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1A3" w:rsidRDefault="00B951A3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B951A3" w:rsidRDefault="00B951A3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B951A3" w:rsidRDefault="00681CFB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B951A3" w:rsidRDefault="00B951A3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B951A3" w:rsidRDefault="00B951A3">
      <w:pPr>
        <w:rPr>
          <w:rFonts w:ascii="Tahoma" w:eastAsia="Tahoma" w:hAnsi="Tahoma" w:cs="Tahoma"/>
          <w:sz w:val="17"/>
          <w:szCs w:val="17"/>
        </w:rPr>
        <w:sectPr w:rsidR="00B951A3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B951A3" w:rsidRDefault="00681CFB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B951A3" w:rsidRDefault="00681CFB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2021CD-000069-PROVCM</w:t>
      </w:r>
    </w:p>
    <w:p w:rsidR="00B951A3" w:rsidRDefault="00B951A3">
      <w:pPr>
        <w:rPr>
          <w:rFonts w:ascii="Tahoma" w:eastAsia="Tahoma" w:hAnsi="Tahoma" w:cs="Tahoma"/>
        </w:rPr>
        <w:sectPr w:rsidR="00B951A3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B951A3" w:rsidRDefault="00681CFB">
      <w:pPr>
        <w:spacing w:before="159"/>
        <w:ind w:left="3598" w:right="3802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Unidad externa de lectura y grabación de CD y DVD para la Sección de Delitos Informáticos y Financieros</w:t>
      </w:r>
    </w:p>
    <w:p w:rsidR="00B951A3" w:rsidRDefault="00B951A3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951A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B951A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25/02/2021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08:15:00</w:t>
            </w:r>
          </w:p>
        </w:tc>
      </w:tr>
    </w:tbl>
    <w:p w:rsidR="00B951A3" w:rsidRDefault="00B951A3">
      <w:pPr>
        <w:spacing w:before="9"/>
        <w:rPr>
          <w:rFonts w:ascii="Tahoma" w:eastAsia="Tahoma" w:hAnsi="Tahoma" w:cs="Tahoma"/>
          <w:sz w:val="8"/>
          <w:szCs w:val="8"/>
        </w:rPr>
      </w:pPr>
    </w:p>
    <w:p w:rsidR="00B951A3" w:rsidRDefault="00681CFB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B951A3" w:rsidRDefault="00B951A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951A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3101274122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Infotron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B951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0111280563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LAURA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ANGELITA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CHAVES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CASTRO</w:t>
            </w:r>
          </w:p>
        </w:tc>
      </w:tr>
      <w:tr w:rsidR="00B951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LORENA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CASTRO</w:t>
            </w:r>
            <w:r>
              <w:rPr>
                <w:rFonts w:ascii="Tahoma"/>
                <w:spacing w:val="5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MOHS</w:t>
            </w:r>
          </w:p>
        </w:tc>
      </w:tr>
      <w:tr w:rsidR="00B951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B951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administracion.infotron@gmail.com</w:t>
              </w:r>
            </w:hyperlink>
          </w:p>
        </w:tc>
      </w:tr>
      <w:tr w:rsidR="00B951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22830691</w:t>
            </w:r>
          </w:p>
        </w:tc>
      </w:tr>
      <w:tr w:rsidR="00B951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LORENA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CASTRO</w:t>
            </w:r>
            <w:r>
              <w:rPr>
                <w:rFonts w:ascii="Tahoma"/>
                <w:spacing w:val="5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MOHS</w:t>
            </w:r>
          </w:p>
        </w:tc>
      </w:tr>
      <w:tr w:rsidR="00B951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83227675</w:t>
            </w:r>
          </w:p>
        </w:tc>
      </w:tr>
      <w:tr w:rsidR="00B951A3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sur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175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Italia,</w:t>
            </w:r>
          </w:p>
          <w:p w:rsidR="00B951A3" w:rsidRDefault="00681CFB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Barrio Francisco Peralta, Los Yoses, San José.</w:t>
            </w:r>
          </w:p>
        </w:tc>
      </w:tr>
    </w:tbl>
    <w:p w:rsidR="00B951A3" w:rsidRDefault="00B951A3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B951A3" w:rsidRDefault="00681CF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B951A3" w:rsidRDefault="00B951A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B951A3" w:rsidRDefault="00B951A3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B951A3" w:rsidRDefault="00681CFB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B951A3" w:rsidRDefault="00B951A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951A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B951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B951A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$424.20</w:t>
            </w:r>
          </w:p>
        </w:tc>
      </w:tr>
      <w:tr w:rsidR="00B951A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</w:tbl>
    <w:p w:rsidR="00B951A3" w:rsidRDefault="00B951A3">
      <w:pPr>
        <w:rPr>
          <w:rFonts w:ascii="Tahoma" w:eastAsia="Tahoma" w:hAnsi="Tahoma" w:cs="Tahoma"/>
          <w:sz w:val="20"/>
          <w:szCs w:val="20"/>
        </w:rPr>
        <w:sectPr w:rsidR="00B951A3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B951A3" w:rsidRDefault="00B951A3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951A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01/04/2021</w:t>
            </w:r>
          </w:p>
        </w:tc>
      </w:tr>
      <w:tr w:rsidR="00B951A3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 w:right="18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OFEERTA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LITEON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EBAU108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ACUERDO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CARACTERISTICAS</w:t>
            </w:r>
            <w:r>
              <w:rPr>
                <w:rFonts w:ascii="Tahoma"/>
                <w:spacing w:val="-2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SOLICITADAS,</w:t>
            </w:r>
          </w:p>
        </w:tc>
      </w:tr>
    </w:tbl>
    <w:p w:rsidR="00B951A3" w:rsidRDefault="00B951A3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B951A3" w:rsidRDefault="00681CF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B951A3" w:rsidRDefault="00B951A3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951A3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951A3" w:rsidRDefault="00681CFB">
            <w:pPr>
              <w:pStyle w:val="TableParagraph"/>
              <w:spacing w:before="32" w:line="224" w:lineRule="exact"/>
              <w:ind w:left="29" w:right="10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UNIDAD EXTERNA DE LECTURA Y GRABACION DE CD Y DVD (QUEMADOR)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951A3" w:rsidRDefault="00B951A3"/>
        </w:tc>
      </w:tr>
      <w:tr w:rsidR="00B951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951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</w:p>
        </w:tc>
      </w:tr>
      <w:tr w:rsidR="00B951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B951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$35.35</w:t>
            </w:r>
          </w:p>
        </w:tc>
      </w:tr>
      <w:tr w:rsidR="00B951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$424.20</w:t>
            </w:r>
          </w:p>
        </w:tc>
      </w:tr>
      <w:tr w:rsidR="00B951A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15 días hábiles después de recibido el pedido, sea vía fax, correo electrónico lo que ocurra primero.</w:t>
            </w:r>
          </w:p>
        </w:tc>
      </w:tr>
      <w:tr w:rsidR="00B951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Años</w:t>
            </w:r>
          </w:p>
        </w:tc>
      </w:tr>
      <w:tr w:rsidR="00B951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951A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 w:right="40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Lite-On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Optical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Drives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EBAU108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ACUERDO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CONSIGNA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  <w:tr w:rsidR="00B951A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951A3" w:rsidRDefault="00681CF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B951A3" w:rsidRDefault="00B951A3">
      <w:pPr>
        <w:spacing w:before="7"/>
        <w:rPr>
          <w:rFonts w:ascii="Tahoma" w:eastAsia="Tahoma" w:hAnsi="Tahoma" w:cs="Tahoma"/>
          <w:b/>
          <w:bCs/>
        </w:rPr>
      </w:pPr>
    </w:p>
    <w:p w:rsidR="00B951A3" w:rsidRDefault="00681CFB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B951A3" w:rsidRDefault="00B951A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951A3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951A3" w:rsidRDefault="00681C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951A3" w:rsidRDefault="00681C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951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951A3" w:rsidRDefault="00681C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951A3" w:rsidRDefault="00681C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DE LA OFERTA</w:t>
            </w:r>
          </w:p>
        </w:tc>
      </w:tr>
      <w:tr w:rsidR="00B951A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951A3" w:rsidRDefault="00681C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951A3" w:rsidRDefault="00681C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10-2021-12021CD-000069-PROVCM-1.zip</w:t>
            </w:r>
          </w:p>
        </w:tc>
      </w:tr>
    </w:tbl>
    <w:p w:rsidR="00B951A3" w:rsidRDefault="00B951A3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951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951A3" w:rsidRDefault="00681CF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951A3" w:rsidRDefault="00681CF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B951A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951A3" w:rsidRDefault="00681CF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951A3" w:rsidRDefault="00681CF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Infotron S. A.</w:t>
            </w:r>
          </w:p>
        </w:tc>
      </w:tr>
      <w:tr w:rsidR="00B951A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951A3" w:rsidRDefault="00681C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951A3" w:rsidRDefault="00681CF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10-2021-22021CD-000069-PROVCM-1.pdf</w:t>
            </w:r>
          </w:p>
        </w:tc>
      </w:tr>
    </w:tbl>
    <w:p w:rsidR="00B951A3" w:rsidRDefault="00B951A3">
      <w:pPr>
        <w:rPr>
          <w:rFonts w:ascii="Arial" w:eastAsia="Arial" w:hAnsi="Arial" w:cs="Arial"/>
          <w:sz w:val="20"/>
          <w:szCs w:val="20"/>
        </w:rPr>
        <w:sectPr w:rsidR="00B951A3">
          <w:pgSz w:w="14180" w:h="16840"/>
          <w:pgMar w:top="4680" w:right="2020" w:bottom="1740" w:left="740" w:header="1559" w:footer="1542" w:gutter="0"/>
          <w:cols w:space="720"/>
        </w:sectPr>
      </w:pPr>
    </w:p>
    <w:p w:rsidR="00B951A3" w:rsidRDefault="00B951A3">
      <w:pPr>
        <w:spacing w:before="7"/>
        <w:rPr>
          <w:rFonts w:ascii="Tahoma" w:eastAsia="Tahoma" w:hAnsi="Tahoma" w:cs="Tahoma"/>
          <w:b/>
          <w:bCs/>
          <w:sz w:val="26"/>
          <w:szCs w:val="26"/>
        </w:rPr>
      </w:pPr>
    </w:p>
    <w:p w:rsidR="00B951A3" w:rsidRDefault="00681CFB">
      <w:pPr>
        <w:pStyle w:val="Textkrper"/>
        <w:spacing w:before="65"/>
        <w:ind w:left="11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B951A3" w:rsidRDefault="00B951A3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B951A3" w:rsidRDefault="00681CFB">
      <w:pPr>
        <w:pStyle w:val="Textkrper"/>
        <w:spacing w:before="65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B951A3" w:rsidRDefault="00681CFB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B951A3" w:rsidRDefault="00681CFB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B951A3" w:rsidRDefault="00681CFB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B951A3" w:rsidRDefault="00681CFB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B951A3" w:rsidRDefault="00681CFB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</w:t>
      </w:r>
      <w:r>
        <w:rPr>
          <w:spacing w:val="-1"/>
        </w:rPr>
        <w:t>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B951A3" w:rsidRDefault="00681CFB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B951A3" w:rsidRDefault="00681CFB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B951A3" w:rsidRDefault="00681CFB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B951A3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81CFB">
      <w:r>
        <w:separator/>
      </w:r>
    </w:p>
  </w:endnote>
  <w:endnote w:type="continuationSeparator" w:id="0">
    <w:p w:rsidR="00000000" w:rsidRDefault="00681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1A3" w:rsidRDefault="00681CF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320;mso-position-horizontal-relative:page;mso-position-vertical-relative:page" filled="f" stroked="f">
          <v:textbox inset="0,0,0,0">
            <w:txbxContent>
              <w:p w:rsidR="00B951A3" w:rsidRDefault="00681CFB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81CFB">
      <w:r>
        <w:separator/>
      </w:r>
    </w:p>
  </w:footnote>
  <w:footnote w:type="continuationSeparator" w:id="0">
    <w:p w:rsidR="00000000" w:rsidRDefault="00681C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1A3" w:rsidRDefault="00681CF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36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344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C7EF0"/>
    <w:multiLevelType w:val="hybridMultilevel"/>
    <w:tmpl w:val="4176AFF6"/>
    <w:lvl w:ilvl="0" w:tplc="0134688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F7CBFC8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E40C2238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292CDF40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13A04ADA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F5A09910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93E2D5F4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80F0D8FE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19C64A92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abstractNum w:abstractNumId="1">
    <w:nsid w:val="170309F2"/>
    <w:multiLevelType w:val="hybridMultilevel"/>
    <w:tmpl w:val="949CB910"/>
    <w:lvl w:ilvl="0" w:tplc="5512F7D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D10187E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F576434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AAACFE76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A8A8C51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AE96208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60B0BFF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E43EB5D0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69C4EAC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951A3"/>
    <w:rsid w:val="00681CFB"/>
    <w:rsid w:val="00B9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dministracion.infotron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2858</Characters>
  <Application>Microsoft Office Word</Application>
  <DocSecurity>4</DocSecurity>
  <Lines>125</Lines>
  <Paragraphs>87</Paragraphs>
  <ScaleCrop>false</ScaleCrop>
  <Company/>
  <LinksUpToDate>false</LinksUpToDate>
  <CharactersWithSpaces>3301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2021-04-27T14:08:00Z</dcterms:created>
  <dcterms:modified xsi:type="dcterms:W3CDTF">2021-04-27T14:08:00Z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