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3EF" w:rsidRDefault="00E063E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063EF" w:rsidRDefault="00E063E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063EF" w:rsidRDefault="00444F1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063EF" w:rsidRDefault="00E063E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063EF" w:rsidRDefault="00E063EF">
      <w:pPr>
        <w:rPr>
          <w:rFonts w:ascii="Tahoma" w:eastAsia="Tahoma" w:hAnsi="Tahoma" w:cs="Tahoma"/>
          <w:sz w:val="17"/>
          <w:szCs w:val="17"/>
        </w:rPr>
        <w:sectPr w:rsidR="00E063EF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063EF" w:rsidRDefault="00444F1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063EF" w:rsidRDefault="00444F1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E063EF" w:rsidRDefault="00E063EF">
      <w:pPr>
        <w:rPr>
          <w:rFonts w:ascii="Tahoma" w:eastAsia="Tahoma" w:hAnsi="Tahoma" w:cs="Tahoma"/>
        </w:rPr>
        <w:sectPr w:rsidR="00E063EF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063EF" w:rsidRDefault="00444F17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E063EF" w:rsidRDefault="00444F17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E063EF" w:rsidRDefault="00E063E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063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E063EF" w:rsidRDefault="00E063EF">
      <w:pPr>
        <w:spacing w:before="9"/>
        <w:rPr>
          <w:rFonts w:ascii="Tahoma" w:eastAsia="Tahoma" w:hAnsi="Tahoma" w:cs="Tahoma"/>
          <w:sz w:val="8"/>
          <w:szCs w:val="8"/>
        </w:rPr>
      </w:pPr>
    </w:p>
    <w:p w:rsidR="00E063EF" w:rsidRDefault="00444F1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063EF" w:rsidRDefault="00E063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3101082643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German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Rica)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0112210517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MARTENS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MARTENS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ventas@germantec-cr.com</w:t>
              </w:r>
            </w:hyperlink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22200303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063E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Uruca,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Hotel Irazú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 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 m.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Edificio</w:t>
            </w:r>
          </w:p>
          <w:p w:rsidR="00E063EF" w:rsidRDefault="00444F1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esquinero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izquierda</w:t>
            </w:r>
          </w:p>
        </w:tc>
      </w:tr>
    </w:tbl>
    <w:p w:rsidR="00E063EF" w:rsidRDefault="00E063E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063EF" w:rsidRDefault="00444F1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063EF" w:rsidRDefault="00E063E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063EF" w:rsidRDefault="00E063E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063EF" w:rsidRDefault="00444F1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063EF" w:rsidRDefault="00E063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¢597,890.70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063E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</w:tbl>
    <w:p w:rsidR="00E063EF" w:rsidRDefault="00E063EF">
      <w:pPr>
        <w:rPr>
          <w:rFonts w:ascii="Tahoma" w:eastAsia="Tahoma" w:hAnsi="Tahoma" w:cs="Tahoma"/>
          <w:sz w:val="20"/>
          <w:szCs w:val="20"/>
        </w:rPr>
        <w:sectPr w:rsidR="00E063EF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063EF" w:rsidRDefault="00E063EF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063EF" w:rsidRDefault="00444F17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E063EF" w:rsidRDefault="00444F17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E063EF" w:rsidRDefault="00444F17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HIDROLAVADORA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HD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4/9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063EF" w:rsidRDefault="00E063EF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063EF" w:rsidRDefault="00444F1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063EF" w:rsidRDefault="00E063E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063EF" w:rsidRDefault="00444F1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063EF" w:rsidRDefault="00E063EF"/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¢597,890.70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¢597,890.70</w:t>
            </w:r>
          </w:p>
        </w:tc>
      </w:tr>
      <w:tr w:rsidR="00E063E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4/9</w:t>
            </w:r>
          </w:p>
        </w:tc>
      </w:tr>
      <w:tr w:rsidR="00E063E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063EF" w:rsidRDefault="00444F1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BOQUILLA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TRIPLE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</w:p>
        </w:tc>
      </w:tr>
    </w:tbl>
    <w:p w:rsidR="00E063EF" w:rsidRDefault="00E063EF">
      <w:pPr>
        <w:spacing w:before="6"/>
        <w:rPr>
          <w:rFonts w:ascii="Tahoma" w:eastAsia="Tahoma" w:hAnsi="Tahoma" w:cs="Tahoma"/>
          <w:b/>
          <w:bCs/>
        </w:rPr>
      </w:pPr>
    </w:p>
    <w:p w:rsidR="00E063EF" w:rsidRDefault="00444F1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063EF" w:rsidRDefault="00E063E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</w:t>
            </w:r>
            <w:r>
              <w:rPr>
                <w:rFonts w:ascii="Arial" w:hAnsi="Arial"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Electrónica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German Tec (Costa Rica) S. A.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10-2019-162019CD-000482-PROVCM-4.pdf</w:t>
            </w:r>
          </w:p>
        </w:tc>
      </w:tr>
    </w:tbl>
    <w:p w:rsidR="00E063EF" w:rsidRDefault="00E063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IMPUESTOS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PERSONAS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JURÍDICAS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10-2019-152019CD-000482-PROVCM-4.pdf</w:t>
            </w:r>
          </w:p>
        </w:tc>
      </w:tr>
    </w:tbl>
    <w:p w:rsidR="00E063EF" w:rsidRDefault="00E063E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10-2019-12019CD-000482-PROVCM-4.pdf</w:t>
            </w:r>
          </w:p>
        </w:tc>
      </w:tr>
    </w:tbl>
    <w:p w:rsidR="00E063EF" w:rsidRDefault="00E063EF">
      <w:pPr>
        <w:rPr>
          <w:rFonts w:ascii="Arial" w:eastAsia="Arial" w:hAnsi="Arial" w:cs="Arial"/>
          <w:sz w:val="20"/>
          <w:szCs w:val="20"/>
        </w:rPr>
        <w:sectPr w:rsidR="00E063EF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063EF" w:rsidRDefault="00E063E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063EF" w:rsidRDefault="00E063E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CERTIFICACIÓN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TALLER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JURÍDICA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10-2019-72019CD-000482-PROVCM-4.jpg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CÉDULA</w:t>
            </w:r>
            <w:r>
              <w:rPr>
                <w:rFonts w:ascii="Arial" w:hAnsi="Arial"/>
                <w:spacing w:val="-1"/>
                <w:sz w:val="20"/>
              </w:rPr>
              <w:t xml:space="preserve"> REPRESENTANTE </w:t>
            </w:r>
            <w:r>
              <w:rPr>
                <w:rFonts w:ascii="Arial" w:hAnsi="Arial"/>
                <w:sz w:val="20"/>
              </w:rPr>
              <w:t>LEGAL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1"/>
                <w:sz w:val="20"/>
              </w:rPr>
              <w:t xml:space="preserve"> TÉCNICA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ISO 9001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DECLARACIÓN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JURADA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CERTIFICACIÓN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CAPITAL </w:t>
            </w:r>
            <w:r>
              <w:rPr>
                <w:rFonts w:ascii="Arial" w:hAnsi="Arial"/>
                <w:sz w:val="20"/>
              </w:rPr>
              <w:t>SOCIAL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10-2019-132019CD-000482-PROVCM-4.pdf</w:t>
            </w:r>
          </w:p>
        </w:tc>
      </w:tr>
    </w:tbl>
    <w:p w:rsidR="00E063EF" w:rsidRDefault="00E063EF">
      <w:pPr>
        <w:rPr>
          <w:rFonts w:ascii="Arial" w:eastAsia="Arial" w:hAnsi="Arial" w:cs="Arial"/>
          <w:sz w:val="20"/>
          <w:szCs w:val="20"/>
        </w:rPr>
        <w:sectPr w:rsidR="00E063EF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063EF" w:rsidRDefault="00E063E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063EF" w:rsidRDefault="00E063E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CERTIFICACIÓN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C.C.S.S.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ISO 14001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EXCLUSIVIDAD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CERTIFICACIÓN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CUENTA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10-2019-142019CD-000482-PROVCM-4.pdf</w:t>
            </w:r>
          </w:p>
        </w:tc>
      </w:tr>
    </w:tbl>
    <w:p w:rsidR="00E063EF" w:rsidRDefault="00E063E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063E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PERSONERÍA</w:t>
            </w:r>
            <w:r>
              <w:rPr>
                <w:rFonts w:ascii="Arial" w:hAnsi="Arial"/>
                <w:spacing w:val="-2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JURÍDICA</w:t>
            </w:r>
          </w:p>
        </w:tc>
      </w:tr>
      <w:tr w:rsidR="00E063E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063EF" w:rsidRDefault="00444F1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10-2019-102019CD-000482-PROVCM-4.pdf</w:t>
            </w:r>
          </w:p>
        </w:tc>
      </w:tr>
    </w:tbl>
    <w:p w:rsidR="00E063EF" w:rsidRDefault="00E063E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063EF" w:rsidRDefault="00E063EF">
      <w:pPr>
        <w:spacing w:before="6"/>
        <w:rPr>
          <w:rFonts w:ascii="Times New Roman" w:eastAsia="Times New Roman" w:hAnsi="Times New Roman" w:cs="Times New Roman"/>
        </w:rPr>
      </w:pPr>
    </w:p>
    <w:p w:rsidR="00E063EF" w:rsidRDefault="00444F1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063EF" w:rsidRDefault="00E063E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063EF" w:rsidRDefault="00444F17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063EF" w:rsidRDefault="00444F17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E063EF" w:rsidRDefault="00E063EF">
      <w:pPr>
        <w:sectPr w:rsidR="00E063EF">
          <w:pgSz w:w="14180" w:h="16840"/>
          <w:pgMar w:top="4680" w:right="2020" w:bottom="1720" w:left="740" w:header="1559" w:footer="1522" w:gutter="0"/>
          <w:cols w:space="720"/>
        </w:sectPr>
      </w:pPr>
    </w:p>
    <w:p w:rsidR="00E063EF" w:rsidRDefault="00E063E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063EF" w:rsidRDefault="00444F17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063EF" w:rsidRDefault="00444F17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063EF" w:rsidRDefault="00444F17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063EF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4F17">
      <w:r>
        <w:separator/>
      </w:r>
    </w:p>
  </w:endnote>
  <w:endnote w:type="continuationSeparator" w:id="0">
    <w:p w:rsidR="00000000" w:rsidRDefault="00444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3EF" w:rsidRDefault="00444F17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5784;mso-position-horizontal-relative:page;mso-position-vertical-relative:page" filled="f" stroked="f">
          <v:textbox inset="0,0,0,0">
            <w:txbxContent>
              <w:p w:rsidR="00E063EF" w:rsidRDefault="00444F1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4F17">
      <w:r>
        <w:separator/>
      </w:r>
    </w:p>
  </w:footnote>
  <w:footnote w:type="continuationSeparator" w:id="0">
    <w:p w:rsidR="00000000" w:rsidRDefault="00444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3EF" w:rsidRDefault="00444F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58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580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3EF" w:rsidRDefault="00444F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57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573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3EF" w:rsidRDefault="00444F1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57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568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91742"/>
    <w:multiLevelType w:val="hybridMultilevel"/>
    <w:tmpl w:val="E9D6536A"/>
    <w:lvl w:ilvl="0" w:tplc="A39E726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3165B1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AD8F4B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4002A8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E70E90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930A12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5E21C8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2304B5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FD8CC2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4D566BF"/>
    <w:multiLevelType w:val="hybridMultilevel"/>
    <w:tmpl w:val="EB9087B8"/>
    <w:lvl w:ilvl="0" w:tplc="3E68802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C0A610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454118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C461DD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766DC8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73A8B0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67A968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2DEF4B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F0E715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063EF"/>
    <w:rsid w:val="00444F17"/>
    <w:rsid w:val="00E0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germantec-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689</Words>
  <Characters>4323</Characters>
  <Application>Microsoft Office Word</Application>
  <DocSecurity>4</DocSecurity>
  <Lines>224</Lines>
  <Paragraphs>171</Paragraphs>
  <ScaleCrop>false</ScaleCrop>
  <Company/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2019-06-25T15:29:00Z</dcterms:created>
  <dcterms:modified xsi:type="dcterms:W3CDTF">2019-06-25T15:29:00Z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