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57A8" w:rsidRDefault="002A57A8">
      <w:pPr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</w:p>
    <w:p w:rsidR="002A57A8" w:rsidRDefault="002A57A8">
      <w:pPr>
        <w:spacing w:before="10"/>
        <w:rPr>
          <w:rFonts w:ascii="Times New Roman" w:eastAsia="Times New Roman" w:hAnsi="Times New Roman" w:cs="Times New Roman"/>
          <w:sz w:val="20"/>
          <w:szCs w:val="20"/>
        </w:rPr>
      </w:pPr>
    </w:p>
    <w:p w:rsidR="002A57A8" w:rsidRDefault="00B0516F">
      <w:pPr>
        <w:spacing w:before="58"/>
        <w:ind w:left="3376"/>
        <w:rPr>
          <w:rFonts w:ascii="Tahoma" w:eastAsia="Tahoma" w:hAnsi="Tahoma" w:cs="Tahoma"/>
          <w:sz w:val="24"/>
          <w:szCs w:val="24"/>
        </w:rPr>
      </w:pPr>
      <w:r>
        <w:rPr>
          <w:rFonts w:ascii="Tahoma"/>
          <w:b/>
          <w:spacing w:val="-1"/>
          <w:sz w:val="24"/>
          <w:u w:val="single" w:color="000000"/>
        </w:rPr>
        <w:t>Documento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z w:val="24"/>
          <w:u w:val="single" w:color="000000"/>
        </w:rPr>
        <w:t>a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Firmar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por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el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Proveedor</w:t>
      </w:r>
    </w:p>
    <w:p w:rsidR="002A57A8" w:rsidRDefault="002A57A8">
      <w:pPr>
        <w:spacing w:before="10"/>
        <w:rPr>
          <w:rFonts w:ascii="Tahoma" w:eastAsia="Tahoma" w:hAnsi="Tahoma" w:cs="Tahoma"/>
          <w:b/>
          <w:bCs/>
          <w:sz w:val="17"/>
          <w:szCs w:val="17"/>
        </w:rPr>
      </w:pPr>
    </w:p>
    <w:p w:rsidR="002A57A8" w:rsidRDefault="002A57A8">
      <w:pPr>
        <w:rPr>
          <w:rFonts w:ascii="Tahoma" w:eastAsia="Tahoma" w:hAnsi="Tahoma" w:cs="Tahoma"/>
          <w:sz w:val="17"/>
          <w:szCs w:val="17"/>
        </w:rPr>
        <w:sectPr w:rsidR="002A57A8">
          <w:headerReference w:type="default" r:id="rId8"/>
          <w:footerReference w:type="default" r:id="rId9"/>
          <w:type w:val="continuous"/>
          <w:pgSz w:w="14180" w:h="16840"/>
          <w:pgMar w:top="4680" w:right="2020" w:bottom="1720" w:left="740" w:header="1559" w:footer="1522" w:gutter="0"/>
          <w:pgNumType w:start="1"/>
          <w:cols w:space="720"/>
        </w:sectPr>
      </w:pPr>
    </w:p>
    <w:p w:rsidR="002A57A8" w:rsidRDefault="00B0516F">
      <w:pPr>
        <w:pStyle w:val="berschrift1"/>
        <w:ind w:left="3107"/>
        <w:rPr>
          <w:b w:val="0"/>
          <w:bCs w:val="0"/>
        </w:rPr>
      </w:pPr>
      <w:r>
        <w:rPr>
          <w:spacing w:val="-1"/>
        </w:rPr>
        <w:lastRenderedPageBreak/>
        <w:t>PROCEDIMIENTO</w:t>
      </w:r>
    </w:p>
    <w:p w:rsidR="002A57A8" w:rsidRDefault="00B0516F">
      <w:pPr>
        <w:spacing w:before="62"/>
        <w:ind w:left="165"/>
        <w:rPr>
          <w:rFonts w:ascii="Tahoma" w:eastAsia="Tahoma" w:hAnsi="Tahoma" w:cs="Tahoma"/>
        </w:rPr>
      </w:pPr>
      <w:r>
        <w:br w:type="column"/>
      </w:r>
      <w:r>
        <w:rPr>
          <w:rFonts w:ascii="Tahoma"/>
          <w:b/>
          <w:spacing w:val="-1"/>
        </w:rPr>
        <w:lastRenderedPageBreak/>
        <w:t>2019CD-000074-PROVCD</w:t>
      </w:r>
    </w:p>
    <w:p w:rsidR="002A57A8" w:rsidRDefault="002A57A8">
      <w:pPr>
        <w:rPr>
          <w:rFonts w:ascii="Tahoma" w:eastAsia="Tahoma" w:hAnsi="Tahoma" w:cs="Tahoma"/>
        </w:rPr>
        <w:sectPr w:rsidR="002A57A8">
          <w:type w:val="continuous"/>
          <w:pgSz w:w="14180" w:h="16840"/>
          <w:pgMar w:top="4680" w:right="2020" w:bottom="1720" w:left="740" w:header="720" w:footer="720" w:gutter="0"/>
          <w:cols w:num="2" w:space="720" w:equalWidth="0">
            <w:col w:w="5047" w:space="40"/>
            <w:col w:w="6333"/>
          </w:cols>
        </w:sectPr>
      </w:pPr>
    </w:p>
    <w:p w:rsidR="002A57A8" w:rsidRDefault="00B0516F">
      <w:pPr>
        <w:spacing w:before="159"/>
        <w:ind w:left="4673" w:right="3739" w:hanging="1144"/>
        <w:rPr>
          <w:rFonts w:ascii="Tahoma" w:eastAsia="Tahoma" w:hAnsi="Tahoma" w:cs="Tahoma"/>
        </w:rPr>
      </w:pPr>
      <w:r>
        <w:rPr>
          <w:rFonts w:ascii="Tahoma"/>
          <w:spacing w:val="-1"/>
        </w:rPr>
        <w:lastRenderedPageBreak/>
        <w:t>Compra</w:t>
      </w:r>
      <w:r>
        <w:rPr>
          <w:rFonts w:ascii="Tahoma"/>
          <w:spacing w:val="-6"/>
        </w:rPr>
        <w:t xml:space="preserve"> </w:t>
      </w:r>
      <w:r>
        <w:rPr>
          <w:rFonts w:ascii="Tahoma"/>
          <w:spacing w:val="-1"/>
        </w:rPr>
        <w:t>de</w:t>
      </w:r>
      <w:r>
        <w:rPr>
          <w:rFonts w:ascii="Tahoma"/>
          <w:spacing w:val="-6"/>
        </w:rPr>
        <w:t xml:space="preserve"> </w:t>
      </w:r>
      <w:r>
        <w:rPr>
          <w:rFonts w:ascii="Tahoma"/>
          <w:spacing w:val="-1"/>
        </w:rPr>
        <w:t>Insumos</w:t>
      </w:r>
      <w:r>
        <w:rPr>
          <w:rFonts w:ascii="Tahoma"/>
          <w:spacing w:val="-5"/>
        </w:rPr>
        <w:t xml:space="preserve"> </w:t>
      </w:r>
      <w:r>
        <w:rPr>
          <w:rFonts w:ascii="Tahoma"/>
          <w:spacing w:val="-1"/>
        </w:rPr>
        <w:t>para</w:t>
      </w:r>
      <w:r>
        <w:rPr>
          <w:rFonts w:ascii="Tahoma"/>
          <w:spacing w:val="-6"/>
        </w:rPr>
        <w:t xml:space="preserve"> </w:t>
      </w:r>
      <w:r>
        <w:rPr>
          <w:rFonts w:ascii="Tahoma"/>
          <w:spacing w:val="-1"/>
        </w:rPr>
        <w:t>el</w:t>
      </w:r>
      <w:r>
        <w:rPr>
          <w:rFonts w:ascii="Tahoma"/>
          <w:spacing w:val="-5"/>
        </w:rPr>
        <w:t xml:space="preserve"> </w:t>
      </w:r>
      <w:r>
        <w:rPr>
          <w:rFonts w:ascii="Tahoma"/>
          <w:spacing w:val="-1"/>
        </w:rPr>
        <w:t>Departamento</w:t>
      </w:r>
      <w:r>
        <w:rPr>
          <w:rFonts w:ascii="Times New Roman"/>
          <w:spacing w:val="26"/>
        </w:rPr>
        <w:t xml:space="preserve"> </w:t>
      </w:r>
      <w:r>
        <w:rPr>
          <w:rFonts w:ascii="Tahoma"/>
          <w:spacing w:val="-1"/>
        </w:rPr>
        <w:t>de</w:t>
      </w:r>
      <w:r>
        <w:rPr>
          <w:rFonts w:ascii="Tahoma"/>
          <w:spacing w:val="-5"/>
        </w:rPr>
        <w:t xml:space="preserve"> </w:t>
      </w:r>
      <w:r>
        <w:rPr>
          <w:rFonts w:ascii="Tahoma"/>
          <w:spacing w:val="-1"/>
        </w:rPr>
        <w:t>Ciencia</w:t>
      </w:r>
      <w:r>
        <w:rPr>
          <w:rFonts w:ascii="Tahoma"/>
          <w:spacing w:val="-5"/>
        </w:rPr>
        <w:t xml:space="preserve"> </w:t>
      </w:r>
      <w:r>
        <w:rPr>
          <w:rFonts w:ascii="Tahoma"/>
          <w:spacing w:val="-1"/>
        </w:rPr>
        <w:t>Forenses</w:t>
      </w:r>
    </w:p>
    <w:p w:rsidR="002A57A8" w:rsidRDefault="002A57A8">
      <w:pPr>
        <w:spacing w:before="2"/>
        <w:rPr>
          <w:rFonts w:ascii="Tahoma" w:eastAsia="Tahoma" w:hAnsi="Tahoma" w:cs="Tahoma"/>
          <w:sz w:val="15"/>
          <w:szCs w:val="15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2A57A8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2A57A8" w:rsidRDefault="00B0516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Oficina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tramita: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2A57A8" w:rsidRDefault="00B0516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DEPARTAMENTO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PROVEEDURIA</w:t>
            </w:r>
          </w:p>
        </w:tc>
      </w:tr>
      <w:tr w:rsidR="002A57A8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2A57A8" w:rsidRDefault="00B0516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y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hora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apertura: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2A57A8" w:rsidRDefault="00B0516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02/04/2019</w:t>
            </w:r>
            <w:r>
              <w:rPr>
                <w:rFonts w:ascii="Tahoma"/>
                <w:spacing w:val="-1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10:00:00</w:t>
            </w:r>
          </w:p>
        </w:tc>
      </w:tr>
    </w:tbl>
    <w:p w:rsidR="002A57A8" w:rsidRDefault="002A57A8">
      <w:pPr>
        <w:spacing w:before="9"/>
        <w:rPr>
          <w:rFonts w:ascii="Tahoma" w:eastAsia="Tahoma" w:hAnsi="Tahoma" w:cs="Tahoma"/>
          <w:sz w:val="8"/>
          <w:szCs w:val="8"/>
        </w:rPr>
      </w:pPr>
    </w:p>
    <w:p w:rsidR="002A57A8" w:rsidRDefault="00B0516F">
      <w:pPr>
        <w:pStyle w:val="Textkrper"/>
        <w:numPr>
          <w:ilvl w:val="0"/>
          <w:numId w:val="2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8"/>
          <w:u w:val="single" w:color="000000"/>
        </w:rPr>
        <w:t xml:space="preserve"> </w:t>
      </w:r>
      <w:r>
        <w:rPr>
          <w:spacing w:val="-1"/>
          <w:u w:val="single" w:color="000000"/>
        </w:rPr>
        <w:t>del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oferente:</w:t>
      </w:r>
    </w:p>
    <w:p w:rsidR="002A57A8" w:rsidRDefault="002A57A8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2A57A8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2A57A8" w:rsidRDefault="00B0516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Oferente(s):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2A57A8" w:rsidRDefault="00B0516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3101695501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Pharma-Support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S.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A.</w:t>
            </w:r>
          </w:p>
        </w:tc>
      </w:tr>
      <w:tr w:rsidR="002A57A8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2A57A8" w:rsidRDefault="00B0516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Usuario</w:t>
            </w:r>
            <w:r>
              <w:rPr>
                <w:rFonts w:ascii="Tahoma"/>
                <w:b/>
                <w:spacing w:val="-1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responsable: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2A57A8" w:rsidRDefault="00B0516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0106430883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VICTOR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HUGO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CORDERO</w:t>
            </w:r>
            <w:r>
              <w:rPr>
                <w:rFonts w:ascii="Tahoma"/>
                <w:spacing w:val="5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CENTENO</w:t>
            </w:r>
          </w:p>
        </w:tc>
      </w:tr>
      <w:tr w:rsidR="002A57A8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2A57A8" w:rsidRDefault="00B0516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Persona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registra: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2A57A8" w:rsidRDefault="00B0516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VICTOR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HUGO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CORDERO</w:t>
            </w:r>
            <w:r>
              <w:rPr>
                <w:rFonts w:ascii="Tahoma"/>
                <w:spacing w:val="5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CENTENO</w:t>
            </w:r>
          </w:p>
        </w:tc>
      </w:tr>
      <w:tr w:rsidR="002A57A8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2A57A8" w:rsidRDefault="00B0516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Tipo del 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2A57A8" w:rsidRDefault="00B0516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Correo electrónico</w:t>
            </w:r>
          </w:p>
        </w:tc>
      </w:tr>
      <w:tr w:rsidR="002A57A8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2A57A8" w:rsidRDefault="00B0516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2A57A8" w:rsidRDefault="00B0516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hyperlink r:id="rId10">
              <w:r>
                <w:rPr>
                  <w:rFonts w:ascii="Tahoma"/>
                  <w:spacing w:val="-1"/>
                  <w:sz w:val="20"/>
                </w:rPr>
                <w:t>ventas@pharma-support.co</w:t>
              </w:r>
            </w:hyperlink>
          </w:p>
        </w:tc>
      </w:tr>
      <w:tr w:rsidR="002A57A8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2A57A8" w:rsidRDefault="00B0516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de teléfono: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2A57A8" w:rsidRDefault="00B0516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47025979</w:t>
            </w:r>
          </w:p>
        </w:tc>
      </w:tr>
      <w:tr w:rsidR="002A57A8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2A57A8" w:rsidRDefault="00B0516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Nombre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del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2A57A8" w:rsidRDefault="00B0516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  <w:tr w:rsidR="002A57A8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2A57A8" w:rsidRDefault="00B0516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Nº de teléfono del  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2A57A8" w:rsidRDefault="00B0516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  <w:tr w:rsidR="002A57A8">
        <w:trPr>
          <w:trHeight w:hRule="exact" w:val="559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2A57A8" w:rsidRDefault="00B0516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Dirección exacta de la empresa:*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2A57A8" w:rsidRDefault="00B0516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San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Pablo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Heredia,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50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metros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al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oeste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y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125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metros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al</w:t>
            </w:r>
          </w:p>
          <w:p w:rsidR="002A57A8" w:rsidRDefault="00B0516F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norte de la Iglesia Católica</w:t>
            </w:r>
          </w:p>
        </w:tc>
      </w:tr>
    </w:tbl>
    <w:p w:rsidR="002A57A8" w:rsidRDefault="002A57A8">
      <w:pPr>
        <w:spacing w:before="11"/>
        <w:rPr>
          <w:rFonts w:ascii="Tahoma" w:eastAsia="Tahoma" w:hAnsi="Tahoma" w:cs="Tahoma"/>
          <w:b/>
          <w:bCs/>
          <w:sz w:val="19"/>
          <w:szCs w:val="19"/>
        </w:rPr>
      </w:pPr>
    </w:p>
    <w:p w:rsidR="002A57A8" w:rsidRDefault="00B0516F">
      <w:pPr>
        <w:pStyle w:val="Textkrper"/>
        <w:spacing w:before="65"/>
        <w:ind w:left="150" w:firstLine="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* Si la información que se muestra no es la correcta, por favor actualizarlos en el Registro de Proveedores. </w:t>
      </w:r>
    </w:p>
    <w:p w:rsidR="002A57A8" w:rsidRDefault="002A57A8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2A57A8" w:rsidRDefault="002A57A8">
      <w:pPr>
        <w:spacing w:before="8"/>
        <w:rPr>
          <w:rFonts w:ascii="Tahoma" w:eastAsia="Tahoma" w:hAnsi="Tahoma" w:cs="Tahoma"/>
          <w:b/>
          <w:bCs/>
          <w:sz w:val="18"/>
          <w:szCs w:val="18"/>
        </w:rPr>
      </w:pPr>
    </w:p>
    <w:p w:rsidR="002A57A8" w:rsidRDefault="00B0516F">
      <w:pPr>
        <w:pStyle w:val="Textkrper"/>
        <w:numPr>
          <w:ilvl w:val="0"/>
          <w:numId w:val="2"/>
        </w:numPr>
        <w:tabs>
          <w:tab w:val="left" w:pos="341"/>
        </w:tabs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generales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2A57A8" w:rsidRDefault="002A57A8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2A57A8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2A57A8" w:rsidRDefault="00B0516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Tipo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2A57A8" w:rsidRDefault="00B0516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Individual</w:t>
            </w:r>
          </w:p>
        </w:tc>
      </w:tr>
      <w:tr w:rsidR="002A57A8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2A57A8" w:rsidRDefault="00B0516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Medio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pago: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2A57A8" w:rsidRDefault="00B0516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9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Transferencia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bancaria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nacional</w:t>
            </w:r>
          </w:p>
        </w:tc>
      </w:tr>
      <w:tr w:rsidR="002A57A8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2A57A8" w:rsidRDefault="00B0516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2A57A8" w:rsidRDefault="00B0516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$454.11</w:t>
            </w:r>
          </w:p>
        </w:tc>
      </w:tr>
      <w:tr w:rsidR="002A57A8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2A57A8" w:rsidRDefault="00B0516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2A57A8" w:rsidRDefault="00B0516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25 días Hábil</w:t>
            </w:r>
          </w:p>
        </w:tc>
      </w:tr>
      <w:tr w:rsidR="002A57A8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2A57A8" w:rsidRDefault="00B0516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fin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2A57A8" w:rsidRDefault="00B0516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09/05/2019</w:t>
            </w:r>
          </w:p>
        </w:tc>
      </w:tr>
    </w:tbl>
    <w:p w:rsidR="002A57A8" w:rsidRDefault="002A57A8">
      <w:pPr>
        <w:rPr>
          <w:rFonts w:ascii="Tahoma" w:eastAsia="Tahoma" w:hAnsi="Tahoma" w:cs="Tahoma"/>
          <w:sz w:val="20"/>
          <w:szCs w:val="20"/>
        </w:rPr>
        <w:sectPr w:rsidR="002A57A8">
          <w:type w:val="continuous"/>
          <w:pgSz w:w="14180" w:h="16840"/>
          <w:pgMar w:top="4680" w:right="2020" w:bottom="1720" w:left="740" w:header="720" w:footer="720" w:gutter="0"/>
          <w:cols w:space="720"/>
        </w:sectPr>
      </w:pPr>
    </w:p>
    <w:p w:rsidR="002A57A8" w:rsidRDefault="002A57A8">
      <w:pPr>
        <w:spacing w:before="4"/>
        <w:rPr>
          <w:rFonts w:ascii="Tahoma" w:eastAsia="Tahoma" w:hAnsi="Tahoma" w:cs="Tahoma"/>
          <w:b/>
          <w:bCs/>
          <w:sz w:val="28"/>
          <w:szCs w:val="28"/>
        </w:rPr>
      </w:pPr>
    </w:p>
    <w:p w:rsidR="002A57A8" w:rsidRDefault="00B0516F">
      <w:pPr>
        <w:spacing w:line="200" w:lineRule="atLeast"/>
        <w:ind w:left="110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</w:r>
      <w:r>
        <w:rPr>
          <w:rFonts w:ascii="Tahoma" w:eastAsia="Tahoma" w:hAnsi="Tahoma" w:cs="Tahoma"/>
          <w:sz w:val="20"/>
          <w:szCs w:val="20"/>
        </w:rPr>
        <w:pict>
          <v:group id="_x0000_s2050" style="width:538.6pt;height:18.5pt;mso-position-horizontal-relative:char;mso-position-vertical-relative:line" coordsize="10772,370">
            <v:group id="_x0000_s2061" style="position:absolute;left:5;top:10;width:10762;height:2" coordorigin="5,10" coordsize="10762,2">
              <v:shape id="_x0000_s2062" style="position:absolute;left:5;top:10;width:10762;height:2" coordorigin="5,10" coordsize="10762,0" path="m5,10r10762,e" filled="f" strokecolor="#696969" strokeweight=".17608mm">
                <v:path arrowok="t"/>
              </v:shape>
            </v:group>
            <v:group id="_x0000_s2059" style="position:absolute;left:5;top:10;width:2;height:350" coordorigin="5,10" coordsize="2,350">
              <v:shape id="_x0000_s2060" style="position:absolute;left:5;top:10;width:2;height:350" coordorigin="5,10" coordsize="0,350" path="m5,10r,350e" filled="f" strokecolor="#696969" strokeweight=".5pt">
                <v:path arrowok="t"/>
              </v:shape>
            </v:group>
            <v:group id="_x0000_s2057" style="position:absolute;left:5;top:360;width:10762;height:2" coordorigin="5,360" coordsize="10762,2">
              <v:shape id="_x0000_s2058" style="position:absolute;left:5;top:360;width:10762;height:2" coordorigin="5,360" coordsize="10762,0" path="m5,360r10762,e" filled="f" strokecolor="#696969" strokeweight=".5pt">
                <v:path arrowok="t"/>
              </v:shape>
            </v:group>
            <v:group id="_x0000_s2055" style="position:absolute;left:5386;top:10;width:2;height:350" coordorigin="5386,10" coordsize="2,350">
              <v:shape id="_x0000_s2056" style="position:absolute;left:5386;top:10;width:2;height:350" coordorigin="5386,10" coordsize="0,350" path="m5386,10r,350e" filled="f" strokecolor="#696969" strokeweight="1pt">
                <v:path arrowok="t"/>
              </v:shape>
            </v:group>
            <v:group id="_x0000_s2051" style="position:absolute;left:10767;top:10;width:2;height:350" coordorigin="10767,10" coordsize="2,350">
              <v:shape id="_x0000_s2054" style="position:absolute;left:10767;top:10;width:2;height:350" coordorigin="10767,10" coordsize="0,350" path="m10767,10r,350e" filled="f" strokecolor="#696969" strokeweight=".5pt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2053" type="#_x0000_t202" style="position:absolute;left:5;top:10;width:5381;height:350" filled="f" stroked="f">
                <v:textbox inset="0,0,0,0">
                  <w:txbxContent>
                    <w:p w:rsidR="002A57A8" w:rsidRDefault="00B0516F">
                      <w:pPr>
                        <w:spacing w:before="35"/>
                        <w:ind w:left="35"/>
                        <w:rPr>
                          <w:rFonts w:ascii="Tahoma" w:eastAsia="Tahoma" w:hAnsi="Tahoma" w:cs="Tahoma"/>
                          <w:sz w:val="20"/>
                          <w:szCs w:val="20"/>
                        </w:rPr>
                      </w:pPr>
                      <w:r>
                        <w:rPr>
                          <w:rFonts w:ascii="Tahoma"/>
                          <w:b/>
                          <w:spacing w:val="-1"/>
                          <w:sz w:val="20"/>
                        </w:rPr>
                        <w:t>Observaciones:</w:t>
                      </w:r>
                    </w:p>
                  </w:txbxContent>
                </v:textbox>
              </v:shape>
              <v:shape id="_x0000_s2052" type="#_x0000_t202" style="position:absolute;left:5386;top:10;width:5381;height:350" filled="f" stroked="f">
                <v:textbox inset="0,0,0,0">
                  <w:txbxContent>
                    <w:p w:rsidR="002A57A8" w:rsidRDefault="00B0516F">
                      <w:pPr>
                        <w:spacing w:before="35"/>
                        <w:ind w:left="40"/>
                        <w:rPr>
                          <w:rFonts w:ascii="Tahoma" w:eastAsia="Tahoma" w:hAnsi="Tahoma" w:cs="Tahoma"/>
                          <w:sz w:val="20"/>
                          <w:szCs w:val="20"/>
                        </w:rPr>
                      </w:pPr>
                      <w:r>
                        <w:rPr>
                          <w:rFonts w:ascii="Tahoma"/>
                          <w:spacing w:val="-1"/>
                          <w:sz w:val="20"/>
                        </w:rPr>
                        <w:t>No</w:t>
                      </w:r>
                      <w:r>
                        <w:rPr>
                          <w:rFonts w:ascii="Tahoma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/>
                          <w:spacing w:val="-1"/>
                          <w:sz w:val="20"/>
                        </w:rPr>
                        <w:t>se</w:t>
                      </w:r>
                      <w:r>
                        <w:rPr>
                          <w:rFonts w:ascii="Tahoma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/>
                          <w:spacing w:val="-1"/>
                          <w:sz w:val="20"/>
                        </w:rPr>
                        <w:t>indicaron</w:t>
                      </w:r>
                      <w:r>
                        <w:rPr>
                          <w:rFonts w:ascii="Tahoma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/>
                          <w:spacing w:val="-1"/>
                          <w:sz w:val="20"/>
                        </w:rPr>
                        <w:t>observaciones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2A57A8" w:rsidRDefault="002A57A8">
      <w:pPr>
        <w:spacing w:before="5"/>
        <w:rPr>
          <w:rFonts w:ascii="Tahoma" w:eastAsia="Tahoma" w:hAnsi="Tahoma" w:cs="Tahoma"/>
          <w:b/>
          <w:bCs/>
          <w:sz w:val="6"/>
          <w:szCs w:val="6"/>
        </w:rPr>
      </w:pPr>
    </w:p>
    <w:p w:rsidR="002A57A8" w:rsidRDefault="00B0516F">
      <w:pPr>
        <w:pStyle w:val="Textkrper"/>
        <w:spacing w:before="65"/>
        <w:ind w:left="150" w:firstLine="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3. Oferta económica: </w:t>
      </w:r>
    </w:p>
    <w:p w:rsidR="002A57A8" w:rsidRDefault="002A57A8">
      <w:pPr>
        <w:spacing w:before="7"/>
        <w:rPr>
          <w:rFonts w:ascii="Tahoma" w:eastAsia="Tahoma" w:hAnsi="Tahoma" w:cs="Tahoma"/>
          <w:b/>
          <w:bCs/>
          <w:sz w:val="20"/>
          <w:szCs w:val="2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2A57A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2A57A8" w:rsidRDefault="00B0516F">
            <w:pPr>
              <w:pStyle w:val="TableParagraph"/>
              <w:spacing w:before="23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4 - TUBO DE EPENDOR DE 1,5 ML A 2.0 ML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2A57A8" w:rsidRDefault="002A57A8"/>
        </w:tc>
      </w:tr>
      <w:tr w:rsidR="002A57A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A57A8" w:rsidRDefault="00B0516F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A57A8" w:rsidRDefault="00B0516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2A57A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A57A8" w:rsidRDefault="00B0516F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A57A8" w:rsidRDefault="00B0516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</w:p>
        </w:tc>
      </w:tr>
      <w:tr w:rsidR="002A57A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A57A8" w:rsidRDefault="00B0516F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A57A8" w:rsidRDefault="00B0516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Cajas</w:t>
            </w:r>
          </w:p>
        </w:tc>
      </w:tr>
      <w:tr w:rsidR="002A57A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A57A8" w:rsidRDefault="00B0516F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A57A8" w:rsidRDefault="00B0516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$22.10</w:t>
            </w:r>
          </w:p>
        </w:tc>
      </w:tr>
      <w:tr w:rsidR="002A57A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A57A8" w:rsidRDefault="00B0516F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A57A8" w:rsidRDefault="00B0516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$265.20</w:t>
            </w:r>
          </w:p>
        </w:tc>
      </w:tr>
      <w:tr w:rsidR="002A57A8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A57A8" w:rsidRDefault="00B0516F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A57A8" w:rsidRDefault="00B0516F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40 días hábiles después de recibido el pedido, sea vía fax, correo electrónico lo que ocurra primero</w:t>
            </w:r>
          </w:p>
        </w:tc>
      </w:tr>
      <w:tr w:rsidR="002A57A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A57A8" w:rsidRDefault="00B0516F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A57A8" w:rsidRDefault="00B0516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2A57A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A57A8" w:rsidRDefault="00B0516F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A57A8" w:rsidRDefault="00B0516F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2A57A8">
        <w:trPr>
          <w:trHeight w:hRule="exact" w:val="1048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A57A8" w:rsidRDefault="00B0516F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A57A8" w:rsidRDefault="00B0516F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Tubo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microcentrífuga,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2.0 ml,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PP,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casquillo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cierre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</w:p>
          <w:p w:rsidR="002A57A8" w:rsidRDefault="00B0516F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fijación adjunto, graduado, natural, certificado por lote:</w:t>
            </w:r>
          </w:p>
          <w:p w:rsidR="002A57A8" w:rsidRDefault="00B0516F">
            <w:pPr>
              <w:pStyle w:val="TableParagraph"/>
              <w:ind w:left="30" w:right="1065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Rnase,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Dnase,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Pryogen,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ATP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y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Human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DNA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Free</w:t>
            </w:r>
            <w:r>
              <w:rPr>
                <w:rFonts w:ascii="Times New Roman"/>
                <w:spacing w:val="2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globe</w:t>
            </w:r>
            <w:r>
              <w:rPr>
                <w:rFonts w:ascii="Tahoma"/>
                <w:spacing w:val="-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scientific</w:t>
            </w:r>
            <w:r>
              <w:rPr>
                <w:rFonts w:ascii="Tahoma"/>
                <w:spacing w:val="-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111572LK</w:t>
            </w:r>
          </w:p>
        </w:tc>
      </w:tr>
      <w:tr w:rsidR="002A57A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A57A8" w:rsidRDefault="00B0516F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A57A8" w:rsidRDefault="00B0516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</w:tbl>
    <w:p w:rsidR="002A57A8" w:rsidRDefault="002A57A8">
      <w:pPr>
        <w:rPr>
          <w:rFonts w:ascii="Tahoma" w:eastAsia="Tahoma" w:hAnsi="Tahoma" w:cs="Tahoma"/>
          <w:sz w:val="20"/>
          <w:szCs w:val="20"/>
        </w:rPr>
        <w:sectPr w:rsidR="002A57A8">
          <w:headerReference w:type="default" r:id="rId11"/>
          <w:pgSz w:w="14180" w:h="16840"/>
          <w:pgMar w:top="4680" w:right="2020" w:bottom="1740" w:left="740" w:header="1559" w:footer="1522" w:gutter="0"/>
          <w:cols w:space="720"/>
        </w:sectPr>
      </w:pPr>
    </w:p>
    <w:p w:rsidR="002A57A8" w:rsidRDefault="002A57A8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2A57A8" w:rsidRDefault="002A57A8">
      <w:pPr>
        <w:spacing w:before="2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2A57A8">
        <w:trPr>
          <w:trHeight w:hRule="exact" w:val="355"/>
        </w:trPr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2A57A8" w:rsidRDefault="00B0516F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5 - PIZETA DE 500 ML</w:t>
            </w:r>
          </w:p>
        </w:tc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2A57A8" w:rsidRDefault="002A57A8"/>
        </w:tc>
      </w:tr>
      <w:tr w:rsidR="002A57A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A57A8" w:rsidRDefault="00B0516F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A57A8" w:rsidRDefault="00B0516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2A57A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A57A8" w:rsidRDefault="00B0516F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A57A8" w:rsidRDefault="00B0516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2</w:t>
            </w:r>
          </w:p>
        </w:tc>
      </w:tr>
      <w:tr w:rsidR="002A57A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A57A8" w:rsidRDefault="00B0516F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A57A8" w:rsidRDefault="00B0516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Paquetes</w:t>
            </w:r>
          </w:p>
        </w:tc>
      </w:tr>
      <w:tr w:rsidR="002A57A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A57A8" w:rsidRDefault="00B0516F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A57A8" w:rsidRDefault="00B0516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$18.89</w:t>
            </w:r>
          </w:p>
        </w:tc>
      </w:tr>
      <w:tr w:rsidR="002A57A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A57A8" w:rsidRDefault="00B0516F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A57A8" w:rsidRDefault="00B0516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$37.78</w:t>
            </w:r>
          </w:p>
        </w:tc>
      </w:tr>
      <w:tr w:rsidR="002A57A8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A57A8" w:rsidRDefault="00B0516F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A57A8" w:rsidRDefault="00B0516F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40 días hábiles después de recibido el pedido, sea vía fax, correo electrónico lo que ocurra primero</w:t>
            </w:r>
          </w:p>
        </w:tc>
      </w:tr>
      <w:tr w:rsidR="002A57A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A57A8" w:rsidRDefault="00B0516F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A57A8" w:rsidRDefault="00B0516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2A57A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A57A8" w:rsidRDefault="00B0516F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A57A8" w:rsidRDefault="00B0516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2A57A8">
        <w:trPr>
          <w:trHeight w:hRule="exact" w:val="4918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A57A8" w:rsidRDefault="00B0516F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A57A8" w:rsidRDefault="00B0516F">
            <w:pPr>
              <w:pStyle w:val="TableParagraph"/>
              <w:spacing w:before="30"/>
              <w:ind w:left="92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modelo</w:t>
            </w:r>
            <w:r>
              <w:rPr>
                <w:rFonts w:ascii="Tahoma"/>
                <w:spacing w:val="5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WGW601PML-GHS</w:t>
            </w:r>
            <w:r>
              <w:rPr>
                <w:rFonts w:ascii="Tahoma"/>
                <w:spacing w:val="5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maca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globe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scientific</w:t>
            </w:r>
          </w:p>
          <w:p w:rsidR="002A57A8" w:rsidRDefault="00B0516F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Estas botellas cumplen con los últimos requisitos de GHS y</w:t>
            </w:r>
          </w:p>
          <w:p w:rsidR="002A57A8" w:rsidRDefault="00B0516F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OSHA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para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2015.</w:t>
            </w:r>
          </w:p>
          <w:p w:rsidR="002A57A8" w:rsidRDefault="00B0516F">
            <w:pPr>
              <w:pStyle w:val="TableParagraph"/>
              <w:ind w:left="30" w:right="322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 xml:space="preserve">Las botellas cumplen con los últimos requisitos de GHS y </w:t>
            </w:r>
            <w:r>
              <w:rPr>
                <w:rFonts w:ascii="Tahoma" w:hAnsi="Tahoma"/>
                <w:spacing w:val="-1"/>
                <w:sz w:val="20"/>
              </w:rPr>
              <w:t>OSHA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HAZCOM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29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CFR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1910.1200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para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etiquetas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imes New Roman" w:hAnsi="Times New Roman"/>
                <w:spacing w:val="30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lugares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trabajo</w:t>
            </w:r>
          </w:p>
          <w:p w:rsidR="002A57A8" w:rsidRDefault="00B0516F">
            <w:pPr>
              <w:pStyle w:val="TableParagraph"/>
              <w:ind w:left="30" w:right="73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Todas las botellas incluyen pictogramas y palabras de seña</w:t>
            </w:r>
            <w:r>
              <w:rPr>
                <w:rFonts w:ascii="Tahoma" w:hAnsi="Tahoma"/>
                <w:sz w:val="20"/>
              </w:rPr>
              <w:t xml:space="preserve">l </w:t>
            </w:r>
            <w:r>
              <w:rPr>
                <w:rFonts w:ascii="Tahoma" w:hAnsi="Tahoma"/>
                <w:spacing w:val="-1"/>
                <w:sz w:val="20"/>
              </w:rPr>
              <w:t>globalmente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armonizados,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diamante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NFPA,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frases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riesgo</w:t>
            </w:r>
            <w:r>
              <w:rPr>
                <w:rFonts w:ascii="Times New Roman" w:hAnsi="Times New Roman"/>
                <w:spacing w:val="28"/>
                <w:w w:val="99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e información de seguridad.</w:t>
            </w:r>
          </w:p>
          <w:p w:rsidR="002A57A8" w:rsidRDefault="00B0516F">
            <w:pPr>
              <w:pStyle w:val="TableParagraph"/>
              <w:ind w:left="30" w:right="548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La única botella de lavado compatible con GHS que se imprimirá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en 3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idiomas (inglés, francés y español)</w:t>
            </w:r>
          </w:p>
          <w:p w:rsidR="002A57A8" w:rsidRDefault="00B0516F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La única botella de lavado GHS que viene completamente</w:t>
            </w:r>
          </w:p>
          <w:p w:rsidR="002A57A8" w:rsidRDefault="00B0516F">
            <w:pPr>
              <w:pStyle w:val="TableParagraph"/>
              <w:ind w:left="30" w:right="3595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ensamblada</w:t>
            </w:r>
            <w:r>
              <w:rPr>
                <w:rFonts w:ascii="Times New Roman"/>
                <w:spacing w:val="22"/>
                <w:w w:val="9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Seguridad</w:t>
            </w:r>
            <w:r>
              <w:rPr>
                <w:rFonts w:ascii="Tahoma"/>
                <w:spacing w:val="-11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ventilada</w:t>
            </w:r>
          </w:p>
          <w:p w:rsidR="002A57A8" w:rsidRDefault="00B0516F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La válvula patentada DripLok® previene peligrosas gotas</w:t>
            </w:r>
          </w:p>
          <w:p w:rsidR="002A57A8" w:rsidRDefault="00B0516F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solvente</w:t>
            </w:r>
          </w:p>
          <w:p w:rsidR="002A57A8" w:rsidRDefault="00B0516F">
            <w:pPr>
              <w:pStyle w:val="TableParagraph"/>
              <w:ind w:left="30" w:right="15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La boquilla especialmente diseñada proporciona un control preciso de dispensación.</w:t>
            </w:r>
          </w:p>
          <w:p w:rsidR="002A57A8" w:rsidRDefault="00B0516F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Código de color para un rápido reconocimiento de solventes</w:t>
            </w:r>
          </w:p>
          <w:p w:rsidR="002A57A8" w:rsidRDefault="00B0516F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Abertura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ancha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para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facil</w:t>
            </w:r>
            <w:r>
              <w:rPr>
                <w:rFonts w:ascii="Tahoma"/>
                <w:spacing w:val="-1"/>
                <w:sz w:val="20"/>
              </w:rPr>
              <w:t>itar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el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llenado</w:t>
            </w:r>
          </w:p>
        </w:tc>
      </w:tr>
      <w:tr w:rsidR="002A57A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A57A8" w:rsidRDefault="00B0516F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A57A8" w:rsidRDefault="00B0516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</w:tbl>
    <w:p w:rsidR="002A57A8" w:rsidRDefault="002A57A8">
      <w:pPr>
        <w:rPr>
          <w:rFonts w:ascii="Tahoma" w:eastAsia="Tahoma" w:hAnsi="Tahoma" w:cs="Tahoma"/>
          <w:sz w:val="20"/>
          <w:szCs w:val="20"/>
        </w:rPr>
        <w:sectPr w:rsidR="002A57A8">
          <w:headerReference w:type="default" r:id="rId12"/>
          <w:pgSz w:w="14180" w:h="16840"/>
          <w:pgMar w:top="4680" w:right="2020" w:bottom="1720" w:left="740" w:header="1559" w:footer="1522" w:gutter="0"/>
          <w:cols w:space="720"/>
        </w:sectPr>
      </w:pPr>
    </w:p>
    <w:p w:rsidR="002A57A8" w:rsidRDefault="002A57A8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2A57A8" w:rsidRDefault="002A57A8">
      <w:pPr>
        <w:spacing w:before="2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2A57A8">
        <w:trPr>
          <w:trHeight w:hRule="exact" w:val="355"/>
        </w:trPr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2A57A8" w:rsidRDefault="00B0516F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6 - PIZETA DE 500 ML</w:t>
            </w:r>
          </w:p>
        </w:tc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2A57A8" w:rsidRDefault="002A57A8"/>
        </w:tc>
      </w:tr>
      <w:tr w:rsidR="002A57A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A57A8" w:rsidRDefault="00B0516F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A57A8" w:rsidRDefault="00B0516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2A57A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A57A8" w:rsidRDefault="00B0516F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A57A8" w:rsidRDefault="00B0516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</w:p>
        </w:tc>
      </w:tr>
      <w:tr w:rsidR="002A57A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A57A8" w:rsidRDefault="00B0516F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A57A8" w:rsidRDefault="00B0516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Paquetes</w:t>
            </w:r>
          </w:p>
        </w:tc>
      </w:tr>
      <w:tr w:rsidR="002A57A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A57A8" w:rsidRDefault="00B0516F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A57A8" w:rsidRDefault="00B0516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$25.50</w:t>
            </w:r>
          </w:p>
        </w:tc>
      </w:tr>
      <w:tr w:rsidR="002A57A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A57A8" w:rsidRDefault="00B0516F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A57A8" w:rsidRDefault="00B0516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$25.50</w:t>
            </w:r>
          </w:p>
        </w:tc>
      </w:tr>
      <w:tr w:rsidR="002A57A8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A57A8" w:rsidRDefault="00B0516F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A57A8" w:rsidRDefault="00B0516F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40 días hábiles después de recibido el pedido, sea vía fax, correo electrónico lo que ocurra primero</w:t>
            </w:r>
          </w:p>
        </w:tc>
      </w:tr>
      <w:tr w:rsidR="002A57A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A57A8" w:rsidRDefault="00B0516F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A57A8" w:rsidRDefault="00B0516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2A57A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A57A8" w:rsidRDefault="00B0516F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A57A8" w:rsidRDefault="00B0516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2A57A8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A57A8" w:rsidRDefault="00B0516F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A57A8" w:rsidRDefault="00B0516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WGW541VTML-GHS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Botella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lavado,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etanol,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500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ml,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GHS,</w:t>
            </w:r>
          </w:p>
          <w:p w:rsidR="002A57A8" w:rsidRDefault="00B0516F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LDPE, ventilación ventilada, tapa de rosca NARANJA</w:t>
            </w:r>
          </w:p>
        </w:tc>
      </w:tr>
      <w:tr w:rsidR="002A57A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A57A8" w:rsidRDefault="00B0516F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A57A8" w:rsidRDefault="00B0516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</w:tbl>
    <w:p w:rsidR="002A57A8" w:rsidRDefault="002A57A8">
      <w:pPr>
        <w:rPr>
          <w:rFonts w:ascii="Tahoma" w:eastAsia="Tahoma" w:hAnsi="Tahoma" w:cs="Tahoma"/>
          <w:sz w:val="20"/>
          <w:szCs w:val="20"/>
        </w:rPr>
        <w:sectPr w:rsidR="002A57A8">
          <w:pgSz w:w="14180" w:h="16840"/>
          <w:pgMar w:top="4680" w:right="2020" w:bottom="1720" w:left="740" w:header="1559" w:footer="1522" w:gutter="0"/>
          <w:cols w:space="720"/>
        </w:sectPr>
      </w:pPr>
    </w:p>
    <w:p w:rsidR="002A57A8" w:rsidRDefault="002A57A8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2A57A8" w:rsidRDefault="002A57A8">
      <w:pPr>
        <w:spacing w:before="2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2A57A8">
        <w:trPr>
          <w:trHeight w:hRule="exact" w:val="355"/>
        </w:trPr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2A57A8" w:rsidRDefault="00B0516F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7 - PIZETA DE 500 ML</w:t>
            </w:r>
          </w:p>
        </w:tc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2A57A8" w:rsidRDefault="002A57A8"/>
        </w:tc>
      </w:tr>
      <w:tr w:rsidR="002A57A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A57A8" w:rsidRDefault="00B0516F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A57A8" w:rsidRDefault="00B0516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2A57A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A57A8" w:rsidRDefault="00B0516F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A57A8" w:rsidRDefault="00B0516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</w:p>
        </w:tc>
      </w:tr>
      <w:tr w:rsidR="002A57A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A57A8" w:rsidRDefault="00B0516F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A57A8" w:rsidRDefault="00B0516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Paquetes</w:t>
            </w:r>
          </w:p>
        </w:tc>
      </w:tr>
      <w:tr w:rsidR="002A57A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A57A8" w:rsidRDefault="00B0516F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A57A8" w:rsidRDefault="00B0516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$47.23</w:t>
            </w:r>
          </w:p>
        </w:tc>
      </w:tr>
      <w:tr w:rsidR="002A57A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A57A8" w:rsidRDefault="00B0516F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A57A8" w:rsidRDefault="00B0516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$47.23</w:t>
            </w:r>
          </w:p>
        </w:tc>
      </w:tr>
      <w:tr w:rsidR="002A57A8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A57A8" w:rsidRDefault="00B0516F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A57A8" w:rsidRDefault="00B0516F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40 días hábiles después de recibido el pedido, sea vía fax, correo electrónico lo que ocurra primero</w:t>
            </w:r>
          </w:p>
        </w:tc>
      </w:tr>
      <w:tr w:rsidR="002A57A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A57A8" w:rsidRDefault="00B0516F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A57A8" w:rsidRDefault="00B0516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2A57A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A57A8" w:rsidRDefault="00B0516F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A57A8" w:rsidRDefault="00B0516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2A57A8">
        <w:trPr>
          <w:trHeight w:hRule="exact" w:val="2257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A57A8" w:rsidRDefault="00B0516F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A57A8" w:rsidRDefault="00B0516F">
            <w:pPr>
              <w:pStyle w:val="TableParagraph"/>
              <w:spacing w:before="30"/>
              <w:ind w:left="30" w:right="418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globe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scientific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modelo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WGW236P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Producido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partir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imes New Roman"/>
                <w:spacing w:val="2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polietileno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baja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densidad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(LDPE)</w:t>
            </w:r>
          </w:p>
          <w:p w:rsidR="002A57A8" w:rsidRDefault="00B0516F">
            <w:pPr>
              <w:pStyle w:val="TableParagraph"/>
              <w:ind w:left="30" w:right="122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Equipados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con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cierres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polipropileno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(PP)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codificados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por</w:t>
            </w:r>
            <w:r>
              <w:rPr>
                <w:rFonts w:ascii="Times New Roman"/>
                <w:spacing w:val="30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colores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que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mantienen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su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forma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uso.</w:t>
            </w:r>
          </w:p>
          <w:p w:rsidR="002A57A8" w:rsidRDefault="00B0516F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Presenta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hombros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cuadrados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y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una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boca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ancha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para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un</w:t>
            </w:r>
          </w:p>
          <w:p w:rsidR="002A57A8" w:rsidRDefault="00B0516F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fácil llenado sin derrames</w:t>
            </w:r>
          </w:p>
          <w:p w:rsidR="002A57A8" w:rsidRDefault="00B0516F">
            <w:pPr>
              <w:pStyle w:val="TableParagraph"/>
              <w:ind w:left="30" w:right="397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Los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cierres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cuentan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con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apertura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punta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chorro</w:t>
            </w:r>
            <w:r>
              <w:rPr>
                <w:rFonts w:ascii="Times New Roman"/>
                <w:spacing w:val="2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precison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para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un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control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preciso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Botella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lavado,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boca</w:t>
            </w:r>
            <w:r>
              <w:rPr>
                <w:rFonts w:ascii="Times New Roman"/>
                <w:spacing w:val="2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ancha,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500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ml,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LDPE,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tapa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rosca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BLANCA</w:t>
            </w:r>
          </w:p>
        </w:tc>
      </w:tr>
      <w:tr w:rsidR="002A57A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A57A8" w:rsidRDefault="00B0516F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A57A8" w:rsidRDefault="00B0516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</w:tbl>
    <w:p w:rsidR="002A57A8" w:rsidRDefault="002A57A8">
      <w:pPr>
        <w:rPr>
          <w:rFonts w:ascii="Tahoma" w:eastAsia="Tahoma" w:hAnsi="Tahoma" w:cs="Tahoma"/>
          <w:sz w:val="20"/>
          <w:szCs w:val="20"/>
        </w:rPr>
        <w:sectPr w:rsidR="002A57A8">
          <w:pgSz w:w="14180" w:h="16840"/>
          <w:pgMar w:top="4680" w:right="2020" w:bottom="1720" w:left="740" w:header="1559" w:footer="1522" w:gutter="0"/>
          <w:cols w:space="720"/>
        </w:sectPr>
      </w:pPr>
    </w:p>
    <w:p w:rsidR="002A57A8" w:rsidRDefault="002A57A8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2A57A8" w:rsidRDefault="002A57A8">
      <w:pPr>
        <w:spacing w:before="2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2A57A8">
        <w:trPr>
          <w:trHeight w:hRule="exact" w:val="355"/>
        </w:trPr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2A57A8" w:rsidRDefault="00B0516F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8 - PIZETA DE 500 ML</w:t>
            </w:r>
          </w:p>
        </w:tc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2A57A8" w:rsidRDefault="002A57A8"/>
        </w:tc>
      </w:tr>
      <w:tr w:rsidR="002A57A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A57A8" w:rsidRDefault="00B0516F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A57A8" w:rsidRDefault="00B0516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2A57A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A57A8" w:rsidRDefault="00B0516F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A57A8" w:rsidRDefault="00B0516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</w:p>
        </w:tc>
      </w:tr>
      <w:tr w:rsidR="002A57A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A57A8" w:rsidRDefault="00B0516F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A57A8" w:rsidRDefault="00B0516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Paquetes</w:t>
            </w:r>
          </w:p>
        </w:tc>
      </w:tr>
      <w:tr w:rsidR="002A57A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A57A8" w:rsidRDefault="00B0516F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A57A8" w:rsidRDefault="00B0516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$45.15</w:t>
            </w:r>
          </w:p>
        </w:tc>
      </w:tr>
      <w:tr w:rsidR="002A57A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A57A8" w:rsidRDefault="00B0516F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A57A8" w:rsidRDefault="00B0516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$45.15</w:t>
            </w:r>
          </w:p>
        </w:tc>
      </w:tr>
      <w:tr w:rsidR="002A57A8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A57A8" w:rsidRDefault="00B0516F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A57A8" w:rsidRDefault="00B0516F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40 días hábiles después de recibido el pedido, sea vía fax, correo electrónico lo que ocurra primero</w:t>
            </w:r>
          </w:p>
        </w:tc>
      </w:tr>
      <w:tr w:rsidR="002A57A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A57A8" w:rsidRDefault="00B0516F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A57A8" w:rsidRDefault="00B0516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2A57A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A57A8" w:rsidRDefault="00B0516F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A57A8" w:rsidRDefault="00B0516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2A57A8">
        <w:trPr>
          <w:trHeight w:hRule="exact" w:val="1048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A57A8" w:rsidRDefault="00B0516F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A57A8" w:rsidRDefault="00B0516F">
            <w:pPr>
              <w:pStyle w:val="TableParagraph"/>
              <w:spacing w:before="30"/>
              <w:ind w:left="30" w:right="30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9765T20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thomas</w:t>
            </w:r>
            <w:r>
              <w:rPr>
                <w:rFonts w:ascii="Tahoma"/>
                <w:spacing w:val="-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scientific</w:t>
            </w:r>
            <w:r>
              <w:rPr>
                <w:rFonts w:ascii="Times New Roman"/>
                <w:spacing w:val="2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Mfr.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No.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F11646-0621</w:t>
            </w:r>
          </w:p>
          <w:p w:rsidR="002A57A8" w:rsidRDefault="00B0516F">
            <w:pPr>
              <w:pStyle w:val="TableParagraph"/>
              <w:ind w:left="92" w:right="56" w:hanging="63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Descripción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Botella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Lavado,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Agua,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Tapa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Azul,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500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ml (16</w:t>
            </w:r>
            <w:r>
              <w:rPr>
                <w:rFonts w:ascii="Times New Roman" w:hAnsi="Times New Roman"/>
                <w:spacing w:val="24"/>
                <w:w w:val="99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oz)</w:t>
            </w:r>
          </w:p>
        </w:tc>
      </w:tr>
      <w:tr w:rsidR="002A57A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A57A8" w:rsidRDefault="00B0516F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A57A8" w:rsidRDefault="00B0516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  <w:tr w:rsidR="002A57A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2A57A8" w:rsidRDefault="00B0516F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12 - PAPEL FILTRO WHATMAN (58 X 68)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2A57A8" w:rsidRDefault="002A57A8"/>
        </w:tc>
      </w:tr>
      <w:tr w:rsidR="002A57A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A57A8" w:rsidRDefault="00B0516F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A57A8" w:rsidRDefault="00B0516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2A57A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A57A8" w:rsidRDefault="00B0516F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A57A8" w:rsidRDefault="00B0516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</w:p>
        </w:tc>
      </w:tr>
      <w:tr w:rsidR="002A57A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A57A8" w:rsidRDefault="00B0516F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A57A8" w:rsidRDefault="00B0516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Cajas</w:t>
            </w:r>
          </w:p>
        </w:tc>
      </w:tr>
      <w:tr w:rsidR="002A57A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A57A8" w:rsidRDefault="00B0516F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A57A8" w:rsidRDefault="00B0516F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$33.25</w:t>
            </w:r>
          </w:p>
        </w:tc>
      </w:tr>
      <w:tr w:rsidR="002A57A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A57A8" w:rsidRDefault="00B0516F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A57A8" w:rsidRDefault="00B0516F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$33.25</w:t>
            </w:r>
          </w:p>
        </w:tc>
      </w:tr>
      <w:tr w:rsidR="002A57A8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A57A8" w:rsidRDefault="00B0516F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A57A8" w:rsidRDefault="00B0516F">
            <w:pPr>
              <w:pStyle w:val="TableParagraph"/>
              <w:spacing w:before="29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40 días hábiles después de recibido el pedido, sea vía fax, correo electrónico lo que ocurra primero</w:t>
            </w:r>
          </w:p>
        </w:tc>
      </w:tr>
      <w:tr w:rsidR="002A57A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A57A8" w:rsidRDefault="00B0516F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A57A8" w:rsidRDefault="00B0516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2A57A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A57A8" w:rsidRDefault="00B0516F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A57A8" w:rsidRDefault="00B0516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2A57A8">
        <w:trPr>
          <w:trHeight w:hRule="exact" w:val="1048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A57A8" w:rsidRDefault="00B0516F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A57A8" w:rsidRDefault="00B0516F">
            <w:pPr>
              <w:pStyle w:val="TableParagraph"/>
              <w:spacing w:before="30"/>
              <w:ind w:left="30" w:right="3013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4712N30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thomas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scientific</w:t>
            </w:r>
            <w:r>
              <w:rPr>
                <w:rFonts w:ascii="Times New Roman"/>
                <w:spacing w:val="2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Mfr.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No.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1004-125</w:t>
            </w:r>
          </w:p>
          <w:p w:rsidR="002A57A8" w:rsidRDefault="00B0516F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Descripción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Grado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4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Papel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filtro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cualitativo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Grado</w:t>
            </w:r>
          </w:p>
          <w:p w:rsidR="002A57A8" w:rsidRDefault="00B0516F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estándar,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círculo,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125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mm</w:t>
            </w:r>
          </w:p>
        </w:tc>
      </w:tr>
      <w:tr w:rsidR="002A57A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A57A8" w:rsidRDefault="00B0516F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A57A8" w:rsidRDefault="00B0516F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</w:tbl>
    <w:p w:rsidR="002A57A8" w:rsidRDefault="002A57A8">
      <w:pPr>
        <w:rPr>
          <w:rFonts w:ascii="Tahoma" w:eastAsia="Tahoma" w:hAnsi="Tahoma" w:cs="Tahoma"/>
          <w:sz w:val="20"/>
          <w:szCs w:val="20"/>
        </w:rPr>
        <w:sectPr w:rsidR="002A57A8">
          <w:pgSz w:w="14180" w:h="16840"/>
          <w:pgMar w:top="4680" w:right="2020" w:bottom="1720" w:left="740" w:header="1559" w:footer="1522" w:gutter="0"/>
          <w:cols w:space="720"/>
        </w:sectPr>
      </w:pPr>
    </w:p>
    <w:p w:rsidR="002A57A8" w:rsidRDefault="002A57A8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2A57A8" w:rsidRDefault="002A57A8">
      <w:pPr>
        <w:spacing w:before="7"/>
        <w:rPr>
          <w:rFonts w:ascii="Times New Roman" w:eastAsia="Times New Roman" w:hAnsi="Times New Roman" w:cs="Times New Roman"/>
          <w:sz w:val="20"/>
          <w:szCs w:val="20"/>
        </w:rPr>
      </w:pPr>
    </w:p>
    <w:p w:rsidR="002A57A8" w:rsidRDefault="00B0516F">
      <w:pPr>
        <w:pStyle w:val="Textkrper"/>
        <w:numPr>
          <w:ilvl w:val="0"/>
          <w:numId w:val="1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Documentos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adjuntos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2A57A8" w:rsidRDefault="002A57A8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2A57A8">
        <w:trPr>
          <w:trHeight w:hRule="exact" w:val="355"/>
        </w:trPr>
        <w:tc>
          <w:tcPr>
            <w:tcW w:w="538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2A57A8" w:rsidRDefault="00B0516F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2A57A8" w:rsidRDefault="00B0516F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2A57A8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2A57A8" w:rsidRDefault="00B0516F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2A57A8" w:rsidRDefault="00B0516F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pdf</w:t>
            </w:r>
          </w:p>
        </w:tc>
      </w:tr>
      <w:tr w:rsidR="002A57A8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2A57A8" w:rsidRDefault="00B0516F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2A57A8" w:rsidRDefault="00B0516F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10-2019-22019CD-000074-PROVCD-1.pdf</w:t>
            </w:r>
          </w:p>
        </w:tc>
      </w:tr>
    </w:tbl>
    <w:p w:rsidR="002A57A8" w:rsidRDefault="002A57A8">
      <w:pPr>
        <w:spacing w:before="1"/>
        <w:rPr>
          <w:rFonts w:ascii="Tahoma" w:eastAsia="Tahoma" w:hAnsi="Tahoma" w:cs="Tahoma"/>
          <w:b/>
          <w:bCs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2A57A8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2A57A8" w:rsidRDefault="00B0516F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2A57A8" w:rsidRDefault="00B0516F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2A57A8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2A57A8" w:rsidRDefault="00B0516F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2A57A8" w:rsidRDefault="00B0516F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pdf</w:t>
            </w:r>
          </w:p>
        </w:tc>
      </w:tr>
      <w:tr w:rsidR="002A57A8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2A57A8" w:rsidRDefault="00B0516F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2A57A8" w:rsidRDefault="00B0516F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10-2019-12019CD-000074-PROVCD-1.pdf</w:t>
            </w:r>
          </w:p>
        </w:tc>
      </w:tr>
    </w:tbl>
    <w:p w:rsidR="002A57A8" w:rsidRDefault="002A57A8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2A57A8" w:rsidRDefault="002A57A8">
      <w:pPr>
        <w:spacing w:before="6"/>
        <w:rPr>
          <w:rFonts w:ascii="Tahoma" w:eastAsia="Tahoma" w:hAnsi="Tahoma" w:cs="Tahoma"/>
          <w:b/>
          <w:bCs/>
          <w:sz w:val="20"/>
          <w:szCs w:val="20"/>
        </w:rPr>
      </w:pPr>
    </w:p>
    <w:p w:rsidR="002A57A8" w:rsidRDefault="00B0516F">
      <w:pPr>
        <w:pStyle w:val="Textkrper"/>
        <w:spacing w:before="65"/>
        <w:ind w:left="150" w:firstLine="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Declaración Jurada: </w:t>
      </w:r>
    </w:p>
    <w:p w:rsidR="002A57A8" w:rsidRDefault="002A57A8">
      <w:pPr>
        <w:spacing w:before="9"/>
        <w:rPr>
          <w:rFonts w:ascii="Tahoma" w:eastAsia="Tahoma" w:hAnsi="Tahoma" w:cs="Tahoma"/>
          <w:b/>
          <w:bCs/>
          <w:sz w:val="9"/>
          <w:szCs w:val="9"/>
        </w:rPr>
      </w:pPr>
    </w:p>
    <w:p w:rsidR="002A57A8" w:rsidRDefault="00B0516F">
      <w:pPr>
        <w:pStyle w:val="Textkrper"/>
        <w:spacing w:before="65"/>
        <w:ind w:left="152" w:firstLine="0"/>
        <w:rPr>
          <w:rFonts w:cs="Tahoma"/>
          <w:b w:val="0"/>
          <w:bCs w:val="0"/>
        </w:rPr>
      </w:pPr>
      <w:r>
        <w:rPr>
          <w:spacing w:val="-1"/>
        </w:rPr>
        <w:t>Declaro</w:t>
      </w:r>
      <w:r>
        <w:rPr>
          <w:spacing w:val="-8"/>
        </w:rPr>
        <w:t xml:space="preserve"> </w:t>
      </w:r>
      <w:r>
        <w:rPr>
          <w:spacing w:val="-1"/>
        </w:rPr>
        <w:t>bajo</w:t>
      </w:r>
      <w:r>
        <w:rPr>
          <w:spacing w:val="-8"/>
        </w:rPr>
        <w:t xml:space="preserve"> </w:t>
      </w:r>
      <w:r>
        <w:rPr>
          <w:spacing w:val="-1"/>
        </w:rPr>
        <w:t>juramento:</w:t>
      </w:r>
    </w:p>
    <w:p w:rsidR="002A57A8" w:rsidRDefault="00B0516F">
      <w:pPr>
        <w:pStyle w:val="Textkrper"/>
        <w:numPr>
          <w:ilvl w:val="1"/>
          <w:numId w:val="1"/>
        </w:numPr>
        <w:tabs>
          <w:tab w:val="left" w:pos="753"/>
        </w:tabs>
        <w:spacing w:line="242" w:lineRule="exact"/>
        <w:ind w:hanging="407"/>
        <w:rPr>
          <w:b w:val="0"/>
          <w:bCs w:val="0"/>
        </w:rPr>
      </w:pPr>
      <w:r>
        <w:t>Que mi representada (en caso de persona jurídica o física) se encuentra al día en el pago de</w:t>
      </w:r>
    </w:p>
    <w:p w:rsidR="002A57A8" w:rsidRDefault="00B0516F">
      <w:pPr>
        <w:pStyle w:val="Textkrper"/>
        <w:spacing w:line="241" w:lineRule="exact"/>
        <w:ind w:firstLine="0"/>
        <w:rPr>
          <w:rFonts w:cs="Tahoma"/>
          <w:b w:val="0"/>
          <w:bCs w:val="0"/>
        </w:rPr>
      </w:pPr>
      <w:r>
        <w:rPr>
          <w:spacing w:val="-1"/>
        </w:rPr>
        <w:t>impuestos</w:t>
      </w:r>
      <w:r>
        <w:rPr>
          <w:spacing w:val="-13"/>
        </w:rPr>
        <w:t xml:space="preserve"> </w:t>
      </w:r>
      <w:r>
        <w:rPr>
          <w:spacing w:val="-1"/>
        </w:rPr>
        <w:t>municipales.</w:t>
      </w:r>
    </w:p>
    <w:p w:rsidR="002A57A8" w:rsidRDefault="00B0516F">
      <w:pPr>
        <w:pStyle w:val="Textkrper"/>
        <w:numPr>
          <w:ilvl w:val="1"/>
          <w:numId w:val="1"/>
        </w:numPr>
        <w:tabs>
          <w:tab w:val="left" w:pos="753"/>
        </w:tabs>
        <w:ind w:right="1376" w:hanging="407"/>
        <w:rPr>
          <w:b w:val="0"/>
          <w:bCs w:val="0"/>
        </w:rPr>
      </w:pPr>
      <w:r>
        <w:t>Que  mi  representada  (en caso de persona jurídica o física)  no  está  afecta  por causal  d</w:t>
      </w:r>
      <w:r>
        <w:t>e prohibición</w:t>
      </w:r>
      <w:r>
        <w:rPr>
          <w:spacing w:val="58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contratar con el Estado y</w:t>
      </w:r>
      <w:r>
        <w:rPr>
          <w:spacing w:val="-1"/>
        </w:rPr>
        <w:t xml:space="preserve"> </w:t>
      </w:r>
      <w:r>
        <w:t>sus Instituciones según lo indicado</w:t>
      </w:r>
      <w:r>
        <w:rPr>
          <w:spacing w:val="-1"/>
        </w:rPr>
        <w:t xml:space="preserve"> </w:t>
      </w:r>
      <w:r>
        <w:t>en el art.</w:t>
      </w:r>
      <w:r>
        <w:rPr>
          <w:spacing w:val="-1"/>
        </w:rPr>
        <w:t xml:space="preserve"> </w:t>
      </w:r>
      <w:r>
        <w:rPr>
          <w:spacing w:val="-1"/>
        </w:rPr>
        <w:t xml:space="preserve">22 </w:t>
      </w:r>
      <w:r>
        <w:t>y</w:t>
      </w:r>
      <w:r>
        <w:rPr>
          <w:rFonts w:ascii="Times New Roman" w:hAnsi="Times New Roman"/>
          <w:spacing w:val="21"/>
          <w:w w:val="99"/>
        </w:rPr>
        <w:t xml:space="preserve"> </w:t>
      </w:r>
      <w:r>
        <w:rPr>
          <w:spacing w:val="-1"/>
        </w:rPr>
        <w:t xml:space="preserve">22 </w:t>
      </w:r>
      <w:r>
        <w:t>BIS</w:t>
      </w:r>
      <w:r>
        <w:rPr>
          <w:spacing w:val="-1"/>
        </w:rPr>
        <w:t xml:space="preserve"> </w:t>
      </w:r>
      <w:r>
        <w:t>de la</w:t>
      </w:r>
      <w:r>
        <w:rPr>
          <w:spacing w:val="-1"/>
        </w:rPr>
        <w:t xml:space="preserve"> </w:t>
      </w:r>
      <w:r>
        <w:t>Ley de Contratación</w:t>
      </w:r>
      <w:r>
        <w:rPr>
          <w:spacing w:val="-1"/>
        </w:rPr>
        <w:t xml:space="preserve"> </w:t>
      </w:r>
      <w:r>
        <w:t>Administrativa.</w:t>
      </w:r>
    </w:p>
    <w:p w:rsidR="002A57A8" w:rsidRDefault="00B0516F">
      <w:pPr>
        <w:pStyle w:val="Textkrper"/>
        <w:numPr>
          <w:ilvl w:val="1"/>
          <w:numId w:val="1"/>
        </w:numPr>
        <w:tabs>
          <w:tab w:val="left" w:pos="753"/>
        </w:tabs>
        <w:ind w:right="1361" w:hanging="407"/>
        <w:jc w:val="both"/>
        <w:rPr>
          <w:b w:val="0"/>
          <w:bCs w:val="0"/>
        </w:rPr>
      </w:pPr>
      <w:r>
        <w:t>Que mi representada (en caso de persona jurídica o física) no se encuentra inhabilitada para contratar</w:t>
      </w:r>
      <w:r>
        <w:rPr>
          <w:spacing w:val="57"/>
        </w:rPr>
        <w:t xml:space="preserve"> </w:t>
      </w:r>
      <w:r>
        <w:t>con</w:t>
      </w:r>
      <w:r>
        <w:rPr>
          <w:spacing w:val="58"/>
        </w:rPr>
        <w:t xml:space="preserve"> </w:t>
      </w:r>
      <w:r>
        <w:t>el</w:t>
      </w:r>
      <w:r>
        <w:rPr>
          <w:spacing w:val="57"/>
        </w:rPr>
        <w:t xml:space="preserve"> </w:t>
      </w:r>
      <w:r>
        <w:t>sector</w:t>
      </w:r>
      <w:r>
        <w:rPr>
          <w:spacing w:val="58"/>
        </w:rPr>
        <w:t xml:space="preserve"> </w:t>
      </w:r>
      <w:r>
        <w:t>público</w:t>
      </w:r>
      <w:r>
        <w:rPr>
          <w:spacing w:val="58"/>
        </w:rPr>
        <w:t xml:space="preserve"> </w:t>
      </w:r>
      <w:r>
        <w:t>de</w:t>
      </w:r>
      <w:r>
        <w:rPr>
          <w:spacing w:val="57"/>
        </w:rPr>
        <w:t xml:space="preserve"> </w:t>
      </w:r>
      <w:r>
        <w:t>conformidad</w:t>
      </w:r>
      <w:r>
        <w:rPr>
          <w:spacing w:val="58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 xml:space="preserve">el artículo </w:t>
      </w:r>
      <w:r>
        <w:rPr>
          <w:spacing w:val="-1"/>
        </w:rPr>
        <w:t>100</w:t>
      </w:r>
      <w:r>
        <w:rPr>
          <w:spacing w:val="-2"/>
        </w:rPr>
        <w:t xml:space="preserve"> </w:t>
      </w:r>
      <w:r>
        <w:t>y</w:t>
      </w:r>
      <w:r>
        <w:rPr>
          <w:spacing w:val="-1"/>
        </w:rPr>
        <w:t xml:space="preserve"> 100 </w:t>
      </w:r>
      <w:r>
        <w:t>BIS</w:t>
      </w:r>
      <w:r>
        <w:rPr>
          <w:spacing w:val="-1"/>
        </w:rPr>
        <w:t xml:space="preserve"> de la Ley de</w:t>
      </w:r>
      <w:r>
        <w:rPr>
          <w:rFonts w:ascii="Times New Roman" w:hAnsi="Times New Roman"/>
          <w:spacing w:val="25"/>
        </w:rPr>
        <w:t xml:space="preserve"> </w:t>
      </w:r>
      <w:r>
        <w:t>Contratación Administrativa.</w:t>
      </w:r>
    </w:p>
    <w:p w:rsidR="002A57A8" w:rsidRDefault="00B0516F">
      <w:pPr>
        <w:pStyle w:val="Textkrper"/>
        <w:numPr>
          <w:ilvl w:val="1"/>
          <w:numId w:val="1"/>
        </w:numPr>
        <w:tabs>
          <w:tab w:val="left" w:pos="753"/>
        </w:tabs>
        <w:ind w:right="1197" w:hanging="407"/>
        <w:rPr>
          <w:b w:val="0"/>
          <w:bCs w:val="0"/>
        </w:rPr>
      </w:pPr>
      <w:r>
        <w:t>Que</w:t>
      </w:r>
      <w:r>
        <w:rPr>
          <w:spacing w:val="-6"/>
        </w:rPr>
        <w:t xml:space="preserve"> </w:t>
      </w:r>
      <w:r>
        <w:rPr>
          <w:spacing w:val="-1"/>
        </w:rPr>
        <w:t>las</w:t>
      </w:r>
      <w:r>
        <w:rPr>
          <w:spacing w:val="-5"/>
        </w:rPr>
        <w:t xml:space="preserve"> </w:t>
      </w:r>
      <w:r>
        <w:rPr>
          <w:spacing w:val="-1"/>
        </w:rPr>
        <w:t>personas</w:t>
      </w:r>
      <w:r>
        <w:rPr>
          <w:spacing w:val="-5"/>
        </w:rPr>
        <w:t xml:space="preserve"> </w:t>
      </w:r>
      <w:r>
        <w:rPr>
          <w:spacing w:val="-1"/>
        </w:rPr>
        <w:t>que</w:t>
      </w:r>
      <w:r>
        <w:rPr>
          <w:spacing w:val="-5"/>
        </w:rPr>
        <w:t xml:space="preserve"> </w:t>
      </w:r>
      <w:r>
        <w:rPr>
          <w:spacing w:val="-1"/>
        </w:rPr>
        <w:t>ocupan</w:t>
      </w:r>
      <w:r>
        <w:rPr>
          <w:spacing w:val="-5"/>
        </w:rPr>
        <w:t xml:space="preserve"> </w:t>
      </w:r>
      <w:r>
        <w:rPr>
          <w:spacing w:val="-1"/>
        </w:rPr>
        <w:t>cargos</w:t>
      </w:r>
      <w:r>
        <w:rPr>
          <w:spacing w:val="-6"/>
        </w:rPr>
        <w:t xml:space="preserve"> </w:t>
      </w:r>
      <w:r>
        <w:rPr>
          <w:spacing w:val="-1"/>
        </w:rPr>
        <w:t>directivos</w:t>
      </w:r>
      <w:r>
        <w:rPr>
          <w:spacing w:val="-5"/>
        </w:rPr>
        <w:t xml:space="preserve"> </w:t>
      </w:r>
      <w:r>
        <w:t>o</w:t>
      </w:r>
      <w:r>
        <w:rPr>
          <w:spacing w:val="-5"/>
        </w:rPr>
        <w:t xml:space="preserve"> </w:t>
      </w:r>
      <w:r>
        <w:rPr>
          <w:spacing w:val="-1"/>
        </w:rPr>
        <w:t>gerenciales,</w:t>
      </w:r>
      <w:r>
        <w:rPr>
          <w:spacing w:val="-5"/>
        </w:rPr>
        <w:t xml:space="preserve"> </w:t>
      </w:r>
      <w:r>
        <w:rPr>
          <w:spacing w:val="-1"/>
        </w:rPr>
        <w:t>representantes,</w:t>
      </w:r>
      <w:r>
        <w:rPr>
          <w:spacing w:val="-5"/>
        </w:rPr>
        <w:t xml:space="preserve"> </w:t>
      </w:r>
      <w:r>
        <w:rPr>
          <w:spacing w:val="-1"/>
        </w:rPr>
        <w:t>apoderados</w:t>
      </w:r>
      <w:r>
        <w:rPr>
          <w:spacing w:val="-5"/>
        </w:rPr>
        <w:t xml:space="preserve"> </w:t>
      </w:r>
      <w:r>
        <w:t>o</w:t>
      </w:r>
      <w:r>
        <w:rPr>
          <w:rFonts w:ascii="Times New Roman" w:hAnsi="Times New Roman"/>
          <w:spacing w:val="30"/>
        </w:rPr>
        <w:t xml:space="preserve"> </w:t>
      </w:r>
      <w:r>
        <w:rPr>
          <w:spacing w:val="-1"/>
        </w:rPr>
        <w:t>apoderadas</w:t>
      </w:r>
      <w:r>
        <w:rPr>
          <w:spacing w:val="53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los</w:t>
      </w:r>
      <w:r>
        <w:rPr>
          <w:spacing w:val="54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las</w:t>
      </w:r>
      <w:r>
        <w:rPr>
          <w:spacing w:val="54"/>
        </w:rPr>
        <w:t xml:space="preserve"> </w:t>
      </w:r>
      <w:r>
        <w:rPr>
          <w:spacing w:val="-1"/>
        </w:rPr>
        <w:t>accionistas</w:t>
      </w:r>
      <w:r>
        <w:rPr>
          <w:spacing w:val="54"/>
        </w:rPr>
        <w:t xml:space="preserve"> </w:t>
      </w:r>
      <w:r>
        <w:rPr>
          <w:spacing w:val="-1"/>
        </w:rPr>
        <w:t>de</w:t>
      </w:r>
      <w:r>
        <w:rPr>
          <w:spacing w:val="54"/>
        </w:rPr>
        <w:t xml:space="preserve"> </w:t>
      </w:r>
      <w:r>
        <w:rPr>
          <w:spacing w:val="-1"/>
        </w:rPr>
        <w:t>esta</w:t>
      </w:r>
      <w:r>
        <w:rPr>
          <w:spacing w:val="54"/>
        </w:rPr>
        <w:t xml:space="preserve"> </w:t>
      </w:r>
      <w:r>
        <w:rPr>
          <w:spacing w:val="-1"/>
        </w:rPr>
        <w:t>empresa</w:t>
      </w:r>
      <w:r>
        <w:rPr>
          <w:spacing w:val="54"/>
        </w:rPr>
        <w:t xml:space="preserve"> </w:t>
      </w:r>
      <w:r>
        <w:rPr>
          <w:spacing w:val="-1"/>
        </w:rPr>
        <w:t>no</w:t>
      </w:r>
      <w:r>
        <w:rPr>
          <w:spacing w:val="54"/>
        </w:rPr>
        <w:t xml:space="preserve"> </w:t>
      </w:r>
      <w:r>
        <w:rPr>
          <w:spacing w:val="-1"/>
        </w:rPr>
        <w:t>se</w:t>
      </w:r>
      <w:r>
        <w:rPr>
          <w:spacing w:val="54"/>
        </w:rPr>
        <w:t xml:space="preserve"> </w:t>
      </w:r>
      <w:r>
        <w:rPr>
          <w:spacing w:val="-1"/>
        </w:rPr>
        <w:t>encuentran</w:t>
      </w:r>
      <w:r>
        <w:rPr>
          <w:spacing w:val="54"/>
        </w:rPr>
        <w:t xml:space="preserve"> </w:t>
      </w:r>
      <w:r>
        <w:rPr>
          <w:spacing w:val="-1"/>
        </w:rPr>
        <w:t>afectos</w:t>
      </w:r>
      <w:r>
        <w:rPr>
          <w:spacing w:val="54"/>
        </w:rPr>
        <w:t xml:space="preserve"> </w:t>
      </w:r>
      <w:r>
        <w:rPr>
          <w:spacing w:val="-1"/>
        </w:rPr>
        <w:t>por</w:t>
      </w:r>
      <w:r>
        <w:rPr>
          <w:spacing w:val="-2"/>
        </w:rPr>
        <w:t xml:space="preserve"> </w:t>
      </w:r>
      <w:r>
        <w:rPr>
          <w:spacing w:val="-1"/>
        </w:rPr>
        <w:t>las</w:t>
      </w:r>
      <w:r>
        <w:rPr>
          <w:rFonts w:ascii="Times New Roman" w:hAnsi="Times New Roman"/>
          <w:spacing w:val="27"/>
          <w:w w:val="99"/>
        </w:rPr>
        <w:t xml:space="preserve"> </w:t>
      </w:r>
      <w:r>
        <w:rPr>
          <w:spacing w:val="-1"/>
        </w:rPr>
        <w:t>incompatibilidades</w:t>
      </w:r>
      <w:r>
        <w:rPr>
          <w:spacing w:val="55"/>
        </w:rPr>
        <w:t xml:space="preserve"> </w:t>
      </w:r>
      <w:r>
        <w:rPr>
          <w:spacing w:val="-1"/>
        </w:rPr>
        <w:t>que</w:t>
      </w:r>
      <w:r>
        <w:rPr>
          <w:spacing w:val="56"/>
        </w:rPr>
        <w:t xml:space="preserve"> </w:t>
      </w:r>
      <w:r>
        <w:rPr>
          <w:spacing w:val="-1"/>
        </w:rPr>
        <w:t>indica</w:t>
      </w:r>
      <w:r>
        <w:rPr>
          <w:spacing w:val="55"/>
        </w:rPr>
        <w:t xml:space="preserve"> </w:t>
      </w:r>
      <w:r>
        <w:rPr>
          <w:spacing w:val="-1"/>
        </w:rPr>
        <w:t>el</w:t>
      </w:r>
      <w:r>
        <w:rPr>
          <w:spacing w:val="56"/>
        </w:rPr>
        <w:t xml:space="preserve"> </w:t>
      </w:r>
      <w:r>
        <w:rPr>
          <w:spacing w:val="-1"/>
        </w:rPr>
        <w:t>art.</w:t>
      </w:r>
      <w:r>
        <w:rPr>
          <w:spacing w:val="3"/>
        </w:rPr>
        <w:t xml:space="preserve"> </w:t>
      </w:r>
      <w:r>
        <w:rPr>
          <w:spacing w:val="-1"/>
        </w:rPr>
        <w:t xml:space="preserve">18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"Ley</w:t>
      </w:r>
      <w:r>
        <w:rPr>
          <w:spacing w:val="-1"/>
        </w:rPr>
        <w:t xml:space="preserve"> </w:t>
      </w:r>
      <w:r>
        <w:t>Contra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Corrupción</w:t>
      </w:r>
      <w:r>
        <w:rPr>
          <w:spacing w:val="-1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Enriquecimiento</w:t>
      </w:r>
      <w:r>
        <w:rPr>
          <w:spacing w:val="27"/>
        </w:rPr>
        <w:t xml:space="preserve"> </w:t>
      </w:r>
      <w:r>
        <w:t>ilícito en la función Pública".</w:t>
      </w:r>
    </w:p>
    <w:p w:rsidR="002A57A8" w:rsidRDefault="00B0516F">
      <w:pPr>
        <w:pStyle w:val="Textkrper"/>
        <w:numPr>
          <w:ilvl w:val="1"/>
          <w:numId w:val="1"/>
        </w:numPr>
        <w:tabs>
          <w:tab w:val="left" w:pos="753"/>
        </w:tabs>
        <w:spacing w:line="242" w:lineRule="exact"/>
        <w:ind w:hanging="407"/>
        <w:rPr>
          <w:b w:val="0"/>
          <w:bCs w:val="0"/>
        </w:rPr>
      </w:pPr>
      <w:r>
        <w:t>Declaro  que  mi  representada  cuenta con  la suficiente solvencia económica para atender y</w:t>
      </w:r>
    </w:p>
    <w:p w:rsidR="002A57A8" w:rsidRDefault="00B0516F">
      <w:pPr>
        <w:pStyle w:val="Textkrper"/>
        <w:spacing w:line="241" w:lineRule="exact"/>
        <w:ind w:firstLine="0"/>
        <w:rPr>
          <w:rFonts w:cs="Tahoma"/>
          <w:b w:val="0"/>
          <w:bCs w:val="0"/>
        </w:rPr>
      </w:pPr>
      <w:r>
        <w:rPr>
          <w:spacing w:val="-1"/>
        </w:rPr>
        <w:t>soportar</w:t>
      </w:r>
      <w:r>
        <w:rPr>
          <w:spacing w:val="-4"/>
        </w:rPr>
        <w:t xml:space="preserve"> </w:t>
      </w:r>
      <w:r>
        <w:rPr>
          <w:spacing w:val="-1"/>
        </w:rPr>
        <w:t>e</w:t>
      </w:r>
      <w:r>
        <w:rPr>
          <w:spacing w:val="-1"/>
        </w:rPr>
        <w:t>l</w:t>
      </w:r>
      <w:r>
        <w:rPr>
          <w:spacing w:val="-4"/>
        </w:rPr>
        <w:t xml:space="preserve"> </w:t>
      </w:r>
      <w:r>
        <w:rPr>
          <w:spacing w:val="-1"/>
        </w:rPr>
        <w:t>negocio</w:t>
      </w:r>
      <w:r>
        <w:rPr>
          <w:spacing w:val="-4"/>
        </w:rPr>
        <w:t xml:space="preserve"> </w:t>
      </w:r>
      <w:r>
        <w:rPr>
          <w:spacing w:val="-1"/>
        </w:rPr>
        <w:t>que</w:t>
      </w:r>
      <w:r>
        <w:rPr>
          <w:spacing w:val="-4"/>
        </w:rPr>
        <w:t xml:space="preserve"> </w:t>
      </w:r>
      <w:r>
        <w:rPr>
          <w:spacing w:val="-1"/>
        </w:rPr>
        <w:t>oferta</w:t>
      </w:r>
      <w:r>
        <w:rPr>
          <w:spacing w:val="-4"/>
        </w:rPr>
        <w:t xml:space="preserve"> </w:t>
      </w:r>
      <w:r>
        <w:rPr>
          <w:spacing w:val="-1"/>
        </w:rPr>
        <w:t>en</w:t>
      </w:r>
      <w:r>
        <w:rPr>
          <w:spacing w:val="-4"/>
        </w:rPr>
        <w:t xml:space="preserve"> </w:t>
      </w:r>
      <w:r>
        <w:rPr>
          <w:spacing w:val="-1"/>
        </w:rPr>
        <w:t>caso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resultar</w:t>
      </w:r>
      <w:r>
        <w:rPr>
          <w:spacing w:val="-4"/>
        </w:rPr>
        <w:t xml:space="preserve"> </w:t>
      </w:r>
      <w:r>
        <w:rPr>
          <w:spacing w:val="-1"/>
        </w:rPr>
        <w:t>adjudicatario</w:t>
      </w:r>
      <w:r>
        <w:rPr>
          <w:spacing w:val="51"/>
        </w:rPr>
        <w:t xml:space="preserve"> </w:t>
      </w:r>
      <w:r>
        <w:t>o</w:t>
      </w:r>
      <w:r>
        <w:rPr>
          <w:spacing w:val="-4"/>
        </w:rPr>
        <w:t xml:space="preserve"> </w:t>
      </w:r>
      <w:r>
        <w:rPr>
          <w:spacing w:val="-1"/>
        </w:rPr>
        <w:t>adjudicataria.</w:t>
      </w:r>
    </w:p>
    <w:p w:rsidR="002A57A8" w:rsidRDefault="00B0516F">
      <w:pPr>
        <w:pStyle w:val="Textkrper"/>
        <w:numPr>
          <w:ilvl w:val="1"/>
          <w:numId w:val="1"/>
        </w:numPr>
        <w:tabs>
          <w:tab w:val="left" w:pos="753"/>
        </w:tabs>
        <w:ind w:right="1197" w:hanging="407"/>
        <w:rPr>
          <w:b w:val="0"/>
          <w:bCs w:val="0"/>
        </w:rPr>
      </w:pPr>
      <w:r>
        <w:t>Declaro que acepto y cumpliré fielmente con las condiciones, requerimientos, especificaciones y requisitos técnicos de esta contratación.</w:t>
      </w:r>
    </w:p>
    <w:sectPr w:rsidR="002A57A8">
      <w:pgSz w:w="14180" w:h="16840"/>
      <w:pgMar w:top="4680" w:right="2020" w:bottom="1720" w:left="740" w:header="1559" w:footer="152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B0516F">
      <w:r>
        <w:separator/>
      </w:r>
    </w:p>
  </w:endnote>
  <w:endnote w:type="continuationSeparator" w:id="0">
    <w:p w:rsidR="00000000" w:rsidRDefault="00B051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57A8" w:rsidRDefault="00B0516F">
    <w:pPr>
      <w:spacing w:line="14" w:lineRule="auto"/>
      <w:rPr>
        <w:sz w:val="18"/>
        <w:szCs w:val="18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31" type="#_x0000_t202" style="position:absolute;margin-left:43.55pt;margin-top:753.8pt;width:35.75pt;height:10.3pt;z-index:-17632;mso-position-horizontal-relative:page;mso-position-vertical-relative:page" filled="f" stroked="f">
          <v:textbox inset="0,0,0,0">
            <w:txbxContent>
              <w:p w:rsidR="002A57A8" w:rsidRDefault="00B0516F">
                <w:pPr>
                  <w:tabs>
                    <w:tab w:val="left" w:pos="585"/>
                  </w:tabs>
                  <w:spacing w:line="184" w:lineRule="exact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b/>
                    <w:sz w:val="16"/>
                  </w:rPr>
                  <w:t>Pág.</w:t>
                </w:r>
                <w:r>
                  <w:rPr>
                    <w:rFonts w:ascii="Arial" w:hAnsi="Arial"/>
                    <w:b/>
                    <w:sz w:val="16"/>
                  </w:rPr>
                  <w:tab/>
                </w:r>
                <w:r>
                  <w:fldChar w:fldCharType="begin"/>
                </w:r>
                <w:r>
                  <w:rPr>
                    <w:rFonts w:ascii="Arial" w:hAnsi="Arial"/>
                    <w:b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hAnsi="Arial"/>
                    <w:b/>
                    <w:noProof/>
                    <w:sz w:val="16"/>
                  </w:rPr>
                  <w:t>7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B0516F">
      <w:r>
        <w:separator/>
      </w:r>
    </w:p>
  </w:footnote>
  <w:footnote w:type="continuationSeparator" w:id="0">
    <w:p w:rsidR="00000000" w:rsidRDefault="00B0516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57A8" w:rsidRDefault="00B0516F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4" type="#_x0000_t75" style="position:absolute;margin-left:49.6pt;margin-top:77.95pt;width:546pt;height:131.25pt;z-index:-17680;mso-position-horizontal-relative:page;mso-position-vertical-relative:page">
          <v:imagedata r:id="rId1" o:title=""/>
          <w10:wrap anchorx="page" anchory="page"/>
        </v:shape>
      </w:pict>
    </w:r>
    <w:r>
      <w:pict>
        <v:group id="_x0000_s1032" style="position:absolute;margin-left:49.6pt;margin-top:233.9pt;width:545.7pt;height:.1pt;z-index:-17656;mso-position-horizontal-relative:page;mso-position-vertical-relative:page" coordorigin="992,4678" coordsize="10914,2">
          <v:shape id="_x0000_s1033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57A8" w:rsidRDefault="00B0516F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0" type="#_x0000_t75" style="position:absolute;margin-left:49.6pt;margin-top:77.95pt;width:546pt;height:131.25pt;z-index:-17608;mso-position-horizontal-relative:page;mso-position-vertical-relative:page">
          <v:imagedata r:id="rId1" o:title=""/>
          <w10:wrap anchorx="page" anchory="page"/>
        </v:shape>
      </w:pict>
    </w:r>
    <w:r>
      <w:pict>
        <v:group id="_x0000_s1028" style="position:absolute;margin-left:49.6pt;margin-top:233.9pt;width:545.7pt;height:.1pt;z-index:-17584;mso-position-horizontal-relative:page;mso-position-vertical-relative:page" coordorigin="992,4678" coordsize="10914,2">
          <v:shape id="_x0000_s1029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57A8" w:rsidRDefault="00B0516F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7" type="#_x0000_t75" style="position:absolute;margin-left:49.6pt;margin-top:77.95pt;width:546pt;height:131.25pt;z-index:-17560;mso-position-horizontal-relative:page;mso-position-vertical-relative:page">
          <v:imagedata r:id="rId1" o:title=""/>
          <w10:wrap anchorx="page" anchory="page"/>
        </v:shape>
      </w:pict>
    </w:r>
    <w:r>
      <w:pict>
        <v:group id="_x0000_s1025" style="position:absolute;margin-left:49.6pt;margin-top:233.9pt;width:545.7pt;height:.1pt;z-index:-17536;mso-position-horizontal-relative:page;mso-position-vertical-relative:page" coordorigin="992,4678" coordsize="10914,2">
          <v:shape id="_x0000_s1026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95000A"/>
    <w:multiLevelType w:val="hybridMultilevel"/>
    <w:tmpl w:val="6FC07AE4"/>
    <w:lvl w:ilvl="0" w:tplc="E3920BAC">
      <w:start w:val="4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0492BA90">
      <w:start w:val="1"/>
      <w:numFmt w:val="decimal"/>
      <w:lvlText w:val="%2."/>
      <w:lvlJc w:val="left"/>
      <w:pPr>
        <w:ind w:left="752" w:hanging="408"/>
        <w:jc w:val="left"/>
      </w:pPr>
      <w:rPr>
        <w:rFonts w:ascii="Arial" w:eastAsia="Arial" w:hAnsi="Arial" w:hint="default"/>
        <w:sz w:val="20"/>
        <w:szCs w:val="20"/>
      </w:rPr>
    </w:lvl>
    <w:lvl w:ilvl="2" w:tplc="DB18D84A">
      <w:start w:val="1"/>
      <w:numFmt w:val="bullet"/>
      <w:lvlText w:val="•"/>
      <w:lvlJc w:val="left"/>
      <w:pPr>
        <w:ind w:left="1937" w:hanging="408"/>
      </w:pPr>
      <w:rPr>
        <w:rFonts w:hint="default"/>
      </w:rPr>
    </w:lvl>
    <w:lvl w:ilvl="3" w:tplc="46245648">
      <w:start w:val="1"/>
      <w:numFmt w:val="bullet"/>
      <w:lvlText w:val="•"/>
      <w:lvlJc w:val="left"/>
      <w:pPr>
        <w:ind w:left="3121" w:hanging="408"/>
      </w:pPr>
      <w:rPr>
        <w:rFonts w:hint="default"/>
      </w:rPr>
    </w:lvl>
    <w:lvl w:ilvl="4" w:tplc="9C2A5F6C">
      <w:start w:val="1"/>
      <w:numFmt w:val="bullet"/>
      <w:lvlText w:val="•"/>
      <w:lvlJc w:val="left"/>
      <w:pPr>
        <w:ind w:left="4306" w:hanging="408"/>
      </w:pPr>
      <w:rPr>
        <w:rFonts w:hint="default"/>
      </w:rPr>
    </w:lvl>
    <w:lvl w:ilvl="5" w:tplc="1A0A7990">
      <w:start w:val="1"/>
      <w:numFmt w:val="bullet"/>
      <w:lvlText w:val="•"/>
      <w:lvlJc w:val="left"/>
      <w:pPr>
        <w:ind w:left="5490" w:hanging="408"/>
      </w:pPr>
      <w:rPr>
        <w:rFonts w:hint="default"/>
      </w:rPr>
    </w:lvl>
    <w:lvl w:ilvl="6" w:tplc="281E715C">
      <w:start w:val="1"/>
      <w:numFmt w:val="bullet"/>
      <w:lvlText w:val="•"/>
      <w:lvlJc w:val="left"/>
      <w:pPr>
        <w:ind w:left="6675" w:hanging="408"/>
      </w:pPr>
      <w:rPr>
        <w:rFonts w:hint="default"/>
      </w:rPr>
    </w:lvl>
    <w:lvl w:ilvl="7" w:tplc="47A62762">
      <w:start w:val="1"/>
      <w:numFmt w:val="bullet"/>
      <w:lvlText w:val="•"/>
      <w:lvlJc w:val="left"/>
      <w:pPr>
        <w:ind w:left="7859" w:hanging="408"/>
      </w:pPr>
      <w:rPr>
        <w:rFonts w:hint="default"/>
      </w:rPr>
    </w:lvl>
    <w:lvl w:ilvl="8" w:tplc="3D486BFE">
      <w:start w:val="1"/>
      <w:numFmt w:val="bullet"/>
      <w:lvlText w:val="•"/>
      <w:lvlJc w:val="left"/>
      <w:pPr>
        <w:ind w:left="9044" w:hanging="408"/>
      </w:pPr>
      <w:rPr>
        <w:rFonts w:hint="default"/>
      </w:rPr>
    </w:lvl>
  </w:abstractNum>
  <w:abstractNum w:abstractNumId="1">
    <w:nsid w:val="40FF316C"/>
    <w:multiLevelType w:val="hybridMultilevel"/>
    <w:tmpl w:val="72824940"/>
    <w:lvl w:ilvl="0" w:tplc="74D6A084">
      <w:start w:val="1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5854F5D2">
      <w:start w:val="1"/>
      <w:numFmt w:val="bullet"/>
      <w:lvlText w:val="•"/>
      <w:lvlJc w:val="left"/>
      <w:pPr>
        <w:ind w:left="1447" w:hanging="190"/>
      </w:pPr>
      <w:rPr>
        <w:rFonts w:hint="default"/>
      </w:rPr>
    </w:lvl>
    <w:lvl w:ilvl="2" w:tplc="43988AD2">
      <w:start w:val="1"/>
      <w:numFmt w:val="bullet"/>
      <w:lvlText w:val="•"/>
      <w:lvlJc w:val="left"/>
      <w:pPr>
        <w:ind w:left="2555" w:hanging="190"/>
      </w:pPr>
      <w:rPr>
        <w:rFonts w:hint="default"/>
      </w:rPr>
    </w:lvl>
    <w:lvl w:ilvl="3" w:tplc="00C606F0">
      <w:start w:val="1"/>
      <w:numFmt w:val="bullet"/>
      <w:lvlText w:val="•"/>
      <w:lvlJc w:val="left"/>
      <w:pPr>
        <w:ind w:left="3662" w:hanging="190"/>
      </w:pPr>
      <w:rPr>
        <w:rFonts w:hint="default"/>
      </w:rPr>
    </w:lvl>
    <w:lvl w:ilvl="4" w:tplc="9A16B52A">
      <w:start w:val="1"/>
      <w:numFmt w:val="bullet"/>
      <w:lvlText w:val="•"/>
      <w:lvlJc w:val="left"/>
      <w:pPr>
        <w:ind w:left="4769" w:hanging="190"/>
      </w:pPr>
      <w:rPr>
        <w:rFonts w:hint="default"/>
      </w:rPr>
    </w:lvl>
    <w:lvl w:ilvl="5" w:tplc="B7B6736A">
      <w:start w:val="1"/>
      <w:numFmt w:val="bullet"/>
      <w:lvlText w:val="•"/>
      <w:lvlJc w:val="left"/>
      <w:pPr>
        <w:ind w:left="5876" w:hanging="190"/>
      </w:pPr>
      <w:rPr>
        <w:rFonts w:hint="default"/>
      </w:rPr>
    </w:lvl>
    <w:lvl w:ilvl="6" w:tplc="4A806806">
      <w:start w:val="1"/>
      <w:numFmt w:val="bullet"/>
      <w:lvlText w:val="•"/>
      <w:lvlJc w:val="left"/>
      <w:pPr>
        <w:ind w:left="6984" w:hanging="190"/>
      </w:pPr>
      <w:rPr>
        <w:rFonts w:hint="default"/>
      </w:rPr>
    </w:lvl>
    <w:lvl w:ilvl="7" w:tplc="477A7F00">
      <w:start w:val="1"/>
      <w:numFmt w:val="bullet"/>
      <w:lvlText w:val="•"/>
      <w:lvlJc w:val="left"/>
      <w:pPr>
        <w:ind w:left="8091" w:hanging="190"/>
      </w:pPr>
      <w:rPr>
        <w:rFonts w:hint="default"/>
      </w:rPr>
    </w:lvl>
    <w:lvl w:ilvl="8" w:tplc="8E6A1AFA">
      <w:start w:val="1"/>
      <w:numFmt w:val="bullet"/>
      <w:lvlText w:val="•"/>
      <w:lvlJc w:val="left"/>
      <w:pPr>
        <w:ind w:left="9198" w:hanging="19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6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2A57A8"/>
    <w:rsid w:val="002A57A8"/>
    <w:rsid w:val="00B051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6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spacing w:before="62"/>
      <w:ind w:left="165"/>
      <w:outlineLvl w:val="0"/>
    </w:pPr>
    <w:rPr>
      <w:rFonts w:ascii="Tahoma" w:eastAsia="Tahoma" w:hAnsi="Tahoma"/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752" w:hanging="407"/>
    </w:pPr>
    <w:rPr>
      <w:rFonts w:ascii="Tahoma" w:eastAsia="Tahoma" w:hAnsi="Tahoma"/>
      <w:b/>
      <w:bCs/>
      <w:sz w:val="20"/>
      <w:szCs w:val="20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yperlink" Target="mailto:ventas@pharma-support.co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1073</Words>
  <Characters>5967</Characters>
  <Application>Microsoft Office Word</Application>
  <DocSecurity>4</DocSecurity>
  <Lines>286</Lines>
  <Paragraphs>212</Paragraphs>
  <ScaleCrop>false</ScaleCrop>
  <Company/>
  <LinksUpToDate>false</LinksUpToDate>
  <CharactersWithSpaces>6840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2019-05-20T16:15:00Z</dcterms:created>
  <dcterms:modified xsi:type="dcterms:W3CDTF">2019-05-20T16:15:00Z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2019-05-20T00:00:00Z</vt:filetime>
  </property>
  <property fmtid="{D5CDD505-2E9C-101B-9397-08002B2CF9AE}" pid="3" name="LastSaved">
    <vt:filetime>2019-05-20T00:00:00Z</vt:filetime>
  </property>
</Properties>
</file>