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4D8" w:rsidRDefault="002E64D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E64D8" w:rsidRDefault="002E64D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E64D8" w:rsidRDefault="00D607E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E64D8" w:rsidRDefault="002E64D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E64D8" w:rsidRDefault="002E64D8">
      <w:pPr>
        <w:rPr>
          <w:rFonts w:ascii="Tahoma" w:eastAsia="Tahoma" w:hAnsi="Tahoma" w:cs="Tahoma"/>
          <w:sz w:val="17"/>
          <w:szCs w:val="17"/>
        </w:rPr>
        <w:sectPr w:rsidR="002E64D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E64D8" w:rsidRDefault="00D607E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E64D8" w:rsidRDefault="00D607E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2019CD-000031-PROVCM</w:t>
      </w:r>
    </w:p>
    <w:p w:rsidR="002E64D8" w:rsidRDefault="002E64D8">
      <w:pPr>
        <w:rPr>
          <w:rFonts w:ascii="Tahoma" w:eastAsia="Tahoma" w:hAnsi="Tahoma" w:cs="Tahoma"/>
        </w:rPr>
        <w:sectPr w:rsidR="002E64D8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E64D8" w:rsidRDefault="00D607EC">
      <w:pPr>
        <w:pStyle w:val="berschrift2"/>
        <w:spacing w:before="159"/>
        <w:ind w:right="3952"/>
        <w:jc w:val="center"/>
      </w:pPr>
      <w:r>
        <w:rPr>
          <w:spacing w:val="-1"/>
        </w:rPr>
        <w:lastRenderedPageBreak/>
        <w:t>Compra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llantas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unidades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</w:p>
    <w:p w:rsidR="002E64D8" w:rsidRDefault="00D607EC">
      <w:pPr>
        <w:spacing w:before="1"/>
        <w:ind w:left="3744" w:right="388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Administración del OIJ.</w:t>
      </w:r>
    </w:p>
    <w:p w:rsidR="002E64D8" w:rsidRDefault="002E64D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E64D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2E64D8" w:rsidRDefault="002E64D8">
      <w:pPr>
        <w:spacing w:before="9"/>
        <w:rPr>
          <w:rFonts w:ascii="Tahoma" w:eastAsia="Tahoma" w:hAnsi="Tahoma" w:cs="Tahoma"/>
          <w:sz w:val="8"/>
          <w:szCs w:val="8"/>
        </w:rPr>
      </w:pPr>
    </w:p>
    <w:p w:rsidR="002E64D8" w:rsidRDefault="00D607E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E64D8" w:rsidRDefault="002E64D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3101005744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Purdy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160400080324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raortegav@purdymo.com</w:t>
              </w:r>
            </w:hyperlink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25197806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E64D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2E64D8" w:rsidRDefault="002E64D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2E64D8" w:rsidRDefault="00D607E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E64D8" w:rsidRDefault="002E64D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E64D8" w:rsidRDefault="002E64D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E64D8" w:rsidRDefault="00D607E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E64D8" w:rsidRDefault="002E64D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¢433,357.60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E64D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20/03/2019</w:t>
            </w:r>
          </w:p>
        </w:tc>
      </w:tr>
    </w:tbl>
    <w:p w:rsidR="002E64D8" w:rsidRDefault="002E64D8">
      <w:pPr>
        <w:rPr>
          <w:rFonts w:ascii="Tahoma" w:eastAsia="Tahoma" w:hAnsi="Tahoma" w:cs="Tahoma"/>
          <w:sz w:val="20"/>
          <w:szCs w:val="20"/>
        </w:rPr>
        <w:sectPr w:rsidR="002E64D8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E64D8" w:rsidRDefault="002E64D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E64D8" w:rsidRDefault="00D607E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2E64D8" w:rsidRDefault="00D607E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2E64D8" w:rsidRDefault="00D607E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E64D8" w:rsidRDefault="002E64D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2E64D8" w:rsidRDefault="00D607E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E64D8" w:rsidRDefault="002E64D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64D8" w:rsidRDefault="00D607E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LLANTA 265-65-R17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64D8" w:rsidRDefault="002E64D8"/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¢79,792.80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¢319,171.20</w:t>
            </w:r>
          </w:p>
        </w:tc>
      </w:tr>
      <w:tr w:rsidR="002E64D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 w:right="2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notificado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vía fax, correo electrónico o personalmente,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64D8" w:rsidRDefault="00D607E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LLANTA 205-55-R16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64D8" w:rsidRDefault="002E64D8"/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¢57,093.20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¢114,186.40</w:t>
            </w:r>
          </w:p>
        </w:tc>
      </w:tr>
      <w:tr w:rsidR="002E64D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29"/>
              <w:ind w:left="30" w:right="2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notificado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vía fax, correo electrónico o personalmente,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2E64D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64D8" w:rsidRDefault="00D607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E64D8" w:rsidRDefault="002E64D8">
      <w:pPr>
        <w:rPr>
          <w:rFonts w:ascii="Tahoma" w:eastAsia="Tahoma" w:hAnsi="Tahoma" w:cs="Tahoma"/>
          <w:sz w:val="20"/>
          <w:szCs w:val="20"/>
        </w:rPr>
        <w:sectPr w:rsidR="002E64D8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2E64D8" w:rsidRDefault="002E64D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E64D8" w:rsidRDefault="002E64D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E64D8" w:rsidRDefault="00D607E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E64D8" w:rsidRDefault="002E64D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DISTRIBUIDOR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FORMAL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38272-S</w:t>
            </w:r>
          </w:p>
        </w:tc>
      </w:tr>
    </w:tbl>
    <w:p w:rsidR="002E64D8" w:rsidRDefault="002E64D8">
      <w:pPr>
        <w:rPr>
          <w:rFonts w:ascii="Arial" w:eastAsia="Arial" w:hAnsi="Arial" w:cs="Arial"/>
          <w:sz w:val="20"/>
          <w:szCs w:val="20"/>
        </w:rPr>
        <w:sectPr w:rsidR="002E64D8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2E64D8" w:rsidRDefault="002E64D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E64D8" w:rsidRDefault="00D607EC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2E64D8" w:rsidRDefault="00D607EC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2E64D8" w:rsidRDefault="00D607EC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10-2019-92019CD-000031-PROVCM-1.pdf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E64D8" w:rsidRDefault="002E64D8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38272-S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10-2019-102019CD-000031-PROVCM-1.pdf</w:t>
            </w:r>
          </w:p>
        </w:tc>
      </w:tr>
    </w:tbl>
    <w:p w:rsidR="002E64D8" w:rsidRDefault="002E64D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64D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2E64D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64D8" w:rsidRDefault="00D607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10-2019-72019CD-000031-PROVCM-1.pdf</w:t>
            </w:r>
          </w:p>
        </w:tc>
      </w:tr>
    </w:tbl>
    <w:p w:rsidR="002E64D8" w:rsidRDefault="002E64D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E64D8" w:rsidRDefault="002E64D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E64D8" w:rsidRDefault="00D607E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E64D8" w:rsidRDefault="002E64D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E64D8" w:rsidRDefault="00D607E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E64D8" w:rsidRDefault="00D607E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</w:t>
      </w:r>
      <w:r>
        <w:t>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E64D8" w:rsidRDefault="00D607E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E64D8" w:rsidRDefault="00D607E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E64D8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07EC">
      <w:r>
        <w:separator/>
      </w:r>
    </w:p>
  </w:endnote>
  <w:endnote w:type="continuationSeparator" w:id="0">
    <w:p w:rsidR="00000000" w:rsidRDefault="00D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D8" w:rsidRDefault="00D607E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5pt;z-index:-15016;mso-position-horizontal-relative:page;mso-position-vertical-relative:page" filled="f" stroked="f">
          <v:textbox inset="0,0,0,0">
            <w:txbxContent>
              <w:p w:rsidR="002E64D8" w:rsidRDefault="00D607E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07EC">
      <w:r>
        <w:separator/>
      </w:r>
    </w:p>
  </w:footnote>
  <w:footnote w:type="continuationSeparator" w:id="0">
    <w:p w:rsidR="00000000" w:rsidRDefault="00D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D8" w:rsidRDefault="00D607E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50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504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D8" w:rsidRDefault="00D607E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9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96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D8" w:rsidRDefault="00D607E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92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362C"/>
    <w:multiLevelType w:val="hybridMultilevel"/>
    <w:tmpl w:val="C58C24F0"/>
    <w:lvl w:ilvl="0" w:tplc="55BCA4B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CBE27E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A9E13F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7A6CBE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4E0379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0EEF70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840910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3D853E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988E49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2A734D9"/>
    <w:multiLevelType w:val="hybridMultilevel"/>
    <w:tmpl w:val="430A3504"/>
    <w:lvl w:ilvl="0" w:tplc="29E4543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2D408C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6E2F93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044644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35853A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DC830B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D56FD8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5622AA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D72FED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E64D8"/>
    <w:rsid w:val="002E64D8"/>
    <w:rsid w:val="00D6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744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raortegav@purdym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3994</Characters>
  <Application>Microsoft Office Word</Application>
  <DocSecurity>4</DocSecurity>
  <Lines>210</Lines>
  <Paragraphs>158</Paragraphs>
  <ScaleCrop>false</ScaleCrop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2019-05-20T17:31:00Z</dcterms:created>
  <dcterms:modified xsi:type="dcterms:W3CDTF">2019-05-20T17:31:00Z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