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3EA8" w:rsidRDefault="00D33EA8">
      <w:pPr>
        <w:rPr>
          <w:rFonts w:ascii="Times New Roman" w:eastAsia="Times New Roman" w:hAnsi="Times New Roman" w:cs="Times New Roman"/>
          <w:sz w:val="20"/>
          <w:szCs w:val="20"/>
        </w:rPr>
      </w:pPr>
      <w:bookmarkStart w:id="0" w:name="_GoBack"/>
      <w:bookmarkEnd w:id="0"/>
    </w:p>
    <w:p w:rsidR="00D33EA8" w:rsidRDefault="00D33EA8">
      <w:pPr>
        <w:spacing w:before="7"/>
        <w:rPr>
          <w:rFonts w:ascii="Times New Roman" w:eastAsia="Times New Roman" w:hAnsi="Times New Roman" w:cs="Times New Roman"/>
          <w:sz w:val="15"/>
          <w:szCs w:val="15"/>
        </w:rPr>
      </w:pPr>
    </w:p>
    <w:tbl>
      <w:tblPr>
        <w:tblStyle w:val="TableNormal"/>
        <w:tblW w:w="0" w:type="auto"/>
        <w:tblInd w:w="195" w:type="dxa"/>
        <w:tblLayout w:type="fixed"/>
        <w:tblLook w:val="01E0" w:firstRow="1" w:lastRow="1" w:firstColumn="1" w:lastColumn="1" w:noHBand="0" w:noVBand="0"/>
      </w:tblPr>
      <w:tblGrid>
        <w:gridCol w:w="435"/>
        <w:gridCol w:w="634"/>
        <w:gridCol w:w="463"/>
        <w:gridCol w:w="463"/>
        <w:gridCol w:w="832"/>
        <w:gridCol w:w="395"/>
        <w:gridCol w:w="1555"/>
        <w:gridCol w:w="2471"/>
        <w:gridCol w:w="330"/>
        <w:gridCol w:w="1211"/>
        <w:gridCol w:w="1567"/>
      </w:tblGrid>
      <w:tr w:rsidR="00D33EA8">
        <w:trPr>
          <w:trHeight w:hRule="exact" w:val="723"/>
        </w:trPr>
        <w:tc>
          <w:tcPr>
            <w:tcW w:w="3222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33EA8" w:rsidRDefault="00045D81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TÍTULO</w:t>
            </w:r>
          </w:p>
          <w:p w:rsidR="00D33EA8" w:rsidRDefault="00045D81">
            <w:pPr>
              <w:pStyle w:val="TableParagraph"/>
              <w:spacing w:before="99"/>
              <w:ind w:left="88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301- PODER JUDICIAL</w:t>
            </w:r>
          </w:p>
        </w:tc>
        <w:tc>
          <w:tcPr>
            <w:tcW w:w="435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33EA8" w:rsidRDefault="00045D81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SUBPARTIDA</w:t>
            </w:r>
          </w:p>
          <w:p w:rsidR="00D33EA8" w:rsidRDefault="00045D81">
            <w:pPr>
              <w:pStyle w:val="TableParagraph"/>
              <w:spacing w:before="99"/>
              <w:ind w:left="17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50101 - Maquinaria y equipo para la producción</w:t>
            </w:r>
          </w:p>
        </w:tc>
        <w:tc>
          <w:tcPr>
            <w:tcW w:w="277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33EA8" w:rsidRDefault="00045D81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16"/>
                <w:szCs w:val="16"/>
              </w:rPr>
            </w:pPr>
            <w:r>
              <w:rPr>
                <w:rFonts w:ascii="Tahoma"/>
                <w:b/>
                <w:spacing w:val="-1"/>
                <w:sz w:val="16"/>
              </w:rPr>
              <w:t>TIPO</w:t>
            </w:r>
            <w:r>
              <w:rPr>
                <w:rFonts w:ascii="Tahoma"/>
                <w:b/>
                <w:spacing w:val="-3"/>
                <w:sz w:val="16"/>
              </w:rPr>
              <w:t xml:space="preserve"> </w:t>
            </w:r>
            <w:r>
              <w:rPr>
                <w:rFonts w:ascii="Tahoma"/>
                <w:b/>
                <w:spacing w:val="-1"/>
                <w:sz w:val="16"/>
              </w:rPr>
              <w:t>DE</w:t>
            </w:r>
            <w:r>
              <w:rPr>
                <w:rFonts w:ascii="Tahoma"/>
                <w:b/>
                <w:spacing w:val="-3"/>
                <w:sz w:val="16"/>
              </w:rPr>
              <w:t xml:space="preserve"> </w:t>
            </w:r>
            <w:r>
              <w:rPr>
                <w:rFonts w:ascii="Tahoma"/>
                <w:b/>
                <w:spacing w:val="-1"/>
                <w:sz w:val="16"/>
              </w:rPr>
              <w:t>GRUPO</w:t>
            </w:r>
          </w:p>
          <w:p w:rsidR="00D33EA8" w:rsidRDefault="00045D81">
            <w:pPr>
              <w:pStyle w:val="TableParagraph"/>
              <w:spacing w:before="86" w:line="182" w:lineRule="exact"/>
              <w:ind w:left="17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8 - 928-Organismo de</w:t>
            </w:r>
          </w:p>
          <w:p w:rsidR="00D33EA8" w:rsidRDefault="00045D81">
            <w:pPr>
              <w:pStyle w:val="TableParagraph"/>
              <w:spacing w:line="182" w:lineRule="exact"/>
              <w:ind w:left="17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Investigación Judicial</w:t>
            </w:r>
          </w:p>
        </w:tc>
      </w:tr>
      <w:tr w:rsidR="00D33EA8">
        <w:trPr>
          <w:trHeight w:hRule="exact" w:val="567"/>
        </w:trPr>
        <w:tc>
          <w:tcPr>
            <w:tcW w:w="3222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33EA8" w:rsidRDefault="00045D81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SOLICITUD Nº</w:t>
            </w:r>
          </w:p>
          <w:p w:rsidR="00D33EA8" w:rsidRDefault="00045D81">
            <w:pPr>
              <w:pStyle w:val="TableParagraph"/>
              <w:spacing w:before="99"/>
              <w:ind w:left="88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301-210575-21</w:t>
            </w:r>
          </w:p>
        </w:tc>
        <w:tc>
          <w:tcPr>
            <w:tcW w:w="435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33EA8" w:rsidRDefault="00045D81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MONTO DE LA SOLICITUD</w:t>
            </w:r>
          </w:p>
          <w:p w:rsidR="00D33EA8" w:rsidRDefault="00045D81">
            <w:pPr>
              <w:pStyle w:val="TableParagraph"/>
              <w:spacing w:before="99"/>
              <w:ind w:left="215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210,000.00</w:t>
            </w:r>
          </w:p>
        </w:tc>
        <w:tc>
          <w:tcPr>
            <w:tcW w:w="277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33EA8" w:rsidRDefault="00045D81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SALDO DE LA SOLICITUD</w:t>
            </w:r>
          </w:p>
          <w:p w:rsidR="00D33EA8" w:rsidRDefault="00045D81">
            <w:pPr>
              <w:pStyle w:val="TableParagraph"/>
              <w:spacing w:before="99"/>
              <w:ind w:left="73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21,190.19</w:t>
            </w:r>
          </w:p>
        </w:tc>
      </w:tr>
      <w:tr w:rsidR="00D33EA8">
        <w:trPr>
          <w:trHeight w:hRule="exact" w:val="724"/>
        </w:trPr>
        <w:tc>
          <w:tcPr>
            <w:tcW w:w="3222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33EA8" w:rsidRDefault="00045D81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PROVEEDOR</w:t>
            </w:r>
          </w:p>
          <w:p w:rsidR="00D33EA8" w:rsidRDefault="00045D81">
            <w:pPr>
              <w:pStyle w:val="TableParagraph"/>
              <w:spacing w:before="99" w:line="182" w:lineRule="exact"/>
              <w:ind w:left="17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Compañía Técnica y Comercial Satec S.</w:t>
            </w:r>
          </w:p>
          <w:p w:rsidR="00D33EA8" w:rsidRDefault="00045D81">
            <w:pPr>
              <w:pStyle w:val="TableParagraph"/>
              <w:spacing w:line="182" w:lineRule="exact"/>
              <w:ind w:left="17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A.</w:t>
            </w:r>
          </w:p>
        </w:tc>
        <w:tc>
          <w:tcPr>
            <w:tcW w:w="435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33EA8" w:rsidRDefault="00045D81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CÉDULA JURÍDICA</w:t>
            </w:r>
          </w:p>
          <w:p w:rsidR="00D33EA8" w:rsidRDefault="00045D81">
            <w:pPr>
              <w:pStyle w:val="TableParagraph"/>
              <w:spacing w:before="99"/>
              <w:ind w:left="215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3-101-024094</w:t>
            </w:r>
          </w:p>
        </w:tc>
        <w:tc>
          <w:tcPr>
            <w:tcW w:w="277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33EA8" w:rsidRDefault="00045D81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TELÉFONO</w:t>
            </w:r>
          </w:p>
          <w:p w:rsidR="00D33EA8" w:rsidRDefault="00045D81">
            <w:pPr>
              <w:pStyle w:val="TableParagraph"/>
              <w:spacing w:before="99"/>
              <w:ind w:left="73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22338111</w:t>
            </w:r>
          </w:p>
        </w:tc>
      </w:tr>
      <w:tr w:rsidR="00D33EA8">
        <w:trPr>
          <w:trHeight w:hRule="exact" w:val="570"/>
        </w:trPr>
        <w:tc>
          <w:tcPr>
            <w:tcW w:w="3222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33EA8" w:rsidRDefault="00045D81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FUENTE DE FINANCIAMIENTO</w:t>
            </w:r>
          </w:p>
          <w:p w:rsidR="00D33EA8" w:rsidRDefault="00045D81">
            <w:pPr>
              <w:pStyle w:val="TableParagraph"/>
              <w:spacing w:before="99"/>
              <w:ind w:left="17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280 - Colocación de Títulos Valores</w:t>
            </w:r>
          </w:p>
        </w:tc>
        <w:tc>
          <w:tcPr>
            <w:tcW w:w="435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33EA8" w:rsidRDefault="00045D81">
            <w:pPr>
              <w:pStyle w:val="TableParagraph"/>
              <w:spacing w:before="24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TÉRMINO DE PAGO</w:t>
            </w:r>
          </w:p>
          <w:p w:rsidR="00D33EA8" w:rsidRDefault="00045D81">
            <w:pPr>
              <w:pStyle w:val="TableParagraph"/>
              <w:spacing w:before="99"/>
              <w:ind w:left="16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Transferencia bancaria nacional</w:t>
            </w:r>
          </w:p>
        </w:tc>
        <w:tc>
          <w:tcPr>
            <w:tcW w:w="277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33EA8" w:rsidRDefault="00045D81">
            <w:pPr>
              <w:pStyle w:val="TableParagraph"/>
              <w:spacing w:before="24"/>
              <w:ind w:right="89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T.C CRC ¢ al 15/04/2021</w:t>
            </w:r>
          </w:p>
          <w:p w:rsidR="00D33EA8" w:rsidRDefault="00045D81">
            <w:pPr>
              <w:pStyle w:val="TableParagraph"/>
              <w:spacing w:before="99"/>
              <w:ind w:right="834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0.00</w:t>
            </w:r>
          </w:p>
        </w:tc>
      </w:tr>
      <w:tr w:rsidR="00D33EA8">
        <w:trPr>
          <w:trHeight w:hRule="exact" w:val="724"/>
        </w:trPr>
        <w:tc>
          <w:tcPr>
            <w:tcW w:w="3222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33EA8" w:rsidRDefault="00045D81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ÁREA TRAMITADORA</w:t>
            </w:r>
          </w:p>
          <w:p w:rsidR="00D33EA8" w:rsidRDefault="00045D81">
            <w:pPr>
              <w:pStyle w:val="TableParagraph"/>
              <w:spacing w:before="99"/>
              <w:ind w:left="17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3 - Gobierno Compras Menores</w:t>
            </w:r>
          </w:p>
        </w:tc>
        <w:tc>
          <w:tcPr>
            <w:tcW w:w="435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33EA8" w:rsidRDefault="00045D81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ENTE EMISOR</w:t>
            </w:r>
          </w:p>
          <w:p w:rsidR="00D33EA8" w:rsidRDefault="00045D81">
            <w:pPr>
              <w:pStyle w:val="TableParagraph"/>
              <w:spacing w:before="99"/>
              <w:ind w:left="16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458 - ADMINISTRACION REGIONAL PUNTARENAS</w:t>
            </w:r>
          </w:p>
        </w:tc>
        <w:tc>
          <w:tcPr>
            <w:tcW w:w="277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33EA8" w:rsidRDefault="00045D81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RUBRO</w:t>
            </w:r>
          </w:p>
        </w:tc>
      </w:tr>
      <w:tr w:rsidR="00D33EA8">
        <w:trPr>
          <w:trHeight w:hRule="exact" w:val="294"/>
        </w:trPr>
        <w:tc>
          <w:tcPr>
            <w:tcW w:w="10356" w:type="dxa"/>
            <w:gridSpan w:val="11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33EA8" w:rsidRDefault="00045D81">
            <w:pPr>
              <w:pStyle w:val="TableParagraph"/>
              <w:spacing w:before="26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SIRVASE DESPACHAR POR NUESTRA CUENTA LOS BIENES O SERVICIOS SIGUIENTES</w:t>
            </w:r>
          </w:p>
        </w:tc>
      </w:tr>
      <w:tr w:rsidR="00D33EA8">
        <w:trPr>
          <w:trHeight w:hRule="exact" w:val="512"/>
        </w:trPr>
        <w:tc>
          <w:tcPr>
            <w:tcW w:w="4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D33EA8" w:rsidRDefault="00045D81">
            <w:pPr>
              <w:pStyle w:val="TableParagraph"/>
              <w:spacing w:before="47" w:line="182" w:lineRule="exact"/>
              <w:ind w:left="-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Cód.</w:t>
            </w:r>
          </w:p>
          <w:p w:rsidR="00D33EA8" w:rsidRDefault="00045D81">
            <w:pPr>
              <w:pStyle w:val="TableParagraph"/>
              <w:spacing w:line="182" w:lineRule="exact"/>
              <w:ind w:left="-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Det.</w:t>
            </w:r>
          </w:p>
        </w:tc>
        <w:tc>
          <w:tcPr>
            <w:tcW w:w="6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D33EA8" w:rsidRDefault="00045D81">
            <w:pPr>
              <w:pStyle w:val="TableParagraph"/>
              <w:spacing w:before="47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Cant.</w:t>
            </w:r>
          </w:p>
        </w:tc>
        <w:tc>
          <w:tcPr>
            <w:tcW w:w="4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D33EA8" w:rsidRDefault="00045D81">
            <w:pPr>
              <w:pStyle w:val="TableParagraph"/>
              <w:spacing w:before="47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Unid.</w:t>
            </w:r>
          </w:p>
        </w:tc>
        <w:tc>
          <w:tcPr>
            <w:tcW w:w="4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D33EA8" w:rsidRDefault="00045D81">
            <w:pPr>
              <w:pStyle w:val="TableParagraph"/>
              <w:spacing w:before="53" w:line="180" w:lineRule="exact"/>
              <w:ind w:right="4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Cant. Per.</w:t>
            </w:r>
          </w:p>
        </w:tc>
        <w:tc>
          <w:tcPr>
            <w:tcW w:w="8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D33EA8" w:rsidRDefault="00045D81">
            <w:pPr>
              <w:pStyle w:val="TableParagraph"/>
              <w:spacing w:before="47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Periodic.</w:t>
            </w:r>
          </w:p>
        </w:tc>
        <w:tc>
          <w:tcPr>
            <w:tcW w:w="442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D33EA8" w:rsidRDefault="00045D81">
            <w:pPr>
              <w:pStyle w:val="TableParagraph"/>
              <w:spacing w:before="47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Descripción</w:t>
            </w:r>
          </w:p>
        </w:tc>
        <w:tc>
          <w:tcPr>
            <w:tcW w:w="154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D33EA8" w:rsidRDefault="00045D81">
            <w:pPr>
              <w:pStyle w:val="TableParagraph"/>
              <w:spacing w:before="47"/>
              <w:ind w:left="19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Precio Unitario</w:t>
            </w:r>
          </w:p>
        </w:tc>
        <w:tc>
          <w:tcPr>
            <w:tcW w:w="1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D33EA8" w:rsidRDefault="00045D81">
            <w:pPr>
              <w:pStyle w:val="TableParagraph"/>
              <w:spacing w:before="47"/>
              <w:ind w:left="3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Precio Total</w:t>
            </w:r>
          </w:p>
        </w:tc>
      </w:tr>
      <w:tr w:rsidR="00D33EA8">
        <w:trPr>
          <w:trHeight w:hRule="exact" w:val="2243"/>
        </w:trPr>
        <w:tc>
          <w:tcPr>
            <w:tcW w:w="435" w:type="dxa"/>
            <w:tcBorders>
              <w:top w:val="single" w:sz="8" w:space="0" w:color="000000"/>
              <w:left w:val="single" w:sz="8" w:space="0" w:color="000000"/>
              <w:bottom w:val="single" w:sz="27" w:space="0" w:color="000000"/>
              <w:right w:val="single" w:sz="8" w:space="0" w:color="000000"/>
            </w:tcBorders>
          </w:tcPr>
          <w:p w:rsidR="00D33EA8" w:rsidRDefault="00045D81">
            <w:pPr>
              <w:pStyle w:val="TableParagraph"/>
              <w:spacing w:before="24"/>
              <w:ind w:left="-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634" w:type="dxa"/>
            <w:tcBorders>
              <w:top w:val="single" w:sz="8" w:space="0" w:color="000000"/>
              <w:left w:val="single" w:sz="8" w:space="0" w:color="000000"/>
              <w:bottom w:val="single" w:sz="27" w:space="0" w:color="000000"/>
              <w:right w:val="single" w:sz="8" w:space="0" w:color="000000"/>
            </w:tcBorders>
          </w:tcPr>
          <w:p w:rsidR="00D33EA8" w:rsidRDefault="00045D81">
            <w:pPr>
              <w:pStyle w:val="TableParagraph"/>
              <w:spacing w:before="24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7</w:t>
            </w:r>
          </w:p>
        </w:tc>
        <w:tc>
          <w:tcPr>
            <w:tcW w:w="463" w:type="dxa"/>
            <w:tcBorders>
              <w:top w:val="single" w:sz="8" w:space="0" w:color="000000"/>
              <w:left w:val="single" w:sz="8" w:space="0" w:color="000000"/>
              <w:bottom w:val="single" w:sz="27" w:space="0" w:color="000000"/>
              <w:right w:val="single" w:sz="8" w:space="0" w:color="000000"/>
            </w:tcBorders>
          </w:tcPr>
          <w:p w:rsidR="00D33EA8" w:rsidRDefault="00045D81">
            <w:pPr>
              <w:pStyle w:val="TableParagraph"/>
              <w:spacing w:before="24"/>
              <w:ind w:left="-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UNI</w:t>
            </w:r>
          </w:p>
        </w:tc>
        <w:tc>
          <w:tcPr>
            <w:tcW w:w="463" w:type="dxa"/>
            <w:tcBorders>
              <w:top w:val="single" w:sz="8" w:space="0" w:color="000000"/>
              <w:left w:val="single" w:sz="8" w:space="0" w:color="000000"/>
              <w:bottom w:val="single" w:sz="27" w:space="0" w:color="000000"/>
              <w:right w:val="single" w:sz="8" w:space="0" w:color="000000"/>
            </w:tcBorders>
          </w:tcPr>
          <w:p w:rsidR="00D33EA8" w:rsidRDefault="00045D81">
            <w:pPr>
              <w:pStyle w:val="TableParagraph"/>
              <w:spacing w:before="24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832" w:type="dxa"/>
            <w:tcBorders>
              <w:top w:val="single" w:sz="8" w:space="0" w:color="000000"/>
              <w:left w:val="single" w:sz="8" w:space="0" w:color="000000"/>
              <w:bottom w:val="single" w:sz="27" w:space="0" w:color="000000"/>
              <w:right w:val="single" w:sz="8" w:space="0" w:color="000000"/>
            </w:tcBorders>
          </w:tcPr>
          <w:p w:rsidR="00D33EA8" w:rsidRDefault="00D33EA8"/>
        </w:tc>
        <w:tc>
          <w:tcPr>
            <w:tcW w:w="4421" w:type="dxa"/>
            <w:gridSpan w:val="3"/>
            <w:tcBorders>
              <w:top w:val="single" w:sz="8" w:space="0" w:color="000000"/>
              <w:left w:val="single" w:sz="8" w:space="0" w:color="000000"/>
              <w:bottom w:val="single" w:sz="27" w:space="0" w:color="000000"/>
              <w:right w:val="single" w:sz="8" w:space="0" w:color="000000"/>
            </w:tcBorders>
          </w:tcPr>
          <w:p w:rsidR="00D33EA8" w:rsidRDefault="00045D81">
            <w:pPr>
              <w:pStyle w:val="TableParagraph"/>
              <w:spacing w:before="24" w:line="182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24893 - INVERSOR DE CORRIENTE</w:t>
            </w:r>
          </w:p>
          <w:p w:rsidR="00D33EA8" w:rsidRDefault="00045D81">
            <w:pPr>
              <w:pStyle w:val="TableParagraph"/>
              <w:spacing w:line="180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 xml:space="preserve">Inversor de corriente Marca COBRA, Modelo </w:t>
            </w:r>
            <w:r>
              <w:rPr>
                <w:rFonts w:ascii="Arial"/>
                <w:spacing w:val="-1"/>
                <w:sz w:val="16"/>
              </w:rPr>
              <w:t>CP1490.</w:t>
            </w:r>
          </w:p>
          <w:p w:rsidR="00D33EA8" w:rsidRDefault="00045D81">
            <w:pPr>
              <w:pStyle w:val="TableParagraph"/>
              <w:spacing w:line="180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Garantía: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12 Meses</w:t>
            </w:r>
          </w:p>
          <w:p w:rsidR="00D33EA8" w:rsidRDefault="00045D81">
            <w:pPr>
              <w:pStyle w:val="TableParagraph"/>
              <w:spacing w:line="180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Plazo de entrega: 15 días hábiles después de recibido el</w:t>
            </w:r>
          </w:p>
          <w:p w:rsidR="00D33EA8" w:rsidRDefault="00045D81">
            <w:pPr>
              <w:pStyle w:val="TableParagraph"/>
              <w:spacing w:line="180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pedido.</w:t>
            </w:r>
          </w:p>
          <w:p w:rsidR="00D33EA8" w:rsidRDefault="00045D81">
            <w:pPr>
              <w:pStyle w:val="TableParagraph"/>
              <w:spacing w:line="182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Lugar de entrega: OIJ de Puntarenas</w:t>
            </w:r>
          </w:p>
          <w:p w:rsidR="00D33EA8" w:rsidRDefault="00045D81">
            <w:pPr>
              <w:pStyle w:val="TableParagraph"/>
              <w:spacing w:before="16" w:line="247" w:lineRule="auto"/>
              <w:ind w:left="9" w:right="79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Precio Unitario Moneda Cotizada: ¢ 26,972.83 Monto Tota</w:t>
            </w:r>
            <w:r>
              <w:rPr>
                <w:rFonts w:ascii="Arial" w:hAnsi="Arial"/>
                <w:sz w:val="16"/>
              </w:rPr>
              <w:t>l Moneda Cotizada: ¢ 188,809.81 Subtotal a girar en moneda cotizada: ¢ 188,809.81</w:t>
            </w:r>
          </w:p>
          <w:p w:rsidR="00D33EA8" w:rsidRDefault="00045D81">
            <w:pPr>
              <w:pStyle w:val="TableParagraph"/>
              <w:spacing w:before="50" w:line="313" w:lineRule="auto"/>
              <w:ind w:left="9" w:right="244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Porcentaje IVA: 13.00 % Subtotal a girar en colones:</w:t>
            </w:r>
          </w:p>
        </w:tc>
        <w:tc>
          <w:tcPr>
            <w:tcW w:w="1541" w:type="dxa"/>
            <w:gridSpan w:val="2"/>
            <w:tcBorders>
              <w:top w:val="single" w:sz="8" w:space="0" w:color="000000"/>
              <w:left w:val="single" w:sz="8" w:space="0" w:color="000000"/>
              <w:bottom w:val="single" w:sz="27" w:space="0" w:color="000000"/>
              <w:right w:val="single" w:sz="8" w:space="0" w:color="000000"/>
            </w:tcBorders>
          </w:tcPr>
          <w:p w:rsidR="00D33EA8" w:rsidRDefault="00045D81">
            <w:pPr>
              <w:pStyle w:val="TableParagraph"/>
              <w:spacing w:before="24"/>
              <w:ind w:left="49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26,972.8300</w:t>
            </w:r>
          </w:p>
        </w:tc>
        <w:tc>
          <w:tcPr>
            <w:tcW w:w="1567" w:type="dxa"/>
            <w:tcBorders>
              <w:top w:val="single" w:sz="8" w:space="0" w:color="000000"/>
              <w:left w:val="single" w:sz="8" w:space="0" w:color="000000"/>
              <w:bottom w:val="single" w:sz="27" w:space="0" w:color="000000"/>
              <w:right w:val="single" w:sz="8" w:space="0" w:color="000000"/>
            </w:tcBorders>
          </w:tcPr>
          <w:p w:rsidR="00D33EA8" w:rsidRDefault="00045D81">
            <w:pPr>
              <w:pStyle w:val="TableParagraph"/>
              <w:spacing w:before="24"/>
              <w:ind w:left="60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188,809.81</w:t>
            </w:r>
          </w:p>
          <w:p w:rsidR="00D33EA8" w:rsidRDefault="00D33EA8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D33EA8" w:rsidRDefault="00D33EA8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D33EA8" w:rsidRDefault="00D33EA8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D33EA8" w:rsidRDefault="00D33EA8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D33EA8" w:rsidRDefault="00D33EA8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D33EA8" w:rsidRDefault="00D33EA8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D33EA8" w:rsidRDefault="00D33EA8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D33EA8" w:rsidRDefault="00D33EA8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D33EA8" w:rsidRDefault="00D33EA8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D33EA8" w:rsidRDefault="00045D81">
            <w:pPr>
              <w:pStyle w:val="TableParagraph"/>
              <w:spacing w:before="115"/>
              <w:ind w:left="58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188,809.81</w:t>
            </w:r>
          </w:p>
        </w:tc>
      </w:tr>
      <w:tr w:rsidR="00D33EA8">
        <w:trPr>
          <w:trHeight w:hRule="exact" w:val="1299"/>
        </w:trPr>
        <w:tc>
          <w:tcPr>
            <w:tcW w:w="4777" w:type="dxa"/>
            <w:gridSpan w:val="7"/>
            <w:tcBorders>
              <w:top w:val="single" w:sz="27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D33EA8" w:rsidRDefault="00045D81">
            <w:pPr>
              <w:pStyle w:val="TableParagraph"/>
              <w:spacing w:before="24"/>
              <w:ind w:left="74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TOTAL EN LETRAS:</w:t>
            </w:r>
          </w:p>
          <w:p w:rsidR="00D33EA8" w:rsidRDefault="00045D81">
            <w:pPr>
              <w:pStyle w:val="TableParagraph"/>
              <w:spacing w:before="123" w:line="180" w:lineRule="exact"/>
              <w:ind w:left="74" w:right="38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(CIENTO OCHENTA Y OCHO MIL OCHOCIENTOS NUEVE COLONES 81/100)</w:t>
            </w:r>
          </w:p>
        </w:tc>
        <w:tc>
          <w:tcPr>
            <w:tcW w:w="5579" w:type="dxa"/>
            <w:gridSpan w:val="4"/>
            <w:tcBorders>
              <w:top w:val="single" w:sz="27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D33EA8" w:rsidRDefault="00045D81">
            <w:pPr>
              <w:pStyle w:val="TableParagraph"/>
              <w:tabs>
                <w:tab w:val="left" w:pos="4595"/>
              </w:tabs>
              <w:spacing w:before="24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MONTO TOTAL ARTICULOS EN COLONES</w:t>
            </w:r>
            <w:r>
              <w:rPr>
                <w:rFonts w:ascii="Arial" w:hAnsi="Arial"/>
                <w:b/>
                <w:sz w:val="16"/>
              </w:rPr>
              <w:tab/>
              <w:t>¢ 188,809.81</w:t>
            </w:r>
          </w:p>
          <w:p w:rsidR="00D33EA8" w:rsidRDefault="00045D81">
            <w:pPr>
              <w:pStyle w:val="TableParagraph"/>
              <w:tabs>
                <w:tab w:val="left" w:pos="4605"/>
              </w:tabs>
              <w:spacing w:before="76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MONTO DE ESTE PEDIDO</w:t>
            </w:r>
            <w:r>
              <w:rPr>
                <w:rFonts w:ascii="Arial" w:hAnsi="Arial"/>
                <w:b/>
                <w:sz w:val="16"/>
              </w:rPr>
              <w:tab/>
              <w:t>¢ 188,809.81</w:t>
            </w:r>
          </w:p>
          <w:p w:rsidR="00D33EA8" w:rsidRDefault="00045D81">
            <w:pPr>
              <w:pStyle w:val="TableParagraph"/>
              <w:tabs>
                <w:tab w:val="left" w:pos="4783"/>
              </w:tabs>
              <w:spacing w:before="7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2.00 % RENTA (S/ESTE PEDIDO MAS B.P.P.)</w:t>
            </w:r>
            <w:r>
              <w:rPr>
                <w:rFonts w:ascii="Arial" w:hAnsi="Arial"/>
                <w:b/>
                <w:sz w:val="16"/>
              </w:rPr>
              <w:tab/>
              <w:t>¢ 3,341.76</w:t>
            </w:r>
          </w:p>
          <w:p w:rsidR="00D33EA8" w:rsidRDefault="00045D81">
            <w:pPr>
              <w:pStyle w:val="TableParagraph"/>
              <w:tabs>
                <w:tab w:val="left" w:pos="4605"/>
              </w:tabs>
              <w:spacing w:before="76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NETO A CANCELAR AL PROVEEDOR ¢</w:t>
            </w:r>
            <w:r>
              <w:rPr>
                <w:rFonts w:ascii="Arial" w:hAnsi="Arial"/>
                <w:b/>
                <w:sz w:val="16"/>
              </w:rPr>
              <w:tab/>
              <w:t>¢ 185,468.05</w:t>
            </w:r>
          </w:p>
        </w:tc>
      </w:tr>
    </w:tbl>
    <w:p w:rsidR="00D33EA8" w:rsidRDefault="00045D81">
      <w:pPr>
        <w:pStyle w:val="berschrift1"/>
        <w:spacing w:before="73"/>
        <w:ind w:left="5022"/>
        <w:rPr>
          <w:b w:val="0"/>
          <w:bCs w:val="0"/>
        </w:rPr>
      </w:pPr>
      <w:r>
        <w:t xml:space="preserve">PARA USO EXCLUSIVO </w:t>
      </w:r>
      <w:r>
        <w:t>DEL PODER JUDICIAL</w:t>
      </w:r>
    </w:p>
    <w:p w:rsidR="00D33EA8" w:rsidRDefault="00D33EA8">
      <w:pPr>
        <w:spacing w:before="5"/>
        <w:rPr>
          <w:rFonts w:ascii="Arial" w:eastAsia="Arial" w:hAnsi="Arial" w:cs="Arial"/>
          <w:b/>
          <w:bCs/>
          <w:sz w:val="5"/>
          <w:szCs w:val="5"/>
        </w:rPr>
      </w:pPr>
    </w:p>
    <w:p w:rsidR="00D33EA8" w:rsidRDefault="00045D81">
      <w:pPr>
        <w:spacing w:line="200" w:lineRule="atLeast"/>
        <w:ind w:left="227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</w:r>
      <w:r>
        <w:rPr>
          <w:rFonts w:ascii="Arial" w:eastAsia="Arial" w:hAnsi="Arial" w:cs="Arial"/>
          <w:sz w:val="20"/>
          <w:szCs w:val="20"/>
        </w:rPr>
        <w:pict>
          <v:group id="_x0000_s1062" style="width:516.5pt;height:43pt;mso-position-horizontal-relative:char;mso-position-vertical-relative:line" coordsize="10330,860">
            <v:group id="_x0000_s1073" style="position:absolute;left:4759;top:10;width:5560;height:2" coordorigin="4759,10" coordsize="5560,2">
              <v:shape id="_x0000_s1074" style="position:absolute;left:4759;top:10;width:5560;height:2" coordorigin="4759,10" coordsize="5560,0" path="m4759,10r5560,e" filled="f" strokeweight="1pt">
                <v:path arrowok="t"/>
              </v:shape>
            </v:group>
            <v:group id="_x0000_s1071" style="position:absolute;left:4759;top:8;width:2;height:845" coordorigin="4759,8" coordsize="2,845">
              <v:shape id="_x0000_s1072" style="position:absolute;left:4759;top:8;width:2;height:845" coordorigin="4759,8" coordsize="0,845" path="m4759,8r,844e" filled="f" strokeweight=".5pt">
                <v:path arrowok="t"/>
              </v:shape>
            </v:group>
            <v:group id="_x0000_s1069" style="position:absolute;left:4759;top:849;width:5560;height:2" coordorigin="4759,849" coordsize="5560,2">
              <v:shape id="_x0000_s1070" style="position:absolute;left:4759;top:849;width:5560;height:2" coordorigin="4759,849" coordsize="5560,0" path="m4759,849r5560,e" filled="f" strokeweight="1pt">
                <v:path arrowok="t"/>
              </v:shape>
            </v:group>
            <v:group id="_x0000_s1067" style="position:absolute;left:10319;top:8;width:2;height:845" coordorigin="10319,8" coordsize="2,845">
              <v:shape id="_x0000_s1068" style="position:absolute;left:10319;top:8;width:2;height:845" coordorigin="10319,8" coordsize="0,845" path="m10319,8r,844e" filled="f" strokeweight=".5pt">
                <v:path arrowok="t"/>
              </v:shape>
            </v:group>
            <v:group id="_x0000_s1063" style="position:absolute;left:10;top:290;width:4725;height:560" coordorigin="10,290" coordsize="4725,560">
              <v:shape id="_x0000_s1066" style="position:absolute;left:10;top:290;width:4725;height:560" coordorigin="10,290" coordsize="4725,560" path="m10,849r4724,l4734,290,10,290r,559xe" filled="f" strokeweight="1pt">
                <v:path arrowok="t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65" type="#_x0000_t202" style="position:absolute;left:4744;top:10;width:5575;height:840" filled="f" stroked="f">
                <v:textbox inset="0,0,0,0">
                  <w:txbxContent>
                    <w:p w:rsidR="00D33EA8" w:rsidRDefault="00045D81">
                      <w:pPr>
                        <w:tabs>
                          <w:tab w:val="left" w:pos="4605"/>
                        </w:tabs>
                        <w:spacing w:before="35"/>
                        <w:ind w:left="50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MONTO DE ESTE PEDIDO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ab/>
                        <w:t>¢ 188,809.81</w:t>
                      </w:r>
                    </w:p>
                    <w:p w:rsidR="00D33EA8" w:rsidRDefault="00045D81">
                      <w:pPr>
                        <w:tabs>
                          <w:tab w:val="left" w:pos="4605"/>
                          <w:tab w:val="left" w:pos="5094"/>
                        </w:tabs>
                        <w:spacing w:line="280" w:lineRule="atLeast"/>
                        <w:ind w:left="50" w:right="33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MONTO TOTAL RESERVA DE DIF. CAMBIARIO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ab/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ab/>
                        <w:t>¢ 0.00 TOTAL CON RESERVA DE DIF. CAMBIARIO ¢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ab/>
                        <w:t>¢ 188,809.81</w:t>
                      </w:r>
                    </w:p>
                  </w:txbxContent>
                </v:textbox>
              </v:shape>
              <v:shape id="_x0000_s1064" type="#_x0000_t202" style="position:absolute;left:10;top:290;width:4735;height:560" filled="f" stroked="f">
                <v:textbox inset="0,0,0,0">
                  <w:txbxContent>
                    <w:p w:rsidR="00D33EA8" w:rsidRDefault="00045D81">
                      <w:pPr>
                        <w:tabs>
                          <w:tab w:val="left" w:pos="3749"/>
                        </w:tabs>
                        <w:spacing w:before="35"/>
                        <w:ind w:left="39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MONTO TOTAL SIN IVA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ab/>
                        <w:t>¢ 167,088.32</w:t>
                      </w:r>
                    </w:p>
                    <w:p w:rsidR="00D33EA8" w:rsidRDefault="00045D81">
                      <w:pPr>
                        <w:tabs>
                          <w:tab w:val="left" w:pos="3838"/>
                        </w:tabs>
                        <w:spacing w:before="81"/>
                        <w:ind w:left="39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MONTO TOTAL DE IVA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ab/>
                        <w:t>¢ 21,721.49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D33EA8" w:rsidRDefault="00D33EA8">
      <w:pPr>
        <w:spacing w:before="2"/>
        <w:rPr>
          <w:rFonts w:ascii="Arial" w:eastAsia="Arial" w:hAnsi="Arial" w:cs="Arial"/>
          <w:b/>
          <w:bCs/>
          <w:sz w:val="20"/>
          <w:szCs w:val="20"/>
        </w:rPr>
      </w:pPr>
    </w:p>
    <w:p w:rsidR="00D33EA8" w:rsidRDefault="00045D81">
      <w:pPr>
        <w:pStyle w:val="berschrift2"/>
        <w:tabs>
          <w:tab w:val="left" w:pos="3422"/>
          <w:tab w:val="left" w:pos="5304"/>
        </w:tabs>
        <w:spacing w:before="79"/>
        <w:ind w:left="119"/>
      </w:pPr>
      <w:r>
        <w:t xml:space="preserve">Nº Expediente:  </w:t>
      </w:r>
      <w:r>
        <w:rPr>
          <w:spacing w:val="36"/>
        </w:rPr>
        <w:t xml:space="preserve"> </w:t>
      </w:r>
      <w:r>
        <w:t>2021CD-000012-ARPCM</w:t>
      </w:r>
      <w:r>
        <w:tab/>
        <w:t>Tipo de Procedimiento:</w:t>
      </w:r>
      <w:r>
        <w:tab/>
        <w:t xml:space="preserve">Gobierno, Compras Menores   </w:t>
      </w:r>
      <w:r>
        <w:rPr>
          <w:spacing w:val="10"/>
        </w:rPr>
        <w:t xml:space="preserve"> </w:t>
      </w:r>
      <w:r>
        <w:t>Oficio Refrendo:</w:t>
      </w:r>
    </w:p>
    <w:p w:rsidR="00D33EA8" w:rsidRDefault="00045D81">
      <w:pPr>
        <w:tabs>
          <w:tab w:val="left" w:pos="3422"/>
          <w:tab w:val="left" w:pos="7555"/>
        </w:tabs>
        <w:spacing w:before="98"/>
        <w:ind w:left="119"/>
        <w:rPr>
          <w:rFonts w:ascii="Arial" w:eastAsia="Arial" w:hAnsi="Arial" w:cs="Arial"/>
          <w:sz w:val="16"/>
          <w:szCs w:val="16"/>
        </w:rPr>
      </w:pPr>
      <w:r>
        <w:rPr>
          <w:rFonts w:ascii="Arial" w:hAnsi="Arial"/>
          <w:sz w:val="16"/>
        </w:rPr>
        <w:t>Autorización Nº:</w:t>
      </w:r>
      <w:r>
        <w:rPr>
          <w:rFonts w:ascii="Arial" w:hAnsi="Arial"/>
          <w:sz w:val="16"/>
        </w:rPr>
        <w:tab/>
        <w:t>Adjudicado en la Gaceta:</w:t>
      </w:r>
      <w:r>
        <w:rPr>
          <w:rFonts w:ascii="Arial" w:hAnsi="Arial"/>
          <w:sz w:val="16"/>
        </w:rPr>
        <w:tab/>
        <w:t>Fecha de Referendo:</w:t>
      </w:r>
    </w:p>
    <w:p w:rsidR="00D33EA8" w:rsidRDefault="00045D81">
      <w:pPr>
        <w:tabs>
          <w:tab w:val="left" w:pos="1397"/>
          <w:tab w:val="left" w:pos="3422"/>
        </w:tabs>
        <w:spacing w:before="111"/>
        <w:ind w:left="119"/>
        <w:rPr>
          <w:rFonts w:ascii="Arial" w:eastAsia="Arial" w:hAnsi="Arial" w:cs="Arial"/>
          <w:sz w:val="16"/>
          <w:szCs w:val="16"/>
        </w:rPr>
      </w:pPr>
      <w:r>
        <w:rPr>
          <w:rFonts w:ascii="Arial" w:hAnsi="Arial"/>
          <w:sz w:val="16"/>
        </w:rPr>
        <w:t>Contrato:</w:t>
      </w:r>
      <w:r>
        <w:rPr>
          <w:rFonts w:ascii="Arial" w:hAnsi="Arial"/>
          <w:sz w:val="16"/>
        </w:rPr>
        <w:tab/>
        <w:t>-</w:t>
      </w:r>
      <w:r>
        <w:rPr>
          <w:rFonts w:ascii="Arial" w:hAnsi="Arial"/>
          <w:sz w:val="16"/>
        </w:rPr>
        <w:tab/>
        <w:t xml:space="preserve">Garantía Cumplimiento:   </w:t>
      </w:r>
      <w:r>
        <w:rPr>
          <w:rFonts w:ascii="Arial" w:hAnsi="Arial"/>
          <w:spacing w:val="14"/>
          <w:sz w:val="16"/>
        </w:rPr>
        <w:t xml:space="preserve"> </w:t>
      </w:r>
      <w:r>
        <w:rPr>
          <w:rFonts w:ascii="Arial" w:hAnsi="Arial"/>
          <w:sz w:val="16"/>
        </w:rPr>
        <w:t>No</w:t>
      </w:r>
    </w:p>
    <w:p w:rsidR="00D33EA8" w:rsidRDefault="00D33EA8">
      <w:pPr>
        <w:rPr>
          <w:rFonts w:ascii="Arial" w:eastAsia="Arial" w:hAnsi="Arial" w:cs="Arial"/>
          <w:sz w:val="16"/>
          <w:szCs w:val="16"/>
        </w:rPr>
        <w:sectPr w:rsidR="00D33EA8">
          <w:headerReference w:type="default" r:id="rId7"/>
          <w:footerReference w:type="default" r:id="rId8"/>
          <w:type w:val="continuous"/>
          <w:pgSz w:w="11910" w:h="16840"/>
          <w:pgMar w:top="1200" w:right="640" w:bottom="3960" w:left="560" w:header="493" w:footer="3778" w:gutter="0"/>
          <w:pgNumType w:start="1"/>
          <w:cols w:space="720"/>
        </w:sectPr>
      </w:pPr>
    </w:p>
    <w:p w:rsidR="00D33EA8" w:rsidRDefault="00D33EA8">
      <w:pPr>
        <w:spacing w:before="10"/>
        <w:rPr>
          <w:rFonts w:ascii="Arial" w:eastAsia="Arial" w:hAnsi="Arial" w:cs="Arial"/>
          <w:sz w:val="10"/>
          <w:szCs w:val="10"/>
        </w:rPr>
      </w:pPr>
    </w:p>
    <w:p w:rsidR="00D33EA8" w:rsidRDefault="00045D81">
      <w:pPr>
        <w:spacing w:line="200" w:lineRule="atLeast"/>
        <w:ind w:left="107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</w:r>
      <w:r>
        <w:rPr>
          <w:rFonts w:ascii="Arial" w:eastAsia="Arial" w:hAnsi="Arial" w:cs="Arial"/>
          <w:sz w:val="20"/>
          <w:szCs w:val="20"/>
        </w:rPr>
        <w:pict>
          <v:group id="_x0000_s1047" style="width:525.65pt;height:54.2pt;mso-position-horizontal-relative:char;mso-position-vertical-relative:line" coordsize="10513,1084">
            <v:group id="_x0000_s1060" style="position:absolute;left:5;width:10503;height:284" coordorigin="5" coordsize="10503,284">
              <v:shape id="_x0000_s1061" style="position:absolute;left:5;width:10503;height:284" coordorigin="5" coordsize="10503,284" path="m5,283r10502,l10507,,5,r,283xe" fillcolor="#6f7f8f" stroked="f">
                <v:path arrowok="t"/>
              </v:shape>
            </v:group>
            <v:group id="_x0000_s1058" style="position:absolute;left:10;top:5;width:10493;height:2" coordorigin="10,5" coordsize="10493,2">
              <v:shape id="_x0000_s1059" style="position:absolute;left:10;top:5;width:10493;height:2" coordorigin="10,5" coordsize="10493,0" path="m10,5r10492,e" filled="f" strokeweight=".5pt">
                <v:path arrowok="t"/>
              </v:shape>
            </v:group>
            <v:group id="_x0000_s1056" style="position:absolute;left:10;top:5;width:2;height:1074" coordorigin="10,5" coordsize="2,1074">
              <v:shape id="_x0000_s1057" style="position:absolute;left:10;top:5;width:2;height:1074" coordorigin="10,5" coordsize="0,1074" path="m10,5r,1073e" filled="f" strokeweight=".5pt">
                <v:path arrowok="t"/>
              </v:shape>
            </v:group>
            <v:group id="_x0000_s1054" style="position:absolute;left:10;top:283;width:10493;height:2" coordorigin="10,283" coordsize="10493,2">
              <v:shape id="_x0000_s1055" style="position:absolute;left:10;top:283;width:10493;height:2" coordorigin="10,283" coordsize="10493,0" path="m10,283r10492,e" filled="f" strokeweight="1pt">
                <v:path arrowok="t"/>
              </v:shape>
            </v:group>
            <v:group id="_x0000_s1052" style="position:absolute;left:10502;top:5;width:2;height:1074" coordorigin="10502,5" coordsize="2,1074">
              <v:shape id="_x0000_s1053" style="position:absolute;left:10502;top:5;width:2;height:1074" coordorigin="10502,5" coordsize="0,1074" path="m10502,5r,1073e" filled="f" strokeweight=".5pt">
                <v:path arrowok="t"/>
              </v:shape>
            </v:group>
            <v:group id="_x0000_s1048" style="position:absolute;left:10;top:1078;width:10493;height:2" coordorigin="10,1078" coordsize="10493,2">
              <v:shape id="_x0000_s1051" style="position:absolute;left:10;top:1078;width:10493;height:2" coordorigin="10,1078" coordsize="10493,0" path="m10,1078r10492,e" filled="f" strokeweight=".5pt">
                <v:path arrowok="t"/>
              </v:shape>
              <v:shape id="_x0000_s1050" type="#_x0000_t202" style="position:absolute;left:10;top:5;width:10493;height:279" filled="f" stroked="f">
                <v:textbox inset="0,0,0,0">
                  <w:txbxContent>
                    <w:p w:rsidR="00D33EA8" w:rsidRDefault="00045D81">
                      <w:pPr>
                        <w:spacing w:before="30"/>
                        <w:ind w:left="3"/>
                        <w:jc w:val="center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b/>
                          <w:sz w:val="16"/>
                        </w:rPr>
                        <w:t>Observaciones del Pedido</w:t>
                      </w:r>
                    </w:p>
                  </w:txbxContent>
                </v:textbox>
              </v:shape>
              <v:shape id="_x0000_s1049" type="#_x0000_t202" style="position:absolute;left:10;top:283;width:10493;height:795" filled="f" stroked="f">
                <v:textbox inset="0,0,0,0">
                  <w:txbxContent>
                    <w:p w:rsidR="00D33EA8" w:rsidRDefault="00045D81">
                      <w:pPr>
                        <w:spacing w:before="35"/>
                        <w:ind w:left="35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  <w:t xml:space="preserve">Resolución N° </w:t>
                      </w:r>
                      <w:r>
                        <w:rPr>
                          <w:rFonts w:ascii="Arial" w:eastAsia="Arial" w:hAnsi="Arial" w:cs="Arial"/>
                          <w:spacing w:val="-1"/>
                          <w:sz w:val="16"/>
                          <w:szCs w:val="16"/>
                        </w:rPr>
                        <w:t>000012-UAP-2021-CM</w:t>
                      </w:r>
                    </w:p>
                    <w:p w:rsidR="00D33EA8" w:rsidRDefault="00D33EA8">
                      <w:pPr>
                        <w:spacing w:before="10"/>
                        <w:rPr>
                          <w:rFonts w:ascii="Arial" w:eastAsia="Arial" w:hAnsi="Arial" w:cs="Arial"/>
                          <w:sz w:val="15"/>
                          <w:szCs w:val="15"/>
                        </w:rPr>
                      </w:pPr>
                    </w:p>
                    <w:p w:rsidR="00D33EA8" w:rsidRDefault="00045D81">
                      <w:pPr>
                        <w:spacing w:line="180" w:lineRule="exact"/>
                        <w:ind w:left="35" w:right="102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sz w:val="16"/>
                        </w:rPr>
                        <w:t>Las casas comerciales adjudicadas deberán aportar ante esta Proveeduría los timbres fiscales o entero de gobierno correspondiente al</w:t>
                      </w:r>
                      <w:r>
                        <w:rPr>
                          <w:rFonts w:ascii="Arial" w:hAnsi="Arial"/>
                          <w:spacing w:val="1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6"/>
                        </w:rPr>
                        <w:t>0.25% del</w:t>
                      </w:r>
                      <w:r>
                        <w:rPr>
                          <w:rFonts w:ascii="Arial" w:hAnsi="Arial"/>
                          <w:sz w:val="16"/>
                        </w:rPr>
                        <w:t xml:space="preserve"> monto total adjudicado para lo cual contaran con un plazo de</w:t>
                      </w:r>
                      <w:r>
                        <w:rPr>
                          <w:rFonts w:ascii="Arial" w:hAnsi="Arial"/>
                          <w:spacing w:val="1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6"/>
                        </w:rPr>
                        <w:t>2 días hábiles después de recibido el pedido.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D33EA8" w:rsidRDefault="00D33EA8">
      <w:pPr>
        <w:rPr>
          <w:rFonts w:ascii="Arial" w:eastAsia="Arial" w:hAnsi="Arial" w:cs="Arial"/>
          <w:sz w:val="20"/>
          <w:szCs w:val="20"/>
        </w:rPr>
      </w:pPr>
    </w:p>
    <w:p w:rsidR="00D33EA8" w:rsidRDefault="00D33EA8">
      <w:pPr>
        <w:rPr>
          <w:rFonts w:ascii="Arial" w:eastAsia="Arial" w:hAnsi="Arial" w:cs="Arial"/>
          <w:sz w:val="20"/>
          <w:szCs w:val="20"/>
        </w:rPr>
      </w:pPr>
    </w:p>
    <w:p w:rsidR="00D33EA8" w:rsidRDefault="00D33EA8">
      <w:pPr>
        <w:spacing w:before="6"/>
        <w:rPr>
          <w:rFonts w:ascii="Arial" w:eastAsia="Arial" w:hAnsi="Arial" w:cs="Arial"/>
          <w:sz w:val="26"/>
          <w:szCs w:val="26"/>
        </w:rPr>
      </w:pPr>
    </w:p>
    <w:p w:rsidR="00D33EA8" w:rsidRDefault="00045D81">
      <w:pPr>
        <w:spacing w:before="76"/>
        <w:ind w:left="248"/>
        <w:rPr>
          <w:rFonts w:ascii="Arial" w:eastAsia="Arial" w:hAnsi="Arial" w:cs="Arial"/>
          <w:sz w:val="16"/>
          <w:szCs w:val="16"/>
        </w:rPr>
      </w:pPr>
      <w:r>
        <w:rPr>
          <w:rFonts w:ascii="Arial"/>
          <w:b/>
          <w:sz w:val="16"/>
        </w:rPr>
        <w:t>Oficinas Usuarias</w:t>
      </w:r>
    </w:p>
    <w:p w:rsidR="00D33EA8" w:rsidRDefault="00D33EA8">
      <w:pPr>
        <w:spacing w:before="6"/>
        <w:rPr>
          <w:rFonts w:ascii="Arial" w:eastAsia="Arial" w:hAnsi="Arial" w:cs="Arial"/>
          <w:b/>
          <w:bCs/>
          <w:sz w:val="5"/>
          <w:szCs w:val="5"/>
        </w:rPr>
      </w:pPr>
    </w:p>
    <w:p w:rsidR="00D33EA8" w:rsidRDefault="00045D81">
      <w:pPr>
        <w:spacing w:line="200" w:lineRule="atLeast"/>
        <w:ind w:left="203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</w:r>
      <w:r>
        <w:rPr>
          <w:rFonts w:ascii="Arial" w:eastAsia="Arial" w:hAnsi="Arial" w:cs="Arial"/>
          <w:sz w:val="20"/>
          <w:szCs w:val="20"/>
        </w:rPr>
        <w:pict>
          <v:group id="_x0000_s1026" style="width:524.8pt;height:42.55pt;mso-position-horizontal-relative:char;mso-position-vertical-relative:line" coordsize="10496,851">
            <v:group id="_x0000_s1045" style="position:absolute;left:5;width:567;height:567" coordorigin="5" coordsize="567,567">
              <v:shape id="_x0000_s1046" style="position:absolute;left:5;width:567;height:567" coordorigin="5" coordsize="567,567" path="m5,567r566,l571,,5,r,567xe" fillcolor="#6f7f8f" stroked="f">
                <v:path arrowok="t"/>
              </v:shape>
            </v:group>
            <v:group id="_x0000_s1043" style="position:absolute;left:571;width:4536;height:567" coordorigin="571" coordsize="4536,567">
              <v:shape id="_x0000_s1044" style="position:absolute;left:571;width:4536;height:567" coordorigin="571" coordsize="4536,567" path="m571,567r4536,l5107,,571,r,567xe" fillcolor="#6f7f8f" stroked="f">
                <v:path arrowok="t"/>
              </v:shape>
            </v:group>
            <v:group id="_x0000_s1041" style="position:absolute;left:5107;width:4252;height:567" coordorigin="5107" coordsize="4252,567">
              <v:shape id="_x0000_s1042" style="position:absolute;left:5107;width:4252;height:567" coordorigin="5107" coordsize="4252,567" path="m5107,567r4252,l9359,,5107,r,567xe" fillcolor="#6f7f8f" stroked="f">
                <v:path arrowok="t"/>
              </v:shape>
            </v:group>
            <v:group id="_x0000_s1039" style="position:absolute;left:9359;width:1133;height:567" coordorigin="9359" coordsize="1133,567">
              <v:shape id="_x0000_s1040" style="position:absolute;left:9359;width:1133;height:567" coordorigin="9359" coordsize="1133,567" path="m9359,567r1132,l10491,,9359,r,567xe" fillcolor="#6f7f8f" stroked="f">
                <v:path arrowok="t"/>
              </v:shape>
            </v:group>
            <v:group id="_x0000_s1037" style="position:absolute;left:10;top:5;width:10476;height:2" coordorigin="10,5" coordsize="10476,2">
              <v:shape id="_x0000_s1038" style="position:absolute;left:10;top:5;width:10476;height:2" coordorigin="10,5" coordsize="10476,0" path="m10,5r10476,e" filled="f" strokeweight=".5pt">
                <v:path arrowok="t"/>
              </v:shape>
            </v:group>
            <v:group id="_x0000_s1035" style="position:absolute;left:10;top:5;width:2;height:841" coordorigin="10,5" coordsize="2,841">
              <v:shape id="_x0000_s1036" style="position:absolute;left:10;top:5;width:2;height:841" coordorigin="10,5" coordsize="0,841" path="m10,5r,840e" filled="f" strokeweight=".5pt">
                <v:path arrowok="t"/>
              </v:shape>
            </v:group>
            <v:group id="_x0000_s1033" style="position:absolute;left:10;top:567;width:10476;height:2" coordorigin="10,567" coordsize="10476,2">
              <v:shape id="_x0000_s1034" style="position:absolute;left:10;top:567;width:10476;height:2" coordorigin="10,567" coordsize="10476,0" path="m10,567r10476,e" filled="f" strokeweight="1pt">
                <v:path arrowok="t"/>
              </v:shape>
            </v:group>
            <v:group id="_x0000_s1031" style="position:absolute;left:10486;top:5;width:2;height:841" coordorigin="10486,5" coordsize="2,841">
              <v:shape id="_x0000_s1032" style="position:absolute;left:10486;top:5;width:2;height:841" coordorigin="10486,5" coordsize="0,841" path="m10486,5r,840e" filled="f" strokeweight=".5pt">
                <v:path arrowok="t"/>
              </v:shape>
            </v:group>
            <v:group id="_x0000_s1027" style="position:absolute;left:10;top:845;width:10476;height:2" coordorigin="10,845" coordsize="10476,2">
              <v:shape id="_x0000_s1030" style="position:absolute;left:10;top:845;width:10476;height:2" coordorigin="10,845" coordsize="10476,0" path="m10,845r10476,e" filled="f" strokeweight=".5pt">
                <v:path arrowok="t"/>
              </v:shape>
              <v:shape id="_x0000_s1029" type="#_x0000_t202" style="position:absolute;left:10;top:5;width:10476;height:562" filled="f" stroked="f">
                <v:textbox inset="0,0,0,0">
                  <w:txbxContent>
                    <w:p w:rsidR="00D33EA8" w:rsidRDefault="00045D81">
                      <w:pPr>
                        <w:tabs>
                          <w:tab w:val="left" w:pos="600"/>
                          <w:tab w:val="left" w:pos="5136"/>
                          <w:tab w:val="left" w:pos="9388"/>
                        </w:tabs>
                        <w:spacing w:before="36" w:line="180" w:lineRule="exact"/>
                        <w:ind w:left="24" w:right="400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Cód.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ab/>
                        <w:t>Artículo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ab/>
                        <w:t>Oficina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ab/>
                        <w:t>Cantidad Det.</w:t>
                      </w:r>
                    </w:p>
                  </w:txbxContent>
                </v:textbox>
              </v:shape>
              <v:shape id="_x0000_s1028" type="#_x0000_t202" style="position:absolute;left:10;top:567;width:10476;height:279" filled="f" stroked="f">
                <v:textbox inset="0,0,0,0">
                  <w:txbxContent>
                    <w:p w:rsidR="00D33EA8" w:rsidRDefault="00045D81">
                      <w:pPr>
                        <w:tabs>
                          <w:tab w:val="left" w:pos="600"/>
                          <w:tab w:val="left" w:pos="5136"/>
                          <w:tab w:val="right" w:pos="9477"/>
                        </w:tabs>
                        <w:spacing w:before="35"/>
                        <w:ind w:left="24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sz w:val="16"/>
                        </w:rPr>
                        <w:t>1</w:t>
                      </w:r>
                      <w:r>
                        <w:rPr>
                          <w:rFonts w:ascii="Arial"/>
                          <w:sz w:val="16"/>
                        </w:rPr>
                        <w:tab/>
                        <w:t>24893 - INVERSOR DE CORRIENTE</w:t>
                      </w:r>
                      <w:r>
                        <w:rPr>
                          <w:rFonts w:ascii="Arial"/>
                          <w:sz w:val="16"/>
                        </w:rPr>
                        <w:tab/>
                        <w:t>61 - DELEGACION REGIONAL DE PUNTARENAS</w:t>
                      </w:r>
                      <w:r>
                        <w:rPr>
                          <w:rFonts w:ascii="Arial"/>
                          <w:sz w:val="16"/>
                        </w:rPr>
                        <w:tab/>
                        <w:t>7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sectPr w:rsidR="00D33EA8">
      <w:pgSz w:w="11910" w:h="16840"/>
      <w:pgMar w:top="1200" w:right="600" w:bottom="3960" w:left="500" w:header="493" w:footer="3778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045D81">
      <w:r>
        <w:separator/>
      </w:r>
    </w:p>
  </w:endnote>
  <w:endnote w:type="continuationSeparator" w:id="0">
    <w:p w:rsidR="00000000" w:rsidRDefault="00045D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33EA8" w:rsidRDefault="00045D81">
    <w:pPr>
      <w:spacing w:line="14" w:lineRule="auto"/>
      <w:rPr>
        <w:sz w:val="20"/>
        <w:szCs w:val="20"/>
      </w:rPr>
    </w:pPr>
    <w:r>
      <w:pict>
        <v:group id="_x0000_s2061" style="position:absolute;margin-left:38.25pt;margin-top:643.45pt;width:127.6pt;height:.1pt;z-index:-11296;mso-position-horizontal-relative:page;mso-position-vertical-relative:page" coordorigin="765,12869" coordsize="2552,2">
          <v:shape id="_x0000_s2062" style="position:absolute;left:765;top:12869;width:2552;height:2" coordorigin="765,12869" coordsize="2552,0" path="m765,12869r2552,e" filled="f" strokeweight="1pt">
            <v:path arrowok="t"/>
          </v:shape>
          <w10:wrap anchorx="page" anchory="page"/>
        </v:group>
      </w:pict>
    </w:r>
    <w:r>
      <w:pict>
        <v:group id="_x0000_s2059" style="position:absolute;margin-left:177.15pt;margin-top:643.45pt;width:134.65pt;height:.1pt;z-index:-11272;mso-position-horizontal-relative:page;mso-position-vertical-relative:page" coordorigin="3543,12869" coordsize="2693,2">
          <v:shape id="_x0000_s2060" style="position:absolute;left:3543;top:12869;width:2693;height:2" coordorigin="3543,12869" coordsize="2693,0" path="m3543,12869r2693,e" filled="f" strokeweight="1pt">
            <v:path arrowok="t"/>
          </v:shape>
          <w10:wrap anchorx="page" anchory="page"/>
        </v:group>
      </w:pict>
    </w:r>
    <w:r>
      <w:pict>
        <v:group id="_x0000_s2057" style="position:absolute;margin-left:323.15pt;margin-top:643.45pt;width:113.4pt;height:.1pt;z-index:-11248;mso-position-horizontal-relative:page;mso-position-vertical-relative:page" coordorigin="6463,12869" coordsize="2268,2">
          <v:shape id="_x0000_s2058" style="position:absolute;left:6463;top:12869;width:2268;height:2" coordorigin="6463,12869" coordsize="2268,0" path="m6463,12869r2268,e" filled="f" strokeweight="1pt">
            <v:path arrowok="t"/>
          </v:shape>
          <w10:wrap anchorx="page" anchory="page"/>
        </v:group>
      </w:pict>
    </w:r>
    <w:r>
      <w:pict>
        <v:group id="_x0000_s2055" style="position:absolute;margin-left:446.45pt;margin-top:643.45pt;width:106.3pt;height:.1pt;z-index:-11224;mso-position-horizontal-relative:page;mso-position-vertical-relative:page" coordorigin="8929,12869" coordsize="2126,2">
          <v:shape id="_x0000_s2056" style="position:absolute;left:8929;top:12869;width:2126;height:2" coordorigin="8929,12869" coordsize="2126,0" path="m8929,12869r2126,e" filled="f" strokeweight="1pt">
            <v:path arrowok="t"/>
          </v:shape>
          <w10:wrap anchorx="page" anchory="page"/>
        </v:group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4" type="#_x0000_t202" style="position:absolute;margin-left:54.65pt;margin-top:647.3pt;width:92.7pt;height:18.7pt;z-index:-11200;mso-position-horizontal-relative:page;mso-position-vertical-relative:page" filled="f" stroked="f">
          <v:textbox inset="0,0,0,0">
            <w:txbxContent>
              <w:p w:rsidR="00D33EA8" w:rsidRDefault="00045D81">
                <w:pPr>
                  <w:spacing w:line="176" w:lineRule="exact"/>
                  <w:ind w:left="43"/>
                  <w:jc w:val="center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/>
                    <w:sz w:val="16"/>
                  </w:rPr>
                  <w:t>Elaborado por</w:t>
                </w:r>
              </w:p>
              <w:p w:rsidR="00D33EA8" w:rsidRDefault="00045D81">
                <w:pPr>
                  <w:spacing w:line="182" w:lineRule="exact"/>
                  <w:jc w:val="center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sz w:val="16"/>
                  </w:rPr>
                  <w:t>Depto. Proveeduría/ UAR</w:t>
                </w:r>
              </w:p>
            </w:txbxContent>
          </v:textbox>
          <w10:wrap anchorx="page" anchory="page"/>
        </v:shape>
      </w:pict>
    </w:r>
    <w:r>
      <w:pict>
        <v:shape id="_x0000_s2053" type="#_x0000_t202" style="position:absolute;margin-left:198.15pt;margin-top:647.3pt;width:92.7pt;height:18.7pt;z-index:-11176;mso-position-horizontal-relative:page;mso-position-vertical-relative:page" filled="f" stroked="f">
          <v:textbox inset="0,0,0,0">
            <w:txbxContent>
              <w:p w:rsidR="00D33EA8" w:rsidRDefault="00045D81">
                <w:pPr>
                  <w:spacing w:line="176" w:lineRule="exact"/>
                  <w:ind w:left="2"/>
                  <w:jc w:val="center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/>
                    <w:sz w:val="16"/>
                  </w:rPr>
                  <w:t>Aprobado por</w:t>
                </w:r>
              </w:p>
              <w:p w:rsidR="00D33EA8" w:rsidRDefault="00045D81">
                <w:pPr>
                  <w:spacing w:line="182" w:lineRule="exact"/>
                  <w:jc w:val="center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sz w:val="16"/>
                  </w:rPr>
                  <w:t>Depto. Proveeduría/ UAR</w:t>
                </w:r>
              </w:p>
            </w:txbxContent>
          </v:textbox>
          <w10:wrap anchorx="page" anchory="page"/>
        </v:shape>
      </w:pict>
    </w:r>
    <w:r>
      <w:pict>
        <v:shape id="_x0000_s2052" type="#_x0000_t202" style="position:absolute;margin-left:329.45pt;margin-top:647.3pt;width:102.95pt;height:19pt;z-index:-11152;mso-position-horizontal-relative:page;mso-position-vertical-relative:page" filled="f" stroked="f">
          <v:textbox inset="0,0,0,0">
            <w:txbxContent>
              <w:p w:rsidR="00D33EA8" w:rsidRDefault="00045D81">
                <w:pPr>
                  <w:spacing w:line="234" w:lineRule="auto"/>
                  <w:ind w:left="20" w:right="18" w:firstLine="502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/>
                    <w:sz w:val="16"/>
                  </w:rPr>
                  <w:t>Aprobado por Subproceso de Presupuesto</w:t>
                </w:r>
              </w:p>
            </w:txbxContent>
          </v:textbox>
          <w10:wrap anchorx="page" anchory="page"/>
        </v:shape>
      </w:pict>
    </w:r>
    <w:r>
      <w:pict>
        <v:shape id="_x0000_s2051" type="#_x0000_t202" style="position:absolute;margin-left:453.75pt;margin-top:647.3pt;width:93.15pt;height:19pt;z-index:-11128;mso-position-horizontal-relative:page;mso-position-vertical-relative:page" filled="f" stroked="f">
          <v:textbox inset="0,0,0,0">
            <w:txbxContent>
              <w:p w:rsidR="00D33EA8" w:rsidRDefault="00045D81">
                <w:pPr>
                  <w:spacing w:line="234" w:lineRule="auto"/>
                  <w:ind w:left="238" w:right="18" w:hanging="219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/>
                    <w:sz w:val="16"/>
                  </w:rPr>
                  <w:t>Visado por Macroproceso Financiero Contable</w:t>
                </w:r>
              </w:p>
            </w:txbxContent>
          </v:textbox>
          <w10:wrap anchorx="page" anchory="page"/>
        </v:shape>
      </w:pict>
    </w:r>
    <w:r>
      <w:pict>
        <v:shape id="_x0000_s2050" type="#_x0000_t202" style="position:absolute;margin-left:36.4pt;margin-top:680.1pt;width:246.95pt;height:17.45pt;z-index:-11104;mso-position-horizontal-relative:page;mso-position-vertical-relative:page" filled="f" stroked="f">
          <v:textbox inset="0,0,0,0">
            <w:txbxContent>
              <w:p w:rsidR="00D33EA8" w:rsidRDefault="00045D81">
                <w:pPr>
                  <w:pStyle w:val="Textkrper"/>
                  <w:spacing w:line="165" w:lineRule="exact"/>
                  <w:rPr>
                    <w:rFonts w:cs="Tahoma"/>
                  </w:rPr>
                </w:pPr>
                <w:r>
                  <w:rPr>
                    <w:spacing w:val="-1"/>
                  </w:rPr>
                  <w:t>NOTAS:</w:t>
                </w:r>
              </w:p>
              <w:p w:rsidR="00D33EA8" w:rsidRDefault="00045D81">
                <w:pPr>
                  <w:pStyle w:val="Textkrper"/>
                  <w:spacing w:line="169" w:lineRule="exact"/>
                  <w:rPr>
                    <w:rFonts w:cs="Tahoma"/>
                  </w:rPr>
                </w:pPr>
                <w:r>
                  <w:t>EL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MONTO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DE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HOLGURA</w:t>
                </w:r>
                <w:r>
                  <w:rPr>
                    <w:spacing w:val="-4"/>
                  </w:rPr>
                  <w:t xml:space="preserve"> </w:t>
                </w:r>
                <w:r>
                  <w:t>ES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UNA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COBERTURA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POR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DIFERENCIAL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CAMBIARIO.</w:t>
                </w:r>
              </w:p>
            </w:txbxContent>
          </v:textbox>
          <w10:wrap anchorx="page" anchory="page"/>
        </v:shape>
      </w:pict>
    </w:r>
    <w:r>
      <w:pict>
        <v:shape id="_x0000_s2049" type="#_x0000_t202" style="position:absolute;margin-left:36.4pt;margin-top:707.35pt;width:522.45pt;height:47pt;z-index:-11080;mso-position-horizontal-relative:page;mso-position-vertical-relative:page" filled="f" stroked="f">
          <v:textbox inset="0,0,0,0">
            <w:txbxContent>
              <w:p w:rsidR="00D33EA8" w:rsidRDefault="00045D81">
                <w:pPr>
                  <w:pStyle w:val="Textkrper"/>
                  <w:spacing w:line="165" w:lineRule="exact"/>
                </w:pPr>
                <w:r>
                  <w:t>EL IMPUESTO DE RENTA SE CALCULARÁ SOBRE EL MONTO EN COLONES UTILIZANDO EL TIPO DE CAMBIO DEL DÍA DE PAGO.</w:t>
                </w:r>
              </w:p>
              <w:p w:rsidR="00D33EA8" w:rsidRDefault="00045D81">
                <w:pPr>
                  <w:pStyle w:val="Textkrper"/>
                  <w:spacing w:before="29"/>
                  <w:ind w:right="136"/>
                </w:pPr>
                <w:r>
                  <w:rPr>
                    <w:spacing w:val="-1"/>
                  </w:rPr>
                  <w:t>ADJUNTAR</w:t>
                </w:r>
                <w:r>
                  <w:rPr>
                    <w:spacing w:val="-4"/>
                  </w:rPr>
                  <w:t xml:space="preserve"> </w:t>
                </w:r>
                <w:r>
                  <w:t>A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ESTE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PEDIDO</w:t>
                </w:r>
                <w:r>
                  <w:rPr>
                    <w:spacing w:val="-4"/>
                  </w:rPr>
                  <w:t xml:space="preserve"> </w:t>
                </w:r>
                <w:r>
                  <w:t>EL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ORIGINAL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DE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LAS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FACTURAS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COMERCIALES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(TIMBRADAS)</w:t>
                </w:r>
                <w:r>
                  <w:rPr>
                    <w:spacing w:val="-3"/>
                  </w:rPr>
                  <w:t xml:space="preserve"> </w:t>
                </w:r>
                <w:r>
                  <w:t>Y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PRESENTARLAS</w:t>
                </w:r>
                <w:r>
                  <w:rPr>
                    <w:spacing w:val="-4"/>
                  </w:rPr>
                  <w:t xml:space="preserve"> </w:t>
                </w:r>
                <w:r>
                  <w:t>EN</w:t>
                </w:r>
                <w:r>
                  <w:rPr>
                    <w:spacing w:val="-3"/>
                  </w:rPr>
                  <w:t xml:space="preserve"> </w:t>
                </w:r>
                <w:r>
                  <w:t>EL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DEPTO.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FINANCIERO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CONTABLE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PARA</w:t>
                </w:r>
                <w:r>
                  <w:rPr>
                    <w:spacing w:val="-4"/>
                  </w:rPr>
                  <w:t xml:space="preserve"> </w:t>
                </w:r>
                <w:r>
                  <w:t>EL</w:t>
                </w:r>
                <w:r>
                  <w:rPr>
                    <w:rFonts w:ascii="Times New Roman" w:hAnsi="Times New Roman"/>
                    <w:w w:val="99"/>
                  </w:rPr>
                  <w:t xml:space="preserve"> </w:t>
                </w:r>
                <w:r>
                  <w:rPr>
                    <w:rFonts w:ascii="Times New Roman" w:hAnsi="Times New Roman"/>
                    <w:spacing w:val="63"/>
                    <w:w w:val="99"/>
                  </w:rPr>
                  <w:t xml:space="preserve"> </w:t>
                </w:r>
                <w:r>
                  <w:t>TRÁMITE DE PAGO. LAS FACTURAS NO TENDRÁN VALIDEZ SI PRESENTAN BORRONES O TACHONES Y DEBEN TENER EL NÚMERO DE ESTE PEDIDO. TODA COMPRA DEL PODER JUDICIAL ESTÁ EXENTA DE IMPUESTOS DE VENTA Y CONSUMO POR INMUNIDAD FISCAL.</w:t>
                </w:r>
              </w:p>
              <w:p w:rsidR="00D33EA8" w:rsidRDefault="00045D81">
                <w:pPr>
                  <w:pStyle w:val="Textkrper"/>
                  <w:spacing w:before="55"/>
                  <w:ind w:left="0" w:right="18"/>
                  <w:jc w:val="right"/>
                  <w:rPr>
                    <w:rFonts w:ascii="Arial" w:eastAsia="Arial" w:hAnsi="Arial" w:cs="Arial"/>
                  </w:rPr>
                </w:pPr>
                <w:r>
                  <w:rPr>
                    <w:rFonts w:ascii="Arial"/>
                  </w:rPr>
                  <w:t>Pla.Rev.(12-2007) F-341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045D81">
      <w:r>
        <w:separator/>
      </w:r>
    </w:p>
  </w:footnote>
  <w:footnote w:type="continuationSeparator" w:id="0">
    <w:p w:rsidR="00000000" w:rsidRDefault="00045D8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33EA8" w:rsidRDefault="00045D81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7" type="#_x0000_t202" style="position:absolute;margin-left:36.4pt;margin-top:23.65pt;width:85.6pt;height:20.3pt;z-index:-11416;mso-position-horizontal-relative:page;mso-position-vertical-relative:page" filled="f" stroked="f">
          <v:textbox inset="0,0,0,0">
            <w:txbxContent>
              <w:p w:rsidR="00D33EA8" w:rsidRDefault="00045D81">
                <w:pPr>
                  <w:spacing w:line="186" w:lineRule="exact"/>
                  <w:ind w:left="20"/>
                  <w:rPr>
                    <w:rFonts w:ascii="Tahoma" w:eastAsia="Tahoma" w:hAnsi="Tahoma" w:cs="Tahoma"/>
                    <w:sz w:val="16"/>
                    <w:szCs w:val="16"/>
                  </w:rPr>
                </w:pPr>
                <w:r>
                  <w:rPr>
                    <w:rFonts w:ascii="Tahoma"/>
                    <w:spacing w:val="-1"/>
                    <w:sz w:val="16"/>
                  </w:rPr>
                  <w:t>PODER</w:t>
                </w:r>
                <w:r>
                  <w:rPr>
                    <w:rFonts w:ascii="Tahoma"/>
                    <w:spacing w:val="-13"/>
                    <w:sz w:val="16"/>
                  </w:rPr>
                  <w:t xml:space="preserve"> </w:t>
                </w:r>
                <w:r>
                  <w:rPr>
                    <w:rFonts w:ascii="Tahoma"/>
                    <w:spacing w:val="-1"/>
                    <w:sz w:val="16"/>
                  </w:rPr>
                  <w:t>JUDICIAL</w:t>
                </w:r>
              </w:p>
              <w:p w:rsidR="00D33EA8" w:rsidRDefault="00045D81">
                <w:pPr>
                  <w:spacing w:before="12"/>
                  <w:ind w:left="20"/>
                  <w:rPr>
                    <w:rFonts w:ascii="Tahoma" w:eastAsia="Tahoma" w:hAnsi="Tahoma" w:cs="Tahoma"/>
                    <w:sz w:val="16"/>
                    <w:szCs w:val="16"/>
                  </w:rPr>
                </w:pPr>
                <w:r>
                  <w:rPr>
                    <w:rFonts w:ascii="Tahoma" w:hAnsi="Tahoma"/>
                    <w:sz w:val="16"/>
                  </w:rPr>
                  <w:t>DIRECCIÓN EJECUTIVA</w:t>
                </w:r>
              </w:p>
            </w:txbxContent>
          </v:textbox>
          <w10:wrap anchorx="page" anchory="page"/>
        </v:shape>
      </w:pict>
    </w:r>
    <w:r>
      <w:pict>
        <v:shape id="_x0000_s2066" type="#_x0000_t202" style="position:absolute;margin-left:279.5pt;margin-top:24pt;width:36.3pt;height:12pt;z-index:-11392;mso-position-horizontal-relative:page;mso-position-vertical-relative:page" filled="f" stroked="f">
          <v:textbox inset="0,0,0,0">
            <w:txbxContent>
              <w:p w:rsidR="00D33EA8" w:rsidRDefault="00045D81">
                <w:pPr>
                  <w:spacing w:line="227" w:lineRule="exact"/>
                  <w:ind w:left="20"/>
                  <w:rPr>
                    <w:rFonts w:ascii="Tahoma" w:eastAsia="Tahoma" w:hAnsi="Tahoma" w:cs="Tahoma"/>
                    <w:sz w:val="20"/>
                    <w:szCs w:val="20"/>
                  </w:rPr>
                </w:pPr>
                <w:r>
                  <w:rPr>
                    <w:rFonts w:ascii="Tahoma"/>
                    <w:b/>
                    <w:spacing w:val="-1"/>
                    <w:sz w:val="20"/>
                  </w:rPr>
                  <w:t>Pedido</w:t>
                </w:r>
              </w:p>
            </w:txbxContent>
          </v:textbox>
          <w10:wrap anchorx="page" anchory="page"/>
        </v:shape>
      </w:pict>
    </w:r>
    <w:r>
      <w:pict>
        <v:shape id="_x0000_s2065" type="#_x0000_t202" style="position:absolute;margin-left:461.45pt;margin-top:23.65pt;width:69.25pt;height:10pt;z-index:-11368;mso-position-horizontal-relative:page;mso-position-vertical-relative:page" filled="f" stroked="f">
          <v:textbox inset="0,0,0,0">
            <w:txbxContent>
              <w:p w:rsidR="00D33EA8" w:rsidRDefault="00045D81">
                <w:pPr>
                  <w:spacing w:line="186" w:lineRule="exact"/>
                  <w:ind w:left="20"/>
                  <w:rPr>
                    <w:rFonts w:ascii="Tahoma" w:eastAsia="Tahoma" w:hAnsi="Tahoma" w:cs="Tahoma"/>
                    <w:sz w:val="16"/>
                    <w:szCs w:val="16"/>
                  </w:rPr>
                </w:pPr>
                <w:r>
                  <w:rPr>
                    <w:rFonts w:ascii="Tahoma" w:hAnsi="Tahoma"/>
                    <w:b/>
                    <w:sz w:val="16"/>
                  </w:rPr>
                  <w:t>Nº</w:t>
                </w:r>
                <w:r>
                  <w:rPr>
                    <w:rFonts w:ascii="Tahoma" w:hAnsi="Tahoma"/>
                    <w:b/>
                    <w:spacing w:val="-11"/>
                    <w:sz w:val="16"/>
                  </w:rPr>
                  <w:t xml:space="preserve"> </w:t>
                </w:r>
                <w:r>
                  <w:rPr>
                    <w:rFonts w:ascii="Tahoma" w:hAnsi="Tahoma"/>
                    <w:b/>
                    <w:sz w:val="16"/>
                  </w:rPr>
                  <w:t>2021-011853</w:t>
                </w:r>
              </w:p>
            </w:txbxContent>
          </v:textbox>
          <w10:wrap anchorx="page" anchory="page"/>
        </v:shape>
      </w:pict>
    </w:r>
    <w:r>
      <w:pict>
        <v:shape id="_x0000_s2064" type="#_x0000_t202" style="position:absolute;margin-left:475.85pt;margin-top:46.8pt;width:69.05pt;height:10pt;z-index:-11344;mso-position-horizontal-relative:page;mso-position-vertical-relative:page" filled="f" stroked="f">
          <v:textbox inset="0,0,0,0">
            <w:txbxContent>
              <w:p w:rsidR="00D33EA8" w:rsidRDefault="00045D81">
                <w:pPr>
                  <w:spacing w:line="186" w:lineRule="exact"/>
                  <w:ind w:left="20"/>
                  <w:rPr>
                    <w:rFonts w:ascii="Tahoma" w:eastAsia="Tahoma" w:hAnsi="Tahoma" w:cs="Tahoma"/>
                    <w:sz w:val="16"/>
                    <w:szCs w:val="16"/>
                  </w:rPr>
                </w:pPr>
                <w:r>
                  <w:rPr>
                    <w:rFonts w:ascii="Tahoma"/>
                    <w:spacing w:val="-1"/>
                    <w:sz w:val="16"/>
                  </w:rPr>
                  <w:t>Fecha:</w:t>
                </w:r>
                <w:r>
                  <w:rPr>
                    <w:rFonts w:ascii="Tahoma"/>
                    <w:spacing w:val="-8"/>
                    <w:sz w:val="16"/>
                  </w:rPr>
                  <w:t xml:space="preserve"> </w:t>
                </w:r>
                <w:r>
                  <w:rPr>
                    <w:rFonts w:ascii="Tahoma"/>
                    <w:spacing w:val="-1"/>
                    <w:sz w:val="16"/>
                  </w:rPr>
                  <w:t>21/04/2021</w:t>
                </w:r>
              </w:p>
            </w:txbxContent>
          </v:textbox>
          <w10:wrap anchorx="page" anchory="page"/>
        </v:shape>
      </w:pict>
    </w:r>
    <w:r>
      <w:pict>
        <v:shape id="_x0000_s2063" type="#_x0000_t202" style="position:absolute;margin-left:36.4pt;margin-top:51.35pt;width:28.8pt;height:10pt;z-index:-11320;mso-position-horizontal-relative:page;mso-position-vertical-relative:page" filled="f" stroked="f">
          <v:textbox inset="0,0,0,0">
            <w:txbxContent>
              <w:p w:rsidR="00D33EA8" w:rsidRDefault="00045D81">
                <w:pPr>
                  <w:spacing w:line="184" w:lineRule="exact"/>
                  <w:ind w:left="20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sz w:val="16"/>
                  </w:rPr>
                  <w:t xml:space="preserve">PÁG. </w:t>
                </w:r>
                <w:r>
                  <w:fldChar w:fldCharType="begin"/>
                </w:r>
                <w:r>
                  <w:rPr>
                    <w:rFonts w:ascii="Arial" w:hAnsi="Arial"/>
                    <w:sz w:val="16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Arial" w:hAnsi="Arial"/>
                    <w:noProof/>
                    <w:sz w:val="16"/>
                  </w:rPr>
                  <w:t>1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7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D33EA8"/>
    <w:rsid w:val="00045D81"/>
    <w:rsid w:val="00D33E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paragraph" w:styleId="berschrift1">
    <w:name w:val="heading 1"/>
    <w:basedOn w:val="Standard"/>
    <w:uiPriority w:val="1"/>
    <w:qFormat/>
    <w:pPr>
      <w:ind w:left="20"/>
      <w:outlineLvl w:val="0"/>
    </w:pPr>
    <w:rPr>
      <w:rFonts w:ascii="Arial" w:eastAsia="Arial" w:hAnsi="Arial"/>
      <w:b/>
      <w:bCs/>
      <w:sz w:val="16"/>
      <w:szCs w:val="16"/>
    </w:rPr>
  </w:style>
  <w:style w:type="paragraph" w:styleId="berschrift2">
    <w:name w:val="heading 2"/>
    <w:basedOn w:val="Standard"/>
    <w:uiPriority w:val="1"/>
    <w:qFormat/>
    <w:pPr>
      <w:ind w:left="20"/>
      <w:outlineLvl w:val="1"/>
    </w:pPr>
    <w:rPr>
      <w:rFonts w:ascii="Arial" w:eastAsia="Arial" w:hAnsi="Arial"/>
      <w:sz w:val="16"/>
      <w:szCs w:val="1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ind w:left="20"/>
    </w:pPr>
    <w:rPr>
      <w:rFonts w:ascii="Tahoma" w:eastAsia="Tahoma" w:hAnsi="Tahoma"/>
      <w:sz w:val="14"/>
      <w:szCs w:val="14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255</Words>
  <Characters>1432</Characters>
  <Application>Microsoft Office Word</Application>
  <DocSecurity>4</DocSecurity>
  <Lines>95</Lines>
  <Paragraphs>67</Paragraphs>
  <ScaleCrop>false</ScaleCrop>
  <Company/>
  <LinksUpToDate>false</LinksUpToDate>
  <CharactersWithSpaces>1627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2021-06-29T13:59:00Z</dcterms:created>
  <dcterms:modified xsi:type="dcterms:W3CDTF">2021-06-29T13:59:00Z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2021-06-29T00:00:00Z</vt:filetime>
  </property>
  <property fmtid="{D5CDD505-2E9C-101B-9397-08002B2CF9AE}" pid="3" name="LastSaved">
    <vt:filetime>2021-06-29T00:00:00Z</vt:filetime>
  </property>
</Properties>
</file>