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7F6" w:rsidRDefault="007137F6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7137F6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37F6" w:rsidRDefault="00DC425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7137F6" w:rsidRDefault="00DC4255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37F6" w:rsidRDefault="00DC4255">
            <w:pPr>
              <w:pStyle w:val="TableParagraph"/>
              <w:spacing w:before="25"/>
              <w:ind w:right="32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7137F6" w:rsidRDefault="00DC4255">
            <w:pPr>
              <w:pStyle w:val="TableParagraph"/>
              <w:spacing w:before="99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10805 - Mantenimiento y reparación de equipo de</w:t>
            </w:r>
          </w:p>
          <w:p w:rsidR="007137F6" w:rsidRDefault="00DC4255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37F6" w:rsidRDefault="00DC42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7137F6" w:rsidRDefault="00DC4255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7137F6" w:rsidRDefault="00DC4255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7137F6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37F6" w:rsidRDefault="00DC425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7137F6" w:rsidRDefault="00DC4255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301-290876-19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37F6" w:rsidRDefault="00DC425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7137F6" w:rsidRDefault="00DC4255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1,500,000.00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37F6" w:rsidRDefault="00DC425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7137F6" w:rsidRDefault="00DC4255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813,184.03</w:t>
            </w:r>
          </w:p>
        </w:tc>
      </w:tr>
      <w:tr w:rsidR="007137F6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37F6" w:rsidRDefault="00DC425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7137F6" w:rsidRDefault="00DC4255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Muflicentro Río Segundo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37F6" w:rsidRDefault="00DC425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7137F6" w:rsidRDefault="00DC4255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3-101-188279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37F6" w:rsidRDefault="00DC425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7137F6" w:rsidRDefault="00DC4255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24438181</w:t>
            </w:r>
          </w:p>
        </w:tc>
      </w:tr>
      <w:tr w:rsidR="007137F6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37F6" w:rsidRDefault="00DC425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7137F6" w:rsidRDefault="00DC4255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37F6" w:rsidRDefault="00DC425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7137F6" w:rsidRDefault="00DC4255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37F6" w:rsidRDefault="00DC4255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27/08/2019</w:t>
            </w:r>
          </w:p>
          <w:p w:rsidR="007137F6" w:rsidRDefault="00DC4255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7137F6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37F6" w:rsidRDefault="00DC4255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7137F6" w:rsidRDefault="00DC4255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37F6" w:rsidRDefault="00DC4255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7137F6" w:rsidRDefault="00DC4255">
            <w:pPr>
              <w:pStyle w:val="TableParagraph"/>
              <w:spacing w:before="104" w:line="180" w:lineRule="exact"/>
              <w:ind w:left="165" w:right="6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334 - ADMINISTRACION REGIONAL I CIRCUITO JUDICIAL ALAJUELA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37F6" w:rsidRDefault="00DC4255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7137F6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37F6" w:rsidRDefault="00DC425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7137F6" w:rsidRDefault="007137F6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7137F6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137F6" w:rsidRDefault="00DC4255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7137F6" w:rsidRDefault="00DC4255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137F6" w:rsidRDefault="00DC4255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137F6" w:rsidRDefault="00DC4255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137F6" w:rsidRDefault="00DC4255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137F6" w:rsidRDefault="00DC425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137F6" w:rsidRDefault="00DC4255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137F6" w:rsidRDefault="00DC4255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137F6" w:rsidRDefault="00DC4255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7137F6">
        <w:trPr>
          <w:trHeight w:hRule="exact" w:val="218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137F6" w:rsidRDefault="00DC425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137F6" w:rsidRDefault="00DC4255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137F6" w:rsidRDefault="00DC425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137F6" w:rsidRDefault="00DC425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137F6" w:rsidRDefault="00DC4255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137F6" w:rsidRDefault="00DC4255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7137F6" w:rsidRDefault="00DC4255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Reparación de Unidad Placa PJ-1585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del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OIJ de Alajuela</w:t>
            </w:r>
          </w:p>
          <w:p w:rsidR="007137F6" w:rsidRDefault="00DC425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 Meses</w:t>
            </w:r>
          </w:p>
          <w:p w:rsidR="007137F6" w:rsidRDefault="00DC425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Plazo de entrega: Inmediato</w:t>
            </w:r>
          </w:p>
          <w:p w:rsidR="007137F6" w:rsidRDefault="00DC425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Muflicentro Río Segundo S.A. en Río</w:t>
            </w:r>
          </w:p>
          <w:p w:rsidR="007137F6" w:rsidRDefault="00DC4255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Segundo de Alajuela</w:t>
            </w:r>
          </w:p>
          <w:p w:rsidR="007137F6" w:rsidRDefault="00DC4255">
            <w:pPr>
              <w:pStyle w:val="TableParagraph"/>
              <w:spacing w:before="16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197,815.97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197,815.97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197,815.97</w:t>
            </w:r>
          </w:p>
          <w:p w:rsidR="007137F6" w:rsidRDefault="00DC4255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137F6" w:rsidRDefault="00DC4255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197,815.9700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137F6" w:rsidRDefault="00DC4255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197,815.97</w:t>
            </w:r>
          </w:p>
          <w:p w:rsidR="007137F6" w:rsidRDefault="007137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137F6" w:rsidRDefault="007137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137F6" w:rsidRDefault="007137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137F6" w:rsidRDefault="007137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137F6" w:rsidRDefault="007137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137F6" w:rsidRDefault="007137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137F6" w:rsidRDefault="007137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137F6" w:rsidRDefault="007137F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137F6" w:rsidRDefault="007137F6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137F6" w:rsidRDefault="00DC4255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197,815.97</w:t>
            </w:r>
          </w:p>
        </w:tc>
      </w:tr>
      <w:tr w:rsidR="007137F6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7137F6" w:rsidRDefault="00DC4255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7137F6" w:rsidRDefault="00DC4255">
            <w:pPr>
              <w:pStyle w:val="TableParagraph"/>
              <w:spacing w:before="121" w:line="180" w:lineRule="exact"/>
              <w:ind w:left="75" w:right="38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(CIENTO NOVENTA Y SIETE MIL OCHOCIENTOS QUINCE COLONES 97/100)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137F6" w:rsidRDefault="00DC4255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197,815.97</w:t>
            </w:r>
          </w:p>
          <w:p w:rsidR="007137F6" w:rsidRDefault="00DC4255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197,815.97</w:t>
            </w:r>
          </w:p>
          <w:p w:rsidR="007137F6" w:rsidRDefault="00DC4255">
            <w:pPr>
              <w:pStyle w:val="TableParagraph"/>
              <w:tabs>
                <w:tab w:val="left" w:pos="4703"/>
                <w:tab w:val="left" w:pos="5192"/>
              </w:tabs>
              <w:spacing w:before="76" w:line="338" w:lineRule="auto"/>
              <w:ind w:left="30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197,815.97</w:t>
            </w:r>
          </w:p>
        </w:tc>
      </w:tr>
    </w:tbl>
    <w:p w:rsidR="007137F6" w:rsidRDefault="00DC4255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7137F6" w:rsidRDefault="007137F6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7137F6" w:rsidRDefault="00DC4255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62" style="width:284.35pt;height:43.25pt;mso-position-horizontal-relative:char;mso-position-vertical-relative:line" coordsize="5687,865">
            <v:group id="_x0000_s1071" style="position:absolute;left:10;top:13;width:5667;height:2" coordorigin="10,13" coordsize="5667,2">
              <v:shape id="_x0000_s1072" style="position:absolute;left:10;top:13;width:5667;height:2" coordorigin="10,13" coordsize="5667,0" path="m10,13r5667,e" filled="f" strokeweight="1pt">
                <v:path arrowok="t"/>
              </v:shape>
            </v:group>
            <v:group id="_x0000_s1069" style="position:absolute;left:12;top:10;width:2;height:845" coordorigin="12,10" coordsize="2,845">
              <v:shape id="_x0000_s1070" style="position:absolute;left:12;top:10;width:2;height:845" coordorigin="12,10" coordsize="0,845" path="m12,10r,844e" filled="f" strokeweight="1pt">
                <v:path arrowok="t"/>
              </v:shape>
            </v:group>
            <v:group id="_x0000_s1067" style="position:absolute;left:10;top:852;width:5667;height:2" coordorigin="10,852" coordsize="5667,2">
              <v:shape id="_x0000_s1068" style="position:absolute;left:10;top:852;width:5667;height:2" coordorigin="10,852" coordsize="5667,0" path="m10,852r5667,e" filled="f" strokeweight="1pt">
                <v:path arrowok="t"/>
              </v:shape>
            </v:group>
            <v:group id="_x0000_s1063" style="position:absolute;left:5677;top:10;width:2;height:845" coordorigin="5677,10" coordsize="2,845">
              <v:shape id="_x0000_s1066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53;top:72;width:3573;height:717" filled="f" stroked="f">
                <v:textbox inset="0,0,0,0">
                  <w:txbxContent>
                    <w:p w:rsidR="007137F6" w:rsidRDefault="00DC4255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7137F6" w:rsidRDefault="00DC4255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7137F6" w:rsidRDefault="00DC4255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1064" type="#_x0000_t202" style="position:absolute;left:4707;top:68;width:935;height:721" filled="f" stroked="f">
                <v:textbox inset="0,0,0,0">
                  <w:txbxContent>
                    <w:p w:rsidR="007137F6" w:rsidRDefault="00DC4255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197,815.97</w:t>
                      </w:r>
                    </w:p>
                    <w:p w:rsidR="007137F6" w:rsidRDefault="00DC4255">
                      <w:pPr>
                        <w:spacing w:before="97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7137F6" w:rsidRDefault="00DC4255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197,815.97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137F6" w:rsidRDefault="007137F6">
      <w:pPr>
        <w:rPr>
          <w:rFonts w:ascii="Arial" w:eastAsia="Arial" w:hAnsi="Arial" w:cs="Arial"/>
          <w:b/>
          <w:bCs/>
          <w:sz w:val="20"/>
          <w:szCs w:val="20"/>
        </w:rPr>
      </w:pPr>
    </w:p>
    <w:p w:rsidR="007137F6" w:rsidRDefault="007137F6">
      <w:pPr>
        <w:spacing w:before="2"/>
        <w:rPr>
          <w:rFonts w:ascii="Arial" w:eastAsia="Arial" w:hAnsi="Arial" w:cs="Arial"/>
          <w:b/>
          <w:bCs/>
        </w:rPr>
      </w:pPr>
    </w:p>
    <w:p w:rsidR="007137F6" w:rsidRDefault="00DC4255">
      <w:pPr>
        <w:pStyle w:val="berschrift2"/>
        <w:tabs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2019CD-000036-UARACM  </w:t>
      </w:r>
      <w:r>
        <w:rPr>
          <w:spacing w:val="32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7137F6" w:rsidRDefault="00DC4255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7137F6" w:rsidRDefault="00DC4255">
      <w:pPr>
        <w:tabs>
          <w:tab w:val="left" w:pos="1412"/>
          <w:tab w:val="left" w:pos="3454"/>
          <w:tab w:val="left" w:pos="5353"/>
        </w:tabs>
        <w:spacing w:before="10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7137F6" w:rsidRDefault="007137F6">
      <w:pPr>
        <w:rPr>
          <w:rFonts w:ascii="Arial" w:eastAsia="Arial" w:hAnsi="Arial" w:cs="Arial"/>
          <w:sz w:val="16"/>
          <w:szCs w:val="16"/>
        </w:rPr>
        <w:sectPr w:rsidR="007137F6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7137F6" w:rsidRDefault="007137F6">
      <w:pPr>
        <w:spacing w:before="10"/>
        <w:rPr>
          <w:rFonts w:ascii="Arial" w:eastAsia="Arial" w:hAnsi="Arial" w:cs="Arial"/>
          <w:sz w:val="10"/>
          <w:szCs w:val="10"/>
        </w:rPr>
      </w:pPr>
    </w:p>
    <w:p w:rsidR="007137F6" w:rsidRDefault="00DC4255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25.65pt;height:90.2pt;mso-position-horizontal-relative:char;mso-position-vertical-relative:line" coordsize="10513,1804">
            <v:group id="_x0000_s1060" style="position:absolute;left:5;width:10503;height:284" coordorigin="5" coordsize="10503,284">
              <v:shape id="_x0000_s1061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1058" style="position:absolute;left:10;top:5;width:10493;height:2" coordorigin="10,5" coordsize="10493,2">
              <v:shape id="_x0000_s1059" style="position:absolute;left:10;top:5;width:10493;height:2" coordorigin="10,5" coordsize="10493,0" path="m10,5r10492,e" filled="f" strokeweight=".5pt">
                <v:path arrowok="t"/>
              </v:shape>
            </v:group>
            <v:group id="_x0000_s1056" style="position:absolute;left:10;top:5;width:2;height:1794" coordorigin="10,5" coordsize="2,1794">
              <v:shape id="_x0000_s1057" style="position:absolute;left:10;top:5;width:2;height:1794" coordorigin="10,5" coordsize="0,1794" path="m10,5r,1793e" filled="f" strokeweight=".5pt">
                <v:path arrowok="t"/>
              </v:shape>
            </v:group>
            <v:group id="_x0000_s1054" style="position:absolute;left:10;top:283;width:10493;height:2" coordorigin="10,283" coordsize="10493,2">
              <v:shape id="_x0000_s1055" style="position:absolute;left:10;top:283;width:10493;height:2" coordorigin="10,283" coordsize="10493,0" path="m10,283r10492,e" filled="f" strokeweight="1pt">
                <v:path arrowok="t"/>
              </v:shape>
            </v:group>
            <v:group id="_x0000_s1052" style="position:absolute;left:10502;top:5;width:2;height:1794" coordorigin="10502,5" coordsize="2,1794">
              <v:shape id="_x0000_s1053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1048" style="position:absolute;left:10;top:1798;width:10493;height:2" coordorigin="10,1798" coordsize="10493,2">
              <v:shape id="_x0000_s1051" style="position:absolute;left:10;top:1798;width:10493;height:2" coordorigin="10,1798" coordsize="10493,0" path="m10,1798r10492,e" filled="f" strokeweight=".5pt">
                <v:path arrowok="t"/>
              </v:shape>
              <v:shape id="_x0000_s1050" type="#_x0000_t202" style="position:absolute;left:10;top:5;width:10493;height:279" filled="f" stroked="f">
                <v:textbox inset="0,0,0,0">
                  <w:txbxContent>
                    <w:p w:rsidR="007137F6" w:rsidRDefault="00DC4255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9" type="#_x0000_t202" style="position:absolute;left:10;top:283;width:10493;height:1516" filled="f" stroked="f">
                <v:textbox inset="0,0,0,0">
                  <w:txbxContent>
                    <w:p w:rsidR="007137F6" w:rsidRDefault="00DC4255">
                      <w:pPr>
                        <w:spacing w:before="42" w:line="180" w:lineRule="exact"/>
                        <w:ind w:left="34" w:right="760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Recursos incorporados en detalle de ley Plazo de entrega: Inmediato</w:t>
                      </w:r>
                    </w:p>
                    <w:p w:rsidR="007137F6" w:rsidRDefault="00DC4255">
                      <w:pPr>
                        <w:spacing w:line="176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Garantía: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1 mes</w:t>
                      </w:r>
                    </w:p>
                    <w:p w:rsidR="007137F6" w:rsidRDefault="00DC4255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Resumen de Adjudicación N°</w:t>
                      </w:r>
                      <w:r>
                        <w:rPr>
                          <w:rFonts w:ascii="Arial" w:eastAsia="Arial" w:hAnsi="Arial" w:cs="Arial"/>
                          <w:spacing w:val="-9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36-ARICJA/CM-19</w:t>
                      </w:r>
                    </w:p>
                    <w:p w:rsidR="007137F6" w:rsidRDefault="00DC4255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pacing w:val="-3"/>
                          <w:sz w:val="16"/>
                          <w:szCs w:val="16"/>
                        </w:rPr>
                        <w:t>Timbres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fiscales visibles en folio N°</w:t>
                      </w:r>
                      <w:r>
                        <w:rPr>
                          <w:rFonts w:ascii="Arial" w:eastAsia="Arial" w:hAnsi="Arial" w:cs="Arial"/>
                          <w:spacing w:val="1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38</w:t>
                      </w:r>
                    </w:p>
                    <w:p w:rsidR="007137F6" w:rsidRDefault="007137F6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7137F6" w:rsidRDefault="00DC4255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137F6" w:rsidRDefault="007137F6">
      <w:pPr>
        <w:rPr>
          <w:rFonts w:ascii="Arial" w:eastAsia="Arial" w:hAnsi="Arial" w:cs="Arial"/>
          <w:sz w:val="20"/>
          <w:szCs w:val="20"/>
        </w:rPr>
      </w:pPr>
    </w:p>
    <w:p w:rsidR="007137F6" w:rsidRDefault="007137F6">
      <w:pPr>
        <w:rPr>
          <w:rFonts w:ascii="Arial" w:eastAsia="Arial" w:hAnsi="Arial" w:cs="Arial"/>
          <w:sz w:val="20"/>
          <w:szCs w:val="20"/>
        </w:rPr>
      </w:pPr>
    </w:p>
    <w:p w:rsidR="007137F6" w:rsidRDefault="007137F6">
      <w:pPr>
        <w:spacing w:before="2"/>
        <w:rPr>
          <w:rFonts w:ascii="Arial" w:eastAsia="Arial" w:hAnsi="Arial" w:cs="Arial"/>
          <w:sz w:val="18"/>
          <w:szCs w:val="18"/>
        </w:rPr>
      </w:pPr>
    </w:p>
    <w:p w:rsidR="007137F6" w:rsidRDefault="00DC4255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7137F6" w:rsidRDefault="007137F6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7137F6" w:rsidRDefault="00DC4255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24.8pt;height:50.35pt;mso-position-horizontal-relative:char;mso-position-vertical-relative:line" coordsize="10496,1007">
            <v:group id="_x0000_s1045" style="position:absolute;left:5;width:567;height:567" coordorigin="5" coordsize="567,567">
              <v:shape id="_x0000_s1046" style="position:absolute;left:5;width:567;height:567" coordorigin="5" coordsize="567,567" path="m5,567r566,l571,,5,r,567xe" fillcolor="#6f7f8f" stroked="f">
                <v:path arrowok="t"/>
              </v:shape>
            </v:group>
            <v:group id="_x0000_s1043" style="position:absolute;left:571;width:4536;height:567" coordorigin="571" coordsize="4536,567">
              <v:shape id="_x0000_s1044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1041" style="position:absolute;left:5107;width:4252;height:567" coordorigin="5107" coordsize="4252,567">
              <v:shape id="_x0000_s1042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1039" style="position:absolute;left:9359;width:1133;height:567" coordorigin="9359" coordsize="1133,567">
              <v:shape id="_x0000_s1040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1037" style="position:absolute;left:10;top:5;width:10476;height:2" coordorigin="10,5" coordsize="10476,2">
              <v:shape id="_x0000_s1038" style="position:absolute;left:10;top:5;width:10476;height:2" coordorigin="10,5" coordsize="10476,0" path="m10,5r10476,e" filled="f" strokeweight=".5pt">
                <v:path arrowok="t"/>
              </v:shape>
            </v:group>
            <v:group id="_x0000_s1035" style="position:absolute;left:10;top:5;width:2;height:997" coordorigin="10,5" coordsize="2,997">
              <v:shape id="_x0000_s1036" style="position:absolute;left:10;top:5;width:2;height:997" coordorigin="10,5" coordsize="0,997" path="m10,5r,997e" filled="f" strokeweight=".5pt">
                <v:path arrowok="t"/>
              </v:shape>
            </v:group>
            <v:group id="_x0000_s1033" style="position:absolute;left:10;top:567;width:10476;height:2" coordorigin="10,567" coordsize="10476,2">
              <v:shape id="_x0000_s1034" style="position:absolute;left:10;top:567;width:10476;height:2" coordorigin="10,567" coordsize="10476,0" path="m10,567r10476,e" filled="f" strokeweight="1pt">
                <v:path arrowok="t"/>
              </v:shape>
            </v:group>
            <v:group id="_x0000_s1031" style="position:absolute;left:10486;top:5;width:2;height:997" coordorigin="10486,5" coordsize="2,997">
              <v:shape id="_x0000_s1032" style="position:absolute;left:10486;top:5;width:2;height:997" coordorigin="10486,5" coordsize="0,997" path="m10486,5r,997e" filled="f" strokeweight=".5pt">
                <v:path arrowok="t"/>
              </v:shape>
            </v:group>
            <v:group id="_x0000_s1027" style="position:absolute;left:10;top:1002;width:10476;height:2" coordorigin="10,1002" coordsize="10476,2">
              <v:shape id="_x0000_s1030" style="position:absolute;left:10;top:1002;width:10476;height:2" coordorigin="10,1002" coordsize="10476,0" path="m10,1002r10476,e" filled="f" strokeweight=".5pt">
                <v:path arrowok="t"/>
              </v:shape>
              <v:shape id="_x0000_s1029" type="#_x0000_t202" style="position:absolute;left:10;top:5;width:10476;height:562" filled="f" stroked="f">
                <v:textbox inset="0,0,0,0">
                  <w:txbxContent>
                    <w:p w:rsidR="007137F6" w:rsidRDefault="00DC4255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7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1028" type="#_x0000_t202" style="position:absolute;left:10;top:567;width:10476;height:435" filled="f" stroked="f">
                <v:textbox inset="0,0,0,0">
                  <w:txbxContent>
                    <w:p w:rsidR="007137F6" w:rsidRDefault="00DC4255">
                      <w:pPr>
                        <w:tabs>
                          <w:tab w:val="left" w:pos="600"/>
                          <w:tab w:val="right" w:pos="9477"/>
                        </w:tabs>
                        <w:spacing w:before="34" w:line="182" w:lineRule="exact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 xml:space="preserve">19549 - MANTENIMIENTO Y REPARACION DE EQUIPO DE  </w:t>
                      </w:r>
                      <w:r>
                        <w:rPr>
                          <w:rFonts w:ascii="Arial"/>
                          <w:spacing w:val="1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z w:val="16"/>
                        </w:rPr>
                        <w:t>57 - DELEGACION REGIONAL DE ALAJUELA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</w:t>
                      </w:r>
                    </w:p>
                    <w:p w:rsidR="007137F6" w:rsidRDefault="00DC4255">
                      <w:pPr>
                        <w:spacing w:line="182" w:lineRule="exact"/>
                        <w:ind w:left="6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TRANSPORTE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7137F6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C4255">
      <w:r>
        <w:separator/>
      </w:r>
    </w:p>
  </w:endnote>
  <w:endnote w:type="continuationSeparator" w:id="0">
    <w:p w:rsidR="00000000" w:rsidRDefault="00DC4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7F6" w:rsidRDefault="00DC4255">
    <w:pPr>
      <w:spacing w:line="14" w:lineRule="auto"/>
      <w:rPr>
        <w:sz w:val="20"/>
        <w:szCs w:val="20"/>
      </w:rPr>
    </w:pPr>
    <w:r>
      <w:pict>
        <v:group id="_x0000_s2061" style="position:absolute;margin-left:38.25pt;margin-top:661.45pt;width:127.6pt;height:.1pt;z-index:-8872;mso-position-horizontal-relative:page;mso-position-vertical-relative:page" coordorigin="765,13229" coordsize="2552,2">
          <v:shape id="_x0000_s2062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2059" style="position:absolute;margin-left:177.15pt;margin-top:661.45pt;width:134.65pt;height:.1pt;z-index:-8848;mso-position-horizontal-relative:page;mso-position-vertical-relative:page" coordorigin="3543,13229" coordsize="2693,2">
          <v:shape id="_x0000_s2060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2057" style="position:absolute;margin-left:323.15pt;margin-top:661.45pt;width:113.4pt;height:.1pt;z-index:-8824;mso-position-horizontal-relative:page;mso-position-vertical-relative:page" coordorigin="6463,13229" coordsize="2268,2">
          <v:shape id="_x0000_s2058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2055" style="position:absolute;margin-left:446.45pt;margin-top:661.45pt;width:106.3pt;height:.1pt;z-index:-8800;mso-position-horizontal-relative:page;mso-position-vertical-relative:page" coordorigin="8929,13229" coordsize="2126,2">
          <v:shape id="_x0000_s2056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.65pt;margin-top:665.3pt;width:92.7pt;height:18.7pt;z-index:-8776;mso-position-horizontal-relative:page;mso-position-vertical-relative:page" filled="f" stroked="f">
          <v:textbox inset="0,0,0,0">
            <w:txbxContent>
              <w:p w:rsidR="007137F6" w:rsidRDefault="00DC4255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7137F6" w:rsidRDefault="00DC4255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98.15pt;margin-top:665.3pt;width:92.7pt;height:18.7pt;z-index:-8752;mso-position-horizontal-relative:page;mso-position-vertical-relative:page" filled="f" stroked="f">
          <v:textbox inset="0,0,0,0">
            <w:txbxContent>
              <w:p w:rsidR="007137F6" w:rsidRDefault="00DC4255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7137F6" w:rsidRDefault="00DC4255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29.45pt;margin-top:665.3pt;width:102.95pt;height:19pt;z-index:-8728;mso-position-horizontal-relative:page;mso-position-vertical-relative:page" filled="f" stroked="f">
          <v:textbox inset="0,0,0,0">
            <w:txbxContent>
              <w:p w:rsidR="007137F6" w:rsidRDefault="00DC4255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53.8pt;margin-top:665.3pt;width:93.15pt;height:19pt;z-index:-8704;mso-position-horizontal-relative:page;mso-position-vertical-relative:page" filled="f" stroked="f">
          <v:textbox inset="0,0,0,0">
            <w:txbxContent>
              <w:p w:rsidR="007137F6" w:rsidRDefault="00DC4255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6.4pt;margin-top:698.1pt;width:246.95pt;height:17.45pt;z-index:-8680;mso-position-horizontal-relative:page;mso-position-vertical-relative:page" filled="f" stroked="f">
          <v:textbox inset="0,0,0,0">
            <w:txbxContent>
              <w:p w:rsidR="007137F6" w:rsidRDefault="00DC4255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7137F6" w:rsidRDefault="00DC4255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6.4pt;margin-top:725.35pt;width:522.95pt;height:47pt;z-index:-8656;mso-position-horizontal-relative:page;mso-position-vertical-relative:page" filled="f" stroked="f">
          <v:textbox inset="0,0,0,0">
            <w:txbxContent>
              <w:p w:rsidR="007137F6" w:rsidRDefault="00DC4255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7137F6" w:rsidRDefault="00DC4255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7137F6" w:rsidRDefault="00DC4255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C4255">
      <w:r>
        <w:separator/>
      </w:r>
    </w:p>
  </w:footnote>
  <w:footnote w:type="continuationSeparator" w:id="0">
    <w:p w:rsidR="00000000" w:rsidRDefault="00DC42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7F6" w:rsidRDefault="00DC425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6.4pt;margin-top:23.65pt;width:85.6pt;height:20.3pt;z-index:-8992;mso-position-horizontal-relative:page;mso-position-vertical-relative:page" filled="f" stroked="f">
          <v:textbox inset="0,0,0,0">
            <w:txbxContent>
              <w:p w:rsidR="007137F6" w:rsidRDefault="00DC425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7137F6" w:rsidRDefault="00DC4255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279.5pt;margin-top:24pt;width:36.3pt;height:12pt;z-index:-8968;mso-position-horizontal-relative:page;mso-position-vertical-relative:page" filled="f" stroked="f">
          <v:textbox inset="0,0,0,0">
            <w:txbxContent>
              <w:p w:rsidR="007137F6" w:rsidRDefault="00DC4255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61.45pt;margin-top:23.65pt;width:69.25pt;height:10pt;z-index:-8944;mso-position-horizontal-relative:page;mso-position-vertical-relative:page" filled="f" stroked="f">
          <v:textbox inset="0,0,0,0">
            <w:txbxContent>
              <w:p w:rsidR="007137F6" w:rsidRDefault="00DC425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2019-094303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475.85pt;margin-top:49pt;width:69.05pt;height:10pt;z-index:-8920;mso-position-horizontal-relative:page;mso-position-vertical-relative:page" filled="f" stroked="f">
          <v:textbox inset="0,0,0,0">
            <w:txbxContent>
              <w:p w:rsidR="007137F6" w:rsidRDefault="00DC425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29/08/2019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6.4pt;margin-top:51.35pt;width:28.8pt;height:10pt;z-index:-8896;mso-position-horizontal-relative:page;mso-position-vertical-relative:page" filled="f" stroked="f">
          <v:textbox inset="0,0,0,0">
            <w:txbxContent>
              <w:p w:rsidR="007137F6" w:rsidRDefault="00DC4255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137F6"/>
    <w:rsid w:val="007137F6"/>
    <w:rsid w:val="00DC4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1458</Characters>
  <Application>Microsoft Office Word</Application>
  <DocSecurity>4</DocSecurity>
  <Lines>97</Lines>
  <Paragraphs>67</Paragraphs>
  <ScaleCrop>false</ScaleCrop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2019-10-01T15:22:00Z</dcterms:created>
  <dcterms:modified xsi:type="dcterms:W3CDTF">2019-10-01T15:22:00Z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2019-10-01T00:00:00Z</vt:filetime>
  </property>
  <property fmtid="{D5CDD505-2E9C-101B-9397-08002B2CF9AE}" pid="3" name="LastSaved">
    <vt:filetime>2019-10-01T00:00:00Z</vt:filetime>
  </property>
</Properties>
</file>