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131" w:rsidRDefault="000F134E">
      <w:pPr>
        <w:pStyle w:val="berschrift1"/>
        <w:tabs>
          <w:tab w:val="left" w:pos="696"/>
        </w:tabs>
        <w:spacing w:before="32"/>
        <w:ind w:left="212" w:firstLine="0"/>
        <w:rPr>
          <w:b w:val="0"/>
          <w:bCs w:val="0"/>
        </w:rPr>
      </w:pPr>
      <w:bookmarkStart w:id="0" w:name="_GoBack"/>
      <w:bookmarkEnd w:id="0"/>
      <w:r>
        <w:rPr>
          <w:rFonts w:ascii="Times New Roman"/>
          <w:b w:val="0"/>
          <w:w w:val="95"/>
          <w:sz w:val="20"/>
        </w:rPr>
        <w:t>1</w:t>
      </w:r>
      <w:r>
        <w:rPr>
          <w:rFonts w:ascii="Times New Roman"/>
          <w:b w:val="0"/>
          <w:w w:val="95"/>
          <w:sz w:val="20"/>
        </w:rPr>
        <w:tab/>
      </w:r>
      <w:r>
        <w:rPr>
          <w:spacing w:val="-1"/>
        </w:rPr>
        <w:t>****************************************************************************************</w:t>
      </w:r>
    </w:p>
    <w:p w:rsidR="00093131" w:rsidRDefault="000F134E">
      <w:pPr>
        <w:numPr>
          <w:ilvl w:val="0"/>
          <w:numId w:val="17"/>
        </w:numPr>
        <w:tabs>
          <w:tab w:val="left" w:pos="4212"/>
        </w:tabs>
        <w:spacing w:before="41"/>
        <w:ind w:hanging="3999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t>Resolución N° 1160-VH-2020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San José,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trece</w:t>
      </w:r>
      <w:r>
        <w:rPr>
          <w:spacing w:val="-2"/>
        </w:rPr>
        <w:t xml:space="preserve"> </w:t>
      </w:r>
      <w:r>
        <w:rPr>
          <w:spacing w:val="-1"/>
        </w:rPr>
        <w:t>horas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cuarenta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un minutos</w:t>
      </w:r>
      <w:r>
        <w:t xml:space="preserve"> </w:t>
      </w:r>
      <w:r>
        <w:rPr>
          <w:spacing w:val="-2"/>
        </w:rPr>
        <w:t>del</w:t>
      </w:r>
      <w:r>
        <w:t xml:space="preserve"> </w:t>
      </w:r>
      <w:r>
        <w:rPr>
          <w:spacing w:val="-1"/>
        </w:rPr>
        <w:t>ocho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setiembre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dos</w:t>
      </w:r>
      <w:r>
        <w:rPr>
          <w:spacing w:val="-3"/>
        </w:rPr>
        <w:t xml:space="preserve"> </w:t>
      </w:r>
      <w:r>
        <w:t>mil</w:t>
      </w:r>
      <w:r>
        <w:rPr>
          <w:spacing w:val="-2"/>
        </w:rPr>
        <w:t xml:space="preserve"> </w:t>
      </w:r>
      <w:r>
        <w:rPr>
          <w:spacing w:val="-1"/>
        </w:rPr>
        <w:t>veinte.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460"/>
        <w:jc w:val="left"/>
      </w:pPr>
      <w:r>
        <w:t xml:space="preserve">De </w:t>
      </w:r>
      <w:r>
        <w:rPr>
          <w:spacing w:val="20"/>
        </w:rPr>
        <w:t xml:space="preserve"> </w:t>
      </w:r>
      <w:r>
        <w:rPr>
          <w:spacing w:val="-1"/>
        </w:rPr>
        <w:t>conformidad</w:t>
      </w:r>
      <w:r>
        <w:t xml:space="preserve"> </w:t>
      </w:r>
      <w:r>
        <w:rPr>
          <w:spacing w:val="17"/>
        </w:rPr>
        <w:t xml:space="preserve"> </w:t>
      </w:r>
      <w:r>
        <w:t xml:space="preserve">con </w:t>
      </w:r>
      <w:r>
        <w:rPr>
          <w:spacing w:val="18"/>
        </w:rPr>
        <w:t xml:space="preserve"> </w:t>
      </w:r>
      <w:r>
        <w:rPr>
          <w:spacing w:val="-2"/>
        </w:rPr>
        <w:t>lo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establecido</w:t>
      </w:r>
      <w:r>
        <w:t xml:space="preserve"> </w:t>
      </w:r>
      <w:r>
        <w:rPr>
          <w:spacing w:val="20"/>
        </w:rPr>
        <w:t xml:space="preserve"> </w:t>
      </w:r>
      <w:r>
        <w:t xml:space="preserve">en </w:t>
      </w:r>
      <w:r>
        <w:rPr>
          <w:spacing w:val="17"/>
        </w:rPr>
        <w:t xml:space="preserve"> </w:t>
      </w:r>
      <w:r>
        <w:t xml:space="preserve">el </w:t>
      </w:r>
      <w:r>
        <w:rPr>
          <w:spacing w:val="20"/>
        </w:rPr>
        <w:t xml:space="preserve"> </w:t>
      </w:r>
      <w:r>
        <w:t xml:space="preserve">artículo </w:t>
      </w:r>
      <w:r>
        <w:rPr>
          <w:spacing w:val="19"/>
        </w:rPr>
        <w:t xml:space="preserve"> </w:t>
      </w:r>
      <w:r>
        <w:t xml:space="preserve">No. </w:t>
      </w:r>
      <w:r>
        <w:rPr>
          <w:spacing w:val="20"/>
        </w:rPr>
        <w:t xml:space="preserve"> </w:t>
      </w:r>
      <w:r>
        <w:t xml:space="preserve">2, </w:t>
      </w:r>
      <w:r>
        <w:rPr>
          <w:spacing w:val="17"/>
        </w:rPr>
        <w:t xml:space="preserve"> </w:t>
      </w:r>
      <w:r>
        <w:rPr>
          <w:spacing w:val="-1"/>
        </w:rPr>
        <w:t>inciso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h)</w:t>
      </w:r>
      <w:r>
        <w:t xml:space="preserve"> </w:t>
      </w:r>
      <w:r>
        <w:rPr>
          <w:spacing w:val="20"/>
        </w:rPr>
        <w:t xml:space="preserve"> </w:t>
      </w:r>
      <w:r>
        <w:t xml:space="preserve">y </w:t>
      </w:r>
      <w:r>
        <w:rPr>
          <w:spacing w:val="19"/>
        </w:rPr>
        <w:t xml:space="preserve"> </w:t>
      </w:r>
      <w:r>
        <w:rPr>
          <w:spacing w:val="-1"/>
        </w:rPr>
        <w:t>27</w:t>
      </w:r>
      <w:r>
        <w:t xml:space="preserve"> </w:t>
      </w:r>
      <w:r>
        <w:rPr>
          <w:spacing w:val="20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21"/>
        </w:rPr>
        <w:t xml:space="preserve"> </w:t>
      </w:r>
      <w:r>
        <w:t xml:space="preserve">la </w:t>
      </w:r>
      <w:r>
        <w:rPr>
          <w:spacing w:val="19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2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Contratación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spacing w:before="38"/>
        <w:ind w:left="672" w:hanging="460"/>
        <w:jc w:val="left"/>
      </w:pPr>
      <w:r>
        <w:rPr>
          <w:spacing w:val="-1"/>
        </w:rPr>
        <w:t>Administrativa</w:t>
      </w:r>
      <w:r>
        <w:rPr>
          <w:spacing w:val="2"/>
        </w:rPr>
        <w:t xml:space="preserve"> </w:t>
      </w:r>
      <w:r>
        <w:t>así</w:t>
      </w:r>
      <w:r>
        <w:rPr>
          <w:spacing w:val="-1"/>
        </w:rPr>
        <w:t xml:space="preserve"> como</w:t>
      </w:r>
      <w: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>artículo</w:t>
      </w:r>
      <w:r>
        <w:rPr>
          <w:spacing w:val="3"/>
        </w:rPr>
        <w:t xml:space="preserve"> </w:t>
      </w:r>
      <w:r>
        <w:rPr>
          <w:spacing w:val="-2"/>
        </w:rPr>
        <w:t>Nº</w:t>
      </w:r>
      <w:r>
        <w:rPr>
          <w:spacing w:val="6"/>
        </w:rPr>
        <w:t xml:space="preserve"> </w:t>
      </w:r>
      <w:r>
        <w:rPr>
          <w:spacing w:val="-1"/>
        </w:rPr>
        <w:t>86</w:t>
      </w:r>
      <w:r>
        <w:t xml:space="preserve"> y</w:t>
      </w:r>
      <w:r>
        <w:rPr>
          <w:spacing w:val="2"/>
        </w:rPr>
        <w:t xml:space="preserve"> </w:t>
      </w:r>
      <w:r>
        <w:rPr>
          <w:spacing w:val="-1"/>
        </w:rPr>
        <w:t>144,</w:t>
      </w:r>
      <w:r>
        <w:rPr>
          <w:spacing w:val="2"/>
        </w:rPr>
        <w:t xml:space="preserve"> </w:t>
      </w:r>
      <w:r>
        <w:rPr>
          <w:spacing w:val="-2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Reglamento</w:t>
      </w:r>
      <w:r>
        <w:rPr>
          <w:spacing w:val="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Contratación Administrativa,</w:t>
      </w:r>
      <w:r>
        <w:rPr>
          <w:spacing w:val="5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la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autorización</w:t>
      </w:r>
      <w:r>
        <w:rPr>
          <w:spacing w:val="16"/>
        </w:rPr>
        <w:t xml:space="preserve"> </w:t>
      </w:r>
      <w:r>
        <w:rPr>
          <w:spacing w:val="-1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adjudicar</w:t>
      </w:r>
      <w:r>
        <w:rPr>
          <w:spacing w:val="16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rPr>
          <w:spacing w:val="-1"/>
        </w:rPr>
        <w:t>contrataciones</w:t>
      </w:r>
      <w:r>
        <w:rPr>
          <w:spacing w:val="14"/>
        </w:rPr>
        <w:t xml:space="preserve"> </w:t>
      </w:r>
      <w:r>
        <w:rPr>
          <w:spacing w:val="-1"/>
        </w:rPr>
        <w:t>directas,</w:t>
      </w:r>
      <w:r>
        <w:rPr>
          <w:spacing w:val="14"/>
        </w:rPr>
        <w:t xml:space="preserve"> </w:t>
      </w:r>
      <w:r>
        <w:rPr>
          <w:spacing w:val="-1"/>
        </w:rPr>
        <w:t>otorgada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5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Consejo</w:t>
      </w:r>
      <w:r>
        <w:rPr>
          <w:spacing w:val="17"/>
        </w:rPr>
        <w:t xml:space="preserve"> </w:t>
      </w:r>
      <w:r>
        <w:rPr>
          <w:spacing w:val="-1"/>
        </w:rPr>
        <w:t>Superior</w:t>
      </w:r>
      <w:r>
        <w:rPr>
          <w:spacing w:val="15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Departamento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Proveeduría,</w:t>
      </w:r>
      <w:r>
        <w:rPr>
          <w:spacing w:val="21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sesión</w:t>
      </w:r>
      <w:r>
        <w:rPr>
          <w:spacing w:val="23"/>
        </w:rPr>
        <w:t xml:space="preserve"> </w:t>
      </w:r>
      <w:r>
        <w:rPr>
          <w:spacing w:val="-1"/>
        </w:rPr>
        <w:t>Nº</w:t>
      </w:r>
      <w:r>
        <w:rPr>
          <w:spacing w:val="22"/>
        </w:rPr>
        <w:t xml:space="preserve"> </w:t>
      </w:r>
      <w:r>
        <w:rPr>
          <w:spacing w:val="-1"/>
        </w:rPr>
        <w:t>23-05,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rPr>
          <w:spacing w:val="-1"/>
        </w:rPr>
        <w:t>vista</w:t>
      </w:r>
      <w:r>
        <w:rPr>
          <w:spacing w:val="21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rPr>
          <w:spacing w:val="-1"/>
        </w:rPr>
        <w:t>antecedentes</w:t>
      </w:r>
      <w:r>
        <w:rPr>
          <w:spacing w:val="22"/>
        </w:rPr>
        <w:t xml:space="preserve"> </w:t>
      </w:r>
      <w:r>
        <w:rPr>
          <w:spacing w:val="-1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constan</w:t>
      </w:r>
      <w:r>
        <w:rPr>
          <w:spacing w:val="23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expediente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la</w:t>
      </w:r>
    </w:p>
    <w:p w:rsidR="00093131" w:rsidRDefault="000F134E">
      <w:pPr>
        <w:numPr>
          <w:ilvl w:val="0"/>
          <w:numId w:val="17"/>
        </w:numPr>
        <w:tabs>
          <w:tab w:val="left" w:pos="673"/>
        </w:tabs>
        <w:spacing w:before="38"/>
        <w:ind w:left="672" w:hanging="46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Contratación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  <w:spacing w:val="-1"/>
        </w:rPr>
        <w:t>Directa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1"/>
        </w:rPr>
        <w:t>Nº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2020CD-000761-PROVCM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b/>
          <w:bCs/>
          <w:spacing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(Requisición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b/>
          <w:bCs/>
          <w:spacing w:val="26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N°005591-SR-2020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b/>
          <w:bCs/>
          <w:spacing w:val="27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y </w:t>
      </w:r>
      <w:r>
        <w:rPr>
          <w:rFonts w:ascii="Calibri" w:eastAsia="Calibri" w:hAnsi="Calibri" w:cs="Calibri"/>
          <w:b/>
          <w:bCs/>
          <w:spacing w:val="26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complementaria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460"/>
        <w:jc w:val="left"/>
      </w:pPr>
      <w:r>
        <w:rPr>
          <w:rFonts w:cs="Calibri"/>
          <w:b/>
          <w:bCs/>
          <w:spacing w:val="-1"/>
        </w:rPr>
        <w:t>N°006056-SR-2020)</w:t>
      </w:r>
      <w:r>
        <w:rPr>
          <w:spacing w:val="-1"/>
        </w:rPr>
        <w:t>,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denominada:</w:t>
      </w:r>
      <w:r>
        <w:t xml:space="preserve"> </w:t>
      </w:r>
      <w:r>
        <w:rPr>
          <w:spacing w:val="22"/>
        </w:rPr>
        <w:t xml:space="preserve"> </w:t>
      </w:r>
      <w:r>
        <w:rPr>
          <w:rFonts w:cs="Calibri"/>
          <w:spacing w:val="-1"/>
        </w:rPr>
        <w:t>“</w:t>
      </w:r>
      <w:r>
        <w:rPr>
          <w:spacing w:val="-1"/>
        </w:rPr>
        <w:t>Compra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llantas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unidades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Organismo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Investigación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Judicial</w:t>
      </w:r>
      <w:r>
        <w:rPr>
          <w:rFonts w:cs="Calibri"/>
          <w:spacing w:val="-1"/>
        </w:rPr>
        <w:t>”</w:t>
      </w:r>
      <w:r>
        <w:rPr>
          <w:spacing w:val="-1"/>
        </w:rPr>
        <w:t>,</w:t>
      </w:r>
      <w:r>
        <w:rPr>
          <w:spacing w:val="5"/>
        </w:rPr>
        <w:t xml:space="preserve"> </w:t>
      </w:r>
      <w:r>
        <w:rPr>
          <w:spacing w:val="-1"/>
        </w:rPr>
        <w:t>según</w:t>
      </w:r>
      <w:r>
        <w:rPr>
          <w:spacing w:val="4"/>
        </w:rPr>
        <w:t xml:space="preserve"> </w:t>
      </w:r>
      <w:r>
        <w:rPr>
          <w:spacing w:val="-1"/>
        </w:rPr>
        <w:t>criterio</w:t>
      </w:r>
      <w:r>
        <w:rPr>
          <w:spacing w:val="1"/>
        </w:rPr>
        <w:t xml:space="preserve"> </w:t>
      </w:r>
      <w:r>
        <w:rPr>
          <w:spacing w:val="-1"/>
        </w:rPr>
        <w:t>técnico</w:t>
      </w:r>
      <w:r>
        <w:rPr>
          <w:spacing w:val="4"/>
        </w:rPr>
        <w:t xml:space="preserve"> </w:t>
      </w:r>
      <w:r>
        <w:rPr>
          <w:spacing w:val="-1"/>
        </w:rPr>
        <w:t>vertido</w:t>
      </w:r>
      <w:r>
        <w:rPr>
          <w:spacing w:val="3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Sr.</w:t>
      </w:r>
      <w:r>
        <w:rPr>
          <w:spacing w:val="3"/>
        </w:rPr>
        <w:t xml:space="preserve"> </w:t>
      </w:r>
      <w:r>
        <w:rPr>
          <w:spacing w:val="-1"/>
        </w:rPr>
        <w:t>David</w:t>
      </w:r>
      <w:r>
        <w:rPr>
          <w:spacing w:val="4"/>
        </w:rPr>
        <w:t xml:space="preserve"> </w:t>
      </w:r>
      <w:r>
        <w:rPr>
          <w:spacing w:val="-1"/>
        </w:rPr>
        <w:t>Sojo</w:t>
      </w:r>
      <w:r>
        <w:rPr>
          <w:spacing w:val="3"/>
        </w:rPr>
        <w:t xml:space="preserve"> </w:t>
      </w:r>
      <w:r>
        <w:rPr>
          <w:spacing w:val="-1"/>
        </w:rPr>
        <w:t>León,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Sección de</w:t>
      </w:r>
      <w:r>
        <w:rPr>
          <w:spacing w:val="6"/>
        </w:rPr>
        <w:t xml:space="preserve"> </w:t>
      </w:r>
      <w:r>
        <w:rPr>
          <w:spacing w:val="-1"/>
        </w:rPr>
        <w:t>Transportes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OIJ</w:t>
      </w:r>
      <w:r>
        <w:rPr>
          <w:spacing w:val="3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con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visto</w:t>
      </w:r>
      <w:r>
        <w:rPr>
          <w:spacing w:val="39"/>
        </w:rPr>
        <w:t xml:space="preserve"> </w:t>
      </w:r>
      <w:r>
        <w:rPr>
          <w:spacing w:val="-1"/>
        </w:rPr>
        <w:t>bueno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-1"/>
        </w:rPr>
        <w:t>Lic.</w:t>
      </w:r>
      <w:r>
        <w:rPr>
          <w:spacing w:val="39"/>
        </w:rPr>
        <w:t xml:space="preserve"> </w:t>
      </w:r>
      <w:r>
        <w:rPr>
          <w:spacing w:val="-1"/>
        </w:rPr>
        <w:t>William</w:t>
      </w:r>
      <w:r>
        <w:rPr>
          <w:spacing w:val="40"/>
        </w:rPr>
        <w:t xml:space="preserve"> </w:t>
      </w:r>
      <w:r>
        <w:rPr>
          <w:spacing w:val="-1"/>
        </w:rPr>
        <w:t>Barrantes</w:t>
      </w:r>
      <w:r>
        <w:rPr>
          <w:spacing w:val="38"/>
        </w:rPr>
        <w:t xml:space="preserve"> </w:t>
      </w:r>
      <w:r>
        <w:rPr>
          <w:spacing w:val="-1"/>
        </w:rPr>
        <w:t>Ramírez,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Administración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OIJ,</w:t>
      </w:r>
      <w:r>
        <w:rPr>
          <w:spacing w:val="38"/>
        </w:rPr>
        <w:t xml:space="preserve"> </w:t>
      </w:r>
      <w:r>
        <w:rPr>
          <w:spacing w:val="-1"/>
        </w:rPr>
        <w:t>remitido</w:t>
      </w:r>
      <w:r>
        <w:rPr>
          <w:spacing w:val="40"/>
        </w:rPr>
        <w:t xml:space="preserve"> </w:t>
      </w:r>
      <w:r>
        <w:rPr>
          <w:spacing w:val="-1"/>
        </w:rPr>
        <w:t>mediante</w:t>
      </w:r>
      <w:r>
        <w:rPr>
          <w:spacing w:val="39"/>
        </w:rPr>
        <w:t xml:space="preserve"> </w:t>
      </w:r>
      <w:r>
        <w:rPr>
          <w:spacing w:val="-1"/>
        </w:rPr>
        <w:t>correo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electrónico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fecha</w:t>
      </w:r>
      <w:r>
        <w:rPr>
          <w:spacing w:val="-3"/>
        </w:rPr>
        <w:t xml:space="preserve"> </w:t>
      </w:r>
      <w:r>
        <w:t>07</w:t>
      </w:r>
      <w:r>
        <w:rPr>
          <w:spacing w:val="-1"/>
        </w:rP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setiembre</w:t>
      </w:r>
      <w:r>
        <w:t xml:space="preserve"> </w:t>
      </w:r>
      <w:r>
        <w:rPr>
          <w:spacing w:val="-2"/>
        </w:rPr>
        <w:t xml:space="preserve">de </w:t>
      </w:r>
      <w:r>
        <w:rPr>
          <w:spacing w:val="-1"/>
        </w:rPr>
        <w:t>2020,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concluye:</w:t>
      </w:r>
    </w:p>
    <w:p w:rsidR="00093131" w:rsidRDefault="000F134E">
      <w:pPr>
        <w:pStyle w:val="berschrift1"/>
        <w:numPr>
          <w:ilvl w:val="0"/>
          <w:numId w:val="17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-2"/>
        </w:rPr>
        <w:t xml:space="preserve"> </w:t>
      </w:r>
      <w:r>
        <w:t xml:space="preserve">y </w:t>
      </w:r>
      <w:r>
        <w:rPr>
          <w:spacing w:val="-1"/>
        </w:rPr>
        <w:t>Valoración: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presente</w:t>
      </w:r>
      <w:r>
        <w:rPr>
          <w:spacing w:val="34"/>
        </w:rPr>
        <w:t xml:space="preserve"> </w:t>
      </w:r>
      <w:r>
        <w:rPr>
          <w:spacing w:val="-1"/>
        </w:rPr>
        <w:t>contratación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t>tiene</w:t>
      </w:r>
      <w:r>
        <w:rPr>
          <w:spacing w:val="33"/>
        </w:rPr>
        <w:t xml:space="preserve"> </w:t>
      </w:r>
      <w:r>
        <w:rPr>
          <w:spacing w:val="-1"/>
        </w:rPr>
        <w:t>como</w:t>
      </w:r>
      <w:r>
        <w:rPr>
          <w:spacing w:val="37"/>
        </w:rPr>
        <w:t xml:space="preserve"> </w:t>
      </w:r>
      <w:r>
        <w:rPr>
          <w:spacing w:val="-1"/>
        </w:rPr>
        <w:t>primer</w:t>
      </w:r>
      <w:r>
        <w:rPr>
          <w:spacing w:val="35"/>
        </w:rPr>
        <w:t xml:space="preserve"> </w:t>
      </w:r>
      <w:r>
        <w:rPr>
          <w:spacing w:val="-1"/>
        </w:rPr>
        <w:t>resultado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promoción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este</w:t>
      </w:r>
      <w:r>
        <w:rPr>
          <w:spacing w:val="34"/>
        </w:rPr>
        <w:t xml:space="preserve"> </w:t>
      </w:r>
      <w:r>
        <w:rPr>
          <w:spacing w:val="-1"/>
        </w:rPr>
        <w:t>procedimiento,</w:t>
      </w:r>
      <w:r>
        <w:rPr>
          <w:spacing w:val="37"/>
        </w:rPr>
        <w:t xml:space="preserve"> </w:t>
      </w:r>
      <w:r>
        <w:rPr>
          <w:spacing w:val="-2"/>
        </w:rPr>
        <w:t>la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participación de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solo oferente:</w:t>
      </w:r>
      <w: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-1"/>
        </w:rPr>
        <w:t>N°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Productos</w:t>
      </w:r>
      <w:r>
        <w:rPr>
          <w:spacing w:val="-2"/>
        </w:rPr>
        <w:t xml:space="preserve"> </w:t>
      </w:r>
      <w:r>
        <w:rPr>
          <w:spacing w:val="-1"/>
        </w:rPr>
        <w:t>Lubricantes S.A.,</w:t>
      </w:r>
      <w:r>
        <w:rPr>
          <w:spacing w:val="1"/>
        </w:rPr>
        <w:t xml:space="preserve"> </w:t>
      </w:r>
      <w:r>
        <w:rPr>
          <w:spacing w:val="-1"/>
        </w:rPr>
        <w:t>cédula</w:t>
      </w:r>
      <w:r>
        <w:rPr>
          <w:spacing w:val="-3"/>
        </w:rPr>
        <w:t xml:space="preserve"> </w:t>
      </w:r>
      <w:r>
        <w:rPr>
          <w:spacing w:val="-1"/>
        </w:rPr>
        <w:t>jurídica 3-101-029473.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Dado</w:t>
      </w:r>
      <w:r>
        <w:rPr>
          <w:spacing w:val="30"/>
        </w:rPr>
        <w:t xml:space="preserve"> </w:t>
      </w:r>
      <w:r>
        <w:rPr>
          <w:spacing w:val="-1"/>
        </w:rPr>
        <w:t>lo</w:t>
      </w:r>
      <w:r>
        <w:rPr>
          <w:spacing w:val="30"/>
        </w:rPr>
        <w:t xml:space="preserve"> </w:t>
      </w:r>
      <w:r>
        <w:rPr>
          <w:spacing w:val="-1"/>
        </w:rPr>
        <w:t>anterior,</w:t>
      </w:r>
      <w:r>
        <w:rPr>
          <w:spacing w:val="29"/>
        </w:rPr>
        <w:t xml:space="preserve"> </w:t>
      </w:r>
      <w:r>
        <w:rPr>
          <w:spacing w:val="-1"/>
        </w:rPr>
        <w:t>cabe</w:t>
      </w:r>
      <w:r>
        <w:rPr>
          <w:spacing w:val="30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posibilidad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solicitarle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32"/>
        </w:rPr>
        <w:t xml:space="preserve"> </w:t>
      </w:r>
      <w:r>
        <w:rPr>
          <w:spacing w:val="-1"/>
        </w:rPr>
        <w:t>aporte</w:t>
      </w:r>
      <w:r>
        <w:rPr>
          <w:spacing w:val="30"/>
        </w:rPr>
        <w:t xml:space="preserve"> </w:t>
      </w:r>
      <w:r>
        <w:rPr>
          <w:spacing w:val="-1"/>
        </w:rPr>
        <w:t>cualquier</w:t>
      </w:r>
      <w:r>
        <w:rPr>
          <w:spacing w:val="32"/>
        </w:rPr>
        <w:t xml:space="preserve"> </w:t>
      </w:r>
      <w:r>
        <w:rPr>
          <w:spacing w:val="-1"/>
        </w:rPr>
        <w:t>dato</w:t>
      </w:r>
      <w:r>
        <w:rPr>
          <w:spacing w:val="29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documento</w:t>
      </w:r>
      <w:r>
        <w:rPr>
          <w:spacing w:val="30"/>
        </w:rPr>
        <w:t xml:space="preserve"> </w:t>
      </w:r>
      <w:r>
        <w:rPr>
          <w:spacing w:val="-1"/>
        </w:rPr>
        <w:t>omitido</w:t>
      </w:r>
      <w:r>
        <w:rPr>
          <w:spacing w:val="32"/>
        </w:rPr>
        <w:t xml:space="preserve"> </w:t>
      </w:r>
      <w:r>
        <w:rPr>
          <w:spacing w:val="-1"/>
        </w:rPr>
        <w:t>para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t>valorar</w:t>
      </w:r>
      <w:r>
        <w:rPr>
          <w:spacing w:val="23"/>
        </w:rPr>
        <w:t xml:space="preserve"> </w:t>
      </w:r>
      <w:r>
        <w:rPr>
          <w:spacing w:val="-1"/>
        </w:rPr>
        <w:t>su</w:t>
      </w:r>
      <w:r>
        <w:rPr>
          <w:spacing w:val="25"/>
        </w:rPr>
        <w:t xml:space="preserve"> </w:t>
      </w:r>
      <w:r>
        <w:rPr>
          <w:spacing w:val="-1"/>
        </w:rPr>
        <w:t>propuesta,</w:t>
      </w:r>
      <w:r>
        <w:rPr>
          <w:spacing w:val="24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si</w:t>
      </w:r>
      <w:r>
        <w:rPr>
          <w:spacing w:val="24"/>
        </w:rPr>
        <w:t xml:space="preserve"> </w:t>
      </w:r>
      <w:r>
        <w:t>es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caso,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ajuste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2"/>
        </w:rPr>
        <w:t>los</w:t>
      </w:r>
      <w:r>
        <w:rPr>
          <w:spacing w:val="26"/>
        </w:rPr>
        <w:t xml:space="preserve"> </w:t>
      </w:r>
      <w:r>
        <w:rPr>
          <w:spacing w:val="-1"/>
        </w:rPr>
        <w:t>requerimientos</w:t>
      </w:r>
      <w:r>
        <w:rPr>
          <w:spacing w:val="26"/>
        </w:rPr>
        <w:t xml:space="preserve"> </w:t>
      </w:r>
      <w:r>
        <w:rPr>
          <w:spacing w:val="-1"/>
        </w:rPr>
        <w:t>cartelarios,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conformidad</w:t>
      </w:r>
      <w:r>
        <w:rPr>
          <w:spacing w:val="25"/>
        </w:rPr>
        <w:t xml:space="preserve"> </w:t>
      </w:r>
      <w:r>
        <w:t>con</w:t>
      </w:r>
      <w:r>
        <w:rPr>
          <w:spacing w:val="25"/>
        </w:rPr>
        <w:t xml:space="preserve"> </w:t>
      </w:r>
      <w:r>
        <w:rPr>
          <w:spacing w:val="-2"/>
        </w:rPr>
        <w:t>los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principios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eficiencia</w:t>
      </w:r>
      <w:r>
        <w:rPr>
          <w:spacing w:val="1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eficacia,</w:t>
      </w:r>
      <w:r>
        <w:rPr>
          <w:spacing w:val="5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busca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todo</w:t>
      </w:r>
      <w:r>
        <w:rPr>
          <w:spacing w:val="1"/>
        </w:rPr>
        <w:t xml:space="preserve"> </w:t>
      </w:r>
      <w:r>
        <w:rPr>
          <w:spacing w:val="-1"/>
        </w:rPr>
        <w:t>procedimiento</w:t>
      </w:r>
      <w:r>
        <w:rPr>
          <w:spacing w:val="6"/>
        </w:rPr>
        <w:t xml:space="preserve"> </w:t>
      </w:r>
      <w:r>
        <w:rPr>
          <w:spacing w:val="-1"/>
        </w:rPr>
        <w:t>debe</w:t>
      </w:r>
      <w:r>
        <w:rPr>
          <w:spacing w:val="3"/>
        </w:rPr>
        <w:t xml:space="preserve"> </w:t>
      </w:r>
      <w:r>
        <w:rPr>
          <w:spacing w:val="-1"/>
        </w:rPr>
        <w:t>tender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selección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oferta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spacing w:before="38"/>
        <w:ind w:left="672" w:hanging="561"/>
        <w:jc w:val="left"/>
      </w:pPr>
      <w:r>
        <w:t>más</w:t>
      </w:r>
      <w:r>
        <w:rPr>
          <w:spacing w:val="4"/>
        </w:rPr>
        <w:t xml:space="preserve"> </w:t>
      </w:r>
      <w:r>
        <w:rPr>
          <w:spacing w:val="-1"/>
        </w:rPr>
        <w:t>conveniente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spacing w:val="4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interés</w:t>
      </w:r>
      <w:r>
        <w:rPr>
          <w:spacing w:val="5"/>
        </w:rPr>
        <w:t xml:space="preserve"> </w:t>
      </w:r>
      <w:r>
        <w:rPr>
          <w:spacing w:val="-1"/>
        </w:rPr>
        <w:t>público</w:t>
      </w:r>
      <w:r>
        <w:rPr>
          <w:spacing w:val="3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institucional,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partir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correcto</w:t>
      </w:r>
      <w:r>
        <w:rPr>
          <w:spacing w:val="6"/>
        </w:rPr>
        <w:t xml:space="preserve"> </w:t>
      </w:r>
      <w:r>
        <w:rPr>
          <w:spacing w:val="-2"/>
        </w:rPr>
        <w:t>uso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rPr>
          <w:spacing w:val="-1"/>
        </w:rPr>
        <w:t>recursos</w:t>
      </w:r>
      <w:r>
        <w:rPr>
          <w:spacing w:val="4"/>
        </w:rPr>
        <w:t xml:space="preserve"> </w:t>
      </w:r>
      <w:r>
        <w:rPr>
          <w:spacing w:val="-1"/>
        </w:rPr>
        <w:t>públicos.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t xml:space="preserve">La </w:t>
      </w:r>
      <w:r>
        <w:rPr>
          <w:spacing w:val="2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administrativa</w:t>
      </w:r>
      <w:r>
        <w:t xml:space="preserve">  estará </w:t>
      </w:r>
      <w:r>
        <w:rPr>
          <w:spacing w:val="1"/>
        </w:rPr>
        <w:t xml:space="preserve"> </w:t>
      </w:r>
      <w:r>
        <w:t xml:space="preserve">orientada </w:t>
      </w:r>
      <w:r>
        <w:rPr>
          <w:spacing w:val="2"/>
        </w:rPr>
        <w:t xml:space="preserve"> </w:t>
      </w:r>
      <w:r>
        <w:t xml:space="preserve">al </w:t>
      </w:r>
      <w:r>
        <w:rPr>
          <w:spacing w:val="1"/>
        </w:rPr>
        <w:t xml:space="preserve"> </w:t>
      </w:r>
      <w:r>
        <w:rPr>
          <w:spacing w:val="-1"/>
        </w:rPr>
        <w:t>cumplimiento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fines,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metas</w:t>
      </w:r>
      <w:r>
        <w:t xml:space="preserve"> </w:t>
      </w:r>
      <w:r>
        <w:rPr>
          <w:spacing w:val="1"/>
        </w:rPr>
        <w:t xml:space="preserve"> </w:t>
      </w:r>
      <w:r>
        <w:t xml:space="preserve">y </w:t>
      </w:r>
      <w:r>
        <w:rPr>
          <w:spacing w:val="1"/>
        </w:rPr>
        <w:t xml:space="preserve"> </w:t>
      </w:r>
      <w:r>
        <w:rPr>
          <w:spacing w:val="-1"/>
        </w:rPr>
        <w:t>objetivos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3"/>
        </w:rPr>
        <w:t xml:space="preserve"> </w:t>
      </w:r>
      <w:r>
        <w:rPr>
          <w:spacing w:val="-2"/>
        </w:rPr>
        <w:t>la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entidad,</w:t>
      </w:r>
      <w:r>
        <w:rPr>
          <w:spacing w:val="21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rPr>
          <w:spacing w:val="-1"/>
        </w:rPr>
        <w:t>procura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una</w:t>
      </w:r>
      <w:r>
        <w:rPr>
          <w:spacing w:val="21"/>
        </w:rPr>
        <w:t xml:space="preserve"> </w:t>
      </w:r>
      <w:r>
        <w:t>sana</w:t>
      </w:r>
      <w:r>
        <w:rPr>
          <w:spacing w:val="21"/>
        </w:rPr>
        <w:t xml:space="preserve"> </w:t>
      </w:r>
      <w:r>
        <w:rPr>
          <w:spacing w:val="-1"/>
        </w:rPr>
        <w:t>administración,</w:t>
      </w:r>
      <w:r>
        <w:rPr>
          <w:spacing w:val="21"/>
        </w:rPr>
        <w:t xml:space="preserve"> </w:t>
      </w:r>
      <w:r>
        <w:rPr>
          <w:spacing w:val="-1"/>
        </w:rPr>
        <w:t>contenidos</w:t>
      </w:r>
      <w:r>
        <w:rPr>
          <w:spacing w:val="23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artículo</w:t>
      </w:r>
      <w:r>
        <w:rPr>
          <w:spacing w:val="23"/>
        </w:rPr>
        <w:t xml:space="preserve"> </w:t>
      </w:r>
      <w:r>
        <w:t>2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Reglamento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Ley</w:t>
      </w:r>
      <w:r>
        <w:rPr>
          <w:spacing w:val="22"/>
        </w:rPr>
        <w:t xml:space="preserve"> </w:t>
      </w:r>
      <w:r>
        <w:rPr>
          <w:spacing w:val="-2"/>
        </w:rPr>
        <w:t>de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 xml:space="preserve">Contratación </w:t>
      </w:r>
      <w:r>
        <w:rPr>
          <w:spacing w:val="-1"/>
        </w:rPr>
        <w:t>Administrativa.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t>Por</w:t>
      </w:r>
      <w:r>
        <w:rPr>
          <w:spacing w:val="9"/>
        </w:rPr>
        <w:t xml:space="preserve"> </w:t>
      </w:r>
      <w:r>
        <w:rPr>
          <w:spacing w:val="-1"/>
        </w:rPr>
        <w:t>otro</w:t>
      </w:r>
      <w:r>
        <w:rPr>
          <w:spacing w:val="15"/>
        </w:rPr>
        <w:t xml:space="preserve"> </w:t>
      </w:r>
      <w:r>
        <w:rPr>
          <w:spacing w:val="-1"/>
        </w:rPr>
        <w:t>lado,</w:t>
      </w:r>
      <w:r>
        <w:rPr>
          <w:spacing w:val="12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previo</w:t>
      </w:r>
      <w:r>
        <w:rPr>
          <w:spacing w:val="10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rPr>
          <w:spacing w:val="-1"/>
        </w:rPr>
        <w:t>análisis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criterio</w:t>
      </w:r>
      <w:r>
        <w:rPr>
          <w:spacing w:val="13"/>
        </w:rPr>
        <w:t xml:space="preserve"> </w:t>
      </w:r>
      <w:r>
        <w:rPr>
          <w:spacing w:val="-1"/>
        </w:rPr>
        <w:t>técnico</w:t>
      </w:r>
      <w:r>
        <w:rPr>
          <w:spacing w:val="14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rPr>
          <w:spacing w:val="-1"/>
        </w:rPr>
        <w:t>Sr.</w:t>
      </w:r>
      <w:r>
        <w:rPr>
          <w:spacing w:val="11"/>
        </w:rPr>
        <w:t xml:space="preserve"> </w:t>
      </w:r>
      <w:r>
        <w:rPr>
          <w:spacing w:val="-1"/>
        </w:rPr>
        <w:t>David</w:t>
      </w:r>
      <w:r>
        <w:rPr>
          <w:spacing w:val="11"/>
        </w:rPr>
        <w:t xml:space="preserve"> </w:t>
      </w:r>
      <w:r>
        <w:rPr>
          <w:spacing w:val="-1"/>
        </w:rPr>
        <w:t>Sojo</w:t>
      </w:r>
      <w:r>
        <w:rPr>
          <w:spacing w:val="14"/>
        </w:rPr>
        <w:t xml:space="preserve"> </w:t>
      </w:r>
      <w:r>
        <w:rPr>
          <w:spacing w:val="-1"/>
        </w:rPr>
        <w:t>León,</w:t>
      </w:r>
      <w:r>
        <w:rPr>
          <w:spacing w:val="12"/>
        </w:rPr>
        <w:t xml:space="preserve"> </w:t>
      </w:r>
      <w:r>
        <w:t>es</w:t>
      </w:r>
      <w:r>
        <w:rPr>
          <w:spacing w:val="12"/>
        </w:rPr>
        <w:t xml:space="preserve"> </w:t>
      </w:r>
      <w:r>
        <w:rPr>
          <w:spacing w:val="-1"/>
        </w:rPr>
        <w:t>importante</w:t>
      </w:r>
      <w:r>
        <w:rPr>
          <w:spacing w:val="13"/>
        </w:rPr>
        <w:t xml:space="preserve"> </w:t>
      </w:r>
      <w:r>
        <w:rPr>
          <w:spacing w:val="-1"/>
        </w:rPr>
        <w:t>señalar</w:t>
      </w:r>
      <w:r>
        <w:rPr>
          <w:spacing w:val="11"/>
        </w:rPr>
        <w:t xml:space="preserve"> </w:t>
      </w:r>
      <w:r>
        <w:rPr>
          <w:spacing w:val="-1"/>
        </w:rPr>
        <w:t>que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t>este</w:t>
      </w:r>
      <w:r>
        <w:rPr>
          <w:spacing w:val="42"/>
        </w:rPr>
        <w:t xml:space="preserve"> </w:t>
      </w:r>
      <w:r>
        <w:rPr>
          <w:spacing w:val="-1"/>
        </w:rPr>
        <w:t>Departamento</w:t>
      </w:r>
      <w:r>
        <w:rPr>
          <w:spacing w:val="44"/>
        </w:rPr>
        <w:t xml:space="preserve"> </w:t>
      </w:r>
      <w:r>
        <w:rPr>
          <w:spacing w:val="-2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Proveeduría</w:t>
      </w:r>
      <w:r>
        <w:rPr>
          <w:spacing w:val="41"/>
        </w:rPr>
        <w:t xml:space="preserve"> </w:t>
      </w:r>
      <w:r>
        <w:rPr>
          <w:spacing w:val="-1"/>
        </w:rPr>
        <w:t>verificó</w:t>
      </w:r>
      <w:r>
        <w:rPr>
          <w:spacing w:val="42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cumplimiento</w:t>
      </w:r>
      <w:r>
        <w:rPr>
          <w:spacing w:val="44"/>
        </w:rPr>
        <w:t xml:space="preserve"> </w:t>
      </w:r>
      <w:r>
        <w:t>del</w:t>
      </w:r>
      <w:r>
        <w:rPr>
          <w:spacing w:val="42"/>
        </w:rPr>
        <w:t xml:space="preserve"> </w:t>
      </w:r>
      <w:r>
        <w:rPr>
          <w:spacing w:val="-1"/>
        </w:rPr>
        <w:t>pago</w:t>
      </w:r>
      <w:r>
        <w:rPr>
          <w:spacing w:val="44"/>
        </w:rPr>
        <w:t xml:space="preserve"> </w:t>
      </w:r>
      <w:r>
        <w:rPr>
          <w:spacing w:val="-2"/>
        </w:rPr>
        <w:t>de</w:t>
      </w:r>
      <w:r>
        <w:rPr>
          <w:spacing w:val="43"/>
        </w:rPr>
        <w:t xml:space="preserve"> </w:t>
      </w:r>
      <w:r>
        <w:t>las</w:t>
      </w:r>
      <w:r>
        <w:rPr>
          <w:spacing w:val="41"/>
        </w:rPr>
        <w:t xml:space="preserve"> </w:t>
      </w:r>
      <w:r>
        <w:rPr>
          <w:spacing w:val="-1"/>
        </w:rPr>
        <w:t>obligaciones</w:t>
      </w:r>
      <w:r>
        <w:rPr>
          <w:spacing w:val="43"/>
        </w:rPr>
        <w:t xml:space="preserve"> </w:t>
      </w:r>
      <w:r>
        <w:rPr>
          <w:spacing w:val="-2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Seguridad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spacing w:before="39"/>
        <w:ind w:left="672" w:hanging="561"/>
        <w:jc w:val="left"/>
      </w:pPr>
      <w:r>
        <w:rPr>
          <w:spacing w:val="-1"/>
        </w:rPr>
        <w:t>Social</w:t>
      </w:r>
      <w:r>
        <w:rPr>
          <w:spacing w:val="2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Tributarias,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través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direcciones</w:t>
      </w:r>
      <w:r>
        <w:rPr>
          <w:spacing w:val="5"/>
        </w:rPr>
        <w:t xml:space="preserve"> </w:t>
      </w:r>
      <w:r>
        <w:rPr>
          <w:spacing w:val="-1"/>
        </w:rPr>
        <w:t>web</w:t>
      </w:r>
      <w:r>
        <w:rPr>
          <w:spacing w:val="4"/>
        </w:rPr>
        <w:t xml:space="preserve"> </w:t>
      </w:r>
      <w:r>
        <w:rPr>
          <w:spacing w:val="-1"/>
        </w:rPr>
        <w:t>autorizadas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Caja</w:t>
      </w:r>
      <w:r>
        <w:rPr>
          <w:spacing w:val="2"/>
        </w:rPr>
        <w:t xml:space="preserve"> </w:t>
      </w:r>
      <w:r>
        <w:rPr>
          <w:spacing w:val="-1"/>
        </w:rPr>
        <w:t>Costarricense</w:t>
      </w:r>
      <w:r>
        <w:rPr>
          <w:spacing w:val="5"/>
        </w:rPr>
        <w:t xml:space="preserve"> </w:t>
      </w:r>
      <w:r>
        <w:rPr>
          <w:spacing w:val="-2"/>
        </w:rPr>
        <w:t>del</w:t>
      </w:r>
      <w:r>
        <w:rPr>
          <w:spacing w:val="6"/>
        </w:rPr>
        <w:t xml:space="preserve"> </w:t>
      </w:r>
      <w:r>
        <w:rPr>
          <w:spacing w:val="-2"/>
        </w:rPr>
        <w:t>Seguro</w:t>
      </w:r>
      <w:r>
        <w:rPr>
          <w:spacing w:val="6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t>y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Ministerio</w:t>
      </w:r>
      <w:r>
        <w:rPr>
          <w:spacing w:val="15"/>
        </w:rPr>
        <w:t xml:space="preserve"> </w:t>
      </w:r>
      <w:r>
        <w:rPr>
          <w:spacing w:val="-2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Hacienda,</w:t>
      </w:r>
      <w:r>
        <w:rPr>
          <w:spacing w:val="12"/>
        </w:rPr>
        <w:t xml:space="preserve"> </w:t>
      </w:r>
      <w:r>
        <w:rPr>
          <w:spacing w:val="-1"/>
        </w:rPr>
        <w:t>conforme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consultas</w:t>
      </w:r>
      <w:r>
        <w:rPr>
          <w:spacing w:val="12"/>
        </w:rPr>
        <w:t xml:space="preserve"> </w:t>
      </w:r>
      <w:r>
        <w:rPr>
          <w:spacing w:val="-1"/>
        </w:rPr>
        <w:t>visibles</w:t>
      </w:r>
      <w:r>
        <w:rPr>
          <w:spacing w:val="12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expediente</w:t>
      </w:r>
      <w:r>
        <w:rPr>
          <w:spacing w:val="15"/>
        </w:rPr>
        <w:t xml:space="preserve"> </w:t>
      </w:r>
      <w:r>
        <w:rPr>
          <w:spacing w:val="-1"/>
        </w:rPr>
        <w:t>electrónico,</w:t>
      </w:r>
      <w:r>
        <w:rPr>
          <w:spacing w:val="13"/>
        </w:rPr>
        <w:t xml:space="preserve"> </w:t>
      </w:r>
      <w:r>
        <w:rPr>
          <w:spacing w:val="-2"/>
        </w:rPr>
        <w:t>se</w:t>
      </w:r>
      <w:r>
        <w:rPr>
          <w:spacing w:val="12"/>
        </w:rPr>
        <w:t xml:space="preserve"> </w:t>
      </w:r>
      <w:r>
        <w:t>tiene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t>02</w:t>
      </w:r>
      <w:r>
        <w:rPr>
          <w:spacing w:val="13"/>
        </w:rPr>
        <w:t xml:space="preserve"> </w:t>
      </w:r>
      <w:r>
        <w:rPr>
          <w:spacing w:val="-2"/>
        </w:rPr>
        <w:t>de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  <w:rPr>
          <w:rFonts w:cs="Calibri"/>
        </w:rPr>
      </w:pPr>
      <w:r>
        <w:rPr>
          <w:spacing w:val="-1"/>
        </w:rPr>
        <w:t>setiembre</w:t>
      </w:r>
      <w:r>
        <w:t xml:space="preserve"> </w:t>
      </w:r>
      <w:r>
        <w:rPr>
          <w:rFonts w:cs="Calibri"/>
          <w:spacing w:val="-1"/>
        </w:rPr>
        <w:t>del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2020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 xml:space="preserve">el </w:t>
      </w:r>
      <w:r>
        <w:rPr>
          <w:rFonts w:cs="Calibri"/>
          <w:spacing w:val="-1"/>
        </w:rPr>
        <w:t>oferente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 xml:space="preserve">se </w:t>
      </w:r>
      <w:r>
        <w:rPr>
          <w:rFonts w:cs="Calibri"/>
          <w:spacing w:val="-1"/>
        </w:rPr>
        <w:t>encontraba</w:t>
      </w:r>
      <w:r>
        <w:rPr>
          <w:rFonts w:cs="Calibri"/>
        </w:rPr>
        <w:t xml:space="preserve"> “al </w:t>
      </w:r>
      <w:r>
        <w:rPr>
          <w:rFonts w:cs="Calibri"/>
          <w:spacing w:val="-1"/>
        </w:rPr>
        <w:t>día”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con</w:t>
      </w:r>
      <w:r>
        <w:rPr>
          <w:rFonts w:cs="Calibri"/>
          <w:spacing w:val="-1"/>
        </w:rPr>
        <w:t xml:space="preserve"> Fodesaf,</w:t>
      </w:r>
      <w:r>
        <w:rPr>
          <w:rFonts w:cs="Calibri"/>
        </w:rPr>
        <w:t xml:space="preserve"> la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 xml:space="preserve">CCSS, </w:t>
      </w:r>
      <w:r>
        <w:rPr>
          <w:rFonts w:cs="Calibri"/>
        </w:rPr>
        <w:t>y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2"/>
        </w:rPr>
        <w:t>con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situación tributaria ante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t>el</w:t>
      </w:r>
      <w:r>
        <w:rPr>
          <w:spacing w:val="31"/>
        </w:rPr>
        <w:t xml:space="preserve"> </w:t>
      </w:r>
      <w:r>
        <w:rPr>
          <w:spacing w:val="-1"/>
        </w:rPr>
        <w:t>Ministerio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Hacienda,</w:t>
      </w:r>
      <w:r>
        <w:rPr>
          <w:spacing w:val="29"/>
        </w:rPr>
        <w:t xml:space="preserve"> </w:t>
      </w:r>
      <w:r>
        <w:t>por</w:t>
      </w:r>
      <w:r>
        <w:rPr>
          <w:spacing w:val="31"/>
        </w:rPr>
        <w:t xml:space="preserve"> </w:t>
      </w:r>
      <w:r>
        <w:rPr>
          <w:spacing w:val="-1"/>
        </w:rPr>
        <w:t>lo</w:t>
      </w:r>
      <w:r>
        <w:rPr>
          <w:spacing w:val="32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oferente</w:t>
      </w:r>
      <w:r>
        <w:rPr>
          <w:spacing w:val="29"/>
        </w:rPr>
        <w:t xml:space="preserve"> </w:t>
      </w:r>
      <w:r>
        <w:rPr>
          <w:spacing w:val="-1"/>
        </w:rPr>
        <w:t>cumple</w:t>
      </w:r>
      <w:r>
        <w:rPr>
          <w:spacing w:val="31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rPr>
          <w:spacing w:val="-2"/>
        </w:rPr>
        <w:t>lo</w:t>
      </w:r>
      <w:r>
        <w:rPr>
          <w:spacing w:val="30"/>
        </w:rPr>
        <w:t xml:space="preserve"> </w:t>
      </w:r>
      <w:r>
        <w:rPr>
          <w:spacing w:val="-1"/>
        </w:rPr>
        <w:t>establecido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30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art.</w:t>
      </w:r>
      <w:r>
        <w:rPr>
          <w:spacing w:val="28"/>
        </w:rPr>
        <w:t xml:space="preserve"> </w:t>
      </w:r>
      <w:r>
        <w:t>74</w:t>
      </w:r>
      <w:r>
        <w:rPr>
          <w:spacing w:val="29"/>
        </w:rPr>
        <w:t xml:space="preserve"> </w:t>
      </w:r>
      <w:r>
        <w:rPr>
          <w:spacing w:val="-1"/>
        </w:rPr>
        <w:t>bis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Ley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Orgánica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2"/>
        </w:rPr>
        <w:t>CCSS,</w:t>
      </w:r>
      <w:r>
        <w:rPr>
          <w:spacing w:val="44"/>
        </w:rPr>
        <w:t xml:space="preserve"> </w:t>
      </w:r>
      <w:r>
        <w:rPr>
          <w:spacing w:val="-1"/>
        </w:rPr>
        <w:t>con</w:t>
      </w:r>
      <w:r>
        <w:rPr>
          <w:spacing w:val="40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t>art.</w:t>
      </w:r>
      <w:r>
        <w:rPr>
          <w:spacing w:val="40"/>
        </w:rPr>
        <w:t xml:space="preserve"> </w:t>
      </w:r>
      <w:r>
        <w:rPr>
          <w:spacing w:val="-1"/>
        </w:rPr>
        <w:t>22</w:t>
      </w:r>
      <w:r>
        <w:rPr>
          <w:spacing w:val="45"/>
        </w:rPr>
        <w:t xml:space="preserve"> </w:t>
      </w:r>
      <w:r>
        <w:rPr>
          <w:spacing w:val="-2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Ley</w:t>
      </w:r>
      <w:r>
        <w:rPr>
          <w:spacing w:val="43"/>
        </w:rPr>
        <w:t xml:space="preserve"> </w:t>
      </w:r>
      <w:r>
        <w:rPr>
          <w:spacing w:val="-1"/>
        </w:rPr>
        <w:t>5602</w:t>
      </w:r>
      <w:r>
        <w:rPr>
          <w:spacing w:val="41"/>
        </w:rPr>
        <w:t xml:space="preserve"> </w:t>
      </w:r>
      <w:r>
        <w:t>y</w:t>
      </w:r>
      <w:r>
        <w:rPr>
          <w:spacing w:val="41"/>
        </w:rPr>
        <w:t xml:space="preserve"> </w:t>
      </w:r>
      <w:r>
        <w:t>art.</w:t>
      </w:r>
      <w:r>
        <w:rPr>
          <w:spacing w:val="40"/>
        </w:rPr>
        <w:t xml:space="preserve"> </w:t>
      </w:r>
      <w:r>
        <w:rPr>
          <w:spacing w:val="-1"/>
        </w:rPr>
        <w:t>65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rPr>
          <w:spacing w:val="-1"/>
        </w:rPr>
        <w:t>Reglamento</w:t>
      </w:r>
      <w:r>
        <w:rPr>
          <w:spacing w:val="42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1"/>
        </w:rPr>
        <w:t>Ley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Contratación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 xml:space="preserve">Administrativa </w:t>
      </w:r>
      <w:r>
        <w:t>al</w:t>
      </w:r>
      <w:r>
        <w:rPr>
          <w:spacing w:val="-3"/>
        </w:rPr>
        <w:t xml:space="preserve"> </w:t>
      </w:r>
      <w:r>
        <w:t>estar al</w:t>
      </w:r>
      <w:r>
        <w:rPr>
          <w:spacing w:val="-2"/>
        </w:rPr>
        <w:t xml:space="preserve"> </w:t>
      </w:r>
      <w:r>
        <w:rPr>
          <w:spacing w:val="-1"/>
        </w:rPr>
        <w:t xml:space="preserve">día </w:t>
      </w:r>
      <w:r>
        <w:t>con</w:t>
      </w:r>
      <w:r>
        <w:rPr>
          <w:spacing w:val="-1"/>
        </w:rPr>
        <w:t xml:space="preserve"> los impuestos</w:t>
      </w:r>
      <w:r>
        <w:t xml:space="preserve"> </w:t>
      </w:r>
      <w:r>
        <w:rPr>
          <w:spacing w:val="-1"/>
        </w:rPr>
        <w:t>nacionales.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Una</w:t>
      </w:r>
      <w:r>
        <w:rPr>
          <w:spacing w:val="33"/>
        </w:rPr>
        <w:t xml:space="preserve"> </w:t>
      </w:r>
      <w:r>
        <w:t>vez</w:t>
      </w:r>
      <w:r>
        <w:rPr>
          <w:spacing w:val="30"/>
        </w:rPr>
        <w:t xml:space="preserve"> </w:t>
      </w:r>
      <w:r>
        <w:rPr>
          <w:spacing w:val="-1"/>
        </w:rPr>
        <w:t>valorado</w:t>
      </w:r>
      <w:r>
        <w:rPr>
          <w:spacing w:val="34"/>
        </w:rPr>
        <w:t xml:space="preserve"> </w:t>
      </w:r>
      <w:r>
        <w:rPr>
          <w:spacing w:val="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cumplimiento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rPr>
          <w:spacing w:val="-2"/>
        </w:rPr>
        <w:t>pago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t>los</w:t>
      </w:r>
      <w:r>
        <w:rPr>
          <w:spacing w:val="33"/>
        </w:rPr>
        <w:t xml:space="preserve"> </w:t>
      </w:r>
      <w:r>
        <w:rPr>
          <w:spacing w:val="-1"/>
        </w:rPr>
        <w:t>impuestos</w:t>
      </w:r>
      <w:r>
        <w:rPr>
          <w:spacing w:val="33"/>
        </w:rPr>
        <w:t xml:space="preserve"> </w:t>
      </w:r>
      <w:r>
        <w:rPr>
          <w:spacing w:val="-1"/>
        </w:rPr>
        <w:t>nacionales,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procede</w:t>
      </w:r>
      <w:r>
        <w:rPr>
          <w:spacing w:val="34"/>
        </w:rPr>
        <w:t xml:space="preserve"> </w:t>
      </w:r>
      <w:r>
        <w:rPr>
          <w:spacing w:val="-1"/>
        </w:rPr>
        <w:t>seguidamente</w:t>
      </w:r>
      <w:r>
        <w:rPr>
          <w:spacing w:val="31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la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exposición,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análisis</w:t>
      </w:r>
      <w:r>
        <w:t xml:space="preserve"> </w:t>
      </w:r>
      <w:r>
        <w:rPr>
          <w:spacing w:val="16"/>
        </w:rPr>
        <w:t xml:space="preserve"> </w:t>
      </w:r>
      <w:r>
        <w:t xml:space="preserve">y </w:t>
      </w:r>
      <w:r>
        <w:rPr>
          <w:spacing w:val="13"/>
        </w:rPr>
        <w:t xml:space="preserve"> </w:t>
      </w:r>
      <w:r>
        <w:rPr>
          <w:spacing w:val="-1"/>
        </w:rPr>
        <w:t>valoración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5"/>
        </w:rPr>
        <w:t xml:space="preserve"> </w:t>
      </w:r>
      <w:r>
        <w:t xml:space="preserve">las </w:t>
      </w:r>
      <w:r>
        <w:rPr>
          <w:spacing w:val="13"/>
        </w:rPr>
        <w:t xml:space="preserve"> </w:t>
      </w:r>
      <w:r>
        <w:rPr>
          <w:spacing w:val="-1"/>
        </w:rPr>
        <w:t>circunstancias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concurrentes</w:t>
      </w:r>
      <w:r>
        <w:t xml:space="preserve"> </w:t>
      </w:r>
      <w:r>
        <w:rPr>
          <w:spacing w:val="16"/>
        </w:rPr>
        <w:t xml:space="preserve"> </w:t>
      </w:r>
      <w:r>
        <w:t xml:space="preserve">en </w:t>
      </w:r>
      <w:r>
        <w:rPr>
          <w:spacing w:val="13"/>
        </w:rPr>
        <w:t xml:space="preserve"> </w:t>
      </w:r>
      <w:r>
        <w:t xml:space="preserve">el </w:t>
      </w:r>
      <w:r>
        <w:rPr>
          <w:spacing w:val="12"/>
        </w:rPr>
        <w:t xml:space="preserve"> </w:t>
      </w:r>
      <w:r>
        <w:rPr>
          <w:spacing w:val="-1"/>
        </w:rPr>
        <w:t>presente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procedimiento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de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contratación:</w:t>
      </w:r>
    </w:p>
    <w:p w:rsidR="00093131" w:rsidRDefault="000F134E">
      <w:pPr>
        <w:pStyle w:val="berschrift1"/>
        <w:numPr>
          <w:ilvl w:val="0"/>
          <w:numId w:val="17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Oferta N°</w:t>
      </w:r>
      <w:r>
        <w:rPr>
          <w:spacing w:val="-2"/>
        </w:rPr>
        <w:t xml:space="preserve"> </w:t>
      </w:r>
      <w:r>
        <w:t>1</w:t>
      </w:r>
      <w:r>
        <w:rPr>
          <w:spacing w:val="2"/>
        </w:rPr>
        <w:t xml:space="preserve"> </w:t>
      </w:r>
      <w:r>
        <w:rPr>
          <w:spacing w:val="-1"/>
        </w:rPr>
        <w:t>Productos</w:t>
      </w:r>
      <w:r>
        <w:rPr>
          <w:spacing w:val="1"/>
        </w:rPr>
        <w:t xml:space="preserve"> </w:t>
      </w:r>
      <w:r>
        <w:rPr>
          <w:spacing w:val="-1"/>
        </w:rPr>
        <w:t>Lubricantes</w:t>
      </w:r>
      <w:r>
        <w:rPr>
          <w:spacing w:val="-3"/>
        </w:rPr>
        <w:t xml:space="preserve"> </w:t>
      </w:r>
      <w:r>
        <w:rPr>
          <w:spacing w:val="-1"/>
        </w:rPr>
        <w:t>S.A.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spacing w:before="38"/>
        <w:ind w:left="672" w:hanging="561"/>
        <w:jc w:val="left"/>
      </w:pPr>
      <w:r>
        <w:t>El</w:t>
      </w:r>
      <w:r>
        <w:rPr>
          <w:spacing w:val="36"/>
        </w:rPr>
        <w:t xml:space="preserve"> </w:t>
      </w:r>
      <w:r>
        <w:rPr>
          <w:spacing w:val="-1"/>
        </w:rPr>
        <w:t>oferente</w:t>
      </w:r>
      <w:r>
        <w:rPr>
          <w:spacing w:val="36"/>
        </w:rPr>
        <w:t xml:space="preserve"> </w:t>
      </w:r>
      <w:r>
        <w:rPr>
          <w:spacing w:val="-1"/>
        </w:rPr>
        <w:t>presentó</w:t>
      </w:r>
      <w:r>
        <w:rPr>
          <w:spacing w:val="35"/>
        </w:rPr>
        <w:t xml:space="preserve"> </w:t>
      </w:r>
      <w:r>
        <w:rPr>
          <w:spacing w:val="-1"/>
        </w:rPr>
        <w:t>oferta</w:t>
      </w:r>
      <w:r>
        <w:rPr>
          <w:spacing w:val="37"/>
        </w:rPr>
        <w:t xml:space="preserve"> </w:t>
      </w:r>
      <w:r>
        <w:rPr>
          <w:spacing w:val="-1"/>
        </w:rPr>
        <w:t>para</w:t>
      </w:r>
      <w:r>
        <w:rPr>
          <w:spacing w:val="36"/>
        </w:rPr>
        <w:t xml:space="preserve"> </w:t>
      </w:r>
      <w:r>
        <w:rPr>
          <w:spacing w:val="-1"/>
        </w:rPr>
        <w:t>las</w:t>
      </w:r>
      <w:r>
        <w:rPr>
          <w:spacing w:val="34"/>
        </w:rPr>
        <w:t xml:space="preserve"> </w:t>
      </w:r>
      <w:r>
        <w:rPr>
          <w:spacing w:val="-1"/>
        </w:rPr>
        <w:t>líneas</w:t>
      </w:r>
      <w:r>
        <w:rPr>
          <w:spacing w:val="34"/>
        </w:rPr>
        <w:t xml:space="preserve"> </w:t>
      </w:r>
      <w:r>
        <w:t>1,</w:t>
      </w:r>
      <w:r>
        <w:rPr>
          <w:spacing w:val="35"/>
        </w:rPr>
        <w:t xml:space="preserve"> </w:t>
      </w:r>
      <w:r>
        <w:t>2,</w:t>
      </w:r>
      <w:r>
        <w:rPr>
          <w:spacing w:val="34"/>
        </w:rPr>
        <w:t xml:space="preserve"> </w:t>
      </w:r>
      <w:r>
        <w:t>3,</w:t>
      </w:r>
      <w:r>
        <w:rPr>
          <w:spacing w:val="31"/>
        </w:rPr>
        <w:t xml:space="preserve"> </w:t>
      </w:r>
      <w:r>
        <w:t>4,</w:t>
      </w:r>
      <w:r>
        <w:rPr>
          <w:spacing w:val="35"/>
        </w:rPr>
        <w:t xml:space="preserve"> </w:t>
      </w:r>
      <w:r>
        <w:t>5,</w:t>
      </w:r>
      <w:r>
        <w:rPr>
          <w:spacing w:val="34"/>
        </w:rPr>
        <w:t xml:space="preserve"> </w:t>
      </w:r>
      <w:r>
        <w:t>6</w:t>
      </w:r>
      <w:r>
        <w:rPr>
          <w:spacing w:val="35"/>
        </w:rPr>
        <w:t xml:space="preserve"> </w:t>
      </w:r>
      <w:r>
        <w:t>y</w:t>
      </w:r>
      <w:r>
        <w:rPr>
          <w:spacing w:val="34"/>
        </w:rPr>
        <w:t xml:space="preserve"> </w:t>
      </w:r>
      <w:r>
        <w:t>7,</w:t>
      </w:r>
      <w:r>
        <w:rPr>
          <w:spacing w:val="37"/>
        </w:rPr>
        <w:t xml:space="preserve"> </w:t>
      </w:r>
      <w:r>
        <w:rPr>
          <w:spacing w:val="-1"/>
        </w:rPr>
        <w:t>según</w:t>
      </w:r>
      <w:r>
        <w:rPr>
          <w:spacing w:val="35"/>
        </w:rPr>
        <w:t xml:space="preserve"> </w:t>
      </w:r>
      <w:r>
        <w:rPr>
          <w:spacing w:val="-1"/>
        </w:rPr>
        <w:t>criterio</w:t>
      </w:r>
      <w:r>
        <w:rPr>
          <w:spacing w:val="34"/>
        </w:rPr>
        <w:t xml:space="preserve"> </w:t>
      </w:r>
      <w:r>
        <w:rPr>
          <w:spacing w:val="-1"/>
        </w:rPr>
        <w:t>emitido</w:t>
      </w:r>
      <w:r>
        <w:rPr>
          <w:spacing w:val="35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rPr>
          <w:spacing w:val="-1"/>
        </w:rPr>
        <w:t>técnico,</w:t>
      </w:r>
      <w:r>
        <w:rPr>
          <w:spacing w:val="34"/>
        </w:rPr>
        <w:t xml:space="preserve"> </w:t>
      </w:r>
      <w:r>
        <w:rPr>
          <w:spacing w:val="-2"/>
        </w:rPr>
        <w:t>se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determinó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oferta</w:t>
      </w:r>
      <w:r>
        <w:rPr>
          <w:spacing w:val="1"/>
        </w:rPr>
        <w:t xml:space="preserve"> </w:t>
      </w:r>
      <w:r>
        <w:rPr>
          <w:spacing w:val="-1"/>
        </w:rPr>
        <w:t>cumple</w:t>
      </w:r>
      <w:r>
        <w:rPr>
          <w:spacing w:val="1"/>
        </w:rPr>
        <w:t xml:space="preserve"> </w:t>
      </w:r>
      <w:r>
        <w:rPr>
          <w:spacing w:val="-1"/>
        </w:rPr>
        <w:t>con las</w:t>
      </w:r>
      <w:r>
        <w:rPr>
          <w:spacing w:val="-2"/>
        </w:rPr>
        <w:t xml:space="preserve"> </w:t>
      </w:r>
      <w:r>
        <w:rPr>
          <w:spacing w:val="-1"/>
        </w:rPr>
        <w:t>especificaciones</w:t>
      </w:r>
      <w:r>
        <w:rPr>
          <w:spacing w:val="1"/>
        </w:rPr>
        <w:t xml:space="preserve"> </w:t>
      </w:r>
      <w:r>
        <w:rPr>
          <w:spacing w:val="-1"/>
        </w:rPr>
        <w:t>técnicas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requisitos de</w:t>
      </w:r>
      <w:r>
        <w:rPr>
          <w:spacing w:val="-2"/>
        </w:rPr>
        <w:t xml:space="preserve"> </w:t>
      </w:r>
      <w:r>
        <w:rPr>
          <w:spacing w:val="-1"/>
        </w:rPr>
        <w:t>admisibilidad.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t>Por</w:t>
      </w:r>
      <w:r>
        <w:rPr>
          <w:spacing w:val="24"/>
        </w:rPr>
        <w:t xml:space="preserve"> </w:t>
      </w:r>
      <w:r>
        <w:rPr>
          <w:spacing w:val="-1"/>
        </w:rPr>
        <w:t>otra</w:t>
      </w:r>
      <w:r>
        <w:rPr>
          <w:spacing w:val="26"/>
        </w:rPr>
        <w:t xml:space="preserve"> </w:t>
      </w:r>
      <w:r>
        <w:rPr>
          <w:spacing w:val="-1"/>
        </w:rPr>
        <w:t>parte,</w:t>
      </w:r>
      <w:r>
        <w:rPr>
          <w:spacing w:val="27"/>
        </w:rPr>
        <w:t xml:space="preserve"> </w:t>
      </w:r>
      <w:r>
        <w:rPr>
          <w:spacing w:val="-1"/>
        </w:rPr>
        <w:t>respecto</w:t>
      </w:r>
      <w:r>
        <w:rPr>
          <w:spacing w:val="26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rPr>
          <w:spacing w:val="-1"/>
        </w:rPr>
        <w:t>precio</w:t>
      </w:r>
      <w:r>
        <w:rPr>
          <w:spacing w:val="25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ente</w:t>
      </w:r>
      <w:r>
        <w:rPr>
          <w:spacing w:val="25"/>
        </w:rPr>
        <w:t xml:space="preserve"> </w:t>
      </w:r>
      <w:r>
        <w:rPr>
          <w:spacing w:val="-1"/>
        </w:rPr>
        <w:t>técnico</w:t>
      </w:r>
      <w:r>
        <w:rPr>
          <w:spacing w:val="28"/>
        </w:rPr>
        <w:t xml:space="preserve"> </w:t>
      </w:r>
      <w:r>
        <w:rPr>
          <w:spacing w:val="-1"/>
        </w:rPr>
        <w:t>definió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margen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tolerancia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+/-15%</w:t>
      </w:r>
      <w:r>
        <w:rPr>
          <w:spacing w:val="27"/>
        </w:rPr>
        <w:t xml:space="preserve"> </w:t>
      </w:r>
      <w:r>
        <w:rPr>
          <w:spacing w:val="-2"/>
        </w:rPr>
        <w:t>respecto</w:t>
      </w:r>
      <w:r>
        <w:rPr>
          <w:spacing w:val="27"/>
        </w:rPr>
        <w:t xml:space="preserve"> </w:t>
      </w:r>
      <w:r>
        <w:t>al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precio</w:t>
      </w:r>
      <w:r>
        <w:rPr>
          <w:spacing w:val="3"/>
        </w:rPr>
        <w:t xml:space="preserve"> </w:t>
      </w:r>
      <w:r>
        <w:rPr>
          <w:spacing w:val="-1"/>
        </w:rPr>
        <w:t>promedio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estudio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mercado</w:t>
      </w:r>
      <w:r>
        <w:rPr>
          <w:spacing w:val="3"/>
        </w:rPr>
        <w:t xml:space="preserve"> </w:t>
      </w:r>
      <w:r>
        <w:rPr>
          <w:spacing w:val="-1"/>
        </w:rPr>
        <w:t>realizado</w:t>
      </w:r>
      <w:r>
        <w:rPr>
          <w:spacing w:val="3"/>
        </w:rPr>
        <w:t xml:space="preserve"> </w:t>
      </w:r>
      <w:r>
        <w:rPr>
          <w:spacing w:val="-1"/>
        </w:rPr>
        <w:t>previo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contratación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determinar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razonabilidad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del</w:t>
      </w:r>
      <w:r>
        <w:t xml:space="preserve"> </w:t>
      </w:r>
      <w:r>
        <w:rPr>
          <w:spacing w:val="-1"/>
        </w:rPr>
        <w:t>precio,</w:t>
      </w:r>
      <w:r>
        <w:t xml:space="preserve"> </w:t>
      </w:r>
      <w:r>
        <w:rPr>
          <w:spacing w:val="-1"/>
        </w:rPr>
        <w:t>por</w:t>
      </w:r>
      <w:r>
        <w:t xml:space="preserve"> lo</w:t>
      </w:r>
      <w:r>
        <w:rPr>
          <w:spacing w:val="-1"/>
        </w:rPr>
        <w:t xml:space="preserve"> que</w:t>
      </w:r>
      <w:r>
        <w:t xml:space="preserve"> </w:t>
      </w:r>
      <w:r>
        <w:rPr>
          <w:spacing w:val="-2"/>
        </w:rPr>
        <w:t>se</w:t>
      </w:r>
      <w:r>
        <w:t xml:space="preserve"> </w:t>
      </w:r>
      <w:r>
        <w:rPr>
          <w:spacing w:val="-1"/>
        </w:rPr>
        <w:t>tiene</w:t>
      </w:r>
      <w: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>siguiente</w:t>
      </w:r>
      <w:r>
        <w:t xml:space="preserve"> </w:t>
      </w:r>
      <w:r>
        <w:rPr>
          <w:spacing w:val="-1"/>
        </w:rPr>
        <w:t>estudio:</w:t>
      </w:r>
    </w:p>
    <w:p w:rsidR="00093131" w:rsidRDefault="00093131">
      <w:pPr>
        <w:sectPr w:rsidR="00093131">
          <w:type w:val="continuous"/>
          <w:pgSz w:w="12240" w:h="15840"/>
          <w:pgMar w:top="1100" w:right="1300" w:bottom="280" w:left="460" w:header="720" w:footer="720" w:gutter="0"/>
          <w:cols w:space="720"/>
        </w:sectPr>
      </w:pPr>
    </w:p>
    <w:p w:rsidR="00093131" w:rsidRDefault="00093131">
      <w:pPr>
        <w:spacing w:before="11"/>
        <w:rPr>
          <w:rFonts w:ascii="Calibri" w:eastAsia="Calibri" w:hAnsi="Calibri" w:cs="Calibri"/>
          <w:sz w:val="5"/>
          <w:szCs w:val="5"/>
        </w:rPr>
      </w:pPr>
    </w:p>
    <w:tbl>
      <w:tblPr>
        <w:tblStyle w:val="TableNormal"/>
        <w:tblW w:w="0" w:type="auto"/>
        <w:tblInd w:w="666" w:type="dxa"/>
        <w:tblLayout w:type="fixed"/>
        <w:tblLook w:val="01E0" w:firstRow="1" w:lastRow="1" w:firstColumn="1" w:lastColumn="1" w:noHBand="0" w:noVBand="0"/>
      </w:tblPr>
      <w:tblGrid>
        <w:gridCol w:w="994"/>
        <w:gridCol w:w="1416"/>
        <w:gridCol w:w="3121"/>
        <w:gridCol w:w="2551"/>
        <w:gridCol w:w="1580"/>
      </w:tblGrid>
      <w:tr w:rsidR="00093131">
        <w:trPr>
          <w:trHeight w:hRule="exact" w:val="438"/>
        </w:trPr>
        <w:tc>
          <w:tcPr>
            <w:tcW w:w="966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093131" w:rsidRDefault="000F134E">
            <w:pPr>
              <w:pStyle w:val="TableParagraph"/>
              <w:spacing w:before="57"/>
              <w:ind w:left="-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Estudio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de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razonabilidad del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precio</w:t>
            </w:r>
          </w:p>
        </w:tc>
      </w:tr>
      <w:tr w:rsidR="00093131">
        <w:trPr>
          <w:trHeight w:hRule="exact" w:val="54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before="133"/>
              <w:ind w:left="25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ind w:left="253" w:right="252" w:firstLine="16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Promedio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before="133"/>
              <w:ind w:left="86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ofrecido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before="133"/>
              <w:ind w:left="46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Rango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del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+/-25%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44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Criterio</w:t>
            </w:r>
          </w:p>
        </w:tc>
      </w:tr>
      <w:tr w:rsidR="00093131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5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¢28.250,0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¢30.510,00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¢35.312,50/¢21.187,50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  <w:tr w:rsidR="00093131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¢40.285,00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¢44.070,00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¢50.356,24/¢30.213,50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  <w:tr w:rsidR="00093131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3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¢52.162,50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¢41.810,00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¢65.203,13/¢39.121,88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  <w:tr w:rsidR="00093131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4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¢50.425,00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¢41.810,00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¢63.031,25/¢37.818,75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  <w:tr w:rsidR="00093131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5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¢73.115,00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¢80.230,00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¢91.393,75/¢54.836,25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  <w:tr w:rsidR="00093131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6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14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¢103.297,50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¢93.790,00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16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¢129.121,50/¢77.473,13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  <w:tr w:rsidR="00093131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7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¢23.730,00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¢25.990,00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¢29.662,50/¢17.797,50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</w:tbl>
    <w:p w:rsidR="00093131" w:rsidRDefault="00093131">
      <w:pPr>
        <w:spacing w:before="1"/>
        <w:rPr>
          <w:rFonts w:ascii="Calibri" w:eastAsia="Calibri" w:hAnsi="Calibri" w:cs="Calibri"/>
          <w:sz w:val="5"/>
          <w:szCs w:val="5"/>
        </w:rPr>
      </w:pP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spacing w:before="56"/>
        <w:ind w:left="672" w:hanging="561"/>
        <w:jc w:val="left"/>
      </w:pPr>
      <w:r>
        <w:rPr>
          <w:spacing w:val="-1"/>
        </w:rPr>
        <w:t>Como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puede</w:t>
      </w:r>
      <w:r>
        <w:t xml:space="preserve"> </w:t>
      </w:r>
      <w:r>
        <w:rPr>
          <w:spacing w:val="-1"/>
        </w:rPr>
        <w:t>observar</w:t>
      </w:r>
      <w:r>
        <w:rPr>
          <w:spacing w:val="1"/>
        </w:rPr>
        <w:t xml:space="preserve"> </w:t>
      </w:r>
      <w:r>
        <w:rPr>
          <w:spacing w:val="-1"/>
        </w:rPr>
        <w:t xml:space="preserve">en </w:t>
      </w:r>
      <w:r>
        <w:t xml:space="preserve">el </w:t>
      </w:r>
      <w:r>
        <w:rPr>
          <w:spacing w:val="-1"/>
        </w:rPr>
        <w:t>cuadro</w:t>
      </w:r>
      <w:r>
        <w:rPr>
          <w:spacing w:val="4"/>
        </w:rPr>
        <w:t xml:space="preserve"> </w:t>
      </w:r>
      <w:r>
        <w:rPr>
          <w:spacing w:val="-1"/>
        </w:rPr>
        <w:t>anterior,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tiene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 xml:space="preserve">el </w:t>
      </w:r>
      <w:r>
        <w:rPr>
          <w:spacing w:val="-1"/>
        </w:rPr>
        <w:t>precio</w:t>
      </w:r>
      <w:r>
        <w:rPr>
          <w:spacing w:val="-2"/>
        </w:rPr>
        <w:t xml:space="preserve"> </w:t>
      </w:r>
      <w:r>
        <w:rPr>
          <w:spacing w:val="-1"/>
        </w:rPr>
        <w:t>ofrecido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líneas</w:t>
      </w:r>
      <w:r>
        <w:t xml:space="preserve"> 1,</w:t>
      </w:r>
      <w:r>
        <w:rPr>
          <w:spacing w:val="-1"/>
        </w:rPr>
        <w:t xml:space="preserve"> </w:t>
      </w:r>
      <w:r>
        <w:t>2, 3,</w:t>
      </w:r>
      <w:r>
        <w:rPr>
          <w:spacing w:val="-2"/>
        </w:rPr>
        <w:t xml:space="preserve"> </w:t>
      </w:r>
      <w:r>
        <w:t>4, 5,</w:t>
      </w:r>
      <w:r>
        <w:rPr>
          <w:spacing w:val="-1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y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t>7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encuentra</w:t>
      </w:r>
      <w:r>
        <w:t xml:space="preserve"> </w:t>
      </w:r>
      <w:r>
        <w:rPr>
          <w:spacing w:val="-1"/>
        </w:rPr>
        <w:t>dentro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rango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+/-25%,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lo que</w:t>
      </w:r>
      <w:r>
        <w:rPr>
          <w:spacing w:val="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técnico</w:t>
      </w:r>
      <w:r>
        <w:rPr>
          <w:spacing w:val="1"/>
        </w:rPr>
        <w:t xml:space="preserve"> </w:t>
      </w:r>
      <w:r>
        <w:rPr>
          <w:spacing w:val="-1"/>
        </w:rPr>
        <w:t>consideró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t xml:space="preserve">el </w:t>
      </w:r>
      <w:r>
        <w:rPr>
          <w:spacing w:val="-1"/>
        </w:rPr>
        <w:t>precio</w:t>
      </w:r>
      <w:r>
        <w:rPr>
          <w:spacing w:val="1"/>
        </w:rPr>
        <w:t xml:space="preserve"> </w:t>
      </w:r>
      <w:r>
        <w:rPr>
          <w:spacing w:val="-1"/>
        </w:rPr>
        <w:t>es</w:t>
      </w:r>
      <w:r>
        <w:rPr>
          <w:spacing w:val="2"/>
        </w:rPr>
        <w:t xml:space="preserve"> </w:t>
      </w:r>
      <w:r>
        <w:rPr>
          <w:spacing w:val="-1"/>
        </w:rPr>
        <w:t>razonable.</w:t>
      </w:r>
    </w:p>
    <w:p w:rsidR="00093131" w:rsidRDefault="000F134E">
      <w:pPr>
        <w:pStyle w:val="berschrift1"/>
        <w:numPr>
          <w:ilvl w:val="0"/>
          <w:numId w:val="17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Evaluación: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spacing w:before="39"/>
        <w:ind w:left="672" w:hanging="561"/>
        <w:jc w:val="left"/>
      </w:pPr>
      <w:r>
        <w:rPr>
          <w:spacing w:val="-1"/>
        </w:rPr>
        <w:t xml:space="preserve">En </w:t>
      </w:r>
      <w:r>
        <w:t xml:space="preserve">el </w:t>
      </w:r>
      <w:r>
        <w:rPr>
          <w:spacing w:val="-1"/>
        </w:rPr>
        <w:t xml:space="preserve">punto </w:t>
      </w:r>
      <w:r>
        <w:t>6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condiciones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estableció como</w:t>
      </w:r>
      <w:r>
        <w:rPr>
          <w:spacing w:val="1"/>
        </w:rPr>
        <w:t xml:space="preserve"> </w:t>
      </w:r>
      <w:r>
        <w:rPr>
          <w:spacing w:val="-1"/>
        </w:rPr>
        <w:t>sistema de</w:t>
      </w:r>
      <w:r>
        <w:rPr>
          <w:spacing w:val="-2"/>
        </w:rPr>
        <w:t xml:space="preserve"> </w:t>
      </w:r>
      <w:r>
        <w:rPr>
          <w:spacing w:val="-1"/>
        </w:rPr>
        <w:t>evaluación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otorgaría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100%</w:t>
      </w:r>
      <w:r>
        <w:t xml:space="preserve"> a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t>la</w:t>
      </w:r>
      <w:r>
        <w:rPr>
          <w:spacing w:val="4"/>
        </w:rPr>
        <w:t xml:space="preserve"> </w:t>
      </w:r>
      <w:r>
        <w:rPr>
          <w:spacing w:val="-1"/>
        </w:rPr>
        <w:t>oferta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menor</w:t>
      </w:r>
      <w:r>
        <w:rPr>
          <w:spacing w:val="5"/>
        </w:rPr>
        <w:t xml:space="preserve"> </w:t>
      </w:r>
      <w:r>
        <w:rPr>
          <w:spacing w:val="-1"/>
        </w:rPr>
        <w:t>precio;</w:t>
      </w:r>
      <w:r>
        <w:rPr>
          <w:spacing w:val="1"/>
        </w:rPr>
        <w:t xml:space="preserve"> </w:t>
      </w:r>
      <w:r>
        <w:rPr>
          <w:spacing w:val="-1"/>
        </w:rPr>
        <w:t>sin</w:t>
      </w:r>
      <w:r>
        <w:rPr>
          <w:spacing w:val="3"/>
        </w:rPr>
        <w:t xml:space="preserve"> </w:t>
      </w:r>
      <w:r>
        <w:rPr>
          <w:spacing w:val="-1"/>
        </w:rPr>
        <w:t>embargo,</w:t>
      </w:r>
      <w:r>
        <w:rPr>
          <w:spacing w:val="2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1"/>
        </w:rPr>
        <w:t>el</w:t>
      </w:r>
      <w:r>
        <w:rPr>
          <w:spacing w:val="2"/>
        </w:rPr>
        <w:t xml:space="preserve"> </w:t>
      </w:r>
      <w:r>
        <w:rPr>
          <w:spacing w:val="-2"/>
        </w:rPr>
        <w:t>presente</w:t>
      </w:r>
      <w:r>
        <w:rPr>
          <w:spacing w:val="5"/>
        </w:rPr>
        <w:t xml:space="preserve"> </w:t>
      </w:r>
      <w:r>
        <w:rPr>
          <w:spacing w:val="-1"/>
        </w:rPr>
        <w:t>concurso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aplicó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sistema</w:t>
      </w:r>
      <w:r>
        <w:rPr>
          <w:spacing w:val="4"/>
        </w:rPr>
        <w:t xml:space="preserve"> </w:t>
      </w:r>
      <w:r>
        <w:rPr>
          <w:spacing w:val="-2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evaluación</w:t>
      </w:r>
      <w:r>
        <w:rPr>
          <w:spacing w:val="2"/>
        </w:rPr>
        <w:t xml:space="preserve"> </w:t>
      </w:r>
      <w:r>
        <w:rPr>
          <w:spacing w:val="-1"/>
        </w:rPr>
        <w:t>antes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descrito,</w:t>
      </w:r>
      <w:r>
        <w:rPr>
          <w:spacing w:val="5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vista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solamente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recibió</w:t>
      </w:r>
      <w:r>
        <w:rPr>
          <w:spacing w:val="7"/>
        </w:rPr>
        <w:t xml:space="preserve"> </w:t>
      </w:r>
      <w:r>
        <w:rPr>
          <w:spacing w:val="-1"/>
        </w:rPr>
        <w:t>una</w:t>
      </w:r>
      <w:r>
        <w:rPr>
          <w:spacing w:val="2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concurso,</w:t>
      </w:r>
      <w:r>
        <w:rPr>
          <w:spacing w:val="5"/>
        </w:rPr>
        <w:t xml:space="preserve"> </w:t>
      </w:r>
      <w:r>
        <w:rPr>
          <w:spacing w:val="-1"/>
        </w:rPr>
        <w:t>por</w:t>
      </w:r>
      <w:r>
        <w:rPr>
          <w:spacing w:val="4"/>
        </w:rPr>
        <w:t xml:space="preserve"> </w:t>
      </w:r>
      <w:r>
        <w:t>lo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pierde</w:t>
      </w:r>
      <w:r>
        <w:rPr>
          <w:spacing w:val="6"/>
        </w:rPr>
        <w:t xml:space="preserve"> </w:t>
      </w:r>
      <w:r>
        <w:rPr>
          <w:spacing w:val="-2"/>
        </w:rPr>
        <w:t>sentido</w:t>
      </w:r>
      <w:r>
        <w:rPr>
          <w:spacing w:val="7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aplicación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sistema</w:t>
      </w:r>
      <w:r>
        <w:rPr>
          <w:spacing w:val="9"/>
        </w:rPr>
        <w:t xml:space="preserve"> </w:t>
      </w:r>
      <w:r>
        <w:rPr>
          <w:spacing w:val="-2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evaluación</w:t>
      </w:r>
      <w:r>
        <w:rPr>
          <w:spacing w:val="7"/>
        </w:rPr>
        <w:t xml:space="preserve"> </w:t>
      </w:r>
      <w:r>
        <w:t>ya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rPr>
          <w:spacing w:val="-2"/>
        </w:rPr>
        <w:t>no</w:t>
      </w:r>
      <w:r>
        <w:rPr>
          <w:spacing w:val="8"/>
        </w:rPr>
        <w:t xml:space="preserve"> </w:t>
      </w:r>
      <w:r>
        <w:rPr>
          <w:spacing w:val="-1"/>
        </w:rPr>
        <w:t>existe</w:t>
      </w:r>
      <w:r>
        <w:rPr>
          <w:spacing w:val="11"/>
        </w:rPr>
        <w:t xml:space="preserve"> </w:t>
      </w:r>
      <w:r>
        <w:rPr>
          <w:spacing w:val="-1"/>
        </w:rPr>
        <w:t>contra</w:t>
      </w:r>
      <w:r>
        <w:rPr>
          <w:spacing w:val="9"/>
        </w:rPr>
        <w:t xml:space="preserve"> </w:t>
      </w:r>
      <w:r>
        <w:rPr>
          <w:spacing w:val="-1"/>
        </w:rPr>
        <w:t>quien</w:t>
      </w:r>
      <w:r>
        <w:rPr>
          <w:spacing w:val="9"/>
        </w:rPr>
        <w:t xml:space="preserve"> </w:t>
      </w:r>
      <w:r>
        <w:rPr>
          <w:spacing w:val="-1"/>
        </w:rPr>
        <w:t>compararlo.</w:t>
      </w:r>
      <w:r>
        <w:rPr>
          <w:spacing w:val="10"/>
        </w:rPr>
        <w:t xml:space="preserve"> </w:t>
      </w:r>
      <w:r>
        <w:rPr>
          <w:spacing w:val="-1"/>
        </w:rPr>
        <w:t>No</w:t>
      </w:r>
      <w:r>
        <w:rPr>
          <w:spacing w:val="11"/>
        </w:rPr>
        <w:t xml:space="preserve"> </w:t>
      </w:r>
      <w:r>
        <w:rPr>
          <w:spacing w:val="-1"/>
        </w:rPr>
        <w:t>obstante,</w:t>
      </w:r>
      <w:r>
        <w:rPr>
          <w:spacing w:val="9"/>
        </w:rPr>
        <w:t xml:space="preserve"> </w:t>
      </w:r>
      <w:r>
        <w:rPr>
          <w:spacing w:val="-2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verificó</w:t>
      </w:r>
      <w:r>
        <w:rPr>
          <w:spacing w:val="11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misma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cumple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satisfacción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los requerimientos técnicos</w:t>
      </w:r>
      <w:r>
        <w:rPr>
          <w:spacing w:val="-3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 xml:space="preserve">legales establecidos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condiciones.</w:t>
      </w:r>
    </w:p>
    <w:p w:rsidR="00093131" w:rsidRDefault="000F134E">
      <w:pPr>
        <w:pStyle w:val="berschrift1"/>
        <w:numPr>
          <w:ilvl w:val="0"/>
          <w:numId w:val="17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Contenido</w:t>
      </w:r>
      <w:r>
        <w:rPr>
          <w:spacing w:val="-2"/>
        </w:rPr>
        <w:t xml:space="preserve"> </w:t>
      </w:r>
      <w:r>
        <w:rPr>
          <w:spacing w:val="-1"/>
        </w:rPr>
        <w:t>Presupuestario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Cabe</w:t>
      </w:r>
      <w:r>
        <w:rPr>
          <w:spacing w:val="8"/>
        </w:rPr>
        <w:t xml:space="preserve"> </w:t>
      </w:r>
      <w:r>
        <w:rPr>
          <w:spacing w:val="-1"/>
        </w:rPr>
        <w:t>señalar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7"/>
        </w:rPr>
        <w:t xml:space="preserve"> </w:t>
      </w:r>
      <w:r>
        <w:rPr>
          <w:spacing w:val="-2"/>
        </w:rPr>
        <w:t>conforme</w:t>
      </w:r>
      <w:r>
        <w:rPr>
          <w:spacing w:val="9"/>
        </w:rPr>
        <w:t xml:space="preserve"> </w:t>
      </w:r>
      <w:r>
        <w:rPr>
          <w:spacing w:val="-1"/>
        </w:rPr>
        <w:t>consta</w:t>
      </w:r>
      <w:r>
        <w:rPr>
          <w:spacing w:val="2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expediente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mencionada</w:t>
      </w:r>
      <w:r>
        <w:rPr>
          <w:spacing w:val="8"/>
        </w:rPr>
        <w:t xml:space="preserve"> </w:t>
      </w:r>
      <w:r>
        <w:rPr>
          <w:spacing w:val="-1"/>
        </w:rPr>
        <w:t>contratación</w:t>
      </w:r>
      <w:r>
        <w:rPr>
          <w:spacing w:val="4"/>
        </w:rPr>
        <w:t xml:space="preserve"> </w:t>
      </w:r>
      <w:r>
        <w:rPr>
          <w:spacing w:val="-1"/>
        </w:rPr>
        <w:t>existe</w:t>
      </w:r>
      <w:r>
        <w:rPr>
          <w:spacing w:val="5"/>
        </w:rPr>
        <w:t xml:space="preserve"> </w:t>
      </w:r>
      <w:r>
        <w:rPr>
          <w:spacing w:val="-1"/>
        </w:rPr>
        <w:t>disponibilidad</w:t>
      </w:r>
      <w:r>
        <w:rPr>
          <w:spacing w:val="6"/>
        </w:rPr>
        <w:t xml:space="preserve"> </w:t>
      </w:r>
      <w:r>
        <w:rPr>
          <w:spacing w:val="-2"/>
        </w:rPr>
        <w:t>de</w:t>
      </w:r>
    </w:p>
    <w:p w:rsidR="00093131" w:rsidRDefault="000F134E">
      <w:pPr>
        <w:pStyle w:val="Textkrper"/>
        <w:numPr>
          <w:ilvl w:val="0"/>
          <w:numId w:val="17"/>
        </w:numPr>
        <w:tabs>
          <w:tab w:val="left" w:pos="673"/>
        </w:tabs>
        <w:spacing w:before="38"/>
        <w:ind w:left="672" w:hanging="561"/>
        <w:jc w:val="left"/>
        <w:rPr>
          <w:rFonts w:cs="Calibri"/>
        </w:rPr>
      </w:pPr>
      <w:r>
        <w:t xml:space="preserve">recursos </w:t>
      </w:r>
      <w:r>
        <w:rPr>
          <w:spacing w:val="17"/>
        </w:rPr>
        <w:t xml:space="preserve"> </w:t>
      </w:r>
      <w:r>
        <w:rPr>
          <w:spacing w:val="-1"/>
        </w:rPr>
        <w:t>presupuestarios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s</w:t>
      </w:r>
      <w:r>
        <w:rPr>
          <w:rFonts w:cs="Calibri"/>
          <w:spacing w:val="-1"/>
        </w:rPr>
        <w:t>uficientes</w:t>
      </w:r>
      <w:r>
        <w:rPr>
          <w:rFonts w:cs="Calibri"/>
        </w:rPr>
        <w:t xml:space="preserve"> </w:t>
      </w:r>
      <w:r>
        <w:rPr>
          <w:rFonts w:cs="Calibri"/>
          <w:spacing w:val="18"/>
        </w:rPr>
        <w:t xml:space="preserve"> </w:t>
      </w:r>
      <w:r>
        <w:rPr>
          <w:rFonts w:cs="Calibri"/>
        </w:rPr>
        <w:t xml:space="preserve">en </w:t>
      </w:r>
      <w:r>
        <w:rPr>
          <w:rFonts w:cs="Calibri"/>
          <w:spacing w:val="20"/>
        </w:rPr>
        <w:t xml:space="preserve"> </w:t>
      </w:r>
      <w:r>
        <w:rPr>
          <w:rFonts w:cs="Calibri"/>
        </w:rPr>
        <w:t xml:space="preserve">la </w:t>
      </w:r>
      <w:r>
        <w:rPr>
          <w:rFonts w:cs="Calibri"/>
          <w:spacing w:val="17"/>
        </w:rPr>
        <w:t xml:space="preserve"> </w:t>
      </w:r>
      <w:r>
        <w:rPr>
          <w:rFonts w:cs="Calibri"/>
          <w:spacing w:val="-1"/>
        </w:rPr>
        <w:t>subpartida</w:t>
      </w:r>
      <w:r>
        <w:rPr>
          <w:rFonts w:cs="Calibri"/>
        </w:rPr>
        <w:t xml:space="preserve"> </w:t>
      </w:r>
      <w:r>
        <w:rPr>
          <w:rFonts w:cs="Calibri"/>
          <w:spacing w:val="20"/>
        </w:rPr>
        <w:t xml:space="preserve"> </w:t>
      </w:r>
      <w:r>
        <w:rPr>
          <w:rFonts w:cs="Calibri"/>
          <w:spacing w:val="-1"/>
        </w:rPr>
        <w:t>2.04.02</w:t>
      </w:r>
      <w:r>
        <w:rPr>
          <w:rFonts w:cs="Calibri"/>
        </w:rPr>
        <w:t xml:space="preserve"> 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-1"/>
        </w:rPr>
        <w:t>“Repuestos</w:t>
      </w:r>
      <w:r>
        <w:rPr>
          <w:rFonts w:cs="Calibri"/>
        </w:rPr>
        <w:t xml:space="preserve"> </w:t>
      </w:r>
      <w:r>
        <w:rPr>
          <w:rFonts w:cs="Calibri"/>
          <w:spacing w:val="18"/>
        </w:rPr>
        <w:t xml:space="preserve"> </w:t>
      </w:r>
      <w:r>
        <w:rPr>
          <w:rFonts w:cs="Calibri"/>
        </w:rPr>
        <w:t xml:space="preserve">y 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-1"/>
        </w:rPr>
        <w:t>accesorios”,</w:t>
      </w:r>
      <w:r>
        <w:rPr>
          <w:rFonts w:cs="Calibri"/>
        </w:rPr>
        <w:t xml:space="preserve"> 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-1"/>
        </w:rPr>
        <w:t>mediante</w:t>
      </w:r>
      <w:r>
        <w:rPr>
          <w:rFonts w:cs="Calibri"/>
        </w:rPr>
        <w:t xml:space="preserve"> </w:t>
      </w:r>
      <w:r>
        <w:rPr>
          <w:rFonts w:cs="Calibri"/>
          <w:spacing w:val="20"/>
        </w:rPr>
        <w:t xml:space="preserve"> </w:t>
      </w:r>
      <w:r>
        <w:rPr>
          <w:rFonts w:cs="Calibri"/>
        </w:rPr>
        <w:t>la</w:t>
      </w:r>
    </w:p>
    <w:p w:rsidR="00093131" w:rsidRDefault="000F134E">
      <w:pPr>
        <w:pStyle w:val="Textkrper"/>
        <w:tabs>
          <w:tab w:val="left" w:pos="672"/>
        </w:tabs>
        <w:ind w:left="111" w:firstLine="0"/>
      </w:pPr>
      <w:r>
        <w:rPr>
          <w:rFonts w:ascii="Times New Roman" w:eastAsia="Times New Roman" w:hAnsi="Times New Roman" w:cs="Times New Roman"/>
          <w:w w:val="95"/>
          <w:sz w:val="20"/>
          <w:szCs w:val="20"/>
        </w:rPr>
        <w:t>51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spacing w:val="-1"/>
        </w:rPr>
        <w:t>solicitud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pedido</w:t>
      </w:r>
      <w:r>
        <w:t xml:space="preserve"> N°</w:t>
      </w:r>
      <w:r>
        <w:rPr>
          <w:spacing w:val="-2"/>
        </w:rPr>
        <w:t xml:space="preserve"> </w:t>
      </w:r>
      <w:r>
        <w:rPr>
          <w:spacing w:val="-1"/>
        </w:rPr>
        <w:t>301-202473-20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301-202915-20.</w:t>
      </w:r>
    </w:p>
    <w:p w:rsidR="00093131" w:rsidRDefault="000F134E">
      <w:pPr>
        <w:pStyle w:val="berschrift1"/>
        <w:numPr>
          <w:ilvl w:val="0"/>
          <w:numId w:val="16"/>
        </w:numPr>
        <w:tabs>
          <w:tab w:val="left" w:pos="673"/>
        </w:tabs>
        <w:ind w:hanging="561"/>
        <w:rPr>
          <w:b w:val="0"/>
          <w:bCs w:val="0"/>
        </w:rPr>
      </w:pPr>
      <w:r>
        <w:rPr>
          <w:spacing w:val="-1"/>
        </w:rPr>
        <w:t>Conclusión</w:t>
      </w:r>
    </w:p>
    <w:p w:rsidR="00093131" w:rsidRDefault="000F134E">
      <w:pPr>
        <w:pStyle w:val="Textkrper"/>
        <w:numPr>
          <w:ilvl w:val="0"/>
          <w:numId w:val="16"/>
        </w:numPr>
        <w:tabs>
          <w:tab w:val="left" w:pos="673"/>
        </w:tabs>
        <w:ind w:hanging="561"/>
      </w:pPr>
      <w:r>
        <w:t>De</w:t>
      </w:r>
      <w:r>
        <w:rPr>
          <w:spacing w:val="17"/>
        </w:rPr>
        <w:t xml:space="preserve"> </w:t>
      </w:r>
      <w:r>
        <w:rPr>
          <w:spacing w:val="-1"/>
        </w:rPr>
        <w:t>acuerdo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análisis</w:t>
      </w:r>
      <w:r>
        <w:rPr>
          <w:spacing w:val="16"/>
        </w:rPr>
        <w:t xml:space="preserve"> </w:t>
      </w:r>
      <w:r>
        <w:t>antes</w:t>
      </w:r>
      <w:r>
        <w:rPr>
          <w:spacing w:val="17"/>
        </w:rPr>
        <w:t xml:space="preserve"> </w:t>
      </w:r>
      <w:r>
        <w:rPr>
          <w:spacing w:val="-1"/>
        </w:rPr>
        <w:t>expuesto</w:t>
      </w:r>
      <w:r>
        <w:rPr>
          <w:spacing w:val="18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estudio</w:t>
      </w:r>
      <w:r>
        <w:rPr>
          <w:spacing w:val="17"/>
        </w:rPr>
        <w:t xml:space="preserve"> </w:t>
      </w:r>
      <w:r>
        <w:rPr>
          <w:spacing w:val="-1"/>
        </w:rPr>
        <w:t>técnico</w:t>
      </w:r>
      <w:r>
        <w:rPr>
          <w:spacing w:val="23"/>
        </w:rPr>
        <w:t xml:space="preserve"> </w:t>
      </w:r>
      <w:r>
        <w:rPr>
          <w:spacing w:val="-1"/>
        </w:rPr>
        <w:t>realizado</w:t>
      </w:r>
      <w:r>
        <w:rPr>
          <w:spacing w:val="18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Sección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Transportes</w:t>
      </w:r>
      <w:r>
        <w:rPr>
          <w:spacing w:val="17"/>
        </w:rPr>
        <w:t xml:space="preserve"> </w:t>
      </w:r>
      <w:r>
        <w:rPr>
          <w:spacing w:val="-1"/>
        </w:rPr>
        <w:t>del</w:t>
      </w:r>
    </w:p>
    <w:p w:rsidR="00093131" w:rsidRDefault="000F134E">
      <w:pPr>
        <w:pStyle w:val="Textkrper"/>
        <w:numPr>
          <w:ilvl w:val="0"/>
          <w:numId w:val="16"/>
        </w:numPr>
        <w:tabs>
          <w:tab w:val="left" w:pos="673"/>
        </w:tabs>
        <w:spacing w:before="39"/>
        <w:ind w:hanging="561"/>
      </w:pPr>
      <w:r>
        <w:rPr>
          <w:spacing w:val="-1"/>
        </w:rPr>
        <w:t>OIJ,</w:t>
      </w:r>
      <w:r>
        <w:t xml:space="preserve"> </w:t>
      </w:r>
      <w:r>
        <w:rPr>
          <w:spacing w:val="46"/>
        </w:rPr>
        <w:t xml:space="preserve"> </w:t>
      </w:r>
      <w:r>
        <w:t xml:space="preserve">esta </w:t>
      </w:r>
      <w:r>
        <w:rPr>
          <w:spacing w:val="45"/>
        </w:rPr>
        <w:t xml:space="preserve"> </w:t>
      </w:r>
      <w:r>
        <w:rPr>
          <w:spacing w:val="-1"/>
        </w:rPr>
        <w:t>Proveeduría</w:t>
      </w:r>
      <w:r>
        <w:t xml:space="preserve"> </w:t>
      </w:r>
      <w:r>
        <w:rPr>
          <w:spacing w:val="43"/>
        </w:rPr>
        <w:t xml:space="preserve"> </w:t>
      </w:r>
      <w:r>
        <w:rPr>
          <w:spacing w:val="-1"/>
        </w:rPr>
        <w:t>determina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44"/>
        </w:rPr>
        <w:t xml:space="preserve"> </w:t>
      </w:r>
      <w:r>
        <w:t xml:space="preserve">el </w:t>
      </w:r>
      <w:r>
        <w:rPr>
          <w:spacing w:val="44"/>
        </w:rPr>
        <w:t xml:space="preserve"> </w:t>
      </w:r>
      <w:r>
        <w:rPr>
          <w:spacing w:val="-1"/>
        </w:rPr>
        <w:t>oferente</w:t>
      </w:r>
      <w:r>
        <w:t xml:space="preserve"> </w:t>
      </w:r>
      <w:r>
        <w:rPr>
          <w:spacing w:val="44"/>
        </w:rPr>
        <w:t xml:space="preserve"> </w:t>
      </w:r>
      <w:r>
        <w:t xml:space="preserve">N°1 </w:t>
      </w:r>
      <w:r>
        <w:rPr>
          <w:spacing w:val="45"/>
        </w:rPr>
        <w:t xml:space="preserve"> </w:t>
      </w:r>
      <w:r>
        <w:rPr>
          <w:spacing w:val="-1"/>
        </w:rPr>
        <w:t>Productos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Lubricantes</w:t>
      </w:r>
      <w:r>
        <w:t xml:space="preserve"> </w:t>
      </w:r>
      <w:r>
        <w:rPr>
          <w:spacing w:val="46"/>
        </w:rPr>
        <w:t xml:space="preserve"> </w:t>
      </w:r>
      <w:r>
        <w:rPr>
          <w:spacing w:val="-1"/>
        </w:rPr>
        <w:t>S.A.,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califica</w:t>
      </w:r>
      <w:r>
        <w:t xml:space="preserve"> </w:t>
      </w:r>
      <w:r>
        <w:rPr>
          <w:spacing w:val="45"/>
        </w:rPr>
        <w:t xml:space="preserve"> </w:t>
      </w:r>
      <w:r>
        <w:rPr>
          <w:spacing w:val="-1"/>
        </w:rPr>
        <w:t>legal</w:t>
      </w:r>
      <w:r>
        <w:t xml:space="preserve"> </w:t>
      </w:r>
      <w:r>
        <w:rPr>
          <w:spacing w:val="44"/>
        </w:rPr>
        <w:t xml:space="preserve"> </w:t>
      </w:r>
      <w:r>
        <w:t>y</w:t>
      </w:r>
    </w:p>
    <w:p w:rsidR="00093131" w:rsidRDefault="000F134E">
      <w:pPr>
        <w:pStyle w:val="Textkrper"/>
        <w:numPr>
          <w:ilvl w:val="0"/>
          <w:numId w:val="16"/>
        </w:numPr>
        <w:tabs>
          <w:tab w:val="left" w:pos="673"/>
        </w:tabs>
        <w:ind w:hanging="561"/>
      </w:pPr>
      <w:r>
        <w:rPr>
          <w:spacing w:val="-1"/>
        </w:rPr>
        <w:t>técnicamente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spacing w:val="4"/>
        </w:rPr>
        <w:t xml:space="preserve"> </w:t>
      </w:r>
      <w:r>
        <w:rPr>
          <w:spacing w:val="-1"/>
        </w:rPr>
        <w:t>ser</w:t>
      </w:r>
      <w:r>
        <w:rPr>
          <w:spacing w:val="5"/>
        </w:rPr>
        <w:t xml:space="preserve"> </w:t>
      </w:r>
      <w:r>
        <w:rPr>
          <w:spacing w:val="-1"/>
        </w:rPr>
        <w:t>adjudicatario,</w:t>
      </w:r>
      <w:r>
        <w:rPr>
          <w:spacing w:val="6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cumplir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cabalidad</w:t>
      </w:r>
      <w:r>
        <w:rPr>
          <w:spacing w:val="5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rPr>
          <w:spacing w:val="-1"/>
        </w:rPr>
        <w:t>requerimientos</w:t>
      </w:r>
      <w:r>
        <w:rPr>
          <w:spacing w:val="6"/>
        </w:rPr>
        <w:t xml:space="preserve"> </w:t>
      </w:r>
      <w:r>
        <w:rPr>
          <w:spacing w:val="-1"/>
        </w:rPr>
        <w:t>legales</w:t>
      </w:r>
      <w:r>
        <w:rPr>
          <w:spacing w:val="2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cartelarios;</w:t>
      </w:r>
      <w:r>
        <w:rPr>
          <w:spacing w:val="5"/>
        </w:rPr>
        <w:t xml:space="preserve"> </w:t>
      </w:r>
      <w:r>
        <w:t>por</w:t>
      </w:r>
    </w:p>
    <w:p w:rsidR="00093131" w:rsidRDefault="000F134E">
      <w:pPr>
        <w:pStyle w:val="Textkrper"/>
        <w:numPr>
          <w:ilvl w:val="0"/>
          <w:numId w:val="16"/>
        </w:numPr>
        <w:tabs>
          <w:tab w:val="left" w:pos="673"/>
        </w:tabs>
        <w:ind w:hanging="561"/>
      </w:pPr>
      <w:r>
        <w:t xml:space="preserve">lo </w:t>
      </w:r>
      <w:r>
        <w:rPr>
          <w:spacing w:val="-1"/>
        </w:rPr>
        <w:t>que</w:t>
      </w:r>
      <w:r>
        <w:t xml:space="preserve"> </w:t>
      </w:r>
      <w:r>
        <w:rPr>
          <w:spacing w:val="-2"/>
        </w:rPr>
        <w:t>se</w:t>
      </w:r>
      <w:r>
        <w:t xml:space="preserve"> </w:t>
      </w:r>
      <w:r>
        <w:rPr>
          <w:spacing w:val="-1"/>
        </w:rPr>
        <w:t>adjudica</w:t>
      </w:r>
      <w:r>
        <w:t xml:space="preserve"> la</w:t>
      </w:r>
      <w:r>
        <w:rPr>
          <w:spacing w:val="-3"/>
        </w:rPr>
        <w:t xml:space="preserve"> </w:t>
      </w:r>
      <w:r>
        <w:rPr>
          <w:spacing w:val="-1"/>
        </w:rPr>
        <w:t>presente</w:t>
      </w:r>
      <w:r>
        <w:t xml:space="preserve"> </w:t>
      </w:r>
      <w:r>
        <w:rPr>
          <w:spacing w:val="-1"/>
        </w:rPr>
        <w:t xml:space="preserve">contratación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siguiente</w:t>
      </w:r>
      <w:r>
        <w:t xml:space="preserve"> </w:t>
      </w:r>
      <w:r>
        <w:rPr>
          <w:spacing w:val="-1"/>
        </w:rPr>
        <w:t>forma:</w:t>
      </w:r>
    </w:p>
    <w:p w:rsidR="00093131" w:rsidRDefault="000F134E">
      <w:pPr>
        <w:numPr>
          <w:ilvl w:val="0"/>
          <w:numId w:val="16"/>
        </w:numPr>
        <w:tabs>
          <w:tab w:val="left" w:pos="673"/>
        </w:tabs>
        <w:spacing w:before="38"/>
        <w:ind w:hanging="561"/>
        <w:rPr>
          <w:rFonts w:ascii="Calibri" w:eastAsia="Calibri" w:hAnsi="Calibri" w:cs="Calibri"/>
        </w:rPr>
      </w:pPr>
      <w:r>
        <w:rPr>
          <w:rFonts w:ascii="Calibri" w:hAnsi="Calibri"/>
        </w:rPr>
        <w:t>A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favor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b/>
          <w:spacing w:val="-1"/>
        </w:rPr>
        <w:t>Productos</w:t>
      </w:r>
      <w:r>
        <w:rPr>
          <w:rFonts w:ascii="Calibri" w:hAnsi="Calibri"/>
          <w:b/>
          <w:spacing w:val="4"/>
        </w:rPr>
        <w:t xml:space="preserve"> </w:t>
      </w:r>
      <w:r>
        <w:rPr>
          <w:rFonts w:ascii="Calibri" w:hAnsi="Calibri"/>
          <w:b/>
          <w:spacing w:val="-1"/>
        </w:rPr>
        <w:t>Lubricantes</w:t>
      </w:r>
      <w:r>
        <w:rPr>
          <w:rFonts w:ascii="Calibri" w:hAnsi="Calibri"/>
          <w:b/>
          <w:spacing w:val="2"/>
        </w:rPr>
        <w:t xml:space="preserve"> </w:t>
      </w:r>
      <w:r>
        <w:rPr>
          <w:rFonts w:ascii="Calibri" w:hAnsi="Calibri"/>
          <w:b/>
          <w:spacing w:val="-1"/>
        </w:rPr>
        <w:t>S.A.,</w:t>
      </w:r>
      <w:r>
        <w:rPr>
          <w:rFonts w:ascii="Calibri" w:hAnsi="Calibri"/>
          <w:b/>
          <w:spacing w:val="3"/>
        </w:rPr>
        <w:t xml:space="preserve"> </w:t>
      </w:r>
      <w:r>
        <w:rPr>
          <w:rFonts w:ascii="Calibri" w:hAnsi="Calibri"/>
          <w:b/>
          <w:spacing w:val="-1"/>
        </w:rPr>
        <w:t>cédula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 xml:space="preserve">jurídica </w:t>
      </w:r>
      <w:r>
        <w:rPr>
          <w:rFonts w:ascii="Calibri" w:hAnsi="Calibri"/>
          <w:b/>
          <w:spacing w:val="-1"/>
        </w:rPr>
        <w:t>No.</w:t>
      </w:r>
      <w:r>
        <w:rPr>
          <w:rFonts w:ascii="Calibri" w:hAnsi="Calibri"/>
          <w:b/>
          <w:spacing w:val="3"/>
        </w:rPr>
        <w:t xml:space="preserve"> </w:t>
      </w:r>
      <w:r>
        <w:rPr>
          <w:rFonts w:ascii="Calibri" w:hAnsi="Calibri"/>
          <w:b/>
          <w:spacing w:val="-1"/>
        </w:rPr>
        <w:t>3-101-029473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las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líneas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No.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1,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2,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3,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4,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5,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6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7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de</w:t>
      </w:r>
    </w:p>
    <w:p w:rsidR="00093131" w:rsidRDefault="000F134E">
      <w:pPr>
        <w:pStyle w:val="Textkrper"/>
        <w:numPr>
          <w:ilvl w:val="0"/>
          <w:numId w:val="16"/>
        </w:numPr>
        <w:tabs>
          <w:tab w:val="left" w:pos="673"/>
        </w:tabs>
        <w:ind w:hanging="561"/>
      </w:pPr>
      <w:r>
        <w:t>esta</w:t>
      </w:r>
      <w:r>
        <w:rPr>
          <w:spacing w:val="-1"/>
        </w:rPr>
        <w:t xml:space="preserve"> contratación,</w:t>
      </w:r>
      <w:r>
        <w:rPr>
          <w:spacing w:val="-3"/>
        </w:rPr>
        <w:t xml:space="preserve"> </w:t>
      </w:r>
      <w:r>
        <w:rPr>
          <w:spacing w:val="-1"/>
        </w:rPr>
        <w:t>demás condiciones</w:t>
      </w:r>
      <w:r>
        <w:t xml:space="preserve"> </w:t>
      </w:r>
      <w:r>
        <w:rPr>
          <w:spacing w:val="-1"/>
        </w:rPr>
        <w:t>conforme</w:t>
      </w:r>
      <w:r>
        <w:rPr>
          <w:spacing w:val="-2"/>
        </w:rPr>
        <w:t xml:space="preserve"> </w:t>
      </w:r>
      <w:r>
        <w:t xml:space="preserve">al </w:t>
      </w:r>
      <w:r>
        <w:rPr>
          <w:spacing w:val="-1"/>
        </w:rPr>
        <w:t>pliego</w:t>
      </w:r>
      <w:r>
        <w:t xml:space="preserve"> </w:t>
      </w:r>
      <w:r>
        <w:rPr>
          <w:spacing w:val="-1"/>
        </w:rPr>
        <w:t>de condiciones;</w:t>
      </w:r>
      <w:r>
        <w:t xml:space="preserve"> </w:t>
      </w:r>
      <w:r>
        <w:rPr>
          <w:spacing w:val="-1"/>
        </w:rPr>
        <w:t>con un</w:t>
      </w:r>
      <w:r>
        <w:rPr>
          <w:spacing w:val="-3"/>
        </w:rPr>
        <w:t xml:space="preserve"> </w:t>
      </w:r>
      <w:r>
        <w:rPr>
          <w:spacing w:val="-1"/>
        </w:rPr>
        <w:t>plazo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entrega</w:t>
      </w:r>
      <w:r>
        <w:t xml:space="preserve"> de</w:t>
      </w:r>
      <w:r>
        <w:rPr>
          <w:spacing w:val="-1"/>
        </w:rPr>
        <w:t xml:space="preserve"> 03</w:t>
      </w:r>
      <w:r>
        <w:rPr>
          <w:spacing w:val="1"/>
        </w:rPr>
        <w:t xml:space="preserve"> </w:t>
      </w:r>
      <w:r>
        <w:rPr>
          <w:spacing w:val="-1"/>
        </w:rPr>
        <w:t>días</w:t>
      </w:r>
    </w:p>
    <w:p w:rsidR="00093131" w:rsidRDefault="000F134E">
      <w:pPr>
        <w:pStyle w:val="Textkrper"/>
        <w:numPr>
          <w:ilvl w:val="0"/>
          <w:numId w:val="16"/>
        </w:numPr>
        <w:tabs>
          <w:tab w:val="left" w:pos="673"/>
        </w:tabs>
        <w:ind w:hanging="561"/>
      </w:pPr>
      <w:r>
        <w:rPr>
          <w:spacing w:val="-1"/>
        </w:rPr>
        <w:t>hábiles</w:t>
      </w:r>
      <w:r>
        <w:rPr>
          <w:spacing w:val="7"/>
        </w:rPr>
        <w:t xml:space="preserve"> </w:t>
      </w:r>
      <w:r>
        <w:rPr>
          <w:spacing w:val="-1"/>
        </w:rPr>
        <w:t>después</w:t>
      </w:r>
      <w:r>
        <w:rPr>
          <w:spacing w:val="7"/>
        </w:rPr>
        <w:t xml:space="preserve"> </w:t>
      </w:r>
      <w:r>
        <w:rPr>
          <w:spacing w:val="-2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recibido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pedido,</w:t>
      </w:r>
      <w:r>
        <w:rPr>
          <w:spacing w:val="5"/>
        </w:rPr>
        <w:t xml:space="preserve"> </w:t>
      </w:r>
      <w:r>
        <w:t>ya</w:t>
      </w:r>
      <w:r>
        <w:rPr>
          <w:spacing w:val="7"/>
        </w:rPr>
        <w:t xml:space="preserve"> </w:t>
      </w:r>
      <w:r>
        <w:rPr>
          <w:spacing w:val="-1"/>
        </w:rPr>
        <w:t>sea</w:t>
      </w:r>
      <w:r>
        <w:rPr>
          <w:spacing w:val="6"/>
        </w:rPr>
        <w:t xml:space="preserve"> </w:t>
      </w:r>
      <w:r>
        <w:t>vía</w:t>
      </w:r>
      <w:r>
        <w:rPr>
          <w:spacing w:val="6"/>
        </w:rPr>
        <w:t xml:space="preserve"> </w:t>
      </w:r>
      <w:r>
        <w:rPr>
          <w:spacing w:val="-1"/>
        </w:rPr>
        <w:t>fax</w:t>
      </w:r>
      <w:r>
        <w:rPr>
          <w:spacing w:val="2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correo</w:t>
      </w:r>
      <w:r>
        <w:rPr>
          <w:spacing w:val="6"/>
        </w:rPr>
        <w:t xml:space="preserve"> </w:t>
      </w:r>
      <w:r>
        <w:rPr>
          <w:spacing w:val="-1"/>
        </w:rPr>
        <w:t>electrónico,</w:t>
      </w:r>
      <w:r>
        <w:rPr>
          <w:spacing w:val="7"/>
        </w:rPr>
        <w:t xml:space="preserve"> </w:t>
      </w:r>
      <w:r>
        <w:rPr>
          <w:spacing w:val="-2"/>
        </w:rPr>
        <w:t>lo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ocurra</w:t>
      </w:r>
      <w:r>
        <w:rPr>
          <w:spacing w:val="6"/>
        </w:rPr>
        <w:t xml:space="preserve"> </w:t>
      </w:r>
      <w:r>
        <w:rPr>
          <w:spacing w:val="-1"/>
        </w:rPr>
        <w:t>primero.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cuanto</w:t>
      </w:r>
    </w:p>
    <w:p w:rsidR="00093131" w:rsidRDefault="000F134E">
      <w:pPr>
        <w:pStyle w:val="Textkrper"/>
        <w:numPr>
          <w:ilvl w:val="0"/>
          <w:numId w:val="16"/>
        </w:numPr>
        <w:tabs>
          <w:tab w:val="left" w:pos="673"/>
        </w:tabs>
        <w:ind w:hanging="561"/>
      </w:pPr>
      <w:r>
        <w:t>a la</w:t>
      </w:r>
      <w:r>
        <w:rPr>
          <w:spacing w:val="-1"/>
        </w:rPr>
        <w:t xml:space="preserve"> garantía será</w:t>
      </w:r>
      <w: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período</w:t>
      </w:r>
      <w: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t>6</w:t>
      </w:r>
      <w:r>
        <w:rPr>
          <w:spacing w:val="-2"/>
        </w:rPr>
        <w:t xml:space="preserve"> </w:t>
      </w:r>
      <w:r>
        <w:rPr>
          <w:spacing w:val="-1"/>
        </w:rPr>
        <w:t>años,</w:t>
      </w:r>
      <w:r>
        <w:t xml:space="preserve"> </w:t>
      </w:r>
      <w:r>
        <w:rPr>
          <w:spacing w:val="-1"/>
        </w:rPr>
        <w:t>según</w:t>
      </w:r>
      <w:r>
        <w:rPr>
          <w:spacing w:val="-2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siguiente</w:t>
      </w:r>
      <w:r>
        <w:t xml:space="preserve"> </w:t>
      </w:r>
      <w:r>
        <w:rPr>
          <w:spacing w:val="-1"/>
        </w:rPr>
        <w:t>detalle:</w:t>
      </w:r>
    </w:p>
    <w:p w:rsidR="00093131" w:rsidRDefault="00093131">
      <w:pPr>
        <w:spacing w:before="12"/>
        <w:rPr>
          <w:rFonts w:ascii="Calibri" w:eastAsia="Calibri" w:hAnsi="Calibri" w:cs="Calibri"/>
          <w:sz w:val="12"/>
          <w:szCs w:val="12"/>
        </w:rPr>
      </w:pPr>
    </w:p>
    <w:tbl>
      <w:tblPr>
        <w:tblStyle w:val="TableNormal"/>
        <w:tblW w:w="0" w:type="auto"/>
        <w:tblInd w:w="681" w:type="dxa"/>
        <w:tblLayout w:type="fixed"/>
        <w:tblLook w:val="01E0" w:firstRow="1" w:lastRow="1" w:firstColumn="1" w:lastColumn="1" w:noHBand="0" w:noVBand="0"/>
      </w:tblPr>
      <w:tblGrid>
        <w:gridCol w:w="756"/>
        <w:gridCol w:w="648"/>
        <w:gridCol w:w="991"/>
        <w:gridCol w:w="4112"/>
        <w:gridCol w:w="1702"/>
        <w:gridCol w:w="1452"/>
      </w:tblGrid>
      <w:tr w:rsidR="00093131">
        <w:trPr>
          <w:trHeight w:hRule="exact" w:val="629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093131" w:rsidRDefault="000F134E">
            <w:pPr>
              <w:pStyle w:val="TableParagraph"/>
              <w:spacing w:before="154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before="154"/>
              <w:ind w:left="6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CANT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before="154"/>
              <w:ind w:left="10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UNIDAD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before="154"/>
              <w:ind w:left="94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DESCRIPCIÓN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ARTICULO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76" w:lineRule="auto"/>
              <w:ind w:left="385" w:right="379" w:firstLine="14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COSTO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UNITARIO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before="154"/>
              <w:ind w:left="8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COSTO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TOTAL</w:t>
            </w:r>
          </w:p>
        </w:tc>
      </w:tr>
      <w:tr w:rsidR="00093131">
        <w:trPr>
          <w:trHeight w:hRule="exact" w:val="2653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01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Llantas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marca Kingstone,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modelo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P267</w:t>
            </w:r>
          </w:p>
          <w:p w:rsidR="00093131" w:rsidRDefault="00093131">
            <w:pPr>
              <w:pStyle w:val="TableParagraph"/>
              <w:spacing w:before="1"/>
              <w:rPr>
                <w:rFonts w:ascii="Calibri" w:eastAsia="Calibri" w:hAnsi="Calibri" w:cs="Calibri"/>
              </w:rPr>
            </w:pPr>
          </w:p>
          <w:p w:rsidR="00093131" w:rsidRDefault="000F134E">
            <w:pPr>
              <w:pStyle w:val="TableParagraph"/>
              <w:tabs>
                <w:tab w:val="left" w:pos="774"/>
              </w:tabs>
              <w:ind w:left="426"/>
              <w:rPr>
                <w:rFonts w:ascii="Calibri" w:eastAsia="Calibri" w:hAnsi="Calibri" w:cs="Calibri"/>
              </w:rPr>
            </w:pPr>
            <w:r>
              <w:rPr>
                <w:rFonts w:ascii="Symbol" w:eastAsia="Symbol" w:hAnsi="Symbol" w:cs="Symbol"/>
              </w:rPr>
              <w:t>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Calibri" w:eastAsia="Calibri" w:hAnsi="Calibri" w:cs="Calibri"/>
                <w:spacing w:val="-1"/>
              </w:rPr>
              <w:t>Tamaño 110-80-17</w:t>
            </w:r>
          </w:p>
          <w:p w:rsidR="00093131" w:rsidRDefault="000F134E">
            <w:pPr>
              <w:pStyle w:val="Listenabsatz"/>
              <w:numPr>
                <w:ilvl w:val="0"/>
                <w:numId w:val="15"/>
              </w:numPr>
              <w:tabs>
                <w:tab w:val="left" w:pos="775"/>
                <w:tab w:val="left" w:pos="1653"/>
                <w:tab w:val="left" w:pos="2850"/>
                <w:tab w:val="left" w:pos="3311"/>
              </w:tabs>
              <w:spacing w:before="39" w:line="275" w:lineRule="auto"/>
              <w:ind w:right="56" w:hanging="36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instalación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</w:rPr>
              <w:t>en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libri" w:hAnsi="Calibri"/>
                <w:spacing w:val="-1"/>
              </w:rPr>
              <w:t>sucursal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Super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Servicio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San Sebastián.</w:t>
            </w:r>
          </w:p>
          <w:p w:rsidR="00093131" w:rsidRDefault="00093131">
            <w:pPr>
              <w:pStyle w:val="TableParagraph"/>
              <w:spacing w:before="2"/>
              <w:rPr>
                <w:rFonts w:ascii="Calibri" w:eastAsia="Calibri" w:hAnsi="Calibri" w:cs="Calibri"/>
              </w:rPr>
            </w:pPr>
          </w:p>
          <w:p w:rsidR="00093131" w:rsidRDefault="000F134E">
            <w:pPr>
              <w:pStyle w:val="TableParagraph"/>
              <w:spacing w:line="210" w:lineRule="exact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Distribución:</w:t>
            </w:r>
          </w:p>
          <w:p w:rsidR="00093131" w:rsidRDefault="000F134E">
            <w:pPr>
              <w:pStyle w:val="Listenabsatz"/>
              <w:numPr>
                <w:ilvl w:val="0"/>
                <w:numId w:val="14"/>
              </w:numPr>
              <w:tabs>
                <w:tab w:val="left" w:pos="775"/>
              </w:tabs>
              <w:spacing w:line="328" w:lineRule="exact"/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Para</w:t>
            </w:r>
            <w:r>
              <w:rPr>
                <w:rFonts w:ascii="Calibri"/>
                <w:spacing w:val="5"/>
              </w:rPr>
              <w:t xml:space="preserve"> </w:t>
            </w:r>
            <w:r>
              <w:rPr>
                <w:rFonts w:ascii="Calibri"/>
                <w:spacing w:val="-1"/>
              </w:rPr>
              <w:t>la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  <w:spacing w:val="-1"/>
              </w:rPr>
              <w:t>unidad</w:t>
            </w:r>
            <w:r>
              <w:rPr>
                <w:rFonts w:ascii="Calibri"/>
                <w:spacing w:val="4"/>
              </w:rPr>
              <w:t xml:space="preserve"> </w:t>
            </w:r>
            <w:r>
              <w:rPr>
                <w:rFonts w:ascii="Calibri"/>
                <w:spacing w:val="-1"/>
              </w:rPr>
              <w:t>placa</w:t>
            </w:r>
            <w:r>
              <w:rPr>
                <w:rFonts w:ascii="Calibri"/>
                <w:spacing w:val="3"/>
              </w:rPr>
              <w:t xml:space="preserve"> </w:t>
            </w:r>
            <w:r>
              <w:rPr>
                <w:rFonts w:ascii="Calibri"/>
                <w:spacing w:val="-1"/>
              </w:rPr>
              <w:t>MOT328597,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</w:rPr>
              <w:t>PJ</w:t>
            </w:r>
          </w:p>
          <w:p w:rsidR="00093131" w:rsidRDefault="000F134E">
            <w:pPr>
              <w:pStyle w:val="TableParagraph"/>
              <w:spacing w:before="38"/>
              <w:ind w:left="786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2026</w:t>
            </w:r>
            <w:r>
              <w:rPr>
                <w:rFonts w:ascii="Calibri"/>
                <w:spacing w:val="11"/>
              </w:rPr>
              <w:t xml:space="preserve"> </w:t>
            </w:r>
            <w:r>
              <w:rPr>
                <w:rFonts w:ascii="Calibri"/>
                <w:spacing w:val="-1"/>
              </w:rPr>
              <w:t>Honda</w:t>
            </w:r>
            <w:r>
              <w:rPr>
                <w:rFonts w:ascii="Calibri"/>
                <w:spacing w:val="9"/>
              </w:rPr>
              <w:t xml:space="preserve"> </w:t>
            </w:r>
            <w:r>
              <w:rPr>
                <w:rFonts w:ascii="Calibri"/>
                <w:spacing w:val="-1"/>
              </w:rPr>
              <w:t>CB150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  <w:spacing w:val="-1"/>
              </w:rPr>
              <w:t>2012</w:t>
            </w:r>
            <w:r>
              <w:rPr>
                <w:rFonts w:ascii="Calibri"/>
                <w:spacing w:val="12"/>
              </w:rPr>
              <w:t xml:space="preserve"> </w:t>
            </w:r>
            <w:r>
              <w:rPr>
                <w:rFonts w:ascii="Calibri"/>
                <w:spacing w:val="-1"/>
              </w:rPr>
              <w:t>asignada</w:t>
            </w:r>
            <w:r>
              <w:rPr>
                <w:rFonts w:ascii="Calibri"/>
                <w:spacing w:val="12"/>
              </w:rPr>
              <w:t xml:space="preserve"> </w:t>
            </w:r>
            <w:r>
              <w:rPr>
                <w:rFonts w:ascii="Calibri"/>
              </w:rPr>
              <w:t>a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34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¢30.510,00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2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¢30.510,00</w:t>
            </w:r>
          </w:p>
        </w:tc>
      </w:tr>
    </w:tbl>
    <w:p w:rsidR="00093131" w:rsidRDefault="00093131">
      <w:pPr>
        <w:spacing w:line="267" w:lineRule="exact"/>
        <w:rPr>
          <w:rFonts w:ascii="Calibri" w:eastAsia="Calibri" w:hAnsi="Calibri" w:cs="Calibri"/>
        </w:rPr>
        <w:sectPr w:rsidR="00093131">
          <w:pgSz w:w="12240" w:h="15840"/>
          <w:pgMar w:top="1060" w:right="1300" w:bottom="280" w:left="460" w:header="720" w:footer="720" w:gutter="0"/>
          <w:cols w:space="720"/>
        </w:sectPr>
      </w:pPr>
    </w:p>
    <w:p w:rsidR="00093131" w:rsidRDefault="00093131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756"/>
        <w:gridCol w:w="648"/>
        <w:gridCol w:w="991"/>
        <w:gridCol w:w="4112"/>
        <w:gridCol w:w="1702"/>
        <w:gridCol w:w="1452"/>
      </w:tblGrid>
      <w:tr w:rsidR="00093131">
        <w:trPr>
          <w:trHeight w:hRule="exact" w:val="1246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093131" w:rsidRDefault="00093131"/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93131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93131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ind w:left="78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 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Robo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Vehículos.</w:t>
            </w:r>
          </w:p>
          <w:p w:rsidR="00093131" w:rsidRDefault="0009313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093131" w:rsidRDefault="000F134E">
            <w:pPr>
              <w:pStyle w:val="TableParagraph"/>
              <w:spacing w:line="276" w:lineRule="auto"/>
              <w:ind w:left="66" w:right="5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demás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especificaciones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técnicas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4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93131"/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93131"/>
        </w:tc>
      </w:tr>
      <w:tr w:rsidR="00093131">
        <w:trPr>
          <w:trHeight w:hRule="exact" w:val="5914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093131" w:rsidRDefault="000F134E">
            <w:pPr>
              <w:pStyle w:val="TableParagraph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04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before="2" w:line="238" w:lineRule="auto"/>
              <w:ind w:left="66" w:right="808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Llantas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marca Bridgestone,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modelo</w:t>
            </w:r>
            <w:r>
              <w:rPr>
                <w:rFonts w:ascii="Times New Roman"/>
                <w:b/>
                <w:spacing w:val="2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Potenza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RE760</w:t>
            </w:r>
          </w:p>
          <w:p w:rsidR="00093131" w:rsidRDefault="00093131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93131" w:rsidRDefault="000F134E">
            <w:pPr>
              <w:pStyle w:val="Listenabsatz"/>
              <w:numPr>
                <w:ilvl w:val="0"/>
                <w:numId w:val="13"/>
              </w:numPr>
              <w:tabs>
                <w:tab w:val="left" w:pos="775"/>
              </w:tabs>
              <w:ind w:hanging="36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Radial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185/65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R15</w:t>
            </w:r>
          </w:p>
          <w:p w:rsidR="00093131" w:rsidRDefault="000F134E">
            <w:pPr>
              <w:pStyle w:val="Listenabsatz"/>
              <w:numPr>
                <w:ilvl w:val="0"/>
                <w:numId w:val="13"/>
              </w:numPr>
              <w:tabs>
                <w:tab w:val="left" w:pos="775"/>
              </w:tabs>
              <w:ind w:left="774"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velocidad </w:t>
            </w:r>
            <w:r>
              <w:rPr>
                <w:rFonts w:ascii="Calibri" w:hAnsi="Calibri"/>
              </w:rPr>
              <w:t>H</w:t>
            </w:r>
          </w:p>
          <w:p w:rsidR="00093131" w:rsidRDefault="000F134E">
            <w:pPr>
              <w:pStyle w:val="Listenabsatz"/>
              <w:numPr>
                <w:ilvl w:val="0"/>
                <w:numId w:val="13"/>
              </w:numPr>
              <w:tabs>
                <w:tab w:val="left" w:pos="775"/>
              </w:tabs>
              <w:ind w:left="774"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carga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88</w:t>
            </w:r>
          </w:p>
          <w:p w:rsidR="00093131" w:rsidRDefault="000F134E">
            <w:pPr>
              <w:pStyle w:val="Listenabsatz"/>
              <w:numPr>
                <w:ilvl w:val="0"/>
                <w:numId w:val="13"/>
              </w:numPr>
              <w:tabs>
                <w:tab w:val="left" w:pos="775"/>
              </w:tabs>
              <w:spacing w:line="274" w:lineRule="auto"/>
              <w:ind w:right="57" w:hanging="3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instalación,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alineado,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tramado,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balanceo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válvulas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nuevas</w:t>
            </w:r>
          </w:p>
          <w:p w:rsidR="00093131" w:rsidRDefault="00093131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93131" w:rsidRDefault="000F134E">
            <w:pPr>
              <w:pStyle w:val="TableParagraph"/>
              <w:spacing w:line="210" w:lineRule="exact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Distribución:</w:t>
            </w:r>
          </w:p>
          <w:p w:rsidR="00093131" w:rsidRDefault="000F134E">
            <w:pPr>
              <w:pStyle w:val="Listenabsatz"/>
              <w:numPr>
                <w:ilvl w:val="0"/>
                <w:numId w:val="12"/>
              </w:numPr>
              <w:tabs>
                <w:tab w:val="left" w:pos="775"/>
              </w:tabs>
              <w:spacing w:before="20" w:line="310" w:lineRule="exact"/>
              <w:ind w:right="57" w:hanging="3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03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llantas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BCY640,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</w:rPr>
              <w:t>PJ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160,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Nissan,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Tiida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2013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asignada </w:t>
            </w:r>
            <w:r>
              <w:rPr>
                <w:rFonts w:ascii="Calibri" w:hAnsi="Calibri"/>
              </w:rPr>
              <w:t>a la</w:t>
            </w:r>
            <w:r>
              <w:rPr>
                <w:rFonts w:ascii="Calibri" w:hAnsi="Calibri"/>
                <w:spacing w:val="-1"/>
              </w:rPr>
              <w:t xml:space="preserve"> Sección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Hurtos.</w:t>
            </w:r>
          </w:p>
          <w:p w:rsidR="00093131" w:rsidRDefault="000F134E">
            <w:pPr>
              <w:pStyle w:val="Listenabsatz"/>
              <w:numPr>
                <w:ilvl w:val="0"/>
                <w:numId w:val="12"/>
              </w:numPr>
              <w:tabs>
                <w:tab w:val="left" w:pos="775"/>
              </w:tabs>
              <w:spacing w:line="307" w:lineRule="exact"/>
              <w:ind w:left="774" w:hanging="348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01</w:t>
            </w:r>
            <w:r>
              <w:rPr>
                <w:rFonts w:ascii="Calibri"/>
                <w:spacing w:val="46"/>
              </w:rPr>
              <w:t xml:space="preserve"> </w:t>
            </w: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  <w:spacing w:val="48"/>
              </w:rPr>
              <w:t xml:space="preserve"> </w:t>
            </w:r>
            <w:r>
              <w:rPr>
                <w:rFonts w:ascii="Calibri"/>
                <w:spacing w:val="-1"/>
              </w:rPr>
              <w:t>para</w:t>
            </w:r>
            <w:r>
              <w:rPr>
                <w:rFonts w:ascii="Calibri"/>
                <w:spacing w:val="45"/>
              </w:rPr>
              <w:t xml:space="preserve"> </w:t>
            </w:r>
            <w:r>
              <w:rPr>
                <w:rFonts w:ascii="Calibri"/>
              </w:rPr>
              <w:t>el</w:t>
            </w:r>
            <w:r>
              <w:rPr>
                <w:rFonts w:ascii="Calibri"/>
                <w:spacing w:val="47"/>
              </w:rPr>
              <w:t xml:space="preserve"> </w:t>
            </w:r>
            <w:r>
              <w:rPr>
                <w:rFonts w:ascii="Calibri"/>
                <w:spacing w:val="-1"/>
              </w:rPr>
              <w:t>placa</w:t>
            </w:r>
            <w:r>
              <w:rPr>
                <w:rFonts w:ascii="Calibri"/>
                <w:spacing w:val="45"/>
              </w:rPr>
              <w:t xml:space="preserve"> </w:t>
            </w:r>
            <w:r>
              <w:rPr>
                <w:rFonts w:ascii="Calibri"/>
                <w:spacing w:val="-1"/>
              </w:rPr>
              <w:t>BCP966,</w:t>
            </w:r>
            <w:r>
              <w:rPr>
                <w:rFonts w:ascii="Calibri"/>
                <w:spacing w:val="43"/>
              </w:rPr>
              <w:t xml:space="preserve"> </w:t>
            </w:r>
            <w:r>
              <w:rPr>
                <w:rFonts w:ascii="Calibri"/>
              </w:rPr>
              <w:t>PJ</w:t>
            </w:r>
          </w:p>
          <w:p w:rsidR="00093131" w:rsidRDefault="000F134E">
            <w:pPr>
              <w:pStyle w:val="TableParagraph"/>
              <w:spacing w:before="38" w:line="276" w:lineRule="auto"/>
              <w:ind w:left="786" w:right="5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308,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Nissan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Tiida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2013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Sección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Fraudes.</w:t>
            </w:r>
          </w:p>
          <w:p w:rsidR="00093131" w:rsidRDefault="0009313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93131" w:rsidRDefault="000F134E">
            <w:pPr>
              <w:pStyle w:val="TableParagraph"/>
              <w:spacing w:line="276" w:lineRule="auto"/>
              <w:ind w:left="66" w:right="5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demás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especificaciones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técnicas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4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ind w:left="34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¢44.070,00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ind w:left="1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¢176,280,00</w:t>
            </w:r>
          </w:p>
        </w:tc>
      </w:tr>
      <w:tr w:rsidR="00093131">
        <w:trPr>
          <w:trHeight w:hRule="exact" w:val="4475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02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Llantas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marca Firestone,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modelo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F-600</w:t>
            </w:r>
          </w:p>
          <w:p w:rsidR="00093131" w:rsidRDefault="00093131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93131" w:rsidRDefault="000F134E">
            <w:pPr>
              <w:pStyle w:val="Listenabsatz"/>
              <w:numPr>
                <w:ilvl w:val="0"/>
                <w:numId w:val="11"/>
              </w:numPr>
              <w:tabs>
                <w:tab w:val="left" w:pos="775"/>
              </w:tabs>
              <w:ind w:hanging="36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Radial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205/55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R16</w:t>
            </w:r>
          </w:p>
          <w:p w:rsidR="00093131" w:rsidRDefault="000F134E">
            <w:pPr>
              <w:pStyle w:val="Listenabsatz"/>
              <w:numPr>
                <w:ilvl w:val="0"/>
                <w:numId w:val="11"/>
              </w:numPr>
              <w:tabs>
                <w:tab w:val="left" w:pos="775"/>
              </w:tabs>
              <w:ind w:left="774"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velocidad </w:t>
            </w:r>
            <w:r>
              <w:rPr>
                <w:rFonts w:ascii="Calibri" w:hAnsi="Calibri"/>
              </w:rPr>
              <w:t>V</w:t>
            </w:r>
          </w:p>
          <w:p w:rsidR="00093131" w:rsidRDefault="000F134E">
            <w:pPr>
              <w:pStyle w:val="Listenabsatz"/>
              <w:numPr>
                <w:ilvl w:val="0"/>
                <w:numId w:val="11"/>
              </w:numPr>
              <w:tabs>
                <w:tab w:val="left" w:pos="775"/>
              </w:tabs>
              <w:ind w:left="774"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carga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91</w:t>
            </w:r>
          </w:p>
          <w:p w:rsidR="00093131" w:rsidRDefault="000F134E">
            <w:pPr>
              <w:pStyle w:val="Listenabsatz"/>
              <w:numPr>
                <w:ilvl w:val="0"/>
                <w:numId w:val="11"/>
              </w:numPr>
              <w:tabs>
                <w:tab w:val="left" w:pos="775"/>
              </w:tabs>
              <w:spacing w:line="274" w:lineRule="auto"/>
              <w:ind w:right="57" w:hanging="3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instalación,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alineado,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tramado,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balanceo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válvulas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nuevas.</w:t>
            </w:r>
          </w:p>
          <w:p w:rsidR="00093131" w:rsidRDefault="00093131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93131" w:rsidRDefault="000F134E">
            <w:pPr>
              <w:pStyle w:val="TableParagraph"/>
              <w:spacing w:line="210" w:lineRule="exact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Distribución:</w:t>
            </w:r>
          </w:p>
          <w:p w:rsidR="00093131" w:rsidRDefault="000F134E">
            <w:pPr>
              <w:pStyle w:val="Listenabsatz"/>
              <w:numPr>
                <w:ilvl w:val="0"/>
                <w:numId w:val="10"/>
              </w:numPr>
              <w:tabs>
                <w:tab w:val="left" w:pos="775"/>
              </w:tabs>
              <w:spacing w:line="327" w:lineRule="exact"/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Para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19"/>
              </w:rPr>
              <w:t xml:space="preserve"> </w:t>
            </w:r>
            <w:r>
              <w:rPr>
                <w:rFonts w:ascii="Calibri"/>
              </w:rPr>
              <w:t xml:space="preserve">la </w:t>
            </w:r>
            <w:r>
              <w:rPr>
                <w:rFonts w:ascii="Calibri"/>
                <w:spacing w:val="20"/>
              </w:rPr>
              <w:t xml:space="preserve"> </w:t>
            </w:r>
            <w:r>
              <w:rPr>
                <w:rFonts w:ascii="Calibri"/>
                <w:spacing w:val="-1"/>
              </w:rPr>
              <w:t>unidad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19"/>
              </w:rPr>
              <w:t xml:space="preserve"> </w:t>
            </w:r>
            <w:r>
              <w:rPr>
                <w:rFonts w:ascii="Calibri"/>
                <w:spacing w:val="-1"/>
              </w:rPr>
              <w:t>placas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21"/>
              </w:rPr>
              <w:t xml:space="preserve"> </w:t>
            </w:r>
            <w:r>
              <w:rPr>
                <w:rFonts w:ascii="Calibri"/>
                <w:spacing w:val="-1"/>
              </w:rPr>
              <w:t>BRR134,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20"/>
              </w:rPr>
              <w:t xml:space="preserve"> </w:t>
            </w:r>
            <w:r>
              <w:rPr>
                <w:rFonts w:ascii="Calibri"/>
              </w:rPr>
              <w:t>PJ</w:t>
            </w:r>
          </w:p>
          <w:p w:rsidR="00093131" w:rsidRDefault="000F134E">
            <w:pPr>
              <w:pStyle w:val="TableParagraph"/>
              <w:spacing w:before="1" w:line="238" w:lineRule="auto"/>
              <w:ind w:left="786" w:right="6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534,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Toyota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Corolla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2019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1"/>
              </w:rPr>
              <w:t xml:space="preserve"> sección de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Robos-</w:t>
            </w:r>
            <w:r>
              <w:rPr>
                <w:rFonts w:ascii="Calibri" w:hAnsi="Calibri"/>
                <w:spacing w:val="-2"/>
              </w:rPr>
              <w:t xml:space="preserve"> Tachas.</w:t>
            </w:r>
          </w:p>
          <w:p w:rsidR="00093131" w:rsidRDefault="00093131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93131" w:rsidRDefault="000F134E">
            <w:pPr>
              <w:pStyle w:val="TableParagraph"/>
              <w:ind w:left="66" w:right="15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-1"/>
              </w:rPr>
              <w:t>demás especificaciones técnicas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34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¢41.810,00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2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¢83.620,00</w:t>
            </w:r>
          </w:p>
        </w:tc>
      </w:tr>
      <w:tr w:rsidR="00093131">
        <w:trPr>
          <w:trHeight w:hRule="exact" w:val="1390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4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02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Llantas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marca Hankook,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modelo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K425</w:t>
            </w:r>
          </w:p>
          <w:p w:rsidR="00093131" w:rsidRDefault="00093131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93131" w:rsidRDefault="000F134E">
            <w:pPr>
              <w:pStyle w:val="Listenabsatz"/>
              <w:numPr>
                <w:ilvl w:val="0"/>
                <w:numId w:val="9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Radial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205/60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R16</w:t>
            </w:r>
          </w:p>
          <w:p w:rsidR="00093131" w:rsidRDefault="000F134E">
            <w:pPr>
              <w:pStyle w:val="Listenabsatz"/>
              <w:numPr>
                <w:ilvl w:val="0"/>
                <w:numId w:val="9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velocidad </w:t>
            </w:r>
            <w:r>
              <w:rPr>
                <w:rFonts w:ascii="Calibri" w:hAnsi="Calibri"/>
              </w:rPr>
              <w:t>V</w:t>
            </w:r>
          </w:p>
          <w:p w:rsidR="00093131" w:rsidRDefault="000F134E">
            <w:pPr>
              <w:pStyle w:val="Listenabsatz"/>
              <w:numPr>
                <w:ilvl w:val="0"/>
                <w:numId w:val="9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carga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92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34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¢49.720,00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2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¢99.440,00</w:t>
            </w:r>
          </w:p>
        </w:tc>
      </w:tr>
    </w:tbl>
    <w:p w:rsidR="00093131" w:rsidRDefault="00093131">
      <w:pPr>
        <w:spacing w:line="267" w:lineRule="exact"/>
        <w:rPr>
          <w:rFonts w:ascii="Calibri" w:eastAsia="Calibri" w:hAnsi="Calibri" w:cs="Calibri"/>
        </w:rPr>
        <w:sectPr w:rsidR="00093131">
          <w:pgSz w:w="12240" w:h="15840"/>
          <w:pgMar w:top="1060" w:right="1320" w:bottom="280" w:left="1040" w:header="720" w:footer="720" w:gutter="0"/>
          <w:cols w:space="720"/>
        </w:sectPr>
      </w:pPr>
    </w:p>
    <w:p w:rsidR="00093131" w:rsidRDefault="00093131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756"/>
        <w:gridCol w:w="648"/>
        <w:gridCol w:w="991"/>
        <w:gridCol w:w="4112"/>
        <w:gridCol w:w="1702"/>
        <w:gridCol w:w="1452"/>
      </w:tblGrid>
      <w:tr w:rsidR="00093131">
        <w:trPr>
          <w:trHeight w:hRule="exact" w:val="3099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093131" w:rsidRDefault="00093131"/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93131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93131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Listenabsatz"/>
              <w:numPr>
                <w:ilvl w:val="0"/>
                <w:numId w:val="8"/>
              </w:numPr>
              <w:tabs>
                <w:tab w:val="left" w:pos="775"/>
              </w:tabs>
              <w:spacing w:before="1" w:line="275" w:lineRule="auto"/>
              <w:ind w:right="57" w:hanging="3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instalación,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alineado,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tramado,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balanceo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válvulas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nuevas.</w:t>
            </w:r>
          </w:p>
          <w:p w:rsidR="00093131" w:rsidRDefault="0009313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93131" w:rsidRDefault="000F134E">
            <w:pPr>
              <w:pStyle w:val="TableParagraph"/>
              <w:spacing w:line="210" w:lineRule="exact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Distribución:</w:t>
            </w:r>
          </w:p>
          <w:p w:rsidR="00093131" w:rsidRDefault="000F134E">
            <w:pPr>
              <w:pStyle w:val="Listenabsatz"/>
              <w:numPr>
                <w:ilvl w:val="0"/>
                <w:numId w:val="7"/>
              </w:numPr>
              <w:tabs>
                <w:tab w:val="left" w:pos="775"/>
              </w:tabs>
              <w:spacing w:line="327" w:lineRule="exact"/>
              <w:ind w:hanging="348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Para</w:t>
            </w:r>
            <w:r>
              <w:rPr>
                <w:rFonts w:ascii="Calibri"/>
              </w:rPr>
              <w:t xml:space="preserve"> la</w:t>
            </w:r>
            <w:r>
              <w:rPr>
                <w:rFonts w:ascii="Calibri"/>
                <w:spacing w:val="-1"/>
              </w:rPr>
              <w:t xml:space="preserve"> unidad placas LFZ321,</w:t>
            </w:r>
            <w:r>
              <w:rPr>
                <w:rFonts w:ascii="Calibri"/>
              </w:rPr>
              <w:t xml:space="preserve"> PJ</w:t>
            </w:r>
          </w:p>
          <w:p w:rsidR="00093131" w:rsidRDefault="000F134E">
            <w:pPr>
              <w:pStyle w:val="TableParagraph"/>
              <w:ind w:left="786" w:right="313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158,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Mitsubishi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Lancer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2018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asignada </w:t>
            </w:r>
            <w:r>
              <w:rPr>
                <w:rFonts w:ascii="Calibri" w:hAnsi="Calibri"/>
              </w:rPr>
              <w:t>a la</w:t>
            </w:r>
            <w:r>
              <w:rPr>
                <w:rFonts w:ascii="Calibri" w:hAnsi="Calibri"/>
                <w:spacing w:val="-1"/>
              </w:rPr>
              <w:t xml:space="preserve"> Sección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Capturas</w:t>
            </w:r>
          </w:p>
          <w:p w:rsidR="00093131" w:rsidRDefault="00093131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93131" w:rsidRDefault="000F134E">
            <w:pPr>
              <w:pStyle w:val="TableParagraph"/>
              <w:ind w:left="66" w:right="15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-1"/>
              </w:rPr>
              <w:t>demás especificaciones técnicas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93131"/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93131"/>
        </w:tc>
      </w:tr>
      <w:tr w:rsidR="00093131">
        <w:trPr>
          <w:trHeight w:hRule="exact" w:val="5012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5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02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ind w:left="66" w:right="53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Llantas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marca Pirelli,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modelo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Scorpion</w:t>
            </w:r>
            <w:r>
              <w:rPr>
                <w:rFonts w:ascii="Times New Roman"/>
                <w:b/>
                <w:spacing w:val="27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Verde</w:t>
            </w:r>
            <w:r>
              <w:rPr>
                <w:rFonts w:ascii="Calibri"/>
                <w:b/>
              </w:rPr>
              <w:t xml:space="preserve"> AS</w:t>
            </w:r>
          </w:p>
          <w:p w:rsidR="00093131" w:rsidRDefault="00093131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93131" w:rsidRDefault="000F134E">
            <w:pPr>
              <w:pStyle w:val="Listenabsatz"/>
              <w:numPr>
                <w:ilvl w:val="0"/>
                <w:numId w:val="6"/>
              </w:numPr>
              <w:tabs>
                <w:tab w:val="left" w:pos="775"/>
              </w:tabs>
              <w:spacing w:line="279" w:lineRule="exact"/>
              <w:ind w:hanging="36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Radial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225/60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R17</w:t>
            </w:r>
          </w:p>
          <w:p w:rsidR="00093131" w:rsidRDefault="000F134E">
            <w:pPr>
              <w:pStyle w:val="Listenabsatz"/>
              <w:numPr>
                <w:ilvl w:val="0"/>
                <w:numId w:val="6"/>
              </w:numPr>
              <w:tabs>
                <w:tab w:val="left" w:pos="775"/>
              </w:tabs>
              <w:spacing w:line="279" w:lineRule="exact"/>
              <w:ind w:left="774"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velocidad </w:t>
            </w:r>
            <w:r>
              <w:rPr>
                <w:rFonts w:ascii="Calibri" w:hAnsi="Calibri"/>
              </w:rPr>
              <w:t>H</w:t>
            </w:r>
          </w:p>
          <w:p w:rsidR="00093131" w:rsidRDefault="000F134E">
            <w:pPr>
              <w:pStyle w:val="Listenabsatz"/>
              <w:numPr>
                <w:ilvl w:val="0"/>
                <w:numId w:val="6"/>
              </w:numPr>
              <w:tabs>
                <w:tab w:val="left" w:pos="775"/>
              </w:tabs>
              <w:ind w:left="774"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carga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103</w:t>
            </w:r>
          </w:p>
          <w:p w:rsidR="00093131" w:rsidRDefault="000F134E">
            <w:pPr>
              <w:pStyle w:val="Listenabsatz"/>
              <w:numPr>
                <w:ilvl w:val="0"/>
                <w:numId w:val="6"/>
              </w:numPr>
              <w:tabs>
                <w:tab w:val="left" w:pos="775"/>
              </w:tabs>
              <w:spacing w:line="274" w:lineRule="auto"/>
              <w:ind w:right="57" w:hanging="3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instalación,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alineado,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tramado,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balanceo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válvulas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nuevas.</w:t>
            </w:r>
          </w:p>
          <w:p w:rsidR="00093131" w:rsidRDefault="00093131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93131" w:rsidRDefault="000F134E">
            <w:pPr>
              <w:pStyle w:val="TableParagraph"/>
              <w:spacing w:line="210" w:lineRule="exact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Distribución:</w:t>
            </w:r>
          </w:p>
          <w:p w:rsidR="00093131" w:rsidRDefault="000F134E">
            <w:pPr>
              <w:pStyle w:val="Listenabsatz"/>
              <w:numPr>
                <w:ilvl w:val="0"/>
                <w:numId w:val="5"/>
              </w:numPr>
              <w:tabs>
                <w:tab w:val="left" w:pos="775"/>
              </w:tabs>
              <w:spacing w:line="327" w:lineRule="exact"/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Para</w:t>
            </w:r>
            <w:r>
              <w:rPr>
                <w:rFonts w:ascii="Calibri"/>
              </w:rPr>
              <w:t xml:space="preserve"> la</w:t>
            </w:r>
            <w:r>
              <w:rPr>
                <w:rFonts w:ascii="Calibri"/>
                <w:spacing w:val="-1"/>
              </w:rPr>
              <w:t xml:space="preserve"> unidad placas BDW953,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PJ</w:t>
            </w:r>
          </w:p>
          <w:p w:rsidR="00093131" w:rsidRDefault="000F134E">
            <w:pPr>
              <w:pStyle w:val="TableParagraph"/>
              <w:ind w:left="786" w:right="843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1275,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Hyundai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Tucson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2013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asignada </w:t>
            </w:r>
            <w:r>
              <w:rPr>
                <w:rFonts w:ascii="Calibri" w:hAnsi="Calibri"/>
              </w:rPr>
              <w:t>a la</w:t>
            </w:r>
            <w:r>
              <w:rPr>
                <w:rFonts w:ascii="Calibri" w:hAnsi="Calibri"/>
                <w:spacing w:val="-1"/>
              </w:rPr>
              <w:t xml:space="preserve"> Sección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Estupefacientes.</w:t>
            </w:r>
          </w:p>
          <w:p w:rsidR="00093131" w:rsidRDefault="00093131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93131" w:rsidRDefault="000F134E">
            <w:pPr>
              <w:pStyle w:val="TableParagraph"/>
              <w:ind w:left="66" w:right="15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-1"/>
              </w:rPr>
              <w:t>demás especificaciones técnicas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34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¢80.230,00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1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¢160.460,00</w:t>
            </w:r>
          </w:p>
        </w:tc>
      </w:tr>
      <w:tr w:rsidR="00093131">
        <w:trPr>
          <w:trHeight w:hRule="exact" w:val="4477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6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01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Llantas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marca Hankook,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modelo</w:t>
            </w:r>
            <w:r>
              <w:rPr>
                <w:rFonts w:ascii="Calibri"/>
                <w:b/>
              </w:rPr>
              <w:t xml:space="preserve"> RF11</w:t>
            </w:r>
          </w:p>
          <w:p w:rsidR="00093131" w:rsidRDefault="00093131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93131" w:rsidRDefault="000F134E">
            <w:pPr>
              <w:pStyle w:val="Listenabsatz"/>
              <w:numPr>
                <w:ilvl w:val="0"/>
                <w:numId w:val="4"/>
              </w:numPr>
              <w:tabs>
                <w:tab w:val="left" w:pos="775"/>
              </w:tabs>
              <w:ind w:hanging="36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Radial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255/60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R18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>AT</w:t>
            </w:r>
          </w:p>
          <w:p w:rsidR="00093131" w:rsidRDefault="000F134E">
            <w:pPr>
              <w:pStyle w:val="Listenabsatz"/>
              <w:numPr>
                <w:ilvl w:val="0"/>
                <w:numId w:val="4"/>
              </w:numPr>
              <w:tabs>
                <w:tab w:val="left" w:pos="775"/>
              </w:tabs>
              <w:ind w:left="774"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velocidad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T</w:t>
            </w:r>
          </w:p>
          <w:p w:rsidR="00093131" w:rsidRDefault="000F134E">
            <w:pPr>
              <w:pStyle w:val="Listenabsatz"/>
              <w:numPr>
                <w:ilvl w:val="0"/>
                <w:numId w:val="4"/>
              </w:numPr>
              <w:tabs>
                <w:tab w:val="left" w:pos="775"/>
              </w:tabs>
              <w:ind w:left="774"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carga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108</w:t>
            </w:r>
          </w:p>
          <w:p w:rsidR="00093131" w:rsidRDefault="000F134E">
            <w:pPr>
              <w:pStyle w:val="Listenabsatz"/>
              <w:numPr>
                <w:ilvl w:val="0"/>
                <w:numId w:val="4"/>
              </w:numPr>
              <w:tabs>
                <w:tab w:val="left" w:pos="775"/>
              </w:tabs>
              <w:spacing w:line="274" w:lineRule="auto"/>
              <w:ind w:right="56" w:hanging="3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instalación,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alineado,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tramado,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balanceo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válvulas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nuevas.</w:t>
            </w:r>
          </w:p>
          <w:p w:rsidR="00093131" w:rsidRDefault="0009313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93131" w:rsidRDefault="000F134E">
            <w:pPr>
              <w:pStyle w:val="TableParagraph"/>
              <w:spacing w:line="211" w:lineRule="exact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Distribución:</w:t>
            </w:r>
          </w:p>
          <w:p w:rsidR="00093131" w:rsidRDefault="000F134E">
            <w:pPr>
              <w:pStyle w:val="Listenabsatz"/>
              <w:numPr>
                <w:ilvl w:val="0"/>
                <w:numId w:val="3"/>
              </w:numPr>
              <w:tabs>
                <w:tab w:val="left" w:pos="775"/>
              </w:tabs>
              <w:spacing w:line="328" w:lineRule="exact"/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Para la</w:t>
            </w:r>
            <w:r>
              <w:rPr>
                <w:rFonts w:ascii="Calibri"/>
                <w:spacing w:val="-1"/>
              </w:rPr>
              <w:t xml:space="preserve"> unidad </w:t>
            </w:r>
            <w:r>
              <w:rPr>
                <w:rFonts w:ascii="Calibri"/>
                <w:spacing w:val="-1"/>
              </w:rPr>
              <w:t>placas CL223496,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PJ</w:t>
            </w:r>
          </w:p>
          <w:p w:rsidR="00093131" w:rsidRDefault="000F134E">
            <w:pPr>
              <w:pStyle w:val="TableParagraph"/>
              <w:ind w:left="786" w:right="18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237,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Nissan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Frontier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2008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1"/>
              </w:rPr>
              <w:t xml:space="preserve"> Sección de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Anticorrupción.</w:t>
            </w:r>
          </w:p>
          <w:p w:rsidR="00093131" w:rsidRDefault="00093131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93131" w:rsidRDefault="000F134E">
            <w:pPr>
              <w:pStyle w:val="TableParagraph"/>
              <w:ind w:left="66" w:right="15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-1"/>
              </w:rPr>
              <w:t>demás especificaciones técnicas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34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¢93.790,00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2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¢93.790,00</w:t>
            </w:r>
          </w:p>
        </w:tc>
      </w:tr>
      <w:tr w:rsidR="00093131">
        <w:trPr>
          <w:trHeight w:hRule="exact" w:val="547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7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02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Llantas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marca Cordial,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modelo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CY187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34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¢25.990,00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spacing w:line="267" w:lineRule="exact"/>
              <w:ind w:left="22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¢51.980,00</w:t>
            </w:r>
          </w:p>
        </w:tc>
      </w:tr>
    </w:tbl>
    <w:p w:rsidR="00093131" w:rsidRDefault="00093131">
      <w:pPr>
        <w:spacing w:line="267" w:lineRule="exact"/>
        <w:rPr>
          <w:rFonts w:ascii="Calibri" w:eastAsia="Calibri" w:hAnsi="Calibri" w:cs="Calibri"/>
        </w:rPr>
        <w:sectPr w:rsidR="00093131">
          <w:pgSz w:w="12240" w:h="15840"/>
          <w:pgMar w:top="1060" w:right="1320" w:bottom="280" w:left="1040" w:header="720" w:footer="720" w:gutter="0"/>
          <w:cols w:space="720"/>
        </w:sectPr>
      </w:pPr>
    </w:p>
    <w:p w:rsidR="00093131" w:rsidRDefault="00093131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681" w:type="dxa"/>
        <w:tblLayout w:type="fixed"/>
        <w:tblLook w:val="01E0" w:firstRow="1" w:lastRow="1" w:firstColumn="1" w:lastColumn="1" w:noHBand="0" w:noVBand="0"/>
      </w:tblPr>
      <w:tblGrid>
        <w:gridCol w:w="756"/>
        <w:gridCol w:w="648"/>
        <w:gridCol w:w="991"/>
        <w:gridCol w:w="4112"/>
        <w:gridCol w:w="1703"/>
        <w:gridCol w:w="1452"/>
      </w:tblGrid>
      <w:tr w:rsidR="00093131">
        <w:trPr>
          <w:trHeight w:hRule="exact" w:val="4950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093131" w:rsidRDefault="00093131"/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93131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93131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tabs>
                <w:tab w:val="left" w:pos="774"/>
              </w:tabs>
              <w:spacing w:line="279" w:lineRule="exact"/>
              <w:ind w:left="426"/>
              <w:rPr>
                <w:rFonts w:ascii="Calibri" w:eastAsia="Calibri" w:hAnsi="Calibri" w:cs="Calibri"/>
              </w:rPr>
            </w:pPr>
            <w:r>
              <w:rPr>
                <w:rFonts w:ascii="Symbol" w:eastAsia="Symbol" w:hAnsi="Symbol" w:cs="Symbol"/>
              </w:rPr>
              <w:t>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Calibri" w:eastAsia="Calibri" w:hAnsi="Calibri" w:cs="Calibri"/>
                <w:spacing w:val="-1"/>
              </w:rPr>
              <w:t>Tamaño 90-90-21</w:t>
            </w:r>
          </w:p>
          <w:p w:rsidR="00093131" w:rsidRDefault="000F134E">
            <w:pPr>
              <w:pStyle w:val="Listenabsatz"/>
              <w:numPr>
                <w:ilvl w:val="0"/>
                <w:numId w:val="2"/>
              </w:numPr>
              <w:tabs>
                <w:tab w:val="left" w:pos="775"/>
                <w:tab w:val="left" w:pos="1653"/>
                <w:tab w:val="left" w:pos="2850"/>
                <w:tab w:val="left" w:pos="3311"/>
              </w:tabs>
              <w:spacing w:line="275" w:lineRule="auto"/>
              <w:ind w:right="56" w:hanging="36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instalación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</w:rPr>
              <w:t>en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libri" w:hAnsi="Calibri"/>
                <w:spacing w:val="-1"/>
              </w:rPr>
              <w:t>sucursal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Super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Servicio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San Sebastián.</w:t>
            </w:r>
          </w:p>
          <w:p w:rsidR="00093131" w:rsidRDefault="00093131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93131" w:rsidRDefault="000F134E">
            <w:pPr>
              <w:pStyle w:val="TableParagraph"/>
              <w:spacing w:line="209" w:lineRule="exact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Distribución:</w:t>
            </w:r>
          </w:p>
          <w:p w:rsidR="00093131" w:rsidRDefault="000F134E">
            <w:pPr>
              <w:pStyle w:val="Listenabsatz"/>
              <w:numPr>
                <w:ilvl w:val="0"/>
                <w:numId w:val="1"/>
              </w:numPr>
              <w:tabs>
                <w:tab w:val="left" w:pos="775"/>
              </w:tabs>
              <w:spacing w:line="326" w:lineRule="exact"/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01</w:t>
            </w:r>
            <w:r>
              <w:rPr>
                <w:rFonts w:ascii="Calibri"/>
                <w:spacing w:val="11"/>
              </w:rPr>
              <w:t xml:space="preserve"> </w:t>
            </w: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  <w:spacing w:val="10"/>
              </w:rPr>
              <w:t xml:space="preserve"> </w:t>
            </w:r>
            <w:r>
              <w:rPr>
                <w:rFonts w:ascii="Calibri"/>
                <w:spacing w:val="-1"/>
              </w:rPr>
              <w:t>para</w:t>
            </w:r>
            <w:r>
              <w:rPr>
                <w:rFonts w:ascii="Calibri"/>
                <w:spacing w:val="11"/>
              </w:rPr>
              <w:t xml:space="preserve"> </w:t>
            </w:r>
            <w:r>
              <w:rPr>
                <w:rFonts w:ascii="Calibri"/>
              </w:rPr>
              <w:t>la</w:t>
            </w:r>
            <w:r>
              <w:rPr>
                <w:rFonts w:ascii="Calibri"/>
                <w:spacing w:val="10"/>
              </w:rPr>
              <w:t xml:space="preserve"> </w:t>
            </w:r>
            <w:r>
              <w:rPr>
                <w:rFonts w:ascii="Calibri"/>
                <w:spacing w:val="-1"/>
              </w:rPr>
              <w:t>unidad</w:t>
            </w:r>
            <w:r>
              <w:rPr>
                <w:rFonts w:ascii="Calibri"/>
                <w:spacing w:val="11"/>
              </w:rPr>
              <w:t xml:space="preserve"> </w:t>
            </w:r>
            <w:r>
              <w:rPr>
                <w:rFonts w:ascii="Calibri"/>
                <w:spacing w:val="-1"/>
              </w:rPr>
              <w:t>placas</w:t>
            </w:r>
            <w:r>
              <w:rPr>
                <w:rFonts w:ascii="Calibri"/>
                <w:spacing w:val="10"/>
              </w:rPr>
              <w:t xml:space="preserve"> </w:t>
            </w:r>
            <w:r>
              <w:rPr>
                <w:rFonts w:ascii="Calibri"/>
              </w:rPr>
              <w:t>MOT</w:t>
            </w:r>
          </w:p>
          <w:p w:rsidR="00093131" w:rsidRDefault="000F134E">
            <w:pPr>
              <w:pStyle w:val="TableParagraph"/>
              <w:ind w:left="786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430196,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34"/>
              </w:rPr>
              <w:t xml:space="preserve"> </w:t>
            </w:r>
            <w:r>
              <w:rPr>
                <w:rFonts w:ascii="Calibri"/>
              </w:rPr>
              <w:t xml:space="preserve">PJ </w:t>
            </w:r>
            <w:r>
              <w:rPr>
                <w:rFonts w:ascii="Calibri"/>
                <w:spacing w:val="36"/>
              </w:rPr>
              <w:t xml:space="preserve"> </w:t>
            </w:r>
            <w:r>
              <w:rPr>
                <w:rFonts w:ascii="Calibri"/>
                <w:spacing w:val="-1"/>
              </w:rPr>
              <w:t>1245,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36"/>
              </w:rPr>
              <w:t xml:space="preserve"> </w:t>
            </w:r>
            <w:r>
              <w:rPr>
                <w:rFonts w:ascii="Calibri"/>
                <w:spacing w:val="-1"/>
              </w:rPr>
              <w:t>Honda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35"/>
              </w:rPr>
              <w:t xml:space="preserve"> </w:t>
            </w:r>
            <w:r>
              <w:rPr>
                <w:rFonts w:ascii="Calibri"/>
              </w:rPr>
              <w:t xml:space="preserve">XR </w:t>
            </w:r>
            <w:r>
              <w:rPr>
                <w:rFonts w:ascii="Calibri"/>
                <w:spacing w:val="37"/>
              </w:rPr>
              <w:t xml:space="preserve"> </w:t>
            </w:r>
            <w:r>
              <w:rPr>
                <w:rFonts w:ascii="Calibri"/>
                <w:spacing w:val="-1"/>
              </w:rPr>
              <w:t>250</w:t>
            </w:r>
          </w:p>
          <w:p w:rsidR="00093131" w:rsidRDefault="000F134E">
            <w:pPr>
              <w:pStyle w:val="TableParagraph"/>
              <w:tabs>
                <w:tab w:val="left" w:pos="1909"/>
                <w:tab w:val="left" w:pos="2724"/>
                <w:tab w:val="left" w:pos="3881"/>
              </w:tabs>
              <w:ind w:left="786" w:right="6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Tornado</w:t>
            </w:r>
            <w:r>
              <w:rPr>
                <w:rFonts w:ascii="Times New Roman"/>
                <w:spacing w:val="-1"/>
              </w:rPr>
              <w:tab/>
            </w:r>
            <w:r>
              <w:rPr>
                <w:rFonts w:ascii="Calibri"/>
                <w:spacing w:val="-1"/>
              </w:rPr>
              <w:t>2014</w:t>
            </w:r>
            <w:r>
              <w:rPr>
                <w:rFonts w:ascii="Times New Roman"/>
                <w:spacing w:val="-1"/>
              </w:rPr>
              <w:tab/>
            </w:r>
            <w:r>
              <w:rPr>
                <w:rFonts w:ascii="Calibri"/>
                <w:spacing w:val="-1"/>
              </w:rPr>
              <w:t>asignada</w:t>
            </w:r>
            <w:r>
              <w:rPr>
                <w:rFonts w:ascii="Times New Roman"/>
                <w:spacing w:val="-1"/>
              </w:rPr>
              <w:tab/>
            </w:r>
            <w:r>
              <w:rPr>
                <w:rFonts w:ascii="Calibri"/>
              </w:rPr>
              <w:t>al</w:t>
            </w:r>
            <w:r>
              <w:rPr>
                <w:rFonts w:ascii="Times New Roman"/>
                <w:spacing w:val="27"/>
              </w:rPr>
              <w:t xml:space="preserve"> </w:t>
            </w:r>
            <w:r>
              <w:rPr>
                <w:rFonts w:ascii="Calibri"/>
                <w:spacing w:val="-1"/>
              </w:rPr>
              <w:t>Departamento 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SECCRO.</w:t>
            </w:r>
          </w:p>
          <w:p w:rsidR="00093131" w:rsidRDefault="000F134E">
            <w:pPr>
              <w:pStyle w:val="Listenabsatz"/>
              <w:numPr>
                <w:ilvl w:val="0"/>
                <w:numId w:val="1"/>
              </w:numPr>
              <w:tabs>
                <w:tab w:val="left" w:pos="775"/>
              </w:tabs>
              <w:spacing w:line="269" w:lineRule="exact"/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01 </w:t>
            </w: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para </w:t>
            </w:r>
            <w:r>
              <w:rPr>
                <w:rFonts w:ascii="Calibri"/>
              </w:rPr>
              <w:t xml:space="preserve">la </w:t>
            </w:r>
            <w:r>
              <w:rPr>
                <w:rFonts w:ascii="Calibri"/>
                <w:spacing w:val="-1"/>
              </w:rPr>
              <w:t xml:space="preserve">unidad </w:t>
            </w:r>
            <w:r>
              <w:rPr>
                <w:rFonts w:ascii="Calibri"/>
                <w:spacing w:val="-1"/>
              </w:rPr>
              <w:t>placas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MOT</w:t>
            </w:r>
          </w:p>
          <w:p w:rsidR="00093131" w:rsidRDefault="000F134E">
            <w:pPr>
              <w:pStyle w:val="TableParagraph"/>
              <w:ind w:left="786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306848,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PJ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573,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Honda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NX4 2009</w:t>
            </w:r>
          </w:p>
          <w:p w:rsidR="00093131" w:rsidRDefault="000F134E">
            <w:pPr>
              <w:pStyle w:val="TableParagraph"/>
              <w:ind w:left="786" w:right="203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 xml:space="preserve">asignada </w:t>
            </w:r>
            <w:r>
              <w:rPr>
                <w:rFonts w:ascii="Calibri" w:hAnsi="Calibri"/>
              </w:rPr>
              <w:t>a la</w:t>
            </w:r>
            <w:r>
              <w:rPr>
                <w:rFonts w:ascii="Calibri" w:hAnsi="Calibri"/>
                <w:spacing w:val="-1"/>
              </w:rPr>
              <w:t xml:space="preserve"> Sección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Especializada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Violencia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Género,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Trata de</w:t>
            </w:r>
            <w:r>
              <w:rPr>
                <w:rFonts w:ascii="Times New Roman" w:hAnsi="Times New Roman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Personas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-1"/>
              </w:rPr>
              <w:t>Tráfico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Ilícito de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Migrantes.</w:t>
            </w:r>
          </w:p>
          <w:p w:rsidR="00093131" w:rsidRDefault="00093131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93131" w:rsidRDefault="000F134E">
            <w:pPr>
              <w:pStyle w:val="TableParagraph"/>
              <w:spacing w:line="266" w:lineRule="exact"/>
              <w:ind w:left="66" w:right="15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-1"/>
              </w:rPr>
              <w:t>demás especificaciones técnicas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93131"/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93131"/>
        </w:tc>
      </w:tr>
      <w:tr w:rsidR="00093131">
        <w:trPr>
          <w:trHeight w:hRule="exact" w:val="319"/>
        </w:trPr>
        <w:tc>
          <w:tcPr>
            <w:tcW w:w="821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ind w:right="61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Monto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total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adjudicado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93131" w:rsidRDefault="000F134E">
            <w:pPr>
              <w:pStyle w:val="TableParagraph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¢696.080,00</w:t>
            </w:r>
          </w:p>
        </w:tc>
      </w:tr>
    </w:tbl>
    <w:p w:rsidR="00093131" w:rsidRDefault="000F134E">
      <w:pPr>
        <w:pStyle w:val="berschrift1"/>
        <w:numPr>
          <w:ilvl w:val="0"/>
          <w:numId w:val="16"/>
        </w:numPr>
        <w:tabs>
          <w:tab w:val="left" w:pos="673"/>
        </w:tabs>
        <w:spacing w:before="0" w:line="267" w:lineRule="exact"/>
        <w:ind w:hanging="561"/>
        <w:rPr>
          <w:b w:val="0"/>
          <w:bCs w:val="0"/>
        </w:rPr>
      </w:pPr>
      <w:r>
        <w:rPr>
          <w:spacing w:val="-1"/>
        </w:rPr>
        <w:t>Monto</w:t>
      </w:r>
      <w:r>
        <w:rPr>
          <w:spacing w:val="-2"/>
        </w:rPr>
        <w:t xml:space="preserve"> </w:t>
      </w:r>
      <w:r>
        <w:rPr>
          <w:spacing w:val="-1"/>
        </w:rPr>
        <w:t>total</w:t>
      </w:r>
      <w:r>
        <w:t xml:space="preserve"> </w:t>
      </w:r>
      <w:r>
        <w:rPr>
          <w:spacing w:val="-1"/>
        </w:rPr>
        <w:t>adjudicado</w:t>
      </w:r>
      <w:r>
        <w:t xml:space="preserve"> </w:t>
      </w:r>
      <w:r>
        <w:rPr>
          <w:spacing w:val="-1"/>
        </w:rPr>
        <w:t>¢696.080,00,</w:t>
      </w:r>
      <w:r>
        <w:rPr>
          <w:spacing w:val="1"/>
        </w:rPr>
        <w:t xml:space="preserve"> </w:t>
      </w:r>
      <w:r>
        <w:rPr>
          <w:spacing w:val="-2"/>
        </w:rPr>
        <w:t xml:space="preserve">el </w:t>
      </w:r>
      <w:r>
        <w:rPr>
          <w:spacing w:val="-1"/>
        </w:rPr>
        <w:t>cual</w:t>
      </w:r>
      <w:r>
        <w:t xml:space="preserve"> </w:t>
      </w:r>
      <w:r>
        <w:rPr>
          <w:spacing w:val="-1"/>
        </w:rPr>
        <w:t>incluye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Impuesto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Valor</w:t>
      </w:r>
      <w:r>
        <w:rPr>
          <w:spacing w:val="1"/>
        </w:rPr>
        <w:t xml:space="preserve"> </w:t>
      </w:r>
      <w:r>
        <w:rPr>
          <w:spacing w:val="-1"/>
        </w:rPr>
        <w:t>Agregado.</w:t>
      </w:r>
    </w:p>
    <w:p w:rsidR="00093131" w:rsidRDefault="000F134E">
      <w:pPr>
        <w:numPr>
          <w:ilvl w:val="0"/>
          <w:numId w:val="16"/>
        </w:numPr>
        <w:tabs>
          <w:tab w:val="left" w:pos="673"/>
        </w:tabs>
        <w:spacing w:before="41"/>
        <w:ind w:hanging="561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Todo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</w:rPr>
        <w:t>lo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  <w:spacing w:val="-1"/>
        </w:rPr>
        <w:t>anterior,</w:t>
      </w:r>
      <w:r>
        <w:rPr>
          <w:rFonts w:ascii="Calibri" w:hAnsi="Calibri"/>
          <w:b/>
          <w:spacing w:val="34"/>
        </w:rPr>
        <w:t xml:space="preserve"> </w:t>
      </w: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  <w:spacing w:val="31"/>
        </w:rPr>
        <w:t xml:space="preserve"> </w:t>
      </w:r>
      <w:r>
        <w:rPr>
          <w:rFonts w:ascii="Calibri" w:hAnsi="Calibri"/>
          <w:b/>
          <w:spacing w:val="-1"/>
        </w:rPr>
        <w:t>acuerdo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</w:rPr>
        <w:t>con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los</w:t>
      </w:r>
      <w:r>
        <w:rPr>
          <w:rFonts w:ascii="Calibri" w:hAnsi="Calibri"/>
          <w:b/>
          <w:spacing w:val="34"/>
        </w:rPr>
        <w:t xml:space="preserve"> </w:t>
      </w:r>
      <w:r>
        <w:rPr>
          <w:rFonts w:ascii="Calibri" w:hAnsi="Calibri"/>
          <w:b/>
          <w:spacing w:val="-1"/>
        </w:rPr>
        <w:t>términos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</w:rPr>
        <w:t>y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condiciones</w:t>
      </w:r>
      <w:r>
        <w:rPr>
          <w:rFonts w:ascii="Calibri" w:hAnsi="Calibri"/>
          <w:b/>
          <w:spacing w:val="34"/>
        </w:rPr>
        <w:t xml:space="preserve"> </w:t>
      </w:r>
      <w:r>
        <w:rPr>
          <w:rFonts w:ascii="Calibri" w:hAnsi="Calibri"/>
          <w:b/>
          <w:spacing w:val="-2"/>
        </w:rPr>
        <w:t>del</w:t>
      </w:r>
      <w:r>
        <w:rPr>
          <w:rFonts w:ascii="Calibri" w:hAnsi="Calibri"/>
          <w:b/>
          <w:spacing w:val="33"/>
        </w:rPr>
        <w:t xml:space="preserve"> </w:t>
      </w:r>
      <w:r>
        <w:rPr>
          <w:rFonts w:ascii="Calibri" w:hAnsi="Calibri"/>
          <w:b/>
          <w:spacing w:val="-1"/>
        </w:rPr>
        <w:t>cartel.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  <w:spacing w:val="-1"/>
        </w:rPr>
        <w:t>Msc.</w:t>
      </w:r>
      <w:r>
        <w:rPr>
          <w:rFonts w:ascii="Calibri" w:hAnsi="Calibri"/>
          <w:b/>
          <w:spacing w:val="38"/>
        </w:rPr>
        <w:t xml:space="preserve"> </w:t>
      </w:r>
      <w:r>
        <w:rPr>
          <w:rFonts w:ascii="Calibri" w:hAnsi="Calibri"/>
          <w:b/>
          <w:spacing w:val="-1"/>
        </w:rPr>
        <w:t>Sonia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Zeledón</w:t>
      </w:r>
      <w:r>
        <w:rPr>
          <w:rFonts w:ascii="Calibri" w:hAnsi="Calibri"/>
          <w:b/>
          <w:spacing w:val="33"/>
        </w:rPr>
        <w:t xml:space="preserve"> </w:t>
      </w:r>
      <w:r>
        <w:rPr>
          <w:rFonts w:ascii="Calibri" w:hAnsi="Calibri"/>
          <w:b/>
          <w:spacing w:val="-1"/>
        </w:rPr>
        <w:t>Gutiérrez,</w:t>
      </w:r>
    </w:p>
    <w:p w:rsidR="00093131" w:rsidRDefault="000F134E">
      <w:pPr>
        <w:numPr>
          <w:ilvl w:val="0"/>
          <w:numId w:val="16"/>
        </w:numPr>
        <w:tabs>
          <w:tab w:val="left" w:pos="673"/>
        </w:tabs>
        <w:spacing w:before="41"/>
        <w:ind w:hanging="561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Coordinadora a.i.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 xml:space="preserve">Unidad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1"/>
        </w:rPr>
        <w:t xml:space="preserve"> Reparación de Vehículos,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 xml:space="preserve">Departamento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1"/>
        </w:rPr>
        <w:t xml:space="preserve"> Proveeduría.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>*NPM*</w:t>
      </w:r>
    </w:p>
    <w:p w:rsidR="00093131" w:rsidRDefault="000F134E">
      <w:pPr>
        <w:pStyle w:val="Textkrper"/>
        <w:tabs>
          <w:tab w:val="left" w:pos="672"/>
        </w:tabs>
        <w:ind w:left="111" w:firstLine="0"/>
      </w:pPr>
      <w:r>
        <w:pict>
          <v:group id="_x0000_s1026" style="position:absolute;left:0;text-align:left;margin-left:121.5pt;margin-top:12.2pt;width:31.55pt;height:31.25pt;z-index:-251658240;mso-position-horizontal-relative:page" coordorigin="2430,244" coordsize="631,625">
            <v:shape id="_x0000_s1040" style="position:absolute;left:2430;top:244;width:631;height:625" coordorigin="2430,244" coordsize="631,625" path="m2532,745r-68,49l2430,852r,17l2480,869r2,-2l2442,867r1,-9l2478,798r34,-35l2532,745xe" fillcolor="#ffd8d8" stroked="f">
              <v:path arrowok="t"/>
            </v:shape>
            <v:shape id="_x0000_s1039" style="position:absolute;left:2430;top:244;width:631;height:625" coordorigin="2430,244" coordsize="631,625" path="m2720,244r-25,8l2683,272r-5,22l2678,317r8,62l2698,435r-1,8l2671,519r-36,85l2605,666r-33,61l2538,781r-51,62l2442,867r40,l2538,814r48,-71l2604,713r12,-4l2605,709r16,-29l2636,654r33,-67l2697,521r12,-37l2737,484r-7,-17l2723,448r2,-23l2726,403r1,-20l2728,376r-11,l2706,364r-7,-19l2696,322r,-23l2697,276r4,-20l2731,256r,-4l2720,244xe" fillcolor="#ffd8d8" stroked="f">
              <v:path arrowok="t"/>
            </v:shape>
            <v:shape id="_x0000_s1038" style="position:absolute;left:2430;top:244;width:631;height:625" coordorigin="2430,244" coordsize="631,625" path="m3054,707r-18,l3029,714r,17l3036,738r18,l3057,734r-19,l3032,729r,-13l3038,711r19,l3054,707xe" fillcolor="#ffd8d8" stroked="f">
              <v:path arrowok="t"/>
            </v:shape>
            <v:shape id="_x0000_s1037" style="position:absolute;left:2430;top:244;width:631;height:625" coordorigin="2430,244" coordsize="631,625" path="m3057,711r-5,l3056,716r,13l3052,734r5,l3060,731r,-17l3057,711xe" fillcolor="#ffd8d8" stroked="f">
              <v:path arrowok="t"/>
            </v:shape>
            <v:shape id="_x0000_s1036" style="position:absolute;left:2430;top:244;width:631;height:625" coordorigin="2430,244" coordsize="631,625" path="m3049,713r-11,l3038,731r4,l3042,724r8,l3049,723r-2,l3051,722r-9,l3042,716r9,l3051,715r-2,-2xe" fillcolor="#ffd8d8" stroked="f">
              <v:path arrowok="t"/>
            </v:shape>
            <v:shape id="_x0000_s1035" style="position:absolute;left:2430;top:244;width:631;height:625" coordorigin="2430,244" coordsize="631,625" path="m3050,724r-4,l3047,726r,2l3048,731r3,l3051,728r,-3l3050,724xe" fillcolor="#ffd8d8" stroked="f">
              <v:path arrowok="t"/>
            </v:shape>
            <v:shape id="_x0000_s1034" style="position:absolute;left:2430;top:244;width:631;height:625" coordorigin="2430,244" coordsize="631,625" path="m3051,716r-5,l3047,717r,4l3046,722r5,l3051,719r,-3xe" fillcolor="#ffd8d8" stroked="f">
              <v:path arrowok="t"/>
            </v:shape>
            <v:shape id="_x0000_s1033" style="position:absolute;left:2430;top:244;width:631;height:625" coordorigin="2430,244" coordsize="631,625" path="m2737,484r-28,l2722,512r43,63l2819,625r21,14l2822,642r-75,18l2688,678r-59,21l2605,709r11,l2621,707r18,-6l2716,680r61,-12l2838,659r20,-2l2931,657r6,-2l2959,653r24,-1l3050,652r-5,-5l3027,640r-23,-6l3003,634r-110,l2869,627r-63,-40l2757,523r-19,-37l2737,484xe" fillcolor="#ffd8d8" stroked="f">
              <v:path arrowok="t"/>
            </v:shape>
            <v:shape id="_x0000_s1032" style="position:absolute;left:2430;top:244;width:631;height:625" coordorigin="2430,244" coordsize="631,625" path="m2931,657r-73,l2880,666r65,22l3015,702r27,-4l3050,691r-16,l3020,690r-76,-21l2922,660r9,-3xe" fillcolor="#ffd8d8" stroked="f">
              <v:path arrowok="t"/>
            </v:shape>
            <v:shape id="_x0000_s1031" style="position:absolute;left:2430;top:244;width:631;height:625" coordorigin="2430,244" coordsize="631,625" path="m3053,688r-4,1l3042,691r8,l3053,688xe" fillcolor="#ffd8d8" stroked="f">
              <v:path arrowok="t"/>
            </v:shape>
            <v:shape id="_x0000_s1030" style="position:absolute;left:2430;top:244;width:631;height:625" coordorigin="2430,244" coordsize="631,625" path="m3050,652r-67,l3008,653r22,3l3047,664r9,10l3056,680r2,-5l3060,673r,-4l3056,657r-6,-5xe" fillcolor="#ffd8d8" stroked="f">
              <v:path arrowok="t"/>
            </v:shape>
            <v:shape id="_x0000_s1029" style="position:absolute;left:2430;top:244;width:631;height:625" coordorigin="2430,244" coordsize="631,625" path="m2975,632r-24,l2929,632r-19,1l2893,634r110,l2975,632xe" fillcolor="#ffd8d8" stroked="f">
              <v:path arrowok="t"/>
            </v:shape>
            <v:shape id="_x0000_s1028" style="position:absolute;left:2430;top:244;width:631;height:625" coordorigin="2430,244" coordsize="631,625" path="m2730,307r-3,9l2724,331r-3,20l2717,376r11,l2728,364r1,-19l2729,326r1,-19xe" fillcolor="#ffd8d8" stroked="f">
              <v:path arrowok="t"/>
            </v:shape>
            <v:shape id="_x0000_s1027" style="position:absolute;left:2430;top:244;width:631;height:625" coordorigin="2430,244" coordsize="631,625" path="m2731,256r-30,l2719,257r10,16l2731,256xe" fillcolor="#ffd8d8" stroked="f">
              <v:path arrowok="t"/>
            </v:shape>
            <w10:wrap anchorx="page"/>
          </v:group>
        </w:pict>
      </w:r>
      <w:r>
        <w:rPr>
          <w:rFonts w:ascii="Times New Roman"/>
          <w:w w:val="95"/>
          <w:sz w:val="20"/>
        </w:rPr>
        <w:t>64</w:t>
      </w:r>
      <w:r>
        <w:rPr>
          <w:rFonts w:ascii="Times New Roman"/>
          <w:w w:val="95"/>
          <w:sz w:val="20"/>
        </w:rPr>
        <w:tab/>
      </w:r>
      <w:r>
        <w:rPr>
          <w:spacing w:val="-1"/>
        </w:rPr>
        <w:t>****************************************************************************************</w:t>
      </w:r>
    </w:p>
    <w:p w:rsidR="00093131" w:rsidRDefault="00093131">
      <w:pPr>
        <w:sectPr w:rsidR="00093131">
          <w:pgSz w:w="12240" w:h="15840"/>
          <w:pgMar w:top="1060" w:right="1300" w:bottom="280" w:left="460" w:header="720" w:footer="720" w:gutter="0"/>
          <w:cols w:space="720"/>
        </w:sectPr>
      </w:pPr>
    </w:p>
    <w:p w:rsidR="00093131" w:rsidRDefault="000F134E">
      <w:pPr>
        <w:spacing w:before="1"/>
        <w:ind w:left="676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w w:val="105"/>
          <w:sz w:val="19"/>
        </w:rPr>
        <w:lastRenderedPageBreak/>
        <w:t>SONIA</w:t>
      </w:r>
      <w:r>
        <w:rPr>
          <w:rFonts w:ascii="Calibri"/>
          <w:spacing w:val="-8"/>
          <w:w w:val="105"/>
          <w:sz w:val="19"/>
        </w:rPr>
        <w:t xml:space="preserve"> </w:t>
      </w:r>
      <w:r>
        <w:rPr>
          <w:rFonts w:ascii="Calibri"/>
          <w:w w:val="105"/>
          <w:sz w:val="19"/>
        </w:rPr>
        <w:t>ZELEDON</w:t>
      </w:r>
    </w:p>
    <w:p w:rsidR="00093131" w:rsidRDefault="000F134E">
      <w:pPr>
        <w:spacing w:before="35"/>
        <w:ind w:left="277" w:right="6644"/>
        <w:rPr>
          <w:rFonts w:ascii="Calibri" w:eastAsia="Calibri" w:hAnsi="Calibri" w:cs="Calibri"/>
          <w:sz w:val="11"/>
          <w:szCs w:val="11"/>
        </w:rPr>
      </w:pPr>
      <w:r>
        <w:rPr>
          <w:w w:val="105"/>
        </w:rPr>
        <w:br w:type="column"/>
      </w:r>
      <w:r>
        <w:rPr>
          <w:rFonts w:ascii="Calibri"/>
          <w:w w:val="105"/>
          <w:sz w:val="11"/>
        </w:rPr>
        <w:lastRenderedPageBreak/>
        <w:t>Firmado</w:t>
      </w:r>
      <w:r>
        <w:rPr>
          <w:rFonts w:ascii="Calibri"/>
          <w:spacing w:val="-5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digitalmente</w:t>
      </w:r>
      <w:r>
        <w:rPr>
          <w:rFonts w:ascii="Calibri"/>
          <w:spacing w:val="-5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por</w:t>
      </w:r>
      <w:r>
        <w:rPr>
          <w:rFonts w:ascii="Calibri"/>
          <w:spacing w:val="-5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SONIA ZELEDON</w:t>
      </w:r>
      <w:r>
        <w:rPr>
          <w:rFonts w:ascii="Calibri"/>
          <w:spacing w:val="-14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GUTIERREZ</w:t>
      </w:r>
      <w:r>
        <w:rPr>
          <w:rFonts w:ascii="Calibri"/>
          <w:spacing w:val="-13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(FIRMA)</w:t>
      </w:r>
    </w:p>
    <w:p w:rsidR="00093131" w:rsidRDefault="00093131">
      <w:pPr>
        <w:rPr>
          <w:rFonts w:ascii="Calibri" w:eastAsia="Calibri" w:hAnsi="Calibri" w:cs="Calibri"/>
          <w:sz w:val="11"/>
          <w:szCs w:val="11"/>
        </w:rPr>
        <w:sectPr w:rsidR="00093131">
          <w:type w:val="continuous"/>
          <w:pgSz w:w="12240" w:h="15840"/>
          <w:pgMar w:top="1100" w:right="1300" w:bottom="280" w:left="460" w:header="720" w:footer="720" w:gutter="0"/>
          <w:cols w:num="2" w:space="720" w:equalWidth="0">
            <w:col w:w="1998" w:space="40"/>
            <w:col w:w="8442"/>
          </w:cols>
        </w:sectPr>
      </w:pPr>
    </w:p>
    <w:p w:rsidR="00093131" w:rsidRDefault="000F134E">
      <w:pPr>
        <w:spacing w:line="159" w:lineRule="exact"/>
        <w:ind w:left="676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sz w:val="19"/>
        </w:rPr>
        <w:lastRenderedPageBreak/>
        <w:t>GUTIERREZ</w:t>
      </w:r>
      <w:r>
        <w:rPr>
          <w:rFonts w:ascii="Calibri"/>
          <w:spacing w:val="-4"/>
          <w:sz w:val="19"/>
        </w:rPr>
        <w:t xml:space="preserve"> </w:t>
      </w:r>
      <w:r>
        <w:rPr>
          <w:rFonts w:ascii="Calibri"/>
          <w:sz w:val="19"/>
        </w:rPr>
        <w:t xml:space="preserve">(FIRMA) </w:t>
      </w:r>
      <w:r>
        <w:rPr>
          <w:rFonts w:ascii="Calibri"/>
          <w:spacing w:val="7"/>
          <w:sz w:val="19"/>
        </w:rPr>
        <w:t xml:space="preserve"> </w:t>
      </w:r>
      <w:r>
        <w:rPr>
          <w:rFonts w:ascii="Calibri"/>
          <w:sz w:val="11"/>
        </w:rPr>
        <w:t>Fecha:</w:t>
      </w:r>
      <w:r>
        <w:rPr>
          <w:rFonts w:ascii="Calibri"/>
          <w:spacing w:val="-2"/>
          <w:sz w:val="11"/>
        </w:rPr>
        <w:t xml:space="preserve"> </w:t>
      </w:r>
      <w:r>
        <w:rPr>
          <w:rFonts w:ascii="Calibri"/>
          <w:sz w:val="11"/>
        </w:rPr>
        <w:t>2020.09.11</w:t>
      </w:r>
      <w:r>
        <w:rPr>
          <w:rFonts w:ascii="Calibri"/>
          <w:spacing w:val="-2"/>
          <w:sz w:val="11"/>
        </w:rPr>
        <w:t xml:space="preserve"> </w:t>
      </w:r>
      <w:r>
        <w:rPr>
          <w:rFonts w:ascii="Calibri"/>
          <w:sz w:val="11"/>
        </w:rPr>
        <w:t>15:03:02</w:t>
      </w:r>
      <w:r>
        <w:rPr>
          <w:rFonts w:ascii="Calibri"/>
          <w:spacing w:val="-2"/>
          <w:sz w:val="11"/>
        </w:rPr>
        <w:t xml:space="preserve"> </w:t>
      </w:r>
      <w:r>
        <w:rPr>
          <w:rFonts w:ascii="Calibri"/>
          <w:sz w:val="11"/>
        </w:rPr>
        <w:t>-06'00'</w:t>
      </w:r>
    </w:p>
    <w:sectPr w:rsidR="00093131">
      <w:type w:val="continuous"/>
      <w:pgSz w:w="12240" w:h="15840"/>
      <w:pgMar w:top="1100" w:right="130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84B54"/>
    <w:multiLevelType w:val="hybridMultilevel"/>
    <w:tmpl w:val="1A3CE552"/>
    <w:lvl w:ilvl="0" w:tplc="2E6C444C">
      <w:start w:val="1"/>
      <w:numFmt w:val="bullet"/>
      <w:lvlText w:val="✓"/>
      <w:lvlJc w:val="left"/>
      <w:pPr>
        <w:ind w:left="786" w:hanging="349"/>
      </w:pPr>
      <w:rPr>
        <w:rFonts w:ascii="Arial Unicode MS" w:eastAsia="Arial Unicode MS" w:hAnsi="Arial Unicode MS" w:hint="default"/>
        <w:w w:val="104"/>
        <w:sz w:val="22"/>
        <w:szCs w:val="22"/>
      </w:rPr>
    </w:lvl>
    <w:lvl w:ilvl="1" w:tplc="92AC39D6">
      <w:start w:val="1"/>
      <w:numFmt w:val="bullet"/>
      <w:lvlText w:val="•"/>
      <w:lvlJc w:val="left"/>
      <w:pPr>
        <w:ind w:left="1118" w:hanging="349"/>
      </w:pPr>
      <w:rPr>
        <w:rFonts w:hint="default"/>
      </w:rPr>
    </w:lvl>
    <w:lvl w:ilvl="2" w:tplc="3468DCA6">
      <w:start w:val="1"/>
      <w:numFmt w:val="bullet"/>
      <w:lvlText w:val="•"/>
      <w:lvlJc w:val="left"/>
      <w:pPr>
        <w:ind w:left="1449" w:hanging="349"/>
      </w:pPr>
      <w:rPr>
        <w:rFonts w:hint="default"/>
      </w:rPr>
    </w:lvl>
    <w:lvl w:ilvl="3" w:tplc="84FAFEB2">
      <w:start w:val="1"/>
      <w:numFmt w:val="bullet"/>
      <w:lvlText w:val="•"/>
      <w:lvlJc w:val="left"/>
      <w:pPr>
        <w:ind w:left="1780" w:hanging="349"/>
      </w:pPr>
      <w:rPr>
        <w:rFonts w:hint="default"/>
      </w:rPr>
    </w:lvl>
    <w:lvl w:ilvl="4" w:tplc="7ACAFF06">
      <w:start w:val="1"/>
      <w:numFmt w:val="bullet"/>
      <w:lvlText w:val="•"/>
      <w:lvlJc w:val="left"/>
      <w:pPr>
        <w:ind w:left="2112" w:hanging="349"/>
      </w:pPr>
      <w:rPr>
        <w:rFonts w:hint="default"/>
      </w:rPr>
    </w:lvl>
    <w:lvl w:ilvl="5" w:tplc="50F8D3DC">
      <w:start w:val="1"/>
      <w:numFmt w:val="bullet"/>
      <w:lvlText w:val="•"/>
      <w:lvlJc w:val="left"/>
      <w:pPr>
        <w:ind w:left="2443" w:hanging="349"/>
      </w:pPr>
      <w:rPr>
        <w:rFonts w:hint="default"/>
      </w:rPr>
    </w:lvl>
    <w:lvl w:ilvl="6" w:tplc="2C263AA4">
      <w:start w:val="1"/>
      <w:numFmt w:val="bullet"/>
      <w:lvlText w:val="•"/>
      <w:lvlJc w:val="left"/>
      <w:pPr>
        <w:ind w:left="2775" w:hanging="349"/>
      </w:pPr>
      <w:rPr>
        <w:rFonts w:hint="default"/>
      </w:rPr>
    </w:lvl>
    <w:lvl w:ilvl="7" w:tplc="27649008">
      <w:start w:val="1"/>
      <w:numFmt w:val="bullet"/>
      <w:lvlText w:val="•"/>
      <w:lvlJc w:val="left"/>
      <w:pPr>
        <w:ind w:left="3106" w:hanging="349"/>
      </w:pPr>
      <w:rPr>
        <w:rFonts w:hint="default"/>
      </w:rPr>
    </w:lvl>
    <w:lvl w:ilvl="8" w:tplc="17489286">
      <w:start w:val="1"/>
      <w:numFmt w:val="bullet"/>
      <w:lvlText w:val="•"/>
      <w:lvlJc w:val="left"/>
      <w:pPr>
        <w:ind w:left="3437" w:hanging="349"/>
      </w:pPr>
      <w:rPr>
        <w:rFonts w:hint="default"/>
      </w:rPr>
    </w:lvl>
  </w:abstractNum>
  <w:abstractNum w:abstractNumId="1">
    <w:nsid w:val="1B4D7D0D"/>
    <w:multiLevelType w:val="hybridMultilevel"/>
    <w:tmpl w:val="42C6FC48"/>
    <w:lvl w:ilvl="0" w:tplc="E2F0CDDC">
      <w:start w:val="1"/>
      <w:numFmt w:val="bullet"/>
      <w:lvlText w:val=""/>
      <w:lvlJc w:val="left"/>
      <w:pPr>
        <w:ind w:left="786" w:hanging="349"/>
      </w:pPr>
      <w:rPr>
        <w:rFonts w:ascii="Symbol" w:eastAsia="Symbol" w:hAnsi="Symbol" w:hint="default"/>
        <w:sz w:val="22"/>
        <w:szCs w:val="22"/>
      </w:rPr>
    </w:lvl>
    <w:lvl w:ilvl="1" w:tplc="0A3AB822">
      <w:start w:val="1"/>
      <w:numFmt w:val="bullet"/>
      <w:lvlText w:val="•"/>
      <w:lvlJc w:val="left"/>
      <w:pPr>
        <w:ind w:left="1118" w:hanging="349"/>
      </w:pPr>
      <w:rPr>
        <w:rFonts w:hint="default"/>
      </w:rPr>
    </w:lvl>
    <w:lvl w:ilvl="2" w:tplc="6908CA04">
      <w:start w:val="1"/>
      <w:numFmt w:val="bullet"/>
      <w:lvlText w:val="•"/>
      <w:lvlJc w:val="left"/>
      <w:pPr>
        <w:ind w:left="1449" w:hanging="349"/>
      </w:pPr>
      <w:rPr>
        <w:rFonts w:hint="default"/>
      </w:rPr>
    </w:lvl>
    <w:lvl w:ilvl="3" w:tplc="84785F6E">
      <w:start w:val="1"/>
      <w:numFmt w:val="bullet"/>
      <w:lvlText w:val="•"/>
      <w:lvlJc w:val="left"/>
      <w:pPr>
        <w:ind w:left="1780" w:hanging="349"/>
      </w:pPr>
      <w:rPr>
        <w:rFonts w:hint="default"/>
      </w:rPr>
    </w:lvl>
    <w:lvl w:ilvl="4" w:tplc="74684C84">
      <w:start w:val="1"/>
      <w:numFmt w:val="bullet"/>
      <w:lvlText w:val="•"/>
      <w:lvlJc w:val="left"/>
      <w:pPr>
        <w:ind w:left="2112" w:hanging="349"/>
      </w:pPr>
      <w:rPr>
        <w:rFonts w:hint="default"/>
      </w:rPr>
    </w:lvl>
    <w:lvl w:ilvl="5" w:tplc="B96C195A">
      <w:start w:val="1"/>
      <w:numFmt w:val="bullet"/>
      <w:lvlText w:val="•"/>
      <w:lvlJc w:val="left"/>
      <w:pPr>
        <w:ind w:left="2443" w:hanging="349"/>
      </w:pPr>
      <w:rPr>
        <w:rFonts w:hint="default"/>
      </w:rPr>
    </w:lvl>
    <w:lvl w:ilvl="6" w:tplc="0BA4ED7C">
      <w:start w:val="1"/>
      <w:numFmt w:val="bullet"/>
      <w:lvlText w:val="•"/>
      <w:lvlJc w:val="left"/>
      <w:pPr>
        <w:ind w:left="2775" w:hanging="349"/>
      </w:pPr>
      <w:rPr>
        <w:rFonts w:hint="default"/>
      </w:rPr>
    </w:lvl>
    <w:lvl w:ilvl="7" w:tplc="30361316">
      <w:start w:val="1"/>
      <w:numFmt w:val="bullet"/>
      <w:lvlText w:val="•"/>
      <w:lvlJc w:val="left"/>
      <w:pPr>
        <w:ind w:left="3106" w:hanging="349"/>
      </w:pPr>
      <w:rPr>
        <w:rFonts w:hint="default"/>
      </w:rPr>
    </w:lvl>
    <w:lvl w:ilvl="8" w:tplc="AE50BDEC">
      <w:start w:val="1"/>
      <w:numFmt w:val="bullet"/>
      <w:lvlText w:val="•"/>
      <w:lvlJc w:val="left"/>
      <w:pPr>
        <w:ind w:left="3437" w:hanging="349"/>
      </w:pPr>
      <w:rPr>
        <w:rFonts w:hint="default"/>
      </w:rPr>
    </w:lvl>
  </w:abstractNum>
  <w:abstractNum w:abstractNumId="2">
    <w:nsid w:val="1D0A3C2B"/>
    <w:multiLevelType w:val="hybridMultilevel"/>
    <w:tmpl w:val="F4F2786A"/>
    <w:lvl w:ilvl="0" w:tplc="13B677AC">
      <w:start w:val="1"/>
      <w:numFmt w:val="bullet"/>
      <w:lvlText w:val=""/>
      <w:lvlJc w:val="left"/>
      <w:pPr>
        <w:ind w:left="786" w:hanging="349"/>
      </w:pPr>
      <w:rPr>
        <w:rFonts w:ascii="Symbol" w:eastAsia="Symbol" w:hAnsi="Symbol" w:hint="default"/>
        <w:sz w:val="22"/>
        <w:szCs w:val="22"/>
      </w:rPr>
    </w:lvl>
    <w:lvl w:ilvl="1" w:tplc="A32651B8">
      <w:start w:val="1"/>
      <w:numFmt w:val="bullet"/>
      <w:lvlText w:val="•"/>
      <w:lvlJc w:val="left"/>
      <w:pPr>
        <w:ind w:left="1118" w:hanging="349"/>
      </w:pPr>
      <w:rPr>
        <w:rFonts w:hint="default"/>
      </w:rPr>
    </w:lvl>
    <w:lvl w:ilvl="2" w:tplc="933E5BE2">
      <w:start w:val="1"/>
      <w:numFmt w:val="bullet"/>
      <w:lvlText w:val="•"/>
      <w:lvlJc w:val="left"/>
      <w:pPr>
        <w:ind w:left="1449" w:hanging="349"/>
      </w:pPr>
      <w:rPr>
        <w:rFonts w:hint="default"/>
      </w:rPr>
    </w:lvl>
    <w:lvl w:ilvl="3" w:tplc="7C4E27EC">
      <w:start w:val="1"/>
      <w:numFmt w:val="bullet"/>
      <w:lvlText w:val="•"/>
      <w:lvlJc w:val="left"/>
      <w:pPr>
        <w:ind w:left="1780" w:hanging="349"/>
      </w:pPr>
      <w:rPr>
        <w:rFonts w:hint="default"/>
      </w:rPr>
    </w:lvl>
    <w:lvl w:ilvl="4" w:tplc="CCE0572A">
      <w:start w:val="1"/>
      <w:numFmt w:val="bullet"/>
      <w:lvlText w:val="•"/>
      <w:lvlJc w:val="left"/>
      <w:pPr>
        <w:ind w:left="2112" w:hanging="349"/>
      </w:pPr>
      <w:rPr>
        <w:rFonts w:hint="default"/>
      </w:rPr>
    </w:lvl>
    <w:lvl w:ilvl="5" w:tplc="6128A39C">
      <w:start w:val="1"/>
      <w:numFmt w:val="bullet"/>
      <w:lvlText w:val="•"/>
      <w:lvlJc w:val="left"/>
      <w:pPr>
        <w:ind w:left="2443" w:hanging="349"/>
      </w:pPr>
      <w:rPr>
        <w:rFonts w:hint="default"/>
      </w:rPr>
    </w:lvl>
    <w:lvl w:ilvl="6" w:tplc="4A586DEE">
      <w:start w:val="1"/>
      <w:numFmt w:val="bullet"/>
      <w:lvlText w:val="•"/>
      <w:lvlJc w:val="left"/>
      <w:pPr>
        <w:ind w:left="2775" w:hanging="349"/>
      </w:pPr>
      <w:rPr>
        <w:rFonts w:hint="default"/>
      </w:rPr>
    </w:lvl>
    <w:lvl w:ilvl="7" w:tplc="B450D026">
      <w:start w:val="1"/>
      <w:numFmt w:val="bullet"/>
      <w:lvlText w:val="•"/>
      <w:lvlJc w:val="left"/>
      <w:pPr>
        <w:ind w:left="3106" w:hanging="349"/>
      </w:pPr>
      <w:rPr>
        <w:rFonts w:hint="default"/>
      </w:rPr>
    </w:lvl>
    <w:lvl w:ilvl="8" w:tplc="F258DBF8">
      <w:start w:val="1"/>
      <w:numFmt w:val="bullet"/>
      <w:lvlText w:val="•"/>
      <w:lvlJc w:val="left"/>
      <w:pPr>
        <w:ind w:left="3437" w:hanging="349"/>
      </w:pPr>
      <w:rPr>
        <w:rFonts w:hint="default"/>
      </w:rPr>
    </w:lvl>
  </w:abstractNum>
  <w:abstractNum w:abstractNumId="3">
    <w:nsid w:val="245E51B4"/>
    <w:multiLevelType w:val="hybridMultilevel"/>
    <w:tmpl w:val="6FAED62E"/>
    <w:lvl w:ilvl="0" w:tplc="36D016C0">
      <w:start w:val="1"/>
      <w:numFmt w:val="bullet"/>
      <w:lvlText w:val="✓"/>
      <w:lvlJc w:val="left"/>
      <w:pPr>
        <w:ind w:left="774" w:hanging="349"/>
      </w:pPr>
      <w:rPr>
        <w:rFonts w:ascii="Arial Unicode MS" w:eastAsia="Arial Unicode MS" w:hAnsi="Arial Unicode MS" w:hint="default"/>
        <w:w w:val="104"/>
        <w:sz w:val="22"/>
        <w:szCs w:val="22"/>
      </w:rPr>
    </w:lvl>
    <w:lvl w:ilvl="1" w:tplc="36ACE1CE">
      <w:start w:val="1"/>
      <w:numFmt w:val="bullet"/>
      <w:lvlText w:val="•"/>
      <w:lvlJc w:val="left"/>
      <w:pPr>
        <w:ind w:left="1107" w:hanging="349"/>
      </w:pPr>
      <w:rPr>
        <w:rFonts w:hint="default"/>
      </w:rPr>
    </w:lvl>
    <w:lvl w:ilvl="2" w:tplc="591E621C">
      <w:start w:val="1"/>
      <w:numFmt w:val="bullet"/>
      <w:lvlText w:val="•"/>
      <w:lvlJc w:val="left"/>
      <w:pPr>
        <w:ind w:left="1439" w:hanging="349"/>
      </w:pPr>
      <w:rPr>
        <w:rFonts w:hint="default"/>
      </w:rPr>
    </w:lvl>
    <w:lvl w:ilvl="3" w:tplc="5756D4E0">
      <w:start w:val="1"/>
      <w:numFmt w:val="bullet"/>
      <w:lvlText w:val="•"/>
      <w:lvlJc w:val="left"/>
      <w:pPr>
        <w:ind w:left="1772" w:hanging="349"/>
      </w:pPr>
      <w:rPr>
        <w:rFonts w:hint="default"/>
      </w:rPr>
    </w:lvl>
    <w:lvl w:ilvl="4" w:tplc="34806B90">
      <w:start w:val="1"/>
      <w:numFmt w:val="bullet"/>
      <w:lvlText w:val="•"/>
      <w:lvlJc w:val="left"/>
      <w:pPr>
        <w:ind w:left="2105" w:hanging="349"/>
      </w:pPr>
      <w:rPr>
        <w:rFonts w:hint="default"/>
      </w:rPr>
    </w:lvl>
    <w:lvl w:ilvl="5" w:tplc="015A4D98">
      <w:start w:val="1"/>
      <w:numFmt w:val="bullet"/>
      <w:lvlText w:val="•"/>
      <w:lvlJc w:val="left"/>
      <w:pPr>
        <w:ind w:left="2437" w:hanging="349"/>
      </w:pPr>
      <w:rPr>
        <w:rFonts w:hint="default"/>
      </w:rPr>
    </w:lvl>
    <w:lvl w:ilvl="6" w:tplc="4670B4B6">
      <w:start w:val="1"/>
      <w:numFmt w:val="bullet"/>
      <w:lvlText w:val="•"/>
      <w:lvlJc w:val="left"/>
      <w:pPr>
        <w:ind w:left="2770" w:hanging="349"/>
      </w:pPr>
      <w:rPr>
        <w:rFonts w:hint="default"/>
      </w:rPr>
    </w:lvl>
    <w:lvl w:ilvl="7" w:tplc="4678CEAA">
      <w:start w:val="1"/>
      <w:numFmt w:val="bullet"/>
      <w:lvlText w:val="•"/>
      <w:lvlJc w:val="left"/>
      <w:pPr>
        <w:ind w:left="3102" w:hanging="349"/>
      </w:pPr>
      <w:rPr>
        <w:rFonts w:hint="default"/>
      </w:rPr>
    </w:lvl>
    <w:lvl w:ilvl="8" w:tplc="CC321AD0">
      <w:start w:val="1"/>
      <w:numFmt w:val="bullet"/>
      <w:lvlText w:val="•"/>
      <w:lvlJc w:val="left"/>
      <w:pPr>
        <w:ind w:left="3435" w:hanging="349"/>
      </w:pPr>
      <w:rPr>
        <w:rFonts w:hint="default"/>
      </w:rPr>
    </w:lvl>
  </w:abstractNum>
  <w:abstractNum w:abstractNumId="4">
    <w:nsid w:val="24DB0E8C"/>
    <w:multiLevelType w:val="hybridMultilevel"/>
    <w:tmpl w:val="6FB29D48"/>
    <w:lvl w:ilvl="0" w:tplc="7414B158">
      <w:start w:val="1"/>
      <w:numFmt w:val="bullet"/>
      <w:lvlText w:val=""/>
      <w:lvlJc w:val="left"/>
      <w:pPr>
        <w:ind w:left="786" w:hanging="349"/>
      </w:pPr>
      <w:rPr>
        <w:rFonts w:ascii="Symbol" w:eastAsia="Symbol" w:hAnsi="Symbol" w:hint="default"/>
        <w:sz w:val="22"/>
        <w:szCs w:val="22"/>
      </w:rPr>
    </w:lvl>
    <w:lvl w:ilvl="1" w:tplc="2DCC4AEC">
      <w:start w:val="1"/>
      <w:numFmt w:val="bullet"/>
      <w:lvlText w:val="•"/>
      <w:lvlJc w:val="left"/>
      <w:pPr>
        <w:ind w:left="1118" w:hanging="349"/>
      </w:pPr>
      <w:rPr>
        <w:rFonts w:hint="default"/>
      </w:rPr>
    </w:lvl>
    <w:lvl w:ilvl="2" w:tplc="D6CE3056">
      <w:start w:val="1"/>
      <w:numFmt w:val="bullet"/>
      <w:lvlText w:val="•"/>
      <w:lvlJc w:val="left"/>
      <w:pPr>
        <w:ind w:left="1449" w:hanging="349"/>
      </w:pPr>
      <w:rPr>
        <w:rFonts w:hint="default"/>
      </w:rPr>
    </w:lvl>
    <w:lvl w:ilvl="3" w:tplc="AC7807C6">
      <w:start w:val="1"/>
      <w:numFmt w:val="bullet"/>
      <w:lvlText w:val="•"/>
      <w:lvlJc w:val="left"/>
      <w:pPr>
        <w:ind w:left="1780" w:hanging="349"/>
      </w:pPr>
      <w:rPr>
        <w:rFonts w:hint="default"/>
      </w:rPr>
    </w:lvl>
    <w:lvl w:ilvl="4" w:tplc="BAA0235E">
      <w:start w:val="1"/>
      <w:numFmt w:val="bullet"/>
      <w:lvlText w:val="•"/>
      <w:lvlJc w:val="left"/>
      <w:pPr>
        <w:ind w:left="2112" w:hanging="349"/>
      </w:pPr>
      <w:rPr>
        <w:rFonts w:hint="default"/>
      </w:rPr>
    </w:lvl>
    <w:lvl w:ilvl="5" w:tplc="5708304C">
      <w:start w:val="1"/>
      <w:numFmt w:val="bullet"/>
      <w:lvlText w:val="•"/>
      <w:lvlJc w:val="left"/>
      <w:pPr>
        <w:ind w:left="2443" w:hanging="349"/>
      </w:pPr>
      <w:rPr>
        <w:rFonts w:hint="default"/>
      </w:rPr>
    </w:lvl>
    <w:lvl w:ilvl="6" w:tplc="59B4BFA0">
      <w:start w:val="1"/>
      <w:numFmt w:val="bullet"/>
      <w:lvlText w:val="•"/>
      <w:lvlJc w:val="left"/>
      <w:pPr>
        <w:ind w:left="2775" w:hanging="349"/>
      </w:pPr>
      <w:rPr>
        <w:rFonts w:hint="default"/>
      </w:rPr>
    </w:lvl>
    <w:lvl w:ilvl="7" w:tplc="0B68DC32">
      <w:start w:val="1"/>
      <w:numFmt w:val="bullet"/>
      <w:lvlText w:val="•"/>
      <w:lvlJc w:val="left"/>
      <w:pPr>
        <w:ind w:left="3106" w:hanging="349"/>
      </w:pPr>
      <w:rPr>
        <w:rFonts w:hint="default"/>
      </w:rPr>
    </w:lvl>
    <w:lvl w:ilvl="8" w:tplc="258CE99A">
      <w:start w:val="1"/>
      <w:numFmt w:val="bullet"/>
      <w:lvlText w:val="•"/>
      <w:lvlJc w:val="left"/>
      <w:pPr>
        <w:ind w:left="3437" w:hanging="349"/>
      </w:pPr>
      <w:rPr>
        <w:rFonts w:hint="default"/>
      </w:rPr>
    </w:lvl>
  </w:abstractNum>
  <w:abstractNum w:abstractNumId="5">
    <w:nsid w:val="3B782946"/>
    <w:multiLevelType w:val="hybridMultilevel"/>
    <w:tmpl w:val="1B5CFB12"/>
    <w:lvl w:ilvl="0" w:tplc="66E6DE86">
      <w:start w:val="1"/>
      <w:numFmt w:val="bullet"/>
      <w:lvlText w:val="✓"/>
      <w:lvlJc w:val="left"/>
      <w:pPr>
        <w:ind w:left="774" w:hanging="349"/>
      </w:pPr>
      <w:rPr>
        <w:rFonts w:ascii="Arial Unicode MS" w:eastAsia="Arial Unicode MS" w:hAnsi="Arial Unicode MS" w:hint="default"/>
        <w:w w:val="104"/>
        <w:sz w:val="22"/>
        <w:szCs w:val="22"/>
      </w:rPr>
    </w:lvl>
    <w:lvl w:ilvl="1" w:tplc="6264148C">
      <w:start w:val="1"/>
      <w:numFmt w:val="bullet"/>
      <w:lvlText w:val="•"/>
      <w:lvlJc w:val="left"/>
      <w:pPr>
        <w:ind w:left="1107" w:hanging="349"/>
      </w:pPr>
      <w:rPr>
        <w:rFonts w:hint="default"/>
      </w:rPr>
    </w:lvl>
    <w:lvl w:ilvl="2" w:tplc="83B41C4A">
      <w:start w:val="1"/>
      <w:numFmt w:val="bullet"/>
      <w:lvlText w:val="•"/>
      <w:lvlJc w:val="left"/>
      <w:pPr>
        <w:ind w:left="1439" w:hanging="349"/>
      </w:pPr>
      <w:rPr>
        <w:rFonts w:hint="default"/>
      </w:rPr>
    </w:lvl>
    <w:lvl w:ilvl="3" w:tplc="BA8AE9E2">
      <w:start w:val="1"/>
      <w:numFmt w:val="bullet"/>
      <w:lvlText w:val="•"/>
      <w:lvlJc w:val="left"/>
      <w:pPr>
        <w:ind w:left="1772" w:hanging="349"/>
      </w:pPr>
      <w:rPr>
        <w:rFonts w:hint="default"/>
      </w:rPr>
    </w:lvl>
    <w:lvl w:ilvl="4" w:tplc="0A7CB052">
      <w:start w:val="1"/>
      <w:numFmt w:val="bullet"/>
      <w:lvlText w:val="•"/>
      <w:lvlJc w:val="left"/>
      <w:pPr>
        <w:ind w:left="2105" w:hanging="349"/>
      </w:pPr>
      <w:rPr>
        <w:rFonts w:hint="default"/>
      </w:rPr>
    </w:lvl>
    <w:lvl w:ilvl="5" w:tplc="E0D0320A">
      <w:start w:val="1"/>
      <w:numFmt w:val="bullet"/>
      <w:lvlText w:val="•"/>
      <w:lvlJc w:val="left"/>
      <w:pPr>
        <w:ind w:left="2437" w:hanging="349"/>
      </w:pPr>
      <w:rPr>
        <w:rFonts w:hint="default"/>
      </w:rPr>
    </w:lvl>
    <w:lvl w:ilvl="6" w:tplc="1368FE5E">
      <w:start w:val="1"/>
      <w:numFmt w:val="bullet"/>
      <w:lvlText w:val="•"/>
      <w:lvlJc w:val="left"/>
      <w:pPr>
        <w:ind w:left="2770" w:hanging="349"/>
      </w:pPr>
      <w:rPr>
        <w:rFonts w:hint="default"/>
      </w:rPr>
    </w:lvl>
    <w:lvl w:ilvl="7" w:tplc="26702038">
      <w:start w:val="1"/>
      <w:numFmt w:val="bullet"/>
      <w:lvlText w:val="•"/>
      <w:lvlJc w:val="left"/>
      <w:pPr>
        <w:ind w:left="3102" w:hanging="349"/>
      </w:pPr>
      <w:rPr>
        <w:rFonts w:hint="default"/>
      </w:rPr>
    </w:lvl>
    <w:lvl w:ilvl="8" w:tplc="653051DE">
      <w:start w:val="1"/>
      <w:numFmt w:val="bullet"/>
      <w:lvlText w:val="•"/>
      <w:lvlJc w:val="left"/>
      <w:pPr>
        <w:ind w:left="3435" w:hanging="349"/>
      </w:pPr>
      <w:rPr>
        <w:rFonts w:hint="default"/>
      </w:rPr>
    </w:lvl>
  </w:abstractNum>
  <w:abstractNum w:abstractNumId="6">
    <w:nsid w:val="3CCB6F64"/>
    <w:multiLevelType w:val="hybridMultilevel"/>
    <w:tmpl w:val="276CAA9C"/>
    <w:lvl w:ilvl="0" w:tplc="B9DCCEEC">
      <w:start w:val="1"/>
      <w:numFmt w:val="bullet"/>
      <w:lvlText w:val="✓"/>
      <w:lvlJc w:val="left"/>
      <w:pPr>
        <w:ind w:left="774" w:hanging="349"/>
      </w:pPr>
      <w:rPr>
        <w:rFonts w:ascii="Arial Unicode MS" w:eastAsia="Arial Unicode MS" w:hAnsi="Arial Unicode MS" w:hint="default"/>
        <w:w w:val="104"/>
        <w:sz w:val="22"/>
        <w:szCs w:val="22"/>
      </w:rPr>
    </w:lvl>
    <w:lvl w:ilvl="1" w:tplc="D2AE1C18">
      <w:start w:val="1"/>
      <w:numFmt w:val="bullet"/>
      <w:lvlText w:val="•"/>
      <w:lvlJc w:val="left"/>
      <w:pPr>
        <w:ind w:left="1107" w:hanging="349"/>
      </w:pPr>
      <w:rPr>
        <w:rFonts w:hint="default"/>
      </w:rPr>
    </w:lvl>
    <w:lvl w:ilvl="2" w:tplc="254C5228">
      <w:start w:val="1"/>
      <w:numFmt w:val="bullet"/>
      <w:lvlText w:val="•"/>
      <w:lvlJc w:val="left"/>
      <w:pPr>
        <w:ind w:left="1439" w:hanging="349"/>
      </w:pPr>
      <w:rPr>
        <w:rFonts w:hint="default"/>
      </w:rPr>
    </w:lvl>
    <w:lvl w:ilvl="3" w:tplc="1CDEC9B0">
      <w:start w:val="1"/>
      <w:numFmt w:val="bullet"/>
      <w:lvlText w:val="•"/>
      <w:lvlJc w:val="left"/>
      <w:pPr>
        <w:ind w:left="1772" w:hanging="349"/>
      </w:pPr>
      <w:rPr>
        <w:rFonts w:hint="default"/>
      </w:rPr>
    </w:lvl>
    <w:lvl w:ilvl="4" w:tplc="15C80582">
      <w:start w:val="1"/>
      <w:numFmt w:val="bullet"/>
      <w:lvlText w:val="•"/>
      <w:lvlJc w:val="left"/>
      <w:pPr>
        <w:ind w:left="2105" w:hanging="349"/>
      </w:pPr>
      <w:rPr>
        <w:rFonts w:hint="default"/>
      </w:rPr>
    </w:lvl>
    <w:lvl w:ilvl="5" w:tplc="A242578E">
      <w:start w:val="1"/>
      <w:numFmt w:val="bullet"/>
      <w:lvlText w:val="•"/>
      <w:lvlJc w:val="left"/>
      <w:pPr>
        <w:ind w:left="2437" w:hanging="349"/>
      </w:pPr>
      <w:rPr>
        <w:rFonts w:hint="default"/>
      </w:rPr>
    </w:lvl>
    <w:lvl w:ilvl="6" w:tplc="6DA0FE6E">
      <w:start w:val="1"/>
      <w:numFmt w:val="bullet"/>
      <w:lvlText w:val="•"/>
      <w:lvlJc w:val="left"/>
      <w:pPr>
        <w:ind w:left="2770" w:hanging="349"/>
      </w:pPr>
      <w:rPr>
        <w:rFonts w:hint="default"/>
      </w:rPr>
    </w:lvl>
    <w:lvl w:ilvl="7" w:tplc="7640DAFE">
      <w:start w:val="1"/>
      <w:numFmt w:val="bullet"/>
      <w:lvlText w:val="•"/>
      <w:lvlJc w:val="left"/>
      <w:pPr>
        <w:ind w:left="3102" w:hanging="349"/>
      </w:pPr>
      <w:rPr>
        <w:rFonts w:hint="default"/>
      </w:rPr>
    </w:lvl>
    <w:lvl w:ilvl="8" w:tplc="D96A787E">
      <w:start w:val="1"/>
      <w:numFmt w:val="bullet"/>
      <w:lvlText w:val="•"/>
      <w:lvlJc w:val="left"/>
      <w:pPr>
        <w:ind w:left="3435" w:hanging="349"/>
      </w:pPr>
      <w:rPr>
        <w:rFonts w:hint="default"/>
      </w:rPr>
    </w:lvl>
  </w:abstractNum>
  <w:abstractNum w:abstractNumId="7">
    <w:nsid w:val="452B412F"/>
    <w:multiLevelType w:val="hybridMultilevel"/>
    <w:tmpl w:val="D0586CCA"/>
    <w:lvl w:ilvl="0" w:tplc="1F40313E">
      <w:start w:val="1"/>
      <w:numFmt w:val="bullet"/>
      <w:lvlText w:val=""/>
      <w:lvlJc w:val="left"/>
      <w:pPr>
        <w:ind w:left="774" w:hanging="349"/>
      </w:pPr>
      <w:rPr>
        <w:rFonts w:ascii="Symbol" w:eastAsia="Symbol" w:hAnsi="Symbol" w:hint="default"/>
        <w:sz w:val="22"/>
        <w:szCs w:val="22"/>
      </w:rPr>
    </w:lvl>
    <w:lvl w:ilvl="1" w:tplc="8390B496">
      <w:start w:val="1"/>
      <w:numFmt w:val="bullet"/>
      <w:lvlText w:val="•"/>
      <w:lvlJc w:val="left"/>
      <w:pPr>
        <w:ind w:left="1107" w:hanging="349"/>
      </w:pPr>
      <w:rPr>
        <w:rFonts w:hint="default"/>
      </w:rPr>
    </w:lvl>
    <w:lvl w:ilvl="2" w:tplc="4BD8EA7C">
      <w:start w:val="1"/>
      <w:numFmt w:val="bullet"/>
      <w:lvlText w:val="•"/>
      <w:lvlJc w:val="left"/>
      <w:pPr>
        <w:ind w:left="1439" w:hanging="349"/>
      </w:pPr>
      <w:rPr>
        <w:rFonts w:hint="default"/>
      </w:rPr>
    </w:lvl>
    <w:lvl w:ilvl="3" w:tplc="5BB80C9A">
      <w:start w:val="1"/>
      <w:numFmt w:val="bullet"/>
      <w:lvlText w:val="•"/>
      <w:lvlJc w:val="left"/>
      <w:pPr>
        <w:ind w:left="1772" w:hanging="349"/>
      </w:pPr>
      <w:rPr>
        <w:rFonts w:hint="default"/>
      </w:rPr>
    </w:lvl>
    <w:lvl w:ilvl="4" w:tplc="CBA4C6B6">
      <w:start w:val="1"/>
      <w:numFmt w:val="bullet"/>
      <w:lvlText w:val="•"/>
      <w:lvlJc w:val="left"/>
      <w:pPr>
        <w:ind w:left="2105" w:hanging="349"/>
      </w:pPr>
      <w:rPr>
        <w:rFonts w:hint="default"/>
      </w:rPr>
    </w:lvl>
    <w:lvl w:ilvl="5" w:tplc="E52EBA94">
      <w:start w:val="1"/>
      <w:numFmt w:val="bullet"/>
      <w:lvlText w:val="•"/>
      <w:lvlJc w:val="left"/>
      <w:pPr>
        <w:ind w:left="2437" w:hanging="349"/>
      </w:pPr>
      <w:rPr>
        <w:rFonts w:hint="default"/>
      </w:rPr>
    </w:lvl>
    <w:lvl w:ilvl="6" w:tplc="5A0AB076">
      <w:start w:val="1"/>
      <w:numFmt w:val="bullet"/>
      <w:lvlText w:val="•"/>
      <w:lvlJc w:val="left"/>
      <w:pPr>
        <w:ind w:left="2770" w:hanging="349"/>
      </w:pPr>
      <w:rPr>
        <w:rFonts w:hint="default"/>
      </w:rPr>
    </w:lvl>
    <w:lvl w:ilvl="7" w:tplc="492ECC8C">
      <w:start w:val="1"/>
      <w:numFmt w:val="bullet"/>
      <w:lvlText w:val="•"/>
      <w:lvlJc w:val="left"/>
      <w:pPr>
        <w:ind w:left="3102" w:hanging="349"/>
      </w:pPr>
      <w:rPr>
        <w:rFonts w:hint="default"/>
      </w:rPr>
    </w:lvl>
    <w:lvl w:ilvl="8" w:tplc="BA5C1610">
      <w:start w:val="1"/>
      <w:numFmt w:val="bullet"/>
      <w:lvlText w:val="•"/>
      <w:lvlJc w:val="left"/>
      <w:pPr>
        <w:ind w:left="3435" w:hanging="349"/>
      </w:pPr>
      <w:rPr>
        <w:rFonts w:hint="default"/>
      </w:rPr>
    </w:lvl>
  </w:abstractNum>
  <w:abstractNum w:abstractNumId="8">
    <w:nsid w:val="45424197"/>
    <w:multiLevelType w:val="hybridMultilevel"/>
    <w:tmpl w:val="0CD6D4AE"/>
    <w:lvl w:ilvl="0" w:tplc="9F3AE956">
      <w:start w:val="1"/>
      <w:numFmt w:val="bullet"/>
      <w:lvlText w:val="✓"/>
      <w:lvlJc w:val="left"/>
      <w:pPr>
        <w:ind w:left="774" w:hanging="349"/>
      </w:pPr>
      <w:rPr>
        <w:rFonts w:ascii="Arial Unicode MS" w:eastAsia="Arial Unicode MS" w:hAnsi="Arial Unicode MS" w:hint="default"/>
        <w:w w:val="104"/>
        <w:sz w:val="22"/>
        <w:szCs w:val="22"/>
      </w:rPr>
    </w:lvl>
    <w:lvl w:ilvl="1" w:tplc="0B865978">
      <w:start w:val="1"/>
      <w:numFmt w:val="bullet"/>
      <w:lvlText w:val="•"/>
      <w:lvlJc w:val="left"/>
      <w:pPr>
        <w:ind w:left="1107" w:hanging="349"/>
      </w:pPr>
      <w:rPr>
        <w:rFonts w:hint="default"/>
      </w:rPr>
    </w:lvl>
    <w:lvl w:ilvl="2" w:tplc="C25CC416">
      <w:start w:val="1"/>
      <w:numFmt w:val="bullet"/>
      <w:lvlText w:val="•"/>
      <w:lvlJc w:val="left"/>
      <w:pPr>
        <w:ind w:left="1439" w:hanging="349"/>
      </w:pPr>
      <w:rPr>
        <w:rFonts w:hint="default"/>
      </w:rPr>
    </w:lvl>
    <w:lvl w:ilvl="3" w:tplc="3376C3AC">
      <w:start w:val="1"/>
      <w:numFmt w:val="bullet"/>
      <w:lvlText w:val="•"/>
      <w:lvlJc w:val="left"/>
      <w:pPr>
        <w:ind w:left="1772" w:hanging="349"/>
      </w:pPr>
      <w:rPr>
        <w:rFonts w:hint="default"/>
      </w:rPr>
    </w:lvl>
    <w:lvl w:ilvl="4" w:tplc="44340602">
      <w:start w:val="1"/>
      <w:numFmt w:val="bullet"/>
      <w:lvlText w:val="•"/>
      <w:lvlJc w:val="left"/>
      <w:pPr>
        <w:ind w:left="2105" w:hanging="349"/>
      </w:pPr>
      <w:rPr>
        <w:rFonts w:hint="default"/>
      </w:rPr>
    </w:lvl>
    <w:lvl w:ilvl="5" w:tplc="BF9EB666">
      <w:start w:val="1"/>
      <w:numFmt w:val="bullet"/>
      <w:lvlText w:val="•"/>
      <w:lvlJc w:val="left"/>
      <w:pPr>
        <w:ind w:left="2437" w:hanging="349"/>
      </w:pPr>
      <w:rPr>
        <w:rFonts w:hint="default"/>
      </w:rPr>
    </w:lvl>
    <w:lvl w:ilvl="6" w:tplc="F640B2F2">
      <w:start w:val="1"/>
      <w:numFmt w:val="bullet"/>
      <w:lvlText w:val="•"/>
      <w:lvlJc w:val="left"/>
      <w:pPr>
        <w:ind w:left="2770" w:hanging="349"/>
      </w:pPr>
      <w:rPr>
        <w:rFonts w:hint="default"/>
      </w:rPr>
    </w:lvl>
    <w:lvl w:ilvl="7" w:tplc="757C8804">
      <w:start w:val="1"/>
      <w:numFmt w:val="bullet"/>
      <w:lvlText w:val="•"/>
      <w:lvlJc w:val="left"/>
      <w:pPr>
        <w:ind w:left="3102" w:hanging="349"/>
      </w:pPr>
      <w:rPr>
        <w:rFonts w:hint="default"/>
      </w:rPr>
    </w:lvl>
    <w:lvl w:ilvl="8" w:tplc="8AF07A3E">
      <w:start w:val="1"/>
      <w:numFmt w:val="bullet"/>
      <w:lvlText w:val="•"/>
      <w:lvlJc w:val="left"/>
      <w:pPr>
        <w:ind w:left="3435" w:hanging="349"/>
      </w:pPr>
      <w:rPr>
        <w:rFonts w:hint="default"/>
      </w:rPr>
    </w:lvl>
  </w:abstractNum>
  <w:abstractNum w:abstractNumId="9">
    <w:nsid w:val="4D423586"/>
    <w:multiLevelType w:val="hybridMultilevel"/>
    <w:tmpl w:val="06D0B084"/>
    <w:lvl w:ilvl="0" w:tplc="624A2EEC">
      <w:start w:val="1"/>
      <w:numFmt w:val="bullet"/>
      <w:lvlText w:val=""/>
      <w:lvlJc w:val="left"/>
      <w:pPr>
        <w:ind w:left="786" w:hanging="349"/>
      </w:pPr>
      <w:rPr>
        <w:rFonts w:ascii="Symbol" w:eastAsia="Symbol" w:hAnsi="Symbol" w:hint="default"/>
        <w:sz w:val="22"/>
        <w:szCs w:val="22"/>
      </w:rPr>
    </w:lvl>
    <w:lvl w:ilvl="1" w:tplc="97681282">
      <w:start w:val="1"/>
      <w:numFmt w:val="bullet"/>
      <w:lvlText w:val="•"/>
      <w:lvlJc w:val="left"/>
      <w:pPr>
        <w:ind w:left="1118" w:hanging="349"/>
      </w:pPr>
      <w:rPr>
        <w:rFonts w:hint="default"/>
      </w:rPr>
    </w:lvl>
    <w:lvl w:ilvl="2" w:tplc="81145DB8">
      <w:start w:val="1"/>
      <w:numFmt w:val="bullet"/>
      <w:lvlText w:val="•"/>
      <w:lvlJc w:val="left"/>
      <w:pPr>
        <w:ind w:left="1449" w:hanging="349"/>
      </w:pPr>
      <w:rPr>
        <w:rFonts w:hint="default"/>
      </w:rPr>
    </w:lvl>
    <w:lvl w:ilvl="3" w:tplc="E6D4FA88">
      <w:start w:val="1"/>
      <w:numFmt w:val="bullet"/>
      <w:lvlText w:val="•"/>
      <w:lvlJc w:val="left"/>
      <w:pPr>
        <w:ind w:left="1780" w:hanging="349"/>
      </w:pPr>
      <w:rPr>
        <w:rFonts w:hint="default"/>
      </w:rPr>
    </w:lvl>
    <w:lvl w:ilvl="4" w:tplc="EF8EA30C">
      <w:start w:val="1"/>
      <w:numFmt w:val="bullet"/>
      <w:lvlText w:val="•"/>
      <w:lvlJc w:val="left"/>
      <w:pPr>
        <w:ind w:left="2112" w:hanging="349"/>
      </w:pPr>
      <w:rPr>
        <w:rFonts w:hint="default"/>
      </w:rPr>
    </w:lvl>
    <w:lvl w:ilvl="5" w:tplc="A3884438">
      <w:start w:val="1"/>
      <w:numFmt w:val="bullet"/>
      <w:lvlText w:val="•"/>
      <w:lvlJc w:val="left"/>
      <w:pPr>
        <w:ind w:left="2443" w:hanging="349"/>
      </w:pPr>
      <w:rPr>
        <w:rFonts w:hint="default"/>
      </w:rPr>
    </w:lvl>
    <w:lvl w:ilvl="6" w:tplc="6B52C012">
      <w:start w:val="1"/>
      <w:numFmt w:val="bullet"/>
      <w:lvlText w:val="•"/>
      <w:lvlJc w:val="left"/>
      <w:pPr>
        <w:ind w:left="2775" w:hanging="349"/>
      </w:pPr>
      <w:rPr>
        <w:rFonts w:hint="default"/>
      </w:rPr>
    </w:lvl>
    <w:lvl w:ilvl="7" w:tplc="00B6AA50">
      <w:start w:val="1"/>
      <w:numFmt w:val="bullet"/>
      <w:lvlText w:val="•"/>
      <w:lvlJc w:val="left"/>
      <w:pPr>
        <w:ind w:left="3106" w:hanging="349"/>
      </w:pPr>
      <w:rPr>
        <w:rFonts w:hint="default"/>
      </w:rPr>
    </w:lvl>
    <w:lvl w:ilvl="8" w:tplc="4FBE8E74">
      <w:start w:val="1"/>
      <w:numFmt w:val="bullet"/>
      <w:lvlText w:val="•"/>
      <w:lvlJc w:val="left"/>
      <w:pPr>
        <w:ind w:left="3437" w:hanging="349"/>
      </w:pPr>
      <w:rPr>
        <w:rFonts w:hint="default"/>
      </w:rPr>
    </w:lvl>
  </w:abstractNum>
  <w:abstractNum w:abstractNumId="10">
    <w:nsid w:val="574533FC"/>
    <w:multiLevelType w:val="hybridMultilevel"/>
    <w:tmpl w:val="03B2382A"/>
    <w:lvl w:ilvl="0" w:tplc="2AC094B6">
      <w:start w:val="1"/>
      <w:numFmt w:val="bullet"/>
      <w:lvlText w:val="✓"/>
      <w:lvlJc w:val="left"/>
      <w:pPr>
        <w:ind w:left="774" w:hanging="349"/>
      </w:pPr>
      <w:rPr>
        <w:rFonts w:ascii="Arial Unicode MS" w:eastAsia="Arial Unicode MS" w:hAnsi="Arial Unicode MS" w:hint="default"/>
        <w:w w:val="104"/>
        <w:sz w:val="22"/>
        <w:szCs w:val="22"/>
      </w:rPr>
    </w:lvl>
    <w:lvl w:ilvl="1" w:tplc="A636E4CA">
      <w:start w:val="1"/>
      <w:numFmt w:val="bullet"/>
      <w:lvlText w:val="•"/>
      <w:lvlJc w:val="left"/>
      <w:pPr>
        <w:ind w:left="1107" w:hanging="349"/>
      </w:pPr>
      <w:rPr>
        <w:rFonts w:hint="default"/>
      </w:rPr>
    </w:lvl>
    <w:lvl w:ilvl="2" w:tplc="9A4CC114">
      <w:start w:val="1"/>
      <w:numFmt w:val="bullet"/>
      <w:lvlText w:val="•"/>
      <w:lvlJc w:val="left"/>
      <w:pPr>
        <w:ind w:left="1439" w:hanging="349"/>
      </w:pPr>
      <w:rPr>
        <w:rFonts w:hint="default"/>
      </w:rPr>
    </w:lvl>
    <w:lvl w:ilvl="3" w:tplc="97ECD094">
      <w:start w:val="1"/>
      <w:numFmt w:val="bullet"/>
      <w:lvlText w:val="•"/>
      <w:lvlJc w:val="left"/>
      <w:pPr>
        <w:ind w:left="1772" w:hanging="349"/>
      </w:pPr>
      <w:rPr>
        <w:rFonts w:hint="default"/>
      </w:rPr>
    </w:lvl>
    <w:lvl w:ilvl="4" w:tplc="40CA17EE">
      <w:start w:val="1"/>
      <w:numFmt w:val="bullet"/>
      <w:lvlText w:val="•"/>
      <w:lvlJc w:val="left"/>
      <w:pPr>
        <w:ind w:left="2105" w:hanging="349"/>
      </w:pPr>
      <w:rPr>
        <w:rFonts w:hint="default"/>
      </w:rPr>
    </w:lvl>
    <w:lvl w:ilvl="5" w:tplc="4F62BC52">
      <w:start w:val="1"/>
      <w:numFmt w:val="bullet"/>
      <w:lvlText w:val="•"/>
      <w:lvlJc w:val="left"/>
      <w:pPr>
        <w:ind w:left="2437" w:hanging="349"/>
      </w:pPr>
      <w:rPr>
        <w:rFonts w:hint="default"/>
      </w:rPr>
    </w:lvl>
    <w:lvl w:ilvl="6" w:tplc="45984CA4">
      <w:start w:val="1"/>
      <w:numFmt w:val="bullet"/>
      <w:lvlText w:val="•"/>
      <w:lvlJc w:val="left"/>
      <w:pPr>
        <w:ind w:left="2770" w:hanging="349"/>
      </w:pPr>
      <w:rPr>
        <w:rFonts w:hint="default"/>
      </w:rPr>
    </w:lvl>
    <w:lvl w:ilvl="7" w:tplc="B4C2FE9A">
      <w:start w:val="1"/>
      <w:numFmt w:val="bullet"/>
      <w:lvlText w:val="•"/>
      <w:lvlJc w:val="left"/>
      <w:pPr>
        <w:ind w:left="3102" w:hanging="349"/>
      </w:pPr>
      <w:rPr>
        <w:rFonts w:hint="default"/>
      </w:rPr>
    </w:lvl>
    <w:lvl w:ilvl="8" w:tplc="F8FEC05A">
      <w:start w:val="1"/>
      <w:numFmt w:val="bullet"/>
      <w:lvlText w:val="•"/>
      <w:lvlJc w:val="left"/>
      <w:pPr>
        <w:ind w:left="3435" w:hanging="349"/>
      </w:pPr>
      <w:rPr>
        <w:rFonts w:hint="default"/>
      </w:rPr>
    </w:lvl>
  </w:abstractNum>
  <w:abstractNum w:abstractNumId="11">
    <w:nsid w:val="577C09DA"/>
    <w:multiLevelType w:val="hybridMultilevel"/>
    <w:tmpl w:val="66925A96"/>
    <w:lvl w:ilvl="0" w:tplc="8F5C3192">
      <w:start w:val="1"/>
      <w:numFmt w:val="bullet"/>
      <w:lvlText w:val="✓"/>
      <w:lvlJc w:val="left"/>
      <w:pPr>
        <w:ind w:left="774" w:hanging="349"/>
      </w:pPr>
      <w:rPr>
        <w:rFonts w:ascii="Arial Unicode MS" w:eastAsia="Arial Unicode MS" w:hAnsi="Arial Unicode MS" w:hint="default"/>
        <w:w w:val="104"/>
        <w:sz w:val="22"/>
        <w:szCs w:val="22"/>
      </w:rPr>
    </w:lvl>
    <w:lvl w:ilvl="1" w:tplc="136EAD88">
      <w:start w:val="1"/>
      <w:numFmt w:val="bullet"/>
      <w:lvlText w:val="•"/>
      <w:lvlJc w:val="left"/>
      <w:pPr>
        <w:ind w:left="1107" w:hanging="349"/>
      </w:pPr>
      <w:rPr>
        <w:rFonts w:hint="default"/>
      </w:rPr>
    </w:lvl>
    <w:lvl w:ilvl="2" w:tplc="B0008BE2">
      <w:start w:val="1"/>
      <w:numFmt w:val="bullet"/>
      <w:lvlText w:val="•"/>
      <w:lvlJc w:val="left"/>
      <w:pPr>
        <w:ind w:left="1439" w:hanging="349"/>
      </w:pPr>
      <w:rPr>
        <w:rFonts w:hint="default"/>
      </w:rPr>
    </w:lvl>
    <w:lvl w:ilvl="3" w:tplc="E28A75FE">
      <w:start w:val="1"/>
      <w:numFmt w:val="bullet"/>
      <w:lvlText w:val="•"/>
      <w:lvlJc w:val="left"/>
      <w:pPr>
        <w:ind w:left="1772" w:hanging="349"/>
      </w:pPr>
      <w:rPr>
        <w:rFonts w:hint="default"/>
      </w:rPr>
    </w:lvl>
    <w:lvl w:ilvl="4" w:tplc="18CCB9B0">
      <w:start w:val="1"/>
      <w:numFmt w:val="bullet"/>
      <w:lvlText w:val="•"/>
      <w:lvlJc w:val="left"/>
      <w:pPr>
        <w:ind w:left="2105" w:hanging="349"/>
      </w:pPr>
      <w:rPr>
        <w:rFonts w:hint="default"/>
      </w:rPr>
    </w:lvl>
    <w:lvl w:ilvl="5" w:tplc="2AAE99CC">
      <w:start w:val="1"/>
      <w:numFmt w:val="bullet"/>
      <w:lvlText w:val="•"/>
      <w:lvlJc w:val="left"/>
      <w:pPr>
        <w:ind w:left="2437" w:hanging="349"/>
      </w:pPr>
      <w:rPr>
        <w:rFonts w:hint="default"/>
      </w:rPr>
    </w:lvl>
    <w:lvl w:ilvl="6" w:tplc="8F401608">
      <w:start w:val="1"/>
      <w:numFmt w:val="bullet"/>
      <w:lvlText w:val="•"/>
      <w:lvlJc w:val="left"/>
      <w:pPr>
        <w:ind w:left="2770" w:hanging="349"/>
      </w:pPr>
      <w:rPr>
        <w:rFonts w:hint="default"/>
      </w:rPr>
    </w:lvl>
    <w:lvl w:ilvl="7" w:tplc="88689374">
      <w:start w:val="1"/>
      <w:numFmt w:val="bullet"/>
      <w:lvlText w:val="•"/>
      <w:lvlJc w:val="left"/>
      <w:pPr>
        <w:ind w:left="3102" w:hanging="349"/>
      </w:pPr>
      <w:rPr>
        <w:rFonts w:hint="default"/>
      </w:rPr>
    </w:lvl>
    <w:lvl w:ilvl="8" w:tplc="657E2F70">
      <w:start w:val="1"/>
      <w:numFmt w:val="bullet"/>
      <w:lvlText w:val="•"/>
      <w:lvlJc w:val="left"/>
      <w:pPr>
        <w:ind w:left="3435" w:hanging="349"/>
      </w:pPr>
      <w:rPr>
        <w:rFonts w:hint="default"/>
      </w:rPr>
    </w:lvl>
  </w:abstractNum>
  <w:abstractNum w:abstractNumId="12">
    <w:nsid w:val="5F5215DB"/>
    <w:multiLevelType w:val="hybridMultilevel"/>
    <w:tmpl w:val="6E121072"/>
    <w:lvl w:ilvl="0" w:tplc="46A44E82">
      <w:start w:val="1"/>
      <w:numFmt w:val="bullet"/>
      <w:lvlText w:val=""/>
      <w:lvlJc w:val="left"/>
      <w:pPr>
        <w:ind w:left="786" w:hanging="349"/>
      </w:pPr>
      <w:rPr>
        <w:rFonts w:ascii="Symbol" w:eastAsia="Symbol" w:hAnsi="Symbol" w:hint="default"/>
        <w:sz w:val="22"/>
        <w:szCs w:val="22"/>
      </w:rPr>
    </w:lvl>
    <w:lvl w:ilvl="1" w:tplc="35C07CEC">
      <w:start w:val="1"/>
      <w:numFmt w:val="bullet"/>
      <w:lvlText w:val="•"/>
      <w:lvlJc w:val="left"/>
      <w:pPr>
        <w:ind w:left="1118" w:hanging="349"/>
      </w:pPr>
      <w:rPr>
        <w:rFonts w:hint="default"/>
      </w:rPr>
    </w:lvl>
    <w:lvl w:ilvl="2" w:tplc="F0F20BE0">
      <w:start w:val="1"/>
      <w:numFmt w:val="bullet"/>
      <w:lvlText w:val="•"/>
      <w:lvlJc w:val="left"/>
      <w:pPr>
        <w:ind w:left="1449" w:hanging="349"/>
      </w:pPr>
      <w:rPr>
        <w:rFonts w:hint="default"/>
      </w:rPr>
    </w:lvl>
    <w:lvl w:ilvl="3" w:tplc="F6A6015C">
      <w:start w:val="1"/>
      <w:numFmt w:val="bullet"/>
      <w:lvlText w:val="•"/>
      <w:lvlJc w:val="left"/>
      <w:pPr>
        <w:ind w:left="1780" w:hanging="349"/>
      </w:pPr>
      <w:rPr>
        <w:rFonts w:hint="default"/>
      </w:rPr>
    </w:lvl>
    <w:lvl w:ilvl="4" w:tplc="A5C62DCA">
      <w:start w:val="1"/>
      <w:numFmt w:val="bullet"/>
      <w:lvlText w:val="•"/>
      <w:lvlJc w:val="left"/>
      <w:pPr>
        <w:ind w:left="2112" w:hanging="349"/>
      </w:pPr>
      <w:rPr>
        <w:rFonts w:hint="default"/>
      </w:rPr>
    </w:lvl>
    <w:lvl w:ilvl="5" w:tplc="2BDE610A">
      <w:start w:val="1"/>
      <w:numFmt w:val="bullet"/>
      <w:lvlText w:val="•"/>
      <w:lvlJc w:val="left"/>
      <w:pPr>
        <w:ind w:left="2443" w:hanging="349"/>
      </w:pPr>
      <w:rPr>
        <w:rFonts w:hint="default"/>
      </w:rPr>
    </w:lvl>
    <w:lvl w:ilvl="6" w:tplc="35FA1F3E">
      <w:start w:val="1"/>
      <w:numFmt w:val="bullet"/>
      <w:lvlText w:val="•"/>
      <w:lvlJc w:val="left"/>
      <w:pPr>
        <w:ind w:left="2775" w:hanging="349"/>
      </w:pPr>
      <w:rPr>
        <w:rFonts w:hint="default"/>
      </w:rPr>
    </w:lvl>
    <w:lvl w:ilvl="7" w:tplc="FC223162">
      <w:start w:val="1"/>
      <w:numFmt w:val="bullet"/>
      <w:lvlText w:val="•"/>
      <w:lvlJc w:val="left"/>
      <w:pPr>
        <w:ind w:left="3106" w:hanging="349"/>
      </w:pPr>
      <w:rPr>
        <w:rFonts w:hint="default"/>
      </w:rPr>
    </w:lvl>
    <w:lvl w:ilvl="8" w:tplc="0B8E8D24">
      <w:start w:val="1"/>
      <w:numFmt w:val="bullet"/>
      <w:lvlText w:val="•"/>
      <w:lvlJc w:val="left"/>
      <w:pPr>
        <w:ind w:left="3437" w:hanging="349"/>
      </w:pPr>
      <w:rPr>
        <w:rFonts w:hint="default"/>
      </w:rPr>
    </w:lvl>
  </w:abstractNum>
  <w:abstractNum w:abstractNumId="13">
    <w:nsid w:val="6AC26768"/>
    <w:multiLevelType w:val="hybridMultilevel"/>
    <w:tmpl w:val="A7923D74"/>
    <w:lvl w:ilvl="0" w:tplc="F58CC7A2">
      <w:start w:val="2"/>
      <w:numFmt w:val="decimal"/>
      <w:lvlText w:val="%1"/>
      <w:lvlJc w:val="left"/>
      <w:pPr>
        <w:ind w:left="4211" w:hanging="4000"/>
        <w:jc w:val="righ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37BEEBB2">
      <w:start w:val="1"/>
      <w:numFmt w:val="bullet"/>
      <w:lvlText w:val="•"/>
      <w:lvlJc w:val="left"/>
      <w:pPr>
        <w:ind w:left="4838" w:hanging="4000"/>
      </w:pPr>
      <w:rPr>
        <w:rFonts w:hint="default"/>
      </w:rPr>
    </w:lvl>
    <w:lvl w:ilvl="2" w:tplc="AAECA9BA">
      <w:start w:val="1"/>
      <w:numFmt w:val="bullet"/>
      <w:lvlText w:val="•"/>
      <w:lvlJc w:val="left"/>
      <w:pPr>
        <w:ind w:left="5465" w:hanging="4000"/>
      </w:pPr>
      <w:rPr>
        <w:rFonts w:hint="default"/>
      </w:rPr>
    </w:lvl>
    <w:lvl w:ilvl="3" w:tplc="CD70FF0C">
      <w:start w:val="1"/>
      <w:numFmt w:val="bullet"/>
      <w:lvlText w:val="•"/>
      <w:lvlJc w:val="left"/>
      <w:pPr>
        <w:ind w:left="6092" w:hanging="4000"/>
      </w:pPr>
      <w:rPr>
        <w:rFonts w:hint="default"/>
      </w:rPr>
    </w:lvl>
    <w:lvl w:ilvl="4" w:tplc="2BC47C02">
      <w:start w:val="1"/>
      <w:numFmt w:val="bullet"/>
      <w:lvlText w:val="•"/>
      <w:lvlJc w:val="left"/>
      <w:pPr>
        <w:ind w:left="6718" w:hanging="4000"/>
      </w:pPr>
      <w:rPr>
        <w:rFonts w:hint="default"/>
      </w:rPr>
    </w:lvl>
    <w:lvl w:ilvl="5" w:tplc="B83ECB66">
      <w:start w:val="1"/>
      <w:numFmt w:val="bullet"/>
      <w:lvlText w:val="•"/>
      <w:lvlJc w:val="left"/>
      <w:pPr>
        <w:ind w:left="7345" w:hanging="4000"/>
      </w:pPr>
      <w:rPr>
        <w:rFonts w:hint="default"/>
      </w:rPr>
    </w:lvl>
    <w:lvl w:ilvl="6" w:tplc="96BE686A">
      <w:start w:val="1"/>
      <w:numFmt w:val="bullet"/>
      <w:lvlText w:val="•"/>
      <w:lvlJc w:val="left"/>
      <w:pPr>
        <w:ind w:left="7972" w:hanging="4000"/>
      </w:pPr>
      <w:rPr>
        <w:rFonts w:hint="default"/>
      </w:rPr>
    </w:lvl>
    <w:lvl w:ilvl="7" w:tplc="0E1EF22A">
      <w:start w:val="1"/>
      <w:numFmt w:val="bullet"/>
      <w:lvlText w:val="•"/>
      <w:lvlJc w:val="left"/>
      <w:pPr>
        <w:ind w:left="8599" w:hanging="4000"/>
      </w:pPr>
      <w:rPr>
        <w:rFonts w:hint="default"/>
      </w:rPr>
    </w:lvl>
    <w:lvl w:ilvl="8" w:tplc="FFBA0DE2">
      <w:start w:val="1"/>
      <w:numFmt w:val="bullet"/>
      <w:lvlText w:val="•"/>
      <w:lvlJc w:val="left"/>
      <w:pPr>
        <w:ind w:left="9226" w:hanging="4000"/>
      </w:pPr>
      <w:rPr>
        <w:rFonts w:hint="default"/>
      </w:rPr>
    </w:lvl>
  </w:abstractNum>
  <w:abstractNum w:abstractNumId="14">
    <w:nsid w:val="7A2D53BE"/>
    <w:multiLevelType w:val="hybridMultilevel"/>
    <w:tmpl w:val="DC9E2420"/>
    <w:lvl w:ilvl="0" w:tplc="40460A8C">
      <w:start w:val="52"/>
      <w:numFmt w:val="decimal"/>
      <w:lvlText w:val="%1"/>
      <w:lvlJc w:val="left"/>
      <w:pPr>
        <w:ind w:left="672" w:hanging="562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12384D4E">
      <w:start w:val="1"/>
      <w:numFmt w:val="bullet"/>
      <w:lvlText w:val="•"/>
      <w:lvlJc w:val="left"/>
      <w:pPr>
        <w:ind w:left="1653" w:hanging="562"/>
      </w:pPr>
      <w:rPr>
        <w:rFonts w:hint="default"/>
      </w:rPr>
    </w:lvl>
    <w:lvl w:ilvl="2" w:tplc="0A5E19B8">
      <w:start w:val="1"/>
      <w:numFmt w:val="bullet"/>
      <w:lvlText w:val="•"/>
      <w:lvlJc w:val="left"/>
      <w:pPr>
        <w:ind w:left="2634" w:hanging="562"/>
      </w:pPr>
      <w:rPr>
        <w:rFonts w:hint="default"/>
      </w:rPr>
    </w:lvl>
    <w:lvl w:ilvl="3" w:tplc="F43E8838">
      <w:start w:val="1"/>
      <w:numFmt w:val="bullet"/>
      <w:lvlText w:val="•"/>
      <w:lvlJc w:val="left"/>
      <w:pPr>
        <w:ind w:left="3614" w:hanging="562"/>
      </w:pPr>
      <w:rPr>
        <w:rFonts w:hint="default"/>
      </w:rPr>
    </w:lvl>
    <w:lvl w:ilvl="4" w:tplc="59440C16">
      <w:start w:val="1"/>
      <w:numFmt w:val="bullet"/>
      <w:lvlText w:val="•"/>
      <w:lvlJc w:val="left"/>
      <w:pPr>
        <w:ind w:left="4595" w:hanging="562"/>
      </w:pPr>
      <w:rPr>
        <w:rFonts w:hint="default"/>
      </w:rPr>
    </w:lvl>
    <w:lvl w:ilvl="5" w:tplc="F6B41BE6">
      <w:start w:val="1"/>
      <w:numFmt w:val="bullet"/>
      <w:lvlText w:val="•"/>
      <w:lvlJc w:val="left"/>
      <w:pPr>
        <w:ind w:left="5576" w:hanging="562"/>
      </w:pPr>
      <w:rPr>
        <w:rFonts w:hint="default"/>
      </w:rPr>
    </w:lvl>
    <w:lvl w:ilvl="6" w:tplc="B808C426">
      <w:start w:val="1"/>
      <w:numFmt w:val="bullet"/>
      <w:lvlText w:val="•"/>
      <w:lvlJc w:val="left"/>
      <w:pPr>
        <w:ind w:left="6557" w:hanging="562"/>
      </w:pPr>
      <w:rPr>
        <w:rFonts w:hint="default"/>
      </w:rPr>
    </w:lvl>
    <w:lvl w:ilvl="7" w:tplc="702A6D94">
      <w:start w:val="1"/>
      <w:numFmt w:val="bullet"/>
      <w:lvlText w:val="•"/>
      <w:lvlJc w:val="left"/>
      <w:pPr>
        <w:ind w:left="7537" w:hanging="562"/>
      </w:pPr>
      <w:rPr>
        <w:rFonts w:hint="default"/>
      </w:rPr>
    </w:lvl>
    <w:lvl w:ilvl="8" w:tplc="54FCCCF2">
      <w:start w:val="1"/>
      <w:numFmt w:val="bullet"/>
      <w:lvlText w:val="•"/>
      <w:lvlJc w:val="left"/>
      <w:pPr>
        <w:ind w:left="8518" w:hanging="562"/>
      </w:pPr>
      <w:rPr>
        <w:rFonts w:hint="default"/>
      </w:rPr>
    </w:lvl>
  </w:abstractNum>
  <w:abstractNum w:abstractNumId="15">
    <w:nsid w:val="7EED2231"/>
    <w:multiLevelType w:val="hybridMultilevel"/>
    <w:tmpl w:val="E5C8A4A8"/>
    <w:lvl w:ilvl="0" w:tplc="5C7089FE">
      <w:start w:val="1"/>
      <w:numFmt w:val="bullet"/>
      <w:lvlText w:val=""/>
      <w:lvlJc w:val="left"/>
      <w:pPr>
        <w:ind w:left="786" w:hanging="349"/>
      </w:pPr>
      <w:rPr>
        <w:rFonts w:ascii="Symbol" w:eastAsia="Symbol" w:hAnsi="Symbol" w:hint="default"/>
        <w:sz w:val="22"/>
        <w:szCs w:val="22"/>
      </w:rPr>
    </w:lvl>
    <w:lvl w:ilvl="1" w:tplc="790C28FA">
      <w:start w:val="1"/>
      <w:numFmt w:val="bullet"/>
      <w:lvlText w:val="•"/>
      <w:lvlJc w:val="left"/>
      <w:pPr>
        <w:ind w:left="1118" w:hanging="349"/>
      </w:pPr>
      <w:rPr>
        <w:rFonts w:hint="default"/>
      </w:rPr>
    </w:lvl>
    <w:lvl w:ilvl="2" w:tplc="4650D9CC">
      <w:start w:val="1"/>
      <w:numFmt w:val="bullet"/>
      <w:lvlText w:val="•"/>
      <w:lvlJc w:val="left"/>
      <w:pPr>
        <w:ind w:left="1449" w:hanging="349"/>
      </w:pPr>
      <w:rPr>
        <w:rFonts w:hint="default"/>
      </w:rPr>
    </w:lvl>
    <w:lvl w:ilvl="3" w:tplc="FEE2BDF8">
      <w:start w:val="1"/>
      <w:numFmt w:val="bullet"/>
      <w:lvlText w:val="•"/>
      <w:lvlJc w:val="left"/>
      <w:pPr>
        <w:ind w:left="1780" w:hanging="349"/>
      </w:pPr>
      <w:rPr>
        <w:rFonts w:hint="default"/>
      </w:rPr>
    </w:lvl>
    <w:lvl w:ilvl="4" w:tplc="8D8EFDAC">
      <w:start w:val="1"/>
      <w:numFmt w:val="bullet"/>
      <w:lvlText w:val="•"/>
      <w:lvlJc w:val="left"/>
      <w:pPr>
        <w:ind w:left="2112" w:hanging="349"/>
      </w:pPr>
      <w:rPr>
        <w:rFonts w:hint="default"/>
      </w:rPr>
    </w:lvl>
    <w:lvl w:ilvl="5" w:tplc="7B6EBEEC">
      <w:start w:val="1"/>
      <w:numFmt w:val="bullet"/>
      <w:lvlText w:val="•"/>
      <w:lvlJc w:val="left"/>
      <w:pPr>
        <w:ind w:left="2443" w:hanging="349"/>
      </w:pPr>
      <w:rPr>
        <w:rFonts w:hint="default"/>
      </w:rPr>
    </w:lvl>
    <w:lvl w:ilvl="6" w:tplc="06203506">
      <w:start w:val="1"/>
      <w:numFmt w:val="bullet"/>
      <w:lvlText w:val="•"/>
      <w:lvlJc w:val="left"/>
      <w:pPr>
        <w:ind w:left="2775" w:hanging="349"/>
      </w:pPr>
      <w:rPr>
        <w:rFonts w:hint="default"/>
      </w:rPr>
    </w:lvl>
    <w:lvl w:ilvl="7" w:tplc="B17A2ADA">
      <w:start w:val="1"/>
      <w:numFmt w:val="bullet"/>
      <w:lvlText w:val="•"/>
      <w:lvlJc w:val="left"/>
      <w:pPr>
        <w:ind w:left="3106" w:hanging="349"/>
      </w:pPr>
      <w:rPr>
        <w:rFonts w:hint="default"/>
      </w:rPr>
    </w:lvl>
    <w:lvl w:ilvl="8" w:tplc="66C2B1AC">
      <w:start w:val="1"/>
      <w:numFmt w:val="bullet"/>
      <w:lvlText w:val="•"/>
      <w:lvlJc w:val="left"/>
      <w:pPr>
        <w:ind w:left="3437" w:hanging="349"/>
      </w:pPr>
      <w:rPr>
        <w:rFonts w:hint="default"/>
      </w:rPr>
    </w:lvl>
  </w:abstractNum>
  <w:abstractNum w:abstractNumId="16">
    <w:nsid w:val="7F4D0DF7"/>
    <w:multiLevelType w:val="hybridMultilevel"/>
    <w:tmpl w:val="B8182196"/>
    <w:lvl w:ilvl="0" w:tplc="FF3C2C1E">
      <w:start w:val="1"/>
      <w:numFmt w:val="bullet"/>
      <w:lvlText w:val=""/>
      <w:lvlJc w:val="left"/>
      <w:pPr>
        <w:ind w:left="786" w:hanging="349"/>
      </w:pPr>
      <w:rPr>
        <w:rFonts w:ascii="Symbol" w:eastAsia="Symbol" w:hAnsi="Symbol" w:hint="default"/>
        <w:sz w:val="22"/>
        <w:szCs w:val="22"/>
      </w:rPr>
    </w:lvl>
    <w:lvl w:ilvl="1" w:tplc="EDF69C70">
      <w:start w:val="1"/>
      <w:numFmt w:val="bullet"/>
      <w:lvlText w:val="•"/>
      <w:lvlJc w:val="left"/>
      <w:pPr>
        <w:ind w:left="1118" w:hanging="349"/>
      </w:pPr>
      <w:rPr>
        <w:rFonts w:hint="default"/>
      </w:rPr>
    </w:lvl>
    <w:lvl w:ilvl="2" w:tplc="DCD8FEF4">
      <w:start w:val="1"/>
      <w:numFmt w:val="bullet"/>
      <w:lvlText w:val="•"/>
      <w:lvlJc w:val="left"/>
      <w:pPr>
        <w:ind w:left="1449" w:hanging="349"/>
      </w:pPr>
      <w:rPr>
        <w:rFonts w:hint="default"/>
      </w:rPr>
    </w:lvl>
    <w:lvl w:ilvl="3" w:tplc="71D67E1E">
      <w:start w:val="1"/>
      <w:numFmt w:val="bullet"/>
      <w:lvlText w:val="•"/>
      <w:lvlJc w:val="left"/>
      <w:pPr>
        <w:ind w:left="1780" w:hanging="349"/>
      </w:pPr>
      <w:rPr>
        <w:rFonts w:hint="default"/>
      </w:rPr>
    </w:lvl>
    <w:lvl w:ilvl="4" w:tplc="B8C6F6A0">
      <w:start w:val="1"/>
      <w:numFmt w:val="bullet"/>
      <w:lvlText w:val="•"/>
      <w:lvlJc w:val="left"/>
      <w:pPr>
        <w:ind w:left="2112" w:hanging="349"/>
      </w:pPr>
      <w:rPr>
        <w:rFonts w:hint="default"/>
      </w:rPr>
    </w:lvl>
    <w:lvl w:ilvl="5" w:tplc="FBE87BEA">
      <w:start w:val="1"/>
      <w:numFmt w:val="bullet"/>
      <w:lvlText w:val="•"/>
      <w:lvlJc w:val="left"/>
      <w:pPr>
        <w:ind w:left="2443" w:hanging="349"/>
      </w:pPr>
      <w:rPr>
        <w:rFonts w:hint="default"/>
      </w:rPr>
    </w:lvl>
    <w:lvl w:ilvl="6" w:tplc="39D8A3B2">
      <w:start w:val="1"/>
      <w:numFmt w:val="bullet"/>
      <w:lvlText w:val="•"/>
      <w:lvlJc w:val="left"/>
      <w:pPr>
        <w:ind w:left="2775" w:hanging="349"/>
      </w:pPr>
      <w:rPr>
        <w:rFonts w:hint="default"/>
      </w:rPr>
    </w:lvl>
    <w:lvl w:ilvl="7" w:tplc="764830B4">
      <w:start w:val="1"/>
      <w:numFmt w:val="bullet"/>
      <w:lvlText w:val="•"/>
      <w:lvlJc w:val="left"/>
      <w:pPr>
        <w:ind w:left="3106" w:hanging="349"/>
      </w:pPr>
      <w:rPr>
        <w:rFonts w:hint="default"/>
      </w:rPr>
    </w:lvl>
    <w:lvl w:ilvl="8" w:tplc="B4548446">
      <w:start w:val="1"/>
      <w:numFmt w:val="bullet"/>
      <w:lvlText w:val="•"/>
      <w:lvlJc w:val="left"/>
      <w:pPr>
        <w:ind w:left="3437" w:hanging="349"/>
      </w:pPr>
      <w:rPr>
        <w:rFonts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15"/>
  </w:num>
  <w:num w:numId="9">
    <w:abstractNumId w:val="7"/>
  </w:num>
  <w:num w:numId="10">
    <w:abstractNumId w:val="10"/>
  </w:num>
  <w:num w:numId="11">
    <w:abstractNumId w:val="12"/>
  </w:num>
  <w:num w:numId="12">
    <w:abstractNumId w:val="0"/>
  </w:num>
  <w:num w:numId="13">
    <w:abstractNumId w:val="9"/>
  </w:num>
  <w:num w:numId="14">
    <w:abstractNumId w:val="6"/>
  </w:num>
  <w:num w:numId="15">
    <w:abstractNumId w:val="16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93131"/>
    <w:rsid w:val="00093131"/>
    <w:rsid w:val="000F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41"/>
      <w:ind w:left="672" w:hanging="561"/>
      <w:outlineLvl w:val="0"/>
    </w:pPr>
    <w:rPr>
      <w:rFonts w:ascii="Calibri" w:eastAsia="Calibri" w:hAnsi="Calibr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1"/>
      <w:ind w:left="672" w:hanging="561"/>
    </w:pPr>
    <w:rPr>
      <w:rFonts w:ascii="Calibri" w:eastAsia="Calibri" w:hAnsi="Calibri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1489</Words>
  <Characters>8119</Characters>
  <Application>Microsoft Office Word</Application>
  <DocSecurity>4</DocSecurity>
  <Lines>354</Lines>
  <Paragraphs>216</Paragraphs>
  <ScaleCrop>false</ScaleCrop>
  <Company/>
  <LinksUpToDate>false</LinksUpToDate>
  <CharactersWithSpaces>9507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2020-11-02T20:15:00Z</dcterms:created>
  <dcterms:modified xsi:type="dcterms:W3CDTF">2020-11-02T20:15:00Z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