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993" w:rsidRDefault="00C71FB4">
      <w:pPr>
        <w:pStyle w:val="Textkrper"/>
        <w:spacing w:before="115" w:line="276" w:lineRule="auto"/>
        <w:ind w:left="3078" w:right="3040"/>
        <w:jc w:val="center"/>
        <w:rPr>
          <w:rFonts w:cs="Calibri Light"/>
        </w:rPr>
      </w:pPr>
      <w:bookmarkStart w:id="0" w:name="_GoBack"/>
      <w:bookmarkEnd w:id="0"/>
      <w:r>
        <w:rPr>
          <w:rFonts w:cs="Calibri Light"/>
          <w:spacing w:val="-3"/>
        </w:rPr>
        <w:t>RESUMEN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3"/>
        </w:rPr>
        <w:t>ADJUDICACION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2"/>
        </w:rPr>
        <w:t>N°</w:t>
      </w:r>
      <w:r>
        <w:rPr>
          <w:rFonts w:cs="Calibri Light"/>
          <w:spacing w:val="-1"/>
        </w:rPr>
        <w:t xml:space="preserve"> </w:t>
      </w:r>
      <w:r>
        <w:rPr>
          <w:rFonts w:cs="Calibri Light"/>
          <w:spacing w:val="-3"/>
        </w:rPr>
        <w:t>33-DP/CM-19</w:t>
      </w:r>
      <w:r>
        <w:rPr>
          <w:rFonts w:ascii="Times New Roman" w:eastAsia="Times New Roman" w:hAnsi="Times New Roman" w:cs="Times New Roman"/>
          <w:spacing w:val="23"/>
        </w:rPr>
        <w:t xml:space="preserve"> </w:t>
      </w:r>
      <w:r>
        <w:rPr>
          <w:rFonts w:cs="Calibri Light"/>
          <w:spacing w:val="-3"/>
        </w:rPr>
        <w:t>REQUISICIÓN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3"/>
        </w:rPr>
        <w:t>000495-SR-2019</w:t>
      </w:r>
    </w:p>
    <w:p w:rsidR="00E74993" w:rsidRDefault="00C71FB4">
      <w:pPr>
        <w:pStyle w:val="Textkrper"/>
        <w:spacing w:line="266" w:lineRule="exact"/>
        <w:ind w:left="35"/>
        <w:jc w:val="center"/>
        <w:rPr>
          <w:rFonts w:cs="Calibri Light"/>
        </w:rPr>
      </w:pPr>
      <w:r>
        <w:rPr>
          <w:spacing w:val="-3"/>
        </w:rPr>
        <w:t>SUBPARTIDA</w:t>
      </w:r>
      <w:r>
        <w:rPr>
          <w:spacing w:val="-4"/>
        </w:rPr>
        <w:t xml:space="preserve"> </w:t>
      </w:r>
      <w:r>
        <w:rPr>
          <w:spacing w:val="-2"/>
        </w:rPr>
        <w:t>2.04.01</w:t>
      </w:r>
    </w:p>
    <w:p w:rsidR="00E74993" w:rsidRDefault="00C71FB4">
      <w:pPr>
        <w:pStyle w:val="Textkrper"/>
        <w:spacing w:before="41" w:line="276" w:lineRule="auto"/>
        <w:ind w:left="3966" w:right="3930" w:hanging="1"/>
        <w:jc w:val="center"/>
        <w:rPr>
          <w:rFonts w:cs="Calibri Light"/>
        </w:rPr>
      </w:pPr>
      <w:r>
        <w:rPr>
          <w:spacing w:val="-1"/>
        </w:rPr>
        <w:t>15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>febrero</w:t>
      </w:r>
      <w:r>
        <w:rPr>
          <w:spacing w:val="-5"/>
        </w:rPr>
        <w:t xml:space="preserve"> </w:t>
      </w:r>
      <w:r>
        <w:rPr>
          <w:spacing w:val="-2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2019</w:t>
      </w:r>
      <w:r>
        <w:rPr>
          <w:rFonts w:ascii="Times New Roman"/>
          <w:spacing w:val="21"/>
        </w:rPr>
        <w:t xml:space="preserve"> </w:t>
      </w:r>
      <w:r>
        <w:rPr>
          <w:spacing w:val="-3"/>
        </w:rPr>
        <w:t>2019CD-000025-PROVCM</w:t>
      </w:r>
    </w:p>
    <w:p w:rsidR="00E74993" w:rsidRDefault="00E74993">
      <w:pPr>
        <w:spacing w:before="2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5" w:lineRule="auto"/>
        <w:ind w:left="422" w:right="386"/>
        <w:jc w:val="center"/>
        <w:rPr>
          <w:rFonts w:cs="Calibri Light"/>
        </w:rPr>
      </w:pPr>
      <w:r>
        <w:rPr>
          <w:rFonts w:cs="Calibri Light"/>
          <w:spacing w:val="-2"/>
        </w:rPr>
        <w:t>“Tubos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1"/>
        </w:rPr>
        <w:t>al</w:t>
      </w:r>
      <w:r>
        <w:rPr>
          <w:rFonts w:cs="Calibri Light"/>
          <w:spacing w:val="-3"/>
        </w:rPr>
        <w:t xml:space="preserve"> </w:t>
      </w:r>
      <w:r>
        <w:rPr>
          <w:rFonts w:cs="Calibri Light"/>
          <w:spacing w:val="-2"/>
        </w:rPr>
        <w:t>vacío</w:t>
      </w:r>
      <w:r>
        <w:rPr>
          <w:rFonts w:cs="Calibri Light"/>
          <w:spacing w:val="-3"/>
        </w:rPr>
        <w:t xml:space="preserve"> para</w:t>
      </w:r>
      <w:r>
        <w:rPr>
          <w:rFonts w:cs="Calibri Light"/>
          <w:spacing w:val="-2"/>
        </w:rPr>
        <w:t xml:space="preserve"> toma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2"/>
        </w:rPr>
        <w:t>de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3"/>
        </w:rPr>
        <w:t>muestras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3"/>
        </w:rPr>
        <w:t xml:space="preserve">tapón </w:t>
      </w:r>
      <w:r>
        <w:rPr>
          <w:rFonts w:cs="Calibri Light"/>
          <w:spacing w:val="-2"/>
        </w:rPr>
        <w:t>gris,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1"/>
        </w:rPr>
        <w:t>bd</w:t>
      </w:r>
      <w:r>
        <w:rPr>
          <w:rFonts w:cs="Calibri Light"/>
          <w:spacing w:val="-7"/>
        </w:rPr>
        <w:t xml:space="preserve"> </w:t>
      </w:r>
      <w:r>
        <w:rPr>
          <w:rFonts w:cs="Calibri Light"/>
          <w:spacing w:val="-3"/>
        </w:rPr>
        <w:t>vacutainer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1"/>
        </w:rPr>
        <w:t>16</w:t>
      </w:r>
      <w:r>
        <w:rPr>
          <w:rFonts w:cs="Calibri Light"/>
          <w:spacing w:val="-7"/>
        </w:rPr>
        <w:t xml:space="preserve"> </w:t>
      </w:r>
      <w:r>
        <w:rPr>
          <w:rFonts w:cs="Calibri Light"/>
        </w:rPr>
        <w:t>X</w:t>
      </w:r>
      <w:r>
        <w:rPr>
          <w:rFonts w:cs="Calibri Light"/>
          <w:spacing w:val="-3"/>
        </w:rPr>
        <w:t xml:space="preserve"> 100MM,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1"/>
        </w:rPr>
        <w:t>10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3"/>
        </w:rPr>
        <w:t>mL,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2"/>
        </w:rPr>
        <w:t>con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2"/>
        </w:rPr>
        <w:t>aditivo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2"/>
        </w:rPr>
        <w:t>Oxalato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2"/>
        </w:rPr>
        <w:t>Potasio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2"/>
        </w:rPr>
        <w:t>20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2"/>
        </w:rPr>
        <w:t>mg,</w:t>
      </w:r>
      <w:r>
        <w:rPr>
          <w:rFonts w:cs="Calibri Light"/>
          <w:spacing w:val="-3"/>
        </w:rPr>
        <w:t xml:space="preserve"> </w:t>
      </w:r>
      <w:r>
        <w:rPr>
          <w:rFonts w:cs="Calibri Light"/>
          <w:spacing w:val="-2"/>
        </w:rPr>
        <w:t>fluoruro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2"/>
        </w:rPr>
        <w:t>Sodio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2"/>
        </w:rPr>
        <w:t>100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1"/>
        </w:rPr>
        <w:t>mg,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3"/>
        </w:rPr>
        <w:t>Fabricante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1"/>
        </w:rPr>
        <w:t>BD</w:t>
      </w:r>
      <w:r>
        <w:rPr>
          <w:rFonts w:cs="Calibri Light"/>
          <w:spacing w:val="-4"/>
        </w:rPr>
        <w:t xml:space="preserve"> </w:t>
      </w:r>
      <w:r>
        <w:rPr>
          <w:rFonts w:cs="Calibri Light"/>
          <w:spacing w:val="-3"/>
        </w:rPr>
        <w:t>367001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3"/>
        </w:rPr>
        <w:t xml:space="preserve">para </w:t>
      </w:r>
      <w:r>
        <w:rPr>
          <w:rFonts w:cs="Calibri Light"/>
          <w:spacing w:val="-1"/>
        </w:rPr>
        <w:t>el</w:t>
      </w:r>
      <w:r>
        <w:rPr>
          <w:rFonts w:cs="Calibri Light"/>
          <w:spacing w:val="-3"/>
        </w:rPr>
        <w:t xml:space="preserve"> Departamento</w:t>
      </w:r>
      <w:r>
        <w:rPr>
          <w:rFonts w:cs="Calibri Light"/>
          <w:spacing w:val="-5"/>
        </w:rPr>
        <w:t xml:space="preserve"> </w:t>
      </w:r>
      <w:r>
        <w:rPr>
          <w:rFonts w:cs="Calibri Light"/>
          <w:spacing w:val="-1"/>
        </w:rPr>
        <w:t>de</w:t>
      </w:r>
      <w:r>
        <w:rPr>
          <w:rFonts w:cs="Calibri Light"/>
          <w:spacing w:val="-6"/>
        </w:rPr>
        <w:t xml:space="preserve"> </w:t>
      </w:r>
      <w:r>
        <w:rPr>
          <w:rFonts w:cs="Calibri Light"/>
          <w:spacing w:val="-2"/>
        </w:rPr>
        <w:t>Ciencias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rFonts w:cs="Calibri Light"/>
          <w:spacing w:val="-3"/>
        </w:rPr>
        <w:t>Forenses”</w:t>
      </w:r>
    </w:p>
    <w:p w:rsidR="00E74993" w:rsidRDefault="00E74993">
      <w:pPr>
        <w:spacing w:before="6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4" w:lineRule="auto"/>
        <w:ind w:left="634" w:right="4841"/>
      </w:pPr>
      <w:r>
        <w:rPr>
          <w:spacing w:val="-3"/>
        </w:rPr>
        <w:t>Proveedor</w:t>
      </w:r>
      <w:r>
        <w:rPr>
          <w:spacing w:val="-3"/>
        </w:rPr>
        <w:t>:</w:t>
      </w:r>
      <w:r>
        <w:t xml:space="preserve"> </w:t>
      </w:r>
      <w:r>
        <w:rPr>
          <w:spacing w:val="-1"/>
        </w:rPr>
        <w:t>Industrial Fire and</w:t>
      </w:r>
      <w:r>
        <w:rPr>
          <w:spacing w:val="3"/>
        </w:rPr>
        <w:t xml:space="preserve"> </w:t>
      </w:r>
      <w:r>
        <w:rPr>
          <w:spacing w:val="-1"/>
        </w:rPr>
        <w:t>Rescue Equipment</w:t>
      </w:r>
      <w:r>
        <w:rPr>
          <w:spacing w:val="-4"/>
        </w:rPr>
        <w:t xml:space="preserve"> </w:t>
      </w:r>
      <w:r>
        <w:rPr>
          <w:spacing w:val="-2"/>
        </w:rPr>
        <w:t>S.A.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2"/>
        </w:rPr>
        <w:t>Cédula</w:t>
      </w:r>
      <w:r>
        <w:rPr>
          <w:spacing w:val="-1"/>
        </w:rPr>
        <w:t xml:space="preserve"> </w:t>
      </w:r>
      <w:r>
        <w:rPr>
          <w:spacing w:val="-3"/>
        </w:rPr>
        <w:t>Jurídica</w:t>
      </w:r>
      <w:r>
        <w:rPr>
          <w:spacing w:val="-6"/>
        </w:rPr>
        <w:t xml:space="preserve"> </w:t>
      </w:r>
      <w:r>
        <w:rPr>
          <w:spacing w:val="-2"/>
        </w:rPr>
        <w:t>No</w:t>
      </w:r>
      <w:r>
        <w:rPr>
          <w:spacing w:val="-2"/>
        </w:rPr>
        <w:t>.:3-101-310800</w:t>
      </w:r>
    </w:p>
    <w:p w:rsidR="00E74993" w:rsidRDefault="00E74993">
      <w:pPr>
        <w:spacing w:before="6"/>
        <w:rPr>
          <w:rFonts w:ascii="Calibri Light" w:eastAsia="Calibri Light" w:hAnsi="Calibri Light" w:cs="Calibri Light"/>
          <w:sz w:val="25"/>
          <w:szCs w:val="25"/>
        </w:rPr>
      </w:pPr>
    </w:p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1018"/>
        <w:gridCol w:w="1114"/>
        <w:gridCol w:w="4568"/>
        <w:gridCol w:w="1525"/>
        <w:gridCol w:w="1560"/>
      </w:tblGrid>
      <w:tr w:rsidR="00E74993">
        <w:trPr>
          <w:trHeight w:hRule="exact" w:val="626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74993" w:rsidRDefault="00C71FB4">
            <w:pPr>
              <w:pStyle w:val="TableParagraph"/>
              <w:spacing w:line="276" w:lineRule="auto"/>
              <w:ind w:left="349" w:right="272" w:hanging="8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Línea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No.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74993" w:rsidRDefault="00C71FB4">
            <w:pPr>
              <w:pStyle w:val="TableParagraph"/>
              <w:spacing w:line="267" w:lineRule="exact"/>
              <w:ind w:left="16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Cantidad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74993" w:rsidRDefault="00C71FB4">
            <w:pPr>
              <w:pStyle w:val="TableParagraph"/>
              <w:spacing w:line="267" w:lineRule="exact"/>
              <w:ind w:left="215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3"/>
              </w:rPr>
              <w:t>Descripción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74993" w:rsidRDefault="00C71FB4">
            <w:pPr>
              <w:pStyle w:val="TableParagraph"/>
              <w:spacing w:line="267" w:lineRule="exact"/>
              <w:ind w:left="10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Precio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2"/>
              </w:rPr>
              <w:t>Unitario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E74993" w:rsidRDefault="00C71FB4">
            <w:pPr>
              <w:pStyle w:val="TableParagraph"/>
              <w:spacing w:line="267" w:lineRule="exact"/>
              <w:ind w:left="27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Precio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2"/>
              </w:rPr>
              <w:t>total</w:t>
            </w:r>
          </w:p>
        </w:tc>
      </w:tr>
      <w:tr w:rsidR="00E74993">
        <w:trPr>
          <w:trHeight w:hRule="exact" w:val="4572"/>
        </w:trPr>
        <w:tc>
          <w:tcPr>
            <w:tcW w:w="10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E74993" w:rsidRDefault="00C71FB4">
            <w:pPr>
              <w:pStyle w:val="TableParagraph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1</w:t>
            </w:r>
          </w:p>
        </w:tc>
        <w:tc>
          <w:tcPr>
            <w:tcW w:w="11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spacing w:before="6"/>
              <w:rPr>
                <w:rFonts w:ascii="Calibri Light" w:eastAsia="Calibri Light" w:hAnsi="Calibri Light" w:cs="Calibri Light"/>
                <w:sz w:val="29"/>
                <w:szCs w:val="29"/>
              </w:rPr>
            </w:pPr>
          </w:p>
          <w:p w:rsidR="00E74993" w:rsidRDefault="00C71FB4">
            <w:pPr>
              <w:pStyle w:val="TableParagraph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7</w:t>
            </w:r>
          </w:p>
          <w:p w:rsidR="00E74993" w:rsidRDefault="00C71FB4">
            <w:pPr>
              <w:pStyle w:val="TableParagraph"/>
              <w:spacing w:before="41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paquetes</w:t>
            </w:r>
          </w:p>
        </w:tc>
        <w:tc>
          <w:tcPr>
            <w:tcW w:w="45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ind w:left="102" w:right="98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Tubos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al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vacío</w:t>
            </w:r>
            <w:r>
              <w:rPr>
                <w:rFonts w:ascii="Calibri Light" w:hAnsi="Calibri Light"/>
                <w:spacing w:val="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para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toma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de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muestras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tapón</w:t>
            </w:r>
            <w:r>
              <w:rPr>
                <w:rFonts w:ascii="Calibri Light" w:hAnsi="Calibri Light"/>
                <w:spacing w:val="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gris,</w:t>
            </w:r>
            <w:r>
              <w:rPr>
                <w:rFonts w:ascii="Times New Roman" w:hAnsi="Times New Roman"/>
                <w:spacing w:val="4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bd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vacutainer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16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</w:rPr>
              <w:t>x</w:t>
            </w:r>
            <w:r>
              <w:rPr>
                <w:rFonts w:ascii="Calibri Light" w:hAnsi="Calibri Light"/>
                <w:spacing w:val="1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100mm,</w:t>
            </w:r>
            <w:r>
              <w:rPr>
                <w:rFonts w:ascii="Calibri Light" w:hAnsi="Calibri Light"/>
                <w:spacing w:val="10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10</w:t>
            </w:r>
            <w:r>
              <w:rPr>
                <w:rFonts w:ascii="Calibri Light" w:hAnsi="Calibri Light"/>
                <w:spacing w:val="1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ml,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con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aditivo</w:t>
            </w:r>
            <w:r>
              <w:rPr>
                <w:rFonts w:ascii="Calibri Light" w:hAnsi="Calibri Light"/>
                <w:spacing w:val="9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de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oxalato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de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potasio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20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mg,</w:t>
            </w:r>
            <w:r>
              <w:rPr>
                <w:rFonts w:ascii="Calibri Light" w:hAnsi="Calibri Light"/>
                <w:spacing w:val="17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fluoruro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sodio</w:t>
            </w:r>
            <w:r>
              <w:rPr>
                <w:rFonts w:ascii="Calibri Light" w:hAnsi="Calibri Light"/>
                <w:spacing w:val="20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100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mg.</w:t>
            </w: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C71FB4">
            <w:pPr>
              <w:pStyle w:val="Listenabsatz"/>
              <w:numPr>
                <w:ilvl w:val="0"/>
                <w:numId w:val="1"/>
              </w:numPr>
              <w:tabs>
                <w:tab w:val="left" w:pos="244"/>
              </w:tabs>
              <w:ind w:firstLine="0"/>
              <w:jc w:val="both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Presentación</w:t>
            </w:r>
            <w:r>
              <w:rPr>
                <w:rFonts w:ascii="Calibri Light" w:hAnsi="Calibri Light"/>
                <w:spacing w:val="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en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paquetes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</w:rPr>
              <w:t>de</w:t>
            </w:r>
            <w:r>
              <w:rPr>
                <w:rFonts w:ascii="Calibri Light" w:hAnsi="Calibri Light"/>
                <w:spacing w:val="-1"/>
              </w:rPr>
              <w:t xml:space="preserve"> 1000</w:t>
            </w:r>
            <w:r>
              <w:rPr>
                <w:rFonts w:ascii="Calibri Light" w:hAnsi="Calibri Light"/>
                <w:spacing w:val="4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unidades.</w:t>
            </w:r>
          </w:p>
          <w:p w:rsidR="00E74993" w:rsidRDefault="00C71FB4">
            <w:pPr>
              <w:pStyle w:val="Listenabsatz"/>
              <w:numPr>
                <w:ilvl w:val="0"/>
                <w:numId w:val="1"/>
              </w:numPr>
              <w:tabs>
                <w:tab w:val="left" w:pos="256"/>
              </w:tabs>
              <w:ind w:right="98" w:firstLine="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Vencimiento</w:t>
            </w:r>
            <w:r>
              <w:rPr>
                <w:rFonts w:ascii="Calibri Light"/>
                <w:spacing w:val="11"/>
              </w:rPr>
              <w:t xml:space="preserve"> </w:t>
            </w:r>
            <w:r>
              <w:rPr>
                <w:rFonts w:ascii="Calibri Light"/>
              </w:rPr>
              <w:t>a</w:t>
            </w:r>
            <w:r>
              <w:rPr>
                <w:rFonts w:ascii="Calibri Light"/>
                <w:spacing w:val="9"/>
              </w:rPr>
              <w:t xml:space="preserve"> </w:t>
            </w:r>
            <w:r>
              <w:rPr>
                <w:rFonts w:ascii="Calibri Light"/>
                <w:spacing w:val="-1"/>
              </w:rPr>
              <w:t>18</w:t>
            </w:r>
            <w:r>
              <w:rPr>
                <w:rFonts w:ascii="Calibri Light"/>
                <w:spacing w:val="10"/>
              </w:rPr>
              <w:t xml:space="preserve"> </w:t>
            </w:r>
            <w:r>
              <w:rPr>
                <w:rFonts w:ascii="Calibri Light"/>
              </w:rPr>
              <w:t>meses</w:t>
            </w:r>
            <w:r>
              <w:rPr>
                <w:rFonts w:ascii="Calibri Light"/>
                <w:spacing w:val="8"/>
              </w:rPr>
              <w:t xml:space="preserve"> </w:t>
            </w:r>
            <w:r>
              <w:rPr>
                <w:rFonts w:ascii="Calibri Light"/>
              </w:rPr>
              <w:t>una</w:t>
            </w:r>
            <w:r>
              <w:rPr>
                <w:rFonts w:ascii="Calibri Light"/>
                <w:spacing w:val="11"/>
              </w:rPr>
              <w:t xml:space="preserve"> </w:t>
            </w:r>
            <w:r>
              <w:rPr>
                <w:rFonts w:ascii="Calibri Light"/>
                <w:spacing w:val="-2"/>
              </w:rPr>
              <w:t>vez</w:t>
            </w:r>
            <w:r>
              <w:rPr>
                <w:rFonts w:ascii="Calibri Light"/>
                <w:spacing w:val="14"/>
              </w:rPr>
              <w:t xml:space="preserve"> </w:t>
            </w:r>
            <w:r>
              <w:rPr>
                <w:rFonts w:ascii="Calibri Light"/>
                <w:spacing w:val="-1"/>
              </w:rPr>
              <w:t>entregado</w:t>
            </w:r>
            <w:r>
              <w:rPr>
                <w:rFonts w:ascii="Calibri Light"/>
                <w:spacing w:val="12"/>
              </w:rPr>
              <w:t xml:space="preserve"> </w:t>
            </w:r>
            <w:r>
              <w:rPr>
                <w:rFonts w:ascii="Calibri Light"/>
                <w:spacing w:val="-1"/>
              </w:rPr>
              <w:t>en</w:t>
            </w:r>
            <w:r>
              <w:rPr>
                <w:rFonts w:ascii="Times New Roman"/>
                <w:spacing w:val="29"/>
              </w:rPr>
              <w:t xml:space="preserve"> </w:t>
            </w:r>
            <w:r>
              <w:rPr>
                <w:rFonts w:ascii="Calibri Light"/>
                <w:spacing w:val="-1"/>
              </w:rPr>
              <w:t xml:space="preserve">el </w:t>
            </w:r>
            <w:r>
              <w:rPr>
                <w:rFonts w:ascii="Calibri Light"/>
                <w:spacing w:val="-1"/>
              </w:rPr>
              <w:t xml:space="preserve">Departamento </w:t>
            </w:r>
            <w:r>
              <w:rPr>
                <w:rFonts w:ascii="Calibri Light"/>
              </w:rPr>
              <w:t xml:space="preserve">de </w:t>
            </w:r>
            <w:r>
              <w:rPr>
                <w:rFonts w:ascii="Calibri Light"/>
                <w:spacing w:val="-2"/>
              </w:rPr>
              <w:t>Ciencias</w:t>
            </w:r>
            <w:r>
              <w:rPr>
                <w:rFonts w:ascii="Calibri Light"/>
                <w:spacing w:val="1"/>
              </w:rPr>
              <w:t xml:space="preserve"> </w:t>
            </w:r>
            <w:r>
              <w:rPr>
                <w:rFonts w:ascii="Calibri Light"/>
                <w:spacing w:val="-1"/>
              </w:rPr>
              <w:t>Forenses.</w:t>
            </w:r>
          </w:p>
          <w:p w:rsidR="00E74993" w:rsidRDefault="00E74993">
            <w:pPr>
              <w:pStyle w:val="TableParagraph"/>
              <w:spacing w:before="10"/>
              <w:rPr>
                <w:rFonts w:ascii="Calibri Light" w:eastAsia="Calibri Light" w:hAnsi="Calibri Light" w:cs="Calibri Light"/>
                <w:sz w:val="21"/>
                <w:szCs w:val="21"/>
              </w:rPr>
            </w:pPr>
          </w:p>
          <w:p w:rsidR="00E74993" w:rsidRDefault="00C71FB4">
            <w:pPr>
              <w:pStyle w:val="TableParagraph"/>
              <w:ind w:left="102" w:right="2863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</w:rPr>
              <w:t>Marca: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Sirchie</w:t>
            </w:r>
            <w:r>
              <w:rPr>
                <w:rFonts w:ascii="Times New Roman"/>
                <w:spacing w:val="24"/>
              </w:rPr>
              <w:t xml:space="preserve"> </w:t>
            </w:r>
            <w:r>
              <w:rPr>
                <w:rFonts w:ascii="Calibri Light"/>
                <w:spacing w:val="-1"/>
              </w:rPr>
              <w:t>Modelo:</w:t>
            </w:r>
            <w:r>
              <w:rPr>
                <w:rFonts w:ascii="Calibri Light"/>
              </w:rPr>
              <w:t xml:space="preserve"> </w:t>
            </w:r>
            <w:r>
              <w:rPr>
                <w:rFonts w:ascii="Calibri Light"/>
                <w:spacing w:val="-1"/>
              </w:rPr>
              <w:t>KCP176C</w:t>
            </w: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C71FB4">
            <w:pPr>
              <w:pStyle w:val="TableParagraph"/>
              <w:ind w:left="102" w:right="9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Demás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especificaciones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conforme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</w:rPr>
              <w:t xml:space="preserve">a </w:t>
            </w:r>
            <w:r>
              <w:rPr>
                <w:rFonts w:ascii="Calibri Light" w:hAnsi="Calibri Light"/>
                <w:spacing w:val="1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la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18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oferta,</w:t>
            </w:r>
            <w:r>
              <w:rPr>
                <w:rFonts w:ascii="Times New Roman" w:hAnsi="Times New Roman"/>
                <w:spacing w:val="49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cartel</w:t>
            </w:r>
            <w:r>
              <w:rPr>
                <w:rFonts w:ascii="Calibri Light" w:hAnsi="Calibri Light"/>
              </w:rPr>
              <w:t xml:space="preserve"> y anexo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del</w:t>
            </w:r>
            <w:r>
              <w:rPr>
                <w:rFonts w:ascii="Calibri Light" w:hAnsi="Calibri Light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cartel.</w:t>
            </w:r>
          </w:p>
          <w:p w:rsidR="00E74993" w:rsidRDefault="00E74993">
            <w:pPr>
              <w:pStyle w:val="TableParagraph"/>
              <w:spacing w:before="3"/>
              <w:rPr>
                <w:rFonts w:ascii="Calibri Light" w:eastAsia="Calibri Light" w:hAnsi="Calibri Light" w:cs="Calibri Light"/>
              </w:rPr>
            </w:pPr>
          </w:p>
          <w:p w:rsidR="00E74993" w:rsidRDefault="00C71FB4">
            <w:pPr>
              <w:pStyle w:val="TableParagraph"/>
              <w:ind w:left="102" w:right="2423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/>
                <w:sz w:val="20"/>
              </w:rPr>
              <w:t>Precio</w:t>
            </w:r>
            <w:r>
              <w:rPr>
                <w:rFonts w:ascii="Calibri Light"/>
                <w:spacing w:val="-11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unitario</w:t>
            </w:r>
            <w:r>
              <w:rPr>
                <w:rFonts w:ascii="Calibri Light"/>
                <w:spacing w:val="-11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$1.158.60</w:t>
            </w:r>
            <w:r>
              <w:rPr>
                <w:rFonts w:ascii="Times New Roman"/>
                <w:spacing w:val="23"/>
                <w:w w:val="99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Precio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pacing w:val="-1"/>
                <w:sz w:val="20"/>
              </w:rPr>
              <w:t>Total:</w:t>
            </w:r>
            <w:r>
              <w:rPr>
                <w:rFonts w:ascii="Calibri Light"/>
                <w:spacing w:val="-10"/>
                <w:sz w:val="20"/>
              </w:rPr>
              <w:t xml:space="preserve"> </w:t>
            </w:r>
            <w:r>
              <w:rPr>
                <w:rFonts w:ascii="Calibri Light"/>
                <w:sz w:val="20"/>
              </w:rPr>
              <w:t>$5.793.00</w:t>
            </w:r>
          </w:p>
        </w:tc>
        <w:tc>
          <w:tcPr>
            <w:tcW w:w="1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E74993" w:rsidRDefault="00C71FB4">
            <w:pPr>
              <w:pStyle w:val="TableParagraph"/>
              <w:ind w:left="9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¢709.549.81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rPr>
                <w:rFonts w:ascii="Calibri Light" w:eastAsia="Calibri Light" w:hAnsi="Calibri Light" w:cs="Calibri Light"/>
              </w:rPr>
            </w:pPr>
          </w:p>
          <w:p w:rsidR="00E74993" w:rsidRDefault="00E74993">
            <w:pPr>
              <w:pStyle w:val="TableParagraph"/>
              <w:spacing w:before="1"/>
              <w:rPr>
                <w:rFonts w:ascii="Calibri Light" w:eastAsia="Calibri Light" w:hAnsi="Calibri Light" w:cs="Calibri Light"/>
                <w:sz w:val="20"/>
                <w:szCs w:val="20"/>
              </w:rPr>
            </w:pPr>
          </w:p>
          <w:p w:rsidR="00E74993" w:rsidRDefault="00C71FB4">
            <w:pPr>
              <w:pStyle w:val="TableParagraph"/>
              <w:ind w:left="9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1"/>
              </w:rPr>
              <w:t>¢4.966.848.68</w:t>
            </w:r>
          </w:p>
        </w:tc>
      </w:tr>
      <w:tr w:rsidR="00E74993">
        <w:trPr>
          <w:trHeight w:hRule="exact" w:val="627"/>
        </w:trPr>
        <w:tc>
          <w:tcPr>
            <w:tcW w:w="82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before="152"/>
              <w:ind w:left="9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Monto</w:t>
            </w:r>
            <w:r>
              <w:rPr>
                <w:rFonts w:ascii="Calibri Light" w:hAnsi="Calibri Light"/>
                <w:spacing w:val="-6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total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Adjudicación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before="152"/>
              <w:ind w:left="9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</w:rPr>
              <w:t>¢</w:t>
            </w:r>
            <w:r>
              <w:rPr>
                <w:rFonts w:ascii="Calibri Light" w:hAnsi="Calibri Light"/>
                <w:spacing w:val="8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4,966,848.68</w:t>
            </w:r>
          </w:p>
        </w:tc>
      </w:tr>
      <w:tr w:rsidR="00E74993">
        <w:trPr>
          <w:trHeight w:hRule="exact" w:val="319"/>
        </w:trPr>
        <w:tc>
          <w:tcPr>
            <w:tcW w:w="8224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before="15"/>
              <w:ind w:left="99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/>
                <w:spacing w:val="-1"/>
                <w:sz w:val="20"/>
              </w:rPr>
              <w:t>Tipo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cambio</w:t>
            </w:r>
            <w:r>
              <w:rPr>
                <w:rFonts w:ascii="Calibri Light" w:hAnsi="Calibri Light"/>
                <w:spacing w:val="-6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del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dólar</w:t>
            </w:r>
            <w:r>
              <w:rPr>
                <w:rFonts w:ascii="Calibri Light" w:hAnsi="Calibri Light"/>
                <w:spacing w:val="-3"/>
                <w:sz w:val="20"/>
              </w:rPr>
              <w:t xml:space="preserve"> </w:t>
            </w:r>
            <w:r>
              <w:rPr>
                <w:rFonts w:ascii="Calibri Light" w:hAnsi="Calibri Light"/>
                <w:spacing w:val="-1"/>
                <w:sz w:val="20"/>
              </w:rPr>
              <w:t>15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feb</w:t>
            </w:r>
            <w:r>
              <w:rPr>
                <w:rFonts w:ascii="Calibri Light" w:hAnsi="Calibri Light"/>
                <w:spacing w:val="-4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2019:</w:t>
            </w:r>
            <w:r>
              <w:rPr>
                <w:rFonts w:ascii="Calibri Light" w:hAnsi="Calibri Light"/>
                <w:spacing w:val="-5"/>
                <w:sz w:val="20"/>
              </w:rPr>
              <w:t xml:space="preserve"> </w:t>
            </w:r>
            <w:r>
              <w:rPr>
                <w:rFonts w:ascii="Calibri Light" w:hAnsi="Calibri Light"/>
                <w:sz w:val="20"/>
              </w:rPr>
              <w:t>¢612.42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E74993"/>
        </w:tc>
      </w:tr>
    </w:tbl>
    <w:p w:rsidR="00E74993" w:rsidRDefault="00C71FB4">
      <w:pPr>
        <w:spacing w:line="267" w:lineRule="exact"/>
        <w:ind w:left="277"/>
        <w:rPr>
          <w:rFonts w:ascii="Calibri" w:eastAsia="Calibri" w:hAnsi="Calibri" w:cs="Calibri"/>
          <w:sz w:val="20"/>
          <w:szCs w:val="20"/>
        </w:rPr>
      </w:pPr>
      <w:r>
        <w:rPr>
          <w:rFonts w:ascii="Calibri Light" w:hAnsi="Calibri Light"/>
          <w:spacing w:val="-2"/>
        </w:rPr>
        <w:t>Plazo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  <w:spacing w:val="-3"/>
        </w:rPr>
        <w:t>de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3"/>
        </w:rPr>
        <w:t>entrega:</w:t>
      </w:r>
      <w:r>
        <w:rPr>
          <w:rFonts w:ascii="Calibri Light" w:hAnsi="Calibri Light"/>
          <w:spacing w:val="37"/>
        </w:rPr>
        <w:t xml:space="preserve"> </w:t>
      </w:r>
      <w:r>
        <w:rPr>
          <w:rFonts w:ascii="Calibri" w:hAnsi="Calibri"/>
          <w:spacing w:val="-1"/>
          <w:sz w:val="20"/>
        </w:rPr>
        <w:t>40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días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hábiles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después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recibido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pedido,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vía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fax,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correo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electrónico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lo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que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ocurra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primero.</w:t>
      </w:r>
    </w:p>
    <w:p w:rsidR="00E74993" w:rsidRDefault="00C71FB4">
      <w:pPr>
        <w:pStyle w:val="Textkrper"/>
        <w:spacing w:before="41" w:line="551" w:lineRule="auto"/>
        <w:ind w:left="277" w:right="6498"/>
      </w:pPr>
      <w:r>
        <w:rPr>
          <w:spacing w:val="-1"/>
        </w:rPr>
        <w:t>Se</w:t>
      </w:r>
      <w:r>
        <w:rPr>
          <w:spacing w:val="-2"/>
        </w:rPr>
        <w:t xml:space="preserve"> </w:t>
      </w:r>
      <w:r>
        <w:rPr>
          <w:spacing w:val="-3"/>
        </w:rPr>
        <w:t>requiere</w:t>
      </w:r>
      <w:r>
        <w:rPr>
          <w:spacing w:val="-4"/>
        </w:rPr>
        <w:t xml:space="preserve"> </w:t>
      </w:r>
      <w:r>
        <w:rPr>
          <w:spacing w:val="-3"/>
        </w:rPr>
        <w:t>exoneración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5"/>
        </w:rPr>
        <w:t xml:space="preserve"> </w:t>
      </w:r>
      <w:r>
        <w:rPr>
          <w:spacing w:val="-3"/>
        </w:rPr>
        <w:t>impuestos.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2"/>
        </w:rPr>
        <w:t>Garantía</w:t>
      </w:r>
      <w:r>
        <w:rPr>
          <w:spacing w:val="-6"/>
        </w:rPr>
        <w:t xml:space="preserve"> </w:t>
      </w:r>
      <w:r>
        <w:rPr>
          <w:spacing w:val="-2"/>
        </w:rPr>
        <w:t>mínima:</w:t>
      </w:r>
      <w:r>
        <w:rPr>
          <w:spacing w:val="-3"/>
        </w:rPr>
        <w:t xml:space="preserve"> </w:t>
      </w:r>
      <w:r>
        <w:rPr>
          <w:spacing w:val="-1"/>
        </w:rPr>
        <w:t>12</w:t>
      </w:r>
      <w:r>
        <w:rPr>
          <w:spacing w:val="-2"/>
        </w:rPr>
        <w:t xml:space="preserve"> </w:t>
      </w:r>
      <w:r>
        <w:rPr>
          <w:spacing w:val="-1"/>
        </w:rPr>
        <w:t>meses.</w:t>
      </w:r>
    </w:p>
    <w:p w:rsidR="00E74993" w:rsidRDefault="00E74993">
      <w:pPr>
        <w:spacing w:line="551" w:lineRule="auto"/>
        <w:sectPr w:rsidR="00E74993">
          <w:headerReference w:type="default" r:id="rId8"/>
          <w:footerReference w:type="default" r:id="rId9"/>
          <w:type w:val="continuous"/>
          <w:pgSz w:w="12250" w:h="15850"/>
          <w:pgMar w:top="1720" w:right="1080" w:bottom="1660" w:left="1000" w:header="461" w:footer="1469" w:gutter="0"/>
          <w:pgNumType w:start="1"/>
          <w:cols w:space="720"/>
        </w:sectPr>
      </w:pPr>
    </w:p>
    <w:p w:rsidR="00E74993" w:rsidRDefault="00C71FB4">
      <w:pPr>
        <w:spacing w:before="115" w:line="277" w:lineRule="auto"/>
        <w:ind w:left="217" w:right="24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 Light" w:hAnsi="Calibri Light"/>
          <w:spacing w:val="-2"/>
        </w:rPr>
        <w:lastRenderedPageBreak/>
        <w:t>Lugar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  <w:spacing w:val="-1"/>
        </w:rPr>
        <w:t>de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  <w:spacing w:val="-3"/>
        </w:rPr>
        <w:t>entrega: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" w:hAnsi="Calibri"/>
          <w:spacing w:val="-1"/>
          <w:sz w:val="20"/>
        </w:rPr>
        <w:t>Departamento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Ciencias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Forenses.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Previo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entrega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pedido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deberá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comunicarse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con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el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Dr.</w:t>
      </w:r>
      <w:r>
        <w:rPr>
          <w:rFonts w:ascii="Times New Roman" w:hAnsi="Times New Roman"/>
          <w:spacing w:val="65"/>
          <w:w w:val="99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Diego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Arias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Alfaro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Sección</w:t>
      </w:r>
      <w:r>
        <w:rPr>
          <w:rFonts w:ascii="Calibri" w:hAnsi="Calibri"/>
          <w:spacing w:val="7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Toxicología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al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teléfono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2267-1106,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correo</w:t>
      </w:r>
      <w:r>
        <w:rPr>
          <w:rFonts w:ascii="Calibri" w:hAnsi="Calibri"/>
          <w:spacing w:val="6"/>
          <w:sz w:val="20"/>
        </w:rPr>
        <w:t xml:space="preserve"> </w:t>
      </w:r>
      <w:r>
        <w:rPr>
          <w:rFonts w:ascii="Calibri" w:hAnsi="Calibri"/>
          <w:sz w:val="20"/>
        </w:rPr>
        <w:t>electrónico</w:t>
      </w:r>
      <w:r>
        <w:rPr>
          <w:rFonts w:ascii="Calibri" w:hAnsi="Calibri"/>
          <w:spacing w:val="8"/>
          <w:sz w:val="20"/>
        </w:rPr>
        <w:t xml:space="preserve"> </w:t>
      </w:r>
      <w:hyperlink r:id="rId10">
        <w:r>
          <w:rPr>
            <w:rFonts w:ascii="Calibri" w:hAnsi="Calibri"/>
            <w:color w:val="0000FF"/>
            <w:spacing w:val="-1"/>
            <w:sz w:val="20"/>
            <w:u w:val="single" w:color="0000FF"/>
          </w:rPr>
          <w:t>darias@Poder-Judicial.go.cr</w:t>
        </w:r>
      </w:hyperlink>
      <w:r>
        <w:rPr>
          <w:rFonts w:ascii="Times New Roman" w:hAnsi="Times New Roman"/>
          <w:color w:val="0000FF"/>
          <w:spacing w:val="84"/>
          <w:w w:val="99"/>
          <w:sz w:val="20"/>
        </w:rPr>
        <w:t xml:space="preserve"> </w:t>
      </w:r>
      <w:r>
        <w:rPr>
          <w:rFonts w:ascii="Calibri" w:hAnsi="Calibri"/>
          <w:sz w:val="20"/>
        </w:rPr>
        <w:t>para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coordinar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hora</w:t>
      </w:r>
      <w:r>
        <w:rPr>
          <w:rFonts w:ascii="Calibri" w:hAnsi="Calibri"/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día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pacing w:val="-1"/>
          <w:sz w:val="20"/>
        </w:rPr>
        <w:t>recepción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los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artículos.</w:t>
      </w:r>
    </w:p>
    <w:p w:rsidR="00E74993" w:rsidRDefault="00E74993">
      <w:pPr>
        <w:spacing w:before="11"/>
        <w:rPr>
          <w:rFonts w:ascii="Calibri" w:eastAsia="Calibri" w:hAnsi="Calibri" w:cs="Calibri"/>
          <w:sz w:val="24"/>
          <w:szCs w:val="24"/>
        </w:rPr>
      </w:pPr>
    </w:p>
    <w:p w:rsidR="00E74993" w:rsidRDefault="00C71FB4">
      <w:pPr>
        <w:pStyle w:val="Textkrper"/>
        <w:jc w:val="both"/>
        <w:rPr>
          <w:rFonts w:cs="Calibri Light"/>
        </w:rPr>
      </w:pPr>
      <w:r>
        <w:rPr>
          <w:spacing w:val="-3"/>
        </w:rPr>
        <w:t>Observaciones:</w:t>
      </w:r>
    </w:p>
    <w:p w:rsidR="00E74993" w:rsidRDefault="00E74993">
      <w:pPr>
        <w:spacing w:before="9"/>
        <w:rPr>
          <w:rFonts w:ascii="Calibri Light" w:eastAsia="Calibri Light" w:hAnsi="Calibri Light" w:cs="Calibri Light"/>
          <w:sz w:val="28"/>
          <w:szCs w:val="28"/>
        </w:rPr>
      </w:pPr>
    </w:p>
    <w:p w:rsidR="00E74993" w:rsidRDefault="00C71FB4">
      <w:pPr>
        <w:pStyle w:val="Textkrper"/>
        <w:spacing w:line="276" w:lineRule="auto"/>
        <w:ind w:right="241"/>
        <w:jc w:val="both"/>
      </w:pPr>
      <w:r>
        <w:t>Para</w:t>
      </w:r>
      <w:r>
        <w:rPr>
          <w:spacing w:val="-3"/>
        </w:rPr>
        <w:t xml:space="preserve"> </w:t>
      </w:r>
      <w:r>
        <w:rPr>
          <w:spacing w:val="-1"/>
        </w:rPr>
        <w:t>este</w:t>
      </w:r>
      <w:r>
        <w:rPr>
          <w:spacing w:val="-4"/>
        </w:rPr>
        <w:t xml:space="preserve"> </w:t>
      </w:r>
      <w:r>
        <w:rPr>
          <w:spacing w:val="-1"/>
        </w:rPr>
        <w:t>procedimiento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rPr>
          <w:spacing w:val="-1"/>
        </w:rPr>
        <w:t>recibieron</w:t>
      </w:r>
      <w:r>
        <w:t xml:space="preserve"> </w:t>
      </w:r>
      <w:r>
        <w:rPr>
          <w:spacing w:val="-1"/>
        </w:rPr>
        <w:t>cinco</w:t>
      </w:r>
      <w:r>
        <w:rPr>
          <w:spacing w:val="-5"/>
        </w:rPr>
        <w:t xml:space="preserve"> </w:t>
      </w:r>
      <w:r>
        <w:rPr>
          <w:spacing w:val="-1"/>
        </w:rPr>
        <w:t>ofertas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2"/>
        </w:rPr>
        <w:t xml:space="preserve">cuales </w:t>
      </w:r>
      <w:r>
        <w:rPr>
          <w:spacing w:val="-1"/>
        </w:rPr>
        <w:t>fueron</w:t>
      </w:r>
      <w:r>
        <w:rPr>
          <w:spacing w:val="-3"/>
        </w:rPr>
        <w:t xml:space="preserve"> </w:t>
      </w:r>
      <w:r>
        <w:rPr>
          <w:spacing w:val="-1"/>
        </w:rPr>
        <w:t>analizadas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rPr>
          <w:spacing w:val="-2"/>
        </w:rPr>
        <w:t>vez</w:t>
      </w:r>
      <w:r>
        <w:rPr>
          <w:spacing w:val="-3"/>
        </w:rPr>
        <w:t xml:space="preserve"> </w:t>
      </w:r>
      <w:r>
        <w:rPr>
          <w:spacing w:val="-1"/>
        </w:rPr>
        <w:t>trasladadas para</w:t>
      </w:r>
      <w:r>
        <w:rPr>
          <w:spacing w:val="-3"/>
        </w:rPr>
        <w:t xml:space="preserve"> </w:t>
      </w:r>
      <w:r>
        <w:rPr>
          <w:spacing w:val="-1"/>
        </w:rPr>
        <w:t>su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valoración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ente</w:t>
      </w:r>
      <w:r>
        <w:rPr>
          <w:spacing w:val="6"/>
        </w:rPr>
        <w:t xml:space="preserve"> </w:t>
      </w:r>
      <w:r>
        <w:rPr>
          <w:spacing w:val="-1"/>
        </w:rPr>
        <w:t>técnico,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rPr>
          <w:spacing w:val="-1"/>
        </w:rPr>
        <w:t>recibe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6"/>
        </w:rPr>
        <w:t xml:space="preserve"> </w:t>
      </w:r>
      <w:r>
        <w:rPr>
          <w:spacing w:val="-1"/>
        </w:rPr>
        <w:t>correo</w:t>
      </w:r>
      <w:r>
        <w:rPr>
          <w:spacing w:val="7"/>
        </w:rPr>
        <w:t xml:space="preserve"> </w:t>
      </w:r>
      <w:r>
        <w:rPr>
          <w:spacing w:val="-1"/>
        </w:rPr>
        <w:t>electrónico</w:t>
      </w:r>
      <w:r>
        <w:rPr>
          <w:spacing w:val="6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día</w:t>
      </w:r>
      <w:r>
        <w:rPr>
          <w:spacing w:val="6"/>
        </w:rPr>
        <w:t xml:space="preserve"> </w:t>
      </w:r>
      <w:r>
        <w:t>14</w:t>
      </w:r>
      <w:r>
        <w:rPr>
          <w:spacing w:val="5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febrero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rPr>
          <w:spacing w:val="-1"/>
        </w:rPr>
        <w:t>2019</w:t>
      </w:r>
      <w:r>
        <w:rPr>
          <w:spacing w:val="10"/>
        </w:rPr>
        <w:t xml:space="preserve"> </w:t>
      </w:r>
      <w:r>
        <w:rPr>
          <w:spacing w:val="-1"/>
        </w:rPr>
        <w:t>criterio</w:t>
      </w:r>
      <w:r>
        <w:rPr>
          <w:spacing w:val="7"/>
        </w:rPr>
        <w:t xml:space="preserve"> </w:t>
      </w:r>
      <w:r>
        <w:rPr>
          <w:spacing w:val="-1"/>
        </w:rPr>
        <w:t>emitido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rFonts w:ascii="Times New Roman" w:eastAsia="Times New Roman" w:hAnsi="Times New Roman" w:cs="Times New Roman"/>
          <w:spacing w:val="45"/>
        </w:rPr>
        <w:t xml:space="preserve"> </w:t>
      </w:r>
      <w:r>
        <w:rPr>
          <w:spacing w:val="-1"/>
        </w:rPr>
        <w:t>el</w:t>
      </w:r>
      <w:r>
        <w:rPr>
          <w:spacing w:val="38"/>
        </w:rPr>
        <w:t xml:space="preserve"> </w:t>
      </w:r>
      <w:r>
        <w:t>Dr.</w:t>
      </w:r>
      <w:r>
        <w:rPr>
          <w:spacing w:val="37"/>
        </w:rPr>
        <w:t xml:space="preserve"> </w:t>
      </w:r>
      <w:r>
        <w:rPr>
          <w:spacing w:val="-1"/>
        </w:rPr>
        <w:t>Diego</w:t>
      </w:r>
      <w:r>
        <w:rPr>
          <w:spacing w:val="35"/>
        </w:rPr>
        <w:t xml:space="preserve"> </w:t>
      </w:r>
      <w:r>
        <w:rPr>
          <w:spacing w:val="-1"/>
        </w:rPr>
        <w:t>Arias</w:t>
      </w:r>
      <w:r>
        <w:rPr>
          <w:spacing w:val="37"/>
        </w:rPr>
        <w:t xml:space="preserve"> </w:t>
      </w:r>
      <w:r>
        <w:rPr>
          <w:spacing w:val="-1"/>
        </w:rPr>
        <w:t>Alfaro</w:t>
      </w:r>
      <w:r>
        <w:rPr>
          <w:spacing w:val="36"/>
        </w:rPr>
        <w:t xml:space="preserve"> </w:t>
      </w:r>
      <w:r>
        <w:rPr>
          <w:spacing w:val="-1"/>
        </w:rPr>
        <w:t>Jefe</w:t>
      </w:r>
      <w:r>
        <w:rPr>
          <w:spacing w:val="37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rPr>
          <w:spacing w:val="-1"/>
        </w:rPr>
        <w:t>Sección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rPr>
          <w:spacing w:val="-1"/>
        </w:rPr>
        <w:t>Toxicología,</w:t>
      </w:r>
      <w:r>
        <w:rPr>
          <w:spacing w:val="37"/>
        </w:rPr>
        <w:t xml:space="preserve"> </w:t>
      </w:r>
      <w:r>
        <w:rPr>
          <w:spacing w:val="-1"/>
        </w:rPr>
        <w:t>mediante</w:t>
      </w:r>
      <w:r>
        <w:rPr>
          <w:spacing w:val="38"/>
        </w:rPr>
        <w:t xml:space="preserve"> </w:t>
      </w:r>
      <w:r>
        <w:rPr>
          <w:spacing w:val="-2"/>
        </w:rPr>
        <w:t>oficio</w:t>
      </w:r>
      <w:r>
        <w:rPr>
          <w:spacing w:val="36"/>
        </w:rPr>
        <w:t xml:space="preserve"> </w:t>
      </w:r>
      <w:r>
        <w:t>N°</w:t>
      </w:r>
      <w:r>
        <w:rPr>
          <w:spacing w:val="4"/>
        </w:rPr>
        <w:t xml:space="preserve"> </w:t>
      </w:r>
      <w:r>
        <w:rPr>
          <w:spacing w:val="-1"/>
        </w:rPr>
        <w:t>025-TOX-2019,</w:t>
      </w:r>
      <w:r>
        <w:rPr>
          <w:spacing w:val="38"/>
        </w:rPr>
        <w:t xml:space="preserve"> </w:t>
      </w:r>
      <w:r>
        <w:rPr>
          <w:spacing w:val="-1"/>
        </w:rPr>
        <w:t>indicando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siguiente:</w:t>
      </w:r>
    </w:p>
    <w:p w:rsidR="00E74993" w:rsidRDefault="00E74993">
      <w:pPr>
        <w:spacing w:before="3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5" w:lineRule="auto"/>
        <w:ind w:right="246"/>
        <w:jc w:val="both"/>
      </w:pPr>
      <w:r>
        <w:rPr>
          <w:spacing w:val="-1"/>
        </w:rPr>
        <w:t>Sociedad</w:t>
      </w:r>
      <w:r>
        <w:rPr>
          <w:spacing w:val="19"/>
        </w:rPr>
        <w:t xml:space="preserve"> </w:t>
      </w:r>
      <w:r>
        <w:rPr>
          <w:spacing w:val="-2"/>
        </w:rPr>
        <w:t>Rojas</w:t>
      </w:r>
      <w:r>
        <w:rPr>
          <w:spacing w:val="17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Guerrero</w:t>
      </w:r>
      <w:r>
        <w:rPr>
          <w:spacing w:val="18"/>
        </w:rPr>
        <w:t xml:space="preserve"> </w:t>
      </w:r>
      <w:r>
        <w:t>S.</w:t>
      </w:r>
      <w:r>
        <w:rPr>
          <w:spacing w:val="17"/>
        </w:rPr>
        <w:t xml:space="preserve"> </w:t>
      </w:r>
      <w:r>
        <w:rPr>
          <w:spacing w:val="1"/>
        </w:rPr>
        <w:t>A.:</w:t>
      </w:r>
      <w:r>
        <w:rPr>
          <w:spacing w:val="18"/>
        </w:rPr>
        <w:t xml:space="preserve"> </w:t>
      </w:r>
      <w:r>
        <w:rPr>
          <w:spacing w:val="-1"/>
        </w:rPr>
        <w:t>cumple</w:t>
      </w:r>
      <w:r>
        <w:rPr>
          <w:spacing w:val="17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rPr>
          <w:spacing w:val="-2"/>
        </w:rPr>
        <w:t>las</w:t>
      </w:r>
      <w:r>
        <w:rPr>
          <w:spacing w:val="20"/>
        </w:rPr>
        <w:t xml:space="preserve"> </w:t>
      </w:r>
      <w:r>
        <w:rPr>
          <w:spacing w:val="-2"/>
        </w:rPr>
        <w:t>especificaciones</w:t>
      </w:r>
      <w:r>
        <w:rPr>
          <w:spacing w:val="20"/>
        </w:rPr>
        <w:t xml:space="preserve"> </w:t>
      </w:r>
      <w:r>
        <w:rPr>
          <w:spacing w:val="-1"/>
        </w:rPr>
        <w:t>técnicas</w:t>
      </w:r>
      <w:r>
        <w:rPr>
          <w:spacing w:val="18"/>
        </w:rPr>
        <w:t xml:space="preserve"> </w:t>
      </w:r>
      <w:r>
        <w:rPr>
          <w:spacing w:val="-1"/>
        </w:rPr>
        <w:t>solicitadas</w:t>
      </w:r>
      <w:r>
        <w:rPr>
          <w:spacing w:val="19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lo</w:t>
      </w:r>
      <w:r>
        <w:rPr>
          <w:spacing w:val="19"/>
        </w:rPr>
        <w:t xml:space="preserve"> </w:t>
      </w:r>
      <w:r>
        <w:rPr>
          <w:spacing w:val="-1"/>
        </w:rPr>
        <w:t>que</w:t>
      </w:r>
      <w:r>
        <w:rPr>
          <w:spacing w:val="19"/>
        </w:rPr>
        <w:t xml:space="preserve"> </w:t>
      </w:r>
      <w:r>
        <w:rPr>
          <w:spacing w:val="-1"/>
        </w:rPr>
        <w:t>respecta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razonabilidad</w:t>
      </w:r>
      <w:r>
        <w:rPr>
          <w:spacing w:val="2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1"/>
        </w:rPr>
        <w:t>costos,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rPr>
          <w:spacing w:val="5"/>
        </w:rPr>
        <w:t xml:space="preserve"> </w:t>
      </w:r>
      <w:r>
        <w:rPr>
          <w:spacing w:val="-1"/>
        </w:rPr>
        <w:t>ofertado</w:t>
      </w:r>
      <w:r>
        <w:rPr>
          <w:spacing w:val="3"/>
        </w:rPr>
        <w:t xml:space="preserve"> </w:t>
      </w:r>
      <w:r>
        <w:t>se</w:t>
      </w:r>
      <w:r>
        <w:rPr>
          <w:spacing w:val="3"/>
        </w:rPr>
        <w:t xml:space="preserve"> </w:t>
      </w:r>
      <w:r>
        <w:rPr>
          <w:spacing w:val="-2"/>
        </w:rPr>
        <w:t>considera</w:t>
      </w:r>
      <w:r>
        <w:rPr>
          <w:spacing w:val="5"/>
        </w:rPr>
        <w:t xml:space="preserve"> </w:t>
      </w:r>
      <w:r>
        <w:rPr>
          <w:spacing w:val="-1"/>
        </w:rPr>
        <w:t>razonable,</w:t>
      </w:r>
      <w:r>
        <w:rPr>
          <w:spacing w:val="3"/>
        </w:rPr>
        <w:t xml:space="preserve"> </w:t>
      </w:r>
      <w:r>
        <w:rPr>
          <w:spacing w:val="-1"/>
        </w:rPr>
        <w:t>según</w:t>
      </w:r>
      <w:r>
        <w:rPr>
          <w:spacing w:val="5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mercado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cotizaciones</w:t>
      </w:r>
      <w:r>
        <w:rPr>
          <w:spacing w:val="3"/>
        </w:rPr>
        <w:t xml:space="preserve"> </w:t>
      </w:r>
      <w:r>
        <w:rPr>
          <w:spacing w:val="-1"/>
        </w:rPr>
        <w:t>y/o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referencias</w:t>
      </w:r>
      <w:r>
        <w:t xml:space="preserve"> </w:t>
      </w:r>
      <w:r>
        <w:rPr>
          <w:spacing w:val="-1"/>
        </w:rPr>
        <w:t>indicadas</w:t>
      </w:r>
      <w:r>
        <w:rPr>
          <w:spacing w:val="-2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estudio </w:t>
      </w:r>
      <w:r>
        <w:t>de</w:t>
      </w:r>
      <w:r>
        <w:rPr>
          <w:spacing w:val="-4"/>
        </w:rPr>
        <w:t xml:space="preserve"> </w:t>
      </w: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diligencias</w:t>
      </w:r>
      <w:r>
        <w:rPr>
          <w:spacing w:val="1"/>
        </w:rPr>
        <w:t xml:space="preserve"> </w:t>
      </w:r>
      <w:r>
        <w:rPr>
          <w:spacing w:val="-1"/>
        </w:rPr>
        <w:t>iniciales.</w:t>
      </w:r>
    </w:p>
    <w:p w:rsidR="00E74993" w:rsidRDefault="00E74993">
      <w:pPr>
        <w:spacing w:before="6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6" w:lineRule="auto"/>
        <w:ind w:right="241"/>
        <w:jc w:val="both"/>
      </w:pPr>
      <w:r>
        <w:rPr>
          <w:spacing w:val="-1"/>
        </w:rPr>
        <w:t>Dismedica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Costa</w:t>
      </w:r>
      <w:r>
        <w:rPr>
          <w:spacing w:val="32"/>
        </w:rPr>
        <w:t xml:space="preserve"> </w:t>
      </w:r>
      <w:r>
        <w:rPr>
          <w:spacing w:val="-1"/>
        </w:rPr>
        <w:t>Rica</w:t>
      </w:r>
      <w:r>
        <w:rPr>
          <w:spacing w:val="33"/>
        </w:rPr>
        <w:t xml:space="preserve"> </w:t>
      </w:r>
      <w:r>
        <w:t>S.A.:</w:t>
      </w:r>
      <w:r>
        <w:rPr>
          <w:spacing w:val="30"/>
        </w:rPr>
        <w:t xml:space="preserve"> </w:t>
      </w:r>
      <w:r>
        <w:rPr>
          <w:spacing w:val="-1"/>
        </w:rPr>
        <w:t>cumple</w:t>
      </w:r>
      <w:r>
        <w:rPr>
          <w:spacing w:val="32"/>
        </w:rPr>
        <w:t xml:space="preserve"> </w:t>
      </w:r>
      <w:r>
        <w:rPr>
          <w:spacing w:val="-1"/>
        </w:rPr>
        <w:t>con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2"/>
        </w:rPr>
        <w:t>especificaciones</w:t>
      </w:r>
      <w:r>
        <w:rPr>
          <w:spacing w:val="34"/>
        </w:rPr>
        <w:t xml:space="preserve"> </w:t>
      </w:r>
      <w:r>
        <w:rPr>
          <w:spacing w:val="-1"/>
        </w:rPr>
        <w:t>técnicas</w:t>
      </w:r>
      <w:r>
        <w:rPr>
          <w:spacing w:val="32"/>
        </w:rPr>
        <w:t xml:space="preserve"> </w:t>
      </w:r>
      <w:r>
        <w:rPr>
          <w:spacing w:val="-1"/>
        </w:rPr>
        <w:t>solicitadas</w:t>
      </w:r>
      <w:r>
        <w:rPr>
          <w:spacing w:val="35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lo</w:t>
      </w:r>
      <w:r>
        <w:rPr>
          <w:spacing w:val="33"/>
        </w:rPr>
        <w:t xml:space="preserve"> </w:t>
      </w:r>
      <w:r>
        <w:t>que</w:t>
      </w:r>
      <w:r>
        <w:rPr>
          <w:spacing w:val="30"/>
        </w:rPr>
        <w:t xml:space="preserve"> </w:t>
      </w:r>
      <w:r>
        <w:rPr>
          <w:spacing w:val="-1"/>
        </w:rPr>
        <w:t>respecta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razonabilidad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1"/>
        </w:rPr>
        <w:t>costos,</w:t>
      </w:r>
      <w:r>
        <w:rPr>
          <w:spacing w:val="11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precio</w:t>
      </w:r>
      <w:r>
        <w:rPr>
          <w:spacing w:val="12"/>
        </w:rPr>
        <w:t xml:space="preserve"> </w:t>
      </w:r>
      <w:r>
        <w:rPr>
          <w:spacing w:val="-1"/>
        </w:rPr>
        <w:t>ofertado</w:t>
      </w:r>
      <w:r>
        <w:rPr>
          <w:spacing w:val="10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rPr>
          <w:spacing w:val="-1"/>
        </w:rPr>
        <w:t>considera</w:t>
      </w:r>
      <w:r>
        <w:rPr>
          <w:spacing w:val="13"/>
        </w:rPr>
        <w:t xml:space="preserve"> </w:t>
      </w:r>
      <w:r>
        <w:rPr>
          <w:spacing w:val="-1"/>
        </w:rPr>
        <w:t>excesivo,</w:t>
      </w:r>
      <w:r>
        <w:rPr>
          <w:spacing w:val="11"/>
        </w:rPr>
        <w:t xml:space="preserve"> </w:t>
      </w:r>
      <w:r>
        <w:rPr>
          <w:spacing w:val="-1"/>
        </w:rPr>
        <w:t>según</w:t>
      </w:r>
      <w:r>
        <w:rPr>
          <w:spacing w:val="12"/>
        </w:rPr>
        <w:t xml:space="preserve"> </w:t>
      </w:r>
      <w:r>
        <w:rPr>
          <w:spacing w:val="-1"/>
        </w:rPr>
        <w:t>el</w:t>
      </w:r>
      <w:r>
        <w:rPr>
          <w:spacing w:val="12"/>
        </w:rPr>
        <w:t xml:space="preserve"> </w:t>
      </w:r>
      <w:r>
        <w:rPr>
          <w:spacing w:val="-1"/>
        </w:rPr>
        <w:t>mercado</w:t>
      </w:r>
      <w:r>
        <w:rPr>
          <w:spacing w:val="12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las</w:t>
      </w:r>
      <w:r>
        <w:rPr>
          <w:spacing w:val="14"/>
        </w:rPr>
        <w:t xml:space="preserve"> </w:t>
      </w:r>
      <w:r>
        <w:rPr>
          <w:spacing w:val="-1"/>
        </w:rPr>
        <w:t>cotizaciones</w:t>
      </w:r>
      <w:r>
        <w:rPr>
          <w:spacing w:val="10"/>
        </w:rPr>
        <w:t xml:space="preserve"> </w:t>
      </w:r>
      <w:r>
        <w:rPr>
          <w:spacing w:val="-1"/>
        </w:rPr>
        <w:t>y/o</w:t>
      </w:r>
      <w:r>
        <w:rPr>
          <w:rFonts w:ascii="Times New Roman" w:hAnsi="Times New Roman"/>
          <w:spacing w:val="33"/>
        </w:rPr>
        <w:t xml:space="preserve"> </w:t>
      </w:r>
      <w:r>
        <w:rPr>
          <w:spacing w:val="-1"/>
        </w:rPr>
        <w:t>referencias</w:t>
      </w:r>
      <w:r>
        <w:rPr>
          <w:spacing w:val="-4"/>
        </w:rPr>
        <w:t xml:space="preserve"> </w:t>
      </w:r>
      <w:r>
        <w:rPr>
          <w:spacing w:val="-1"/>
        </w:rPr>
        <w:t>indicadas</w:t>
      </w:r>
      <w: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5"/>
        </w:rPr>
        <w:t xml:space="preserve"> </w:t>
      </w:r>
      <w:r>
        <w:rPr>
          <w:spacing w:val="-1"/>
        </w:rPr>
        <w:t>estudio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mercado</w:t>
      </w:r>
      <w:r>
        <w:rPr>
          <w:spacing w:val="-4"/>
        </w:rPr>
        <w:t xml:space="preserve"> </w:t>
      </w:r>
      <w:r>
        <w:rPr>
          <w:spacing w:val="-1"/>
        </w:rPr>
        <w:t>realizado en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4"/>
        </w:rPr>
        <w:t xml:space="preserve"> </w:t>
      </w:r>
      <w:r>
        <w:rPr>
          <w:spacing w:val="-1"/>
        </w:rPr>
        <w:t>diligencias iniciales. Por</w:t>
      </w:r>
      <w:r>
        <w:rPr>
          <w:spacing w:val="-2"/>
        </w:rPr>
        <w:t xml:space="preserve"> </w:t>
      </w:r>
      <w:r>
        <w:rPr>
          <w:spacing w:val="-1"/>
        </w:rPr>
        <w:t>economía</w:t>
      </w:r>
      <w:r>
        <w:rPr>
          <w:spacing w:val="-6"/>
        </w:rPr>
        <w:t xml:space="preserve"> </w:t>
      </w:r>
      <w:r>
        <w:rPr>
          <w:spacing w:val="-1"/>
        </w:rPr>
        <w:t>procesal</w:t>
      </w:r>
      <w:r>
        <w:rPr>
          <w:spacing w:val="-5"/>
        </w:rPr>
        <w:t xml:space="preserve"> </w:t>
      </w:r>
      <w:r>
        <w:rPr>
          <w:spacing w:val="-1"/>
        </w:rPr>
        <w:t>no</w:t>
      </w:r>
      <w:r>
        <w:rPr>
          <w:rFonts w:ascii="Times New Roman" w:hAnsi="Times New Roman"/>
          <w:spacing w:val="6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 xml:space="preserve">cursa prevención </w:t>
      </w:r>
      <w:r>
        <w:t>ya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cuenta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rPr>
          <w:spacing w:val="1"/>
        </w:rPr>
        <w:t xml:space="preserve"> </w:t>
      </w:r>
      <w:r>
        <w:rPr>
          <w:spacing w:val="-1"/>
        </w:rPr>
        <w:t xml:space="preserve">ofertas </w:t>
      </w:r>
      <w:r>
        <w:t>de</w:t>
      </w:r>
      <w:r>
        <w:rPr>
          <w:spacing w:val="-1"/>
        </w:rPr>
        <w:t xml:space="preserve"> mejor</w:t>
      </w:r>
      <w:r>
        <w:rPr>
          <w:spacing w:val="1"/>
        </w:rPr>
        <w:t xml:space="preserve"> </w:t>
      </w:r>
      <w:r>
        <w:rPr>
          <w:spacing w:val="-2"/>
        </w:rPr>
        <w:t>precio.</w:t>
      </w:r>
    </w:p>
    <w:p w:rsidR="00E74993" w:rsidRDefault="00E74993">
      <w:pPr>
        <w:spacing w:before="3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6" w:lineRule="auto"/>
        <w:ind w:right="241"/>
        <w:jc w:val="both"/>
      </w:pPr>
      <w:r>
        <w:rPr>
          <w:spacing w:val="-1"/>
        </w:rPr>
        <w:t>Industrial</w:t>
      </w:r>
      <w:r>
        <w:rPr>
          <w:spacing w:val="35"/>
        </w:rPr>
        <w:t xml:space="preserve"> </w:t>
      </w:r>
      <w:r>
        <w:rPr>
          <w:spacing w:val="-1"/>
        </w:rPr>
        <w:t>Fire</w:t>
      </w:r>
      <w:r>
        <w:rPr>
          <w:spacing w:val="35"/>
        </w:rPr>
        <w:t xml:space="preserve"> </w:t>
      </w:r>
      <w:r>
        <w:rPr>
          <w:spacing w:val="-1"/>
        </w:rPr>
        <w:t>and</w:t>
      </w:r>
      <w:r>
        <w:rPr>
          <w:spacing w:val="34"/>
        </w:rPr>
        <w:t xml:space="preserve"> </w:t>
      </w:r>
      <w:r>
        <w:rPr>
          <w:spacing w:val="-2"/>
        </w:rPr>
        <w:t>Rescue</w:t>
      </w:r>
      <w:r>
        <w:rPr>
          <w:spacing w:val="33"/>
        </w:rPr>
        <w:t xml:space="preserve"> </w:t>
      </w:r>
      <w:r>
        <w:rPr>
          <w:spacing w:val="-1"/>
        </w:rPr>
        <w:t>Equipment</w:t>
      </w:r>
      <w:r>
        <w:rPr>
          <w:spacing w:val="32"/>
        </w:rPr>
        <w:t xml:space="preserve"> </w:t>
      </w:r>
      <w:r>
        <w:rPr>
          <w:spacing w:val="-1"/>
        </w:rPr>
        <w:t>S.</w:t>
      </w:r>
      <w:r>
        <w:rPr>
          <w:spacing w:val="34"/>
        </w:rPr>
        <w:t xml:space="preserve"> </w:t>
      </w:r>
      <w:r>
        <w:rPr>
          <w:spacing w:val="1"/>
        </w:rPr>
        <w:t>A.:</w:t>
      </w:r>
      <w:r>
        <w:rPr>
          <w:spacing w:val="33"/>
        </w:rPr>
        <w:t xml:space="preserve"> </w:t>
      </w:r>
      <w:r>
        <w:rPr>
          <w:spacing w:val="-1"/>
        </w:rPr>
        <w:t>cumple</w:t>
      </w:r>
      <w:r>
        <w:rPr>
          <w:spacing w:val="33"/>
        </w:rPr>
        <w:t xml:space="preserve"> </w:t>
      </w:r>
      <w:r>
        <w:rPr>
          <w:spacing w:val="-1"/>
        </w:rPr>
        <w:t>con</w:t>
      </w:r>
      <w:r>
        <w:rPr>
          <w:spacing w:val="36"/>
        </w:rPr>
        <w:t xml:space="preserve"> </w:t>
      </w:r>
      <w:r>
        <w:rPr>
          <w:spacing w:val="-1"/>
        </w:rPr>
        <w:t>las</w:t>
      </w:r>
      <w:r>
        <w:rPr>
          <w:spacing w:val="34"/>
        </w:rPr>
        <w:t xml:space="preserve"> </w:t>
      </w:r>
      <w:r>
        <w:rPr>
          <w:spacing w:val="-2"/>
        </w:rPr>
        <w:t>especificaciones</w:t>
      </w:r>
      <w:r>
        <w:rPr>
          <w:spacing w:val="35"/>
        </w:rPr>
        <w:t xml:space="preserve"> </w:t>
      </w:r>
      <w:r>
        <w:rPr>
          <w:spacing w:val="-1"/>
        </w:rPr>
        <w:t>técnicas</w:t>
      </w:r>
      <w:r>
        <w:rPr>
          <w:spacing w:val="34"/>
        </w:rPr>
        <w:t xml:space="preserve"> </w:t>
      </w:r>
      <w:r>
        <w:rPr>
          <w:spacing w:val="-1"/>
        </w:rPr>
        <w:t>solicitadas</w:t>
      </w:r>
      <w:r>
        <w:rPr>
          <w:spacing w:val="34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lo</w:t>
      </w:r>
      <w:r>
        <w:rPr>
          <w:spacing w:val="37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89"/>
        </w:rPr>
        <w:t xml:space="preserve"> </w:t>
      </w:r>
      <w:r>
        <w:rPr>
          <w:spacing w:val="-1"/>
        </w:rPr>
        <w:t>respecta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razonabilidad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costos,</w:t>
      </w:r>
      <w:r>
        <w:rPr>
          <w:spacing w:val="8"/>
        </w:rPr>
        <w:t xml:space="preserve"> </w:t>
      </w:r>
      <w:r>
        <w:rPr>
          <w:spacing w:val="-1"/>
        </w:rPr>
        <w:t>inicialmente</w:t>
      </w:r>
      <w:r>
        <w:rPr>
          <w:spacing w:val="1"/>
        </w:rPr>
        <w:t xml:space="preserve"> </w:t>
      </w:r>
      <w:r>
        <w:t>se</w:t>
      </w:r>
      <w:r>
        <w:rPr>
          <w:spacing w:val="2"/>
        </w:rPr>
        <w:t xml:space="preserve"> </w:t>
      </w:r>
      <w:r>
        <w:rPr>
          <w:spacing w:val="-1"/>
        </w:rPr>
        <w:t>considera</w:t>
      </w:r>
      <w:r>
        <w:rPr>
          <w:spacing w:val="3"/>
        </w:rPr>
        <w:t xml:space="preserve"> </w:t>
      </w:r>
      <w:r>
        <w:rPr>
          <w:spacing w:val="-1"/>
        </w:rPr>
        <w:t>el</w:t>
      </w:r>
      <w:r>
        <w:rPr>
          <w:spacing w:val="2"/>
        </w:rPr>
        <w:t xml:space="preserve"> </w:t>
      </w:r>
      <w:r>
        <w:rPr>
          <w:spacing w:val="-1"/>
        </w:rPr>
        <w:t>precio</w:t>
      </w:r>
      <w:r>
        <w:rPr>
          <w:spacing w:val="4"/>
        </w:rPr>
        <w:t xml:space="preserve"> </w:t>
      </w:r>
      <w:r>
        <w:rPr>
          <w:spacing w:val="-1"/>
        </w:rPr>
        <w:t>ruinoso,</w:t>
      </w:r>
      <w:r>
        <w:rPr>
          <w:spacing w:val="8"/>
        </w:rPr>
        <w:t xml:space="preserve"> </w:t>
      </w:r>
      <w:r>
        <w:rPr>
          <w:spacing w:val="-1"/>
        </w:rPr>
        <w:t>una</w:t>
      </w:r>
      <w:r>
        <w:rPr>
          <w:spacing w:val="3"/>
        </w:rPr>
        <w:t xml:space="preserve"> </w:t>
      </w:r>
      <w:r>
        <w:rPr>
          <w:spacing w:val="-2"/>
        </w:rPr>
        <w:t>vez</w:t>
      </w:r>
      <w:r>
        <w:rPr>
          <w:spacing w:val="2"/>
        </w:rPr>
        <w:t xml:space="preserve"> </w:t>
      </w:r>
      <w:r>
        <w:rPr>
          <w:spacing w:val="-1"/>
        </w:rPr>
        <w:t>cursada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prevención</w:t>
      </w:r>
      <w:r>
        <w:rPr>
          <w:spacing w:val="-3"/>
        </w:rPr>
        <w:t xml:space="preserve"> </w:t>
      </w:r>
      <w:r>
        <w:rPr>
          <w:spacing w:val="-1"/>
        </w:rPr>
        <w:t>correspondiente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empresa</w:t>
      </w:r>
      <w:r>
        <w:rPr>
          <w:spacing w:val="-2"/>
        </w:rPr>
        <w:t xml:space="preserve"> </w:t>
      </w:r>
      <w:r>
        <w:rPr>
          <w:spacing w:val="-1"/>
        </w:rPr>
        <w:t>mediante</w:t>
      </w:r>
      <w:r>
        <w:rPr>
          <w:spacing w:val="-4"/>
        </w:rPr>
        <w:t xml:space="preserve"> </w:t>
      </w:r>
      <w:r>
        <w:rPr>
          <w:spacing w:val="-2"/>
        </w:rPr>
        <w:t xml:space="preserve">correo </w:t>
      </w:r>
      <w:r>
        <w:rPr>
          <w:spacing w:val="-1"/>
        </w:rPr>
        <w:t>electrónico</w:t>
      </w:r>
      <w:r>
        <w:rPr>
          <w:spacing w:val="-4"/>
        </w:rPr>
        <w:t xml:space="preserve"> </w:t>
      </w:r>
      <w:r>
        <w:rPr>
          <w:spacing w:val="-1"/>
        </w:rPr>
        <w:t>con fecha</w:t>
      </w:r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>febrero</w:t>
      </w:r>
      <w:r>
        <w:rPr>
          <w:spacing w:val="-2"/>
        </w:rPr>
        <w:t xml:space="preserve"> </w:t>
      </w:r>
      <w:r>
        <w:rPr>
          <w:spacing w:val="2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2019, </w:t>
      </w:r>
      <w:r>
        <w:rPr>
          <w:spacing w:val="-1"/>
        </w:rPr>
        <w:t>indica</w:t>
      </w:r>
      <w:r>
        <w:rPr>
          <w:rFonts w:ascii="Times New Roman" w:hAnsi="Times New Roman"/>
          <w:spacing w:val="76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ajustan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lo</w:t>
      </w:r>
      <w:r>
        <w:rPr>
          <w:spacing w:val="2"/>
        </w:rPr>
        <w:t xml:space="preserve"> </w:t>
      </w:r>
      <w:r>
        <w:rPr>
          <w:spacing w:val="-2"/>
        </w:rPr>
        <w:t>solicitado</w:t>
      </w:r>
      <w:r>
        <w:rPr>
          <w:spacing w:val="2"/>
        </w:rPr>
        <w:t xml:space="preserve"> </w:t>
      </w:r>
      <w:r>
        <w:t>por</w:t>
      </w:r>
      <w:r>
        <w:rPr>
          <w:spacing w:val="3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administración</w:t>
      </w:r>
      <w:r>
        <w:rPr>
          <w:spacing w:val="3"/>
        </w:rPr>
        <w:t xml:space="preserve"> </w:t>
      </w:r>
      <w:r>
        <w:t>y su</w:t>
      </w:r>
      <w:r>
        <w:rPr>
          <w:spacing w:val="1"/>
        </w:rPr>
        <w:t xml:space="preserve"> </w:t>
      </w:r>
      <w:r>
        <w:rPr>
          <w:spacing w:val="-1"/>
        </w:rPr>
        <w:t>bajo</w:t>
      </w:r>
      <w:r>
        <w:rPr>
          <w:spacing w:val="2"/>
        </w:rPr>
        <w:t xml:space="preserve"> </w:t>
      </w:r>
      <w:r>
        <w:rPr>
          <w:spacing w:val="-1"/>
        </w:rPr>
        <w:t>costo</w:t>
      </w:r>
      <w:r>
        <w:rPr>
          <w:spacing w:val="1"/>
        </w:rPr>
        <w:t xml:space="preserve"> </w:t>
      </w:r>
      <w:r>
        <w:rPr>
          <w:spacing w:val="-1"/>
        </w:rPr>
        <w:t>corresponde</w:t>
      </w:r>
      <w:r>
        <w:rPr>
          <w:spacing w:val="1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manejo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descuentos</w:t>
      </w:r>
      <w:r>
        <w:rPr>
          <w:spacing w:val="1"/>
        </w:rPr>
        <w:t xml:space="preserve"> </w:t>
      </w:r>
      <w:r>
        <w:rPr>
          <w:spacing w:val="-1"/>
        </w:rPr>
        <w:t>por</w:t>
      </w:r>
      <w:r>
        <w:rPr>
          <w:rFonts w:ascii="Times New Roman" w:hAnsi="Times New Roman"/>
          <w:spacing w:val="80"/>
        </w:rPr>
        <w:t xml:space="preserve"> </w:t>
      </w:r>
      <w:r>
        <w:t xml:space="preserve">parte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1"/>
        </w:rPr>
        <w:t>fabricante,</w:t>
      </w:r>
      <w:r>
        <w:rPr>
          <w:spacing w:val="3"/>
        </w:rPr>
        <w:t xml:space="preserve"> </w:t>
      </w:r>
      <w:r>
        <w:rPr>
          <w:spacing w:val="-1"/>
        </w:rPr>
        <w:t>al</w:t>
      </w:r>
      <w:r>
        <w:rPr>
          <w:spacing w:val="2"/>
        </w:rPr>
        <w:t xml:space="preserve"> </w:t>
      </w:r>
      <w:r>
        <w:rPr>
          <w:spacing w:val="-1"/>
        </w:rPr>
        <w:t>ser</w:t>
      </w:r>
      <w:r>
        <w:t xml:space="preserve"> </w:t>
      </w:r>
      <w:r>
        <w:rPr>
          <w:spacing w:val="-1"/>
        </w:rPr>
        <w:t>distribuidores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t>marca</w:t>
      </w:r>
      <w:r>
        <w:rPr>
          <w:spacing w:val="2"/>
        </w:rPr>
        <w:t xml:space="preserve"> </w:t>
      </w:r>
      <w:r>
        <w:t xml:space="preserve">ofrecida, </w:t>
      </w:r>
      <w:r>
        <w:rPr>
          <w:spacing w:val="-1"/>
        </w:rPr>
        <w:t>según</w:t>
      </w:r>
      <w:r>
        <w:rPr>
          <w:spacing w:val="4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respuesta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2"/>
        </w:rPr>
        <w:t xml:space="preserve"> </w:t>
      </w:r>
      <w:r>
        <w:rPr>
          <w:spacing w:val="-1"/>
        </w:rPr>
        <w:t>prevención</w:t>
      </w:r>
      <w:r>
        <w:rPr>
          <w:spacing w:val="1"/>
        </w:rPr>
        <w:t xml:space="preserve"> </w:t>
      </w:r>
      <w:r>
        <w:rPr>
          <w:spacing w:val="-1"/>
        </w:rPr>
        <w:t>realizada</w:t>
      </w:r>
      <w:r>
        <w:rPr>
          <w:spacing w:val="2"/>
        </w:rPr>
        <w:t xml:space="preserve"> </w:t>
      </w:r>
      <w:r>
        <w:t>a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la empresa,</w:t>
      </w:r>
      <w:r>
        <w:rPr>
          <w:spacing w:val="2"/>
        </w:rPr>
        <w:t xml:space="preserve"> </w:t>
      </w:r>
      <w:r>
        <w:rPr>
          <w:spacing w:val="-1"/>
        </w:rPr>
        <w:t>el precio</w:t>
      </w:r>
      <w:r>
        <w:t xml:space="preserve"> </w:t>
      </w:r>
      <w:r>
        <w:rPr>
          <w:spacing w:val="-1"/>
        </w:rPr>
        <w:t>ofertado</w:t>
      </w:r>
      <w:r>
        <w:t xml:space="preserve"> se</w:t>
      </w:r>
      <w:r>
        <w:rPr>
          <w:spacing w:val="-2"/>
        </w:rPr>
        <w:t xml:space="preserve"> </w:t>
      </w:r>
      <w:r>
        <w:rPr>
          <w:spacing w:val="-1"/>
        </w:rPr>
        <w:t>considera razonable.</w:t>
      </w:r>
    </w:p>
    <w:p w:rsidR="00E74993" w:rsidRDefault="00E74993">
      <w:pPr>
        <w:spacing w:before="3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5" w:lineRule="auto"/>
        <w:ind w:right="241"/>
        <w:jc w:val="both"/>
      </w:pPr>
      <w:r>
        <w:t>Euro</w:t>
      </w:r>
      <w:r>
        <w:rPr>
          <w:spacing w:val="-3"/>
        </w:rPr>
        <w:t xml:space="preserve"> </w:t>
      </w:r>
      <w:r>
        <w:rPr>
          <w:spacing w:val="-1"/>
        </w:rPr>
        <w:t>Amaltea S.A.: cumple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especificaciones</w:t>
      </w:r>
      <w:r>
        <w:t xml:space="preserve"> </w:t>
      </w:r>
      <w:r>
        <w:rPr>
          <w:spacing w:val="-1"/>
        </w:rPr>
        <w:t>técnicas solicitadas</w:t>
      </w:r>
      <w:r>
        <w:rPr>
          <w:spacing w:val="-2"/>
        </w:rPr>
        <w:t xml:space="preserve"> </w:t>
      </w:r>
      <w:r>
        <w:t>y lo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1"/>
        </w:rPr>
        <w:t xml:space="preserve">respecta </w:t>
      </w:r>
      <w:r>
        <w:t>a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razonabilidad</w:t>
      </w:r>
      <w:r>
        <w:rPr>
          <w:spacing w:val="-3"/>
        </w:rPr>
        <w:t xml:space="preserve"> </w:t>
      </w:r>
      <w:r>
        <w:t>de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costos,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precio</w:t>
      </w:r>
      <w:r>
        <w:rPr>
          <w:spacing w:val="36"/>
        </w:rPr>
        <w:t xml:space="preserve"> </w:t>
      </w:r>
      <w:r>
        <w:rPr>
          <w:spacing w:val="-1"/>
        </w:rPr>
        <w:t>ofertado</w:t>
      </w:r>
      <w:r>
        <w:rPr>
          <w:spacing w:val="32"/>
        </w:rPr>
        <w:t xml:space="preserve"> </w:t>
      </w:r>
      <w:r>
        <w:t>se</w:t>
      </w:r>
      <w:r>
        <w:rPr>
          <w:spacing w:val="34"/>
        </w:rPr>
        <w:t xml:space="preserve"> </w:t>
      </w:r>
      <w:r>
        <w:rPr>
          <w:spacing w:val="-1"/>
        </w:rPr>
        <w:t>considera</w:t>
      </w:r>
      <w:r>
        <w:rPr>
          <w:spacing w:val="36"/>
        </w:rPr>
        <w:t xml:space="preserve"> </w:t>
      </w:r>
      <w:r>
        <w:rPr>
          <w:spacing w:val="-1"/>
        </w:rPr>
        <w:t>razonable,</w:t>
      </w:r>
      <w:r>
        <w:rPr>
          <w:spacing w:val="37"/>
        </w:rPr>
        <w:t xml:space="preserve"> </w:t>
      </w:r>
      <w:r>
        <w:rPr>
          <w:spacing w:val="-1"/>
        </w:rPr>
        <w:t>según</w:t>
      </w:r>
      <w:r>
        <w:rPr>
          <w:spacing w:val="37"/>
        </w:rPr>
        <w:t xml:space="preserve"> </w:t>
      </w:r>
      <w:r>
        <w:rPr>
          <w:spacing w:val="-1"/>
        </w:rPr>
        <w:t>el</w:t>
      </w:r>
      <w:r>
        <w:rPr>
          <w:spacing w:val="35"/>
        </w:rPr>
        <w:t xml:space="preserve"> </w:t>
      </w:r>
      <w:r>
        <w:rPr>
          <w:spacing w:val="-1"/>
        </w:rPr>
        <w:t>mercado</w:t>
      </w:r>
      <w:r>
        <w:rPr>
          <w:spacing w:val="36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2"/>
        </w:rPr>
        <w:t>las</w:t>
      </w:r>
      <w:r>
        <w:rPr>
          <w:spacing w:val="36"/>
        </w:rPr>
        <w:t xml:space="preserve"> </w:t>
      </w:r>
      <w:r>
        <w:rPr>
          <w:spacing w:val="-2"/>
        </w:rPr>
        <w:t>cotizaciones</w:t>
      </w:r>
      <w:r>
        <w:rPr>
          <w:spacing w:val="37"/>
        </w:rPr>
        <w:t xml:space="preserve"> </w:t>
      </w:r>
      <w:r>
        <w:rPr>
          <w:spacing w:val="-1"/>
        </w:rPr>
        <w:t>y/o</w:t>
      </w:r>
      <w:r>
        <w:rPr>
          <w:spacing w:val="37"/>
        </w:rPr>
        <w:t xml:space="preserve"> </w:t>
      </w:r>
      <w:r>
        <w:t>referencias</w:t>
      </w:r>
      <w:r>
        <w:rPr>
          <w:rFonts w:ascii="Times New Roman" w:hAnsi="Times New Roman"/>
          <w:spacing w:val="59"/>
        </w:rPr>
        <w:t xml:space="preserve"> </w:t>
      </w:r>
      <w:r>
        <w:rPr>
          <w:spacing w:val="-1"/>
        </w:rPr>
        <w:t>indicadas</w:t>
      </w:r>
      <w: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 xml:space="preserve">el </w:t>
      </w:r>
      <w:r>
        <w:rPr>
          <w:spacing w:val="-1"/>
        </w:rPr>
        <w:t xml:space="preserve">estudio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mercado</w:t>
      </w:r>
      <w:r>
        <w:rPr>
          <w:spacing w:val="-2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diligencias</w:t>
      </w:r>
      <w:r>
        <w:t xml:space="preserve"> </w:t>
      </w:r>
      <w:r>
        <w:rPr>
          <w:spacing w:val="-1"/>
        </w:rPr>
        <w:t>iniciales.</w:t>
      </w:r>
    </w:p>
    <w:p w:rsidR="00E74993" w:rsidRDefault="00E74993">
      <w:pPr>
        <w:spacing w:before="6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5" w:lineRule="auto"/>
        <w:ind w:right="245"/>
        <w:jc w:val="both"/>
      </w:pPr>
      <w:r>
        <w:rPr>
          <w:spacing w:val="-1"/>
        </w:rPr>
        <w:t>Compañía</w:t>
      </w:r>
      <w:r>
        <w:rPr>
          <w:spacing w:val="39"/>
        </w:rPr>
        <w:t xml:space="preserve"> </w:t>
      </w:r>
      <w:r>
        <w:rPr>
          <w:spacing w:val="-2"/>
        </w:rPr>
        <w:t>Técnica</w:t>
      </w:r>
      <w:r>
        <w:rPr>
          <w:spacing w:val="37"/>
        </w:rPr>
        <w:t xml:space="preserve"> </w:t>
      </w:r>
      <w:r>
        <w:t>y</w:t>
      </w:r>
      <w:r>
        <w:rPr>
          <w:spacing w:val="39"/>
        </w:rPr>
        <w:t xml:space="preserve"> </w:t>
      </w:r>
      <w:r>
        <w:rPr>
          <w:spacing w:val="-1"/>
        </w:rPr>
        <w:t>Comercial</w:t>
      </w:r>
      <w:r>
        <w:rPr>
          <w:spacing w:val="41"/>
        </w:rPr>
        <w:t xml:space="preserve"> </w:t>
      </w:r>
      <w:r>
        <w:rPr>
          <w:spacing w:val="-1"/>
        </w:rPr>
        <w:t>Satec</w:t>
      </w:r>
      <w:r>
        <w:rPr>
          <w:spacing w:val="40"/>
        </w:rPr>
        <w:t xml:space="preserve"> </w:t>
      </w:r>
      <w:r>
        <w:rPr>
          <w:spacing w:val="-1"/>
        </w:rPr>
        <w:t>S.</w:t>
      </w:r>
      <w:r>
        <w:rPr>
          <w:spacing w:val="39"/>
        </w:rPr>
        <w:t xml:space="preserve"> </w:t>
      </w:r>
      <w:r>
        <w:rPr>
          <w:spacing w:val="1"/>
        </w:rPr>
        <w:t>A.:</w:t>
      </w:r>
      <w:r>
        <w:rPr>
          <w:spacing w:val="38"/>
        </w:rPr>
        <w:t xml:space="preserve"> </w:t>
      </w:r>
      <w:r>
        <w:rPr>
          <w:spacing w:val="-1"/>
        </w:rPr>
        <w:t>cumple</w:t>
      </w:r>
      <w:r>
        <w:rPr>
          <w:spacing w:val="40"/>
        </w:rPr>
        <w:t xml:space="preserve"> </w:t>
      </w:r>
      <w:r>
        <w:rPr>
          <w:spacing w:val="-2"/>
        </w:rPr>
        <w:t>con</w:t>
      </w:r>
      <w:r>
        <w:rPr>
          <w:spacing w:val="41"/>
        </w:rPr>
        <w:t xml:space="preserve"> </w:t>
      </w:r>
      <w:r>
        <w:rPr>
          <w:spacing w:val="-1"/>
        </w:rPr>
        <w:t>las</w:t>
      </w:r>
      <w:r>
        <w:rPr>
          <w:spacing w:val="39"/>
        </w:rPr>
        <w:t xml:space="preserve"> </w:t>
      </w:r>
      <w:r>
        <w:rPr>
          <w:spacing w:val="-2"/>
        </w:rPr>
        <w:t>especificaciones</w:t>
      </w:r>
      <w:r>
        <w:rPr>
          <w:spacing w:val="43"/>
        </w:rPr>
        <w:t xml:space="preserve"> </w:t>
      </w:r>
      <w:r>
        <w:rPr>
          <w:spacing w:val="-1"/>
        </w:rPr>
        <w:t>técnicas</w:t>
      </w:r>
      <w:r>
        <w:rPr>
          <w:spacing w:val="39"/>
        </w:rPr>
        <w:t xml:space="preserve"> </w:t>
      </w:r>
      <w:r>
        <w:rPr>
          <w:spacing w:val="-1"/>
        </w:rPr>
        <w:t>solicitadas</w:t>
      </w:r>
      <w:r>
        <w:rPr>
          <w:spacing w:val="39"/>
        </w:rPr>
        <w:t xml:space="preserve"> </w:t>
      </w:r>
      <w:r>
        <w:t>y</w:t>
      </w:r>
      <w:r>
        <w:rPr>
          <w:spacing w:val="41"/>
        </w:rPr>
        <w:t xml:space="preserve"> </w:t>
      </w:r>
      <w:r>
        <w:rPr>
          <w:spacing w:val="-1"/>
        </w:rPr>
        <w:t>lo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respecta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</w:t>
      </w:r>
      <w:r>
        <w:rPr>
          <w:spacing w:val="20"/>
        </w:rPr>
        <w:t xml:space="preserve"> </w:t>
      </w:r>
      <w:r>
        <w:rPr>
          <w:spacing w:val="-1"/>
        </w:rPr>
        <w:t>razonabilidad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costos,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precio</w:t>
      </w:r>
      <w:r>
        <w:rPr>
          <w:spacing w:val="22"/>
        </w:rPr>
        <w:t xml:space="preserve"> </w:t>
      </w:r>
      <w:r>
        <w:rPr>
          <w:spacing w:val="-2"/>
        </w:rPr>
        <w:t>ofertado</w:t>
      </w:r>
      <w:r>
        <w:rPr>
          <w:spacing w:val="22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rPr>
          <w:spacing w:val="-1"/>
        </w:rPr>
        <w:t>considera</w:t>
      </w:r>
      <w:r>
        <w:rPr>
          <w:spacing w:val="22"/>
        </w:rPr>
        <w:t xml:space="preserve"> </w:t>
      </w:r>
      <w:r>
        <w:rPr>
          <w:spacing w:val="-1"/>
        </w:rPr>
        <w:t>razonable,</w:t>
      </w:r>
      <w:r>
        <w:rPr>
          <w:spacing w:val="20"/>
        </w:rPr>
        <w:t xml:space="preserve"> </w:t>
      </w:r>
      <w:r>
        <w:rPr>
          <w:spacing w:val="-1"/>
        </w:rPr>
        <w:t>según</w:t>
      </w:r>
      <w:r>
        <w:rPr>
          <w:spacing w:val="22"/>
        </w:rPr>
        <w:t xml:space="preserve"> </w:t>
      </w:r>
      <w:r>
        <w:rPr>
          <w:spacing w:val="-1"/>
        </w:rPr>
        <w:t>el</w:t>
      </w:r>
      <w:r>
        <w:rPr>
          <w:spacing w:val="20"/>
        </w:rPr>
        <w:t xml:space="preserve"> </w:t>
      </w:r>
      <w:r>
        <w:rPr>
          <w:spacing w:val="-1"/>
        </w:rPr>
        <w:t>mercado</w:t>
      </w:r>
      <w:r>
        <w:rPr>
          <w:spacing w:val="20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a</w:t>
      </w:r>
      <w:r>
        <w:rPr>
          <w:spacing w:val="20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cotizaciones</w:t>
      </w:r>
      <w:r>
        <w:rPr>
          <w:spacing w:val="1"/>
        </w:rPr>
        <w:t xml:space="preserve"> </w:t>
      </w:r>
      <w:r>
        <w:rPr>
          <w:spacing w:val="-1"/>
        </w:rPr>
        <w:t>y/o</w:t>
      </w:r>
      <w:r>
        <w:rPr>
          <w:spacing w:val="-2"/>
        </w:rPr>
        <w:t xml:space="preserve"> </w:t>
      </w:r>
      <w:r>
        <w:rPr>
          <w:spacing w:val="-1"/>
        </w:rPr>
        <w:t>referencias</w:t>
      </w:r>
      <w:r>
        <w:t xml:space="preserve"> </w:t>
      </w:r>
      <w:r>
        <w:rPr>
          <w:spacing w:val="-1"/>
        </w:rPr>
        <w:t>indicadas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t xml:space="preserve"> </w:t>
      </w:r>
      <w:r>
        <w:rPr>
          <w:spacing w:val="-1"/>
        </w:rPr>
        <w:t>el</w:t>
      </w:r>
      <w:r>
        <w:rPr>
          <w:spacing w:val="1"/>
        </w:rPr>
        <w:t xml:space="preserve"> </w:t>
      </w:r>
      <w:r>
        <w:rPr>
          <w:spacing w:val="-1"/>
        </w:rPr>
        <w:t>estudio</w:t>
      </w:r>
      <w:r>
        <w:rPr>
          <w:spacing w:val="-2"/>
        </w:rPr>
        <w:t xml:space="preserve"> </w:t>
      </w:r>
      <w:r>
        <w:t xml:space="preserve">de </w:t>
      </w:r>
      <w:r>
        <w:rPr>
          <w:spacing w:val="-1"/>
        </w:rPr>
        <w:t>mercado</w:t>
      </w:r>
      <w:r>
        <w:rPr>
          <w:spacing w:val="-3"/>
        </w:rPr>
        <w:t xml:space="preserve"> </w:t>
      </w:r>
      <w:r>
        <w:rPr>
          <w:spacing w:val="-1"/>
        </w:rPr>
        <w:t>realizado</w:t>
      </w:r>
      <w: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-2"/>
        </w:rPr>
        <w:t xml:space="preserve"> </w:t>
      </w:r>
      <w:r>
        <w:rPr>
          <w:spacing w:val="-1"/>
        </w:rPr>
        <w:t>diligencias</w:t>
      </w:r>
      <w:r>
        <w:t xml:space="preserve"> </w:t>
      </w:r>
      <w:r>
        <w:rPr>
          <w:spacing w:val="-1"/>
        </w:rPr>
        <w:t>iniciales.</w:t>
      </w:r>
    </w:p>
    <w:p w:rsidR="00E74993" w:rsidRDefault="00E74993">
      <w:pPr>
        <w:spacing w:before="3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6" w:lineRule="auto"/>
        <w:ind w:right="242"/>
        <w:jc w:val="both"/>
      </w:pPr>
      <w:r>
        <w:rPr>
          <w:spacing w:val="-1"/>
        </w:rPr>
        <w:t>Debido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afectación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rPr>
          <w:spacing w:val="-1"/>
        </w:rPr>
        <w:t>servicios</w:t>
      </w:r>
      <w:r>
        <w:rPr>
          <w:spacing w:val="-4"/>
        </w:rPr>
        <w:t xml:space="preserve"> </w:t>
      </w:r>
      <w:r>
        <w:rPr>
          <w:spacing w:val="-1"/>
        </w:rPr>
        <w:t>tecnológicos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la</w:t>
      </w:r>
      <w:r>
        <w:rPr>
          <w:spacing w:val="-6"/>
        </w:rPr>
        <w:t xml:space="preserve"> </w:t>
      </w:r>
      <w:r>
        <w:rPr>
          <w:spacing w:val="-1"/>
        </w:rPr>
        <w:t>Institución</w:t>
      </w:r>
      <w:r>
        <w:rPr>
          <w:spacing w:val="-3"/>
        </w:rPr>
        <w:t xml:space="preserve"> </w:t>
      </w:r>
      <w:r>
        <w:rPr>
          <w:spacing w:val="-1"/>
        </w:rPr>
        <w:t>presentados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día</w:t>
      </w:r>
      <w:r>
        <w:rPr>
          <w:spacing w:val="-6"/>
        </w:rPr>
        <w:t xml:space="preserve"> </w:t>
      </w:r>
      <w:r>
        <w:rPr>
          <w:spacing w:val="-1"/>
        </w:rPr>
        <w:t>07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febrero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2019,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(fecha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apertura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ofertas),</w:t>
      </w:r>
      <w:r>
        <w:rPr>
          <w:spacing w:val="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1"/>
        </w:rPr>
        <w:t>recibieron</w:t>
      </w:r>
      <w:r>
        <w:rPr>
          <w:spacing w:val="1"/>
        </w:rPr>
        <w:t xml:space="preserve"> </w:t>
      </w:r>
      <w:r>
        <w:rPr>
          <w:spacing w:val="-1"/>
        </w:rPr>
        <w:t>ofertas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las</w:t>
      </w:r>
      <w:r>
        <w:rPr>
          <w:spacing w:val="4"/>
        </w:rPr>
        <w:t xml:space="preserve"> </w:t>
      </w:r>
      <w:r>
        <w:rPr>
          <w:spacing w:val="-1"/>
        </w:rPr>
        <w:t>empresas</w:t>
      </w:r>
      <w:r>
        <w:rPr>
          <w:spacing w:val="7"/>
        </w:rPr>
        <w:t xml:space="preserve"> </w:t>
      </w:r>
      <w:r>
        <w:rPr>
          <w:spacing w:val="-1"/>
        </w:rPr>
        <w:t>Industrial Fire</w:t>
      </w:r>
      <w:r>
        <w:rPr>
          <w:spacing w:val="2"/>
        </w:rPr>
        <w:t xml:space="preserve"> </w:t>
      </w:r>
      <w:r>
        <w:rPr>
          <w:spacing w:val="-1"/>
        </w:rPr>
        <w:t>and</w:t>
      </w:r>
      <w:r>
        <w:rPr>
          <w:spacing w:val="4"/>
        </w:rPr>
        <w:t xml:space="preserve"> </w:t>
      </w:r>
      <w:r>
        <w:rPr>
          <w:spacing w:val="-1"/>
        </w:rPr>
        <w:t>Rescue</w:t>
      </w:r>
      <w:r>
        <w:rPr>
          <w:spacing w:val="1"/>
        </w:rPr>
        <w:t xml:space="preserve"> </w:t>
      </w:r>
      <w:r>
        <w:rPr>
          <w:spacing w:val="-1"/>
        </w:rPr>
        <w:t>Equipment</w:t>
      </w:r>
    </w:p>
    <w:p w:rsidR="00E74993" w:rsidRDefault="00C71FB4">
      <w:pPr>
        <w:pStyle w:val="Textkrper"/>
        <w:spacing w:line="274" w:lineRule="auto"/>
        <w:ind w:right="240"/>
        <w:jc w:val="both"/>
      </w:pPr>
      <w:r>
        <w:t>S.</w:t>
      </w:r>
      <w:r>
        <w:rPr>
          <w:spacing w:val="-11"/>
        </w:rPr>
        <w:t xml:space="preserve"> </w:t>
      </w:r>
      <w:r>
        <w:rPr>
          <w:spacing w:val="-2"/>
        </w:rPr>
        <w:t>A.,</w:t>
      </w:r>
      <w:r>
        <w:rPr>
          <w:spacing w:val="-11"/>
        </w:rPr>
        <w:t xml:space="preserve"> </w:t>
      </w:r>
      <w:r>
        <w:rPr>
          <w:spacing w:val="-1"/>
        </w:rPr>
        <w:t>Euro</w:t>
      </w:r>
      <w:r>
        <w:rPr>
          <w:spacing w:val="-12"/>
        </w:rPr>
        <w:t xml:space="preserve"> </w:t>
      </w:r>
      <w:r>
        <w:rPr>
          <w:spacing w:val="-1"/>
        </w:rPr>
        <w:t>Amaltea</w:t>
      </w:r>
      <w:r>
        <w:rPr>
          <w:spacing w:val="-12"/>
        </w:rPr>
        <w:t xml:space="preserve"> </w:t>
      </w:r>
      <w:r>
        <w:rPr>
          <w:spacing w:val="-1"/>
        </w:rPr>
        <w:t>S.A.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Compañía</w:t>
      </w:r>
      <w:r>
        <w:rPr>
          <w:spacing w:val="-13"/>
        </w:rPr>
        <w:t xml:space="preserve"> </w:t>
      </w:r>
      <w:r>
        <w:rPr>
          <w:spacing w:val="-2"/>
        </w:rPr>
        <w:t>Técnica</w:t>
      </w:r>
      <w:r>
        <w:rPr>
          <w:spacing w:val="-12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rPr>
          <w:spacing w:val="-1"/>
        </w:rPr>
        <w:t>Comercial</w:t>
      </w:r>
      <w:r>
        <w:rPr>
          <w:spacing w:val="-15"/>
        </w:rPr>
        <w:t xml:space="preserve"> </w:t>
      </w:r>
      <w:r>
        <w:rPr>
          <w:spacing w:val="-1"/>
        </w:rPr>
        <w:t>Satec</w:t>
      </w:r>
      <w:r>
        <w:rPr>
          <w:spacing w:val="-11"/>
        </w:rPr>
        <w:t xml:space="preserve"> </w:t>
      </w:r>
      <w:r>
        <w:t>S.</w:t>
      </w:r>
      <w:r>
        <w:rPr>
          <w:spacing w:val="-11"/>
        </w:rPr>
        <w:t xml:space="preserve"> </w:t>
      </w:r>
      <w:r>
        <w:rPr>
          <w:spacing w:val="-2"/>
        </w:rPr>
        <w:t>A.</w:t>
      </w:r>
      <w:r>
        <w:rPr>
          <w:spacing w:val="30"/>
        </w:rPr>
        <w:t xml:space="preserve"> </w:t>
      </w:r>
      <w:r>
        <w:rPr>
          <w:spacing w:val="-1"/>
        </w:rPr>
        <w:t>por</w:t>
      </w:r>
      <w:r>
        <w:rPr>
          <w:spacing w:val="-11"/>
        </w:rPr>
        <w:t xml:space="preserve"> </w:t>
      </w:r>
      <w:r>
        <w:rPr>
          <w:spacing w:val="-1"/>
        </w:rPr>
        <w:t>medio</w:t>
      </w:r>
      <w:r>
        <w:rPr>
          <w:spacing w:val="-13"/>
        </w:rPr>
        <w:t xml:space="preserve"> </w:t>
      </w:r>
      <w:r>
        <w:rPr>
          <w:spacing w:val="-1"/>
        </w:rPr>
        <w:t>del</w:t>
      </w:r>
      <w:r>
        <w:rPr>
          <w:spacing w:val="-13"/>
        </w:rPr>
        <w:t xml:space="preserve"> </w:t>
      </w:r>
      <w:r>
        <w:rPr>
          <w:spacing w:val="-1"/>
        </w:rPr>
        <w:t>correo</w:t>
      </w:r>
      <w:r>
        <w:rPr>
          <w:spacing w:val="-12"/>
        </w:rPr>
        <w:t xml:space="preserve"> </w:t>
      </w:r>
      <w:r>
        <w:rPr>
          <w:spacing w:val="-1"/>
        </w:rPr>
        <w:t>electrónico.</w:t>
      </w:r>
      <w:r>
        <w:rPr>
          <w:spacing w:val="-10"/>
        </w:rPr>
        <w:t xml:space="preserve"> </w:t>
      </w:r>
      <w:r>
        <w:rPr>
          <w:spacing w:val="-1"/>
        </w:rPr>
        <w:t>Teniendo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presente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4"/>
        </w:rPr>
        <w:t xml:space="preserve"> </w:t>
      </w:r>
      <w:r>
        <w:rPr>
          <w:spacing w:val="-1"/>
        </w:rPr>
        <w:t>principios</w:t>
      </w:r>
      <w:r>
        <w:rPr>
          <w:spacing w:val="-2"/>
        </w:rPr>
        <w:t xml:space="preserve"> eficiencia,</w:t>
      </w:r>
      <w:r>
        <w:rPr>
          <w:spacing w:val="-1"/>
        </w:rPr>
        <w:t xml:space="preserve"> </w:t>
      </w:r>
      <w:r>
        <w:rPr>
          <w:spacing w:val="-2"/>
        </w:rPr>
        <w:t>eficacia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satisfacción del</w:t>
      </w:r>
      <w:r>
        <w:rPr>
          <w:spacing w:val="-3"/>
        </w:rPr>
        <w:t xml:space="preserve"> </w:t>
      </w:r>
      <w:r>
        <w:rPr>
          <w:spacing w:val="-1"/>
        </w:rPr>
        <w:t>fin</w:t>
      </w:r>
      <w:r>
        <w:rPr>
          <w:spacing w:val="-4"/>
        </w:rPr>
        <w:t xml:space="preserve"> </w:t>
      </w:r>
      <w:r>
        <w:rPr>
          <w:spacing w:val="-1"/>
        </w:rPr>
        <w:t>público, la</w:t>
      </w:r>
      <w:r>
        <w:rPr>
          <w:spacing w:val="-3"/>
        </w:rPr>
        <w:t xml:space="preserve"> </w:t>
      </w:r>
      <w:r>
        <w:rPr>
          <w:spacing w:val="-1"/>
        </w:rPr>
        <w:t>Mba.</w:t>
      </w:r>
      <w:r>
        <w:rPr>
          <w:spacing w:val="-2"/>
        </w:rPr>
        <w:t xml:space="preserve"> </w:t>
      </w:r>
      <w:r>
        <w:rPr>
          <w:spacing w:val="-1"/>
        </w:rPr>
        <w:t>Yurli</w:t>
      </w:r>
      <w:r>
        <w:rPr>
          <w:spacing w:val="-3"/>
        </w:rPr>
        <w:t xml:space="preserve"> </w:t>
      </w:r>
      <w:r>
        <w:rPr>
          <w:spacing w:val="-1"/>
        </w:rPr>
        <w:t>Arguello Araya,</w:t>
      </w:r>
      <w:r>
        <w:rPr>
          <w:spacing w:val="8"/>
        </w:rPr>
        <w:t xml:space="preserve"> </w:t>
      </w:r>
      <w:r>
        <w:rPr>
          <w:spacing w:val="-1"/>
        </w:rPr>
        <w:t>jefa</w:t>
      </w:r>
      <w:r>
        <w:rPr>
          <w:spacing w:val="-3"/>
        </w:rPr>
        <w:t xml:space="preserve"> </w:t>
      </w:r>
      <w:r>
        <w:rPr>
          <w:spacing w:val="-1"/>
        </w:rPr>
        <w:t>del</w:t>
      </w:r>
    </w:p>
    <w:p w:rsidR="00E74993" w:rsidRDefault="00E74993">
      <w:pPr>
        <w:spacing w:line="274" w:lineRule="auto"/>
        <w:jc w:val="both"/>
        <w:sectPr w:rsidR="00E74993">
          <w:pgSz w:w="12250" w:h="15850"/>
          <w:pgMar w:top="1720" w:right="1080" w:bottom="1660" w:left="1060" w:header="461" w:footer="1469" w:gutter="0"/>
          <w:cols w:space="720"/>
        </w:sectPr>
      </w:pPr>
    </w:p>
    <w:p w:rsidR="00E74993" w:rsidRDefault="00C71FB4">
      <w:pPr>
        <w:pStyle w:val="Textkrper"/>
        <w:spacing w:before="115" w:line="276" w:lineRule="auto"/>
        <w:ind w:right="401"/>
        <w:jc w:val="both"/>
      </w:pPr>
      <w:r>
        <w:rPr>
          <w:spacing w:val="-1"/>
        </w:rPr>
        <w:lastRenderedPageBreak/>
        <w:t>Proceso</w:t>
      </w:r>
      <w:r>
        <w:t xml:space="preserve"> de</w:t>
      </w:r>
      <w:r>
        <w:rPr>
          <w:spacing w:val="1"/>
        </w:rPr>
        <w:t xml:space="preserve"> </w:t>
      </w:r>
      <w:r>
        <w:rPr>
          <w:spacing w:val="-1"/>
        </w:rPr>
        <w:t>Adquisiciones</w:t>
      </w:r>
      <w:r>
        <w:rPr>
          <w:spacing w:val="3"/>
        </w:rPr>
        <w:t xml:space="preserve"> </w:t>
      </w:r>
      <w:r>
        <w:rPr>
          <w:spacing w:val="-2"/>
        </w:rPr>
        <w:t>del</w:t>
      </w:r>
      <w:r>
        <w:rPr>
          <w:spacing w:val="2"/>
        </w:rPr>
        <w:t xml:space="preserve"> </w:t>
      </w:r>
      <w:r>
        <w:rPr>
          <w:spacing w:val="-1"/>
        </w:rPr>
        <w:t>Departamento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Proveeduría,</w:t>
      </w:r>
      <w:r>
        <w:rPr>
          <w:spacing w:val="3"/>
        </w:rPr>
        <w:t xml:space="preserve"> </w:t>
      </w:r>
      <w:r>
        <w:rPr>
          <w:spacing w:val="-1"/>
        </w:rPr>
        <w:t>autoriza</w:t>
      </w:r>
      <w:r>
        <w:rPr>
          <w:spacing w:val="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rPr>
          <w:spacing w:val="-1"/>
        </w:rPr>
        <w:t>este</w:t>
      </w:r>
      <w:r>
        <w:rPr>
          <w:spacing w:val="-2"/>
        </w:rPr>
        <w:t xml:space="preserve"> </w:t>
      </w:r>
      <w:r>
        <w:rPr>
          <w:spacing w:val="-1"/>
        </w:rPr>
        <w:t>Subproceso</w:t>
      </w:r>
      <w:r>
        <w:rPr>
          <w:spacing w:val="3"/>
        </w:rPr>
        <w:t xml:space="preserve"> </w:t>
      </w:r>
      <w:r>
        <w:rPr>
          <w:spacing w:val="-1"/>
        </w:rPr>
        <w:t>realice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7"/>
        </w:rPr>
        <w:t xml:space="preserve"> </w:t>
      </w:r>
      <w:r>
        <w:rPr>
          <w:spacing w:val="-1"/>
        </w:rPr>
        <w:t>registro</w:t>
      </w:r>
      <w:r>
        <w:rPr>
          <w:rFonts w:ascii="Times New Roman" w:hAnsi="Times New Roman"/>
          <w:spacing w:val="77"/>
        </w:rPr>
        <w:t xml:space="preserve"> </w:t>
      </w:r>
      <w:r>
        <w:t>de</w:t>
      </w:r>
      <w:r>
        <w:rPr>
          <w:spacing w:val="-1"/>
        </w:rPr>
        <w:t xml:space="preserve"> las</w:t>
      </w:r>
      <w:r>
        <w:rPr>
          <w:spacing w:val="1"/>
        </w:rPr>
        <w:t xml:space="preserve"> </w:t>
      </w:r>
      <w:r>
        <w:rPr>
          <w:spacing w:val="-1"/>
        </w:rPr>
        <w:t>ofertas.</w:t>
      </w:r>
    </w:p>
    <w:p w:rsidR="00E74993" w:rsidRDefault="00E74993">
      <w:pPr>
        <w:spacing w:before="2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5" w:lineRule="auto"/>
        <w:ind w:right="401"/>
        <w:jc w:val="both"/>
      </w:pPr>
      <w:r>
        <w:rPr>
          <w:spacing w:val="-1"/>
        </w:rPr>
        <w:t>Cada</w:t>
      </w:r>
      <w:r>
        <w:rPr>
          <w:spacing w:val="9"/>
        </w:rPr>
        <w:t xml:space="preserve"> </w:t>
      </w:r>
      <w:r>
        <w:t>una</w:t>
      </w:r>
      <w:r>
        <w:rPr>
          <w:spacing w:val="6"/>
        </w:rPr>
        <w:t xml:space="preserve"> </w:t>
      </w:r>
      <w:r>
        <w:t>de</w:t>
      </w:r>
      <w:r>
        <w:rPr>
          <w:spacing w:val="9"/>
        </w:rPr>
        <w:t xml:space="preserve"> </w:t>
      </w:r>
      <w:r>
        <w:rPr>
          <w:spacing w:val="-1"/>
        </w:rPr>
        <w:t>las</w:t>
      </w:r>
      <w:r>
        <w:rPr>
          <w:spacing w:val="9"/>
        </w:rPr>
        <w:t xml:space="preserve"> </w:t>
      </w:r>
      <w:r>
        <w:rPr>
          <w:spacing w:val="-1"/>
        </w:rPr>
        <w:t>ofertas</w:t>
      </w:r>
      <w:r>
        <w:rPr>
          <w:spacing w:val="8"/>
        </w:rPr>
        <w:t xml:space="preserve"> </w:t>
      </w:r>
      <w:r>
        <w:rPr>
          <w:spacing w:val="-1"/>
        </w:rPr>
        <w:t>fueron</w:t>
      </w:r>
      <w:r>
        <w:rPr>
          <w:spacing w:val="7"/>
        </w:rPr>
        <w:t xml:space="preserve"> </w:t>
      </w:r>
      <w:r>
        <w:rPr>
          <w:spacing w:val="-1"/>
        </w:rPr>
        <w:t>sometidas</w:t>
      </w:r>
      <w:r>
        <w:rPr>
          <w:spacing w:val="10"/>
        </w:rPr>
        <w:t xml:space="preserve"> </w:t>
      </w:r>
      <w:r>
        <w:rPr>
          <w:spacing w:val="-1"/>
        </w:rPr>
        <w:t>al</w:t>
      </w:r>
      <w:r>
        <w:rPr>
          <w:spacing w:val="7"/>
        </w:rPr>
        <w:t xml:space="preserve"> </w:t>
      </w:r>
      <w:r>
        <w:rPr>
          <w:spacing w:val="-1"/>
        </w:rPr>
        <w:t>s</w:t>
      </w:r>
      <w:r>
        <w:rPr>
          <w:spacing w:val="-1"/>
        </w:rPr>
        <w:t>istema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evaluación,</w:t>
      </w:r>
      <w:r>
        <w:rPr>
          <w:spacing w:val="11"/>
        </w:rPr>
        <w:t xml:space="preserve"> </w:t>
      </w:r>
      <w:r>
        <w:rPr>
          <w:spacing w:val="-1"/>
        </w:rPr>
        <w:t>como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1"/>
        </w:rPr>
        <w:t>muestra</w:t>
      </w:r>
      <w:r>
        <w:rPr>
          <w:spacing w:val="9"/>
        </w:rPr>
        <w:t xml:space="preserve"> </w:t>
      </w:r>
      <w:r>
        <w:rPr>
          <w:spacing w:val="-1"/>
        </w:rPr>
        <w:t>en</w:t>
      </w:r>
      <w:r>
        <w:rPr>
          <w:spacing w:val="8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siguiente</w:t>
      </w:r>
      <w:r>
        <w:rPr>
          <w:spacing w:val="8"/>
        </w:rPr>
        <w:t xml:space="preserve"> </w:t>
      </w:r>
      <w:r>
        <w:rPr>
          <w:spacing w:val="-1"/>
        </w:rPr>
        <w:t>cuadro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1"/>
        </w:rPr>
        <w:t>Industrial</w:t>
      </w:r>
      <w:r>
        <w:rPr>
          <w:spacing w:val="9"/>
        </w:rPr>
        <w:t xml:space="preserve"> </w:t>
      </w:r>
      <w:r>
        <w:rPr>
          <w:spacing w:val="-1"/>
        </w:rPr>
        <w:t>Fire</w:t>
      </w:r>
      <w:r>
        <w:rPr>
          <w:spacing w:val="9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Rescue</w:t>
      </w:r>
      <w:r>
        <w:rPr>
          <w:spacing w:val="7"/>
        </w:rPr>
        <w:t xml:space="preserve"> </w:t>
      </w:r>
      <w:r>
        <w:rPr>
          <w:spacing w:val="-1"/>
        </w:rPr>
        <w:t>Equipment</w:t>
      </w:r>
      <w:r>
        <w:rPr>
          <w:spacing w:val="9"/>
        </w:rPr>
        <w:t xml:space="preserve"> </w:t>
      </w:r>
      <w:r>
        <w:rPr>
          <w:spacing w:val="-1"/>
        </w:rPr>
        <w:t>S.</w:t>
      </w:r>
      <w:r>
        <w:rPr>
          <w:spacing w:val="10"/>
        </w:rPr>
        <w:t xml:space="preserve"> </w:t>
      </w:r>
      <w:r>
        <w:rPr>
          <w:spacing w:val="-1"/>
        </w:rPr>
        <w:t>A.</w:t>
      </w:r>
      <w:r>
        <w:rPr>
          <w:spacing w:val="12"/>
        </w:rPr>
        <w:t xml:space="preserve"> </w:t>
      </w:r>
      <w:r>
        <w:rPr>
          <w:spacing w:val="-1"/>
        </w:rPr>
        <w:t>obtuvo</w:t>
      </w:r>
      <w:r>
        <w:rPr>
          <w:spacing w:val="10"/>
        </w:rPr>
        <w:t xml:space="preserve"> </w:t>
      </w:r>
      <w:r>
        <w:rPr>
          <w:spacing w:val="-1"/>
        </w:rPr>
        <w:t>mayor</w:t>
      </w:r>
      <w:r>
        <w:rPr>
          <w:spacing w:val="10"/>
        </w:rPr>
        <w:t xml:space="preserve"> </w:t>
      </w:r>
      <w:r>
        <w:rPr>
          <w:spacing w:val="-2"/>
        </w:rPr>
        <w:t>calificación</w:t>
      </w:r>
      <w:r>
        <w:rPr>
          <w:spacing w:val="12"/>
        </w:rPr>
        <w:t xml:space="preserve"> </w:t>
      </w:r>
      <w:r>
        <w:rPr>
          <w:spacing w:val="-1"/>
        </w:rPr>
        <w:t>por</w:t>
      </w:r>
      <w:r>
        <w:rPr>
          <w:spacing w:val="11"/>
        </w:rPr>
        <w:t xml:space="preserve"> </w:t>
      </w:r>
      <w:r>
        <w:rPr>
          <w:spacing w:val="-1"/>
        </w:rPr>
        <w:t>contar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t>menor</w:t>
      </w:r>
      <w:r>
        <w:rPr>
          <w:spacing w:val="11"/>
        </w:rPr>
        <w:t xml:space="preserve"> </w:t>
      </w:r>
      <w:r>
        <w:rPr>
          <w:spacing w:val="-1"/>
        </w:rPr>
        <w:t>precio,</w:t>
      </w:r>
      <w:r>
        <w:rPr>
          <w:spacing w:val="10"/>
        </w:rPr>
        <w:t xml:space="preserve"> </w:t>
      </w:r>
      <w:r>
        <w:rPr>
          <w:spacing w:val="-1"/>
        </w:rPr>
        <w:t>por</w:t>
      </w:r>
      <w:r>
        <w:rPr>
          <w:spacing w:val="10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75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adjudica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contratación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esta</w:t>
      </w:r>
      <w:r>
        <w:rPr>
          <w:spacing w:val="-3"/>
        </w:rPr>
        <w:t xml:space="preserve"> </w:t>
      </w:r>
      <w:r>
        <w:rPr>
          <w:spacing w:val="-1"/>
        </w:rPr>
        <w:t>manera.</w:t>
      </w:r>
    </w:p>
    <w:p w:rsidR="00E74993" w:rsidRDefault="00E74993">
      <w:pPr>
        <w:spacing w:before="5"/>
        <w:rPr>
          <w:rFonts w:ascii="Calibri Light" w:eastAsia="Calibri Light" w:hAnsi="Calibri Light" w:cs="Calibri Light"/>
          <w:sz w:val="25"/>
          <w:szCs w:val="25"/>
        </w:rPr>
      </w:pPr>
    </w:p>
    <w:tbl>
      <w:tblPr>
        <w:tblStyle w:val="TableNormal"/>
        <w:tblW w:w="0" w:type="auto"/>
        <w:tblInd w:w="216" w:type="dxa"/>
        <w:tblLayout w:type="fixed"/>
        <w:tblLook w:val="01E0" w:firstRow="1" w:lastRow="1" w:firstColumn="1" w:lastColumn="1" w:noHBand="0" w:noVBand="0"/>
      </w:tblPr>
      <w:tblGrid>
        <w:gridCol w:w="1980"/>
        <w:gridCol w:w="1985"/>
        <w:gridCol w:w="2127"/>
        <w:gridCol w:w="2041"/>
        <w:gridCol w:w="1788"/>
      </w:tblGrid>
      <w:tr w:rsidR="00E74993">
        <w:trPr>
          <w:trHeight w:hRule="exact" w:val="1138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74993" w:rsidRDefault="00C71FB4">
            <w:pPr>
              <w:pStyle w:val="TableParagraph"/>
              <w:ind w:left="150" w:right="146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Oferta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1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Calibri Light"/>
                <w:spacing w:val="-3"/>
              </w:rPr>
              <w:t xml:space="preserve"> Sociedad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 Light"/>
                <w:spacing w:val="-2"/>
              </w:rPr>
              <w:t>Rojas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y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3"/>
              </w:rPr>
              <w:t>Guerrero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1"/>
              </w:rPr>
              <w:t>S.</w:t>
            </w:r>
            <w:r>
              <w:rPr>
                <w:rFonts w:ascii="Times New Roman"/>
                <w:spacing w:val="28"/>
              </w:rPr>
              <w:t xml:space="preserve"> </w:t>
            </w:r>
            <w:r>
              <w:rPr>
                <w:rFonts w:ascii="Calibri Light"/>
                <w:spacing w:val="-2"/>
              </w:rPr>
              <w:t>A.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74993" w:rsidRDefault="00C71FB4">
            <w:pPr>
              <w:pStyle w:val="TableParagraph"/>
              <w:ind w:left="212" w:right="94" w:hanging="11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Oferta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2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-</w:t>
            </w:r>
            <w:r>
              <w:rPr>
                <w:rFonts w:ascii="Calibri Light" w:hAnsi="Calibri Light"/>
                <w:spacing w:val="-3"/>
              </w:rPr>
              <w:t xml:space="preserve"> Dismédica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De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Costa</w:t>
            </w:r>
            <w:r>
              <w:rPr>
                <w:rFonts w:ascii="Calibri Light" w:hAnsi="Calibri Light"/>
                <w:spacing w:val="-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Rica</w:t>
            </w:r>
            <w:r>
              <w:rPr>
                <w:rFonts w:ascii="Calibri Light" w:hAnsi="Calibri Light"/>
                <w:spacing w:val="-2"/>
              </w:rPr>
              <w:t xml:space="preserve"> </w:t>
            </w:r>
            <w:r>
              <w:rPr>
                <w:rFonts w:ascii="Calibri Light" w:hAnsi="Calibri Light"/>
                <w:spacing w:val="-1"/>
              </w:rPr>
              <w:t>S.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A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74993" w:rsidRDefault="00C71FB4">
            <w:pPr>
              <w:pStyle w:val="TableParagraph"/>
              <w:ind w:left="370" w:right="205" w:hanging="16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Oferta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3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3"/>
              </w:rPr>
              <w:t>Industrial</w:t>
            </w:r>
            <w:r>
              <w:rPr>
                <w:rFonts w:ascii="Times New Roman"/>
                <w:spacing w:val="30"/>
              </w:rPr>
              <w:t xml:space="preserve"> </w:t>
            </w:r>
            <w:r>
              <w:rPr>
                <w:rFonts w:ascii="Calibri Light"/>
                <w:spacing w:val="-1"/>
              </w:rPr>
              <w:t>Fire</w:t>
            </w:r>
            <w:r>
              <w:rPr>
                <w:rFonts w:ascii="Calibri Light"/>
                <w:spacing w:val="-6"/>
              </w:rPr>
              <w:t xml:space="preserve"> </w:t>
            </w:r>
            <w:r>
              <w:rPr>
                <w:rFonts w:ascii="Calibri Light"/>
                <w:spacing w:val="-1"/>
              </w:rPr>
              <w:t>and</w:t>
            </w:r>
            <w:r>
              <w:rPr>
                <w:rFonts w:ascii="Calibri Light"/>
                <w:spacing w:val="-5"/>
              </w:rPr>
              <w:t xml:space="preserve"> </w:t>
            </w:r>
            <w:r>
              <w:rPr>
                <w:rFonts w:ascii="Calibri Light"/>
                <w:spacing w:val="-3"/>
              </w:rPr>
              <w:t>Rescue</w:t>
            </w:r>
            <w:r>
              <w:rPr>
                <w:rFonts w:ascii="Times New Roman"/>
                <w:spacing w:val="26"/>
              </w:rPr>
              <w:t xml:space="preserve"> </w:t>
            </w:r>
            <w:r>
              <w:rPr>
                <w:rFonts w:ascii="Calibri Light"/>
                <w:spacing w:val="-3"/>
              </w:rPr>
              <w:t>Equipment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S.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74993" w:rsidRDefault="00C71FB4">
            <w:pPr>
              <w:pStyle w:val="TableParagraph"/>
              <w:ind w:left="464" w:right="367" w:hanging="96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Oferta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</w:rPr>
              <w:t>4</w:t>
            </w:r>
            <w:r>
              <w:rPr>
                <w:rFonts w:ascii="Calibri Light"/>
                <w:spacing w:val="-4"/>
              </w:rPr>
              <w:t xml:space="preserve"> </w:t>
            </w:r>
            <w:r>
              <w:rPr>
                <w:rFonts w:ascii="Calibri Light"/>
              </w:rPr>
              <w:t>-</w:t>
            </w:r>
            <w:r>
              <w:rPr>
                <w:rFonts w:ascii="Calibri Light"/>
                <w:spacing w:val="-3"/>
              </w:rPr>
              <w:t xml:space="preserve"> </w:t>
            </w:r>
            <w:r>
              <w:rPr>
                <w:rFonts w:ascii="Calibri Light"/>
                <w:spacing w:val="-2"/>
              </w:rPr>
              <w:t>Euro</w:t>
            </w:r>
            <w:r>
              <w:rPr>
                <w:rFonts w:ascii="Times New Roman"/>
                <w:spacing w:val="22"/>
              </w:rPr>
              <w:t xml:space="preserve"> </w:t>
            </w:r>
            <w:r>
              <w:rPr>
                <w:rFonts w:ascii="Calibri Light"/>
                <w:spacing w:val="-3"/>
              </w:rPr>
              <w:t>Amaltea</w:t>
            </w:r>
            <w:r>
              <w:rPr>
                <w:rFonts w:ascii="Calibri Light"/>
                <w:spacing w:val="-1"/>
              </w:rPr>
              <w:t xml:space="preserve"> </w:t>
            </w:r>
            <w:r>
              <w:rPr>
                <w:rFonts w:ascii="Calibri Light"/>
                <w:spacing w:val="-3"/>
              </w:rPr>
              <w:t>S.A.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D9D9"/>
          </w:tcPr>
          <w:p w:rsidR="00E74993" w:rsidRDefault="00C71FB4">
            <w:pPr>
              <w:pStyle w:val="TableParagraph"/>
              <w:ind w:left="94" w:right="97" w:firstLine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Oferta</w:t>
            </w:r>
            <w:r>
              <w:rPr>
                <w:rFonts w:ascii="Calibri Light" w:hAnsi="Calibri Light"/>
                <w:spacing w:val="-3"/>
              </w:rPr>
              <w:t xml:space="preserve"> </w:t>
            </w:r>
            <w:r>
              <w:rPr>
                <w:rFonts w:ascii="Calibri Light" w:hAnsi="Calibri Light"/>
              </w:rPr>
              <w:t>5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</w:rPr>
              <w:t>-</w:t>
            </w:r>
            <w:r>
              <w:rPr>
                <w:rFonts w:ascii="Times New Roman" w:hAnsi="Times New Roman"/>
                <w:spacing w:val="21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Compañía Técnica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Calibri Light" w:hAnsi="Calibri Light"/>
              </w:rPr>
              <w:t>y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3"/>
              </w:rPr>
              <w:t>Comercial</w:t>
            </w:r>
            <w:r>
              <w:rPr>
                <w:rFonts w:ascii="Calibri Light" w:hAnsi="Calibri Light"/>
                <w:spacing w:val="-4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>Satec</w:t>
            </w:r>
          </w:p>
          <w:p w:rsidR="00E74993" w:rsidRDefault="00C71FB4">
            <w:pPr>
              <w:pStyle w:val="TableParagraph"/>
              <w:spacing w:line="267" w:lineRule="exact"/>
              <w:ind w:left="69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S.</w:t>
            </w:r>
            <w:r>
              <w:rPr>
                <w:rFonts w:ascii="Calibri Light"/>
                <w:spacing w:val="-2"/>
              </w:rPr>
              <w:t xml:space="preserve"> </w:t>
            </w:r>
            <w:r>
              <w:rPr>
                <w:rFonts w:ascii="Calibri Light"/>
                <w:spacing w:val="-1"/>
              </w:rPr>
              <w:t>A.</w:t>
            </w:r>
          </w:p>
        </w:tc>
      </w:tr>
      <w:tr w:rsidR="00E74993">
        <w:trPr>
          <w:trHeight w:hRule="exact" w:val="298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74993" w:rsidRDefault="00C71FB4">
            <w:pPr>
              <w:pStyle w:val="TableParagraph"/>
              <w:spacing w:line="267" w:lineRule="exact"/>
              <w:ind w:left="4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Precio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N.F. </w:t>
            </w:r>
            <w:r>
              <w:rPr>
                <w:rFonts w:ascii="Calibri Light" w:hAnsi="Calibri Light"/>
              </w:rPr>
              <w:t>¢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74993" w:rsidRDefault="00C71FB4">
            <w:pPr>
              <w:pStyle w:val="TableParagraph"/>
              <w:spacing w:line="267" w:lineRule="exact"/>
              <w:ind w:left="438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Precio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N.F. </w:t>
            </w:r>
            <w:r>
              <w:rPr>
                <w:rFonts w:ascii="Calibri Light" w:hAnsi="Calibri Light"/>
              </w:rPr>
              <w:t>¢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74993" w:rsidRDefault="00C71FB4">
            <w:pPr>
              <w:pStyle w:val="TableParagraph"/>
              <w:spacing w:line="267" w:lineRule="exact"/>
              <w:ind w:left="51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Precio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N.F. </w:t>
            </w:r>
            <w:r>
              <w:rPr>
                <w:rFonts w:ascii="Calibri Light" w:hAnsi="Calibri Light"/>
              </w:rPr>
              <w:t>¢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74993" w:rsidRDefault="00C71FB4">
            <w:pPr>
              <w:pStyle w:val="TableParagraph"/>
              <w:spacing w:line="267" w:lineRule="exact"/>
              <w:ind w:left="467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Precio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N.F. </w:t>
            </w:r>
            <w:r>
              <w:rPr>
                <w:rFonts w:ascii="Calibri Light" w:hAnsi="Calibri Light"/>
              </w:rPr>
              <w:t>¢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BEBEBE"/>
          </w:tcPr>
          <w:p w:rsidR="00E74993" w:rsidRDefault="00C71FB4">
            <w:pPr>
              <w:pStyle w:val="TableParagraph"/>
              <w:spacing w:line="267" w:lineRule="exact"/>
              <w:ind w:left="33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hAnsi="Calibri Light"/>
                <w:spacing w:val="-2"/>
              </w:rPr>
              <w:t>Precio</w:t>
            </w:r>
            <w:r>
              <w:rPr>
                <w:rFonts w:ascii="Calibri Light" w:hAnsi="Calibri Light"/>
                <w:spacing w:val="-5"/>
              </w:rPr>
              <w:t xml:space="preserve"> </w:t>
            </w:r>
            <w:r>
              <w:rPr>
                <w:rFonts w:ascii="Calibri Light" w:hAnsi="Calibri Light"/>
                <w:spacing w:val="-2"/>
              </w:rPr>
              <w:t xml:space="preserve">N.F. </w:t>
            </w:r>
            <w:r>
              <w:rPr>
                <w:rFonts w:ascii="Calibri Light" w:hAnsi="Calibri Light"/>
              </w:rPr>
              <w:t>¢</w:t>
            </w:r>
          </w:p>
        </w:tc>
      </w:tr>
      <w:tr w:rsidR="00E74993">
        <w:trPr>
          <w:trHeight w:hRule="exact" w:val="298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289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1,056,555.9500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29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1,353,770.0000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445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8A0000"/>
                <w:spacing w:val="-1"/>
              </w:rPr>
              <w:t>712,944.5100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402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886,104.0000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274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1"/>
              </w:rPr>
              <w:t>963,022.7500</w:t>
            </w:r>
          </w:p>
        </w:tc>
      </w:tr>
      <w:tr w:rsidR="00E74993">
        <w:trPr>
          <w:trHeight w:hRule="exact" w:val="300"/>
        </w:trPr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67,48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left="2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52,66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color w:val="8A0000"/>
                <w:spacing w:val="-2"/>
              </w:rPr>
              <w:t>100</w:t>
            </w:r>
          </w:p>
        </w:tc>
        <w:tc>
          <w:tcPr>
            <w:tcW w:w="20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80,46</w:t>
            </w:r>
          </w:p>
        </w:tc>
        <w:tc>
          <w:tcPr>
            <w:tcW w:w="1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74993" w:rsidRDefault="00C71FB4">
            <w:pPr>
              <w:pStyle w:val="TableParagraph"/>
              <w:spacing w:line="267" w:lineRule="exact"/>
              <w:ind w:right="1"/>
              <w:jc w:val="center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/>
                <w:spacing w:val="-2"/>
              </w:rPr>
              <w:t>74,03</w:t>
            </w:r>
          </w:p>
        </w:tc>
      </w:tr>
    </w:tbl>
    <w:p w:rsidR="00E74993" w:rsidRDefault="00E74993">
      <w:pPr>
        <w:spacing w:before="5"/>
        <w:rPr>
          <w:rFonts w:ascii="Calibri Light" w:eastAsia="Calibri Light" w:hAnsi="Calibri Light" w:cs="Calibri Light"/>
          <w:sz w:val="20"/>
          <w:szCs w:val="20"/>
        </w:rPr>
      </w:pPr>
    </w:p>
    <w:p w:rsidR="00E74993" w:rsidRDefault="00C71FB4">
      <w:pPr>
        <w:pStyle w:val="Textkrper"/>
        <w:spacing w:before="56" w:line="276" w:lineRule="auto"/>
        <w:ind w:right="397"/>
        <w:jc w:val="both"/>
      </w:pPr>
      <w:r>
        <w:rPr>
          <w:spacing w:val="-1"/>
        </w:rPr>
        <w:t>Debido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Sección</w:t>
      </w:r>
      <w:r>
        <w:rPr>
          <w:spacing w:val="-8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rPr>
          <w:spacing w:val="-1"/>
        </w:rPr>
        <w:t>Toxicología</w:t>
      </w:r>
      <w:r>
        <w:rPr>
          <w:spacing w:val="-10"/>
        </w:rPr>
        <w:t xml:space="preserve"> </w:t>
      </w:r>
      <w:r>
        <w:rPr>
          <w:spacing w:val="-1"/>
        </w:rPr>
        <w:t>presenta</w:t>
      </w:r>
      <w:r>
        <w:rPr>
          <w:spacing w:val="-10"/>
        </w:rPr>
        <w:t xml:space="preserve"> </w:t>
      </w:r>
      <w:r>
        <w:t>un</w:t>
      </w:r>
      <w:r>
        <w:rPr>
          <w:spacing w:val="-11"/>
        </w:rPr>
        <w:t xml:space="preserve"> </w:t>
      </w:r>
      <w:r>
        <w:rPr>
          <w:spacing w:val="-1"/>
        </w:rPr>
        <w:t>consumo</w:t>
      </w:r>
      <w:r>
        <w:rPr>
          <w:spacing w:val="-10"/>
        </w:rPr>
        <w:t xml:space="preserve"> </w:t>
      </w:r>
      <w:r>
        <w:rPr>
          <w:spacing w:val="-2"/>
        </w:rPr>
        <w:t>elevado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rPr>
          <w:spacing w:val="-1"/>
        </w:rPr>
        <w:t>tubos</w:t>
      </w:r>
      <w:r>
        <w:rPr>
          <w:spacing w:val="-11"/>
        </w:rPr>
        <w:t xml:space="preserve"> </w:t>
      </w:r>
      <w:r>
        <w:rPr>
          <w:spacing w:val="-1"/>
        </w:rPr>
        <w:t>al</w:t>
      </w:r>
      <w:r>
        <w:rPr>
          <w:spacing w:val="-10"/>
        </w:rPr>
        <w:t xml:space="preserve"> </w:t>
      </w:r>
      <w:r>
        <w:rPr>
          <w:spacing w:val="-2"/>
        </w:rPr>
        <w:t>vacío</w:t>
      </w:r>
      <w:r>
        <w:rPr>
          <w:spacing w:val="-9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rPr>
          <w:spacing w:val="-1"/>
        </w:rPr>
        <w:t>toma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1"/>
        </w:rPr>
        <w:t>muestras,</w:t>
      </w:r>
      <w:r>
        <w:rPr>
          <w:rFonts w:ascii="Times New Roman" w:hAnsi="Times New Roman"/>
          <w:spacing w:val="51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rPr>
          <w:spacing w:val="-1"/>
        </w:rPr>
        <w:t>las</w:t>
      </w:r>
      <w:r>
        <w:rPr>
          <w:spacing w:val="15"/>
        </w:rPr>
        <w:t xml:space="preserve"> </w:t>
      </w:r>
      <w:r>
        <w:rPr>
          <w:spacing w:val="-1"/>
        </w:rPr>
        <w:t>solicitudes</w:t>
      </w:r>
      <w:r>
        <w:rPr>
          <w:spacing w:val="17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1"/>
        </w:rPr>
        <w:t>Delegaciones</w:t>
      </w:r>
      <w:r>
        <w:rPr>
          <w:spacing w:val="18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rPr>
          <w:spacing w:val="-1"/>
        </w:rPr>
        <w:t>OIJ</w:t>
      </w:r>
      <w:r>
        <w:rPr>
          <w:spacing w:val="15"/>
        </w:rPr>
        <w:t xml:space="preserve"> </w:t>
      </w:r>
      <w:r>
        <w:t>y</w:t>
      </w:r>
      <w:r>
        <w:rPr>
          <w:spacing w:val="18"/>
        </w:rPr>
        <w:t xml:space="preserve"> </w:t>
      </w:r>
      <w:r>
        <w:rPr>
          <w:spacing w:val="-1"/>
        </w:rPr>
        <w:t>Unidades</w:t>
      </w:r>
      <w:r>
        <w:rPr>
          <w:spacing w:val="15"/>
        </w:rPr>
        <w:t xml:space="preserve"> </w:t>
      </w:r>
      <w:r>
        <w:rPr>
          <w:spacing w:val="-1"/>
        </w:rPr>
        <w:t>Médico</w:t>
      </w:r>
      <w:r>
        <w:rPr>
          <w:spacing w:val="14"/>
        </w:rPr>
        <w:t xml:space="preserve"> </w:t>
      </w:r>
      <w:r>
        <w:rPr>
          <w:spacing w:val="-1"/>
        </w:rPr>
        <w:t>Legales.</w:t>
      </w:r>
      <w:r>
        <w:rPr>
          <w:spacing w:val="16"/>
        </w:rPr>
        <w:t xml:space="preserve"> </w:t>
      </w:r>
      <w:r>
        <w:t>Además,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rPr>
          <w:spacing w:val="-1"/>
        </w:rPr>
        <w:t>el</w:t>
      </w:r>
      <w:r>
        <w:rPr>
          <w:spacing w:val="17"/>
        </w:rPr>
        <w:t xml:space="preserve"> </w:t>
      </w:r>
      <w:r>
        <w:rPr>
          <w:spacing w:val="-1"/>
        </w:rPr>
        <w:t>consumo</w:t>
      </w:r>
      <w:r>
        <w:rPr>
          <w:spacing w:val="14"/>
        </w:rPr>
        <w:t xml:space="preserve"> </w:t>
      </w:r>
      <w:r>
        <w:t>se</w:t>
      </w:r>
      <w:r>
        <w:rPr>
          <w:spacing w:val="15"/>
        </w:rPr>
        <w:t xml:space="preserve"> </w:t>
      </w:r>
      <w:r>
        <w:rPr>
          <w:spacing w:val="-1"/>
        </w:rPr>
        <w:t>va</w:t>
      </w:r>
      <w:r>
        <w:rPr>
          <w:spacing w:val="17"/>
        </w:rPr>
        <w:t xml:space="preserve"> </w:t>
      </w:r>
      <w:r>
        <w:t>a</w:t>
      </w:r>
      <w:r>
        <w:rPr>
          <w:rFonts w:ascii="Times New Roman" w:hAnsi="Times New Roman"/>
          <w:spacing w:val="25"/>
        </w:rPr>
        <w:t xml:space="preserve"> </w:t>
      </w:r>
      <w:r>
        <w:rPr>
          <w:spacing w:val="-1"/>
        </w:rPr>
        <w:t>incrementar</w:t>
      </w:r>
      <w:r>
        <w:rPr>
          <w:spacing w:val="8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rPr>
          <w:spacing w:val="-1"/>
        </w:rPr>
        <w:t>al</w:t>
      </w:r>
      <w:r>
        <w:rPr>
          <w:spacing w:val="9"/>
        </w:rPr>
        <w:t xml:space="preserve"> </w:t>
      </w:r>
      <w:r>
        <w:rPr>
          <w:spacing w:val="-1"/>
        </w:rPr>
        <w:t>acuerdo</w:t>
      </w:r>
      <w:r>
        <w:rPr>
          <w:spacing w:val="8"/>
        </w:rPr>
        <w:t xml:space="preserve"> </w:t>
      </w:r>
      <w:r>
        <w:rPr>
          <w:spacing w:val="-1"/>
        </w:rPr>
        <w:t>con</w:t>
      </w:r>
      <w:r>
        <w:rPr>
          <w:spacing w:val="7"/>
        </w:rPr>
        <w:t xml:space="preserve"> </w:t>
      </w:r>
      <w:r>
        <w:rPr>
          <w:spacing w:val="-1"/>
        </w:rPr>
        <w:t>la</w:t>
      </w:r>
      <w:r>
        <w:rPr>
          <w:spacing w:val="9"/>
        </w:rPr>
        <w:t xml:space="preserve"> </w:t>
      </w:r>
      <w:r>
        <w:rPr>
          <w:spacing w:val="-1"/>
        </w:rPr>
        <w:t>CCSS,</w:t>
      </w:r>
      <w:r>
        <w:rPr>
          <w:spacing w:val="8"/>
        </w:rPr>
        <w:t xml:space="preserve"> </w:t>
      </w:r>
      <w:r>
        <w:rPr>
          <w:spacing w:val="-1"/>
        </w:rPr>
        <w:t>sobre</w:t>
      </w:r>
      <w:r>
        <w:rPr>
          <w:spacing w:val="9"/>
        </w:rPr>
        <w:t xml:space="preserve"> </w:t>
      </w:r>
      <w:r>
        <w:rPr>
          <w:spacing w:val="-1"/>
        </w:rPr>
        <w:t>toma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muestras</w:t>
      </w:r>
      <w:r>
        <w:rPr>
          <w:spacing w:val="12"/>
        </w:rPr>
        <w:t xml:space="preserve"> </w:t>
      </w:r>
      <w:r>
        <w:rPr>
          <w:spacing w:val="-2"/>
        </w:rPr>
        <w:t>en</w:t>
      </w:r>
      <w:r>
        <w:rPr>
          <w:spacing w:val="10"/>
        </w:rPr>
        <w:t xml:space="preserve"> </w:t>
      </w:r>
      <w:r>
        <w:rPr>
          <w:spacing w:val="-1"/>
        </w:rPr>
        <w:t>delitos</w:t>
      </w:r>
      <w:r>
        <w:rPr>
          <w:spacing w:val="7"/>
        </w:rPr>
        <w:t xml:space="preserve"> </w:t>
      </w:r>
      <w:r>
        <w:rPr>
          <w:spacing w:val="-2"/>
        </w:rPr>
        <w:t>sexuales</w:t>
      </w:r>
      <w:r>
        <w:rPr>
          <w:spacing w:val="10"/>
        </w:rPr>
        <w:t xml:space="preserve"> </w:t>
      </w:r>
      <w:r>
        <w:rPr>
          <w:spacing w:val="-1"/>
        </w:rPr>
        <w:t>donde</w:t>
      </w:r>
      <w:r>
        <w:rPr>
          <w:spacing w:val="10"/>
        </w:rPr>
        <w:t xml:space="preserve"> </w:t>
      </w:r>
      <w:r>
        <w:rPr>
          <w:spacing w:val="-1"/>
        </w:rPr>
        <w:t>el</w:t>
      </w:r>
      <w:r>
        <w:rPr>
          <w:spacing w:val="9"/>
        </w:rPr>
        <w:t xml:space="preserve"> </w:t>
      </w:r>
      <w:r>
        <w:rPr>
          <w:spacing w:val="-1"/>
        </w:rPr>
        <w:t>OIJ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7"/>
        </w:rPr>
        <w:t xml:space="preserve"> </w:t>
      </w:r>
      <w:r>
        <w:t>que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aportar</w:t>
      </w:r>
      <w:r>
        <w:rPr>
          <w:spacing w:val="49"/>
        </w:rPr>
        <w:t xml:space="preserve"> </w:t>
      </w:r>
      <w:r>
        <w:rPr>
          <w:spacing w:val="-1"/>
        </w:rPr>
        <w:t>los</w:t>
      </w:r>
      <w:r>
        <w:rPr>
          <w:spacing w:val="49"/>
        </w:rPr>
        <w:t xml:space="preserve"> </w:t>
      </w:r>
      <w:r>
        <w:rPr>
          <w:spacing w:val="-1"/>
        </w:rPr>
        <w:t>tubos,</w:t>
      </w:r>
      <w:r>
        <w:t xml:space="preserve">  se</w:t>
      </w:r>
      <w:r>
        <w:rPr>
          <w:spacing w:val="47"/>
        </w:rPr>
        <w:t xml:space="preserve"> </w:t>
      </w:r>
      <w:r>
        <w:rPr>
          <w:spacing w:val="-1"/>
        </w:rPr>
        <w:t>solicita</w:t>
      </w:r>
      <w:r>
        <w:rPr>
          <w:spacing w:val="49"/>
        </w:rPr>
        <w:t xml:space="preserve"> </w:t>
      </w:r>
      <w:r>
        <w:t>un</w:t>
      </w:r>
      <w:r>
        <w:rPr>
          <w:spacing w:val="1"/>
        </w:rPr>
        <w:t xml:space="preserve"> </w:t>
      </w:r>
      <w:r>
        <w:rPr>
          <w:spacing w:val="-1"/>
        </w:rPr>
        <w:t>aumento</w:t>
      </w:r>
      <w:r>
        <w:rPr>
          <w:spacing w:val="47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1"/>
        </w:rPr>
        <w:t>cantidades,</w:t>
      </w:r>
      <w:r>
        <w:rPr>
          <w:spacing w:val="1"/>
        </w:rPr>
        <w:t xml:space="preserve"> </w:t>
      </w:r>
      <w:r>
        <w:rPr>
          <w:spacing w:val="-1"/>
        </w:rPr>
        <w:t>Industrial</w:t>
      </w:r>
      <w:r>
        <w:rPr>
          <w:spacing w:val="47"/>
        </w:rPr>
        <w:t xml:space="preserve"> </w:t>
      </w:r>
      <w:r>
        <w:rPr>
          <w:spacing w:val="-1"/>
        </w:rPr>
        <w:t>Fire</w:t>
      </w:r>
      <w:r>
        <w:t xml:space="preserve">  </w:t>
      </w:r>
      <w:r>
        <w:rPr>
          <w:spacing w:val="-1"/>
        </w:rPr>
        <w:t>and</w:t>
      </w:r>
      <w:r>
        <w:rPr>
          <w:spacing w:val="48"/>
        </w:rPr>
        <w:t xml:space="preserve"> </w:t>
      </w:r>
      <w:r>
        <w:rPr>
          <w:spacing w:val="-1"/>
        </w:rPr>
        <w:t>Rescue</w:t>
      </w:r>
      <w:r>
        <w:rPr>
          <w:spacing w:val="48"/>
        </w:rPr>
        <w:t xml:space="preserve"> </w:t>
      </w:r>
      <w:r>
        <w:rPr>
          <w:spacing w:val="-1"/>
        </w:rPr>
        <w:t>Equipment</w:t>
      </w:r>
      <w:r>
        <w:rPr>
          <w:spacing w:val="47"/>
        </w:rPr>
        <w:t xml:space="preserve"> </w:t>
      </w:r>
      <w:r>
        <w:rPr>
          <w:spacing w:val="-2"/>
        </w:rPr>
        <w:t>S.A.</w:t>
      </w:r>
      <w:r>
        <w:rPr>
          <w:spacing w:val="1"/>
        </w:rPr>
        <w:t xml:space="preserve"> </w:t>
      </w:r>
      <w:r>
        <w:t>se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encuentra</w:t>
      </w:r>
      <w:r>
        <w:rPr>
          <w:spacing w:val="-5"/>
        </w:rPr>
        <w:t xml:space="preserve"> </w:t>
      </w:r>
      <w:r>
        <w:rPr>
          <w:spacing w:val="-1"/>
        </w:rPr>
        <w:t>anuente</w:t>
      </w:r>
      <w:r>
        <w:rPr>
          <w:spacing w:val="-6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realizar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6"/>
        </w:rPr>
        <w:t xml:space="preserve"> </w:t>
      </w:r>
      <w:r>
        <w:rPr>
          <w:spacing w:val="-1"/>
        </w:rPr>
        <w:t>aumento</w:t>
      </w:r>
      <w:r>
        <w:rPr>
          <w:spacing w:val="-5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cantidades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1"/>
        </w:rPr>
        <w:t>mantienen</w:t>
      </w:r>
      <w:r>
        <w:rPr>
          <w:spacing w:val="-3"/>
        </w:rPr>
        <w:t xml:space="preserve"> </w:t>
      </w:r>
      <w:r>
        <w:rPr>
          <w:spacing w:val="-1"/>
        </w:rPr>
        <w:t>invariables</w:t>
      </w:r>
      <w:r>
        <w:rPr>
          <w:spacing w:val="-4"/>
        </w:rPr>
        <w:t xml:space="preserve"> </w:t>
      </w:r>
      <w:r>
        <w:rPr>
          <w:spacing w:val="-1"/>
        </w:rPr>
        <w:t>las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rPr>
          <w:spacing w:val="-1"/>
        </w:rPr>
        <w:t>ofrecidas</w:t>
      </w:r>
      <w:r>
        <w:rPr>
          <w:rFonts w:ascii="Times New Roman" w:hAnsi="Times New Roman"/>
          <w:spacing w:val="65"/>
        </w:rPr>
        <w:t xml:space="preserve"> </w:t>
      </w:r>
      <w:r>
        <w:rPr>
          <w:spacing w:val="-1"/>
        </w:rPr>
        <w:t>en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oferta</w:t>
      </w:r>
      <w:r>
        <w:rPr>
          <w:spacing w:val="-6"/>
        </w:rPr>
        <w:t xml:space="preserve"> </w:t>
      </w:r>
      <w:r>
        <w:rPr>
          <w:spacing w:val="-1"/>
        </w:rPr>
        <w:t>original,</w:t>
      </w:r>
      <w:r>
        <w:rPr>
          <w:spacing w:val="-3"/>
        </w:rPr>
        <w:t xml:space="preserve"> </w:t>
      </w:r>
      <w:r>
        <w:rPr>
          <w:spacing w:val="-1"/>
        </w:rPr>
        <w:t>lo</w:t>
      </w:r>
      <w:r>
        <w:rPr>
          <w:spacing w:val="-4"/>
        </w:rPr>
        <w:t xml:space="preserve"> </w:t>
      </w:r>
      <w:r>
        <w:rPr>
          <w:spacing w:val="-1"/>
        </w:rPr>
        <w:t>anterior</w:t>
      </w:r>
      <w:r>
        <w:rPr>
          <w:spacing w:val="-4"/>
        </w:rPr>
        <w:t xml:space="preserve"> </w:t>
      </w:r>
      <w:r>
        <w:rPr>
          <w:spacing w:val="-1"/>
        </w:rPr>
        <w:t>según</w:t>
      </w:r>
      <w:r>
        <w:rPr>
          <w:spacing w:val="-2"/>
        </w:rPr>
        <w:t xml:space="preserve"> </w:t>
      </w:r>
      <w:r>
        <w:rPr>
          <w:spacing w:val="-1"/>
        </w:rPr>
        <w:t>correo</w:t>
      </w:r>
      <w:r>
        <w:rPr>
          <w:spacing w:val="-4"/>
        </w:rPr>
        <w:t xml:space="preserve"> </w:t>
      </w:r>
      <w:r>
        <w:rPr>
          <w:spacing w:val="-1"/>
        </w:rPr>
        <w:t>electrónico</w:t>
      </w:r>
      <w:r>
        <w:rPr>
          <w:spacing w:val="-2"/>
        </w:rPr>
        <w:t xml:space="preserve"> </w:t>
      </w:r>
      <w:r>
        <w:rPr>
          <w:spacing w:val="-1"/>
        </w:rPr>
        <w:t>recibido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spacing w:val="-3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febrero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1"/>
        </w:rPr>
        <w:t xml:space="preserve">2019. </w:t>
      </w:r>
      <w:r>
        <w:rPr>
          <w:spacing w:val="-2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la</w:t>
      </w:r>
      <w:r>
        <w:rPr>
          <w:spacing w:val="-2"/>
        </w:rPr>
        <w:t xml:space="preserve"> </w:t>
      </w:r>
      <w:r>
        <w:rPr>
          <w:spacing w:val="-1"/>
        </w:rPr>
        <w:t>misma</w:t>
      </w:r>
      <w:r>
        <w:rPr>
          <w:spacing w:val="-5"/>
        </w:rPr>
        <w:t xml:space="preserve"> </w:t>
      </w:r>
      <w:r>
        <w:rPr>
          <w:spacing w:val="-1"/>
        </w:rPr>
        <w:t>fecha</w:t>
      </w:r>
      <w:r>
        <w:rPr>
          <w:rFonts w:ascii="Times New Roman" w:hAnsi="Times New Roman"/>
          <w:spacing w:val="44"/>
        </w:rPr>
        <w:t xml:space="preserve"> </w:t>
      </w:r>
      <w:r>
        <w:t xml:space="preserve">y </w:t>
      </w:r>
      <w:r>
        <w:rPr>
          <w:spacing w:val="-1"/>
        </w:rPr>
        <w:t xml:space="preserve">valorada la </w:t>
      </w:r>
      <w:r>
        <w:rPr>
          <w:spacing w:val="-1"/>
        </w:rPr>
        <w:t xml:space="preserve">respuesta </w:t>
      </w:r>
      <w:r>
        <w:t>de</w:t>
      </w:r>
      <w:r>
        <w:rPr>
          <w:spacing w:val="-2"/>
        </w:rPr>
        <w:t xml:space="preserve"> la</w:t>
      </w:r>
      <w:r>
        <w:rPr>
          <w:spacing w:val="-1"/>
        </w:rPr>
        <w:t xml:space="preserve"> casa</w:t>
      </w:r>
      <w:r>
        <w:t xml:space="preserve"> </w:t>
      </w:r>
      <w:r>
        <w:rPr>
          <w:spacing w:val="-1"/>
        </w:rPr>
        <w:t>comercial,</w:t>
      </w:r>
      <w:r>
        <w:t xml:space="preserve"> </w:t>
      </w:r>
      <w:r>
        <w:rPr>
          <w:spacing w:val="-1"/>
        </w:rPr>
        <w:t>el ente</w:t>
      </w:r>
      <w:r>
        <w:rPr>
          <w:spacing w:val="-2"/>
        </w:rPr>
        <w:t xml:space="preserve"> </w:t>
      </w:r>
      <w:r>
        <w:rPr>
          <w:spacing w:val="-1"/>
        </w:rPr>
        <w:t>técnico</w:t>
      </w:r>
      <w:r>
        <w:rPr>
          <w:spacing w:val="2"/>
        </w:rPr>
        <w:t xml:space="preserve"> </w:t>
      </w:r>
      <w:r>
        <w:rPr>
          <w:spacing w:val="-1"/>
        </w:rPr>
        <w:t xml:space="preserve">mantiene </w:t>
      </w:r>
      <w:r>
        <w:t>la</w:t>
      </w:r>
      <w:r>
        <w:rPr>
          <w:spacing w:val="-2"/>
        </w:rPr>
        <w:t xml:space="preserve"> </w:t>
      </w:r>
      <w:r>
        <w:rPr>
          <w:spacing w:val="-1"/>
        </w:rPr>
        <w:t>recomendación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adjudicación.</w:t>
      </w:r>
    </w:p>
    <w:p w:rsidR="00E74993" w:rsidRDefault="00E74993">
      <w:pPr>
        <w:spacing w:before="5"/>
        <w:rPr>
          <w:rFonts w:ascii="Calibri Light" w:eastAsia="Calibri Light" w:hAnsi="Calibri Light" w:cs="Calibri Light"/>
          <w:sz w:val="25"/>
          <w:szCs w:val="25"/>
        </w:rPr>
      </w:pPr>
    </w:p>
    <w:p w:rsidR="00E74993" w:rsidRDefault="00C71FB4">
      <w:pPr>
        <w:pStyle w:val="Textkrper"/>
        <w:spacing w:line="275" w:lineRule="auto"/>
        <w:ind w:right="397"/>
        <w:jc w:val="both"/>
      </w:pPr>
      <w:r>
        <w:t>Es</w:t>
      </w:r>
      <w:r>
        <w:rPr>
          <w:spacing w:val="3"/>
        </w:rPr>
        <w:t xml:space="preserve"> </w:t>
      </w:r>
      <w:r>
        <w:rPr>
          <w:spacing w:val="-1"/>
        </w:rPr>
        <w:t>importante</w:t>
      </w:r>
      <w:r>
        <w:rPr>
          <w:spacing w:val="1"/>
        </w:rPr>
        <w:t xml:space="preserve"> </w:t>
      </w:r>
      <w:r>
        <w:rPr>
          <w:spacing w:val="-1"/>
        </w:rPr>
        <w:t>señalar</w:t>
      </w:r>
      <w:r>
        <w:t xml:space="preserve"> que</w:t>
      </w:r>
      <w:r>
        <w:rPr>
          <w:spacing w:val="-1"/>
        </w:rPr>
        <w:t xml:space="preserve"> el</w:t>
      </w:r>
      <w:r>
        <w:rPr>
          <w:spacing w:val="1"/>
        </w:rPr>
        <w:t xml:space="preserve"> </w:t>
      </w:r>
      <w:r>
        <w:rPr>
          <w:spacing w:val="-1"/>
        </w:rPr>
        <w:t>plazo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rPr>
          <w:spacing w:val="-1"/>
        </w:rPr>
        <w:t>adjudicar</w:t>
      </w:r>
      <w:r>
        <w:rPr>
          <w:spacing w:val="1"/>
        </w:rPr>
        <w:t xml:space="preserve"> </w:t>
      </w:r>
      <w:r>
        <w:rPr>
          <w:spacing w:val="-1"/>
        </w:rPr>
        <w:t>venció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rPr>
          <w:spacing w:val="6"/>
        </w:rPr>
        <w:t xml:space="preserve"> </w:t>
      </w:r>
      <w:r>
        <w:t>día</w:t>
      </w:r>
      <w:r>
        <w:rPr>
          <w:spacing w:val="2"/>
        </w:rPr>
        <w:t xml:space="preserve"> </w:t>
      </w:r>
      <w:r>
        <w:rPr>
          <w:spacing w:val="-1"/>
        </w:rPr>
        <w:t>20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rPr>
          <w:spacing w:val="-1"/>
        </w:rPr>
        <w:t>febrero</w:t>
      </w:r>
      <w:r>
        <w:rPr>
          <w:spacing w:val="1"/>
        </w:rPr>
        <w:t xml:space="preserve"> </w:t>
      </w:r>
      <w:r>
        <w:t xml:space="preserve">de </w:t>
      </w:r>
      <w:r>
        <w:rPr>
          <w:spacing w:val="-1"/>
        </w:rPr>
        <w:t>2019,</w:t>
      </w:r>
      <w:r>
        <w:rPr>
          <w:spacing w:val="1"/>
        </w:rPr>
        <w:t xml:space="preserve"> </w:t>
      </w:r>
      <w:r>
        <w:rPr>
          <w:spacing w:val="-1"/>
        </w:rPr>
        <w:t>sin</w:t>
      </w:r>
      <w:r>
        <w:rPr>
          <w:spacing w:val="3"/>
        </w:rPr>
        <w:t xml:space="preserve"> </w:t>
      </w:r>
      <w:r>
        <w:rPr>
          <w:spacing w:val="-1"/>
        </w:rPr>
        <w:t>embargo,</w:t>
      </w:r>
      <w:r>
        <w:rPr>
          <w:spacing w:val="2"/>
        </w:rPr>
        <w:t xml:space="preserve"> </w:t>
      </w:r>
      <w:r>
        <w:rPr>
          <w:spacing w:val="-1"/>
        </w:rPr>
        <w:t>debido</w:t>
      </w:r>
      <w:r>
        <w:rPr>
          <w:spacing w:val="-3"/>
        </w:rPr>
        <w:t xml:space="preserve"> </w:t>
      </w:r>
      <w:r>
        <w:t>a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1"/>
        </w:rPr>
        <w:t>la</w:t>
      </w:r>
      <w:r>
        <w:rPr>
          <w:spacing w:val="28"/>
        </w:rPr>
        <w:t xml:space="preserve"> </w:t>
      </w:r>
      <w:r>
        <w:rPr>
          <w:spacing w:val="-1"/>
        </w:rPr>
        <w:t>necesidad</w:t>
      </w:r>
      <w:r>
        <w:rPr>
          <w:spacing w:val="28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rPr>
          <w:spacing w:val="-1"/>
        </w:rPr>
        <w:t>cursar</w:t>
      </w:r>
      <w:r>
        <w:rPr>
          <w:spacing w:val="30"/>
        </w:rPr>
        <w:t xml:space="preserve"> </w:t>
      </w:r>
      <w:r>
        <w:rPr>
          <w:spacing w:val="-1"/>
        </w:rPr>
        <w:t>prevenciones,</w:t>
      </w:r>
      <w:r>
        <w:rPr>
          <w:spacing w:val="32"/>
        </w:rPr>
        <w:t xml:space="preserve"> </w:t>
      </w:r>
      <w:r>
        <w:t>no</w:t>
      </w:r>
      <w:r>
        <w:rPr>
          <w:spacing w:val="26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ha</w:t>
      </w:r>
      <w:r>
        <w:rPr>
          <w:spacing w:val="29"/>
        </w:rPr>
        <w:t xml:space="preserve"> </w:t>
      </w:r>
      <w:r>
        <w:rPr>
          <w:spacing w:val="-1"/>
        </w:rPr>
        <w:t>logrado</w:t>
      </w:r>
      <w:r>
        <w:rPr>
          <w:spacing w:val="29"/>
        </w:rPr>
        <w:t xml:space="preserve"> </w:t>
      </w:r>
      <w:r>
        <w:rPr>
          <w:spacing w:val="-1"/>
        </w:rPr>
        <w:t>adjudicar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rPr>
          <w:spacing w:val="-1"/>
        </w:rPr>
        <w:t>conformidad</w:t>
      </w:r>
      <w:r>
        <w:rPr>
          <w:spacing w:val="29"/>
        </w:rPr>
        <w:t xml:space="preserve"> </w:t>
      </w:r>
      <w:r>
        <w:rPr>
          <w:spacing w:val="-1"/>
        </w:rPr>
        <w:t>con</w:t>
      </w:r>
      <w:r>
        <w:rPr>
          <w:spacing w:val="29"/>
        </w:rPr>
        <w:t xml:space="preserve"> </w:t>
      </w:r>
      <w:r>
        <w:rPr>
          <w:spacing w:val="-1"/>
        </w:rPr>
        <w:t>lo</w:t>
      </w:r>
      <w:r>
        <w:rPr>
          <w:spacing w:val="28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rPr>
          <w:spacing w:val="-1"/>
        </w:rPr>
        <w:t>establece</w:t>
      </w:r>
      <w:r>
        <w:rPr>
          <w:spacing w:val="27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35"/>
        </w:rPr>
        <w:t xml:space="preserve"> </w:t>
      </w:r>
      <w:r>
        <w:rPr>
          <w:spacing w:val="-1"/>
        </w:rPr>
        <w:t>artículo</w:t>
      </w:r>
      <w:r>
        <w:rPr>
          <w:spacing w:val="-7"/>
        </w:rPr>
        <w:t xml:space="preserve"> </w:t>
      </w:r>
      <w:r>
        <w:rPr>
          <w:spacing w:val="-1"/>
        </w:rPr>
        <w:t>144</w:t>
      </w:r>
      <w:r>
        <w:rPr>
          <w:spacing w:val="-7"/>
        </w:rPr>
        <w:t xml:space="preserve"> </w:t>
      </w:r>
      <w:r>
        <w:rPr>
          <w:spacing w:val="-1"/>
        </w:rPr>
        <w:t>del</w:t>
      </w:r>
      <w:r>
        <w:rPr>
          <w:spacing w:val="-8"/>
        </w:rPr>
        <w:t xml:space="preserve"> </w:t>
      </w:r>
      <w:r>
        <w:rPr>
          <w:spacing w:val="-1"/>
        </w:rPr>
        <w:t>Reglamento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1"/>
        </w:rPr>
        <w:t>la</w:t>
      </w:r>
      <w:r>
        <w:rPr>
          <w:spacing w:val="-8"/>
        </w:rPr>
        <w:t xml:space="preserve"> </w:t>
      </w:r>
      <w:r>
        <w:rPr>
          <w:spacing w:val="-1"/>
        </w:rPr>
        <w:t>Ley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1"/>
        </w:rPr>
        <w:t>Contratación</w:t>
      </w:r>
      <w:r>
        <w:rPr>
          <w:spacing w:val="-7"/>
        </w:rPr>
        <w:t xml:space="preserve"> </w:t>
      </w:r>
      <w:r>
        <w:rPr>
          <w:spacing w:val="-1"/>
        </w:rPr>
        <w:t>Administrativa,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rPr>
          <w:spacing w:val="-1"/>
        </w:rPr>
        <w:t>lo</w:t>
      </w:r>
      <w:r>
        <w:rPr>
          <w:spacing w:val="-7"/>
        </w:rPr>
        <w:t xml:space="preserve"> </w:t>
      </w:r>
      <w:r>
        <w:rPr>
          <w:spacing w:val="-1"/>
        </w:rPr>
        <w:t>que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rPr>
          <w:spacing w:val="-1"/>
        </w:rPr>
        <w:t>prorroga</w:t>
      </w:r>
      <w:r>
        <w:rPr>
          <w:spacing w:val="-7"/>
        </w:rPr>
        <w:t xml:space="preserve"> </w:t>
      </w:r>
      <w:r>
        <w:rPr>
          <w:spacing w:val="-1"/>
        </w:rPr>
        <w:t>el</w:t>
      </w:r>
      <w:r>
        <w:rPr>
          <w:spacing w:val="-8"/>
        </w:rPr>
        <w:t xml:space="preserve"> </w:t>
      </w:r>
      <w:r>
        <w:rPr>
          <w:spacing w:val="-1"/>
        </w:rPr>
        <w:t>plazo</w:t>
      </w:r>
      <w:r>
        <w:rPr>
          <w:spacing w:val="-8"/>
        </w:rPr>
        <w:t xml:space="preserve"> </w:t>
      </w:r>
      <w:r>
        <w:rPr>
          <w:spacing w:val="-1"/>
        </w:rPr>
        <w:t>quedando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como</w:t>
      </w:r>
      <w:r>
        <w:t xml:space="preserve"> </w:t>
      </w:r>
      <w:r>
        <w:rPr>
          <w:spacing w:val="-1"/>
        </w:rPr>
        <w:t>fecha límite</w:t>
      </w:r>
      <w:r>
        <w:rPr>
          <w:spacing w:val="2"/>
        </w:rPr>
        <w:t xml:space="preserve"> </w:t>
      </w:r>
      <w:r>
        <w:rPr>
          <w:spacing w:val="-1"/>
        </w:rPr>
        <w:t>06</w:t>
      </w:r>
      <w:r>
        <w:rPr>
          <w:spacing w:val="2"/>
        </w:rPr>
        <w:t xml:space="preserve"> </w:t>
      </w:r>
      <w:r>
        <w:t>de</w:t>
      </w:r>
      <w:r>
        <w:rPr>
          <w:spacing w:val="-1"/>
        </w:rPr>
        <w:t xml:space="preserve"> marzo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2018,</w:t>
      </w:r>
      <w:r>
        <w:rPr>
          <w:spacing w:val="4"/>
        </w:rPr>
        <w:t xml:space="preserve"> </w:t>
      </w:r>
      <w:r>
        <w:rPr>
          <w:spacing w:val="-2"/>
        </w:rPr>
        <w:t>es</w:t>
      </w:r>
      <w:r>
        <w:rPr>
          <w:spacing w:val="3"/>
        </w:rPr>
        <w:t xml:space="preserve"> </w:t>
      </w:r>
      <w:r>
        <w:rPr>
          <w:spacing w:val="-1"/>
        </w:rPr>
        <w:t>importante</w:t>
      </w:r>
      <w:r>
        <w:rPr>
          <w:spacing w:val="1"/>
        </w:rPr>
        <w:t xml:space="preserve"> </w:t>
      </w:r>
      <w:r>
        <w:rPr>
          <w:spacing w:val="-1"/>
        </w:rPr>
        <w:t>indicar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la</w:t>
      </w:r>
      <w:r>
        <w:rPr>
          <w:spacing w:val="1"/>
        </w:rPr>
        <w:t xml:space="preserve"> </w:t>
      </w:r>
      <w:r>
        <w:rPr>
          <w:spacing w:val="-1"/>
        </w:rPr>
        <w:t>vigencia</w:t>
      </w:r>
      <w:r>
        <w:t xml:space="preserve"> de</w:t>
      </w:r>
      <w:r>
        <w:rPr>
          <w:spacing w:val="2"/>
        </w:rPr>
        <w:t xml:space="preserve"> </w:t>
      </w:r>
      <w:r>
        <w:rPr>
          <w:spacing w:val="-1"/>
        </w:rPr>
        <w:t>las</w:t>
      </w:r>
      <w:r>
        <w:rPr>
          <w:spacing w:val="3"/>
        </w:rPr>
        <w:t xml:space="preserve"> </w:t>
      </w:r>
      <w:r>
        <w:rPr>
          <w:spacing w:val="-1"/>
        </w:rPr>
        <w:t>ofertas</w:t>
      </w:r>
      <w:r>
        <w:rPr>
          <w:spacing w:val="1"/>
        </w:rPr>
        <w:t xml:space="preserve"> </w:t>
      </w:r>
      <w:r>
        <w:rPr>
          <w:spacing w:val="-1"/>
        </w:rPr>
        <w:t>es</w:t>
      </w:r>
      <w:r>
        <w:rPr>
          <w:spacing w:val="4"/>
        </w:rPr>
        <w:t xml:space="preserve"> </w:t>
      </w:r>
      <w:r>
        <w:rPr>
          <w:spacing w:val="-1"/>
        </w:rPr>
        <w:t>hasta</w:t>
      </w:r>
      <w:r>
        <w:rPr>
          <w:spacing w:val="1"/>
        </w:rPr>
        <w:t xml:space="preserve"> </w:t>
      </w:r>
      <w:r>
        <w:rPr>
          <w:spacing w:val="-1"/>
        </w:rPr>
        <w:t>el</w:t>
      </w:r>
      <w:r>
        <w:t xml:space="preserve"> 14</w:t>
      </w:r>
      <w:r>
        <w:rPr>
          <w:spacing w:val="1"/>
        </w:rPr>
        <w:t xml:space="preserve"> </w:t>
      </w:r>
      <w:r>
        <w:t>de</w:t>
      </w:r>
      <w:r>
        <w:rPr>
          <w:rFonts w:ascii="Times New Roman" w:hAnsi="Times New Roman"/>
          <w:spacing w:val="49"/>
        </w:rPr>
        <w:t xml:space="preserve"> </w:t>
      </w:r>
      <w:r>
        <w:t>marzo de</w:t>
      </w:r>
      <w:r>
        <w:rPr>
          <w:spacing w:val="-4"/>
        </w:rPr>
        <w:t xml:space="preserve"> </w:t>
      </w:r>
      <w:r>
        <w:rPr>
          <w:spacing w:val="-1"/>
        </w:rPr>
        <w:t>2019.</w:t>
      </w:r>
    </w:p>
    <w:p w:rsidR="00E74993" w:rsidRDefault="00E74993">
      <w:pPr>
        <w:spacing w:before="2"/>
        <w:rPr>
          <w:rFonts w:ascii="Calibri Light" w:eastAsia="Calibri Light" w:hAnsi="Calibri Light" w:cs="Calibri Light"/>
        </w:rPr>
      </w:pPr>
    </w:p>
    <w:p w:rsidR="00E74993" w:rsidRDefault="00C71FB4">
      <w:pPr>
        <w:pStyle w:val="Textkrper"/>
        <w:jc w:val="both"/>
        <w:rPr>
          <w:rFonts w:cs="Calibri Light"/>
        </w:rPr>
      </w:pPr>
      <w:r>
        <w:rPr>
          <w:spacing w:val="-2"/>
        </w:rPr>
        <w:t>Esta</w:t>
      </w:r>
      <w:r>
        <w:rPr>
          <w:spacing w:val="-6"/>
        </w:rPr>
        <w:t xml:space="preserve"> </w:t>
      </w:r>
      <w:r>
        <w:rPr>
          <w:spacing w:val="-2"/>
        </w:rPr>
        <w:t>adjudicación</w:t>
      </w:r>
      <w:r>
        <w:rPr>
          <w:spacing w:val="-7"/>
        </w:rPr>
        <w:t xml:space="preserve"> </w:t>
      </w:r>
      <w:r>
        <w:rPr>
          <w:spacing w:val="-1"/>
        </w:rPr>
        <w:t>es</w:t>
      </w:r>
      <w:r>
        <w:rPr>
          <w:spacing w:val="-4"/>
        </w:rPr>
        <w:t xml:space="preserve"> </w:t>
      </w:r>
      <w:r>
        <w:rPr>
          <w:spacing w:val="-2"/>
        </w:rPr>
        <w:t>por</w:t>
      </w:r>
      <w:r>
        <w:rPr>
          <w:spacing w:val="-3"/>
        </w:rPr>
        <w:t xml:space="preserve"> </w:t>
      </w:r>
      <w:r>
        <w:rPr>
          <w:spacing w:val="-1"/>
        </w:rPr>
        <w:t>un</w:t>
      </w:r>
      <w:r>
        <w:rPr>
          <w:spacing w:val="-4"/>
        </w:rPr>
        <w:t xml:space="preserve"> </w:t>
      </w:r>
      <w:r>
        <w:rPr>
          <w:spacing w:val="-2"/>
        </w:rPr>
        <w:t>monto</w:t>
      </w:r>
      <w:r>
        <w:rPr>
          <w:spacing w:val="-6"/>
        </w:rPr>
        <w:t xml:space="preserve"> </w:t>
      </w:r>
      <w:r>
        <w:rPr>
          <w:spacing w:val="-2"/>
        </w:rPr>
        <w:t>total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spacing w:val="1"/>
        </w:rPr>
        <w:t xml:space="preserve"> </w:t>
      </w:r>
      <w:r>
        <w:rPr>
          <w:spacing w:val="-3"/>
        </w:rPr>
        <w:t>¢4,966,848.68</w:t>
      </w:r>
    </w:p>
    <w:p w:rsidR="00E74993" w:rsidRDefault="00E74993">
      <w:pPr>
        <w:spacing w:before="7"/>
        <w:rPr>
          <w:rFonts w:ascii="Calibri Light" w:eastAsia="Calibri Light" w:hAnsi="Calibri Light" w:cs="Calibri Light"/>
          <w:sz w:val="28"/>
          <w:szCs w:val="28"/>
        </w:rPr>
      </w:pPr>
    </w:p>
    <w:p w:rsidR="00E74993" w:rsidRDefault="00C71FB4">
      <w:pPr>
        <w:pStyle w:val="Textkrper"/>
        <w:jc w:val="both"/>
      </w:pPr>
      <w:r>
        <w:rPr>
          <w:spacing w:val="-1"/>
        </w:rPr>
        <w:t>Todo</w:t>
      </w:r>
      <w:r>
        <w:t xml:space="preserve"> lo</w:t>
      </w:r>
      <w:r>
        <w:rPr>
          <w:spacing w:val="-1"/>
        </w:rPr>
        <w:t xml:space="preserve"> anterior, </w:t>
      </w:r>
      <w:r>
        <w:t xml:space="preserve">de </w:t>
      </w:r>
      <w:r>
        <w:rPr>
          <w:spacing w:val="-1"/>
        </w:rPr>
        <w:t>acuerdo con</w:t>
      </w:r>
      <w:r>
        <w:t xml:space="preserve"> </w:t>
      </w:r>
      <w:r>
        <w:rPr>
          <w:spacing w:val="-1"/>
        </w:rPr>
        <w:t>los</w:t>
      </w:r>
      <w:r>
        <w:t xml:space="preserve"> </w:t>
      </w:r>
      <w:r>
        <w:rPr>
          <w:spacing w:val="-1"/>
        </w:rPr>
        <w:t xml:space="preserve">términos </w:t>
      </w:r>
      <w:r>
        <w:t>y</w:t>
      </w:r>
      <w:r>
        <w:rPr>
          <w:spacing w:val="-1"/>
        </w:rPr>
        <w:t xml:space="preserve"> condiciones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cartel</w:t>
      </w:r>
      <w:r>
        <w:rPr>
          <w:spacing w:val="-3"/>
        </w:rPr>
        <w:t xml:space="preserve"> </w:t>
      </w:r>
      <w:r>
        <w:t>y la</w:t>
      </w:r>
      <w:r>
        <w:rPr>
          <w:spacing w:val="-2"/>
        </w:rPr>
        <w:t xml:space="preserve"> </w:t>
      </w:r>
      <w:r>
        <w:rPr>
          <w:spacing w:val="-1"/>
        </w:rPr>
        <w:t>oferta</w:t>
      </w:r>
      <w:r>
        <w:t xml:space="preserve"> </w:t>
      </w:r>
      <w:r>
        <w:rPr>
          <w:spacing w:val="-1"/>
        </w:rPr>
        <w:t>presentada.</w:t>
      </w:r>
    </w:p>
    <w:p w:rsidR="00E74993" w:rsidRDefault="00E74993">
      <w:pPr>
        <w:rPr>
          <w:rFonts w:ascii="Calibri Light" w:eastAsia="Calibri Light" w:hAnsi="Calibri Light" w:cs="Calibri Light"/>
          <w:sz w:val="24"/>
          <w:szCs w:val="24"/>
        </w:rPr>
      </w:pPr>
    </w:p>
    <w:p w:rsidR="00E74993" w:rsidRDefault="00E74993">
      <w:pPr>
        <w:rPr>
          <w:rFonts w:ascii="Calibri Light" w:eastAsia="Calibri Light" w:hAnsi="Calibri Light" w:cs="Calibri Light"/>
          <w:sz w:val="24"/>
          <w:szCs w:val="24"/>
        </w:rPr>
        <w:sectPr w:rsidR="00E74993">
          <w:pgSz w:w="12250" w:h="15850"/>
          <w:pgMar w:top="1720" w:right="920" w:bottom="1660" w:left="1060" w:header="461" w:footer="1469" w:gutter="0"/>
          <w:cols w:space="720"/>
        </w:sectPr>
      </w:pPr>
    </w:p>
    <w:p w:rsidR="00E74993" w:rsidRDefault="00E74993">
      <w:pPr>
        <w:rPr>
          <w:rFonts w:ascii="Calibri Light" w:eastAsia="Calibri Light" w:hAnsi="Calibri Light" w:cs="Calibri Light"/>
          <w:sz w:val="18"/>
          <w:szCs w:val="18"/>
        </w:rPr>
      </w:pPr>
    </w:p>
    <w:p w:rsidR="00E74993" w:rsidRDefault="00E74993">
      <w:pPr>
        <w:spacing w:before="7"/>
        <w:rPr>
          <w:rFonts w:ascii="Calibri Light" w:eastAsia="Calibri Light" w:hAnsi="Calibri Light" w:cs="Calibri Light"/>
          <w:sz w:val="16"/>
          <w:szCs w:val="16"/>
        </w:rPr>
      </w:pPr>
    </w:p>
    <w:p w:rsidR="00E74993" w:rsidRDefault="00C71FB4">
      <w:pPr>
        <w:spacing w:line="108" w:lineRule="exact"/>
        <w:ind w:left="271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sz w:val="16"/>
        </w:rPr>
        <w:t>BRENDA</w:t>
      </w:r>
      <w:r>
        <w:rPr>
          <w:rFonts w:ascii="Calibri"/>
          <w:spacing w:val="9"/>
          <w:sz w:val="16"/>
        </w:rPr>
        <w:t xml:space="preserve"> </w:t>
      </w:r>
      <w:r>
        <w:rPr>
          <w:rFonts w:ascii="Calibri"/>
          <w:sz w:val="16"/>
        </w:rPr>
        <w:t xml:space="preserve">ALPIZAR </w:t>
      </w:r>
      <w:r>
        <w:rPr>
          <w:rFonts w:ascii="Calibri"/>
          <w:spacing w:val="19"/>
          <w:sz w:val="16"/>
        </w:rPr>
        <w:t xml:space="preserve"> </w:t>
      </w:r>
      <w:r>
        <w:rPr>
          <w:rFonts w:ascii="Calibri"/>
          <w:position w:val="1"/>
          <w:sz w:val="18"/>
        </w:rPr>
        <w:t>2019.02.21</w:t>
      </w:r>
    </w:p>
    <w:p w:rsidR="00E74993" w:rsidRDefault="00C71FB4">
      <w:pPr>
        <w:spacing w:before="106"/>
        <w:ind w:left="271"/>
        <w:rPr>
          <w:rFonts w:ascii="Calibri" w:eastAsia="Calibri" w:hAnsi="Calibri" w:cs="Calibri"/>
          <w:sz w:val="18"/>
          <w:szCs w:val="18"/>
        </w:rPr>
      </w:pPr>
      <w:r>
        <w:rPr>
          <w:w w:val="105"/>
        </w:rPr>
        <w:br w:type="column"/>
      </w:r>
      <w:r>
        <w:rPr>
          <w:rFonts w:ascii="Calibri"/>
          <w:w w:val="105"/>
          <w:sz w:val="18"/>
        </w:rPr>
        <w:lastRenderedPageBreak/>
        <w:t>YURLI</w:t>
      </w:r>
      <w:r>
        <w:rPr>
          <w:rFonts w:ascii="Calibri"/>
          <w:w w:val="106"/>
          <w:sz w:val="18"/>
        </w:rPr>
        <w:t xml:space="preserve"> </w:t>
      </w:r>
      <w:r>
        <w:rPr>
          <w:rFonts w:ascii="Calibri"/>
          <w:w w:val="105"/>
          <w:sz w:val="18"/>
        </w:rPr>
        <w:t>ARGUELLO</w:t>
      </w:r>
    </w:p>
    <w:p w:rsidR="00E74993" w:rsidRDefault="00C71FB4">
      <w:pPr>
        <w:spacing w:before="77" w:line="144" w:lineRule="exact"/>
        <w:ind w:left="271" w:right="2056"/>
        <w:jc w:val="both"/>
        <w:rPr>
          <w:rFonts w:ascii="Calibri" w:eastAsia="Calibri" w:hAnsi="Calibri" w:cs="Calibri"/>
          <w:sz w:val="12"/>
          <w:szCs w:val="12"/>
        </w:rPr>
      </w:pPr>
      <w:r>
        <w:br w:type="column"/>
      </w:r>
      <w:r>
        <w:rPr>
          <w:rFonts w:ascii="Calibri"/>
          <w:sz w:val="12"/>
        </w:rPr>
        <w:lastRenderedPageBreak/>
        <w:t>Firmado</w:t>
      </w:r>
      <w:r>
        <w:rPr>
          <w:rFonts w:ascii="Calibri"/>
          <w:spacing w:val="17"/>
          <w:sz w:val="12"/>
        </w:rPr>
        <w:t xml:space="preserve"> </w:t>
      </w:r>
      <w:r>
        <w:rPr>
          <w:rFonts w:ascii="Calibri"/>
          <w:sz w:val="12"/>
        </w:rPr>
        <w:t>digitalmente</w:t>
      </w:r>
      <w:r>
        <w:rPr>
          <w:rFonts w:ascii="Calibri"/>
          <w:w w:val="103"/>
          <w:sz w:val="12"/>
        </w:rPr>
        <w:t xml:space="preserve"> </w:t>
      </w:r>
      <w:r>
        <w:rPr>
          <w:rFonts w:ascii="Calibri"/>
          <w:sz w:val="12"/>
        </w:rPr>
        <w:t>por</w:t>
      </w:r>
      <w:r>
        <w:rPr>
          <w:rFonts w:ascii="Calibri"/>
          <w:spacing w:val="6"/>
          <w:sz w:val="12"/>
        </w:rPr>
        <w:t xml:space="preserve"> </w:t>
      </w:r>
      <w:r>
        <w:rPr>
          <w:rFonts w:ascii="Calibri"/>
          <w:sz w:val="12"/>
        </w:rPr>
        <w:t>YURLI</w:t>
      </w:r>
      <w:r>
        <w:rPr>
          <w:rFonts w:ascii="Calibri"/>
          <w:spacing w:val="7"/>
          <w:sz w:val="12"/>
        </w:rPr>
        <w:t xml:space="preserve"> </w:t>
      </w:r>
      <w:r>
        <w:rPr>
          <w:rFonts w:ascii="Calibri"/>
          <w:sz w:val="12"/>
        </w:rPr>
        <w:t>ARGUELLO</w:t>
      </w:r>
      <w:r>
        <w:rPr>
          <w:rFonts w:ascii="Calibri"/>
          <w:w w:val="103"/>
          <w:sz w:val="12"/>
        </w:rPr>
        <w:t xml:space="preserve"> </w:t>
      </w:r>
      <w:r>
        <w:rPr>
          <w:rFonts w:ascii="Calibri"/>
          <w:sz w:val="12"/>
        </w:rPr>
        <w:t>ARAYA</w:t>
      </w:r>
      <w:r>
        <w:rPr>
          <w:rFonts w:ascii="Calibri"/>
          <w:spacing w:val="6"/>
          <w:sz w:val="12"/>
        </w:rPr>
        <w:t xml:space="preserve"> </w:t>
      </w:r>
      <w:r>
        <w:rPr>
          <w:rFonts w:ascii="Calibri"/>
          <w:sz w:val="12"/>
        </w:rPr>
        <w:t>(FIRMA)</w:t>
      </w:r>
    </w:p>
    <w:p w:rsidR="00E74993" w:rsidRDefault="00E74993">
      <w:pPr>
        <w:spacing w:line="144" w:lineRule="exact"/>
        <w:jc w:val="both"/>
        <w:rPr>
          <w:rFonts w:ascii="Calibri" w:eastAsia="Calibri" w:hAnsi="Calibri" w:cs="Calibri"/>
          <w:sz w:val="12"/>
          <w:szCs w:val="12"/>
        </w:rPr>
        <w:sectPr w:rsidR="00E74993">
          <w:type w:val="continuous"/>
          <w:pgSz w:w="12250" w:h="15850"/>
          <w:pgMar w:top="1720" w:right="920" w:bottom="1660" w:left="1060" w:header="720" w:footer="720" w:gutter="0"/>
          <w:cols w:num="3" w:space="720" w:equalWidth="0">
            <w:col w:w="2325" w:space="3329"/>
            <w:col w:w="1110" w:space="85"/>
            <w:col w:w="3421"/>
          </w:cols>
        </w:sectPr>
      </w:pPr>
    </w:p>
    <w:p w:rsidR="00E74993" w:rsidRDefault="00C71FB4">
      <w:pPr>
        <w:tabs>
          <w:tab w:val="left" w:pos="1503"/>
        </w:tabs>
        <w:spacing w:before="96"/>
        <w:ind w:left="217"/>
        <w:rPr>
          <w:rFonts w:ascii="Calibri" w:eastAsia="Calibri" w:hAnsi="Calibri" w:cs="Calibri"/>
          <w:sz w:val="18"/>
          <w:szCs w:val="18"/>
        </w:rPr>
      </w:pPr>
      <w:r>
        <w:rPr>
          <w:rFonts w:ascii="Calibri"/>
          <w:w w:val="93"/>
          <w:position w:val="2"/>
          <w:sz w:val="16"/>
          <w:u w:val="single" w:color="000000"/>
        </w:rPr>
        <w:lastRenderedPageBreak/>
        <w:t xml:space="preserve"> </w:t>
      </w:r>
      <w:r>
        <w:rPr>
          <w:rFonts w:ascii="Calibri"/>
          <w:spacing w:val="-16"/>
          <w:position w:val="2"/>
          <w:sz w:val="16"/>
          <w:u w:val="single" w:color="000000"/>
        </w:rPr>
        <w:t xml:space="preserve"> </w:t>
      </w:r>
      <w:r>
        <w:rPr>
          <w:rFonts w:ascii="Calibri"/>
          <w:position w:val="2"/>
          <w:sz w:val="16"/>
          <w:u w:val="single" w:color="000000"/>
        </w:rPr>
        <w:t>JARA</w:t>
      </w:r>
      <w:r>
        <w:rPr>
          <w:rFonts w:ascii="Calibri"/>
          <w:spacing w:val="3"/>
          <w:position w:val="2"/>
          <w:sz w:val="16"/>
          <w:u w:val="single" w:color="000000"/>
        </w:rPr>
        <w:t xml:space="preserve"> </w:t>
      </w:r>
      <w:r>
        <w:rPr>
          <w:rFonts w:ascii="Calibri"/>
          <w:position w:val="2"/>
          <w:sz w:val="16"/>
          <w:u w:val="single" w:color="000000"/>
        </w:rPr>
        <w:t>(FIRMA)</w:t>
      </w:r>
      <w:r>
        <w:rPr>
          <w:rFonts w:ascii="Calibri"/>
          <w:position w:val="2"/>
          <w:sz w:val="16"/>
          <w:u w:val="single" w:color="000000"/>
        </w:rPr>
        <w:tab/>
      </w:r>
      <w:r>
        <w:rPr>
          <w:rFonts w:ascii="Calibri"/>
          <w:sz w:val="18"/>
          <w:u w:val="single" w:color="000000"/>
        </w:rPr>
        <w:t>13:25:41</w:t>
      </w:r>
      <w:r>
        <w:rPr>
          <w:rFonts w:ascii="Calibri"/>
          <w:spacing w:val="-20"/>
          <w:sz w:val="18"/>
          <w:u w:val="single" w:color="000000"/>
        </w:rPr>
        <w:t xml:space="preserve"> </w:t>
      </w:r>
      <w:r>
        <w:rPr>
          <w:rFonts w:ascii="Calibri"/>
          <w:sz w:val="18"/>
          <w:u w:val="single" w:color="000000"/>
        </w:rPr>
        <w:t>-</w:t>
      </w:r>
      <w:r>
        <w:rPr>
          <w:rFonts w:ascii="Calibri"/>
          <w:sz w:val="18"/>
        </w:rPr>
        <w:t>06'00'</w:t>
      </w:r>
    </w:p>
    <w:p w:rsidR="00E74993" w:rsidRDefault="00C71FB4">
      <w:pPr>
        <w:spacing w:line="107" w:lineRule="exact"/>
        <w:ind w:left="1412"/>
        <w:rPr>
          <w:rFonts w:ascii="Calibri" w:eastAsia="Calibri" w:hAnsi="Calibri" w:cs="Calibri"/>
          <w:sz w:val="12"/>
          <w:szCs w:val="12"/>
        </w:rPr>
      </w:pPr>
      <w:r>
        <w:br w:type="column"/>
      </w:r>
      <w:r>
        <w:rPr>
          <w:rFonts w:ascii="Calibri"/>
          <w:sz w:val="12"/>
        </w:rPr>
        <w:lastRenderedPageBreak/>
        <w:t>Fecha:</w:t>
      </w:r>
      <w:r>
        <w:rPr>
          <w:rFonts w:ascii="Calibri"/>
          <w:spacing w:val="-13"/>
          <w:sz w:val="12"/>
        </w:rPr>
        <w:t xml:space="preserve"> </w:t>
      </w:r>
      <w:r>
        <w:rPr>
          <w:rFonts w:ascii="Calibri"/>
          <w:sz w:val="12"/>
        </w:rPr>
        <w:t>2019.02.21</w:t>
      </w:r>
    </w:p>
    <w:p w:rsidR="00E74993" w:rsidRDefault="00C71FB4">
      <w:pPr>
        <w:spacing w:line="145" w:lineRule="exact"/>
        <w:ind w:left="1412"/>
        <w:rPr>
          <w:rFonts w:ascii="Calibri" w:eastAsia="Calibri" w:hAnsi="Calibri" w:cs="Calibri"/>
          <w:sz w:val="12"/>
          <w:szCs w:val="1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68" type="#_x0000_t202" style="position:absolute;left:0;text-align:left;margin-left:349.25pt;margin-top:-3.85pt;width:58.55pt;height:9.2pt;z-index:1072;mso-position-horizontal-relative:page" filled="f" stroked="f">
            <v:textbox inset="0,0,0,0">
              <w:txbxContent>
                <w:p w:rsidR="00E74993" w:rsidRDefault="00C71FB4">
                  <w:pPr>
                    <w:spacing w:line="184" w:lineRule="exact"/>
                    <w:rPr>
                      <w:rFonts w:ascii="Calibri" w:eastAsia="Calibri" w:hAnsi="Calibri" w:cs="Calibri"/>
                      <w:sz w:val="18"/>
                      <w:szCs w:val="18"/>
                    </w:rPr>
                  </w:pPr>
                  <w:r>
                    <w:rPr>
                      <w:rFonts w:ascii="Calibri"/>
                      <w:w w:val="105"/>
                      <w:sz w:val="18"/>
                    </w:rPr>
                    <w:t>ARAYA</w:t>
                  </w:r>
                  <w:r>
                    <w:rPr>
                      <w:rFonts w:ascii="Calibri"/>
                      <w:spacing w:val="-24"/>
                      <w:w w:val="105"/>
                      <w:sz w:val="18"/>
                    </w:rPr>
                    <w:t xml:space="preserve"> </w:t>
                  </w:r>
                  <w:r>
                    <w:rPr>
                      <w:rFonts w:ascii="Calibri"/>
                      <w:w w:val="105"/>
                      <w:sz w:val="18"/>
                    </w:rPr>
                    <w:t>(FIRMA)</w:t>
                  </w:r>
                </w:p>
              </w:txbxContent>
            </v:textbox>
            <w10:wrap anchorx="page"/>
          </v:shape>
        </w:pict>
      </w:r>
      <w:r>
        <w:rPr>
          <w:rFonts w:ascii="Calibri"/>
          <w:w w:val="95"/>
          <w:sz w:val="12"/>
        </w:rPr>
        <w:t>13:29:21</w:t>
      </w:r>
      <w:r>
        <w:rPr>
          <w:rFonts w:ascii="Calibri"/>
          <w:spacing w:val="17"/>
          <w:w w:val="95"/>
          <w:sz w:val="12"/>
        </w:rPr>
        <w:t xml:space="preserve"> </w:t>
      </w:r>
      <w:r>
        <w:rPr>
          <w:rFonts w:ascii="Calibri"/>
          <w:w w:val="95"/>
          <w:sz w:val="12"/>
        </w:rPr>
        <w:t>-06'00'</w:t>
      </w:r>
    </w:p>
    <w:p w:rsidR="00E74993" w:rsidRDefault="00E74993">
      <w:pPr>
        <w:spacing w:line="145" w:lineRule="exact"/>
        <w:rPr>
          <w:rFonts w:ascii="Calibri" w:eastAsia="Calibri" w:hAnsi="Calibri" w:cs="Calibri"/>
          <w:sz w:val="12"/>
          <w:szCs w:val="12"/>
        </w:rPr>
        <w:sectPr w:rsidR="00E74993">
          <w:type w:val="continuous"/>
          <w:pgSz w:w="12250" w:h="15850"/>
          <w:pgMar w:top="1720" w:right="920" w:bottom="1660" w:left="1060" w:header="720" w:footer="720" w:gutter="0"/>
          <w:cols w:num="2" w:space="720" w:equalWidth="0">
            <w:col w:w="2674" w:space="3034"/>
            <w:col w:w="4562"/>
          </w:cols>
        </w:sectPr>
      </w:pPr>
    </w:p>
    <w:p w:rsidR="00E74993" w:rsidRDefault="00E74993">
      <w:pPr>
        <w:spacing w:before="12"/>
        <w:rPr>
          <w:rFonts w:ascii="Calibri" w:eastAsia="Calibri" w:hAnsi="Calibri" w:cs="Calibri"/>
          <w:sz w:val="3"/>
          <w:szCs w:val="3"/>
        </w:rPr>
      </w:pPr>
    </w:p>
    <w:p w:rsidR="00E74993" w:rsidRDefault="00C71FB4">
      <w:pPr>
        <w:spacing w:line="20" w:lineRule="atLeast"/>
        <w:ind w:left="5883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65" style="width:121.1pt;height:.6pt;mso-position-horizontal-relative:char;mso-position-vertical-relative:line" coordsize="2422,12">
            <v:group id="_x0000_s2066" style="position:absolute;left:6;top:6;width:2410;height:2" coordorigin="6,6" coordsize="2410,2">
              <v:shape id="_x0000_s2067" style="position:absolute;left:6;top:6;width:2410;height:2" coordorigin="6,6" coordsize="2410,0" path="m6,6r2410,e" filled="f" strokeweight=".19778mm">
                <v:path arrowok="t"/>
              </v:shape>
            </v:group>
            <w10:wrap type="none"/>
            <w10:anchorlock/>
          </v:group>
        </w:pict>
      </w:r>
    </w:p>
    <w:p w:rsidR="00E74993" w:rsidRDefault="00C71FB4">
      <w:pPr>
        <w:pStyle w:val="Textkrper"/>
        <w:tabs>
          <w:tab w:val="left" w:pos="5889"/>
        </w:tabs>
        <w:spacing w:before="41"/>
      </w:pPr>
      <w:r>
        <w:pict>
          <v:group id="_x0000_s2050" style="position:absolute;left:0;text-align:left;margin-left:389.5pt;margin-top:-42.9pt;width:37.15pt;height:36.75pt;z-index:-8200;mso-position-horizontal-relative:page" coordorigin="7790,-858" coordsize="743,735">
            <v:shape id="_x0000_s2064" style="position:absolute;left:7790;top:-858;width:743;height:735" coordorigin="7790,-858" coordsize="743,735" path="m7922,-277r-29,19l7868,-244r-21,19l7829,-210r-14,19l7805,-177r-8,15l7792,-153r-2,15l7802,-124r1,l7804,-133r3,-10l7813,-157r9,-15l7834,-191r14,-14l7864,-225r17,-19l7901,-258r21,-19xe" fillcolor="#ffd8d8" stroked="f">
              <v:path arrowok="t"/>
            </v:shape>
            <v:shape id="_x0000_s2063" style="position:absolute;left:7790;top:-858;width:743;height:735" coordorigin="7790,-858" coordsize="743,735" path="m8136,-858r-19,l8097,-849r-11,20l8082,-805r-1,19l8082,-767r1,19l8086,-724r4,24l8094,-681r4,20l8102,-642r4,14l8105,-618r-20,57l8061,-498r-30,67l8013,-397r-18,38l7976,-325r-20,38l7936,-253r-40,57l7838,-138r-35,14l7849,-124r11,-5l7872,-138r13,-15l7898,-167r14,-14l7927,-201r15,-24l7959,-249r17,-24l7994,-306r17,-5l7996,-311r16,-29l8026,-364r14,-24l8052,-412r10,-24l8072,-455r9,-19l8088,-493r7,-15l8101,-522r5,-15l8110,-551r4,-10l8117,-575r3,-10l8146,-585r-5,-14l8134,-618r2,-24l8138,-661r1,-24l8139,-690r-15,l8116,-705r-7,-19l8105,-743r-3,-24l8101,-786r1,-15l8104,-825r8,-24l8144,-849r-8,-9xe" fillcolor="#ffd8d8" stroked="f">
              <v:path arrowok="t"/>
            </v:shape>
            <v:shape id="_x0000_s2062" style="position:absolute;left:7790;top:-858;width:743;height:735" coordorigin="7790,-858" coordsize="743,735" path="m8524,-311r-21,l8495,-301r,19l8503,-277r2,l8499,-287r,-14l8505,-306r23,l8524,-311xe" fillcolor="#ffd8d8" stroked="f">
              <v:path arrowok="t"/>
            </v:shape>
            <v:shape id="_x0000_s2061" style="position:absolute;left:7790;top:-858;width:743;height:735" coordorigin="7790,-858" coordsize="743,735" path="m8528,-306r-6,l8527,-301r,14l8522,-277r2,l8532,-282r,-19l8528,-306xe" fillcolor="#ffd8d8" stroked="f">
              <v:path arrowok="t"/>
            </v:shape>
            <v:shape id="_x0000_s2060" style="position:absolute;left:7790;top:-858;width:743;height:735" coordorigin="7790,-858" coordsize="743,735" path="m8518,-306r-12,l8506,-282r4,l8510,-292r7,l8521,-297r-11,l8510,-301r11,l8518,-306xe" fillcolor="#ffd8d8" stroked="f">
              <v:path arrowok="t"/>
            </v:shape>
            <v:shape id="_x0000_s2059" style="position:absolute;left:7790;top:-858;width:743;height:735" coordorigin="7790,-858" coordsize="743,735" path="m8521,-292r-6,l8516,-287r1,l8518,-282r3,l8521,-287r,-5xe" fillcolor="#ffd8d8" stroked="f">
              <v:path arrowok="t"/>
            </v:shape>
            <v:shape id="_x0000_s2058" style="position:absolute;left:7790;top:-858;width:743;height:735" coordorigin="7790,-858" coordsize="743,735" path="m8521,-301r-4,l8517,-297r4,l8521,-301xe" fillcolor="#ffd8d8" stroked="f">
              <v:path arrowok="t"/>
            </v:shape>
            <v:shape id="_x0000_s2057" style="position:absolute;left:7790;top:-858;width:743;height:735" coordorigin="7790,-858" coordsize="743,735" path="m8146,-585r-26,l8133,-556r13,29l8160,-503r27,38l8201,-450r13,14l8227,-426r13,9l8251,-407r11,10l8272,-393r-36,10l8217,-383r-57,14l8140,-359r-59,14l8062,-335r-20,5l8004,-311r7,l8048,-321r19,-9l8145,-349r21,l8227,-364r20,l8267,-369r103,l8385,-373r20,l8429,-378r90,l8504,-388r-21,-5l8458,-397r-131,l8305,-407r-19,-10l8270,-426r-15,-10l8239,-445r-14,-15l8211,-479r-13,-14l8187,-508r-11,-19l8166,-546r-9,-15l8148,-580r-2,-5xe" fillcolor="#ffd8d8" stroked="f">
              <v:path arrowok="t"/>
            </v:shape>
            <v:shape id="_x0000_s2056" style="position:absolute;left:7790;top:-858;width:743;height:735" coordorigin="7790,-858" coordsize="743,735" path="m8370,-369r-83,l8311,-359r23,5l8356,-345r61,15l8452,-321r16,l8482,-316r27,-5l8523,-330r-36,l8471,-335r-18,-5l8434,-345r-21,-4l8392,-359r-22,-10xe" fillcolor="#ffd8d8" stroked="f">
              <v:path arrowok="t"/>
            </v:shape>
            <v:shape id="_x0000_s2055" style="position:absolute;left:7790;top:-858;width:743;height:735" coordorigin="7790,-858" coordsize="743,735" path="m8519,-335r-8,5l8523,-330r-4,-5xe" fillcolor="#ffd8d8" stroked="f">
              <v:path arrowok="t"/>
            </v:shape>
            <v:shape id="_x0000_s2054" style="position:absolute;left:7790;top:-858;width:743;height:735" coordorigin="7790,-858" coordsize="743,735" path="m8519,-378r-65,l8478,-373r21,4l8516,-364r10,10l8527,-345r3,-4l8532,-349r,-10l8529,-369r-10,-9xe" fillcolor="#ffd8d8" stroked="f">
              <v:path arrowok="t"/>
            </v:shape>
            <v:shape id="_x0000_s2053" style="position:absolute;left:7790;top:-858;width:743;height:735" coordorigin="7790,-858" coordsize="743,735" path="m8428,-402r-45,l8363,-397r95,l8428,-402xe" fillcolor="#ffd8d8" stroked="f">
              <v:path arrowok="t"/>
            </v:shape>
            <v:shape id="_x0000_s2052" style="position:absolute;left:7790;top:-858;width:743;height:735" coordorigin="7790,-858" coordsize="743,735" path="m8142,-781r-2,9l8137,-757r-3,19l8130,-719r-6,29l8139,-690r1,-15l8141,-724r,-19l8142,-762r,-19xe" fillcolor="#ffd8d8" stroked="f">
              <v:path arrowok="t"/>
            </v:shape>
            <v:shape id="_x0000_s2051" style="position:absolute;left:7790;top:-858;width:743;height:735" coordorigin="7790,-858" coordsize="743,735" path="m8144,-849r-32,l8129,-844r11,19l8144,-849xe" fillcolor="#ffd8d8" stroked="f">
              <v:path arrowok="t"/>
            </v:shape>
            <w10:wrap anchorx="page"/>
          </v:group>
        </w:pict>
      </w:r>
      <w:r>
        <w:rPr>
          <w:spacing w:val="-1"/>
        </w:rPr>
        <w:t>Licda.</w:t>
      </w:r>
      <w:r>
        <w:rPr>
          <w:spacing w:val="1"/>
        </w:rPr>
        <w:t xml:space="preserve"> </w:t>
      </w:r>
      <w:r>
        <w:rPr>
          <w:spacing w:val="-1"/>
        </w:rPr>
        <w:t>Brenda</w:t>
      </w:r>
      <w:r>
        <w:rPr>
          <w:spacing w:val="-3"/>
        </w:rPr>
        <w:t xml:space="preserve"> </w:t>
      </w:r>
      <w:r>
        <w:rPr>
          <w:spacing w:val="-1"/>
        </w:rPr>
        <w:t>Alpízar</w:t>
      </w:r>
      <w:r>
        <w:t xml:space="preserve"> </w:t>
      </w:r>
      <w:r>
        <w:rPr>
          <w:spacing w:val="-1"/>
        </w:rPr>
        <w:t>Jara</w:t>
      </w:r>
      <w:r>
        <w:rPr>
          <w:rFonts w:ascii="Times New Roman" w:hAnsi="Times New Roman"/>
          <w:spacing w:val="-1"/>
        </w:rPr>
        <w:tab/>
      </w:r>
      <w:r>
        <w:t xml:space="preserve">MBA. </w:t>
      </w:r>
      <w:r>
        <w:rPr>
          <w:spacing w:val="-1"/>
        </w:rPr>
        <w:t>Yurly</w:t>
      </w:r>
      <w:r>
        <w:t xml:space="preserve"> </w:t>
      </w:r>
      <w:r>
        <w:rPr>
          <w:spacing w:val="-1"/>
        </w:rPr>
        <w:t>Arguello Araya</w:t>
      </w:r>
    </w:p>
    <w:p w:rsidR="00E74993" w:rsidRDefault="00C71FB4">
      <w:pPr>
        <w:pStyle w:val="Textkrper"/>
        <w:tabs>
          <w:tab w:val="left" w:pos="5889"/>
        </w:tabs>
        <w:spacing w:before="38"/>
      </w:pPr>
      <w:r>
        <w:t>Jefa</w:t>
      </w:r>
      <w:r>
        <w:rPr>
          <w:spacing w:val="-1"/>
        </w:rPr>
        <w:t xml:space="preserve"> A.I.</w:t>
      </w:r>
      <w:r>
        <w:rPr>
          <w:spacing w:val="-2"/>
        </w:rPr>
        <w:t xml:space="preserve"> </w:t>
      </w:r>
      <w:r>
        <w:rPr>
          <w:spacing w:val="-1"/>
        </w:rPr>
        <w:t xml:space="preserve">Subproceso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Compras</w:t>
      </w:r>
      <w:r>
        <w:t xml:space="preserve"> </w:t>
      </w:r>
      <w:r>
        <w:rPr>
          <w:spacing w:val="-1"/>
        </w:rPr>
        <w:t>Menores</w:t>
      </w:r>
      <w:r>
        <w:rPr>
          <w:rFonts w:ascii="Times New Roman"/>
          <w:spacing w:val="-1"/>
        </w:rPr>
        <w:tab/>
      </w:r>
      <w:r>
        <w:t>Jefa,</w:t>
      </w:r>
      <w:r>
        <w:rPr>
          <w:spacing w:val="-2"/>
        </w:rPr>
        <w:t xml:space="preserve"> </w:t>
      </w:r>
      <w:r>
        <w:rPr>
          <w:spacing w:val="-1"/>
        </w:rPr>
        <w:t xml:space="preserve">Proceso </w:t>
      </w:r>
      <w:r>
        <w:t>de</w:t>
      </w:r>
      <w:r>
        <w:rPr>
          <w:spacing w:val="-3"/>
        </w:rPr>
        <w:t xml:space="preserve"> </w:t>
      </w:r>
      <w:r>
        <w:rPr>
          <w:spacing w:val="-1"/>
        </w:rPr>
        <w:t>Adquisiciones</w:t>
      </w:r>
    </w:p>
    <w:sectPr w:rsidR="00E74993">
      <w:type w:val="continuous"/>
      <w:pgSz w:w="12250" w:h="15850"/>
      <w:pgMar w:top="1720" w:right="920" w:bottom="166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71FB4">
      <w:r>
        <w:separator/>
      </w:r>
    </w:p>
  </w:endnote>
  <w:endnote w:type="continuationSeparator" w:id="0">
    <w:p w:rsidR="00000000" w:rsidRDefault="00C71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altName w:val="Calibri Light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993" w:rsidRDefault="00C71FB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3" type="#_x0000_t75" style="position:absolute;margin-left:58.5pt;margin-top:749.55pt;width:52.85pt;height:21.1pt;z-index:-82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1" style="position:absolute;margin-left:95.65pt;margin-top:715.4pt;width:418.3pt;height:.1pt;z-index:-8176;mso-position-horizontal-relative:page;mso-position-vertical-relative:page" coordorigin="1913,14308" coordsize="8366,2">
          <v:shape id="_x0000_s1032" style="position:absolute;left:1913;top:14308;width:8366;height:2" coordorigin="1913,14308" coordsize="8366,0" path="m1913,14308r8366,e" filled="f" strokeweight="1.06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62.85pt;margin-top:707.65pt;width:13.95pt;height:8pt;z-index:-8152;mso-position-horizontal-relative:page;mso-position-vertical-relative:page" filled="f" stroked="f">
          <v:textbox inset="0,0,0,0">
            <w:txbxContent>
              <w:p w:rsidR="00E74993" w:rsidRDefault="00C71FB4">
                <w:pPr>
                  <w:spacing w:before="4"/>
                  <w:ind w:left="20"/>
                  <w:rPr>
                    <w:rFonts w:ascii="Times New Roman" w:eastAsia="Times New Roman" w:hAnsi="Times New Roman" w:cs="Times New Roman"/>
                    <w:sz w:val="12"/>
                    <w:szCs w:val="12"/>
                  </w:rPr>
                </w:pPr>
                <w:r>
                  <w:rPr>
                    <w:rFonts w:ascii="Times New Roman"/>
                    <w:spacing w:val="-1"/>
                    <w:sz w:val="12"/>
                  </w:rPr>
                  <w:t>DLC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240pt;margin-top:717.55pt;width:154pt;height:13.05pt;z-index:-8128;mso-position-horizontal-relative:page;mso-position-vertical-relative:page" filled="f" stroked="f">
          <v:textbox inset="0,0,0,0">
            <w:txbxContent>
              <w:p w:rsidR="00E74993" w:rsidRDefault="00C71FB4">
                <w:pPr>
                  <w:pStyle w:val="Textkrper"/>
                  <w:spacing w:line="245" w:lineRule="exact"/>
                  <w:ind w:left="20"/>
                  <w:rPr>
                    <w:rFonts w:ascii="Calibri" w:eastAsia="Calibri" w:hAnsi="Calibri" w:cs="Calibri"/>
                  </w:rPr>
                </w:pPr>
                <w:hyperlink r:id="rId2">
                  <w:r>
                    <w:rPr>
                      <w:rFonts w:ascii="Calibri"/>
                      <w:color w:val="0462C1"/>
                      <w:spacing w:val="-1"/>
                      <w:u w:val="single" w:color="0462C1"/>
                    </w:rPr>
                    <w:t>proveeduria@Poder-Judicial.go.cr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98.15pt;margin-top:717.6pt;width:106.55pt;height:12pt;z-index:-8104;mso-position-horizontal-relative:page;mso-position-vertical-relative:page" filled="f" stroked="f">
          <v:textbox inset="0,0,0,0">
            <w:txbxContent>
              <w:p w:rsidR="00E74993" w:rsidRDefault="00C71FB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/>
                    <w:b/>
                    <w:spacing w:val="-1"/>
                    <w:sz w:val="18"/>
                  </w:rPr>
                  <w:t>TELÉFONO</w:t>
                </w:r>
                <w:r>
                  <w:rPr>
                    <w:rFonts w:ascii="Arial" w:hAnsi="Arial"/>
                    <w:b/>
                    <w:spacing w:val="-1"/>
                    <w:sz w:val="20"/>
                  </w:rPr>
                  <w:t>:</w:t>
                </w:r>
                <w:r>
                  <w:rPr>
                    <w:rFonts w:ascii="Arial" w:hAnsi="Arial"/>
                    <w:b/>
                    <w:spacing w:val="16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b/>
                    <w:i/>
                    <w:spacing w:val="-1"/>
                    <w:sz w:val="20"/>
                  </w:rPr>
                  <w:t>2295-3975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19.2pt;margin-top:717.6pt;width:75.85pt;height:12pt;z-index:-8080;mso-position-horizontal-relative:page;mso-position-vertical-relative:page" filled="f" stroked="f">
          <v:textbox inset="0,0,0,0">
            <w:txbxContent>
              <w:p w:rsidR="00E74993" w:rsidRDefault="00C71FB4">
                <w:pPr>
                  <w:spacing w:line="224" w:lineRule="exact"/>
                  <w:ind w:left="2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/>
                    <w:b/>
                    <w:spacing w:val="-1"/>
                    <w:sz w:val="20"/>
                  </w:rPr>
                  <w:t>FAX:</w:t>
                </w:r>
                <w:r>
                  <w:rPr>
                    <w:rFonts w:ascii="Arial"/>
                    <w:b/>
                    <w:spacing w:val="-11"/>
                    <w:sz w:val="20"/>
                  </w:rPr>
                  <w:t xml:space="preserve"> </w:t>
                </w:r>
                <w:r>
                  <w:rPr>
                    <w:rFonts w:ascii="Arial"/>
                    <w:b/>
                    <w:i/>
                    <w:spacing w:val="-1"/>
                    <w:sz w:val="20"/>
                  </w:rPr>
                  <w:t>2221-8983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209.75pt;margin-top:744.6pt;width:172pt;height:14pt;z-index:-8056;mso-position-horizontal-relative:page;mso-position-vertical-relative:page" filled="f" stroked="f">
          <v:textbox inset="0,0,0,0">
            <w:txbxContent>
              <w:p w:rsidR="00E74993" w:rsidRDefault="00C71FB4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“Justicia: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Un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pilar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i/>
                    <w:spacing w:val="-1"/>
                    <w:sz w:val="24"/>
                    <w:szCs w:val="24"/>
                  </w:rPr>
                  <w:t>desarrollo”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459.2pt;margin-top:758.4pt;width:69.7pt;height:14pt;z-index:-8032;mso-position-horizontal-relative:page;mso-position-vertical-relative:page" filled="f" stroked="f">
          <v:textbox inset="0,0,0,0">
            <w:txbxContent>
              <w:p w:rsidR="00E74993" w:rsidRDefault="00C71FB4">
                <w:pPr>
                  <w:spacing w:line="265" w:lineRule="exact"/>
                  <w:ind w:left="2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b/>
                    <w:i/>
                    <w:sz w:val="24"/>
                  </w:rPr>
                  <w:t>Página</w:t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 w:hAnsi="Times New Roman"/>
                    <w:b/>
                    <w:i/>
                    <w:noProof/>
                    <w:sz w:val="24"/>
                  </w:rPr>
                  <w:t>3</w:t>
                </w:r>
                <w:r>
                  <w:fldChar w:fldCharType="end"/>
                </w:r>
                <w:r>
                  <w:rPr>
                    <w:rFonts w:ascii="Times New Roman" w:hAnsi="Times New Roman"/>
                    <w:b/>
                    <w:i/>
                    <w:spacing w:val="-3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de</w:t>
                </w:r>
                <w:r>
                  <w:rPr>
                    <w:rFonts w:ascii="Times New Roman" w:hAnsi="Times New Roman"/>
                    <w:b/>
                    <w:i/>
                    <w:spacing w:val="-4"/>
                    <w:sz w:val="24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i/>
                    <w:sz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71FB4">
      <w:r>
        <w:separator/>
      </w:r>
    </w:p>
  </w:footnote>
  <w:footnote w:type="continuationSeparator" w:id="0">
    <w:p w:rsidR="00000000" w:rsidRDefault="00C71F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4993" w:rsidRDefault="00C71FB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63.8pt;margin-top:23.05pt;width:489pt;height:63.35pt;z-index:-8224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D2108"/>
    <w:multiLevelType w:val="hybridMultilevel"/>
    <w:tmpl w:val="E37EF282"/>
    <w:lvl w:ilvl="0" w:tplc="20A8591E">
      <w:start w:val="1"/>
      <w:numFmt w:val="bullet"/>
      <w:lvlText w:val="▪"/>
      <w:lvlJc w:val="left"/>
      <w:pPr>
        <w:ind w:left="102" w:hanging="142"/>
      </w:pPr>
      <w:rPr>
        <w:rFonts w:ascii="Calibri Light" w:eastAsia="Calibri Light" w:hAnsi="Calibri Light" w:hint="default"/>
        <w:sz w:val="22"/>
        <w:szCs w:val="22"/>
      </w:rPr>
    </w:lvl>
    <w:lvl w:ilvl="1" w:tplc="4AA86048">
      <w:start w:val="1"/>
      <w:numFmt w:val="bullet"/>
      <w:lvlText w:val="•"/>
      <w:lvlJc w:val="left"/>
      <w:pPr>
        <w:ind w:left="547" w:hanging="142"/>
      </w:pPr>
      <w:rPr>
        <w:rFonts w:hint="default"/>
      </w:rPr>
    </w:lvl>
    <w:lvl w:ilvl="2" w:tplc="1CDA4064">
      <w:start w:val="1"/>
      <w:numFmt w:val="bullet"/>
      <w:lvlText w:val="•"/>
      <w:lvlJc w:val="left"/>
      <w:pPr>
        <w:ind w:left="993" w:hanging="142"/>
      </w:pPr>
      <w:rPr>
        <w:rFonts w:hint="default"/>
      </w:rPr>
    </w:lvl>
    <w:lvl w:ilvl="3" w:tplc="9A3A0F80">
      <w:start w:val="1"/>
      <w:numFmt w:val="bullet"/>
      <w:lvlText w:val="•"/>
      <w:lvlJc w:val="left"/>
      <w:pPr>
        <w:ind w:left="1438" w:hanging="142"/>
      </w:pPr>
      <w:rPr>
        <w:rFonts w:hint="default"/>
      </w:rPr>
    </w:lvl>
    <w:lvl w:ilvl="4" w:tplc="14A2E10C">
      <w:start w:val="1"/>
      <w:numFmt w:val="bullet"/>
      <w:lvlText w:val="•"/>
      <w:lvlJc w:val="left"/>
      <w:pPr>
        <w:ind w:left="1883" w:hanging="142"/>
      </w:pPr>
      <w:rPr>
        <w:rFonts w:hint="default"/>
      </w:rPr>
    </w:lvl>
    <w:lvl w:ilvl="5" w:tplc="48D0BA52">
      <w:start w:val="1"/>
      <w:numFmt w:val="bullet"/>
      <w:lvlText w:val="•"/>
      <w:lvlJc w:val="left"/>
      <w:pPr>
        <w:ind w:left="2329" w:hanging="142"/>
      </w:pPr>
      <w:rPr>
        <w:rFonts w:hint="default"/>
      </w:rPr>
    </w:lvl>
    <w:lvl w:ilvl="6" w:tplc="587CEB7E">
      <w:start w:val="1"/>
      <w:numFmt w:val="bullet"/>
      <w:lvlText w:val="•"/>
      <w:lvlJc w:val="left"/>
      <w:pPr>
        <w:ind w:left="2774" w:hanging="142"/>
      </w:pPr>
      <w:rPr>
        <w:rFonts w:hint="default"/>
      </w:rPr>
    </w:lvl>
    <w:lvl w:ilvl="7" w:tplc="D5BC1E9E">
      <w:start w:val="1"/>
      <w:numFmt w:val="bullet"/>
      <w:lvlText w:val="•"/>
      <w:lvlJc w:val="left"/>
      <w:pPr>
        <w:ind w:left="3220" w:hanging="142"/>
      </w:pPr>
      <w:rPr>
        <w:rFonts w:hint="default"/>
      </w:rPr>
    </w:lvl>
    <w:lvl w:ilvl="8" w:tplc="0E985392">
      <w:start w:val="1"/>
      <w:numFmt w:val="bullet"/>
      <w:lvlText w:val="•"/>
      <w:lvlJc w:val="left"/>
      <w:pPr>
        <w:ind w:left="3665" w:hanging="14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74993"/>
    <w:rsid w:val="00C71FB4"/>
    <w:rsid w:val="00E7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17"/>
    </w:pPr>
    <w:rPr>
      <w:rFonts w:ascii="Calibri Light" w:eastAsia="Calibri Light" w:hAnsi="Calibri Light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darias@Poder-Judicial.g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veeduria@Poder-Judicial.go.cr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1051</Words>
  <Characters>5576</Characters>
  <Application>Microsoft Office Word</Application>
  <DocSecurity>4</DocSecurity>
  <Lines>245</Lines>
  <Paragraphs>71</Paragraphs>
  <ScaleCrop>false</ScaleCrop>
  <Company/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2019-05-16T16:25:00Z</dcterms:created>
  <dcterms:modified xsi:type="dcterms:W3CDTF">2019-05-16T16:25:00Z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