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CE5" w:rsidRDefault="009D5CE5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  <w:bookmarkStart w:id="0" w:name="_GoBack"/>
      <w:bookmarkEnd w:id="0"/>
    </w:p>
    <w:p w:rsidR="009D5CE5" w:rsidRDefault="00B20538">
      <w:pPr>
        <w:pStyle w:val="berschrift1"/>
        <w:spacing w:before="52" w:line="266" w:lineRule="exact"/>
        <w:ind w:left="4215" w:right="2760" w:hanging="1152"/>
        <w:rPr>
          <w:b w:val="0"/>
          <w:bCs w:val="0"/>
        </w:rPr>
      </w:pPr>
      <w:r>
        <w:rPr>
          <w:spacing w:val="-2"/>
        </w:rPr>
        <w:t>Resumen</w:t>
      </w:r>
      <w:r>
        <w:rPr>
          <w:spacing w:val="-1"/>
        </w:rPr>
        <w:t xml:space="preserve"> de</w:t>
      </w:r>
      <w:r>
        <w:rPr>
          <w:spacing w:val="-3"/>
        </w:rPr>
        <w:t xml:space="preserve"> </w:t>
      </w:r>
      <w:r>
        <w:rPr>
          <w:spacing w:val="-2"/>
        </w:rPr>
        <w:t>Adjudicación</w:t>
      </w:r>
      <w:r>
        <w:t xml:space="preserve"> </w:t>
      </w:r>
      <w:r>
        <w:rPr>
          <w:spacing w:val="-1"/>
        </w:rPr>
        <w:t>No. 000014-ARCJ</w:t>
      </w:r>
      <w:r>
        <w:rPr>
          <w:rFonts w:ascii="Times New Roman" w:hAnsi="Times New Roman"/>
          <w:spacing w:val="45"/>
        </w:rPr>
        <w:t xml:space="preserve"> </w:t>
      </w:r>
      <w:r>
        <w:t>F</w:t>
      </w:r>
      <w:r>
        <w:rPr>
          <w:spacing w:val="-3"/>
        </w:rPr>
        <w:t>E</w:t>
      </w:r>
      <w:r>
        <w:t>C</w:t>
      </w:r>
      <w:r>
        <w:rPr>
          <w:spacing w:val="-3"/>
        </w:rPr>
        <w:t>H</w:t>
      </w:r>
      <w:r>
        <w:t xml:space="preserve">A: </w:t>
      </w:r>
      <w:r>
        <w:rPr>
          <w:spacing w:val="-2"/>
        </w:rPr>
        <w:t>0</w:t>
      </w:r>
      <w:r>
        <w:rPr>
          <w:spacing w:val="-31"/>
        </w:rPr>
        <w:t>1</w:t>
      </w:r>
      <w:r>
        <w:rPr>
          <w:spacing w:val="-35"/>
        </w:rPr>
        <w:t>/</w:t>
      </w:r>
      <w:r>
        <w:rPr>
          <w:spacing w:val="-2"/>
        </w:rPr>
        <w:t>0</w:t>
      </w:r>
      <w:r>
        <w:rPr>
          <w:spacing w:val="-36"/>
        </w:rPr>
        <w:t>3</w:t>
      </w:r>
      <w:r>
        <w:rPr>
          <w:spacing w:val="-33"/>
        </w:rPr>
        <w:t>/</w:t>
      </w:r>
      <w:r>
        <w:rPr>
          <w:spacing w:val="-2"/>
        </w:rPr>
        <w:t>2</w:t>
      </w:r>
      <w:r>
        <w:t>0</w:t>
      </w:r>
      <w:r>
        <w:rPr>
          <w:spacing w:val="-1"/>
        </w:rPr>
        <w:t>1</w:t>
      </w:r>
      <w:r>
        <w:t>9</w:t>
      </w:r>
    </w:p>
    <w:p w:rsidR="009D5CE5" w:rsidRDefault="00B20538">
      <w:pPr>
        <w:spacing w:before="6"/>
        <w:ind w:right="275"/>
        <w:jc w:val="center"/>
        <w:rPr>
          <w:rFonts w:ascii="Calibri" w:eastAsia="Calibri" w:hAnsi="Calibri" w:cs="Calibri"/>
        </w:rPr>
      </w:pPr>
      <w:r>
        <w:rPr>
          <w:rFonts w:ascii="Calibri"/>
          <w:b/>
          <w:spacing w:val="-1"/>
        </w:rPr>
        <w:t>2019CD-000016-CJCM</w:t>
      </w:r>
    </w:p>
    <w:p w:rsidR="009D5CE5" w:rsidRDefault="00B20538">
      <w:pPr>
        <w:ind w:left="3567" w:right="3519" w:firstLine="669"/>
        <w:rPr>
          <w:rFonts w:ascii="Calibri" w:eastAsia="Calibri" w:hAnsi="Calibri" w:cs="Calibri"/>
        </w:rPr>
      </w:pPr>
      <w:r>
        <w:rPr>
          <w:rFonts w:ascii="Calibri" w:hAnsi="Calibri"/>
          <w:b/>
          <w:spacing w:val="-2"/>
        </w:rPr>
        <w:t>Subpartida</w:t>
      </w:r>
      <w:r>
        <w:rPr>
          <w:rFonts w:ascii="Calibri" w:hAnsi="Calibri"/>
          <w:b/>
          <w:spacing w:val="-1"/>
        </w:rPr>
        <w:t xml:space="preserve"> 20402</w:t>
      </w:r>
      <w:r>
        <w:rPr>
          <w:rFonts w:ascii="Times New Roman" w:hAnsi="Times New Roman"/>
          <w:b/>
          <w:spacing w:val="21"/>
        </w:rPr>
        <w:t xml:space="preserve"> </w:t>
      </w:r>
      <w:r>
        <w:rPr>
          <w:rFonts w:ascii="Calibri" w:hAnsi="Calibri"/>
          <w:b/>
          <w:spacing w:val="-1"/>
        </w:rPr>
        <w:t xml:space="preserve">Requisición </w:t>
      </w:r>
      <w:r>
        <w:rPr>
          <w:rFonts w:ascii="Calibri" w:hAnsi="Calibri"/>
          <w:b/>
        </w:rPr>
        <w:t>No.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  <w:spacing w:val="-1"/>
        </w:rPr>
        <w:t>000817-SR-2019</w:t>
      </w:r>
    </w:p>
    <w:p w:rsidR="009D5CE5" w:rsidRDefault="00B20538">
      <w:pPr>
        <w:ind w:left="979" w:firstLine="2019"/>
        <w:rPr>
          <w:rFonts w:ascii="Calibri" w:eastAsia="Calibri" w:hAnsi="Calibri" w:cs="Calibri"/>
        </w:rPr>
      </w:pPr>
      <w:r>
        <w:rPr>
          <w:rFonts w:ascii="Calibri" w:hAnsi="Calibri"/>
          <w:b/>
          <w:spacing w:val="-2"/>
        </w:rPr>
        <w:t xml:space="preserve">Oficina </w:t>
      </w:r>
      <w:r>
        <w:rPr>
          <w:rFonts w:ascii="Calibri" w:hAnsi="Calibri"/>
          <w:b/>
          <w:spacing w:val="-1"/>
        </w:rPr>
        <w:t>que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-2"/>
        </w:rPr>
        <w:t>Requiere:</w:t>
      </w:r>
      <w:r>
        <w:rPr>
          <w:rFonts w:ascii="Calibri" w:hAnsi="Calibri"/>
          <w:b/>
          <w:spacing w:val="-1"/>
        </w:rPr>
        <w:t xml:space="preserve"> Sección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-2"/>
        </w:rPr>
        <w:t>Pericias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-2"/>
        </w:rPr>
        <w:t>Físicas</w:t>
      </w:r>
    </w:p>
    <w:p w:rsidR="009D5CE5" w:rsidRDefault="009D5CE5">
      <w:pPr>
        <w:spacing w:before="1"/>
        <w:rPr>
          <w:rFonts w:ascii="Calibri" w:eastAsia="Calibri" w:hAnsi="Calibri" w:cs="Calibri"/>
          <w:b/>
          <w:bCs/>
          <w:sz w:val="21"/>
          <w:szCs w:val="21"/>
        </w:rPr>
      </w:pPr>
    </w:p>
    <w:p w:rsidR="009D5CE5" w:rsidRDefault="00B20538">
      <w:pPr>
        <w:pStyle w:val="berschrift2"/>
        <w:ind w:left="979" w:right="5998"/>
        <w:rPr>
          <w:b w:val="0"/>
          <w:bCs w:val="0"/>
        </w:rPr>
      </w:pPr>
      <w:r>
        <w:rPr>
          <w:spacing w:val="-2"/>
        </w:rPr>
        <w:t>Proveedor:</w:t>
      </w:r>
      <w:r>
        <w:rPr>
          <w:spacing w:val="46"/>
        </w:rPr>
        <w:t xml:space="preserve"> </w:t>
      </w:r>
      <w:r>
        <w:rPr>
          <w:spacing w:val="-2"/>
        </w:rPr>
        <w:t>G&amp;H</w:t>
      </w:r>
      <w:r>
        <w:rPr>
          <w:spacing w:val="1"/>
        </w:rPr>
        <w:t xml:space="preserve"> </w:t>
      </w:r>
      <w:r>
        <w:rPr>
          <w:spacing w:val="-2"/>
        </w:rPr>
        <w:t>Steinvorth Ltda</w:t>
      </w:r>
      <w:r>
        <w:rPr>
          <w:rFonts w:ascii="Times New Roman" w:hAnsi="Times New Roman"/>
          <w:spacing w:val="28"/>
        </w:rPr>
        <w:t xml:space="preserve"> </w:t>
      </w:r>
      <w:r>
        <w:rPr>
          <w:spacing w:val="-1"/>
        </w:rPr>
        <w:t xml:space="preserve">Cédula </w:t>
      </w:r>
      <w:r>
        <w:rPr>
          <w:spacing w:val="-2"/>
        </w:rPr>
        <w:t>jurídica</w:t>
      </w:r>
      <w:r>
        <w:rPr>
          <w:spacing w:val="-1"/>
        </w:rPr>
        <w:t xml:space="preserve"> No:</w:t>
      </w:r>
      <w:r>
        <w:rPr>
          <w:spacing w:val="-3"/>
        </w:rPr>
        <w:t xml:space="preserve"> </w:t>
      </w:r>
      <w:r>
        <w:rPr>
          <w:spacing w:val="-2"/>
        </w:rPr>
        <w:t>3-102-026972</w:t>
      </w:r>
    </w:p>
    <w:tbl>
      <w:tblPr>
        <w:tblStyle w:val="TableNormal"/>
        <w:tblW w:w="0" w:type="auto"/>
        <w:tblInd w:w="99" w:type="dxa"/>
        <w:tblLayout w:type="fixed"/>
        <w:tblLook w:val="01E0" w:firstRow="1" w:lastRow="1" w:firstColumn="1" w:lastColumn="1" w:noHBand="0" w:noVBand="0"/>
      </w:tblPr>
      <w:tblGrid>
        <w:gridCol w:w="795"/>
        <w:gridCol w:w="691"/>
        <w:gridCol w:w="5447"/>
        <w:gridCol w:w="1635"/>
        <w:gridCol w:w="1577"/>
      </w:tblGrid>
      <w:tr w:rsidR="009D5CE5">
        <w:trPr>
          <w:trHeight w:hRule="exact" w:val="781"/>
        </w:trPr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9D5CE5" w:rsidRDefault="00B20538">
            <w:pPr>
              <w:pStyle w:val="TableParagraph"/>
              <w:ind w:left="237" w:right="159" w:hanging="7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Línea</w:t>
            </w:r>
            <w:r>
              <w:rPr>
                <w:rFonts w:ascii="Times New Roman" w:hAnsi="Times New Roman"/>
                <w:b/>
                <w:spacing w:val="21"/>
                <w:sz w:val="21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1"/>
              </w:rPr>
              <w:t>No.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9D5CE5" w:rsidRDefault="00B20538">
            <w:pPr>
              <w:pStyle w:val="TableParagraph"/>
              <w:ind w:left="133" w:right="133" w:firstLine="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Cant</w:t>
            </w:r>
            <w:r>
              <w:rPr>
                <w:rFonts w:ascii="Times New Roman"/>
                <w:b/>
                <w:spacing w:val="20"/>
                <w:sz w:val="21"/>
              </w:rPr>
              <w:t xml:space="preserve"> </w:t>
            </w:r>
            <w:r>
              <w:rPr>
                <w:rFonts w:ascii="Calibri"/>
                <w:b/>
                <w:spacing w:val="-3"/>
                <w:sz w:val="21"/>
              </w:rPr>
              <w:t>Und.</w:t>
            </w:r>
          </w:p>
        </w:tc>
        <w:tc>
          <w:tcPr>
            <w:tcW w:w="5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9D5CE5" w:rsidRDefault="009D5CE5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9D5CE5" w:rsidRDefault="00B20538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Descripción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9D5CE5" w:rsidRDefault="00B20538">
            <w:pPr>
              <w:pStyle w:val="TableParagraph"/>
              <w:ind w:left="320" w:right="323" w:hanging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</w:t>
            </w:r>
            <w:r>
              <w:rPr>
                <w:rFonts w:ascii="Times New Roman"/>
                <w:b/>
                <w:spacing w:val="21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Unitario</w:t>
            </w:r>
            <w:r>
              <w:rPr>
                <w:rFonts w:ascii="Calibri"/>
                <w:b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en</w:t>
            </w:r>
            <w:r>
              <w:rPr>
                <w:rFonts w:ascii="Times New Roman"/>
                <w:b/>
                <w:spacing w:val="25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colones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9D5CE5" w:rsidRDefault="009D5CE5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9D5CE5" w:rsidRDefault="00B20538">
            <w:pPr>
              <w:pStyle w:val="TableParagraph"/>
              <w:ind w:left="27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</w:t>
            </w:r>
            <w:r>
              <w:rPr>
                <w:rFonts w:ascii="Calibri"/>
                <w:b/>
                <w:spacing w:val="-3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total</w:t>
            </w:r>
          </w:p>
        </w:tc>
      </w:tr>
      <w:tr w:rsidR="009D5CE5">
        <w:trPr>
          <w:trHeight w:hRule="exact" w:val="3149"/>
        </w:trPr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D5CE5" w:rsidRDefault="009D5CE5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9D5CE5" w:rsidRDefault="009D5CE5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9D5CE5" w:rsidRDefault="00B20538">
            <w:pPr>
              <w:pStyle w:val="TableParagraph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z w:val="21"/>
              </w:rPr>
              <w:t>1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D5CE5" w:rsidRDefault="009D5CE5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9D5CE5" w:rsidRDefault="009D5CE5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9D5CE5" w:rsidRDefault="00B20538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z w:val="21"/>
              </w:rPr>
              <w:t>1</w:t>
            </w:r>
          </w:p>
        </w:tc>
        <w:tc>
          <w:tcPr>
            <w:tcW w:w="5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D5CE5" w:rsidRDefault="00B20538">
            <w:pPr>
              <w:pStyle w:val="TableParagraph"/>
              <w:spacing w:line="264" w:lineRule="exact"/>
              <w:ind w:left="99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5"/>
              </w:rPr>
              <w:t>REPUESTO</w:t>
            </w:r>
            <w:r>
              <w:rPr>
                <w:rFonts w:ascii="Calibri"/>
                <w:b/>
                <w:spacing w:val="-8"/>
              </w:rPr>
              <w:t xml:space="preserve"> </w:t>
            </w:r>
            <w:r>
              <w:rPr>
                <w:rFonts w:ascii="Calibri"/>
                <w:b/>
                <w:spacing w:val="-7"/>
              </w:rPr>
              <w:t xml:space="preserve">PARA </w:t>
            </w:r>
            <w:r>
              <w:rPr>
                <w:rFonts w:ascii="Calibri"/>
                <w:b/>
                <w:spacing w:val="-5"/>
              </w:rPr>
              <w:t>MICROSCOPIO</w:t>
            </w:r>
            <w:r>
              <w:rPr>
                <w:rFonts w:ascii="Calibri"/>
                <w:b/>
                <w:spacing w:val="-8"/>
              </w:rPr>
              <w:t xml:space="preserve"> </w:t>
            </w:r>
            <w:r>
              <w:rPr>
                <w:rFonts w:ascii="Calibri"/>
                <w:b/>
              </w:rPr>
              <w:t>O</w:t>
            </w:r>
            <w:r>
              <w:rPr>
                <w:rFonts w:ascii="Calibri"/>
                <w:b/>
                <w:spacing w:val="-7"/>
              </w:rPr>
              <w:t xml:space="preserve"> </w:t>
            </w:r>
            <w:r>
              <w:rPr>
                <w:rFonts w:ascii="Calibri"/>
                <w:b/>
                <w:spacing w:val="-5"/>
              </w:rPr>
              <w:t>ESTEREOSCOPIO</w:t>
            </w:r>
          </w:p>
          <w:p w:rsidR="009D5CE5" w:rsidRDefault="009D5CE5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</w:rPr>
            </w:pPr>
          </w:p>
          <w:p w:rsidR="009D5CE5" w:rsidRDefault="00B20538">
            <w:pPr>
              <w:pStyle w:val="TableParagraph"/>
              <w:ind w:left="99" w:right="98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4"/>
              </w:rPr>
              <w:t>Platina</w:t>
            </w:r>
            <w:r>
              <w:rPr>
                <w:rFonts w:ascii="Calibri" w:hAnsi="Calibri"/>
                <w:spacing w:val="22"/>
              </w:rPr>
              <w:t xml:space="preserve"> </w:t>
            </w:r>
            <w:r>
              <w:rPr>
                <w:rFonts w:ascii="Calibri" w:hAnsi="Calibri"/>
                <w:spacing w:val="-4"/>
              </w:rPr>
              <w:t>Mecánica</w:t>
            </w:r>
            <w:r>
              <w:rPr>
                <w:rFonts w:ascii="Calibri" w:hAnsi="Calibri"/>
                <w:spacing w:val="23"/>
              </w:rPr>
              <w:t xml:space="preserve"> </w:t>
            </w:r>
            <w:r>
              <w:rPr>
                <w:rFonts w:ascii="Calibri" w:hAnsi="Calibri"/>
                <w:spacing w:val="-4"/>
              </w:rPr>
              <w:t>rectángular</w:t>
            </w:r>
            <w:r>
              <w:rPr>
                <w:rFonts w:ascii="Calibri" w:hAnsi="Calibri"/>
                <w:spacing w:val="24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de</w:t>
            </w:r>
            <w:r>
              <w:rPr>
                <w:rFonts w:ascii="Calibri" w:hAnsi="Calibri"/>
                <w:spacing w:val="23"/>
              </w:rPr>
              <w:t xml:space="preserve"> </w:t>
            </w:r>
            <w:r>
              <w:rPr>
                <w:rFonts w:ascii="Calibri" w:hAnsi="Calibri"/>
                <w:spacing w:val="-5"/>
              </w:rPr>
              <w:t>cerámica</w:t>
            </w:r>
            <w:r>
              <w:rPr>
                <w:rFonts w:ascii="Calibri" w:hAnsi="Calibri"/>
                <w:spacing w:val="24"/>
              </w:rPr>
              <w:t xml:space="preserve"> </w:t>
            </w:r>
            <w:r>
              <w:rPr>
                <w:rFonts w:ascii="Calibri" w:hAnsi="Calibri"/>
                <w:spacing w:val="-4"/>
              </w:rPr>
              <w:t>ultra-durable,</w:t>
            </w:r>
            <w:r>
              <w:rPr>
                <w:rFonts w:ascii="Times New Roman" w:hAnsi="Times New Roman"/>
                <w:spacing w:val="37"/>
              </w:rPr>
              <w:t xml:space="preserve"> </w:t>
            </w:r>
            <w:r>
              <w:rPr>
                <w:rFonts w:ascii="Calibri" w:hAnsi="Calibri"/>
                <w:spacing w:val="-5"/>
              </w:rPr>
              <w:t>control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4"/>
              </w:rPr>
              <w:t>derecho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3"/>
              </w:rPr>
              <w:t xml:space="preserve">super </w:t>
            </w:r>
            <w:r>
              <w:rPr>
                <w:rFonts w:ascii="Calibri" w:hAnsi="Calibri"/>
                <w:spacing w:val="-4"/>
              </w:rPr>
              <w:t>bajo.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  <w:spacing w:val="-4"/>
              </w:rPr>
              <w:t>Mandos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5"/>
              </w:rPr>
              <w:t>coaxiales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8"/>
              </w:rPr>
              <w:t>X-Y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4"/>
              </w:rPr>
              <w:t>con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5"/>
              </w:rPr>
              <w:t>ajuste</w:t>
            </w:r>
            <w:r>
              <w:rPr>
                <w:rFonts w:ascii="Times New Roman" w:hAnsi="Times New Roman"/>
                <w:spacing w:val="5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de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  <w:spacing w:val="-4"/>
              </w:rPr>
              <w:t>tensión.</w:t>
            </w:r>
          </w:p>
          <w:p w:rsidR="009D5CE5" w:rsidRDefault="00B20538">
            <w:pPr>
              <w:pStyle w:val="TableParagraph"/>
              <w:spacing w:before="1" w:line="239" w:lineRule="auto"/>
              <w:ind w:left="99" w:right="10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4"/>
              </w:rPr>
              <w:t>Cubierta</w:t>
            </w:r>
            <w:r>
              <w:rPr>
                <w:rFonts w:ascii="Calibri" w:hAnsi="Calibri"/>
                <w:spacing w:val="21"/>
              </w:rPr>
              <w:t xml:space="preserve"> </w:t>
            </w:r>
            <w:r>
              <w:rPr>
                <w:rFonts w:ascii="Calibri" w:hAnsi="Calibri"/>
                <w:spacing w:val="-3"/>
              </w:rPr>
              <w:t>de</w:t>
            </w:r>
            <w:r>
              <w:rPr>
                <w:rFonts w:ascii="Calibri" w:hAnsi="Calibri"/>
                <w:spacing w:val="23"/>
              </w:rPr>
              <w:t xml:space="preserve"> </w:t>
            </w:r>
            <w:r>
              <w:rPr>
                <w:rFonts w:ascii="Calibri" w:hAnsi="Calibri"/>
                <w:spacing w:val="-4"/>
              </w:rPr>
              <w:t>cerámica</w:t>
            </w:r>
            <w:r>
              <w:rPr>
                <w:rFonts w:ascii="Calibri" w:hAnsi="Calibri"/>
                <w:spacing w:val="21"/>
              </w:rPr>
              <w:t xml:space="preserve"> </w:t>
            </w:r>
            <w:r>
              <w:rPr>
                <w:rFonts w:ascii="Calibri" w:hAnsi="Calibri"/>
                <w:spacing w:val="-3"/>
              </w:rPr>
              <w:t>de</w:t>
            </w:r>
            <w:r>
              <w:rPr>
                <w:rFonts w:ascii="Calibri" w:hAnsi="Calibri"/>
                <w:spacing w:val="21"/>
              </w:rPr>
              <w:t xml:space="preserve"> </w:t>
            </w:r>
            <w:r>
              <w:rPr>
                <w:rFonts w:ascii="Calibri" w:hAnsi="Calibri"/>
                <w:spacing w:val="-4"/>
              </w:rPr>
              <w:t>alta</w:t>
            </w:r>
            <w:r>
              <w:rPr>
                <w:rFonts w:ascii="Calibri" w:hAnsi="Calibri"/>
                <w:spacing w:val="21"/>
              </w:rPr>
              <w:t xml:space="preserve"> </w:t>
            </w:r>
            <w:r>
              <w:rPr>
                <w:rFonts w:ascii="Calibri" w:hAnsi="Calibri"/>
                <w:spacing w:val="-5"/>
              </w:rPr>
              <w:t>resistencia</w:t>
            </w:r>
            <w:r>
              <w:rPr>
                <w:rFonts w:ascii="Calibri" w:hAnsi="Calibri"/>
                <w:spacing w:val="20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Calibri" w:hAnsi="Calibri"/>
                <w:spacing w:val="2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la</w:t>
            </w:r>
            <w:r>
              <w:rPr>
                <w:rFonts w:ascii="Calibri" w:hAnsi="Calibri"/>
                <w:spacing w:val="20"/>
              </w:rPr>
              <w:t xml:space="preserve"> </w:t>
            </w:r>
            <w:r>
              <w:rPr>
                <w:rFonts w:ascii="Calibri" w:hAnsi="Calibri"/>
                <w:spacing w:val="-5"/>
              </w:rPr>
              <w:t>abrasión.</w:t>
            </w:r>
            <w:r>
              <w:rPr>
                <w:rFonts w:ascii="Times New Roman" w:hAnsi="Times New Roman"/>
                <w:spacing w:val="49"/>
              </w:rPr>
              <w:t xml:space="preserve"> </w:t>
            </w:r>
            <w:r>
              <w:rPr>
                <w:rFonts w:ascii="Calibri" w:hAnsi="Calibri"/>
                <w:spacing w:val="-4"/>
              </w:rPr>
              <w:t>Movimiento</w:t>
            </w:r>
            <w:r>
              <w:rPr>
                <w:rFonts w:ascii="Calibri" w:hAnsi="Calibri"/>
                <w:spacing w:val="42"/>
              </w:rPr>
              <w:t xml:space="preserve"> </w:t>
            </w:r>
            <w:r>
              <w:rPr>
                <w:rFonts w:ascii="Calibri" w:hAnsi="Calibri"/>
                <w:spacing w:val="-9"/>
              </w:rPr>
              <w:t>X-Y</w:t>
            </w:r>
            <w:r>
              <w:rPr>
                <w:rFonts w:ascii="Calibri" w:hAnsi="Calibri"/>
                <w:spacing w:val="43"/>
              </w:rPr>
              <w:t xml:space="preserve"> </w:t>
            </w:r>
            <w:r>
              <w:rPr>
                <w:rFonts w:ascii="Calibri" w:hAnsi="Calibri"/>
                <w:spacing w:val="-5"/>
              </w:rPr>
              <w:t>suave,</w:t>
            </w:r>
            <w:r>
              <w:rPr>
                <w:rFonts w:ascii="Calibri" w:hAnsi="Calibri"/>
                <w:spacing w:val="43"/>
              </w:rPr>
              <w:t xml:space="preserve"> </w:t>
            </w:r>
            <w:r>
              <w:rPr>
                <w:rFonts w:ascii="Calibri" w:hAnsi="Calibri"/>
                <w:spacing w:val="-6"/>
              </w:rPr>
              <w:t>para</w:t>
            </w:r>
            <w:r>
              <w:rPr>
                <w:rFonts w:ascii="Calibri" w:hAnsi="Calibri"/>
                <w:spacing w:val="44"/>
              </w:rPr>
              <w:t xml:space="preserve"> </w:t>
            </w:r>
            <w:r>
              <w:rPr>
                <w:rFonts w:ascii="Calibri" w:hAnsi="Calibri"/>
                <w:spacing w:val="-3"/>
              </w:rPr>
              <w:t>ser</w:t>
            </w:r>
            <w:r>
              <w:rPr>
                <w:rFonts w:ascii="Calibri" w:hAnsi="Calibri"/>
                <w:spacing w:val="43"/>
              </w:rPr>
              <w:t xml:space="preserve"> </w:t>
            </w:r>
            <w:r>
              <w:rPr>
                <w:rFonts w:ascii="Calibri" w:hAnsi="Calibri"/>
                <w:spacing w:val="-5"/>
              </w:rPr>
              <w:t>instalada</w:t>
            </w:r>
            <w:r>
              <w:rPr>
                <w:rFonts w:ascii="Calibri" w:hAnsi="Calibri"/>
                <w:spacing w:val="4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en</w:t>
            </w:r>
            <w:r>
              <w:rPr>
                <w:rFonts w:ascii="Calibri" w:hAnsi="Calibri"/>
                <w:spacing w:val="40"/>
              </w:rPr>
              <w:t xml:space="preserve"> </w:t>
            </w:r>
            <w:r>
              <w:rPr>
                <w:rFonts w:ascii="Calibri" w:hAnsi="Calibri"/>
                <w:spacing w:val="-4"/>
              </w:rPr>
              <w:t>microscopio</w:t>
            </w:r>
            <w:r>
              <w:rPr>
                <w:rFonts w:ascii="Times New Roman" w:hAnsi="Times New Roman"/>
                <w:spacing w:val="37"/>
              </w:rPr>
              <w:t xml:space="preserve"> </w:t>
            </w:r>
            <w:r>
              <w:rPr>
                <w:rFonts w:ascii="Calibri" w:hAnsi="Calibri"/>
                <w:spacing w:val="-6"/>
              </w:rPr>
              <w:t>OLYMPUS</w:t>
            </w:r>
            <w:r>
              <w:rPr>
                <w:rFonts w:ascii="Calibri" w:hAnsi="Calibri"/>
                <w:spacing w:val="-8"/>
              </w:rPr>
              <w:t xml:space="preserve"> </w:t>
            </w:r>
            <w:r>
              <w:rPr>
                <w:rFonts w:ascii="Calibri" w:hAnsi="Calibri"/>
                <w:spacing w:val="-4"/>
              </w:rPr>
              <w:t>modelo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  <w:spacing w:val="-5"/>
              </w:rPr>
              <w:t>BX.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  <w:spacing w:val="-3"/>
              </w:rPr>
              <w:t>No</w:t>
            </w:r>
            <w:r>
              <w:rPr>
                <w:rFonts w:ascii="Calibri" w:hAnsi="Calibri"/>
                <w:spacing w:val="-5"/>
              </w:rPr>
              <w:t xml:space="preserve"> requiere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  <w:spacing w:val="-4"/>
              </w:rPr>
              <w:t>instalación.</w:t>
            </w:r>
          </w:p>
          <w:p w:rsidR="009D5CE5" w:rsidRDefault="009D5CE5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</w:rPr>
            </w:pPr>
          </w:p>
          <w:p w:rsidR="009D5CE5" w:rsidRDefault="00B20538">
            <w:pPr>
              <w:pStyle w:val="TableParagraph"/>
              <w:ind w:left="99" w:right="191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Unitario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Moneda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Cotizada: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$521.00</w:t>
            </w:r>
            <w:r>
              <w:rPr>
                <w:rFonts w:ascii="Times New Roman"/>
                <w:spacing w:val="35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Monto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8"/>
                <w:sz w:val="20"/>
              </w:rPr>
              <w:t xml:space="preserve">Total </w:t>
            </w:r>
            <w:r>
              <w:rPr>
                <w:rFonts w:ascii="Calibri"/>
                <w:spacing w:val="-5"/>
                <w:sz w:val="20"/>
              </w:rPr>
              <w:t>Moneda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Cotizada: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$521.00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D5CE5" w:rsidRDefault="009D5CE5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9D5CE5" w:rsidRDefault="009D5CE5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9D5CE5" w:rsidRDefault="00B20538">
            <w:pPr>
              <w:pStyle w:val="TableParagraph"/>
              <w:ind w:left="27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¢317,684.96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D5CE5" w:rsidRDefault="009D5CE5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9D5CE5" w:rsidRDefault="009D5CE5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9D5CE5" w:rsidRDefault="00B20538">
            <w:pPr>
              <w:pStyle w:val="TableParagraph"/>
              <w:ind w:left="2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¢317,684.96</w:t>
            </w:r>
          </w:p>
        </w:tc>
      </w:tr>
      <w:tr w:rsidR="009D5CE5">
        <w:trPr>
          <w:trHeight w:hRule="exact" w:val="799"/>
        </w:trPr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D5CE5" w:rsidRDefault="009D5CE5"/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D5CE5" w:rsidRDefault="009D5CE5"/>
        </w:tc>
        <w:tc>
          <w:tcPr>
            <w:tcW w:w="5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D5CE5" w:rsidRDefault="00B20538">
            <w:pPr>
              <w:pStyle w:val="TableParagraph"/>
              <w:spacing w:before="41"/>
              <w:ind w:left="9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2"/>
                <w:sz w:val="21"/>
              </w:rPr>
              <w:t>Monto</w:t>
            </w:r>
            <w:r>
              <w:rPr>
                <w:rFonts w:ascii="Calibri" w:hAnsi="Calibri"/>
                <w:b/>
                <w:spacing w:val="-3"/>
                <w:sz w:val="21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1"/>
              </w:rPr>
              <w:t>total</w:t>
            </w:r>
            <w:r>
              <w:rPr>
                <w:rFonts w:ascii="Calibri" w:hAnsi="Calibri"/>
                <w:b/>
                <w:sz w:val="21"/>
              </w:rPr>
              <w:t xml:space="preserve"> de</w:t>
            </w:r>
            <w:r>
              <w:rPr>
                <w:rFonts w:ascii="Calibri" w:hAnsi="Calibri"/>
                <w:b/>
                <w:spacing w:val="-4"/>
                <w:sz w:val="21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1"/>
              </w:rPr>
              <w:t>Adjudicación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D5CE5" w:rsidRDefault="009D5CE5"/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D5CE5" w:rsidRDefault="00B20538">
            <w:pPr>
              <w:pStyle w:val="TableParagraph"/>
              <w:spacing w:before="41"/>
              <w:ind w:left="2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¢317,684.96</w:t>
            </w:r>
          </w:p>
        </w:tc>
      </w:tr>
    </w:tbl>
    <w:p w:rsidR="009D5CE5" w:rsidRDefault="009D5CE5">
      <w:pPr>
        <w:spacing w:before="11"/>
        <w:rPr>
          <w:rFonts w:ascii="Calibri" w:eastAsia="Calibri" w:hAnsi="Calibri" w:cs="Calibri"/>
          <w:b/>
          <w:bCs/>
          <w:sz w:val="15"/>
          <w:szCs w:val="15"/>
        </w:rPr>
      </w:pPr>
    </w:p>
    <w:p w:rsidR="009D5CE5" w:rsidRDefault="00B20538">
      <w:pPr>
        <w:spacing w:before="58"/>
        <w:ind w:left="622"/>
        <w:jc w:val="both"/>
        <w:rPr>
          <w:rFonts w:ascii="Calibri" w:eastAsia="Calibri" w:hAnsi="Calibri" w:cs="Calibri"/>
          <w:sz w:val="21"/>
          <w:szCs w:val="21"/>
        </w:rPr>
      </w:pPr>
      <w:r>
        <w:rPr>
          <w:rFonts w:ascii="Calibri" w:hAnsi="Calibri"/>
          <w:b/>
          <w:spacing w:val="-2"/>
          <w:sz w:val="21"/>
        </w:rPr>
        <w:t>Plazo</w:t>
      </w:r>
      <w:r>
        <w:rPr>
          <w:rFonts w:ascii="Calibri" w:hAnsi="Calibri"/>
          <w:b/>
          <w:spacing w:val="-3"/>
          <w:sz w:val="21"/>
        </w:rPr>
        <w:t xml:space="preserve"> </w:t>
      </w:r>
      <w:r>
        <w:rPr>
          <w:rFonts w:ascii="Calibri" w:hAnsi="Calibri"/>
          <w:b/>
          <w:sz w:val="21"/>
        </w:rPr>
        <w:t>de</w:t>
      </w:r>
      <w:r>
        <w:rPr>
          <w:rFonts w:ascii="Calibri" w:hAnsi="Calibri"/>
          <w:b/>
          <w:spacing w:val="-2"/>
          <w:sz w:val="21"/>
        </w:rPr>
        <w:t xml:space="preserve"> entrega:</w:t>
      </w:r>
      <w:r>
        <w:rPr>
          <w:rFonts w:ascii="Calibri" w:hAnsi="Calibri"/>
          <w:b/>
          <w:spacing w:val="45"/>
          <w:sz w:val="21"/>
        </w:rPr>
        <w:t xml:space="preserve"> </w:t>
      </w:r>
      <w:r>
        <w:rPr>
          <w:rFonts w:ascii="Calibri" w:hAnsi="Calibri"/>
          <w:spacing w:val="-1"/>
          <w:sz w:val="21"/>
        </w:rPr>
        <w:t>55</w:t>
      </w:r>
      <w:r>
        <w:rPr>
          <w:rFonts w:ascii="Calibri" w:hAnsi="Calibri"/>
          <w:spacing w:val="1"/>
          <w:sz w:val="21"/>
        </w:rPr>
        <w:t xml:space="preserve"> </w:t>
      </w:r>
      <w:r>
        <w:rPr>
          <w:rFonts w:ascii="Calibri" w:hAnsi="Calibri"/>
          <w:spacing w:val="-2"/>
          <w:sz w:val="21"/>
        </w:rPr>
        <w:t>días</w:t>
      </w:r>
      <w:r>
        <w:rPr>
          <w:rFonts w:ascii="Calibri" w:hAnsi="Calibri"/>
          <w:sz w:val="21"/>
        </w:rPr>
        <w:t xml:space="preserve"> </w:t>
      </w:r>
      <w:r>
        <w:rPr>
          <w:rFonts w:ascii="Calibri" w:hAnsi="Calibri"/>
          <w:spacing w:val="-2"/>
          <w:sz w:val="21"/>
        </w:rPr>
        <w:t>hábiles</w:t>
      </w:r>
    </w:p>
    <w:p w:rsidR="009D5CE5" w:rsidRDefault="009D5CE5">
      <w:pPr>
        <w:spacing w:before="1"/>
        <w:rPr>
          <w:rFonts w:ascii="Calibri" w:eastAsia="Calibri" w:hAnsi="Calibri" w:cs="Calibri"/>
          <w:sz w:val="21"/>
          <w:szCs w:val="21"/>
        </w:rPr>
      </w:pPr>
    </w:p>
    <w:p w:rsidR="009D5CE5" w:rsidRDefault="00B20538">
      <w:pPr>
        <w:ind w:left="622"/>
        <w:jc w:val="both"/>
        <w:rPr>
          <w:rFonts w:ascii="Calibri" w:eastAsia="Calibri" w:hAnsi="Calibri" w:cs="Calibri"/>
          <w:sz w:val="21"/>
          <w:szCs w:val="21"/>
        </w:rPr>
      </w:pPr>
      <w:r>
        <w:rPr>
          <w:rFonts w:ascii="Calibri" w:hAnsi="Calibri"/>
          <w:b/>
          <w:spacing w:val="-2"/>
          <w:sz w:val="21"/>
        </w:rPr>
        <w:t>Garantía:</w:t>
      </w:r>
      <w:r>
        <w:rPr>
          <w:rFonts w:ascii="Calibri" w:hAnsi="Calibri"/>
          <w:b/>
          <w:sz w:val="21"/>
        </w:rPr>
        <w:t xml:space="preserve">  </w:t>
      </w:r>
      <w:r>
        <w:rPr>
          <w:rFonts w:ascii="Calibri" w:hAnsi="Calibri"/>
          <w:spacing w:val="-1"/>
          <w:sz w:val="21"/>
        </w:rPr>
        <w:t>12</w:t>
      </w:r>
      <w:r>
        <w:rPr>
          <w:rFonts w:ascii="Calibri" w:hAnsi="Calibri"/>
          <w:spacing w:val="1"/>
          <w:sz w:val="21"/>
        </w:rPr>
        <w:t xml:space="preserve"> </w:t>
      </w:r>
      <w:r>
        <w:rPr>
          <w:rFonts w:ascii="Calibri" w:hAnsi="Calibri"/>
          <w:spacing w:val="-2"/>
          <w:sz w:val="21"/>
        </w:rPr>
        <w:t>meses</w:t>
      </w:r>
    </w:p>
    <w:p w:rsidR="009D5CE5" w:rsidRDefault="009D5CE5">
      <w:pPr>
        <w:spacing w:before="11"/>
        <w:rPr>
          <w:rFonts w:ascii="Calibri" w:eastAsia="Calibri" w:hAnsi="Calibri" w:cs="Calibri"/>
          <w:sz w:val="20"/>
          <w:szCs w:val="20"/>
        </w:rPr>
      </w:pPr>
    </w:p>
    <w:p w:rsidR="009D5CE5" w:rsidRDefault="00B20538">
      <w:pPr>
        <w:ind w:left="622"/>
        <w:jc w:val="both"/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b/>
          <w:bCs/>
          <w:spacing w:val="-1"/>
          <w:sz w:val="21"/>
          <w:szCs w:val="21"/>
        </w:rPr>
        <w:t>Lugar</w:t>
      </w:r>
      <w:r>
        <w:rPr>
          <w:rFonts w:ascii="Calibri" w:eastAsia="Calibri" w:hAnsi="Calibri" w:cs="Calibri"/>
          <w:b/>
          <w:bCs/>
          <w:spacing w:val="4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bCs/>
          <w:sz w:val="21"/>
          <w:szCs w:val="21"/>
        </w:rPr>
        <w:t>de</w:t>
      </w:r>
      <w:r>
        <w:rPr>
          <w:rFonts w:ascii="Calibri" w:eastAsia="Calibri" w:hAnsi="Calibri" w:cs="Calibri"/>
          <w:b/>
          <w:bCs/>
          <w:spacing w:val="3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1"/>
          <w:szCs w:val="21"/>
        </w:rPr>
        <w:t>entrega:</w:t>
      </w:r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bCs/>
          <w:spacing w:val="10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1"/>
          <w:szCs w:val="21"/>
        </w:rPr>
        <w:t>Escuela</w:t>
      </w:r>
      <w:r>
        <w:rPr>
          <w:rFonts w:ascii="Calibri" w:eastAsia="Calibri" w:hAnsi="Calibri" w:cs="Calibri"/>
          <w:b/>
          <w:bCs/>
          <w:spacing w:val="4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1"/>
          <w:szCs w:val="21"/>
        </w:rPr>
        <w:t>Judicial</w:t>
      </w:r>
      <w:r>
        <w:rPr>
          <w:rFonts w:ascii="Calibri" w:eastAsia="Calibri" w:hAnsi="Calibri" w:cs="Calibri"/>
          <w:b/>
          <w:bCs/>
          <w:spacing w:val="7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bCs/>
          <w:sz w:val="21"/>
          <w:szCs w:val="21"/>
        </w:rPr>
        <w:t>–</w:t>
      </w:r>
      <w:r>
        <w:rPr>
          <w:rFonts w:ascii="Calibri" w:eastAsia="Calibri" w:hAnsi="Calibri" w:cs="Calibri"/>
          <w:b/>
          <w:bCs/>
          <w:spacing w:val="5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1"/>
          <w:sz w:val="21"/>
          <w:szCs w:val="21"/>
        </w:rPr>
        <w:t>Sección</w:t>
      </w:r>
      <w:r>
        <w:rPr>
          <w:rFonts w:ascii="Calibri" w:eastAsia="Calibri" w:hAnsi="Calibri" w:cs="Calibri"/>
          <w:spacing w:val="4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2"/>
          <w:sz w:val="21"/>
          <w:szCs w:val="21"/>
        </w:rPr>
        <w:t>Pericias</w:t>
      </w:r>
      <w:r>
        <w:rPr>
          <w:rFonts w:ascii="Calibri" w:eastAsia="Calibri" w:hAnsi="Calibri" w:cs="Calibri"/>
          <w:spacing w:val="4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2"/>
          <w:sz w:val="21"/>
          <w:szCs w:val="21"/>
        </w:rPr>
        <w:t>Físicas</w:t>
      </w:r>
      <w:r>
        <w:rPr>
          <w:rFonts w:ascii="Calibri" w:eastAsia="Calibri" w:hAnsi="Calibri" w:cs="Calibri"/>
          <w:spacing w:val="5"/>
          <w:sz w:val="21"/>
          <w:szCs w:val="21"/>
        </w:rPr>
        <w:t xml:space="preserve"> </w:t>
      </w:r>
      <w:r>
        <w:rPr>
          <w:rFonts w:ascii="Calibri" w:eastAsia="Calibri" w:hAnsi="Calibri" w:cs="Calibri"/>
          <w:sz w:val="21"/>
          <w:szCs w:val="21"/>
        </w:rPr>
        <w:t>–</w:t>
      </w:r>
      <w:r>
        <w:rPr>
          <w:rFonts w:ascii="Calibri" w:eastAsia="Calibri" w:hAnsi="Calibri" w:cs="Calibri"/>
          <w:spacing w:val="5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2"/>
          <w:sz w:val="21"/>
          <w:szCs w:val="21"/>
        </w:rPr>
        <w:t>Ciudad</w:t>
      </w:r>
      <w:r>
        <w:rPr>
          <w:rFonts w:ascii="Calibri" w:eastAsia="Calibri" w:hAnsi="Calibri" w:cs="Calibri"/>
          <w:spacing w:val="4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1"/>
          <w:sz w:val="21"/>
          <w:szCs w:val="21"/>
        </w:rPr>
        <w:t>Judicial</w:t>
      </w:r>
      <w:r>
        <w:rPr>
          <w:rFonts w:ascii="Calibri" w:eastAsia="Calibri" w:hAnsi="Calibri" w:cs="Calibri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9"/>
          <w:sz w:val="21"/>
          <w:szCs w:val="21"/>
        </w:rPr>
        <w:t xml:space="preserve"> </w:t>
      </w:r>
      <w:r>
        <w:rPr>
          <w:rFonts w:ascii="Calibri" w:eastAsia="Calibri" w:hAnsi="Calibri" w:cs="Calibri"/>
          <w:sz w:val="21"/>
          <w:szCs w:val="21"/>
        </w:rPr>
        <w:t>-</w:t>
      </w:r>
      <w:r>
        <w:rPr>
          <w:rFonts w:ascii="Calibri" w:eastAsia="Calibri" w:hAnsi="Calibri" w:cs="Calibri"/>
          <w:spacing w:val="5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1"/>
          <w:sz w:val="21"/>
          <w:szCs w:val="21"/>
        </w:rPr>
        <w:t>San</w:t>
      </w:r>
      <w:r>
        <w:rPr>
          <w:rFonts w:ascii="Calibri" w:eastAsia="Calibri" w:hAnsi="Calibri" w:cs="Calibri"/>
          <w:spacing w:val="4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1"/>
          <w:sz w:val="21"/>
          <w:szCs w:val="21"/>
        </w:rPr>
        <w:t>Joaquín</w:t>
      </w:r>
      <w:r>
        <w:rPr>
          <w:rFonts w:ascii="Calibri" w:eastAsia="Calibri" w:hAnsi="Calibri" w:cs="Calibri"/>
          <w:spacing w:val="4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1"/>
          <w:sz w:val="21"/>
          <w:szCs w:val="21"/>
        </w:rPr>
        <w:t>de</w:t>
      </w:r>
      <w:r>
        <w:rPr>
          <w:rFonts w:ascii="Calibri" w:eastAsia="Calibri" w:hAnsi="Calibri" w:cs="Calibri"/>
          <w:spacing w:val="5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2"/>
          <w:sz w:val="21"/>
          <w:szCs w:val="21"/>
        </w:rPr>
        <w:t>Flores</w:t>
      </w:r>
      <w:r>
        <w:rPr>
          <w:rFonts w:ascii="Calibri" w:eastAsia="Calibri" w:hAnsi="Calibri" w:cs="Calibri"/>
          <w:spacing w:val="5"/>
          <w:sz w:val="21"/>
          <w:szCs w:val="21"/>
        </w:rPr>
        <w:t xml:space="preserve"> </w:t>
      </w:r>
      <w:r>
        <w:rPr>
          <w:rFonts w:ascii="Calibri" w:eastAsia="Calibri" w:hAnsi="Calibri" w:cs="Calibri"/>
          <w:sz w:val="21"/>
          <w:szCs w:val="21"/>
        </w:rPr>
        <w:t>–</w:t>
      </w:r>
    </w:p>
    <w:p w:rsidR="009D5CE5" w:rsidRDefault="00B20538">
      <w:pPr>
        <w:pStyle w:val="Textkrper"/>
        <w:jc w:val="both"/>
      </w:pPr>
      <w:r>
        <w:rPr>
          <w:spacing w:val="-1"/>
        </w:rPr>
        <w:t>Heredia.</w:t>
      </w:r>
      <w:r>
        <w:rPr>
          <w:spacing w:val="-3"/>
        </w:rPr>
        <w:t xml:space="preserve"> </w:t>
      </w:r>
      <w:r>
        <w:rPr>
          <w:spacing w:val="-2"/>
        </w:rPr>
        <w:t>Coordinar</w:t>
      </w:r>
      <w:r>
        <w:t xml:space="preserve"> </w:t>
      </w:r>
      <w:r>
        <w:rPr>
          <w:spacing w:val="-2"/>
        </w:rPr>
        <w:t>con</w:t>
      </w:r>
      <w:r>
        <w:rPr>
          <w:spacing w:val="-1"/>
        </w:rPr>
        <w:t xml:space="preserve"> </w:t>
      </w:r>
      <w:r>
        <w:rPr>
          <w:spacing w:val="-2"/>
        </w:rPr>
        <w:t>Steven</w:t>
      </w:r>
      <w:r>
        <w:t xml:space="preserve"> </w:t>
      </w:r>
      <w:r>
        <w:rPr>
          <w:spacing w:val="-5"/>
        </w:rPr>
        <w:t>Vargas</w:t>
      </w:r>
      <w:r>
        <w:rPr>
          <w:spacing w:val="-1"/>
        </w:rPr>
        <w:t xml:space="preserve"> </w:t>
      </w:r>
      <w:r>
        <w:rPr>
          <w:spacing w:val="-2"/>
        </w:rPr>
        <w:t>Ramírez</w:t>
      </w:r>
      <w:r>
        <w:rPr>
          <w:spacing w:val="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rPr>
          <w:spacing w:val="-3"/>
        </w:rPr>
        <w:t>teléfono</w:t>
      </w:r>
      <w:r>
        <w:rPr>
          <w:spacing w:val="-1"/>
        </w:rPr>
        <w:t xml:space="preserve"> </w:t>
      </w:r>
      <w:r>
        <w:rPr>
          <w:spacing w:val="-2"/>
        </w:rPr>
        <w:t>2267-1072.</w:t>
      </w:r>
    </w:p>
    <w:p w:rsidR="009D5CE5" w:rsidRDefault="009D5CE5">
      <w:pPr>
        <w:spacing w:before="4"/>
        <w:rPr>
          <w:rFonts w:ascii="Calibri" w:eastAsia="Calibri" w:hAnsi="Calibri" w:cs="Calibri"/>
          <w:sz w:val="21"/>
          <w:szCs w:val="21"/>
        </w:rPr>
      </w:pPr>
    </w:p>
    <w:p w:rsidR="009D5CE5" w:rsidRDefault="00B20538">
      <w:pPr>
        <w:ind w:left="622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18"/>
          <w:sz w:val="20"/>
        </w:rPr>
        <w:t>T</w:t>
      </w:r>
      <w:r>
        <w:rPr>
          <w:rFonts w:ascii="Calibri" w:hAnsi="Calibri"/>
          <w:b/>
          <w:spacing w:val="-3"/>
          <w:sz w:val="20"/>
        </w:rPr>
        <w:t>.</w:t>
      </w:r>
      <w:r>
        <w:rPr>
          <w:rFonts w:ascii="Calibri" w:hAnsi="Calibri"/>
          <w:b/>
          <w:sz w:val="20"/>
        </w:rPr>
        <w:t>C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z w:val="20"/>
        </w:rPr>
        <w:t>U</w:t>
      </w:r>
      <w:r>
        <w:rPr>
          <w:rFonts w:ascii="Calibri" w:hAnsi="Calibri"/>
          <w:b/>
          <w:spacing w:val="-2"/>
          <w:sz w:val="20"/>
        </w:rPr>
        <w:t>S</w:t>
      </w:r>
      <w:r>
        <w:rPr>
          <w:rFonts w:ascii="Calibri" w:hAnsi="Calibri"/>
          <w:b/>
          <w:sz w:val="20"/>
        </w:rPr>
        <w:t>D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$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z w:val="20"/>
        </w:rPr>
        <w:t>al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pacing w:val="2"/>
          <w:sz w:val="20"/>
        </w:rPr>
        <w:t>0</w:t>
      </w:r>
      <w:r>
        <w:rPr>
          <w:rFonts w:ascii="Calibri" w:hAnsi="Calibri"/>
          <w:b/>
          <w:spacing w:val="-30"/>
          <w:sz w:val="20"/>
        </w:rPr>
        <w:t>1</w:t>
      </w:r>
      <w:r>
        <w:rPr>
          <w:rFonts w:ascii="Calibri" w:hAnsi="Calibri"/>
          <w:b/>
          <w:spacing w:val="-32"/>
          <w:sz w:val="20"/>
        </w:rPr>
        <w:t>/</w:t>
      </w:r>
      <w:r>
        <w:rPr>
          <w:rFonts w:ascii="Calibri" w:hAnsi="Calibri"/>
          <w:b/>
          <w:spacing w:val="-1"/>
          <w:sz w:val="20"/>
        </w:rPr>
        <w:t>0</w:t>
      </w:r>
      <w:r>
        <w:rPr>
          <w:rFonts w:ascii="Calibri" w:hAnsi="Calibri"/>
          <w:b/>
          <w:spacing w:val="-35"/>
          <w:sz w:val="20"/>
        </w:rPr>
        <w:t>3</w:t>
      </w:r>
      <w:r>
        <w:rPr>
          <w:rFonts w:ascii="Calibri" w:hAnsi="Calibri"/>
          <w:b/>
          <w:spacing w:val="-30"/>
          <w:sz w:val="20"/>
        </w:rPr>
        <w:t>/</w:t>
      </w:r>
      <w:r>
        <w:rPr>
          <w:rFonts w:ascii="Calibri" w:hAnsi="Calibri"/>
          <w:b/>
          <w:sz w:val="20"/>
        </w:rPr>
        <w:t>2</w:t>
      </w:r>
      <w:r>
        <w:rPr>
          <w:rFonts w:ascii="Calibri" w:hAnsi="Calibri"/>
          <w:b/>
          <w:spacing w:val="1"/>
          <w:sz w:val="20"/>
        </w:rPr>
        <w:t>0</w:t>
      </w:r>
      <w:r>
        <w:rPr>
          <w:rFonts w:ascii="Calibri" w:hAnsi="Calibri"/>
          <w:b/>
          <w:sz w:val="20"/>
        </w:rPr>
        <w:t>1</w:t>
      </w:r>
      <w:r>
        <w:rPr>
          <w:rFonts w:ascii="Calibri" w:hAnsi="Calibri"/>
          <w:b/>
          <w:spacing w:val="-1"/>
          <w:sz w:val="20"/>
        </w:rPr>
        <w:t>9</w:t>
      </w:r>
      <w:r>
        <w:rPr>
          <w:rFonts w:ascii="Calibri" w:hAnsi="Calibri"/>
          <w:b/>
          <w:sz w:val="20"/>
        </w:rPr>
        <w:t>: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¢</w:t>
      </w:r>
      <w:r>
        <w:rPr>
          <w:rFonts w:ascii="Calibri" w:hAnsi="Calibri"/>
          <w:spacing w:val="2"/>
          <w:sz w:val="20"/>
        </w:rPr>
        <w:t>6</w:t>
      </w:r>
      <w:r>
        <w:rPr>
          <w:rFonts w:ascii="Calibri" w:hAnsi="Calibri"/>
          <w:sz w:val="20"/>
        </w:rPr>
        <w:t>09</w:t>
      </w:r>
      <w:r>
        <w:rPr>
          <w:rFonts w:ascii="Calibri" w:hAnsi="Calibri"/>
          <w:spacing w:val="1"/>
          <w:sz w:val="20"/>
        </w:rPr>
        <w:t>.</w:t>
      </w:r>
      <w:r>
        <w:rPr>
          <w:rFonts w:ascii="Calibri" w:hAnsi="Calibri"/>
          <w:spacing w:val="-6"/>
          <w:sz w:val="20"/>
        </w:rPr>
        <w:t>7</w:t>
      </w:r>
      <w:r>
        <w:rPr>
          <w:rFonts w:ascii="Calibri" w:hAnsi="Calibri"/>
          <w:sz w:val="20"/>
        </w:rPr>
        <w:t>600</w:t>
      </w:r>
    </w:p>
    <w:p w:rsidR="009D5CE5" w:rsidRDefault="009D5CE5">
      <w:pPr>
        <w:spacing w:before="9"/>
        <w:rPr>
          <w:rFonts w:ascii="Calibri" w:eastAsia="Calibri" w:hAnsi="Calibri" w:cs="Calibri"/>
          <w:sz w:val="20"/>
          <w:szCs w:val="20"/>
        </w:rPr>
      </w:pPr>
    </w:p>
    <w:p w:rsidR="009D5CE5" w:rsidRDefault="00B20538">
      <w:pPr>
        <w:pStyle w:val="berschrift2"/>
        <w:ind w:left="622"/>
        <w:jc w:val="both"/>
        <w:rPr>
          <w:b w:val="0"/>
          <w:bCs w:val="0"/>
        </w:rPr>
      </w:pPr>
      <w:r>
        <w:rPr>
          <w:spacing w:val="-1"/>
        </w:rPr>
        <w:t>Observaciones:</w:t>
      </w:r>
    </w:p>
    <w:p w:rsidR="009D5CE5" w:rsidRDefault="009D5CE5">
      <w:pPr>
        <w:spacing w:before="1"/>
        <w:rPr>
          <w:rFonts w:ascii="Calibri" w:eastAsia="Calibri" w:hAnsi="Calibri" w:cs="Calibri"/>
          <w:b/>
          <w:bCs/>
          <w:sz w:val="21"/>
          <w:szCs w:val="21"/>
        </w:rPr>
      </w:pPr>
    </w:p>
    <w:p w:rsidR="009D5CE5" w:rsidRDefault="00B20538">
      <w:pPr>
        <w:pStyle w:val="Textkrper"/>
        <w:spacing w:line="276" w:lineRule="auto"/>
        <w:ind w:right="894"/>
        <w:jc w:val="both"/>
      </w:pP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2"/>
        </w:rPr>
        <w:t>adjudica</w:t>
      </w:r>
      <w:r>
        <w:t xml:space="preserve"> </w:t>
      </w:r>
      <w:r>
        <w:rPr>
          <w:spacing w:val="-1"/>
        </w:rPr>
        <w:t>de</w:t>
      </w:r>
      <w:r>
        <w:t xml:space="preserve"> la </w:t>
      </w:r>
      <w:r>
        <w:rPr>
          <w:spacing w:val="-2"/>
        </w:rPr>
        <w:t>forma</w:t>
      </w:r>
      <w:r>
        <w:t xml:space="preserve"> </w:t>
      </w:r>
      <w:r>
        <w:rPr>
          <w:spacing w:val="-2"/>
        </w:rPr>
        <w:t>antes</w:t>
      </w:r>
      <w:r>
        <w:rPr>
          <w:spacing w:val="46"/>
        </w:rPr>
        <w:t xml:space="preserve"> </w:t>
      </w:r>
      <w:r>
        <w:rPr>
          <w:spacing w:val="-2"/>
        </w:rPr>
        <w:t>descrita,</w:t>
      </w:r>
      <w:r>
        <w:rPr>
          <w:spacing w:val="1"/>
        </w:rPr>
        <w:t xml:space="preserve"> </w:t>
      </w:r>
      <w:r>
        <w:rPr>
          <w:spacing w:val="-2"/>
        </w:rPr>
        <w:t>ya</w:t>
      </w:r>
      <w:r>
        <w:t xml:space="preserve"> </w:t>
      </w:r>
      <w:r>
        <w:rPr>
          <w:spacing w:val="-1"/>
        </w:rPr>
        <w:t>que</w:t>
      </w:r>
      <w:r>
        <w:rPr>
          <w:spacing w:val="1"/>
        </w:rPr>
        <w:t xml:space="preserve"> </w:t>
      </w:r>
      <w:r>
        <w:t xml:space="preserve">la </w:t>
      </w:r>
      <w:r>
        <w:rPr>
          <w:spacing w:val="-3"/>
        </w:rPr>
        <w:t>oferta</w:t>
      </w:r>
      <w:r>
        <w:t xml:space="preserve"> </w:t>
      </w:r>
      <w:r>
        <w:rPr>
          <w:spacing w:val="-1"/>
        </w:rPr>
        <w:t>cumple</w:t>
      </w:r>
      <w:r>
        <w:rPr>
          <w:spacing w:val="1"/>
        </w:rPr>
        <w:t xml:space="preserve"> </w:t>
      </w:r>
      <w:r>
        <w:rPr>
          <w:spacing w:val="-2"/>
        </w:rPr>
        <w:t>con</w:t>
      </w:r>
      <w:r>
        <w:t xml:space="preserve"> </w:t>
      </w:r>
      <w:r>
        <w:rPr>
          <w:spacing w:val="-2"/>
        </w:rPr>
        <w:t>las</w:t>
      </w:r>
      <w:r>
        <w:rPr>
          <w:spacing w:val="47"/>
        </w:rPr>
        <w:t xml:space="preserve"> </w:t>
      </w:r>
      <w:r>
        <w:rPr>
          <w:spacing w:val="-2"/>
        </w:rPr>
        <w:t>especificaciones</w:t>
      </w:r>
      <w:r>
        <w:rPr>
          <w:spacing w:val="46"/>
        </w:rPr>
        <w:t xml:space="preserve"> </w:t>
      </w:r>
      <w:r>
        <w:rPr>
          <w:spacing w:val="-2"/>
        </w:rPr>
        <w:t>técnicas</w:t>
      </w:r>
      <w:r>
        <w:rPr>
          <w:rFonts w:ascii="Times New Roman" w:hAnsi="Times New Roman"/>
          <w:spacing w:val="85"/>
        </w:rPr>
        <w:t xml:space="preserve"> </w:t>
      </w:r>
      <w:r>
        <w:rPr>
          <w:spacing w:val="-2"/>
        </w:rPr>
        <w:t>solicitadas</w:t>
      </w:r>
      <w:r>
        <w:rPr>
          <w:spacing w:val="41"/>
        </w:rPr>
        <w:t xml:space="preserve"> </w:t>
      </w:r>
      <w:r>
        <w:rPr>
          <w:spacing w:val="-1"/>
        </w:rPr>
        <w:t>por</w:t>
      </w:r>
      <w:r>
        <w:rPr>
          <w:spacing w:val="44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rPr>
          <w:spacing w:val="-2"/>
        </w:rPr>
        <w:t>oficina</w:t>
      </w:r>
      <w:r>
        <w:rPr>
          <w:spacing w:val="41"/>
        </w:rPr>
        <w:t xml:space="preserve"> </w:t>
      </w:r>
      <w:r>
        <w:rPr>
          <w:spacing w:val="-1"/>
        </w:rPr>
        <w:t>usuaria</w:t>
      </w:r>
      <w:r>
        <w:rPr>
          <w:spacing w:val="39"/>
        </w:rPr>
        <w:t xml:space="preserve"> </w:t>
      </w:r>
      <w:r>
        <w:t>y</w:t>
      </w:r>
      <w:r>
        <w:rPr>
          <w:spacing w:val="42"/>
        </w:rPr>
        <w:t xml:space="preserve"> </w:t>
      </w:r>
      <w:r>
        <w:rPr>
          <w:spacing w:val="-1"/>
        </w:rPr>
        <w:t>además</w:t>
      </w:r>
      <w:r>
        <w:rPr>
          <w:spacing w:val="39"/>
        </w:rPr>
        <w:t xml:space="preserve"> </w:t>
      </w:r>
      <w:r>
        <w:rPr>
          <w:spacing w:val="-3"/>
        </w:rPr>
        <w:t>presenta</w:t>
      </w:r>
      <w:r>
        <w:rPr>
          <w:spacing w:val="41"/>
        </w:rPr>
        <w:t xml:space="preserve"> </w:t>
      </w:r>
      <w:r>
        <w:rPr>
          <w:spacing w:val="-2"/>
        </w:rPr>
        <w:t>un</w:t>
      </w:r>
      <w:r>
        <w:rPr>
          <w:spacing w:val="42"/>
        </w:rPr>
        <w:t xml:space="preserve"> </w:t>
      </w:r>
      <w:r>
        <w:rPr>
          <w:spacing w:val="-2"/>
        </w:rPr>
        <w:t>precio</w:t>
      </w:r>
      <w:r>
        <w:rPr>
          <w:spacing w:val="40"/>
        </w:rPr>
        <w:t xml:space="preserve"> </w:t>
      </w:r>
      <w:r>
        <w:rPr>
          <w:spacing w:val="-2"/>
        </w:rPr>
        <w:t>razonable</w:t>
      </w:r>
      <w:r>
        <w:rPr>
          <w:spacing w:val="38"/>
        </w:rPr>
        <w:t xml:space="preserve"> </w:t>
      </w:r>
      <w:r>
        <w:rPr>
          <w:spacing w:val="-2"/>
        </w:rPr>
        <w:t>respecto</w:t>
      </w:r>
      <w:r>
        <w:rPr>
          <w:spacing w:val="43"/>
        </w:rPr>
        <w:t xml:space="preserve"> </w:t>
      </w:r>
      <w:r>
        <w:t>al</w:t>
      </w:r>
      <w:r>
        <w:rPr>
          <w:spacing w:val="47"/>
        </w:rPr>
        <w:t xml:space="preserve"> </w:t>
      </w:r>
      <w:r>
        <w:rPr>
          <w:spacing w:val="-3"/>
        </w:rPr>
        <w:t>mercado.</w:t>
      </w:r>
      <w:r>
        <w:rPr>
          <w:spacing w:val="36"/>
        </w:rPr>
        <w:t xml:space="preserve"> </w:t>
      </w:r>
      <w:r>
        <w:rPr>
          <w:spacing w:val="-1"/>
        </w:rPr>
        <w:t>Lo</w:t>
      </w:r>
      <w:r>
        <w:rPr>
          <w:rFonts w:ascii="Times New Roman" w:hAnsi="Times New Roman"/>
          <w:spacing w:val="62"/>
        </w:rPr>
        <w:t xml:space="preserve"> </w:t>
      </w:r>
      <w:r>
        <w:rPr>
          <w:spacing w:val="-2"/>
        </w:rPr>
        <w:t>anterior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acuerdo</w:t>
      </w:r>
      <w:r>
        <w:rPr>
          <w:spacing w:val="3"/>
        </w:rPr>
        <w:t xml:space="preserve"> </w:t>
      </w:r>
      <w:r>
        <w:t>al</w:t>
      </w:r>
      <w:r>
        <w:rPr>
          <w:spacing w:val="4"/>
        </w:rPr>
        <w:t xml:space="preserve"> </w:t>
      </w:r>
      <w:r>
        <w:rPr>
          <w:spacing w:val="-1"/>
        </w:rPr>
        <w:t>criterio</w:t>
      </w:r>
      <w:r>
        <w:rPr>
          <w:spacing w:val="3"/>
        </w:rPr>
        <w:t xml:space="preserve"> </w:t>
      </w:r>
      <w:r>
        <w:rPr>
          <w:spacing w:val="-1"/>
        </w:rPr>
        <w:t>remitido</w:t>
      </w:r>
      <w:r>
        <w:rPr>
          <w:spacing w:val="4"/>
        </w:rPr>
        <w:t xml:space="preserve"> </w:t>
      </w:r>
      <w:r>
        <w:rPr>
          <w:spacing w:val="-1"/>
        </w:rPr>
        <w:t>por</w:t>
      </w:r>
      <w:r>
        <w:rPr>
          <w:spacing w:val="5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Lic.</w:t>
      </w:r>
      <w:r>
        <w:rPr>
          <w:spacing w:val="4"/>
        </w:rPr>
        <w:t xml:space="preserve"> </w:t>
      </w:r>
      <w:r>
        <w:rPr>
          <w:spacing w:val="-1"/>
        </w:rPr>
        <w:t>José</w:t>
      </w:r>
      <w:r>
        <w:rPr>
          <w:spacing w:val="5"/>
        </w:rPr>
        <w:t xml:space="preserve"> </w:t>
      </w:r>
      <w:r>
        <w:rPr>
          <w:spacing w:val="-2"/>
        </w:rPr>
        <w:t>Pablo</w:t>
      </w:r>
      <w:r>
        <w:rPr>
          <w:spacing w:val="3"/>
        </w:rPr>
        <w:t xml:space="preserve"> </w:t>
      </w:r>
      <w:r>
        <w:rPr>
          <w:spacing w:val="-2"/>
        </w:rPr>
        <w:t>González</w:t>
      </w:r>
      <w:r>
        <w:rPr>
          <w:spacing w:val="3"/>
        </w:rPr>
        <w:t xml:space="preserve"> </w:t>
      </w:r>
      <w:r>
        <w:rPr>
          <w:spacing w:val="-2"/>
        </w:rPr>
        <w:t>Montiel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2"/>
        </w:rPr>
        <w:t>Administración</w:t>
      </w:r>
      <w:r>
        <w:rPr>
          <w:spacing w:val="5"/>
        </w:rPr>
        <w:t xml:space="preserve"> </w:t>
      </w:r>
      <w:r>
        <w:rPr>
          <w:spacing w:val="-1"/>
        </w:rPr>
        <w:t>del</w:t>
      </w:r>
      <w:r>
        <w:rPr>
          <w:rFonts w:ascii="Times New Roman" w:hAnsi="Times New Roman"/>
          <w:spacing w:val="66"/>
        </w:rPr>
        <w:t xml:space="preserve"> </w:t>
      </w:r>
      <w:r>
        <w:rPr>
          <w:spacing w:val="-1"/>
        </w:rPr>
        <w:t>OI</w:t>
      </w:r>
      <w:r>
        <w:rPr>
          <w:spacing w:val="-3"/>
        </w:rPr>
        <w:t>J</w:t>
      </w:r>
      <w:r>
        <w:t>, m</w:t>
      </w:r>
      <w:r>
        <w:rPr>
          <w:spacing w:val="-3"/>
        </w:rPr>
        <w:t>e</w:t>
      </w:r>
      <w:r>
        <w:rPr>
          <w:spacing w:val="-1"/>
        </w:rPr>
        <w:t>di</w:t>
      </w:r>
      <w:r>
        <w:t>a</w:t>
      </w:r>
      <w:r>
        <w:rPr>
          <w:spacing w:val="-4"/>
        </w:rPr>
        <w:t>nt</w:t>
      </w:r>
      <w:r>
        <w:t>e</w:t>
      </w:r>
      <w:r>
        <w:rPr>
          <w:spacing w:val="-2"/>
        </w:rPr>
        <w:t xml:space="preserve"> </w:t>
      </w:r>
      <w:r>
        <w:rPr>
          <w:spacing w:val="-3"/>
        </w:rPr>
        <w:t>c</w:t>
      </w:r>
      <w:r>
        <w:rPr>
          <w:spacing w:val="-1"/>
        </w:rPr>
        <w:t>o</w:t>
      </w:r>
      <w:r>
        <w:t>r</w:t>
      </w:r>
      <w:r>
        <w:rPr>
          <w:spacing w:val="-4"/>
        </w:rPr>
        <w:t>r</w:t>
      </w:r>
      <w:r>
        <w:t xml:space="preserve">eo </w:t>
      </w:r>
      <w:r>
        <w:rPr>
          <w:spacing w:val="-1"/>
        </w:rPr>
        <w:t>d</w:t>
      </w:r>
      <w:r>
        <w:t>el</w:t>
      </w:r>
      <w:r>
        <w:rPr>
          <w:spacing w:val="-2"/>
        </w:rPr>
        <w:t xml:space="preserve"> </w:t>
      </w:r>
      <w:r>
        <w:rPr>
          <w:spacing w:val="1"/>
        </w:rPr>
        <w:t>0</w:t>
      </w:r>
      <w:r>
        <w:rPr>
          <w:spacing w:val="-30"/>
        </w:rPr>
        <w:t>1</w:t>
      </w:r>
      <w:r>
        <w:rPr>
          <w:spacing w:val="-32"/>
        </w:rPr>
        <w:t>/</w:t>
      </w:r>
      <w:r>
        <w:rPr>
          <w:spacing w:val="1"/>
        </w:rPr>
        <w:t>0</w:t>
      </w:r>
      <w:r>
        <w:rPr>
          <w:spacing w:val="-33"/>
        </w:rPr>
        <w:t>3</w:t>
      </w:r>
      <w:r>
        <w:rPr>
          <w:spacing w:val="-29"/>
        </w:rPr>
        <w:t>/</w:t>
      </w:r>
      <w:r>
        <w:t>2</w:t>
      </w:r>
      <w:r>
        <w:rPr>
          <w:spacing w:val="-2"/>
        </w:rPr>
        <w:t>01</w:t>
      </w:r>
      <w:r>
        <w:t>9.</w:t>
      </w:r>
    </w:p>
    <w:p w:rsidR="009D5CE5" w:rsidRDefault="009D5CE5">
      <w:pPr>
        <w:spacing w:line="276" w:lineRule="auto"/>
        <w:jc w:val="both"/>
        <w:sectPr w:rsidR="009D5CE5">
          <w:headerReference w:type="default" r:id="rId7"/>
          <w:footerReference w:type="default" r:id="rId8"/>
          <w:type w:val="continuous"/>
          <w:pgSz w:w="12240" w:h="15840"/>
          <w:pgMar w:top="2160" w:right="800" w:bottom="840" w:left="1080" w:header="580" w:footer="659" w:gutter="0"/>
          <w:pgNumType w:start="1"/>
          <w:cols w:space="720"/>
        </w:sectPr>
      </w:pPr>
    </w:p>
    <w:p w:rsidR="009D5CE5" w:rsidRDefault="009D5CE5">
      <w:pPr>
        <w:spacing w:before="6"/>
        <w:rPr>
          <w:rFonts w:ascii="Calibri" w:eastAsia="Calibri" w:hAnsi="Calibri" w:cs="Calibri"/>
          <w:sz w:val="16"/>
          <w:szCs w:val="16"/>
        </w:rPr>
      </w:pPr>
    </w:p>
    <w:p w:rsidR="009D5CE5" w:rsidRDefault="00B20538">
      <w:pPr>
        <w:pStyle w:val="Textkrper"/>
        <w:spacing w:before="58" w:line="275" w:lineRule="auto"/>
        <w:ind w:left="242" w:right="115"/>
        <w:jc w:val="both"/>
      </w:pPr>
      <w:r>
        <w:pict>
          <v:group id="_x0000_s2053" style="position:absolute;left:0;text-align:left;margin-left:203.05pt;margin-top:17.7pt;width:35.5pt;height:12.85pt;z-index:-4816;mso-position-horizontal-relative:page" coordorigin="4061,354" coordsize="710,257">
            <v:group id="_x0000_s2056" style="position:absolute;left:4069;top:354;width:694;height:257" coordorigin="4069,354" coordsize="694,257">
              <v:shape id="_x0000_s2057" style="position:absolute;left:4069;top:354;width:694;height:257" coordorigin="4069,354" coordsize="694,257" path="m4069,611r694,l4763,354r-694,l4069,611xe" fillcolor="yellow" stroked="f">
                <v:path arrowok="t"/>
              </v:shape>
            </v:group>
            <v:group id="_x0000_s2054" style="position:absolute;left:4069;top:582;width:694;height:2" coordorigin="4069,582" coordsize="694,2">
              <v:shape id="_x0000_s2055" style="position:absolute;left:4069;top:582;width:694;height:2" coordorigin="4069,582" coordsize="694,0" path="m4069,582r694,e" filled="f" strokeweight=".82pt">
                <v:path arrowok="t"/>
              </v:shape>
            </v:group>
            <w10:wrap anchorx="page"/>
          </v:group>
        </w:pic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2"/>
        </w:rPr>
        <w:t>casa</w:t>
      </w:r>
      <w:r>
        <w:rPr>
          <w:spacing w:val="7"/>
        </w:rPr>
        <w:t xml:space="preserve"> </w:t>
      </w:r>
      <w:r>
        <w:rPr>
          <w:spacing w:val="-1"/>
        </w:rPr>
        <w:t>comercial</w:t>
      </w:r>
      <w:r>
        <w:rPr>
          <w:spacing w:val="6"/>
        </w:rPr>
        <w:t xml:space="preserve"> </w:t>
      </w:r>
      <w:r>
        <w:rPr>
          <w:spacing w:val="-2"/>
        </w:rPr>
        <w:t>adjudicada</w:t>
      </w:r>
      <w:r>
        <w:rPr>
          <w:spacing w:val="6"/>
        </w:rPr>
        <w:t xml:space="preserve"> </w:t>
      </w:r>
      <w:r>
        <w:rPr>
          <w:spacing w:val="-2"/>
        </w:rPr>
        <w:t>deberán</w:t>
      </w:r>
      <w:r>
        <w:rPr>
          <w:spacing w:val="6"/>
        </w:rPr>
        <w:t xml:space="preserve"> </w:t>
      </w:r>
      <w:r>
        <w:rPr>
          <w:spacing w:val="-2"/>
        </w:rPr>
        <w:t>aportar</w:t>
      </w:r>
      <w:r>
        <w:rPr>
          <w:spacing w:val="7"/>
        </w:rPr>
        <w:t xml:space="preserve"> </w:t>
      </w:r>
      <w:r>
        <w:rPr>
          <w:spacing w:val="-2"/>
        </w:rPr>
        <w:t>ante</w:t>
      </w:r>
      <w:r>
        <w:rPr>
          <w:spacing w:val="5"/>
        </w:rPr>
        <w:t xml:space="preserve"> </w:t>
      </w:r>
      <w:r>
        <w:rPr>
          <w:spacing w:val="-3"/>
        </w:rPr>
        <w:t>esta</w:t>
      </w:r>
      <w:r>
        <w:rPr>
          <w:spacing w:val="7"/>
        </w:rPr>
        <w:t xml:space="preserve"> </w:t>
      </w:r>
      <w:r>
        <w:rPr>
          <w:spacing w:val="-2"/>
        </w:rPr>
        <w:t>Administración</w:t>
      </w:r>
      <w:r>
        <w:rPr>
          <w:spacing w:val="6"/>
        </w:rPr>
        <w:t xml:space="preserve"> </w:t>
      </w:r>
      <w:r>
        <w:rPr>
          <w:spacing w:val="-1"/>
        </w:rPr>
        <w:t>los</w:t>
      </w:r>
      <w:r>
        <w:rPr>
          <w:spacing w:val="6"/>
        </w:rPr>
        <w:t xml:space="preserve"> </w:t>
      </w:r>
      <w:r>
        <w:rPr>
          <w:spacing w:val="-2"/>
        </w:rPr>
        <w:t>timbres</w:t>
      </w:r>
      <w:r>
        <w:rPr>
          <w:spacing w:val="6"/>
        </w:rPr>
        <w:t xml:space="preserve"> </w:t>
      </w:r>
      <w:r>
        <w:rPr>
          <w:spacing w:val="-2"/>
        </w:rPr>
        <w:t>fiscales</w:t>
      </w:r>
      <w:r>
        <w:rPr>
          <w:spacing w:val="6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2"/>
        </w:rPr>
        <w:t>entero</w:t>
      </w:r>
      <w:r>
        <w:rPr>
          <w:spacing w:val="11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spacing w:val="75"/>
        </w:rPr>
        <w:t xml:space="preserve"> </w:t>
      </w:r>
      <w:r>
        <w:rPr>
          <w:spacing w:val="-1"/>
        </w:rPr>
        <w:t>gobierno</w:t>
      </w:r>
      <w:r>
        <w:rPr>
          <w:spacing w:val="5"/>
        </w:rPr>
        <w:t xml:space="preserve"> </w:t>
      </w:r>
      <w:r>
        <w:rPr>
          <w:spacing w:val="-1"/>
        </w:rPr>
        <w:t>según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7"/>
        </w:rPr>
        <w:t xml:space="preserve"> </w:t>
      </w:r>
      <w:r>
        <w:rPr>
          <w:spacing w:val="-2"/>
        </w:rPr>
        <w:t>detalla:</w:t>
      </w:r>
      <w:r>
        <w:rPr>
          <w:spacing w:val="13"/>
        </w:rPr>
        <w:t xml:space="preserve"> </w:t>
      </w:r>
      <w:r>
        <w:rPr>
          <w:b/>
          <w:spacing w:val="-1"/>
        </w:rPr>
        <w:t>¢794.21.</w:t>
      </w:r>
      <w:r>
        <w:rPr>
          <w:b/>
          <w:spacing w:val="6"/>
        </w:rPr>
        <w:t xml:space="preserve"> </w:t>
      </w:r>
      <w:r>
        <w:rPr>
          <w:spacing w:val="-3"/>
        </w:rPr>
        <w:t>Esto</w:t>
      </w:r>
      <w:r>
        <w:rPr>
          <w:spacing w:val="6"/>
        </w:rPr>
        <w:t xml:space="preserve"> </w:t>
      </w:r>
      <w:r>
        <w:rPr>
          <w:spacing w:val="-2"/>
        </w:rPr>
        <w:t>correspondiente</w:t>
      </w:r>
      <w:r>
        <w:rPr>
          <w:spacing w:val="7"/>
        </w:rPr>
        <w:t xml:space="preserve"> </w:t>
      </w:r>
      <w:r>
        <w:t>al</w:t>
      </w:r>
      <w:r>
        <w:rPr>
          <w:spacing w:val="6"/>
        </w:rPr>
        <w:t xml:space="preserve"> </w:t>
      </w:r>
      <w:r>
        <w:rPr>
          <w:spacing w:val="-1"/>
        </w:rPr>
        <w:t>0.25%</w:t>
      </w:r>
      <w:r>
        <w:rPr>
          <w:spacing w:val="7"/>
        </w:rPr>
        <w:t xml:space="preserve"> </w:t>
      </w:r>
      <w:r>
        <w:rPr>
          <w:spacing w:val="-2"/>
        </w:rPr>
        <w:t>del</w:t>
      </w:r>
      <w:r>
        <w:rPr>
          <w:spacing w:val="7"/>
        </w:rPr>
        <w:t xml:space="preserve"> </w:t>
      </w:r>
      <w:r>
        <w:rPr>
          <w:spacing w:val="-2"/>
        </w:rPr>
        <w:t>monto</w:t>
      </w:r>
      <w:r>
        <w:rPr>
          <w:spacing w:val="6"/>
        </w:rPr>
        <w:t xml:space="preserve"> </w:t>
      </w:r>
      <w:r>
        <w:rPr>
          <w:spacing w:val="-2"/>
        </w:rPr>
        <w:t>total</w:t>
      </w:r>
      <w:r>
        <w:rPr>
          <w:spacing w:val="6"/>
        </w:rPr>
        <w:t xml:space="preserve"> </w:t>
      </w:r>
      <w:r>
        <w:rPr>
          <w:spacing w:val="-3"/>
        </w:rPr>
        <w:t>adjudicado,</w:t>
      </w:r>
      <w:r>
        <w:rPr>
          <w:spacing w:val="7"/>
        </w:rPr>
        <w:t xml:space="preserve"> </w:t>
      </w:r>
      <w:r>
        <w:rPr>
          <w:spacing w:val="-3"/>
        </w:rPr>
        <w:t>para</w:t>
      </w:r>
      <w:r>
        <w:rPr>
          <w:spacing w:val="7"/>
        </w:rPr>
        <w:t xml:space="preserve"> </w:t>
      </w:r>
      <w:r>
        <w:t>lo</w:t>
      </w:r>
      <w:r>
        <w:rPr>
          <w:rFonts w:ascii="Times New Roman" w:hAnsi="Times New Roman"/>
          <w:spacing w:val="63"/>
        </w:rPr>
        <w:t xml:space="preserve"> </w:t>
      </w:r>
      <w:r>
        <w:rPr>
          <w:spacing w:val="-1"/>
        </w:rPr>
        <w:t>cual</w:t>
      </w:r>
      <w:r>
        <w:rPr>
          <w:spacing w:val="23"/>
        </w:rPr>
        <w:t xml:space="preserve"> </w:t>
      </w:r>
      <w:r>
        <w:rPr>
          <w:spacing w:val="-3"/>
        </w:rPr>
        <w:t>contará</w:t>
      </w:r>
      <w:r>
        <w:rPr>
          <w:spacing w:val="23"/>
        </w:rPr>
        <w:t xml:space="preserve"> </w:t>
      </w:r>
      <w:r>
        <w:rPr>
          <w:spacing w:val="-2"/>
        </w:rPr>
        <w:t>con</w:t>
      </w:r>
      <w:r>
        <w:rPr>
          <w:spacing w:val="23"/>
        </w:rPr>
        <w:t xml:space="preserve"> </w:t>
      </w:r>
      <w:r>
        <w:rPr>
          <w:spacing w:val="-1"/>
        </w:rPr>
        <w:t>un</w:t>
      </w:r>
      <w:r>
        <w:rPr>
          <w:spacing w:val="23"/>
        </w:rPr>
        <w:t xml:space="preserve"> </w:t>
      </w:r>
      <w:r>
        <w:rPr>
          <w:spacing w:val="-2"/>
        </w:rPr>
        <w:t>plazo</w:t>
      </w:r>
      <w:r>
        <w:rPr>
          <w:spacing w:val="23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dos</w:t>
      </w:r>
      <w:r>
        <w:rPr>
          <w:spacing w:val="23"/>
        </w:rPr>
        <w:t xml:space="preserve"> </w:t>
      </w:r>
      <w:r>
        <w:rPr>
          <w:spacing w:val="-2"/>
        </w:rPr>
        <w:t>días</w:t>
      </w:r>
      <w:r>
        <w:rPr>
          <w:spacing w:val="23"/>
        </w:rPr>
        <w:t xml:space="preserve"> </w:t>
      </w:r>
      <w:r>
        <w:rPr>
          <w:spacing w:val="-1"/>
        </w:rPr>
        <w:t>hábiles</w:t>
      </w:r>
      <w:r>
        <w:rPr>
          <w:spacing w:val="23"/>
        </w:rPr>
        <w:t xml:space="preserve"> </w:t>
      </w:r>
      <w:r>
        <w:rPr>
          <w:spacing w:val="-3"/>
        </w:rPr>
        <w:t>contados</w:t>
      </w:r>
      <w:r>
        <w:rPr>
          <w:spacing w:val="25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partir</w:t>
      </w:r>
      <w:r>
        <w:rPr>
          <w:spacing w:val="24"/>
        </w:rPr>
        <w:t xml:space="preserve"> </w:t>
      </w:r>
      <w:r>
        <w:rPr>
          <w:spacing w:val="-1"/>
        </w:rPr>
        <w:t>del</w:t>
      </w:r>
      <w:r>
        <w:rPr>
          <w:spacing w:val="23"/>
        </w:rPr>
        <w:t xml:space="preserve"> </w:t>
      </w:r>
      <w:r>
        <w:rPr>
          <w:spacing w:val="-2"/>
        </w:rPr>
        <w:t>comunicado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3"/>
        </w:rPr>
        <w:t>este</w:t>
      </w:r>
      <w:r>
        <w:rPr>
          <w:spacing w:val="24"/>
        </w:rPr>
        <w:t xml:space="preserve"> </w:t>
      </w:r>
      <w:r>
        <w:rPr>
          <w:spacing w:val="-2"/>
        </w:rPr>
        <w:t>resumen</w:t>
      </w:r>
      <w:r>
        <w:rPr>
          <w:spacing w:val="24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2"/>
        </w:rPr>
        <w:t>adjudicación.</w:t>
      </w:r>
    </w:p>
    <w:p w:rsidR="009D5CE5" w:rsidRDefault="009D5CE5">
      <w:pPr>
        <w:spacing w:before="12"/>
        <w:rPr>
          <w:rFonts w:ascii="Calibri" w:eastAsia="Calibri" w:hAnsi="Calibri" w:cs="Calibri"/>
          <w:sz w:val="18"/>
          <w:szCs w:val="18"/>
        </w:rPr>
      </w:pPr>
    </w:p>
    <w:p w:rsidR="009D5CE5" w:rsidRDefault="00B20538">
      <w:pPr>
        <w:pStyle w:val="berschrift2"/>
        <w:jc w:val="both"/>
        <w:rPr>
          <w:b w:val="0"/>
          <w:bCs w:val="0"/>
        </w:rPr>
      </w:pPr>
      <w:r>
        <w:rPr>
          <w:spacing w:val="-2"/>
        </w:rPr>
        <w:t>Esta</w:t>
      </w:r>
      <w:r>
        <w:rPr>
          <w:spacing w:val="-1"/>
        </w:rPr>
        <w:t xml:space="preserve"> </w:t>
      </w:r>
      <w:r>
        <w:rPr>
          <w:spacing w:val="-2"/>
        </w:rPr>
        <w:t>adjudicación</w:t>
      </w:r>
      <w:r>
        <w:t xml:space="preserve"> </w:t>
      </w:r>
      <w:r>
        <w:rPr>
          <w:spacing w:val="-2"/>
        </w:rPr>
        <w:t>es</w:t>
      </w:r>
      <w:r>
        <w:t xml:space="preserve"> </w:t>
      </w:r>
      <w:r>
        <w:rPr>
          <w:spacing w:val="-1"/>
        </w:rPr>
        <w:t>por</w:t>
      </w:r>
      <w:r>
        <w:t xml:space="preserve"> </w:t>
      </w:r>
      <w:r>
        <w:rPr>
          <w:spacing w:val="-1"/>
        </w:rPr>
        <w:t>un</w:t>
      </w:r>
      <w:r>
        <w:rPr>
          <w:spacing w:val="-5"/>
        </w:rPr>
        <w:t xml:space="preserve"> </w:t>
      </w:r>
      <w:r>
        <w:rPr>
          <w:spacing w:val="-2"/>
        </w:rPr>
        <w:t>monto</w:t>
      </w:r>
      <w:r>
        <w:rPr>
          <w:spacing w:val="-3"/>
        </w:rPr>
        <w:t xml:space="preserve"> </w:t>
      </w:r>
      <w:r>
        <w:rPr>
          <w:spacing w:val="-2"/>
        </w:rPr>
        <w:t>total</w:t>
      </w:r>
      <w:r>
        <w:t xml:space="preserve"> de</w:t>
      </w:r>
      <w:r>
        <w:rPr>
          <w:spacing w:val="-3"/>
        </w:rPr>
        <w:t xml:space="preserve"> </w:t>
      </w:r>
      <w:r>
        <w:rPr>
          <w:spacing w:val="-2"/>
        </w:rPr>
        <w:t>¢317,684.96</w:t>
      </w:r>
    </w:p>
    <w:p w:rsidR="009D5CE5" w:rsidRDefault="009D5CE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D5CE5" w:rsidRDefault="009D5CE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D5CE5" w:rsidRDefault="009D5CE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D5CE5" w:rsidRDefault="009D5CE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D5CE5" w:rsidRDefault="009D5CE5">
      <w:pPr>
        <w:spacing w:before="9"/>
        <w:rPr>
          <w:rFonts w:ascii="Calibri" w:eastAsia="Calibri" w:hAnsi="Calibri" w:cs="Calibri"/>
          <w:b/>
          <w:bCs/>
          <w:sz w:val="13"/>
          <w:szCs w:val="13"/>
        </w:rPr>
      </w:pPr>
    </w:p>
    <w:p w:rsidR="009D5CE5" w:rsidRDefault="00B20538">
      <w:pPr>
        <w:spacing w:line="20" w:lineRule="atLeast"/>
        <w:ind w:left="235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2050" style="width:105.45pt;height:.7pt;mso-position-horizontal-relative:char;mso-position-vertical-relative:line" coordsize="2109,14">
            <v:group id="_x0000_s2051" style="position:absolute;left:7;top:7;width:2095;height:2" coordorigin="7,7" coordsize="2095,2">
              <v:shape id="_x0000_s2052" style="position:absolute;left:7;top:7;width:2095;height:2" coordorigin="7,7" coordsize="2095,0" path="m7,7r2094,e" filled="f" strokeweight=".24192mm">
                <v:path arrowok="t"/>
              </v:shape>
            </v:group>
            <w10:wrap type="none"/>
            <w10:anchorlock/>
          </v:group>
        </w:pict>
      </w:r>
    </w:p>
    <w:p w:rsidR="009D5CE5" w:rsidRDefault="00B20538">
      <w:pPr>
        <w:spacing w:before="2" w:line="255" w:lineRule="exact"/>
        <w:ind w:left="242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b/>
          <w:spacing w:val="-1"/>
          <w:sz w:val="21"/>
        </w:rPr>
        <w:t>Licdo.</w:t>
      </w:r>
      <w:r>
        <w:rPr>
          <w:rFonts w:ascii="Calibri"/>
          <w:b/>
          <w:spacing w:val="1"/>
          <w:sz w:val="21"/>
        </w:rPr>
        <w:t xml:space="preserve"> </w:t>
      </w:r>
      <w:r>
        <w:rPr>
          <w:rFonts w:ascii="Calibri"/>
          <w:b/>
          <w:spacing w:val="-2"/>
          <w:sz w:val="21"/>
        </w:rPr>
        <w:t>Jorge</w:t>
      </w:r>
      <w:r>
        <w:rPr>
          <w:rFonts w:ascii="Calibri"/>
          <w:b/>
          <w:spacing w:val="-1"/>
          <w:sz w:val="21"/>
        </w:rPr>
        <w:t xml:space="preserve"> </w:t>
      </w:r>
      <w:r>
        <w:rPr>
          <w:rFonts w:ascii="Calibri"/>
          <w:b/>
          <w:spacing w:val="-3"/>
          <w:sz w:val="21"/>
        </w:rPr>
        <w:t xml:space="preserve">Fallas </w:t>
      </w:r>
      <w:r>
        <w:rPr>
          <w:rFonts w:ascii="Calibri"/>
          <w:b/>
          <w:spacing w:val="-2"/>
          <w:sz w:val="21"/>
        </w:rPr>
        <w:t>Segura</w:t>
      </w:r>
    </w:p>
    <w:p w:rsidR="009D5CE5" w:rsidRDefault="00B20538">
      <w:pPr>
        <w:tabs>
          <w:tab w:val="left" w:pos="7017"/>
        </w:tabs>
        <w:spacing w:line="255" w:lineRule="exact"/>
        <w:ind w:left="242"/>
        <w:rPr>
          <w:rFonts w:ascii="Calibri" w:eastAsia="Calibri" w:hAnsi="Calibri" w:cs="Calibri"/>
          <w:sz w:val="21"/>
          <w:szCs w:val="21"/>
        </w:rPr>
      </w:pPr>
      <w:r>
        <w:rPr>
          <w:rFonts w:ascii="Calibri" w:hAnsi="Calibri"/>
          <w:b/>
          <w:spacing w:val="-2"/>
          <w:sz w:val="21"/>
        </w:rPr>
        <w:t>Administrador</w:t>
      </w:r>
      <w:r>
        <w:rPr>
          <w:rFonts w:ascii="Calibri" w:hAnsi="Calibri"/>
          <w:b/>
          <w:sz w:val="21"/>
        </w:rPr>
        <w:t xml:space="preserve"> </w:t>
      </w:r>
      <w:r>
        <w:rPr>
          <w:rFonts w:ascii="Calibri" w:hAnsi="Calibri"/>
          <w:b/>
          <w:spacing w:val="-1"/>
          <w:sz w:val="21"/>
        </w:rPr>
        <w:t xml:space="preserve">a.í. </w:t>
      </w:r>
      <w:r>
        <w:rPr>
          <w:rFonts w:ascii="Calibri" w:hAnsi="Calibri"/>
          <w:b/>
          <w:spacing w:val="-2"/>
          <w:sz w:val="21"/>
        </w:rPr>
        <w:t>Regional</w:t>
      </w:r>
      <w:r>
        <w:rPr>
          <w:rFonts w:ascii="Times New Roman" w:hAnsi="Times New Roman"/>
          <w:b/>
          <w:spacing w:val="-2"/>
          <w:sz w:val="21"/>
        </w:rPr>
        <w:tab/>
      </w:r>
      <w:r>
        <w:rPr>
          <w:rFonts w:ascii="Calibri" w:hAnsi="Calibri"/>
          <w:b/>
          <w:spacing w:val="-2"/>
          <w:sz w:val="21"/>
        </w:rPr>
        <w:t>SELLO</w:t>
      </w:r>
    </w:p>
    <w:p w:rsidR="009D5CE5" w:rsidRDefault="00B20538">
      <w:pPr>
        <w:ind w:left="242"/>
        <w:rPr>
          <w:rFonts w:ascii="Calibri" w:eastAsia="Calibri" w:hAnsi="Calibri" w:cs="Calibri"/>
          <w:sz w:val="21"/>
          <w:szCs w:val="21"/>
        </w:rPr>
      </w:pPr>
      <w:r>
        <w:rPr>
          <w:rFonts w:ascii="Calibri" w:hAnsi="Calibri"/>
          <w:b/>
          <w:spacing w:val="-1"/>
          <w:sz w:val="21"/>
        </w:rPr>
        <w:t>Ciudad</w:t>
      </w:r>
      <w:r>
        <w:rPr>
          <w:rFonts w:ascii="Calibri" w:hAnsi="Calibri"/>
          <w:b/>
          <w:sz w:val="21"/>
        </w:rPr>
        <w:t xml:space="preserve"> </w:t>
      </w:r>
      <w:r>
        <w:rPr>
          <w:rFonts w:ascii="Calibri" w:hAnsi="Calibri"/>
          <w:b/>
          <w:spacing w:val="-1"/>
          <w:sz w:val="21"/>
        </w:rPr>
        <w:t>Judicial</w:t>
      </w:r>
      <w:r>
        <w:rPr>
          <w:rFonts w:ascii="Calibri" w:hAnsi="Calibri"/>
          <w:b/>
          <w:spacing w:val="-2"/>
          <w:sz w:val="21"/>
        </w:rPr>
        <w:t xml:space="preserve"> </w:t>
      </w:r>
      <w:r>
        <w:rPr>
          <w:rFonts w:ascii="Calibri" w:hAnsi="Calibri"/>
          <w:b/>
          <w:spacing w:val="-1"/>
          <w:sz w:val="21"/>
        </w:rPr>
        <w:t>San</w:t>
      </w:r>
      <w:r>
        <w:rPr>
          <w:rFonts w:ascii="Calibri" w:hAnsi="Calibri"/>
          <w:b/>
          <w:sz w:val="21"/>
        </w:rPr>
        <w:t xml:space="preserve"> </w:t>
      </w:r>
      <w:r>
        <w:rPr>
          <w:rFonts w:ascii="Calibri" w:hAnsi="Calibri"/>
          <w:b/>
          <w:spacing w:val="-1"/>
          <w:sz w:val="21"/>
        </w:rPr>
        <w:t>Joaquín</w:t>
      </w:r>
      <w:r>
        <w:rPr>
          <w:rFonts w:ascii="Calibri" w:hAnsi="Calibri"/>
          <w:b/>
          <w:spacing w:val="-5"/>
          <w:sz w:val="21"/>
        </w:rPr>
        <w:t xml:space="preserve"> </w:t>
      </w:r>
      <w:r>
        <w:rPr>
          <w:rFonts w:ascii="Calibri" w:hAnsi="Calibri"/>
          <w:b/>
          <w:sz w:val="21"/>
        </w:rPr>
        <w:t>de</w:t>
      </w:r>
      <w:r>
        <w:rPr>
          <w:rFonts w:ascii="Calibri" w:hAnsi="Calibri"/>
          <w:b/>
          <w:spacing w:val="-2"/>
          <w:sz w:val="21"/>
        </w:rPr>
        <w:t xml:space="preserve"> Flores</w:t>
      </w:r>
    </w:p>
    <w:sectPr w:rsidR="009D5CE5">
      <w:pgSz w:w="12240" w:h="15840"/>
      <w:pgMar w:top="2160" w:right="1580" w:bottom="840" w:left="1460" w:header="580" w:footer="65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20538">
      <w:r>
        <w:separator/>
      </w:r>
    </w:p>
  </w:endnote>
  <w:endnote w:type="continuationSeparator" w:id="0">
    <w:p w:rsidR="00000000" w:rsidRDefault="00B20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CE5" w:rsidRDefault="00B20538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02.35pt;margin-top:748.05pt;width:10pt;height:14pt;z-index:-4744;mso-position-horizontal-relative:page;mso-position-vertical-relative:page" filled="f" stroked="f">
          <v:textbox inset="0,0,0,0">
            <w:txbxContent>
              <w:p w:rsidR="009D5CE5" w:rsidRDefault="00B20538">
                <w:pPr>
                  <w:spacing w:before="36" w:line="244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  <w:sz w:val="24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20538">
      <w:r>
        <w:separator/>
      </w:r>
    </w:p>
  </w:footnote>
  <w:footnote w:type="continuationSeparator" w:id="0">
    <w:p w:rsidR="00000000" w:rsidRDefault="00B205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CE5" w:rsidRDefault="00B20538">
    <w:pPr>
      <w:spacing w:line="14" w:lineRule="auto"/>
      <w:rPr>
        <w:sz w:val="20"/>
        <w:szCs w:val="20"/>
      </w:rPr>
    </w:pPr>
    <w:r>
      <w:pict>
        <v:group id="_x0000_s1029" style="position:absolute;margin-left:78.85pt;margin-top:29pt;width:447.15pt;height:79.95pt;z-index:-4840;mso-position-horizontal-relative:page;mso-position-vertical-relative:page" coordorigin="1577,580" coordsize="8943,1599">
          <v:group id="_x0000_s1033" style="position:absolute;left:1584;top:587;width:8928;height:1584" coordorigin="1584,587" coordsize="8928,1584">
            <v:shape id="_x0000_s1034" style="position:absolute;left:1584;top:587;width:8928;height:1584" coordorigin="1584,587" coordsize="8928,1584" path="m1584,2171r8928,l10512,587r-8928,l1584,2171xe" fillcolor="silver" stroked="f">
              <v:path arrowok="t"/>
            </v:shape>
          </v:group>
          <v:group id="_x0000_s1030" style="position:absolute;left:1584;top:587;width:8928;height:1584" coordorigin="1584,587" coordsize="8928,1584">
            <v:shape id="_x0000_s1032" style="position:absolute;left:1584;top:587;width:8928;height:1584" coordorigin="1584,587" coordsize="8928,1584" path="m1584,2171r8928,l10512,587r-8928,l1584,2171xe" filled="f" strokeweight=".26mm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1" type="#_x0000_t75" style="position:absolute;left:4927;top:974;width:624;height:696">
              <v:imagedata r:id="rId1" o:title=""/>
            </v:shape>
          </v:group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193.55pt;margin-top:35.55pt;width:295.7pt;height:14pt;z-index:-4816;mso-position-horizontal-relative:page;mso-position-vertical-relative:page" filled="f" stroked="f">
          <v:textbox inset="0,0,0,0">
            <w:txbxContent>
              <w:p w:rsidR="009D5CE5" w:rsidRDefault="00B20538">
                <w:pPr>
                  <w:spacing w:line="267" w:lineRule="exact"/>
                  <w:ind w:left="20"/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Garamond"/>
                    <w:b/>
                    <w:spacing w:val="-1"/>
                    <w:sz w:val="24"/>
                  </w:rPr>
                  <w:t>CORTE</w:t>
                </w:r>
                <w:r>
                  <w:rPr>
                    <w:rFonts w:ascii="Garamond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Garamond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2"/>
                    <w:sz w:val="24"/>
                  </w:rPr>
                  <w:t>DE</w:t>
                </w:r>
                <w:r>
                  <w:rPr>
                    <w:rFonts w:ascii="Garamond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Garamond"/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z w:val="24"/>
                  </w:rPr>
                  <w:t>-</w:t>
                </w:r>
                <w:r>
                  <w:rPr>
                    <w:rFonts w:ascii="Garamond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PODER</w:t>
                </w:r>
                <w:r>
                  <w:rPr>
                    <w:rFonts w:ascii="Garamond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219.5pt;margin-top:73.35pt;width:204.85pt;height:35.55pt;z-index:-4792;mso-position-horizontal-relative:page;mso-position-vertical-relative:page" filled="f" stroked="f">
          <v:textbox inset="0,0,0,0">
            <w:txbxContent>
              <w:p w:rsidR="009D5CE5" w:rsidRDefault="00B20538">
                <w:pPr>
                  <w:spacing w:line="267" w:lineRule="exact"/>
                  <w:ind w:left="20" w:firstLine="1142"/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Garamond"/>
                    <w:b/>
                    <w:sz w:val="24"/>
                  </w:rPr>
                  <w:t>COMPRAS</w:t>
                </w:r>
                <w:r>
                  <w:rPr>
                    <w:rFonts w:ascii="Garamond"/>
                    <w:b/>
                    <w:spacing w:val="-14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MENORES</w:t>
                </w:r>
              </w:p>
              <w:p w:rsidR="009D5CE5" w:rsidRDefault="00B20538">
                <w:pPr>
                  <w:spacing w:before="182"/>
                  <w:ind w:left="20"/>
                  <w:rPr>
                    <w:rFonts w:ascii="Garamond" w:eastAsia="Garamond" w:hAnsi="Garamond" w:cs="Garamond"/>
                  </w:rPr>
                </w:pPr>
                <w:r>
                  <w:rPr>
                    <w:rFonts w:ascii="Garamond" w:hAnsi="Garamond"/>
                    <w:b/>
                    <w:spacing w:val="-2"/>
                  </w:rPr>
                  <w:t>ADMINISTRACIÓN</w:t>
                </w:r>
                <w:r>
                  <w:rPr>
                    <w:rFonts w:ascii="Garamond" w:hAnsi="Garamond"/>
                    <w:b/>
                  </w:rPr>
                  <w:t xml:space="preserve"> </w:t>
                </w:r>
                <w:r>
                  <w:rPr>
                    <w:rFonts w:ascii="Garamond" w:hAnsi="Garamond"/>
                    <w:b/>
                    <w:spacing w:val="-3"/>
                  </w:rPr>
                  <w:t>CIUDAD</w:t>
                </w:r>
                <w:r>
                  <w:rPr>
                    <w:rFonts w:ascii="Garamond" w:hAnsi="Garamond"/>
                    <w:b/>
                    <w:spacing w:val="-2"/>
                  </w:rPr>
                  <w:t xml:space="preserve"> </w:t>
                </w:r>
                <w:r>
                  <w:rPr>
                    <w:rFonts w:ascii="Garamond" w:hAnsi="Garamond"/>
                    <w:b/>
                    <w:spacing w:val="-1"/>
                  </w:rPr>
                  <w:t>JUDICIAL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84.1pt;margin-top:86.45pt;width:49.8pt;height:21.7pt;z-index:-4768;mso-position-horizontal-relative:page;mso-position-vertical-relative:page" filled="f" stroked="f">
          <v:textbox inset="0,0,0,0">
            <w:txbxContent>
              <w:p w:rsidR="009D5CE5" w:rsidRDefault="00B20538">
                <w:pPr>
                  <w:spacing w:before="5"/>
                  <w:ind w:left="20"/>
                  <w:rPr>
                    <w:rFonts w:ascii="Garamond" w:eastAsia="Garamond" w:hAnsi="Garamond" w:cs="Garamond"/>
                    <w:sz w:val="16"/>
                    <w:szCs w:val="16"/>
                  </w:rPr>
                </w:pPr>
                <w:r>
                  <w:rPr>
                    <w:rFonts w:ascii="Garamond"/>
                    <w:spacing w:val="-3"/>
                    <w:sz w:val="16"/>
                  </w:rPr>
                  <w:t>Tel.</w:t>
                </w:r>
                <w:r>
                  <w:rPr>
                    <w:rFonts w:ascii="Garamond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2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-1"/>
                    <w:sz w:val="16"/>
                  </w:rPr>
                  <w:t>2267-1004</w:t>
                </w:r>
              </w:p>
              <w:p w:rsidR="009D5CE5" w:rsidRDefault="00B20538">
                <w:pPr>
                  <w:spacing w:before="53"/>
                  <w:ind w:left="20"/>
                  <w:rPr>
                    <w:rFonts w:ascii="Garamond" w:eastAsia="Garamond" w:hAnsi="Garamond" w:cs="Garamond"/>
                    <w:sz w:val="16"/>
                    <w:szCs w:val="16"/>
                  </w:rPr>
                </w:pPr>
                <w:r>
                  <w:rPr>
                    <w:rFonts w:ascii="Garamond"/>
                    <w:spacing w:val="-2"/>
                    <w:sz w:val="16"/>
                  </w:rPr>
                  <w:t>Fax</w:t>
                </w:r>
                <w:r>
                  <w:rPr>
                    <w:rFonts w:ascii="Garamond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1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-1"/>
                    <w:sz w:val="16"/>
                  </w:rPr>
                  <w:t>2267-1007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D5CE5"/>
    <w:rsid w:val="009D5CE5"/>
    <w:rsid w:val="00B20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outlineLvl w:val="0"/>
    </w:pPr>
    <w:rPr>
      <w:rFonts w:ascii="Calibri" w:eastAsia="Calibri" w:hAnsi="Calibri"/>
      <w:b/>
      <w:bCs/>
    </w:rPr>
  </w:style>
  <w:style w:type="paragraph" w:styleId="berschrift2">
    <w:name w:val="heading 2"/>
    <w:basedOn w:val="Standard"/>
    <w:uiPriority w:val="1"/>
    <w:qFormat/>
    <w:pPr>
      <w:ind w:left="242"/>
      <w:outlineLvl w:val="1"/>
    </w:pPr>
    <w:rPr>
      <w:rFonts w:ascii="Calibri" w:eastAsia="Calibri" w:hAnsi="Calibri"/>
      <w:b/>
      <w:bCs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622"/>
    </w:pPr>
    <w:rPr>
      <w:rFonts w:ascii="Calibri" w:eastAsia="Calibri" w:hAnsi="Calibri"/>
      <w:sz w:val="21"/>
      <w:szCs w:val="21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267</Words>
  <Characters>1596</Characters>
  <Application>Microsoft Office Word</Application>
  <DocSecurity>4</DocSecurity>
  <Lines>82</Lines>
  <Paragraphs>32</Paragraphs>
  <ScaleCrop>false</ScaleCrop>
  <Company/>
  <LinksUpToDate>false</LinksUpToDate>
  <CharactersWithSpaces>1836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2019-05-16T16:32:00Z</dcterms:created>
  <dcterms:modified xsi:type="dcterms:W3CDTF">2019-05-16T16:32:00Z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2019-05-16T00:00:00Z</vt:filetime>
  </property>
  <property fmtid="{D5CDD505-2E9C-101B-9397-08002B2CF9AE}" pid="3" name="LastSaved">
    <vt:filetime>2019-05-16T00:00:00Z</vt:filetime>
  </property>
</Properties>
</file>