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EC" w:rsidRDefault="007A3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26680" cy="100355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8EC" w:rsidRDefault="001548E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548EC">
          <w:type w:val="continuous"/>
          <w:pgSz w:w="12170" w:h="15810"/>
          <w:pgMar w:top="0" w:right="0" w:bottom="0" w:left="0" w:header="720" w:footer="720" w:gutter="0"/>
          <w:cols w:space="720"/>
        </w:sectPr>
      </w:pPr>
    </w:p>
    <w:p w:rsidR="001548EC" w:rsidRDefault="007A3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99247" cy="1002182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247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48EC">
      <w:pgSz w:w="12130" w:h="1579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548EC"/>
    <w:rsid w:val="001548EC"/>
    <w:rsid w:val="007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36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3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2019-05-16T16:33:00Z</dcterms:created>
  <dcterms:modified xsi:type="dcterms:W3CDTF">2019-05-16T16:33:00Z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