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24" w:rsidRDefault="00790A86">
      <w:pPr>
        <w:pStyle w:val="berschrift1"/>
        <w:spacing w:before="47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A44E24" w:rsidRDefault="00790A86">
      <w:pPr>
        <w:spacing w:before="12"/>
        <w:ind w:left="14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A44E24" w:rsidRDefault="00790A86">
      <w:pPr>
        <w:tabs>
          <w:tab w:val="left" w:pos="4648"/>
        </w:tabs>
        <w:spacing w:before="47"/>
        <w:ind w:left="14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2021-013340</w:t>
      </w:r>
    </w:p>
    <w:p w:rsidR="00A44E24" w:rsidRDefault="00A44E24">
      <w:pPr>
        <w:rPr>
          <w:rFonts w:ascii="Tahoma" w:eastAsia="Tahoma" w:hAnsi="Tahoma" w:cs="Tahoma"/>
          <w:sz w:val="16"/>
          <w:szCs w:val="16"/>
        </w:rPr>
        <w:sectPr w:rsidR="00A44E24">
          <w:type w:val="continuous"/>
          <w:pgSz w:w="11910" w:h="16840"/>
          <w:pgMar w:top="400" w:right="600" w:bottom="280" w:left="600" w:header="720" w:footer="720" w:gutter="0"/>
          <w:cols w:num="2" w:space="720" w:equalWidth="0">
            <w:col w:w="1820" w:space="2180"/>
            <w:col w:w="6710"/>
          </w:cols>
        </w:sectPr>
      </w:pPr>
    </w:p>
    <w:p w:rsidR="00A44E24" w:rsidRDefault="00790A86">
      <w:pPr>
        <w:pStyle w:val="berschrift1"/>
        <w:tabs>
          <w:tab w:val="left" w:pos="8936"/>
        </w:tabs>
        <w:spacing w:before="64"/>
        <w:rPr>
          <w:rFonts w:ascii="Tahoma" w:eastAsia="Tahoma" w:hAnsi="Tahoma" w:cs="Tahoma"/>
        </w:rPr>
      </w:pPr>
      <w:r>
        <w:rPr>
          <w:position w:val="-8"/>
        </w:rPr>
        <w:lastRenderedPageBreak/>
        <w:t>PÁG. 1</w:t>
      </w:r>
      <w:r>
        <w:rPr>
          <w:position w:val="-8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20/07/2021</w:t>
      </w:r>
    </w:p>
    <w:p w:rsidR="00A44E24" w:rsidRDefault="00A44E24">
      <w:pPr>
        <w:rPr>
          <w:rFonts w:ascii="Tahoma" w:eastAsia="Tahoma" w:hAnsi="Tahoma" w:cs="Tahoma"/>
          <w:sz w:val="20"/>
          <w:szCs w:val="20"/>
        </w:rPr>
      </w:pPr>
    </w:p>
    <w:p w:rsidR="00A44E24" w:rsidRDefault="00A44E24">
      <w:pPr>
        <w:rPr>
          <w:rFonts w:ascii="Tahoma" w:eastAsia="Tahoma" w:hAnsi="Tahoma" w:cs="Tahoma"/>
          <w:sz w:val="20"/>
          <w:szCs w:val="20"/>
        </w:rPr>
      </w:pPr>
    </w:p>
    <w:p w:rsidR="00A44E24" w:rsidRDefault="00A44E24">
      <w:pPr>
        <w:spacing w:before="12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A44E24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E24" w:rsidRDefault="00790A8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A44E24" w:rsidRDefault="00790A86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E24" w:rsidRDefault="00790A8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A44E24" w:rsidRDefault="00790A86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10807 - Mantenimiento y reparación de equipo y</w:t>
            </w:r>
          </w:p>
          <w:p w:rsidR="00A44E24" w:rsidRDefault="00790A86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mobiliario de oficina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E24" w:rsidRDefault="00790A8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A44E24" w:rsidRDefault="00790A86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8 - 928-Organismo de Investigación</w:t>
            </w:r>
          </w:p>
          <w:p w:rsidR="00A44E24" w:rsidRDefault="00790A86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</w:t>
            </w:r>
          </w:p>
        </w:tc>
      </w:tr>
      <w:tr w:rsidR="00A44E24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E24" w:rsidRDefault="00790A8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A44E24" w:rsidRDefault="00790A86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301-212107-21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E24" w:rsidRDefault="00790A8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A44E24" w:rsidRDefault="00790A86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500,000.00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E24" w:rsidRDefault="00790A8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A44E24" w:rsidRDefault="00790A86">
            <w:pPr>
              <w:pStyle w:val="TableParagraph"/>
              <w:spacing w:before="99"/>
              <w:ind w:right="4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A44E24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E24" w:rsidRDefault="00790A86">
            <w:pPr>
              <w:pStyle w:val="TableParagraph"/>
              <w:spacing w:before="25"/>
              <w:ind w:left="172" w:hanging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A44E24" w:rsidRDefault="00790A86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ANIBAL RUIZ CRUZ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E24" w:rsidRDefault="00790A8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  <w:p w:rsidR="00A44E24" w:rsidRDefault="00790A86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155802581816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E24" w:rsidRDefault="00790A8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A44E24" w:rsidRDefault="00790A86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44090744</w:t>
            </w:r>
          </w:p>
        </w:tc>
      </w:tr>
      <w:tr w:rsidR="00A44E24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E24" w:rsidRDefault="00790A8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A44E24" w:rsidRDefault="00790A86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E24" w:rsidRDefault="00790A8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A44E24" w:rsidRDefault="00790A86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E24" w:rsidRDefault="00790A8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A44E24" w:rsidRDefault="00790A86">
            <w:pPr>
              <w:pStyle w:val="TableParagraph"/>
              <w:spacing w:before="105" w:line="180" w:lineRule="exact"/>
              <w:ind w:left="171" w:righ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545 - ADMINISTRACION REGIONAL II CIRCUITO JUDICIAL ZONA SUR</w:t>
            </w:r>
          </w:p>
        </w:tc>
      </w:tr>
      <w:tr w:rsidR="00A44E24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E24" w:rsidRDefault="00790A8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A44E24" w:rsidRDefault="00A44E24">
      <w:pPr>
        <w:spacing w:before="7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794"/>
        <w:gridCol w:w="4181"/>
        <w:gridCol w:w="1508"/>
      </w:tblGrid>
      <w:tr w:rsidR="00A44E24">
        <w:trPr>
          <w:trHeight w:hRule="exact" w:val="57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44E24" w:rsidRDefault="00790A86">
            <w:pPr>
              <w:pStyle w:val="TableParagraph"/>
              <w:spacing w:before="25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A44E24" w:rsidRDefault="00790A86">
            <w:pPr>
              <w:pStyle w:val="TableParagraph"/>
              <w:spacing w:before="117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(QUINIENTOS MIL COLONES 00/100)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A44E24" w:rsidRDefault="00790A8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ESTE PEDIDO</w:t>
            </w:r>
          </w:p>
          <w:p w:rsidR="00A44E24" w:rsidRDefault="00790A86">
            <w:pPr>
              <w:pStyle w:val="TableParagraph"/>
              <w:spacing w:before="7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2.00 % RENTA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4E24" w:rsidRDefault="00790A86">
            <w:pPr>
              <w:pStyle w:val="TableParagraph"/>
              <w:spacing w:before="25"/>
              <w:ind w:left="5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500,000.00</w:t>
            </w:r>
          </w:p>
          <w:p w:rsidR="00A44E24" w:rsidRDefault="00790A86">
            <w:pPr>
              <w:pStyle w:val="TableParagraph"/>
              <w:spacing w:before="76"/>
              <w:ind w:left="7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8,849.55</w:t>
            </w:r>
          </w:p>
        </w:tc>
      </w:tr>
      <w:tr w:rsidR="00A44E24">
        <w:trPr>
          <w:trHeight w:hRule="exact" w:val="284"/>
        </w:trPr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44E24" w:rsidRDefault="00A44E24"/>
        </w:tc>
        <w:tc>
          <w:tcPr>
            <w:tcW w:w="41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A44E24" w:rsidRDefault="00790A86">
            <w:pPr>
              <w:pStyle w:val="TableParagraph"/>
              <w:spacing w:before="43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 CANCELAR AL PROVEEDOR 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4E24" w:rsidRDefault="00790A86">
            <w:pPr>
              <w:pStyle w:val="TableParagraph"/>
              <w:spacing w:before="43"/>
              <w:ind w:left="5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491,150.45</w:t>
            </w:r>
          </w:p>
        </w:tc>
      </w:tr>
      <w:tr w:rsidR="00A44E24">
        <w:trPr>
          <w:trHeight w:hRule="exact" w:val="443"/>
        </w:trPr>
        <w:tc>
          <w:tcPr>
            <w:tcW w:w="4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44E24" w:rsidRDefault="00A44E24"/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A44E24" w:rsidRDefault="00A44E24">
            <w:pPr>
              <w:pStyle w:val="TableParagraph"/>
              <w:spacing w:before="4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A44E24" w:rsidRDefault="00790A86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PARA USO EXCLUSIVO DEL PODER JUDICIAL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A44E24" w:rsidRDefault="00A44E24"/>
        </w:tc>
      </w:tr>
      <w:tr w:rsidR="00A44E24">
        <w:trPr>
          <w:trHeight w:hRule="exact" w:val="551"/>
        </w:trPr>
        <w:tc>
          <w:tcPr>
            <w:tcW w:w="47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44E24" w:rsidRDefault="00A44E24"/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44E24" w:rsidRDefault="00790A8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ESTE PEDIDO</w:t>
            </w:r>
          </w:p>
          <w:p w:rsidR="00A44E24" w:rsidRDefault="00790A86">
            <w:pPr>
              <w:pStyle w:val="TableParagraph"/>
              <w:spacing w:before="99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TOTAL RESERVA DE DIF. CAMBIARIO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A44E24" w:rsidRDefault="00790A86">
            <w:pPr>
              <w:pStyle w:val="TableParagraph"/>
              <w:spacing w:before="25"/>
              <w:ind w:right="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500,000.00</w:t>
            </w:r>
          </w:p>
          <w:p w:rsidR="00A44E24" w:rsidRDefault="00790A86">
            <w:pPr>
              <w:pStyle w:val="TableParagraph"/>
              <w:spacing w:before="99"/>
              <w:ind w:right="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0.00</w:t>
            </w:r>
          </w:p>
        </w:tc>
      </w:tr>
      <w:tr w:rsidR="00A44E24">
        <w:trPr>
          <w:trHeight w:hRule="exact" w:val="299"/>
        </w:trPr>
        <w:tc>
          <w:tcPr>
            <w:tcW w:w="47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44E24" w:rsidRDefault="00A44E24"/>
        </w:tc>
        <w:tc>
          <w:tcPr>
            <w:tcW w:w="4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4E24" w:rsidRDefault="00790A86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TOTAL CON RESERVA DE DIF. CAMBIARIO 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A44E24" w:rsidRDefault="00790A86">
            <w:pPr>
              <w:pStyle w:val="TableParagraph"/>
              <w:spacing w:before="4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500,000.00</w:t>
            </w:r>
          </w:p>
        </w:tc>
      </w:tr>
    </w:tbl>
    <w:p w:rsidR="00A44E24" w:rsidRDefault="00A44E24">
      <w:pPr>
        <w:spacing w:before="7"/>
        <w:rPr>
          <w:rFonts w:ascii="Tahoma" w:eastAsia="Tahoma" w:hAnsi="Tahoma" w:cs="Tahoma"/>
        </w:rPr>
      </w:pPr>
    </w:p>
    <w:p w:rsidR="00A44E24" w:rsidRDefault="00790A86">
      <w:pPr>
        <w:tabs>
          <w:tab w:val="left" w:pos="3455"/>
          <w:tab w:val="left" w:pos="5362"/>
        </w:tabs>
        <w:spacing w:before="79"/>
        <w:ind w:left="11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Nº Expediente:   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2021CD-000019-ARCCM</w:t>
      </w:r>
      <w:r>
        <w:rPr>
          <w:rFonts w:ascii="Arial" w:hAnsi="Arial"/>
          <w:sz w:val="16"/>
        </w:rPr>
        <w:tab/>
        <w:t>Tipo de Procedimiento:</w:t>
      </w:r>
      <w:r>
        <w:rPr>
          <w:rFonts w:ascii="Arial" w:hAnsi="Arial"/>
          <w:sz w:val="16"/>
        </w:rPr>
        <w:tab/>
        <w:t xml:space="preserve">Gobierno, Compras Menores   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sz w:val="16"/>
        </w:rPr>
        <w:t>Oficio Refrendo:</w:t>
      </w:r>
    </w:p>
    <w:p w:rsidR="00A44E24" w:rsidRDefault="00790A86">
      <w:pPr>
        <w:tabs>
          <w:tab w:val="left" w:pos="3455"/>
          <w:tab w:val="left" w:pos="7621"/>
        </w:tabs>
        <w:spacing w:before="99"/>
        <w:ind w:left="11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A44E24" w:rsidRDefault="00790A86">
      <w:pPr>
        <w:tabs>
          <w:tab w:val="left" w:pos="1413"/>
          <w:tab w:val="left" w:pos="3455"/>
          <w:tab w:val="left" w:pos="5362"/>
        </w:tabs>
        <w:spacing w:before="111"/>
        <w:ind w:left="11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Garantía Cumplimiento:</w:t>
      </w:r>
      <w:r>
        <w:rPr>
          <w:rFonts w:ascii="Arial" w:hAnsi="Arial"/>
          <w:sz w:val="16"/>
        </w:rPr>
        <w:tab/>
        <w:t>No</w:t>
      </w:r>
    </w:p>
    <w:p w:rsidR="00A44E24" w:rsidRDefault="00A44E24">
      <w:pPr>
        <w:spacing w:before="9"/>
        <w:rPr>
          <w:rFonts w:ascii="Arial" w:eastAsia="Arial" w:hAnsi="Arial" w:cs="Arial"/>
          <w:sz w:val="9"/>
          <w:szCs w:val="9"/>
        </w:rPr>
      </w:pPr>
    </w:p>
    <w:p w:rsidR="00A44E24" w:rsidRDefault="00790A86">
      <w:pPr>
        <w:spacing w:before="79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complementa al pedido 2021-013339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700,000.00 del 20/07/2021</w:t>
      </w: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rPr>
          <w:rFonts w:ascii="Arial" w:eastAsia="Arial" w:hAnsi="Arial" w:cs="Arial"/>
          <w:sz w:val="20"/>
          <w:szCs w:val="20"/>
        </w:rPr>
      </w:pPr>
    </w:p>
    <w:p w:rsidR="00A44E24" w:rsidRDefault="00A44E24">
      <w:pPr>
        <w:spacing w:before="6"/>
        <w:rPr>
          <w:rFonts w:ascii="Arial" w:eastAsia="Arial" w:hAnsi="Arial" w:cs="Arial"/>
          <w:sz w:val="25"/>
          <w:szCs w:val="25"/>
        </w:rPr>
      </w:pPr>
    </w:p>
    <w:p w:rsidR="00A44E24" w:rsidRDefault="00790A86">
      <w:pPr>
        <w:tabs>
          <w:tab w:val="left" w:pos="2933"/>
          <w:tab w:val="left" w:pos="5853"/>
          <w:tab w:val="left" w:pos="8319"/>
        </w:tabs>
        <w:spacing w:line="20" w:lineRule="atLeas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28.6pt;height:1pt;mso-position-horizontal-relative:char;mso-position-vertical-relative:line" coordsize="2572,20">
            <v:group id="_x0000_s1036" style="position:absolute;left:10;top:10;width:2552;height:2" coordorigin="10,10" coordsize="2552,2">
              <v:shape id="_x0000_s1037" style="position:absolute;left:10;top:10;width:2552;height:2" coordorigin="10,10" coordsize="2552,0" path="m10,10r2551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35.65pt;height:1pt;mso-position-horizontal-relative:char;mso-position-vertical-relative:line" coordsize="2713,20">
            <v:group id="_x0000_s1033" style="position:absolute;left:10;top:10;width:2693;height:2" coordorigin="10,10" coordsize="2693,2">
              <v:shape id="_x0000_s1034" style="position:absolute;left:10;top:10;width:2693;height:2" coordorigin="10,10" coordsize="2693,0" path="m10,10r269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A44E24" w:rsidRDefault="00A44E24">
      <w:pPr>
        <w:spacing w:line="20" w:lineRule="atLeast"/>
        <w:rPr>
          <w:rFonts w:ascii="Arial" w:eastAsia="Arial" w:hAnsi="Arial" w:cs="Arial"/>
          <w:sz w:val="2"/>
          <w:szCs w:val="2"/>
        </w:rPr>
        <w:sectPr w:rsidR="00A44E24">
          <w:type w:val="continuous"/>
          <w:pgSz w:w="11910" w:h="16840"/>
          <w:pgMar w:top="400" w:right="600" w:bottom="280" w:left="600" w:header="720" w:footer="720" w:gutter="0"/>
          <w:cols w:space="720"/>
        </w:sectPr>
      </w:pPr>
    </w:p>
    <w:p w:rsidR="00A44E24" w:rsidRDefault="00790A86">
      <w:pPr>
        <w:pStyle w:val="berschrift1"/>
        <w:spacing w:before="51" w:line="182" w:lineRule="exact"/>
        <w:ind w:left="556"/>
        <w:jc w:val="center"/>
      </w:pPr>
      <w:r>
        <w:lastRenderedPageBreak/>
        <w:t>Elabor</w:t>
      </w:r>
      <w:r>
        <w:t>ado por</w:t>
      </w:r>
    </w:p>
    <w:p w:rsidR="00A44E24" w:rsidRDefault="00790A86">
      <w:pPr>
        <w:spacing w:line="182" w:lineRule="exact"/>
        <w:ind w:left="5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A44E24" w:rsidRDefault="00790A86">
      <w:pPr>
        <w:spacing w:before="51" w:line="182" w:lineRule="exact"/>
        <w:ind w:left="51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A44E24" w:rsidRDefault="00790A86">
      <w:pPr>
        <w:spacing w:line="182" w:lineRule="exact"/>
        <w:ind w:left="5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A44E24" w:rsidRDefault="00790A86">
      <w:pPr>
        <w:spacing w:before="57" w:line="180" w:lineRule="exact"/>
        <w:ind w:left="512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A44E24" w:rsidRDefault="00790A86">
      <w:pPr>
        <w:spacing w:before="57" w:line="180" w:lineRule="exact"/>
        <w:ind w:left="645" w:right="386" w:hanging="21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Macroproceso Financiero Contable</w:t>
      </w:r>
    </w:p>
    <w:p w:rsidR="00A44E24" w:rsidRDefault="00A44E24">
      <w:pPr>
        <w:spacing w:line="180" w:lineRule="exact"/>
        <w:rPr>
          <w:rFonts w:ascii="Arial" w:eastAsia="Arial" w:hAnsi="Arial" w:cs="Arial"/>
          <w:sz w:val="16"/>
          <w:szCs w:val="16"/>
        </w:rPr>
        <w:sectPr w:rsidR="00A44E24">
          <w:type w:val="continuous"/>
          <w:pgSz w:w="11910" w:h="16840"/>
          <w:pgMar w:top="400" w:right="600" w:bottom="280" w:left="600" w:header="720" w:footer="720" w:gutter="0"/>
          <w:cols w:num="4" w:space="720" w:equalWidth="0">
            <w:col w:w="2327" w:space="543"/>
            <w:col w:w="2327" w:space="299"/>
            <w:col w:w="2532" w:space="40"/>
            <w:col w:w="2642"/>
          </w:cols>
        </w:sectPr>
      </w:pPr>
    </w:p>
    <w:p w:rsidR="00A44E24" w:rsidRDefault="00A44E24">
      <w:pPr>
        <w:spacing w:before="9"/>
        <w:rPr>
          <w:rFonts w:ascii="Arial" w:eastAsia="Arial" w:hAnsi="Arial" w:cs="Arial"/>
          <w:sz w:val="18"/>
          <w:szCs w:val="18"/>
        </w:rPr>
      </w:pPr>
    </w:p>
    <w:p w:rsidR="00A44E24" w:rsidRDefault="00790A86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A44E24" w:rsidRDefault="00790A86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A44E24" w:rsidRDefault="00A44E24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A44E24" w:rsidRDefault="00790A86">
      <w:pPr>
        <w:pStyle w:val="Textkrper"/>
      </w:pPr>
      <w:r>
        <w:t>EL IMPUESTO DE RENTA SE CALCULARÁ SOBRE EL MONTO EN COLONES UTILIZANDO EL TIPO DE CAMBIO DEL DÍA DE PAGO.</w:t>
      </w:r>
    </w:p>
    <w:p w:rsidR="00A44E24" w:rsidRDefault="00790A86">
      <w:pPr>
        <w:pStyle w:val="Textkrper"/>
        <w:spacing w:before="29"/>
        <w:ind w:right="26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LAS FACTURAS NO TENDRÁN VALIDEZ SI PRESENTAN BORRONES O TACHONES Y DEBEN TENER EL NÚMERO DE ESTE PEDIDO. TODA COMPRA DEL PODER JUDICIAL ESTÁ EXENTA DE IMPUESTOS DE VENTA Y CONSUMO POR INMUNIDAD FISCAL.</w:t>
      </w:r>
    </w:p>
    <w:p w:rsidR="00A44E24" w:rsidRDefault="00790A86">
      <w:pPr>
        <w:pStyle w:val="Textkrper"/>
        <w:spacing w:before="55"/>
        <w:ind w:left="0" w:right="147"/>
        <w:jc w:val="right"/>
        <w:rPr>
          <w:rFonts w:ascii="Arial" w:eastAsia="Arial" w:hAnsi="Arial" w:cs="Arial"/>
        </w:rPr>
      </w:pPr>
      <w:r>
        <w:rPr>
          <w:rFonts w:ascii="Arial"/>
        </w:rPr>
        <w:t>Pla.Rev.(12-2007) F-341</w:t>
      </w:r>
    </w:p>
    <w:sectPr w:rsidR="00A44E24">
      <w:type w:val="continuous"/>
      <w:pgSz w:w="11910" w:h="16840"/>
      <w:pgMar w:top="4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4E24"/>
    <w:rsid w:val="00790A86"/>
    <w:rsid w:val="00A4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8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4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1676</Characters>
  <Application>Microsoft Office Word</Application>
  <DocSecurity>4</DocSecurity>
  <Lines>110</Lines>
  <Paragraphs>61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2021-09-07T15:14:00Z</dcterms:created>
  <dcterms:modified xsi:type="dcterms:W3CDTF">2021-09-07T15:14:00Z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