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43" w:rsidRDefault="009F7C08">
      <w:pPr>
        <w:tabs>
          <w:tab w:val="left" w:pos="684"/>
        </w:tabs>
        <w:spacing w:before="54"/>
        <w:ind w:left="212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Times New Roman"/>
          <w:w w:val="95"/>
          <w:sz w:val="20"/>
        </w:rPr>
        <w:t>1</w:t>
      </w:r>
      <w:r>
        <w:rPr>
          <w:rFonts w:ascii="Times New Roman"/>
          <w:w w:val="95"/>
          <w:sz w:val="20"/>
        </w:rPr>
        <w:tab/>
      </w:r>
      <w:r>
        <w:rPr>
          <w:rFonts w:ascii="Calibri"/>
          <w:b/>
          <w:sz w:val="20"/>
        </w:rPr>
        <w:t>*************************************************************************************************</w:t>
      </w:r>
    </w:p>
    <w:p w:rsidR="00FE1243" w:rsidRDefault="009F7C08">
      <w:pPr>
        <w:pStyle w:val="berschrift1"/>
        <w:numPr>
          <w:ilvl w:val="0"/>
          <w:numId w:val="1"/>
        </w:numPr>
        <w:tabs>
          <w:tab w:val="left" w:pos="3809"/>
        </w:tabs>
        <w:spacing w:before="37"/>
        <w:ind w:hanging="3596"/>
        <w:jc w:val="left"/>
        <w:rPr>
          <w:b w:val="0"/>
          <w:bCs w:val="0"/>
        </w:rPr>
      </w:pPr>
      <w:r>
        <w:rPr>
          <w:spacing w:val="-1"/>
        </w:rPr>
        <w:t>Resolución</w:t>
      </w:r>
      <w:r>
        <w:rPr>
          <w:spacing w:val="-2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spacing w:val="-1"/>
        </w:rPr>
        <w:t>000084-DPJ-2021-CM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spacing w:val="-1"/>
        </w:rPr>
        <w:t>San</w:t>
      </w:r>
      <w:r>
        <w:rPr>
          <w:spacing w:val="-2"/>
        </w:rPr>
        <w:t xml:space="preserve"> </w:t>
      </w:r>
      <w:r>
        <w:rPr>
          <w:spacing w:val="-1"/>
        </w:rPr>
        <w:t>José,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diez</w:t>
      </w:r>
      <w:r>
        <w:t xml:space="preserve"> </w:t>
      </w:r>
      <w:r>
        <w:rPr>
          <w:spacing w:val="-1"/>
        </w:rPr>
        <w:t>horas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treinta</w:t>
      </w:r>
      <w:r>
        <w:rPr>
          <w:spacing w:val="1"/>
        </w:rPr>
        <w:t xml:space="preserve"> </w:t>
      </w:r>
      <w:r>
        <w:rPr>
          <w:spacing w:val="-1"/>
        </w:rPr>
        <w:t>minutos del</w:t>
      </w:r>
      <w:r>
        <w:rPr>
          <w:spacing w:val="2"/>
        </w:rPr>
        <w:t xml:space="preserve"> </w:t>
      </w:r>
      <w:r>
        <w:rPr>
          <w:spacing w:val="-1"/>
        </w:rPr>
        <w:t>veinticinco</w:t>
      </w:r>
      <w:r>
        <w:rPr>
          <w:spacing w:val="1"/>
        </w:rPr>
        <w:t xml:space="preserve"> </w:t>
      </w:r>
      <w:r>
        <w:rPr>
          <w:spacing w:val="-1"/>
        </w:rPr>
        <w:t>de febrero</w:t>
      </w:r>
      <w:r>
        <w:rPr>
          <w:spacing w:val="1"/>
        </w:rPr>
        <w:t xml:space="preserve"> </w:t>
      </w:r>
      <w:r>
        <w:rPr>
          <w:spacing w:val="-1"/>
        </w:rPr>
        <w:t>de dos</w:t>
      </w:r>
      <w:r>
        <w:rPr>
          <w:spacing w:val="-4"/>
        </w:rPr>
        <w:t xml:space="preserve"> </w:t>
      </w:r>
      <w:r>
        <w:t xml:space="preserve">mil </w:t>
      </w:r>
      <w:r>
        <w:rPr>
          <w:spacing w:val="-1"/>
        </w:rPr>
        <w:t>veintiuno.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conformidad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t>lo</w:t>
      </w:r>
      <w:r>
        <w:rPr>
          <w:spacing w:val="46"/>
        </w:rPr>
        <w:t xml:space="preserve"> </w:t>
      </w:r>
      <w:r>
        <w:t>establecido</w:t>
      </w:r>
      <w:r>
        <w:rPr>
          <w:spacing w:val="46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artículo</w:t>
      </w:r>
      <w:r>
        <w:rPr>
          <w:spacing w:val="49"/>
        </w:rPr>
        <w:t xml:space="preserve"> </w:t>
      </w:r>
      <w:r>
        <w:t>No.</w:t>
      </w:r>
      <w:r>
        <w:rPr>
          <w:spacing w:val="45"/>
        </w:rPr>
        <w:t xml:space="preserve"> </w:t>
      </w:r>
      <w:r>
        <w:t>2,</w:t>
      </w:r>
      <w:r>
        <w:rPr>
          <w:spacing w:val="48"/>
        </w:rPr>
        <w:t xml:space="preserve"> </w:t>
      </w:r>
      <w:r>
        <w:rPr>
          <w:spacing w:val="-1"/>
        </w:rPr>
        <w:t>inciso</w:t>
      </w:r>
      <w:r>
        <w:rPr>
          <w:spacing w:val="49"/>
        </w:rPr>
        <w:t xml:space="preserve"> </w:t>
      </w:r>
      <w:r>
        <w:rPr>
          <w:spacing w:val="-1"/>
        </w:rPr>
        <w:t>h)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Ley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Contratación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spacing w:val="-1"/>
        </w:rPr>
        <w:t>Administrativa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así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42"/>
        </w:rPr>
        <w:t xml:space="preserve"> </w:t>
      </w:r>
      <w:r>
        <w:t xml:space="preserve">el </w:t>
      </w:r>
      <w:r>
        <w:rPr>
          <w:spacing w:val="45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44"/>
        </w:rPr>
        <w:t xml:space="preserve"> </w:t>
      </w:r>
      <w:r>
        <w:rPr>
          <w:spacing w:val="-2"/>
        </w:rPr>
        <w:t>Nº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86</w:t>
      </w:r>
      <w:r>
        <w:t xml:space="preserve"> </w:t>
      </w:r>
      <w:r>
        <w:rPr>
          <w:spacing w:val="44"/>
        </w:rPr>
        <w:t xml:space="preserve"> </w:t>
      </w:r>
      <w:r>
        <w:t xml:space="preserve">y </w:t>
      </w:r>
      <w:r>
        <w:rPr>
          <w:spacing w:val="41"/>
        </w:rPr>
        <w:t xml:space="preserve"> </w:t>
      </w:r>
      <w:r>
        <w:t xml:space="preserve">144, 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Reglamento</w:t>
      </w:r>
      <w:r>
        <w:t xml:space="preserve"> </w:t>
      </w:r>
      <w:r>
        <w:rPr>
          <w:spacing w:val="44"/>
        </w:rPr>
        <w:t xml:space="preserve"> </w:t>
      </w:r>
      <w:r>
        <w:t xml:space="preserve">a </w:t>
      </w:r>
      <w:r>
        <w:rPr>
          <w:spacing w:val="42"/>
        </w:rPr>
        <w:t xml:space="preserve"> </w:t>
      </w:r>
      <w:r>
        <w:t xml:space="preserve">la </w:t>
      </w:r>
      <w:r>
        <w:rPr>
          <w:spacing w:val="43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Contratación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Administrativa,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autorización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adjudicar</w:t>
      </w:r>
      <w:r>
        <w:rPr>
          <w:spacing w:val="33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rPr>
          <w:spacing w:val="-1"/>
        </w:rPr>
        <w:t>contrataciones</w:t>
      </w:r>
      <w:r>
        <w:rPr>
          <w:spacing w:val="35"/>
        </w:rPr>
        <w:t xml:space="preserve"> </w:t>
      </w:r>
      <w:r>
        <w:rPr>
          <w:spacing w:val="-1"/>
        </w:rPr>
        <w:t>directas,</w:t>
      </w:r>
      <w:r>
        <w:rPr>
          <w:spacing w:val="32"/>
        </w:rPr>
        <w:t xml:space="preserve"> </w:t>
      </w:r>
      <w:r>
        <w:rPr>
          <w:spacing w:val="-1"/>
        </w:rPr>
        <w:t>otorgada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Consejo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spacing w:val="-1"/>
        </w:rPr>
        <w:t>Superior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Proveeduría,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5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23-05,</w:t>
      </w:r>
      <w:r>
        <w:rPr>
          <w:spacing w:val="24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vista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antecedentes</w:t>
      </w:r>
      <w:r>
        <w:rPr>
          <w:spacing w:val="28"/>
        </w:rPr>
        <w:t xml:space="preserve"> </w:t>
      </w:r>
      <w:r>
        <w:rPr>
          <w:spacing w:val="-1"/>
        </w:rPr>
        <w:t>que</w:t>
      </w:r>
    </w:p>
    <w:p w:rsidR="00FE1243" w:rsidRDefault="009F7C08">
      <w:pPr>
        <w:numPr>
          <w:ilvl w:val="0"/>
          <w:numId w:val="1"/>
        </w:numPr>
        <w:tabs>
          <w:tab w:val="left" w:pos="673"/>
        </w:tabs>
        <w:spacing w:before="43"/>
        <w:ind w:left="672" w:hanging="460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-1"/>
          <w:sz w:val="23"/>
          <w:szCs w:val="23"/>
        </w:rPr>
        <w:t>constan</w:t>
      </w:r>
      <w:r>
        <w:rPr>
          <w:rFonts w:ascii="Calibri" w:eastAsia="Calibri" w:hAnsi="Calibri" w:cs="Calibri"/>
          <w:spacing w:val="4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5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4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expediente</w:t>
      </w:r>
      <w:r>
        <w:rPr>
          <w:rFonts w:ascii="Calibri" w:eastAsia="Calibri" w:hAnsi="Calibri" w:cs="Calibri"/>
          <w:spacing w:val="5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de</w:t>
      </w:r>
      <w:r>
        <w:rPr>
          <w:rFonts w:ascii="Calibri" w:eastAsia="Calibri" w:hAnsi="Calibri" w:cs="Calibri"/>
          <w:spacing w:val="5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5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Contratación</w:t>
      </w:r>
      <w:r>
        <w:rPr>
          <w:rFonts w:ascii="Calibri" w:eastAsia="Calibri" w:hAnsi="Calibri" w:cs="Calibri"/>
          <w:spacing w:val="5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Directa</w:t>
      </w:r>
      <w:r>
        <w:rPr>
          <w:rFonts w:ascii="Calibri" w:eastAsia="Calibri" w:hAnsi="Calibri" w:cs="Calibri"/>
          <w:spacing w:val="5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Nº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2021CD-000069-PROVCM</w:t>
      </w:r>
      <w:r>
        <w:rPr>
          <w:rFonts w:ascii="Calibri" w:eastAsia="Calibri" w:hAnsi="Calibri" w:cs="Calibri"/>
          <w:b/>
          <w:bCs/>
          <w:spacing w:val="5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(Requisición</w:t>
      </w:r>
      <w:r>
        <w:rPr>
          <w:rFonts w:ascii="Calibri" w:eastAsia="Calibri" w:hAnsi="Calibri" w:cs="Calibri"/>
          <w:b/>
          <w:bCs/>
          <w:spacing w:val="4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N°</w:t>
      </w:r>
    </w:p>
    <w:p w:rsidR="00FE1243" w:rsidRDefault="009F7C08">
      <w:pPr>
        <w:pStyle w:val="berschrift1"/>
        <w:numPr>
          <w:ilvl w:val="0"/>
          <w:numId w:val="1"/>
        </w:numPr>
        <w:tabs>
          <w:tab w:val="left" w:pos="673"/>
        </w:tabs>
        <w:ind w:left="672" w:hanging="460"/>
        <w:jc w:val="left"/>
        <w:rPr>
          <w:b w:val="0"/>
          <w:bCs w:val="0"/>
        </w:rPr>
      </w:pPr>
      <w:r>
        <w:rPr>
          <w:spacing w:val="-1"/>
        </w:rPr>
        <w:t>000794-SR-2021)</w:t>
      </w:r>
      <w:r>
        <w:rPr>
          <w:rFonts w:cs="Calibri"/>
          <w:b w:val="0"/>
          <w:bCs w:val="0"/>
          <w:spacing w:val="-1"/>
        </w:rPr>
        <w:t>,</w:t>
      </w:r>
      <w:r>
        <w:rPr>
          <w:rFonts w:cs="Calibri"/>
          <w:b w:val="0"/>
          <w:bCs w:val="0"/>
          <w:spacing w:val="15"/>
        </w:rPr>
        <w:t xml:space="preserve"> </w:t>
      </w:r>
      <w:r>
        <w:rPr>
          <w:rFonts w:cs="Calibri"/>
          <w:b w:val="0"/>
          <w:bCs w:val="0"/>
          <w:spacing w:val="-1"/>
        </w:rPr>
        <w:t>denominada:</w:t>
      </w:r>
      <w:r>
        <w:rPr>
          <w:rFonts w:cs="Calibri"/>
          <w:b w:val="0"/>
          <w:bCs w:val="0"/>
          <w:spacing w:val="15"/>
        </w:rPr>
        <w:t xml:space="preserve"> </w:t>
      </w:r>
      <w:r>
        <w:rPr>
          <w:rFonts w:cs="Calibri"/>
          <w:b w:val="0"/>
          <w:bCs w:val="0"/>
          <w:spacing w:val="-1"/>
        </w:rPr>
        <w:t>“</w:t>
      </w:r>
      <w:r>
        <w:rPr>
          <w:spacing w:val="-1"/>
        </w:rPr>
        <w:t>Unidad</w:t>
      </w:r>
      <w:r>
        <w:rPr>
          <w:spacing w:val="15"/>
        </w:rPr>
        <w:t xml:space="preserve"> </w:t>
      </w:r>
      <w:r>
        <w:rPr>
          <w:spacing w:val="-1"/>
        </w:rPr>
        <w:t>externa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lectura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grabación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CD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DVD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Sección</w:t>
      </w:r>
    </w:p>
    <w:p w:rsidR="00FE1243" w:rsidRDefault="009F7C08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de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Delitos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Informáticos </w:t>
      </w:r>
      <w:r>
        <w:rPr>
          <w:rFonts w:ascii="Calibri" w:eastAsia="Calibri" w:hAnsi="Calibri" w:cs="Calibri"/>
          <w:b/>
          <w:bCs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Financieros</w:t>
      </w:r>
      <w:r>
        <w:rPr>
          <w:rFonts w:ascii="Calibri" w:eastAsia="Calibri" w:hAnsi="Calibri" w:cs="Calibri"/>
          <w:spacing w:val="-1"/>
          <w:sz w:val="23"/>
          <w:szCs w:val="23"/>
        </w:rPr>
        <w:t>”,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se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concluye:</w:t>
      </w:r>
    </w:p>
    <w:p w:rsidR="00FE1243" w:rsidRDefault="009F7C08">
      <w:pPr>
        <w:pStyle w:val="berschrift1"/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b w:val="0"/>
          <w:bCs w:val="0"/>
        </w:rPr>
      </w:pPr>
      <w:r>
        <w:t>Análisis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Valoración: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tiene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primer</w:t>
      </w:r>
      <w:r>
        <w:rPr>
          <w:spacing w:val="5"/>
        </w:rPr>
        <w:t xml:space="preserve"> </w:t>
      </w:r>
      <w:r>
        <w:rPr>
          <w:spacing w:val="-1"/>
        </w:rPr>
        <w:t>resultado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promoción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procedimiento,</w:t>
      </w:r>
      <w:r>
        <w:rPr>
          <w:spacing w:val="6"/>
        </w:rPr>
        <w:t xml:space="preserve"> </w:t>
      </w:r>
      <w:r>
        <w:t>la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4"/>
        <w:ind w:left="672" w:hanging="561"/>
        <w:jc w:val="left"/>
      </w:pPr>
      <w:r>
        <w:rPr>
          <w:spacing w:val="-1"/>
        </w:rPr>
        <w:t>participación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dos</w:t>
      </w:r>
      <w:r>
        <w:rPr>
          <w:spacing w:val="33"/>
        </w:rPr>
        <w:t xml:space="preserve"> </w:t>
      </w:r>
      <w:r>
        <w:rPr>
          <w:spacing w:val="-1"/>
        </w:rPr>
        <w:t>oferentes:</w:t>
      </w:r>
      <w:r>
        <w:rPr>
          <w:spacing w:val="31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rPr>
          <w:spacing w:val="-2"/>
        </w:rPr>
        <w:t>N°</w:t>
      </w:r>
      <w:r>
        <w:rPr>
          <w:spacing w:val="32"/>
        </w:rPr>
        <w:t xml:space="preserve"> </w:t>
      </w:r>
      <w:r>
        <w:t>1</w:t>
      </w:r>
      <w:r>
        <w:rPr>
          <w:spacing w:val="37"/>
        </w:rPr>
        <w:t xml:space="preserve"> </w:t>
      </w:r>
      <w:r>
        <w:rPr>
          <w:spacing w:val="-1"/>
        </w:rPr>
        <w:t>Infotron</w:t>
      </w:r>
      <w:r>
        <w:rPr>
          <w:spacing w:val="33"/>
        </w:rPr>
        <w:t xml:space="preserve"> </w:t>
      </w:r>
      <w:r>
        <w:rPr>
          <w:spacing w:val="-1"/>
        </w:rPr>
        <w:t>S.A.,</w:t>
      </w:r>
      <w:r>
        <w:rPr>
          <w:spacing w:val="31"/>
        </w:rPr>
        <w:t xml:space="preserve"> </w:t>
      </w:r>
      <w:r>
        <w:rPr>
          <w:spacing w:val="-1"/>
        </w:rPr>
        <w:t>cédula</w:t>
      </w:r>
      <w:r>
        <w:rPr>
          <w:spacing w:val="34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3</w:t>
      </w:r>
      <w:r>
        <w:rPr>
          <w:spacing w:val="-1"/>
        </w:rPr>
        <w:t xml:space="preserve"> 101</w:t>
      </w:r>
      <w:r>
        <w:rPr>
          <w:spacing w:val="35"/>
        </w:rPr>
        <w:t xml:space="preserve"> </w:t>
      </w:r>
      <w:r>
        <w:rPr>
          <w:spacing w:val="-1"/>
        </w:rPr>
        <w:t>274122;</w:t>
      </w:r>
      <w:r>
        <w:rPr>
          <w:spacing w:val="31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t>2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Extreme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Corp</w:t>
      </w:r>
      <w:r>
        <w:rPr>
          <w:spacing w:val="-3"/>
        </w:rPr>
        <w:t xml:space="preserve"> </w:t>
      </w:r>
      <w:r>
        <w:rPr>
          <w:spacing w:val="-1"/>
        </w:rPr>
        <w:t xml:space="preserve">ETC, </w:t>
      </w:r>
      <w:r>
        <w:t>S.A.,</w:t>
      </w:r>
      <w:r>
        <w:rPr>
          <w:spacing w:val="-1"/>
        </w:rPr>
        <w:t xml:space="preserve"> cédula jurídica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101</w:t>
      </w:r>
      <w:r>
        <w:rPr>
          <w:spacing w:val="2"/>
        </w:rPr>
        <w:t xml:space="preserve"> </w:t>
      </w:r>
      <w:r>
        <w:rPr>
          <w:spacing w:val="-1"/>
        </w:rPr>
        <w:t>735870.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Es</w:t>
      </w:r>
      <w:r>
        <w:rPr>
          <w:spacing w:val="6"/>
        </w:rPr>
        <w:t xml:space="preserve"> </w:t>
      </w:r>
      <w:r>
        <w:rPr>
          <w:spacing w:val="-1"/>
        </w:rPr>
        <w:t>importante</w:t>
      </w:r>
      <w:r>
        <w:rPr>
          <w:spacing w:val="4"/>
        </w:rPr>
        <w:t xml:space="preserve"> </w:t>
      </w:r>
      <w:r>
        <w:rPr>
          <w:spacing w:val="-1"/>
        </w:rPr>
        <w:t>indicar</w:t>
      </w:r>
      <w:r>
        <w:rPr>
          <w:spacing w:val="9"/>
        </w:rPr>
        <w:t xml:space="preserve"> </w:t>
      </w:r>
      <w:r>
        <w:rPr>
          <w:spacing w:val="-1"/>
        </w:rPr>
        <w:t>que,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elaboración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rPr>
          <w:spacing w:val="-1"/>
        </w:rPr>
        <w:t>técnicas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incurrió</w:t>
      </w:r>
      <w:r>
        <w:rPr>
          <w:spacing w:val="6"/>
        </w:rPr>
        <w:t xml:space="preserve"> </w:t>
      </w:r>
      <w:r>
        <w:rPr>
          <w:spacing w:val="-1"/>
        </w:rPr>
        <w:t>en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un</w:t>
      </w:r>
      <w:r>
        <w:rPr>
          <w:spacing w:val="8"/>
        </w:rPr>
        <w:t xml:space="preserve"> </w:t>
      </w:r>
      <w:r>
        <w:t>error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ente</w:t>
      </w:r>
      <w:r>
        <w:rPr>
          <w:spacing w:val="10"/>
        </w:rPr>
        <w:t xml:space="preserve"> </w:t>
      </w:r>
      <w:r>
        <w:t>técnico,</w:t>
      </w:r>
      <w:r>
        <w:rPr>
          <w:spacing w:val="11"/>
        </w:rPr>
        <w:t xml:space="preserve"> </w:t>
      </w:r>
      <w:r>
        <w:rPr>
          <w:spacing w:val="-2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anterior,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detecta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momento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ingresa</w:t>
      </w:r>
      <w:r>
        <w:rPr>
          <w:spacing w:val="10"/>
        </w:rPr>
        <w:t xml:space="preserve"> </w:t>
      </w:r>
      <w:r>
        <w:rPr>
          <w:spacing w:val="-2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2"/>
        </w:rPr>
        <w:t>al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cartel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rPr>
          <w:spacing w:val="-1"/>
        </w:rPr>
        <w:t>solicitando</w:t>
      </w:r>
      <w:r>
        <w:rPr>
          <w:spacing w:val="15"/>
        </w:rPr>
        <w:t xml:space="preserve"> </w:t>
      </w:r>
      <w:r>
        <w:rPr>
          <w:spacing w:val="-1"/>
        </w:rPr>
        <w:t>aclarar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rPr>
          <w:spacing w:val="-1"/>
        </w:rPr>
        <w:t>técnicas</w:t>
      </w:r>
      <w:r>
        <w:rPr>
          <w:spacing w:val="15"/>
        </w:rPr>
        <w:t xml:space="preserve"> </w:t>
      </w:r>
      <w:r>
        <w:rPr>
          <w:spacing w:val="-1"/>
        </w:rPr>
        <w:t>detalladas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2"/>
        </w:rPr>
        <w:t>pliego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condiciones,</w:t>
      </w:r>
      <w:r>
        <w:t xml:space="preserve"> </w:t>
      </w:r>
      <w:r>
        <w:rPr>
          <w:spacing w:val="1"/>
        </w:rPr>
        <w:t xml:space="preserve"> </w:t>
      </w:r>
      <w:r>
        <w:t xml:space="preserve">y  </w:t>
      </w:r>
      <w:r>
        <w:rPr>
          <w:spacing w:val="-1"/>
        </w:rPr>
        <w:t>según</w:t>
      </w:r>
      <w:r>
        <w:t xml:space="preserve">  </w:t>
      </w:r>
      <w:r>
        <w:rPr>
          <w:spacing w:val="-1"/>
        </w:rPr>
        <w:t>indicaciones</w:t>
      </w:r>
      <w:r>
        <w:t xml:space="preserve">  </w:t>
      </w:r>
      <w:r>
        <w:rPr>
          <w:spacing w:val="-1"/>
        </w:rPr>
        <w:t>de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William</w:t>
      </w:r>
      <w:r>
        <w:rPr>
          <w:spacing w:val="51"/>
        </w:rPr>
        <w:t xml:space="preserve"> </w:t>
      </w:r>
      <w:r>
        <w:rPr>
          <w:spacing w:val="-1"/>
        </w:rPr>
        <w:t>Barrantes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Ramírez,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-1"/>
        </w:rPr>
        <w:t>Administración</w:t>
      </w:r>
      <w:r>
        <w:t xml:space="preserve">  </w:t>
      </w:r>
      <w:r>
        <w:rPr>
          <w:spacing w:val="-1"/>
        </w:rPr>
        <w:t>del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OIJ,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24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febrero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2021,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confirmó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18"/>
        </w:rPr>
        <w:t xml:space="preserve"> </w:t>
      </w:r>
      <w:r>
        <w:rPr>
          <w:spacing w:val="-2"/>
        </w:rPr>
        <w:t>técnicas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estaban</w:t>
      </w:r>
      <w:r>
        <w:rPr>
          <w:spacing w:val="-3"/>
        </w:rPr>
        <w:t xml:space="preserve"> </w:t>
      </w:r>
      <w:r>
        <w:rPr>
          <w:spacing w:val="-1"/>
        </w:rPr>
        <w:t>correctas.</w:t>
      </w:r>
    </w:p>
    <w:p w:rsidR="00FE1243" w:rsidRDefault="009F7C08">
      <w:pPr>
        <w:pStyle w:val="berschrift1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b w:val="0"/>
          <w:bCs w:val="0"/>
        </w:rPr>
      </w:pPr>
      <w:r>
        <w:rPr>
          <w:spacing w:val="-1"/>
        </w:rPr>
        <w:t>Conclusión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Ante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situación</w:t>
      </w:r>
      <w:r>
        <w:rPr>
          <w:spacing w:val="22"/>
        </w:rPr>
        <w:t xml:space="preserve"> </w:t>
      </w:r>
      <w:r>
        <w:rPr>
          <w:spacing w:val="-1"/>
        </w:rPr>
        <w:t>expuesta,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redefinirán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especificacio</w:t>
      </w:r>
      <w:r>
        <w:rPr>
          <w:spacing w:val="-1"/>
        </w:rPr>
        <w:t>nes</w:t>
      </w:r>
      <w:r>
        <w:rPr>
          <w:spacing w:val="26"/>
        </w:rPr>
        <w:t xml:space="preserve"> </w:t>
      </w:r>
      <w:r>
        <w:rPr>
          <w:spacing w:val="-1"/>
        </w:rPr>
        <w:t>técnicas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2"/>
        </w:rPr>
        <w:t>esta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declara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desierta,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conformidad</w:t>
      </w:r>
      <w:r>
        <w:rPr>
          <w:spacing w:val="39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artículo</w:t>
      </w:r>
      <w:r>
        <w:rPr>
          <w:spacing w:val="37"/>
        </w:rPr>
        <w:t xml:space="preserve"> </w:t>
      </w:r>
      <w:r>
        <w:t>N°</w:t>
      </w:r>
      <w:r>
        <w:rPr>
          <w:spacing w:val="37"/>
        </w:rPr>
        <w:t xml:space="preserve"> </w:t>
      </w:r>
      <w:r>
        <w:rPr>
          <w:spacing w:val="-1"/>
        </w:rPr>
        <w:t>86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Reglamento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rPr>
          <w:spacing w:val="-1"/>
        </w:rPr>
        <w:t>Administrativa</w:t>
      </w:r>
      <w:r>
        <w:rPr>
          <w:spacing w:val="43"/>
        </w:rPr>
        <w:t xml:space="preserve"> </w:t>
      </w:r>
      <w:r>
        <w:rPr>
          <w:spacing w:val="-1"/>
        </w:rPr>
        <w:t>que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rFonts w:cs="Calibri"/>
        </w:rPr>
        <w:t>señala: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“Cuando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Administración,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decida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declarar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desierto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un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procedimi</w:t>
      </w:r>
      <w:r>
        <w:rPr>
          <w:spacing w:val="-1"/>
        </w:rPr>
        <w:t>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contratación,</w:t>
      </w:r>
      <w:r>
        <w:rPr>
          <w:spacing w:val="10"/>
        </w:rPr>
        <w:t xml:space="preserve"> </w:t>
      </w:r>
      <w:r>
        <w:rPr>
          <w:spacing w:val="-1"/>
        </w:rPr>
        <w:t>deberá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dejar</w:t>
      </w:r>
      <w:r>
        <w:rPr>
          <w:spacing w:val="11"/>
        </w:rPr>
        <w:t xml:space="preserve"> </w:t>
      </w:r>
      <w:r>
        <w:rPr>
          <w:spacing w:val="-1"/>
        </w:rPr>
        <w:t>constancia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motivos</w:t>
      </w:r>
      <w:r>
        <w:rPr>
          <w:spacing w:val="11"/>
        </w:rPr>
        <w:t xml:space="preserve"> </w:t>
      </w:r>
      <w:r>
        <w:rPr>
          <w:spacing w:val="-1"/>
        </w:rPr>
        <w:t>específicos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interés</w:t>
      </w:r>
      <w:r>
        <w:rPr>
          <w:spacing w:val="16"/>
        </w:rPr>
        <w:t xml:space="preserve"> </w:t>
      </w:r>
      <w:r>
        <w:rPr>
          <w:spacing w:val="-1"/>
        </w:rPr>
        <w:t>público</w:t>
      </w:r>
      <w:r>
        <w:rPr>
          <w:spacing w:val="12"/>
        </w:rPr>
        <w:t xml:space="preserve"> </w:t>
      </w:r>
      <w:r>
        <w:rPr>
          <w:spacing w:val="-1"/>
        </w:rPr>
        <w:t>considerados</w:t>
      </w:r>
      <w:r>
        <w:rPr>
          <w:spacing w:val="8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adoptar</w:t>
      </w:r>
      <w:r>
        <w:rPr>
          <w:spacing w:val="13"/>
        </w:rPr>
        <w:t xml:space="preserve"> </w:t>
      </w:r>
      <w:r>
        <w:rPr>
          <w:spacing w:val="-1"/>
        </w:rPr>
        <w:t>esa</w:t>
      </w:r>
      <w:r>
        <w:rPr>
          <w:spacing w:val="10"/>
        </w:rPr>
        <w:t xml:space="preserve"> </w:t>
      </w:r>
      <w:r>
        <w:rPr>
          <w:spacing w:val="-1"/>
        </w:rPr>
        <w:t>decisión,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rFonts w:cs="Calibri"/>
        </w:rPr>
      </w:pPr>
      <w:r>
        <w:rPr>
          <w:rFonts w:cs="Calibri"/>
          <w:spacing w:val="-1"/>
        </w:rPr>
        <w:t>mediante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resolución que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deberá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incorporarse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en el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respectivo expediente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 xml:space="preserve">de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contratación”.</w:t>
      </w:r>
    </w:p>
    <w:p w:rsidR="00FE1243" w:rsidRDefault="009F7C08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Así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cosas,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tramitará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nuevo</w:t>
      </w:r>
      <w:r>
        <w:rPr>
          <w:spacing w:val="1"/>
        </w:rPr>
        <w:t xml:space="preserve"> </w:t>
      </w:r>
      <w:r>
        <w:rPr>
          <w:spacing w:val="-1"/>
        </w:rPr>
        <w:t>procedimiento.</w:t>
      </w:r>
    </w:p>
    <w:p w:rsidR="00FE1243" w:rsidRDefault="009F7C08">
      <w:pPr>
        <w:pStyle w:val="berschrift1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b w:val="0"/>
          <w:bCs w:val="0"/>
        </w:rPr>
      </w:pPr>
      <w:r>
        <w:rPr>
          <w:spacing w:val="-1"/>
        </w:rPr>
        <w:t>Todo</w:t>
      </w:r>
      <w:r>
        <w:rPr>
          <w:spacing w:val="27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anterior,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acuerdo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términos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condiciones</w:t>
      </w:r>
      <w:r>
        <w:rPr>
          <w:spacing w:val="26"/>
        </w:rPr>
        <w:t xml:space="preserve"> </w:t>
      </w:r>
      <w:r>
        <w:rPr>
          <w:spacing w:val="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cartel.</w:t>
      </w:r>
      <w:r>
        <w:rPr>
          <w:spacing w:val="29"/>
        </w:rPr>
        <w:t xml:space="preserve"> </w:t>
      </w:r>
      <w:r>
        <w:rPr>
          <w:spacing w:val="-1"/>
        </w:rPr>
        <w:t>Licda.</w:t>
      </w:r>
      <w:r>
        <w:rPr>
          <w:spacing w:val="29"/>
        </w:rPr>
        <w:t xml:space="preserve"> </w:t>
      </w:r>
      <w:r>
        <w:rPr>
          <w:spacing w:val="-1"/>
        </w:rPr>
        <w:t>Brenda</w:t>
      </w:r>
      <w:r>
        <w:rPr>
          <w:spacing w:val="29"/>
        </w:rPr>
        <w:t xml:space="preserve"> </w:t>
      </w:r>
      <w:r>
        <w:rPr>
          <w:spacing w:val="-1"/>
        </w:rPr>
        <w:t>Alpízar</w:t>
      </w:r>
      <w:r>
        <w:rPr>
          <w:spacing w:val="28"/>
        </w:rPr>
        <w:t xml:space="preserve"> </w:t>
      </w:r>
      <w:r>
        <w:t>Jara,</w:t>
      </w:r>
    </w:p>
    <w:p w:rsidR="00FE1243" w:rsidRDefault="009F7C08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spacing w:val="-1"/>
          <w:sz w:val="23"/>
        </w:rPr>
        <w:t xml:space="preserve">Jefa Subproceso </w:t>
      </w:r>
      <w:r>
        <w:rPr>
          <w:rFonts w:ascii="Calibri" w:hAnsi="Calibri"/>
          <w:b/>
          <w:sz w:val="23"/>
        </w:rPr>
        <w:t>de</w:t>
      </w:r>
      <w:r>
        <w:rPr>
          <w:rFonts w:ascii="Calibri" w:hAnsi="Calibri"/>
          <w:b/>
          <w:spacing w:val="-3"/>
          <w:sz w:val="23"/>
        </w:rPr>
        <w:t xml:space="preserve"> </w:t>
      </w:r>
      <w:r>
        <w:rPr>
          <w:rFonts w:ascii="Calibri" w:hAnsi="Calibri"/>
          <w:b/>
          <w:spacing w:val="-2"/>
          <w:sz w:val="23"/>
        </w:rPr>
        <w:t>Compras</w:t>
      </w:r>
      <w:r>
        <w:rPr>
          <w:rFonts w:ascii="Calibri" w:hAnsi="Calibri"/>
          <w:b/>
          <w:sz w:val="23"/>
        </w:rPr>
        <w:t xml:space="preserve"> Menores, </w:t>
      </w:r>
      <w:r>
        <w:rPr>
          <w:rFonts w:ascii="Calibri" w:hAnsi="Calibri"/>
          <w:b/>
          <w:spacing w:val="-1"/>
          <w:sz w:val="23"/>
        </w:rPr>
        <w:t xml:space="preserve">Departamento </w:t>
      </w:r>
      <w:r>
        <w:rPr>
          <w:rFonts w:ascii="Calibri" w:hAnsi="Calibri"/>
          <w:b/>
          <w:sz w:val="23"/>
        </w:rPr>
        <w:t>de</w:t>
      </w:r>
      <w:r>
        <w:rPr>
          <w:rFonts w:ascii="Calibri" w:hAnsi="Calibri"/>
          <w:b/>
          <w:spacing w:val="-1"/>
          <w:sz w:val="23"/>
        </w:rPr>
        <w:t xml:space="preserve"> Proveeduría.</w:t>
      </w:r>
      <w:r>
        <w:rPr>
          <w:rFonts w:ascii="Calibri" w:hAnsi="Calibri"/>
          <w:b/>
          <w:spacing w:val="1"/>
          <w:sz w:val="23"/>
        </w:rPr>
        <w:t xml:space="preserve"> </w:t>
      </w:r>
      <w:r>
        <w:rPr>
          <w:rFonts w:ascii="Calibri" w:hAnsi="Calibri"/>
          <w:b/>
          <w:spacing w:val="-2"/>
          <w:sz w:val="23"/>
        </w:rPr>
        <w:t>YCL</w:t>
      </w:r>
    </w:p>
    <w:p w:rsidR="00FE1243" w:rsidRDefault="009F7C08">
      <w:pPr>
        <w:tabs>
          <w:tab w:val="left" w:pos="672"/>
        </w:tabs>
        <w:spacing w:before="43" w:line="228" w:lineRule="exact"/>
        <w:ind w:left="111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97.85pt;margin-top:12.8pt;width:14.25pt;height:14.3pt;z-index:-251658240;mso-position-horizontal-relative:page" coordorigin="1957,256" coordsize="285,286">
            <v:shape id="_x0000_s1040" style="position:absolute;left:1957;top:256;width:285;height:286" coordorigin="1957,256" coordsize="285,286" path="m1990,494r-20,13l1959,525r-2,14l1968,541r1,l1979,539r2,-2l1965,537r1,-10l1975,511r15,-17xe" fillcolor="#ffd8d8" stroked="f">
              <v:path arrowok="t"/>
            </v:shape>
            <v:shape id="_x0000_s1039" style="position:absolute;left:1957;top:256;width:285;height:286" coordorigin="1957,256" coordsize="285,286" path="m2096,256r-27,l2069,294r9,51l2077,353r-34,79l2004,501r-39,36l1981,537r9,-7l2003,516r16,-21l2039,480r20,-12l2065,466r-29,l2071,398r10,-29l2097,369r,-1l2089,349r2,-23l2091,326r-7,l2078,306r-2,-20l2076,280r,-18l2082,258r14,l2096,256xe" fillcolor="#ffd8d8" stroked="f">
              <v:path arrowok="t"/>
            </v:shape>
            <v:shape id="_x0000_s1038" style="position:absolute;left:1957;top:256;width:285;height:286" coordorigin="1957,256" coordsize="285,286" path="m2238,465r-8,l2227,468r,8l2230,479r8,l2239,478r-8,l2228,475r,-6l2231,467r8,l2238,465xe" fillcolor="#ffd8d8" stroked="f">
              <v:path arrowok="t"/>
            </v:shape>
            <v:shape id="_x0000_s1037" style="position:absolute;left:1957;top:256;width:285;height:286" coordorigin="1957,256" coordsize="285,286" path="m2239,467r-2,l2239,469r,6l2237,478r2,l2241,476r,-8l2239,467xe" fillcolor="#ffd8d8" stroked="f">
              <v:path arrowok="t"/>
            </v:shape>
            <v:shape id="_x0000_s1036" style="position:absolute;left:1957;top:256;width:285;height:286" coordorigin="1957,256" coordsize="285,286" path="m2236,468r-5,l2231,476r2,l2233,473r3,l2236,473r-1,-1l2237,472r-4,l2233,469r4,l2237,469r-1,-1xe" fillcolor="#ffd8d8" stroked="f">
              <v:path arrowok="t"/>
            </v:shape>
            <v:shape id="_x0000_s1035" style="position:absolute;left:1957;top:256;width:285;height:286" coordorigin="1957,256" coordsize="285,286" path="m2236,473r-2,l2235,474r,1l2235,476r2,l2237,475r,-1l2236,473xe" fillcolor="#ffd8d8" stroked="f">
              <v:path arrowok="t"/>
            </v:shape>
            <v:shape id="_x0000_s1034" style="position:absolute;left:1957;top:256;width:285;height:286" coordorigin="1957,256" coordsize="285,286" path="m2237,469r-2,l2235,470r,1l2234,472r3,l2237,471r,-2xe" fillcolor="#ffd8d8" stroked="f">
              <v:path arrowok="t"/>
            </v:shape>
            <v:shape id="_x0000_s1033" style="position:absolute;left:1957;top:256;width:285;height:286" coordorigin="1957,256" coordsize="285,286" path="m2097,369r-16,l2096,393r15,18l2126,423r12,9l2102,443r-19,6l2063,455r-20,8l2036,466r29,l2079,459r18,-6l2115,448r18,-3l2150,443r26,l2172,441r21,-1l2234,440r-1,-3l2212,432r-45,l2149,428r-9,-6l2132,416r-14,-13l2107,386r-10,-17xe" fillcolor="#ffd8d8" stroked="f">
              <v:path arrowok="t"/>
            </v:shape>
            <v:shape id="_x0000_s1032" style="position:absolute;left:1957;top:256;width:285;height:286" coordorigin="1957,256" coordsize="285,286" path="m2176,443r-26,l2172,451r21,7l2211,462r21,1l2237,461r1,-3l2229,458r-16,-2l2194,450r-18,-7xe" fillcolor="#ffd8d8" stroked="f">
              <v:path arrowok="t"/>
            </v:shape>
            <v:shape id="_x0000_s1031" style="position:absolute;left:1957;top:256;width:285;height:286" coordorigin="1957,256" coordsize="285,286" path="m2238,456r-2,1l2233,458r5,l2238,456xe" fillcolor="#ffd8d8" stroked="f">
              <v:path arrowok="t"/>
            </v:shape>
            <v:shape id="_x0000_s1030" style="position:absolute;left:1957;top:256;width:285;height:286" coordorigin="1957,256" coordsize="285,286" path="m2234,440r-41,l2218,441r18,5l2239,453r1,-2l2241,450r,-2l2234,440xe" fillcolor="#ffd8d8" stroked="f">
              <v:path arrowok="t"/>
            </v:shape>
            <v:shape id="_x0000_s1029" style="position:absolute;left:1957;top:256;width:285;height:286" coordorigin="1957,256" coordsize="285,286" path="m2185,432r-18,l2212,432r-2,l2185,432xe" fillcolor="#ffd8d8" stroked="f">
              <v:path arrowok="t"/>
            </v:shape>
            <v:shape id="_x0000_s1028" style="position:absolute;left:1957;top:256;width:285;height:286" coordorigin="1957,256" coordsize="285,286" path="m2092,288r-3,11l2084,326r7,l2091,307r1,-19xe" fillcolor="#ffd8d8" stroked="f">
              <v:path arrowok="t"/>
            </v:shape>
            <v:shape id="_x0000_s1027" style="position:absolute;left:1957;top:256;width:285;height:286" coordorigin="1957,256" coordsize="285,286" path="m2096,258r-14,l2086,260r5,4l2092,275r4,-17xe" fillcolor="#ffd8d8" stroked="f">
              <v:path arrowok="t"/>
            </v:shape>
            <w10:wrap anchorx="page"/>
          </v:group>
        </w:pict>
      </w:r>
      <w:r>
        <w:rPr>
          <w:rFonts w:ascii="Times New Roman"/>
          <w:w w:val="95"/>
          <w:sz w:val="20"/>
        </w:rPr>
        <w:t>30</w:t>
      </w:r>
      <w:r>
        <w:rPr>
          <w:rFonts w:ascii="Times New Roman"/>
          <w:w w:val="95"/>
          <w:sz w:val="20"/>
        </w:rPr>
        <w:tab/>
      </w:r>
      <w:r>
        <w:rPr>
          <w:rFonts w:ascii="Calibri"/>
          <w:sz w:val="20"/>
        </w:rPr>
        <w:t>************************************************************************************************</w:t>
      </w:r>
    </w:p>
    <w:p w:rsidR="00FE1243" w:rsidRDefault="009F7C08">
      <w:pPr>
        <w:spacing w:line="101" w:lineRule="exact"/>
        <w:ind w:left="745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w w:val="105"/>
          <w:sz w:val="11"/>
        </w:rPr>
        <w:t xml:space="preserve">BRENDA ALPIZAR  </w:t>
      </w:r>
      <w:r>
        <w:rPr>
          <w:rFonts w:ascii="Calibri"/>
          <w:spacing w:val="3"/>
          <w:w w:val="105"/>
          <w:sz w:val="11"/>
        </w:rPr>
        <w:t xml:space="preserve"> </w:t>
      </w:r>
      <w:r>
        <w:rPr>
          <w:rFonts w:ascii="Calibri"/>
          <w:w w:val="105"/>
          <w:position w:val="2"/>
          <w:sz w:val="6"/>
        </w:rPr>
        <w:t>Firmado digitalmente</w:t>
      </w:r>
      <w:r>
        <w:rPr>
          <w:rFonts w:ascii="Calibri"/>
          <w:spacing w:val="-1"/>
          <w:w w:val="105"/>
          <w:position w:val="2"/>
          <w:sz w:val="6"/>
        </w:rPr>
        <w:t xml:space="preserve"> </w:t>
      </w:r>
      <w:r>
        <w:rPr>
          <w:rFonts w:ascii="Calibri"/>
          <w:w w:val="105"/>
          <w:position w:val="2"/>
          <w:sz w:val="6"/>
        </w:rPr>
        <w:t>por BRENDA</w:t>
      </w:r>
    </w:p>
    <w:p w:rsidR="00FE1243" w:rsidRDefault="009F7C08">
      <w:pPr>
        <w:spacing w:line="36" w:lineRule="exact"/>
        <w:ind w:left="1655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w w:val="105"/>
          <w:sz w:val="6"/>
        </w:rPr>
        <w:t>ALPIZAR</w:t>
      </w:r>
      <w:r>
        <w:rPr>
          <w:rFonts w:ascii="Calibri"/>
          <w:spacing w:val="-8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JARA</w:t>
      </w:r>
      <w:r>
        <w:rPr>
          <w:rFonts w:ascii="Calibri"/>
          <w:spacing w:val="-8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(FIRMA)</w:t>
      </w:r>
    </w:p>
    <w:p w:rsidR="00FE1243" w:rsidRDefault="00FE1243">
      <w:pPr>
        <w:spacing w:line="36" w:lineRule="exact"/>
        <w:rPr>
          <w:rFonts w:ascii="Calibri" w:eastAsia="Calibri" w:hAnsi="Calibri" w:cs="Calibri"/>
          <w:sz w:val="6"/>
          <w:szCs w:val="6"/>
        </w:rPr>
        <w:sectPr w:rsidR="00FE1243">
          <w:type w:val="continuous"/>
          <w:pgSz w:w="12240" w:h="15840"/>
          <w:pgMar w:top="1080" w:right="1300" w:bottom="280" w:left="460" w:header="720" w:footer="720" w:gutter="0"/>
          <w:cols w:space="720"/>
        </w:sectPr>
      </w:pPr>
    </w:p>
    <w:p w:rsidR="00FE1243" w:rsidRDefault="009F7C08">
      <w:pPr>
        <w:spacing w:line="118" w:lineRule="exact"/>
        <w:ind w:left="745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lastRenderedPageBreak/>
        <w:t>JARA</w:t>
      </w:r>
      <w:r>
        <w:rPr>
          <w:rFonts w:ascii="Calibri"/>
          <w:spacing w:val="-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(FIRMA)</w:t>
      </w:r>
    </w:p>
    <w:p w:rsidR="00FE1243" w:rsidRDefault="009F7C08">
      <w:pPr>
        <w:spacing w:before="19"/>
        <w:ind w:left="228"/>
        <w:rPr>
          <w:rFonts w:ascii="Calibri" w:eastAsia="Calibri" w:hAnsi="Calibri" w:cs="Calibri"/>
          <w:sz w:val="6"/>
          <w:szCs w:val="6"/>
        </w:rPr>
      </w:pPr>
      <w:r>
        <w:br w:type="column"/>
      </w:r>
      <w:r>
        <w:rPr>
          <w:rFonts w:ascii="Calibri"/>
          <w:sz w:val="6"/>
        </w:rPr>
        <w:lastRenderedPageBreak/>
        <w:t>Fecha:</w:t>
      </w:r>
      <w:r>
        <w:rPr>
          <w:rFonts w:ascii="Calibri"/>
          <w:spacing w:val="-5"/>
          <w:sz w:val="6"/>
        </w:rPr>
        <w:t xml:space="preserve"> </w:t>
      </w:r>
      <w:r>
        <w:rPr>
          <w:rFonts w:ascii="Calibri"/>
          <w:sz w:val="6"/>
        </w:rPr>
        <w:t>2021.02.25</w:t>
      </w:r>
      <w:r>
        <w:rPr>
          <w:rFonts w:ascii="Calibri"/>
          <w:spacing w:val="-5"/>
          <w:sz w:val="6"/>
        </w:rPr>
        <w:t xml:space="preserve"> </w:t>
      </w:r>
      <w:r>
        <w:rPr>
          <w:rFonts w:ascii="Calibri"/>
          <w:sz w:val="6"/>
        </w:rPr>
        <w:t>11:44:06</w:t>
      </w:r>
      <w:r>
        <w:rPr>
          <w:rFonts w:ascii="Calibri"/>
          <w:spacing w:val="-4"/>
          <w:sz w:val="6"/>
        </w:rPr>
        <w:t xml:space="preserve"> </w:t>
      </w:r>
      <w:r>
        <w:rPr>
          <w:rFonts w:ascii="Calibri"/>
          <w:sz w:val="6"/>
        </w:rPr>
        <w:t>-06'00'</w:t>
      </w:r>
    </w:p>
    <w:sectPr w:rsidR="00FE1243">
      <w:type w:val="continuous"/>
      <w:pgSz w:w="12240" w:h="15840"/>
      <w:pgMar w:top="1080" w:right="1300" w:bottom="280" w:left="460" w:header="720" w:footer="720" w:gutter="0"/>
      <w:cols w:num="2" w:space="720" w:equalWidth="0">
        <w:col w:w="1387" w:space="40"/>
        <w:col w:w="90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801CC"/>
    <w:multiLevelType w:val="hybridMultilevel"/>
    <w:tmpl w:val="3C3AFB5C"/>
    <w:lvl w:ilvl="0" w:tplc="B33A294C">
      <w:start w:val="2"/>
      <w:numFmt w:val="decimal"/>
      <w:lvlText w:val="%1"/>
      <w:lvlJc w:val="left"/>
      <w:pPr>
        <w:ind w:left="3808" w:hanging="3597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D76D1B4">
      <w:start w:val="1"/>
      <w:numFmt w:val="bullet"/>
      <w:lvlText w:val="•"/>
      <w:lvlJc w:val="left"/>
      <w:pPr>
        <w:ind w:left="4475" w:hanging="3597"/>
      </w:pPr>
      <w:rPr>
        <w:rFonts w:hint="default"/>
      </w:rPr>
    </w:lvl>
    <w:lvl w:ilvl="2" w:tplc="975AC3D6">
      <w:start w:val="1"/>
      <w:numFmt w:val="bullet"/>
      <w:lvlText w:val="•"/>
      <w:lvlJc w:val="left"/>
      <w:pPr>
        <w:ind w:left="5142" w:hanging="3597"/>
      </w:pPr>
      <w:rPr>
        <w:rFonts w:hint="default"/>
      </w:rPr>
    </w:lvl>
    <w:lvl w:ilvl="3" w:tplc="59E6551A">
      <w:start w:val="1"/>
      <w:numFmt w:val="bullet"/>
      <w:lvlText w:val="•"/>
      <w:lvlJc w:val="left"/>
      <w:pPr>
        <w:ind w:left="5809" w:hanging="3597"/>
      </w:pPr>
      <w:rPr>
        <w:rFonts w:hint="default"/>
      </w:rPr>
    </w:lvl>
    <w:lvl w:ilvl="4" w:tplc="4FC0DA00">
      <w:start w:val="1"/>
      <w:numFmt w:val="bullet"/>
      <w:lvlText w:val="•"/>
      <w:lvlJc w:val="left"/>
      <w:pPr>
        <w:ind w:left="6476" w:hanging="3597"/>
      </w:pPr>
      <w:rPr>
        <w:rFonts w:hint="default"/>
      </w:rPr>
    </w:lvl>
    <w:lvl w:ilvl="5" w:tplc="E7FC3644">
      <w:start w:val="1"/>
      <w:numFmt w:val="bullet"/>
      <w:lvlText w:val="•"/>
      <w:lvlJc w:val="left"/>
      <w:pPr>
        <w:ind w:left="7144" w:hanging="3597"/>
      </w:pPr>
      <w:rPr>
        <w:rFonts w:hint="default"/>
      </w:rPr>
    </w:lvl>
    <w:lvl w:ilvl="6" w:tplc="31B09366">
      <w:start w:val="1"/>
      <w:numFmt w:val="bullet"/>
      <w:lvlText w:val="•"/>
      <w:lvlJc w:val="left"/>
      <w:pPr>
        <w:ind w:left="7811" w:hanging="3597"/>
      </w:pPr>
      <w:rPr>
        <w:rFonts w:hint="default"/>
      </w:rPr>
    </w:lvl>
    <w:lvl w:ilvl="7" w:tplc="1A78AF34">
      <w:start w:val="1"/>
      <w:numFmt w:val="bullet"/>
      <w:lvlText w:val="•"/>
      <w:lvlJc w:val="left"/>
      <w:pPr>
        <w:ind w:left="8478" w:hanging="3597"/>
      </w:pPr>
      <w:rPr>
        <w:rFonts w:hint="default"/>
      </w:rPr>
    </w:lvl>
    <w:lvl w:ilvl="8" w:tplc="D460F512">
      <w:start w:val="1"/>
      <w:numFmt w:val="bullet"/>
      <w:lvlText w:val="•"/>
      <w:lvlJc w:val="left"/>
      <w:pPr>
        <w:ind w:left="9145" w:hanging="35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E1243"/>
    <w:rsid w:val="009F7C0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1"/>
      <w:ind w:left="672" w:hanging="561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3"/>
      <w:ind w:left="672" w:hanging="561"/>
    </w:pPr>
    <w:rPr>
      <w:rFonts w:ascii="Calibri" w:eastAsia="Calibri" w:hAnsi="Calibri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2306</Characters>
  <Application>Microsoft Office Word</Application>
  <DocSecurity>4</DocSecurity>
  <Lines>36</Lines>
  <Paragraphs>34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2021-04-27T15:18:00Z</dcterms:created>
  <dcterms:modified xsi:type="dcterms:W3CDTF">2021-04-27T15:18:00Z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