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6" w:rsidRDefault="00954388">
      <w:pPr>
        <w:tabs>
          <w:tab w:val="left" w:pos="684"/>
        </w:tabs>
        <w:spacing w:before="54"/>
        <w:ind w:left="2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0"/>
        </w:rPr>
        <w:t>*************************************************************************************************</w:t>
      </w:r>
    </w:p>
    <w:p w:rsidR="000B3E66" w:rsidRDefault="00954388">
      <w:pPr>
        <w:pStyle w:val="berschrift1"/>
        <w:numPr>
          <w:ilvl w:val="0"/>
          <w:numId w:val="1"/>
        </w:numPr>
        <w:tabs>
          <w:tab w:val="left" w:pos="3809"/>
        </w:tabs>
        <w:spacing w:before="37"/>
        <w:ind w:hanging="3596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pacing w:val="-1"/>
        </w:rPr>
        <w:t>000180-DPJ-2021-CM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 xml:space="preserve">horas </w:t>
      </w:r>
      <w:r>
        <w:t>y</w:t>
      </w:r>
      <w:r>
        <w:rPr>
          <w:spacing w:val="-1"/>
        </w:rPr>
        <w:t xml:space="preserve"> diez</w:t>
      </w:r>
      <w:r>
        <w:rPr>
          <w:spacing w:val="1"/>
        </w:rPr>
        <w:t xml:space="preserve"> </w:t>
      </w:r>
      <w:r>
        <w:rPr>
          <w:spacing w:val="-1"/>
        </w:rPr>
        <w:t>minutos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ocho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abril</w:t>
      </w:r>
      <w:r>
        <w:t xml:space="preserve"> </w:t>
      </w:r>
      <w:r>
        <w:rPr>
          <w:spacing w:val="-1"/>
        </w:rPr>
        <w:t>de dos</w:t>
      </w:r>
      <w:r>
        <w:rPr>
          <w:spacing w:val="-2"/>
        </w:rPr>
        <w:t xml:space="preserve"> </w:t>
      </w:r>
      <w:r>
        <w:t xml:space="preserve">mil </w:t>
      </w:r>
      <w:r>
        <w:rPr>
          <w:spacing w:val="-1"/>
        </w:rPr>
        <w:t>veintiuno.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rPr>
          <w:spacing w:val="-1"/>
        </w:rPr>
        <w:t>establecido</w:t>
      </w:r>
      <w:r>
        <w:rPr>
          <w:spacing w:val="51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artículo</w:t>
      </w:r>
      <w:r>
        <w:rPr>
          <w:spacing w:val="49"/>
        </w:rPr>
        <w:t xml:space="preserve"> </w:t>
      </w:r>
      <w:r>
        <w:t>No.</w:t>
      </w:r>
      <w:r>
        <w:rPr>
          <w:spacing w:val="46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rPr>
          <w:spacing w:val="-1"/>
        </w:rPr>
        <w:t>inciso</w:t>
      </w:r>
      <w:r>
        <w:rPr>
          <w:spacing w:val="49"/>
        </w:rPr>
        <w:t xml:space="preserve"> </w:t>
      </w:r>
      <w:r>
        <w:rPr>
          <w:spacing w:val="-1"/>
        </w:rPr>
        <w:t>h)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27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Administrativa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así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42"/>
        </w:rPr>
        <w:t xml:space="preserve"> </w:t>
      </w:r>
      <w:r>
        <w:t xml:space="preserve">el </w:t>
      </w:r>
      <w:r>
        <w:rPr>
          <w:spacing w:val="45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Nº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86</w:t>
      </w:r>
      <w:r>
        <w:t xml:space="preserve"> </w:t>
      </w:r>
      <w:r>
        <w:rPr>
          <w:spacing w:val="44"/>
        </w:rPr>
        <w:t xml:space="preserve"> </w:t>
      </w:r>
      <w:r>
        <w:t xml:space="preserve">y </w:t>
      </w:r>
      <w:r>
        <w:rPr>
          <w:spacing w:val="41"/>
        </w:rPr>
        <w:t xml:space="preserve"> </w:t>
      </w:r>
      <w:r>
        <w:t xml:space="preserve">144, 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44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t xml:space="preserve">la </w:t>
      </w:r>
      <w:r>
        <w:rPr>
          <w:spacing w:val="4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autorización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adjudicar</w:t>
      </w:r>
      <w:r>
        <w:rPr>
          <w:spacing w:val="33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rPr>
          <w:spacing w:val="-1"/>
        </w:rPr>
        <w:t>contrataciones</w:t>
      </w:r>
      <w:r>
        <w:rPr>
          <w:spacing w:val="35"/>
        </w:rPr>
        <w:t xml:space="preserve"> </w:t>
      </w:r>
      <w:r>
        <w:rPr>
          <w:spacing w:val="-1"/>
        </w:rPr>
        <w:t>directas,</w:t>
      </w:r>
      <w:r>
        <w:rPr>
          <w:spacing w:val="32"/>
        </w:rPr>
        <w:t xml:space="preserve"> </w:t>
      </w:r>
      <w:r>
        <w:rPr>
          <w:spacing w:val="-1"/>
        </w:rPr>
        <w:t>otorgada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Consejo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Superior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Proveeduría,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23-05,</w:t>
      </w:r>
      <w:r>
        <w:rPr>
          <w:spacing w:val="24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vista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antecedentes</w:t>
      </w:r>
      <w:r>
        <w:rPr>
          <w:spacing w:val="28"/>
        </w:rPr>
        <w:t xml:space="preserve"> </w:t>
      </w:r>
      <w:r>
        <w:rPr>
          <w:spacing w:val="-1"/>
        </w:rPr>
        <w:t>que</w:t>
      </w:r>
    </w:p>
    <w:p w:rsidR="000B3E66" w:rsidRDefault="00954388">
      <w:pPr>
        <w:numPr>
          <w:ilvl w:val="0"/>
          <w:numId w:val="1"/>
        </w:numPr>
        <w:tabs>
          <w:tab w:val="left" w:pos="673"/>
        </w:tabs>
        <w:spacing w:before="43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constan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expediente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Contratación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Directa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Nº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2021CD-000127-PROVCM</w:t>
      </w:r>
      <w:r>
        <w:rPr>
          <w:rFonts w:ascii="Calibri" w:eastAsia="Calibri" w:hAnsi="Calibri" w:cs="Calibri"/>
          <w:b/>
          <w:bCs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(Requisición</w:t>
      </w:r>
      <w:r>
        <w:rPr>
          <w:rFonts w:ascii="Calibri" w:eastAsia="Calibri" w:hAnsi="Calibri" w:cs="Calibri"/>
          <w:b/>
          <w:bCs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N°</w:t>
      </w:r>
    </w:p>
    <w:p w:rsidR="000B3E66" w:rsidRDefault="00954388">
      <w:pPr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001600-SR-2021)</w:t>
      </w:r>
      <w:r>
        <w:rPr>
          <w:rFonts w:ascii="Calibri" w:eastAsia="Calibri" w:hAnsi="Calibri" w:cs="Calibri"/>
          <w:spacing w:val="-1"/>
          <w:sz w:val="23"/>
          <w:szCs w:val="23"/>
        </w:rPr>
        <w:t>,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denominada: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“Pantalones</w:t>
      </w:r>
      <w:r>
        <w:rPr>
          <w:rFonts w:ascii="Calibri" w:eastAsia="Calibri" w:hAnsi="Calibri" w:cs="Calibri"/>
          <w:b/>
          <w:bCs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tácticos</w:t>
      </w:r>
      <w:r>
        <w:rPr>
          <w:rFonts w:ascii="Calibri" w:eastAsia="Calibri" w:hAnsi="Calibri" w:cs="Calibri"/>
          <w:b/>
          <w:bCs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para</w:t>
      </w:r>
      <w:r>
        <w:rPr>
          <w:rFonts w:ascii="Calibri" w:eastAsia="Calibri" w:hAnsi="Calibri" w:cs="Calibri"/>
          <w:b/>
          <w:bCs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hombre</w:t>
      </w:r>
      <w:r>
        <w:rPr>
          <w:rFonts w:ascii="Calibri" w:eastAsia="Calibri" w:hAnsi="Calibri" w:cs="Calibri"/>
          <w:b/>
          <w:bCs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mujer</w:t>
      </w:r>
      <w:r>
        <w:rPr>
          <w:rFonts w:ascii="Calibri" w:eastAsia="Calibri" w:hAnsi="Calibri" w:cs="Calibri"/>
          <w:b/>
          <w:bCs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(Unidad</w:t>
      </w:r>
      <w:r>
        <w:rPr>
          <w:rFonts w:ascii="Calibri" w:eastAsia="Calibri" w:hAnsi="Calibri" w:cs="Calibri"/>
          <w:b/>
          <w:bCs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Canina)”</w:t>
      </w:r>
      <w:r>
        <w:rPr>
          <w:rFonts w:ascii="Calibri" w:eastAsia="Calibri" w:hAnsi="Calibri" w:cs="Calibri"/>
          <w:spacing w:val="-1"/>
          <w:sz w:val="23"/>
          <w:szCs w:val="23"/>
        </w:rPr>
        <w:t>,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según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criterio</w:t>
      </w:r>
      <w: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vertido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Licda. Johanna</w:t>
      </w:r>
      <w:r>
        <w:rPr>
          <w:spacing w:val="1"/>
        </w:rPr>
        <w:t xml:space="preserve"> </w:t>
      </w:r>
      <w:r>
        <w:rPr>
          <w:spacing w:val="-1"/>
        </w:rPr>
        <w:t>Jiménez</w:t>
      </w:r>
      <w:r>
        <w:t xml:space="preserve"> </w:t>
      </w:r>
      <w:r>
        <w:rPr>
          <w:spacing w:val="-1"/>
        </w:rPr>
        <w:t>Céspedes,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Unidad</w:t>
      </w:r>
      <w:r>
        <w:t xml:space="preserve"> </w:t>
      </w:r>
      <w:r>
        <w:rPr>
          <w:spacing w:val="-1"/>
        </w:rPr>
        <w:t>Canina,</w:t>
      </w:r>
      <w:r>
        <w:rPr>
          <w:spacing w:val="1"/>
        </w:rPr>
        <w:t xml:space="preserve"> </w:t>
      </w:r>
      <w:r>
        <w:t xml:space="preserve">con el </w:t>
      </w:r>
      <w:r>
        <w:rPr>
          <w:spacing w:val="-1"/>
        </w:rPr>
        <w:t>visto</w:t>
      </w:r>
      <w:r>
        <w:rPr>
          <w:spacing w:val="2"/>
        </w:rPr>
        <w:t xml:space="preserve"> </w:t>
      </w:r>
      <w:r>
        <w:rPr>
          <w:spacing w:val="-2"/>
        </w:rPr>
        <w:t>bueno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Licda.</w:t>
      </w:r>
      <w:r>
        <w:rPr>
          <w:spacing w:val="15"/>
        </w:rPr>
        <w:t xml:space="preserve"> </w:t>
      </w:r>
      <w:r>
        <w:rPr>
          <w:spacing w:val="-1"/>
        </w:rPr>
        <w:t>Marcia</w:t>
      </w:r>
      <w:r>
        <w:rPr>
          <w:spacing w:val="9"/>
        </w:rPr>
        <w:t xml:space="preserve"> </w:t>
      </w:r>
      <w:r>
        <w:rPr>
          <w:spacing w:val="-1"/>
        </w:rPr>
        <w:t>Aguirre</w:t>
      </w:r>
      <w:r>
        <w:rPr>
          <w:spacing w:val="13"/>
        </w:rPr>
        <w:t xml:space="preserve"> </w:t>
      </w:r>
      <w:r>
        <w:rPr>
          <w:spacing w:val="-1"/>
        </w:rPr>
        <w:t>Aguirre,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OIJ,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19</w:t>
      </w:r>
      <w:r>
        <w:rPr>
          <w:spacing w:val="14"/>
        </w:rPr>
        <w:t xml:space="preserve"> </w:t>
      </w:r>
      <w:r>
        <w:t>y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24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marzo de</w:t>
      </w:r>
      <w:r>
        <w:t xml:space="preserve"> </w:t>
      </w:r>
      <w:r>
        <w:rPr>
          <w:spacing w:val="-1"/>
        </w:rPr>
        <w:t>2021,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concluye:</w:t>
      </w:r>
    </w:p>
    <w:p w:rsidR="000B3E66" w:rsidRDefault="00954388">
      <w:pPr>
        <w:pStyle w:val="berschrift1"/>
        <w:numPr>
          <w:ilvl w:val="0"/>
          <w:numId w:val="1"/>
        </w:numPr>
        <w:tabs>
          <w:tab w:val="left" w:pos="673"/>
        </w:tabs>
        <w:spacing w:before="44"/>
        <w:ind w:left="672" w:hanging="561"/>
        <w:jc w:val="left"/>
        <w:rPr>
          <w:b w:val="0"/>
          <w:bCs w:val="0"/>
        </w:rPr>
      </w:pP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Valoración: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primer</w:t>
      </w:r>
      <w:r>
        <w:rPr>
          <w:spacing w:val="5"/>
        </w:rPr>
        <w:t xml:space="preserve"> </w:t>
      </w:r>
      <w:r>
        <w:rPr>
          <w:spacing w:val="-1"/>
        </w:rPr>
        <w:t>resultado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promoción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-1"/>
        </w:rPr>
        <w:t>procedimiento,</w:t>
      </w:r>
      <w:r>
        <w:rPr>
          <w:spacing w:val="6"/>
        </w:rPr>
        <w:t xml:space="preserve"> </w:t>
      </w:r>
      <w:r>
        <w:t>la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participación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dos</w:t>
      </w:r>
      <w:r>
        <w:rPr>
          <w:spacing w:val="12"/>
        </w:rPr>
        <w:t xml:space="preserve"> </w:t>
      </w:r>
      <w:r>
        <w:rPr>
          <w:spacing w:val="-1"/>
        </w:rPr>
        <w:t>oferentes: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Fire</w:t>
      </w:r>
      <w:r>
        <w:rPr>
          <w:spacing w:val="11"/>
        </w:rPr>
        <w:t xml:space="preserve"> </w:t>
      </w:r>
      <w:r>
        <w:rPr>
          <w:spacing w:val="-1"/>
        </w:rPr>
        <w:t>Products</w:t>
      </w:r>
      <w:r>
        <w:rPr>
          <w:spacing w:val="10"/>
        </w:rPr>
        <w:t xml:space="preserve"> </w:t>
      </w:r>
      <w:r>
        <w:rPr>
          <w:spacing w:val="-1"/>
        </w:rPr>
        <w:t>S.A.,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rPr>
          <w:spacing w:val="-1"/>
        </w:rPr>
        <w:t>3-101-496500;</w:t>
      </w:r>
      <w:r>
        <w:rPr>
          <w:spacing w:val="10"/>
        </w:rPr>
        <w:t xml:space="preserve"> </w:t>
      </w:r>
      <w:r>
        <w:rPr>
          <w:spacing w:val="-1"/>
        </w:rPr>
        <w:t>Oferta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N°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Industrial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Rescue</w:t>
      </w:r>
      <w:r>
        <w:rPr>
          <w:spacing w:val="-2"/>
        </w:rPr>
        <w:t xml:space="preserve"> </w:t>
      </w:r>
      <w:r>
        <w:rPr>
          <w:spacing w:val="-1"/>
        </w:rPr>
        <w:t xml:space="preserve">Equipment </w:t>
      </w:r>
      <w:r>
        <w:t xml:space="preserve">S.A.,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jurídica 3-101-310800.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Primeramente,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Proveeduría</w:t>
      </w:r>
      <w:r>
        <w:rPr>
          <w:spacing w:val="14"/>
        </w:rPr>
        <w:t xml:space="preserve"> </w:t>
      </w:r>
      <w:r>
        <w:rPr>
          <w:spacing w:val="-1"/>
        </w:rPr>
        <w:t>verificó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Seguridad</w:t>
      </w:r>
      <w:r>
        <w:rPr>
          <w:spacing w:val="8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Tributarias,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direcciones</w:t>
      </w:r>
      <w:r>
        <w:rPr>
          <w:spacing w:val="8"/>
        </w:rPr>
        <w:t xml:space="preserve"> </w:t>
      </w:r>
      <w:r>
        <w:t>web</w:t>
      </w:r>
      <w:r>
        <w:rPr>
          <w:spacing w:val="9"/>
        </w:rPr>
        <w:t xml:space="preserve"> </w:t>
      </w:r>
      <w:r>
        <w:rPr>
          <w:spacing w:val="-1"/>
        </w:rPr>
        <w:t>autorizadas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Caja</w:t>
      </w:r>
      <w:r>
        <w:rPr>
          <w:spacing w:val="12"/>
        </w:rPr>
        <w:t xml:space="preserve"> </w:t>
      </w:r>
      <w:r>
        <w:rPr>
          <w:spacing w:val="-1"/>
        </w:rPr>
        <w:t>Costarricense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del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Seguro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34"/>
        </w:rPr>
        <w:t xml:space="preserve"> </w:t>
      </w:r>
      <w:r>
        <w:t xml:space="preserve">y </w:t>
      </w:r>
      <w:r>
        <w:rPr>
          <w:spacing w:val="33"/>
        </w:rP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Hacienda,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35"/>
        </w:rPr>
        <w:t xml:space="preserve"> </w:t>
      </w:r>
      <w:r>
        <w:t xml:space="preserve">las </w:t>
      </w:r>
      <w:r>
        <w:rPr>
          <w:spacing w:val="33"/>
        </w:rPr>
        <w:t xml:space="preserve"> </w:t>
      </w:r>
      <w:r>
        <w:rPr>
          <w:spacing w:val="-1"/>
        </w:rPr>
        <w:t>consultas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visibles</w:t>
      </w:r>
      <w:r>
        <w:t xml:space="preserve"> </w:t>
      </w:r>
      <w:r>
        <w:rPr>
          <w:spacing w:val="36"/>
        </w:rPr>
        <w:t xml:space="preserve"> </w:t>
      </w:r>
      <w:r>
        <w:t xml:space="preserve">en </w:t>
      </w:r>
      <w:r>
        <w:rPr>
          <w:spacing w:val="34"/>
        </w:rPr>
        <w:t xml:space="preserve"> </w:t>
      </w:r>
      <w:r>
        <w:t xml:space="preserve">el </w:t>
      </w:r>
      <w:r>
        <w:rPr>
          <w:spacing w:val="35"/>
        </w:rPr>
        <w:t xml:space="preserve"> </w:t>
      </w:r>
      <w:r>
        <w:rPr>
          <w:spacing w:val="-1"/>
        </w:rPr>
        <w:t>expediente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rFonts w:cs="Calibri"/>
        </w:rPr>
      </w:pP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tiene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18/03/2021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los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oferentes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encontraban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“al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día”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con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Fodesaf,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CCSS,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y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situación</w:t>
      </w:r>
      <w:r>
        <w:rPr>
          <w:spacing w:val="38"/>
        </w:rPr>
        <w:t xml:space="preserve"> </w:t>
      </w:r>
      <w:r>
        <w:rPr>
          <w:spacing w:val="-1"/>
        </w:rPr>
        <w:t>tributaria</w:t>
      </w:r>
      <w:r>
        <w:rPr>
          <w:spacing w:val="36"/>
        </w:rPr>
        <w:t xml:space="preserve"> </w:t>
      </w:r>
      <w:r>
        <w:rPr>
          <w:spacing w:val="-1"/>
        </w:rPr>
        <w:t>ante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Hacienda,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rPr>
          <w:spacing w:val="-2"/>
        </w:rPr>
        <w:t>lo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rPr>
          <w:spacing w:val="-1"/>
        </w:rPr>
        <w:t>cumplen</w:t>
      </w:r>
      <w:r>
        <w:rPr>
          <w:spacing w:val="33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establecido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art.</w:t>
      </w:r>
      <w:r>
        <w:rPr>
          <w:spacing w:val="14"/>
        </w:rPr>
        <w:t xml:space="preserve"> </w:t>
      </w:r>
      <w:r>
        <w:t>74</w:t>
      </w:r>
      <w:r>
        <w:rPr>
          <w:spacing w:val="15"/>
        </w:rPr>
        <w:t xml:space="preserve"> </w:t>
      </w:r>
      <w:r>
        <w:rPr>
          <w:spacing w:val="-1"/>
        </w:rPr>
        <w:t>bis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Orgánica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CCSS,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art.</w:t>
      </w:r>
      <w:r>
        <w:rPr>
          <w:spacing w:val="16"/>
        </w:rPr>
        <w:t xml:space="preserve"> </w:t>
      </w:r>
      <w:r>
        <w:rPr>
          <w:spacing w:val="-1"/>
        </w:rPr>
        <w:t>22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5602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art.</w:t>
      </w:r>
      <w:r>
        <w:rPr>
          <w:spacing w:val="13"/>
        </w:rPr>
        <w:t xml:space="preserve"> </w:t>
      </w:r>
      <w:r>
        <w:t>65</w:t>
      </w:r>
      <w:r>
        <w:rPr>
          <w:spacing w:val="16"/>
        </w:rPr>
        <w:t xml:space="preserve"> </w:t>
      </w:r>
      <w:r>
        <w:rPr>
          <w:spacing w:val="-1"/>
        </w:rPr>
        <w:t>del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Reglamento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</w:t>
      </w:r>
      <w:r>
        <w:rPr>
          <w:spacing w:val="-3"/>
        </w:rPr>
        <w:t xml:space="preserve"> </w:t>
      </w:r>
      <w:r>
        <w:t xml:space="preserve">al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día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t xml:space="preserve"> </w:t>
      </w:r>
      <w:r>
        <w:rPr>
          <w:spacing w:val="-1"/>
        </w:rPr>
        <w:t>nacionales.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13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rPr>
          <w:spacing w:val="-1"/>
        </w:rPr>
        <w:t>apartado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analizará</w:t>
      </w:r>
      <w:r>
        <w:rPr>
          <w:spacing w:val="1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criterio</w:t>
      </w:r>
      <w:r>
        <w:rPr>
          <w:spacing w:val="16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rPr>
          <w:spacing w:val="-1"/>
        </w:rPr>
        <w:t>emitido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Licda.</w:t>
      </w:r>
      <w:r>
        <w:rPr>
          <w:spacing w:val="14"/>
        </w:rPr>
        <w:t xml:space="preserve"> </w:t>
      </w:r>
      <w:r>
        <w:rPr>
          <w:spacing w:val="-2"/>
        </w:rPr>
        <w:t>Johanna</w:t>
      </w:r>
      <w:r>
        <w:rPr>
          <w:spacing w:val="15"/>
        </w:rPr>
        <w:t xml:space="preserve"> </w:t>
      </w:r>
      <w:r>
        <w:rPr>
          <w:spacing w:val="-1"/>
        </w:rPr>
        <w:t>Jiménez</w:t>
      </w:r>
      <w:r>
        <w:rPr>
          <w:spacing w:val="14"/>
        </w:rPr>
        <w:t xml:space="preserve"> </w:t>
      </w:r>
      <w:r>
        <w:rPr>
          <w:spacing w:val="-1"/>
        </w:rPr>
        <w:t>Céspedes,</w:t>
      </w:r>
      <w:r>
        <w:rPr>
          <w:spacing w:val="15"/>
        </w:rPr>
        <w:t xml:space="preserve"> </w:t>
      </w:r>
      <w:r>
        <w:rPr>
          <w:spacing w:val="-1"/>
        </w:rPr>
        <w:t>para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cada</w:t>
      </w:r>
      <w:r>
        <w:rPr>
          <w:spacing w:val="4"/>
        </w:rPr>
        <w:t xml:space="preserve"> </w:t>
      </w:r>
      <w:r>
        <w:rPr>
          <w:spacing w:val="-1"/>
        </w:rPr>
        <w:t>uno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oferentes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participaron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contratación,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virtud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anterior,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desprende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 xml:space="preserve">lo </w:t>
      </w:r>
      <w:r>
        <w:rPr>
          <w:spacing w:val="-1"/>
        </w:rPr>
        <w:t>siguiente:</w:t>
      </w:r>
    </w:p>
    <w:p w:rsidR="000B3E66" w:rsidRDefault="00954388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Fire Products</w:t>
      </w:r>
      <w:r>
        <w:t xml:space="preserve"> </w:t>
      </w:r>
      <w:r>
        <w:rPr>
          <w:spacing w:val="-1"/>
        </w:rPr>
        <w:t>S.A.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rPr>
          <w:spacing w:val="-1"/>
        </w:rPr>
        <w:t>presentó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ambas</w:t>
      </w:r>
      <w:r>
        <w:rPr>
          <w:spacing w:val="6"/>
        </w:rPr>
        <w:t xml:space="preserve"> </w:t>
      </w:r>
      <w:r>
        <w:rPr>
          <w:spacing w:val="-1"/>
        </w:rPr>
        <w:t>líneas,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determinó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ambas</w:t>
      </w:r>
      <w:r>
        <w:rPr>
          <w:spacing w:val="3"/>
        </w:rPr>
        <w:t xml:space="preserve"> </w:t>
      </w:r>
      <w:r>
        <w:rPr>
          <w:spacing w:val="-1"/>
        </w:rPr>
        <w:t>líneas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rPr>
          <w:spacing w:val="-1"/>
        </w:rPr>
        <w:t>cumple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con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admisibilidad</w:t>
      </w:r>
      <w:r>
        <w:t xml:space="preserve"> </w:t>
      </w:r>
      <w:r>
        <w:rPr>
          <w:spacing w:val="-1"/>
        </w:rPr>
        <w:t>solicitados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t xml:space="preserve"> e </w:t>
      </w:r>
      <w:r>
        <w:rPr>
          <w:spacing w:val="-1"/>
        </w:rPr>
        <w:t>indicados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cartel,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cuanto</w:t>
      </w:r>
      <w:r>
        <w:t xml:space="preserve"> 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 xml:space="preserve">las </w:t>
      </w:r>
      <w:r>
        <w:rPr>
          <w:spacing w:val="11"/>
        </w:rPr>
        <w:t xml:space="preserve"> </w:t>
      </w:r>
      <w:r>
        <w:rPr>
          <w:spacing w:val="-1"/>
        </w:rPr>
        <w:t>especif</w:t>
      </w:r>
      <w:r>
        <w:rPr>
          <w:spacing w:val="-1"/>
        </w:rPr>
        <w:t>icaciones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t xml:space="preserve"> </w:t>
      </w:r>
      <w:r>
        <w:rPr>
          <w:spacing w:val="9"/>
        </w:rPr>
        <w:t xml:space="preserve"> </w:t>
      </w:r>
      <w:r>
        <w:t xml:space="preserve">el </w:t>
      </w:r>
      <w:r>
        <w:rPr>
          <w:spacing w:val="11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señaló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t xml:space="preserve"> </w:t>
      </w:r>
      <w:r>
        <w:rPr>
          <w:spacing w:val="11"/>
        </w:rPr>
        <w:t xml:space="preserve"> </w:t>
      </w:r>
      <w:r>
        <w:t xml:space="preserve">1 </w:t>
      </w:r>
      <w:r>
        <w:rPr>
          <w:spacing w:val="9"/>
        </w:rPr>
        <w:t xml:space="preserve"> </w:t>
      </w:r>
      <w:r>
        <w:t xml:space="preserve">la 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9"/>
        </w:rPr>
        <w:t xml:space="preserve"> </w:t>
      </w:r>
      <w:r>
        <w:t xml:space="preserve">con </w:t>
      </w:r>
      <w:r>
        <w:rPr>
          <w:spacing w:val="7"/>
        </w:rPr>
        <w:t xml:space="preserve"> </w:t>
      </w:r>
      <w:r>
        <w:rPr>
          <w:spacing w:val="-2"/>
        </w:rPr>
        <w:t>lo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solicitado,</w:t>
      </w:r>
      <w:r>
        <w:rPr>
          <w:spacing w:val="32"/>
        </w:rPr>
        <w:t xml:space="preserve"> </w:t>
      </w:r>
      <w:r>
        <w:t>sin</w:t>
      </w:r>
      <w:r>
        <w:rPr>
          <w:spacing w:val="30"/>
        </w:rPr>
        <w:t xml:space="preserve"> </w:t>
      </w:r>
      <w:r>
        <w:rPr>
          <w:spacing w:val="-1"/>
        </w:rPr>
        <w:t>embargo,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línea</w:t>
      </w:r>
      <w:r>
        <w:rPr>
          <w:spacing w:val="29"/>
        </w:rPr>
        <w:t xml:space="preserve"> </w:t>
      </w:r>
      <w:r>
        <w:t>2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determinó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bien</w:t>
      </w:r>
      <w:r>
        <w:rPr>
          <w:spacing w:val="31"/>
        </w:rPr>
        <w:t xml:space="preserve"> </w:t>
      </w:r>
      <w:r>
        <w:rPr>
          <w:spacing w:val="-1"/>
        </w:rPr>
        <w:t>ofertado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cumple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todos</w:t>
      </w:r>
      <w:r>
        <w:rPr>
          <w:spacing w:val="32"/>
        </w:rPr>
        <w:t xml:space="preserve"> </w:t>
      </w:r>
      <w:r>
        <w:rPr>
          <w:spacing w:val="-1"/>
        </w:rPr>
        <w:t>los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aspectos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7"/>
        </w:rPr>
        <w:t xml:space="preserve"> </w:t>
      </w:r>
      <w:r>
        <w:rPr>
          <w:spacing w:val="-1"/>
        </w:rPr>
        <w:t>solicitados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pliego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condiciones,</w:t>
      </w:r>
      <w:r>
        <w:rPr>
          <w:spacing w:val="36"/>
        </w:rPr>
        <w:t xml:space="preserve"> </w:t>
      </w:r>
      <w:r>
        <w:rPr>
          <w:spacing w:val="-1"/>
        </w:rPr>
        <w:t>ya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solicitó</w:t>
      </w:r>
      <w:r>
        <w:rPr>
          <w:spacing w:val="37"/>
        </w:rPr>
        <w:t xml:space="preserve"> </w:t>
      </w:r>
      <w:r>
        <w:rPr>
          <w:spacing w:val="-1"/>
        </w:rPr>
        <w:t>específicamente</w:t>
      </w:r>
      <w:r>
        <w:rPr>
          <w:spacing w:val="47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la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composición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tela</w:t>
      </w:r>
      <w:r>
        <w:rPr>
          <w:spacing w:val="7"/>
        </w:rPr>
        <w:t xml:space="preserve"> </w:t>
      </w:r>
      <w:r>
        <w:rPr>
          <w:spacing w:val="-1"/>
        </w:rPr>
        <w:t>fuera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65%</w:t>
      </w:r>
      <w:r>
        <w:rPr>
          <w:spacing w:val="8"/>
        </w:rPr>
        <w:t xml:space="preserve"> </w:t>
      </w:r>
      <w:r>
        <w:rPr>
          <w:spacing w:val="-1"/>
        </w:rPr>
        <w:t>poliéster,</w:t>
      </w:r>
      <w:r>
        <w:rPr>
          <w:spacing w:val="7"/>
        </w:rPr>
        <w:t xml:space="preserve"> </w:t>
      </w:r>
      <w:r>
        <w:t>32%</w:t>
      </w:r>
      <w:r>
        <w:rPr>
          <w:spacing w:val="6"/>
        </w:rPr>
        <w:t xml:space="preserve"> </w:t>
      </w:r>
      <w:r>
        <w:t>algodón</w:t>
      </w:r>
      <w:r>
        <w:rPr>
          <w:spacing w:val="5"/>
        </w:rPr>
        <w:t xml:space="preserve"> </w:t>
      </w:r>
      <w:r>
        <w:rPr>
          <w:spacing w:val="-1"/>
        </w:rPr>
        <w:t>ripstop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3%</w:t>
      </w:r>
      <w:r>
        <w:rPr>
          <w:spacing w:val="7"/>
        </w:rPr>
        <w:t xml:space="preserve"> </w:t>
      </w:r>
      <w:r>
        <w:rPr>
          <w:spacing w:val="-1"/>
        </w:rPr>
        <w:t>elastano,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composición</w:t>
      </w:r>
      <w:r>
        <w:rPr>
          <w:spacing w:val="6"/>
        </w:rPr>
        <w:t xml:space="preserve"> </w:t>
      </w:r>
      <w:r>
        <w:rPr>
          <w:spacing w:val="-2"/>
        </w:rPr>
        <w:t>de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tela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bien</w:t>
      </w:r>
      <w:r>
        <w:rPr>
          <w:spacing w:val="16"/>
        </w:rPr>
        <w:t xml:space="preserve"> </w:t>
      </w:r>
      <w:r>
        <w:rPr>
          <w:spacing w:val="-1"/>
        </w:rPr>
        <w:t>ofertado</w:t>
      </w:r>
      <w:r>
        <w:rPr>
          <w:spacing w:val="19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79%</w:t>
      </w:r>
      <w:r>
        <w:rPr>
          <w:spacing w:val="17"/>
        </w:rPr>
        <w:t xml:space="preserve"> </w:t>
      </w:r>
      <w:r>
        <w:rPr>
          <w:spacing w:val="-1"/>
        </w:rPr>
        <w:t>polyester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21%</w:t>
      </w:r>
      <w:r>
        <w:rPr>
          <w:spacing w:val="18"/>
        </w:rPr>
        <w:t xml:space="preserve"> </w:t>
      </w:r>
      <w:r>
        <w:rPr>
          <w:spacing w:val="-1"/>
        </w:rPr>
        <w:t>cotton</w:t>
      </w:r>
      <w:r>
        <w:rPr>
          <w:spacing w:val="15"/>
        </w:rPr>
        <w:t xml:space="preserve"> </w:t>
      </w:r>
      <w:r>
        <w:rPr>
          <w:spacing w:val="-1"/>
        </w:rPr>
        <w:t>ripstop</w:t>
      </w:r>
      <w:r>
        <w:rPr>
          <w:spacing w:val="19"/>
        </w:rPr>
        <w:t xml:space="preserve"> </w:t>
      </w:r>
      <w:r>
        <w:rPr>
          <w:spacing w:val="-1"/>
        </w:rPr>
        <w:t>NEXStretch,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obstante,</w:t>
      </w:r>
      <w:r>
        <w:rPr>
          <w:spacing w:val="17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rPr>
          <w:spacing w:val="-2"/>
        </w:rPr>
        <w:t>lo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indicado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ente</w:t>
      </w:r>
      <w:r>
        <w:rPr>
          <w:spacing w:val="22"/>
        </w:rPr>
        <w:t xml:space="preserve"> </w:t>
      </w:r>
      <w:r>
        <w:rPr>
          <w:spacing w:val="-1"/>
        </w:rPr>
        <w:t>técnico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criterio</w:t>
      </w:r>
      <w:r>
        <w:rPr>
          <w:spacing w:val="22"/>
        </w:rPr>
        <w:t xml:space="preserve"> </w:t>
      </w:r>
      <w:r>
        <w:rPr>
          <w:spacing w:val="-1"/>
        </w:rPr>
        <w:t>aportado,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determinó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estos</w:t>
      </w:r>
      <w:r>
        <w:rPr>
          <w:spacing w:val="23"/>
        </w:rPr>
        <w:t xml:space="preserve"> </w:t>
      </w:r>
      <w:r>
        <w:rPr>
          <w:spacing w:val="-1"/>
        </w:rPr>
        <w:t>incumplimientos</w:t>
      </w:r>
      <w:r>
        <w:rPr>
          <w:spacing w:val="22"/>
        </w:rPr>
        <w:t xml:space="preserve"> </w:t>
      </w:r>
      <w:r>
        <w:rPr>
          <w:spacing w:val="-2"/>
        </w:rPr>
        <w:t>no</w:t>
      </w:r>
      <w:r>
        <w:rPr>
          <w:spacing w:val="23"/>
        </w:rPr>
        <w:t xml:space="preserve"> </w:t>
      </w:r>
      <w:r>
        <w:t>son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trascendentales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afectan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uso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pantalón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tareas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realizan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Unidad</w:t>
      </w:r>
      <w:r>
        <w:rPr>
          <w:spacing w:val="6"/>
        </w:rPr>
        <w:t xml:space="preserve"> </w:t>
      </w:r>
      <w:r>
        <w:rPr>
          <w:spacing w:val="-1"/>
        </w:rPr>
        <w:t>Canina,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siendo</w:t>
      </w:r>
      <w:r>
        <w:rPr>
          <w:spacing w:val="20"/>
        </w:rPr>
        <w:t xml:space="preserve"> </w:t>
      </w:r>
      <w:r>
        <w:rPr>
          <w:spacing w:val="-1"/>
        </w:rPr>
        <w:t>apto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realizar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funciones</w:t>
      </w:r>
      <w:r>
        <w:rPr>
          <w:spacing w:val="21"/>
        </w:rPr>
        <w:t xml:space="preserve"> </w:t>
      </w:r>
      <w:r>
        <w:rPr>
          <w:spacing w:val="-1"/>
        </w:rPr>
        <w:t>operativas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t>óptima,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tanto,</w:t>
      </w:r>
      <w:r>
        <w:rPr>
          <w:spacing w:val="1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pantalón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ofertado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0"/>
        </w:rPr>
        <w:t xml:space="preserve"> </w:t>
      </w:r>
      <w:r>
        <w:t xml:space="preserve">las </w:t>
      </w:r>
      <w:r>
        <w:rPr>
          <w:spacing w:val="9"/>
        </w:rPr>
        <w:t xml:space="preserve"> </w:t>
      </w:r>
      <w:r>
        <w:rPr>
          <w:spacing w:val="-1"/>
        </w:rPr>
        <w:t>necesidades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requiere</w:t>
      </w:r>
      <w:r>
        <w:t xml:space="preserve"> </w:t>
      </w:r>
      <w:r>
        <w:rPr>
          <w:spacing w:val="11"/>
        </w:rPr>
        <w:t xml:space="preserve"> </w:t>
      </w:r>
      <w:r>
        <w:t xml:space="preserve">la </w:t>
      </w:r>
      <w:r>
        <w:rPr>
          <w:spacing w:val="10"/>
        </w:rPr>
        <w:t xml:space="preserve"> </w:t>
      </w:r>
      <w:r>
        <w:rPr>
          <w:spacing w:val="-1"/>
        </w:rPr>
        <w:t>administración,</w:t>
      </w:r>
      <w:r>
        <w:t xml:space="preserve"> </w:t>
      </w:r>
      <w:r>
        <w:rPr>
          <w:spacing w:val="11"/>
        </w:rPr>
        <w:t xml:space="preserve"> </w:t>
      </w:r>
      <w:r>
        <w:t xml:space="preserve">lo 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satisface</w:t>
      </w:r>
      <w:r>
        <w:t xml:space="preserve"> </w:t>
      </w:r>
      <w:r>
        <w:rPr>
          <w:spacing w:val="11"/>
        </w:rPr>
        <w:t xml:space="preserve"> </w:t>
      </w:r>
      <w:r>
        <w:t xml:space="preserve">el </w:t>
      </w:r>
      <w:r>
        <w:rPr>
          <w:spacing w:val="11"/>
        </w:rPr>
        <w:t xml:space="preserve"> </w:t>
      </w:r>
      <w:r>
        <w:rPr>
          <w:spacing w:val="-1"/>
        </w:rPr>
        <w:t>interés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institucional que</w:t>
      </w:r>
      <w:r>
        <w:rPr>
          <w:spacing w:val="1"/>
        </w:rPr>
        <w:t xml:space="preserve"> </w:t>
      </w:r>
      <w:r>
        <w:rPr>
          <w:spacing w:val="-1"/>
        </w:rPr>
        <w:t>generó</w:t>
      </w:r>
      <w: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compra.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rFonts w:cs="Calibri"/>
        </w:rPr>
      </w:pPr>
      <w:r>
        <w:rPr>
          <w:spacing w:val="-1"/>
        </w:rPr>
        <w:t>En</w:t>
      </w:r>
      <w:r>
        <w:t xml:space="preserve"> </w:t>
      </w:r>
      <w:r>
        <w:rPr>
          <w:spacing w:val="5"/>
        </w:rPr>
        <w:t xml:space="preserve"> </w:t>
      </w:r>
      <w:r>
        <w:t xml:space="preserve">este </w:t>
      </w:r>
      <w:r>
        <w:rPr>
          <w:spacing w:val="3"/>
        </w:rPr>
        <w:t xml:space="preserve"> </w:t>
      </w:r>
      <w:r>
        <w:rPr>
          <w:spacing w:val="-1"/>
        </w:rPr>
        <w:t>punto</w:t>
      </w:r>
      <w:r>
        <w:t xml:space="preserve"> </w:t>
      </w:r>
      <w:r>
        <w:rPr>
          <w:spacing w:val="6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83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6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Ley</w:t>
      </w:r>
      <w:r>
        <w:rPr>
          <w:rFonts w:cs="Calibri"/>
        </w:rPr>
        <w:t xml:space="preserve">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Contratación</w:t>
      </w:r>
      <w:r>
        <w:rPr>
          <w:rFonts w:cs="Calibri"/>
        </w:rPr>
        <w:t xml:space="preserve">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Administrativa</w:t>
      </w:r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señala:</w:t>
      </w:r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“Serán</w:t>
      </w:r>
    </w:p>
    <w:p w:rsidR="000B3E66" w:rsidRDefault="000B3E66">
      <w:pPr>
        <w:rPr>
          <w:rFonts w:ascii="Calibri" w:eastAsia="Calibri" w:hAnsi="Calibri" w:cs="Calibri"/>
        </w:rPr>
        <w:sectPr w:rsidR="000B3E66">
          <w:type w:val="continuous"/>
          <w:pgSz w:w="12240" w:h="15840"/>
          <w:pgMar w:top="1080" w:right="1300" w:bottom="280" w:left="460" w:header="720" w:footer="720" w:gutter="0"/>
          <w:cols w:space="720"/>
        </w:sectPr>
      </w:pP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32"/>
        <w:ind w:left="672" w:hanging="561"/>
        <w:jc w:val="left"/>
      </w:pPr>
      <w:r>
        <w:lastRenderedPageBreak/>
        <w:t>declaradas</w:t>
      </w:r>
      <w:r>
        <w:rPr>
          <w:spacing w:val="30"/>
        </w:rPr>
        <w:t xml:space="preserve"> </w:t>
      </w:r>
      <w:r>
        <w:rPr>
          <w:spacing w:val="-1"/>
        </w:rPr>
        <w:t>fuera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concurso,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incumplan</w:t>
      </w:r>
      <w:r>
        <w:rPr>
          <w:spacing w:val="31"/>
        </w:rPr>
        <w:t xml:space="preserve"> </w:t>
      </w:r>
      <w:r>
        <w:rPr>
          <w:spacing w:val="-1"/>
        </w:rPr>
        <w:t>aspectos</w:t>
      </w:r>
      <w:r>
        <w:rPr>
          <w:spacing w:val="32"/>
        </w:rPr>
        <w:t xml:space="preserve"> </w:t>
      </w:r>
      <w:r>
        <w:rPr>
          <w:spacing w:val="-1"/>
        </w:rPr>
        <w:t>esenciales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bases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licitación</w:t>
      </w:r>
      <w:r>
        <w:rPr>
          <w:spacing w:val="31"/>
        </w:rPr>
        <w:t xml:space="preserve"> </w:t>
      </w:r>
      <w:r>
        <w:t>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sean</w:t>
      </w:r>
      <w:r>
        <w:rPr>
          <w:spacing w:val="-1"/>
        </w:rPr>
        <w:t xml:space="preserve"> sustancialmente</w:t>
      </w:r>
      <w:r>
        <w:rPr>
          <w:spacing w:val="4"/>
        </w:rPr>
        <w:t xml:space="preserve"> </w:t>
      </w:r>
      <w:r>
        <w:rPr>
          <w:spacing w:val="-1"/>
        </w:rPr>
        <w:t>disconformes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ordenamiento</w:t>
      </w:r>
      <w:r>
        <w:rPr>
          <w:spacing w:val="3"/>
        </w:rPr>
        <w:t xml:space="preserve"> </w:t>
      </w:r>
      <w:r>
        <w:rPr>
          <w:spacing w:val="-1"/>
        </w:rPr>
        <w:t>jurídico.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incumplimientos</w:t>
      </w:r>
      <w:r>
        <w:rPr>
          <w:spacing w:val="1"/>
        </w:rPr>
        <w:t xml:space="preserve"> </w:t>
      </w:r>
      <w:r>
        <w:rPr>
          <w:spacing w:val="-1"/>
        </w:rPr>
        <w:t>intrascendentes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implicarán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exclusión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6"/>
        </w:rPr>
        <w:t xml:space="preserve"> </w:t>
      </w:r>
      <w:r>
        <w:rPr>
          <w:spacing w:val="-1"/>
        </w:rPr>
        <w:t>pero</w:t>
      </w:r>
      <w:r>
        <w:rPr>
          <w:spacing w:val="26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7"/>
        </w:rPr>
        <w:t xml:space="preserve"> </w:t>
      </w:r>
      <w:r>
        <w:rPr>
          <w:spacing w:val="-1"/>
        </w:rPr>
        <w:t>razonado</w:t>
      </w:r>
      <w:r>
        <w:rPr>
          <w:spacing w:val="25"/>
        </w:rPr>
        <w:t xml:space="preserve"> </w:t>
      </w:r>
      <w:r>
        <w:rPr>
          <w:spacing w:val="-1"/>
        </w:rPr>
        <w:t>expresamente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respectivo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  <w:rPr>
          <w:rFonts w:cs="Calibri"/>
        </w:rPr>
      </w:pPr>
      <w:r>
        <w:rPr>
          <w:spacing w:val="-1"/>
        </w:rPr>
        <w:t>in</w:t>
      </w:r>
      <w:r>
        <w:rPr>
          <w:rFonts w:cs="Calibri"/>
          <w:spacing w:val="-1"/>
        </w:rPr>
        <w:t>forme”,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siendo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este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caso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minimiza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diferencia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entre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requerimiento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cartelario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ofertado,</w:t>
      </w:r>
      <w:r>
        <w:rPr>
          <w:spacing w:val="45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punto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oferta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admite</w:t>
      </w:r>
      <w:r>
        <w:rPr>
          <w:spacing w:val="48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rPr>
          <w:spacing w:val="1"/>
        </w:rPr>
        <w:t>ser</w:t>
      </w:r>
      <w:r>
        <w:rPr>
          <w:spacing w:val="47"/>
        </w:rPr>
        <w:t xml:space="preserve"> </w:t>
      </w:r>
      <w:r>
        <w:rPr>
          <w:spacing w:val="-1"/>
        </w:rPr>
        <w:t>incumplimientos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49"/>
        </w:rPr>
        <w:t xml:space="preserve"> </w:t>
      </w:r>
      <w:r>
        <w:rPr>
          <w:spacing w:val="-1"/>
        </w:rPr>
        <w:t>tienen</w:t>
      </w:r>
      <w:r>
        <w:rPr>
          <w:spacing w:val="47"/>
        </w:rPr>
        <w:t xml:space="preserve"> </w:t>
      </w:r>
      <w:r>
        <w:rPr>
          <w:spacing w:val="-1"/>
        </w:rPr>
        <w:t>trascendencia.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Respecto</w:t>
      </w:r>
      <w:r>
        <w:rPr>
          <w:spacing w:val="4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precio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ente</w:t>
      </w:r>
      <w:r>
        <w:rPr>
          <w:spacing w:val="41"/>
        </w:rPr>
        <w:t xml:space="preserve"> </w:t>
      </w:r>
      <w:r>
        <w:rPr>
          <w:spacing w:val="-1"/>
        </w:rPr>
        <w:t>técnico</w:t>
      </w:r>
      <w:r>
        <w:rPr>
          <w:spacing w:val="39"/>
        </w:rPr>
        <w:t xml:space="preserve"> </w:t>
      </w:r>
      <w:r>
        <w:rPr>
          <w:spacing w:val="-1"/>
        </w:rPr>
        <w:t>definió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parámetro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+-25%</w:t>
      </w:r>
      <w:r>
        <w:rPr>
          <w:spacing w:val="39"/>
        </w:rPr>
        <w:t xml:space="preserve"> </w:t>
      </w:r>
      <w:r>
        <w:rPr>
          <w:spacing w:val="-1"/>
        </w:rPr>
        <w:t>respecto</w:t>
      </w:r>
      <w:r>
        <w:rPr>
          <w:spacing w:val="4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precio</w:t>
      </w:r>
      <w:r>
        <w:rPr>
          <w:spacing w:val="39"/>
        </w:rPr>
        <w:t xml:space="preserve"> </w:t>
      </w:r>
      <w:r>
        <w:rPr>
          <w:spacing w:val="-1"/>
        </w:rPr>
        <w:t>promedio</w:t>
      </w:r>
      <w:r>
        <w:rPr>
          <w:spacing w:val="39"/>
        </w:rPr>
        <w:t xml:space="preserve"> </w:t>
      </w:r>
      <w:r>
        <w:rPr>
          <w:spacing w:val="-1"/>
        </w:rPr>
        <w:t>de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estudio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mercado</w:t>
      </w:r>
      <w:r>
        <w:rPr>
          <w:spacing w:val="8"/>
        </w:rPr>
        <w:t xml:space="preserve"> </w:t>
      </w:r>
      <w:r>
        <w:rPr>
          <w:spacing w:val="-1"/>
        </w:rPr>
        <w:t>realizado</w:t>
      </w:r>
      <w:r>
        <w:rPr>
          <w:spacing w:val="10"/>
        </w:rPr>
        <w:t xml:space="preserve"> </w:t>
      </w:r>
      <w:r>
        <w:t>previo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determinar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1"/>
        </w:rPr>
        <w:t>precio,</w:t>
      </w:r>
      <w:r>
        <w:rPr>
          <w:spacing w:val="7"/>
        </w:rPr>
        <w:t xml:space="preserve"> </w:t>
      </w:r>
      <w:r>
        <w:rPr>
          <w:spacing w:val="-1"/>
        </w:rPr>
        <w:t>por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 xml:space="preserve">lo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tiene </w:t>
      </w:r>
      <w:r>
        <w:t xml:space="preserve">el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estudio:</w:t>
      </w:r>
    </w:p>
    <w:p w:rsidR="000B3E66" w:rsidRDefault="000B3E66">
      <w:pPr>
        <w:spacing w:before="6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076"/>
        <w:gridCol w:w="2101"/>
        <w:gridCol w:w="2323"/>
        <w:gridCol w:w="2633"/>
        <w:gridCol w:w="1995"/>
      </w:tblGrid>
      <w:tr w:rsidR="000B3E66">
        <w:trPr>
          <w:trHeight w:hRule="exact" w:val="454"/>
        </w:trPr>
        <w:tc>
          <w:tcPr>
            <w:tcW w:w="10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ADB"/>
          </w:tcPr>
          <w:p w:rsidR="000B3E66" w:rsidRDefault="0095438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Estudio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 xml:space="preserve">de </w:t>
            </w:r>
            <w:r>
              <w:rPr>
                <w:rFonts w:ascii="Calibri"/>
                <w:b/>
                <w:spacing w:val="-1"/>
                <w:sz w:val="23"/>
              </w:rPr>
              <w:t>razonabilidad</w:t>
            </w:r>
            <w:r>
              <w:rPr>
                <w:rFonts w:ascii="Calibri"/>
                <w:b/>
                <w:spacing w:val="-4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del</w:t>
            </w:r>
            <w:r>
              <w:rPr>
                <w:rFonts w:ascii="Calibri"/>
                <w:b/>
                <w:spacing w:val="-1"/>
                <w:sz w:val="23"/>
              </w:rPr>
              <w:t xml:space="preserve"> precio</w:t>
            </w:r>
          </w:p>
        </w:tc>
      </w:tr>
      <w:tr w:rsidR="000B3E66">
        <w:trPr>
          <w:trHeight w:hRule="exact" w:val="43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34"/>
              <w:ind w:left="27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t>Línea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34"/>
              <w:ind w:left="24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Promedio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34"/>
              <w:ind w:left="43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ofrecido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34"/>
              <w:ind w:left="4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Rango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del</w:t>
            </w:r>
            <w:r>
              <w:rPr>
                <w:rFonts w:ascii="Calibri"/>
                <w:b/>
                <w:spacing w:val="-1"/>
                <w:sz w:val="23"/>
              </w:rPr>
              <w:t xml:space="preserve"> +/-25%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34"/>
              <w:ind w:left="6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Criterio</w:t>
            </w:r>
          </w:p>
        </w:tc>
      </w:tr>
      <w:tr w:rsidR="000B3E66">
        <w:trPr>
          <w:trHeight w:hRule="exact" w:val="48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63"/>
              <w:ind w:left="51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¢49,178.76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63"/>
              <w:ind w:left="6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¢49,178.76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63"/>
              <w:ind w:left="2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¢61,473.45-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¢36,884.07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34"/>
              <w:ind w:left="5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0B3E66">
        <w:trPr>
          <w:trHeight w:hRule="exact" w:val="49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63"/>
              <w:ind w:left="51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¢49,852.00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63"/>
              <w:ind w:left="6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¢49,852.00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63"/>
              <w:ind w:left="2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¢62,315.00-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¢37,389.00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34"/>
              <w:ind w:left="5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</w:tbl>
    <w:p w:rsidR="000B3E66" w:rsidRDefault="000B3E66">
      <w:pPr>
        <w:spacing w:before="4"/>
        <w:rPr>
          <w:rFonts w:ascii="Calibri" w:eastAsia="Calibri" w:hAnsi="Calibri" w:cs="Calibri"/>
          <w:sz w:val="5"/>
          <w:szCs w:val="5"/>
        </w:rPr>
      </w:pP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54"/>
        <w:ind w:left="672" w:hanging="561"/>
        <w:jc w:val="left"/>
      </w:pP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puede</w:t>
      </w:r>
      <w:r>
        <w:rPr>
          <w:spacing w:val="34"/>
        </w:rPr>
        <w:t xml:space="preserve"> </w:t>
      </w:r>
      <w:r>
        <w:rPr>
          <w:spacing w:val="-1"/>
        </w:rPr>
        <w:t>observar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cuadro</w:t>
      </w:r>
      <w:r>
        <w:rPr>
          <w:spacing w:val="37"/>
        </w:rPr>
        <w:t xml:space="preserve"> </w:t>
      </w:r>
      <w:r>
        <w:rPr>
          <w:spacing w:val="-1"/>
        </w:rPr>
        <w:t>anterior,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tiene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precio</w:t>
      </w:r>
      <w:r>
        <w:rPr>
          <w:spacing w:val="34"/>
        </w:rPr>
        <w:t xml:space="preserve"> </w:t>
      </w:r>
      <w:r>
        <w:rPr>
          <w:spacing w:val="-1"/>
        </w:rPr>
        <w:t>ofrecido</w:t>
      </w:r>
      <w:r>
        <w:rPr>
          <w:spacing w:val="41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ambas</w:t>
      </w:r>
      <w:r>
        <w:rPr>
          <w:spacing w:val="37"/>
        </w:rPr>
        <w:t xml:space="preserve"> </w:t>
      </w:r>
      <w:r>
        <w:rPr>
          <w:spacing w:val="-2"/>
        </w:rPr>
        <w:t>líneas</w:t>
      </w:r>
      <w:r>
        <w:rPr>
          <w:spacing w:val="35"/>
        </w:rPr>
        <w:t xml:space="preserve"> </w:t>
      </w:r>
      <w:r>
        <w:t>se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dentro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rango </w:t>
      </w:r>
      <w:r>
        <w:rPr>
          <w:spacing w:val="-1"/>
        </w:rPr>
        <w:t>+-25%,</w:t>
      </w:r>
      <w:r>
        <w:rPr>
          <w:spacing w:val="1"/>
        </w:rPr>
        <w:t xml:space="preserve"> </w:t>
      </w:r>
      <w:r>
        <w:rPr>
          <w:spacing w:val="-2"/>
        </w:rPr>
        <w:t xml:space="preserve">por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-1"/>
        </w:rPr>
        <w:t>técnico consideró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razonable.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conclusión,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2"/>
        </w:rPr>
        <w:t>ambas</w:t>
      </w:r>
      <w:r>
        <w:rPr>
          <w:spacing w:val="13"/>
        </w:rPr>
        <w:t xml:space="preserve"> </w:t>
      </w:r>
      <w:r>
        <w:rPr>
          <w:spacing w:val="-1"/>
        </w:rPr>
        <w:t>líneas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cumple</w:t>
      </w:r>
      <w:r>
        <w:rPr>
          <w:spacing w:val="7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requisitos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admisibilidad,</w:t>
      </w:r>
      <w:r>
        <w:rPr>
          <w:spacing w:val="12"/>
        </w:rPr>
        <w:t xml:space="preserve"> </w:t>
      </w:r>
      <w:r>
        <w:rPr>
          <w:spacing w:val="-1"/>
        </w:rPr>
        <w:t>especificaciones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técnicas</w:t>
      </w:r>
      <w:r>
        <w:t xml:space="preserve"> </w:t>
      </w:r>
      <w:r>
        <w:rPr>
          <w:spacing w:val="14"/>
        </w:rPr>
        <w:t xml:space="preserve"> </w:t>
      </w:r>
      <w:r>
        <w:t xml:space="preserve">y </w:t>
      </w:r>
      <w:r>
        <w:rPr>
          <w:spacing w:val="12"/>
        </w:rPr>
        <w:t xml:space="preserve"> </w:t>
      </w:r>
      <w:r>
        <w:t xml:space="preserve">el 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13"/>
        </w:rPr>
        <w:t xml:space="preserve"> </w:t>
      </w:r>
      <w:r>
        <w:t xml:space="preserve">se </w:t>
      </w:r>
      <w:r>
        <w:rPr>
          <w:spacing w:val="11"/>
        </w:rPr>
        <w:t xml:space="preserve"> </w:t>
      </w:r>
      <w:r>
        <w:rPr>
          <w:spacing w:val="-1"/>
        </w:rPr>
        <w:t>considera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razonable,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14"/>
        </w:rPr>
        <w:t xml:space="preserve"> </w:t>
      </w:r>
      <w:r>
        <w:t xml:space="preserve">lo 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6"/>
        </w:rPr>
        <w:t xml:space="preserve"> </w:t>
      </w:r>
      <w:r>
        <w:t xml:space="preserve">la 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13"/>
        </w:rPr>
        <w:t xml:space="preserve"> </w:t>
      </w:r>
      <w:r>
        <w:t xml:space="preserve">es </w:t>
      </w:r>
      <w:r>
        <w:rPr>
          <w:spacing w:val="14"/>
        </w:rPr>
        <w:t xml:space="preserve"> </w:t>
      </w:r>
      <w:r>
        <w:t xml:space="preserve">admisible </w:t>
      </w:r>
      <w:r>
        <w:rPr>
          <w:spacing w:val="13"/>
        </w:rPr>
        <w:t xml:space="preserve"> </w:t>
      </w:r>
      <w:r>
        <w:t xml:space="preserve">y </w:t>
      </w:r>
      <w:r>
        <w:rPr>
          <w:spacing w:val="14"/>
        </w:rPr>
        <w:t xml:space="preserve"> </w:t>
      </w:r>
      <w:r>
        <w:rPr>
          <w:spacing w:val="-1"/>
        </w:rPr>
        <w:t>susceptible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adjudicación.</w:t>
      </w:r>
    </w:p>
    <w:p w:rsidR="000B3E66" w:rsidRDefault="00954388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 2</w:t>
      </w:r>
      <w:r>
        <w:rPr>
          <w:spacing w:val="-1"/>
        </w:rPr>
        <w:t xml:space="preserve"> Industrial Fire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Rescue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S.A.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rPr>
          <w:spacing w:val="-1"/>
        </w:rPr>
        <w:t>presentó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ambas</w:t>
      </w:r>
      <w:r>
        <w:rPr>
          <w:spacing w:val="20"/>
        </w:rPr>
        <w:t xml:space="preserve"> </w:t>
      </w:r>
      <w:r>
        <w:rPr>
          <w:spacing w:val="-1"/>
        </w:rPr>
        <w:t>líneas,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determinó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ambas</w:t>
      </w:r>
      <w:r>
        <w:rPr>
          <w:spacing w:val="18"/>
        </w:rPr>
        <w:t xml:space="preserve"> </w:t>
      </w:r>
      <w:r>
        <w:rPr>
          <w:spacing w:val="-1"/>
        </w:rPr>
        <w:t>líneas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8"/>
        </w:rPr>
        <w:t xml:space="preserve"> </w:t>
      </w:r>
      <w:r>
        <w:rPr>
          <w:spacing w:val="-1"/>
        </w:rPr>
        <w:t>cumple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con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admisibilidad</w:t>
      </w:r>
      <w:r>
        <w:t xml:space="preserve"> </w:t>
      </w:r>
      <w:r>
        <w:rPr>
          <w:spacing w:val="-1"/>
        </w:rPr>
        <w:t>solicitados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t xml:space="preserve"> e </w:t>
      </w:r>
      <w:r>
        <w:rPr>
          <w:spacing w:val="-1"/>
        </w:rPr>
        <w:t>indicados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cartel,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cuanto</w:t>
      </w:r>
      <w:r>
        <w:t xml:space="preserve"> 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las</w:t>
      </w:r>
      <w:r>
        <w:rPr>
          <w:spacing w:val="20"/>
        </w:rPr>
        <w:t xml:space="preserve"> </w:t>
      </w:r>
      <w:r>
        <w:rPr>
          <w:spacing w:val="-1"/>
        </w:rPr>
        <w:t>especificaciones</w:t>
      </w:r>
      <w:r>
        <w:rPr>
          <w:spacing w:val="18"/>
        </w:rPr>
        <w:t xml:space="preserve"> </w:t>
      </w:r>
      <w:r>
        <w:rPr>
          <w:spacing w:val="-1"/>
        </w:rPr>
        <w:t>técnicas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ente</w:t>
      </w:r>
      <w:r>
        <w:rPr>
          <w:spacing w:val="20"/>
        </w:rPr>
        <w:t xml:space="preserve"> </w:t>
      </w:r>
      <w:r>
        <w:rPr>
          <w:spacing w:val="-1"/>
        </w:rPr>
        <w:t>técnico</w:t>
      </w:r>
      <w:r>
        <w:rPr>
          <w:spacing w:val="17"/>
        </w:rPr>
        <w:t xml:space="preserve"> </w:t>
      </w:r>
      <w:r>
        <w:rPr>
          <w:spacing w:val="-1"/>
        </w:rPr>
        <w:t>señaló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2"/>
        </w:rPr>
        <w:t>cumple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20"/>
        </w:rPr>
        <w:t xml:space="preserve"> </w:t>
      </w:r>
      <w:r>
        <w:rPr>
          <w:spacing w:val="-2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solicitado,</w:t>
      </w:r>
      <w:r>
        <w:rPr>
          <w:spacing w:val="14"/>
        </w:rPr>
        <w:t xml:space="preserve"> </w:t>
      </w:r>
      <w:r>
        <w:rPr>
          <w:spacing w:val="-1"/>
        </w:rPr>
        <w:t>ya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pliego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solicitó</w:t>
      </w:r>
      <w:r>
        <w:rPr>
          <w:spacing w:val="2"/>
        </w:rPr>
        <w:t xml:space="preserve"> </w:t>
      </w:r>
      <w:r>
        <w:rPr>
          <w:spacing w:val="-1"/>
        </w:rPr>
        <w:t>específicamente</w:t>
      </w:r>
      <w:r>
        <w:rPr>
          <w:spacing w:val="1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spacing w:val="2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peso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tela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6,4</w:t>
      </w:r>
      <w:r>
        <w:rPr>
          <w:spacing w:val="5"/>
        </w:rPr>
        <w:t xml:space="preserve"> </w:t>
      </w:r>
      <w:r>
        <w:rPr>
          <w:spacing w:val="-1"/>
        </w:rPr>
        <w:t>onzas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pie</w:t>
      </w:r>
      <w:r>
        <w:rPr>
          <w:spacing w:val="6"/>
        </w:rPr>
        <w:t xml:space="preserve"> </w:t>
      </w:r>
      <w:r>
        <w:rPr>
          <w:spacing w:val="-1"/>
        </w:rPr>
        <w:t>cuadrado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ofertó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peso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6,76</w:t>
      </w:r>
      <w:r>
        <w:rPr>
          <w:spacing w:val="9"/>
        </w:rPr>
        <w:t xml:space="preserve"> </w:t>
      </w:r>
      <w:r>
        <w:rPr>
          <w:spacing w:val="-1"/>
        </w:rPr>
        <w:t>onzas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cuanto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7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solicitó</w:t>
      </w:r>
      <w:r>
        <w:rPr>
          <w:spacing w:val="9"/>
        </w:rPr>
        <w:t xml:space="preserve"> </w:t>
      </w:r>
      <w:r>
        <w:rPr>
          <w:spacing w:val="-1"/>
        </w:rPr>
        <w:t>específicamente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peso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tela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6,5</w:t>
      </w:r>
      <w:r>
        <w:rPr>
          <w:spacing w:val="4"/>
        </w:rPr>
        <w:t xml:space="preserve"> </w:t>
      </w:r>
      <w:r>
        <w:rPr>
          <w:spacing w:val="-1"/>
        </w:rPr>
        <w:t>onzas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pie</w:t>
      </w:r>
      <w:r>
        <w:rPr>
          <w:spacing w:val="5"/>
        </w:rPr>
        <w:t xml:space="preserve"> </w:t>
      </w:r>
      <w:r>
        <w:rPr>
          <w:spacing w:val="-1"/>
        </w:rPr>
        <w:t>cuadrado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ofertó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peso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6,76</w:t>
      </w:r>
      <w:r>
        <w:rPr>
          <w:spacing w:val="6"/>
        </w:rPr>
        <w:t xml:space="preserve"> </w:t>
      </w:r>
      <w:r>
        <w:rPr>
          <w:spacing w:val="-1"/>
        </w:rPr>
        <w:t>onzas,</w:t>
      </w:r>
      <w:r>
        <w:rPr>
          <w:spacing w:val="7"/>
        </w:rPr>
        <w:t xml:space="preserve"> </w:t>
      </w:r>
      <w:r>
        <w:rPr>
          <w:spacing w:val="-1"/>
        </w:rPr>
        <w:t>adicionalmente,</w:t>
      </w:r>
      <w:r>
        <w:rPr>
          <w:spacing w:val="6"/>
        </w:rPr>
        <w:t xml:space="preserve"> </w:t>
      </w:r>
      <w:r>
        <w:rPr>
          <w:spacing w:val="-1"/>
        </w:rPr>
        <w:t>se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solicitó</w:t>
      </w:r>
      <w:r>
        <w:rPr>
          <w:spacing w:val="22"/>
        </w:rPr>
        <w:t xml:space="preserve"> </w:t>
      </w:r>
      <w:r>
        <w:rPr>
          <w:spacing w:val="-1"/>
        </w:rPr>
        <w:t>específicamente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composición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tela</w:t>
      </w:r>
      <w:r>
        <w:rPr>
          <w:spacing w:val="22"/>
        </w:rPr>
        <w:t xml:space="preserve"> </w:t>
      </w:r>
      <w:r>
        <w:rPr>
          <w:spacing w:val="-1"/>
        </w:rPr>
        <w:t>fuera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65%</w:t>
      </w:r>
      <w:r>
        <w:rPr>
          <w:spacing w:val="23"/>
        </w:rPr>
        <w:t xml:space="preserve"> </w:t>
      </w:r>
      <w:r>
        <w:rPr>
          <w:spacing w:val="-1"/>
        </w:rPr>
        <w:t>poliéster,</w:t>
      </w:r>
      <w:r>
        <w:rPr>
          <w:spacing w:val="21"/>
        </w:rPr>
        <w:t xml:space="preserve"> </w:t>
      </w:r>
      <w:r>
        <w:t>32%</w:t>
      </w:r>
      <w:r>
        <w:rPr>
          <w:spacing w:val="23"/>
        </w:rPr>
        <w:t xml:space="preserve"> </w:t>
      </w:r>
      <w:r>
        <w:rPr>
          <w:spacing w:val="-1"/>
        </w:rPr>
        <w:t>algodón</w:t>
      </w:r>
      <w:r>
        <w:rPr>
          <w:spacing w:val="20"/>
        </w:rPr>
        <w:t xml:space="preserve"> </w:t>
      </w:r>
      <w:r>
        <w:rPr>
          <w:spacing w:val="-1"/>
        </w:rPr>
        <w:t>ripstop</w:t>
      </w:r>
      <w:r>
        <w:rPr>
          <w:spacing w:val="19"/>
        </w:rPr>
        <w:t xml:space="preserve"> </w:t>
      </w:r>
      <w:r>
        <w:t>y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3%</w:t>
      </w:r>
      <w:r>
        <w:rPr>
          <w:spacing w:val="3"/>
        </w:rPr>
        <w:t xml:space="preserve"> </w:t>
      </w:r>
      <w:r>
        <w:rPr>
          <w:spacing w:val="-1"/>
        </w:rPr>
        <w:t>elastano,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composición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tela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ofertado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65%</w:t>
      </w:r>
      <w:r>
        <w:rPr>
          <w:spacing w:val="3"/>
        </w:rPr>
        <w:t xml:space="preserve"> </w:t>
      </w:r>
      <w:r>
        <w:rPr>
          <w:spacing w:val="-1"/>
        </w:rPr>
        <w:t>poliéster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35%</w:t>
      </w:r>
      <w:r>
        <w:rPr>
          <w:spacing w:val="4"/>
        </w:rPr>
        <w:t xml:space="preserve"> </w:t>
      </w:r>
      <w:r>
        <w:rPr>
          <w:spacing w:val="-1"/>
        </w:rPr>
        <w:t>algodón;</w:t>
      </w:r>
      <w:r>
        <w:rPr>
          <w:spacing w:val="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es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cierto,</w:t>
      </w:r>
      <w:r>
        <w:t xml:space="preserve"> </w:t>
      </w:r>
      <w:r>
        <w:rPr>
          <w:spacing w:val="-1"/>
        </w:rPr>
        <w:t>por igualdad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trato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levantaron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incumplimientos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composición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tela,</w:t>
      </w:r>
      <w: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indicado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ente</w:t>
      </w:r>
      <w:r>
        <w:rPr>
          <w:spacing w:val="22"/>
        </w:rPr>
        <w:t xml:space="preserve"> </w:t>
      </w:r>
      <w:r>
        <w:rPr>
          <w:spacing w:val="-1"/>
        </w:rPr>
        <w:t>técnico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criterio</w:t>
      </w:r>
      <w:r>
        <w:rPr>
          <w:spacing w:val="22"/>
        </w:rPr>
        <w:t xml:space="preserve"> </w:t>
      </w:r>
      <w:r>
        <w:rPr>
          <w:spacing w:val="-1"/>
        </w:rPr>
        <w:t>aportado,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determinó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estos</w:t>
      </w:r>
      <w:r>
        <w:rPr>
          <w:spacing w:val="23"/>
        </w:rPr>
        <w:t xml:space="preserve"> </w:t>
      </w:r>
      <w:r>
        <w:t>incumplimientos</w:t>
      </w:r>
      <w:r>
        <w:rPr>
          <w:spacing w:val="22"/>
        </w:rPr>
        <w:t xml:space="preserve"> </w:t>
      </w:r>
      <w:r>
        <w:rPr>
          <w:spacing w:val="-2"/>
        </w:rPr>
        <w:t>no</w:t>
      </w:r>
      <w:r>
        <w:rPr>
          <w:spacing w:val="23"/>
        </w:rPr>
        <w:t xml:space="preserve"> </w:t>
      </w:r>
      <w:r>
        <w:t>son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trascendentales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t>afectan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uso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7"/>
        </w:rPr>
        <w:t xml:space="preserve"> </w:t>
      </w:r>
      <w:r>
        <w:rPr>
          <w:spacing w:val="-1"/>
        </w:rPr>
        <w:t>pantalón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2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tareas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realizan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Unidad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Canina,</w:t>
      </w:r>
      <w:r>
        <w:rPr>
          <w:spacing w:val="50"/>
        </w:rPr>
        <w:t xml:space="preserve"> </w:t>
      </w:r>
      <w:r>
        <w:t>sin</w:t>
      </w:r>
      <w:r>
        <w:rPr>
          <w:spacing w:val="47"/>
        </w:rPr>
        <w:t xml:space="preserve"> </w:t>
      </w:r>
      <w:r>
        <w:rPr>
          <w:spacing w:val="-1"/>
        </w:rPr>
        <w:t>embargo,</w:t>
      </w:r>
      <w:r>
        <w:rPr>
          <w:spacing w:val="48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determinó</w:t>
      </w:r>
      <w:r>
        <w:rPr>
          <w:spacing w:val="49"/>
        </w:rPr>
        <w:t xml:space="preserve"> </w:t>
      </w:r>
      <w:r>
        <w:rPr>
          <w:spacing w:val="-2"/>
        </w:rPr>
        <w:t>que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1"/>
        </w:rPr>
        <w:t>ambas</w:t>
      </w:r>
      <w:r>
        <w:t xml:space="preserve">  </w:t>
      </w:r>
      <w:r>
        <w:rPr>
          <w:spacing w:val="-2"/>
        </w:rPr>
        <w:t>líneas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bien</w:t>
      </w:r>
      <w:r>
        <w:rPr>
          <w:spacing w:val="47"/>
        </w:rPr>
        <w:t xml:space="preserve"> </w:t>
      </w:r>
      <w:r>
        <w:rPr>
          <w:spacing w:val="-1"/>
        </w:rPr>
        <w:t>ofertado</w:t>
      </w:r>
      <w:r>
        <w:t xml:space="preserve">  </w:t>
      </w:r>
      <w:r>
        <w:rPr>
          <w:spacing w:val="-2"/>
        </w:rPr>
        <w:t>no</w:t>
      </w:r>
      <w:r>
        <w:rPr>
          <w:spacing w:val="49"/>
        </w:rPr>
        <w:t xml:space="preserve"> </w:t>
      </w:r>
      <w:r>
        <w:rPr>
          <w:spacing w:val="-1"/>
        </w:rPr>
        <w:t>cumple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2"/>
        </w:rPr>
        <w:t>peso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solicitado.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Resulta</w:t>
      </w:r>
      <w:r>
        <w:rPr>
          <w:spacing w:val="1"/>
        </w:rPr>
        <w:t xml:space="preserve"> </w:t>
      </w:r>
      <w:r>
        <w:rPr>
          <w:spacing w:val="-1"/>
        </w:rPr>
        <w:t>necesario</w:t>
      </w:r>
      <w:r>
        <w:rPr>
          <w:spacing w:val="1"/>
        </w:rPr>
        <w:t xml:space="preserve"> </w:t>
      </w:r>
      <w:r>
        <w:rPr>
          <w:spacing w:val="-1"/>
        </w:rPr>
        <w:t>considerar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54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rPr>
          <w:spacing w:val="-1"/>
        </w:rPr>
        <w:t>Administrativa,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establece</w:t>
      </w:r>
      <w:r>
        <w:rPr>
          <w:spacing w:val="43"/>
        </w:rPr>
        <w:t xml:space="preserve"> </w:t>
      </w:r>
      <w:r>
        <w:rPr>
          <w:spacing w:val="-1"/>
        </w:rPr>
        <w:t>como</w:t>
      </w:r>
      <w:r>
        <w:rPr>
          <w:spacing w:val="41"/>
        </w:rPr>
        <w:t xml:space="preserve"> </w:t>
      </w:r>
      <w:r>
        <w:rPr>
          <w:spacing w:val="-1"/>
        </w:rPr>
        <w:t>condiciones</w:t>
      </w:r>
      <w:r>
        <w:rPr>
          <w:spacing w:val="45"/>
        </w:rPr>
        <w:t xml:space="preserve"> </w:t>
      </w:r>
      <w:r>
        <w:rPr>
          <w:spacing w:val="-1"/>
        </w:rPr>
        <w:t>invariables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1"/>
        </w:rPr>
        <w:t>especificaciones</w:t>
      </w:r>
      <w:r>
        <w:rPr>
          <w:spacing w:val="44"/>
        </w:rPr>
        <w:t xml:space="preserve"> </w:t>
      </w:r>
      <w:r>
        <w:rPr>
          <w:spacing w:val="-1"/>
        </w:rPr>
        <w:t>técnicas,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2"/>
        </w:rPr>
        <w:t xml:space="preserve"> </w:t>
      </w:r>
      <w:r>
        <w:rPr>
          <w:spacing w:val="-1"/>
        </w:rPr>
        <w:t>tanto,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deberá</w:t>
      </w:r>
      <w:r>
        <w:rPr>
          <w:spacing w:val="41"/>
        </w:rPr>
        <w:t xml:space="preserve"> </w:t>
      </w:r>
      <w:r>
        <w:rPr>
          <w:spacing w:val="-1"/>
        </w:rPr>
        <w:t>exigir</w:t>
      </w:r>
      <w:r>
        <w:rPr>
          <w:spacing w:val="42"/>
        </w:rPr>
        <w:t xml:space="preserve"> </w:t>
      </w:r>
      <w:r>
        <w:rPr>
          <w:spacing w:val="-1"/>
        </w:rPr>
        <w:t>el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obligatorio</w:t>
      </w:r>
      <w:r>
        <w:rPr>
          <w:spacing w:val="4"/>
        </w:rPr>
        <w:t xml:space="preserve"> </w:t>
      </w:r>
      <w:r>
        <w:rPr>
          <w:spacing w:val="-1"/>
        </w:rPr>
        <w:t>cuando</w:t>
      </w:r>
      <w:r>
        <w:rPr>
          <w:spacing w:val="5"/>
        </w:rPr>
        <w:t xml:space="preserve"> </w:t>
      </w:r>
      <w:r>
        <w:rPr>
          <w:spacing w:val="-1"/>
        </w:rPr>
        <w:t>corresponda,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rPr>
          <w:spacing w:val="-1"/>
        </w:rPr>
        <w:t>caso.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respecto,</w:t>
      </w:r>
      <w:r>
        <w:rPr>
          <w:spacing w:val="4"/>
        </w:rPr>
        <w:t xml:space="preserve"> </w:t>
      </w:r>
      <w:r>
        <w:t>es</w:t>
      </w:r>
      <w:r>
        <w:rPr>
          <w:spacing w:val="6"/>
        </w:rPr>
        <w:t xml:space="preserve"> </w:t>
      </w:r>
      <w:r>
        <w:rPr>
          <w:spacing w:val="-1"/>
        </w:rPr>
        <w:t>impor</w:t>
      </w:r>
      <w:r>
        <w:rPr>
          <w:spacing w:val="-1"/>
        </w:rPr>
        <w:t>tante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recordar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cartel</w:t>
      </w:r>
      <w:r>
        <w:rPr>
          <w:spacing w:val="30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mecanismo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cual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identifica</w:t>
      </w:r>
      <w:r>
        <w:rPr>
          <w:spacing w:val="3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contratación,</w:t>
      </w:r>
      <w:r>
        <w:rPr>
          <w:spacing w:val="12"/>
        </w:rPr>
        <w:t xml:space="preserve"> </w:t>
      </w:r>
      <w:r>
        <w:rPr>
          <w:spacing w:val="-1"/>
        </w:rPr>
        <w:t>define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establece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bases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calificar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comparar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ofertas;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por</w:t>
      </w:r>
      <w:r>
        <w:rPr>
          <w:spacing w:val="8"/>
        </w:rPr>
        <w:t xml:space="preserve"> </w:t>
      </w:r>
      <w:r>
        <w:t>ello,</w:t>
      </w:r>
      <w:r>
        <w:rPr>
          <w:spacing w:val="7"/>
        </w:rPr>
        <w:t xml:space="preserve"> </w:t>
      </w:r>
      <w:r>
        <w:rPr>
          <w:spacing w:val="-1"/>
        </w:rPr>
        <w:t>atender</w:t>
      </w:r>
      <w:r>
        <w:rPr>
          <w:spacing w:val="10"/>
        </w:rPr>
        <w:t xml:space="preserve"> </w:t>
      </w:r>
      <w:r>
        <w:rPr>
          <w:spacing w:val="-1"/>
        </w:rPr>
        <w:t>todas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rPr>
          <w:spacing w:val="-1"/>
        </w:rPr>
        <w:t>cartelarias</w:t>
      </w:r>
      <w:r>
        <w:rPr>
          <w:spacing w:val="9"/>
        </w:rPr>
        <w:t xml:space="preserve"> </w:t>
      </w:r>
      <w:r>
        <w:rPr>
          <w:spacing w:val="-1"/>
        </w:rPr>
        <w:t>resulta</w:t>
      </w:r>
      <w:r>
        <w:rPr>
          <w:spacing w:val="9"/>
        </w:rPr>
        <w:t xml:space="preserve"> </w:t>
      </w:r>
      <w:r>
        <w:rPr>
          <w:spacing w:val="-1"/>
        </w:rPr>
        <w:t>ineludible,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ahí</w:t>
      </w:r>
      <w:r>
        <w:rPr>
          <w:spacing w:val="7"/>
        </w:rPr>
        <w:t xml:space="preserve"> 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rFonts w:cs="Calibri"/>
          <w:spacing w:val="-1"/>
        </w:rPr>
        <w:t>dice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cartel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constituye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base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todo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concurso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público,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sea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“el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reglamento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específico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la</w:t>
      </w:r>
    </w:p>
    <w:p w:rsidR="000B3E66" w:rsidRDefault="000B3E66">
      <w:pPr>
        <w:sectPr w:rsidR="000B3E66">
          <w:pgSz w:w="12240" w:h="15840"/>
          <w:pgMar w:top="1100" w:right="1160" w:bottom="280" w:left="460" w:header="720" w:footer="720" w:gutter="0"/>
          <w:cols w:space="720"/>
        </w:sectPr>
      </w:pP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32"/>
        <w:ind w:left="852" w:hanging="561"/>
        <w:jc w:val="left"/>
      </w:pPr>
      <w:r>
        <w:rPr>
          <w:spacing w:val="-1"/>
        </w:rPr>
        <w:lastRenderedPageBreak/>
        <w:t>contratación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"/>
        </w:rPr>
        <w:t xml:space="preserve"> </w:t>
      </w:r>
      <w:r>
        <w:t xml:space="preserve">se 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promueve”,</w:t>
      </w:r>
      <w:r>
        <w:rPr>
          <w:rFonts w:cs="Calibri"/>
        </w:rPr>
        <w:t xml:space="preserve">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según</w:t>
      </w:r>
      <w:r>
        <w:rPr>
          <w:rFonts w:cs="Calibri"/>
        </w:rPr>
        <w:t xml:space="preserve">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lo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ha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reiterado</w:t>
      </w:r>
      <w:r>
        <w:rPr>
          <w:rFonts w:cs="Calibri"/>
        </w:rPr>
        <w:t xml:space="preserve">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Contraloría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General</w:t>
      </w:r>
      <w:r>
        <w:rPr>
          <w:rFonts w:cs="Calibri"/>
        </w:rPr>
        <w:t xml:space="preserve">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Repúbl</w:t>
      </w:r>
      <w:r>
        <w:t xml:space="preserve">ica </w:t>
      </w:r>
      <w:r>
        <w:rPr>
          <w:spacing w:val="3"/>
        </w:rPr>
        <w:t xml:space="preserve"> </w:t>
      </w:r>
      <w:r>
        <w:t>en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ind w:left="852" w:hanging="561"/>
        <w:jc w:val="left"/>
      </w:pPr>
      <w:r>
        <w:rPr>
          <w:spacing w:val="-1"/>
        </w:rPr>
        <w:t>múltiples</w:t>
      </w:r>
      <w:r>
        <w:rPr>
          <w:spacing w:val="1"/>
        </w:rPr>
        <w:t xml:space="preserve"> </w:t>
      </w:r>
      <w:r>
        <w:rPr>
          <w:spacing w:val="-1"/>
        </w:rPr>
        <w:t>ocasiones</w:t>
      </w:r>
      <w:r>
        <w:t xml:space="preserve"> </w:t>
      </w:r>
      <w:r>
        <w:rPr>
          <w:spacing w:val="-1"/>
        </w:rPr>
        <w:t xml:space="preserve">(Resolución </w:t>
      </w:r>
      <w:r>
        <w:t>N°</w:t>
      </w:r>
      <w:r>
        <w:rPr>
          <w:spacing w:val="-1"/>
        </w:rPr>
        <w:t xml:space="preserve"> R-DCA-438-2006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 xml:space="preserve">9:30 </w:t>
      </w:r>
      <w:r>
        <w:t>hrs.</w:t>
      </w:r>
      <w:r>
        <w:rPr>
          <w:spacing w:val="-1"/>
        </w:rPr>
        <w:t xml:space="preserve"> del 29</w:t>
      </w:r>
      <w:r>
        <w:t xml:space="preserve"> </w:t>
      </w:r>
      <w:r>
        <w:rPr>
          <w:spacing w:val="-1"/>
        </w:rPr>
        <w:t xml:space="preserve">de </w:t>
      </w:r>
      <w:r>
        <w:t>agosto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2006).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ind w:left="852" w:hanging="561"/>
        <w:jc w:val="left"/>
      </w:pP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conclusión,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ambas</w:t>
      </w:r>
      <w:r>
        <w:rPr>
          <w:spacing w:val="13"/>
        </w:rPr>
        <w:t xml:space="preserve"> </w:t>
      </w:r>
      <w:r>
        <w:rPr>
          <w:spacing w:val="-1"/>
        </w:rPr>
        <w:t>líneas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cumple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requisitos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admisibilidad,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obstante,</w:t>
      </w:r>
      <w:r>
        <w:rPr>
          <w:spacing w:val="12"/>
        </w:rPr>
        <w:t xml:space="preserve"> </w:t>
      </w:r>
      <w:r>
        <w:rPr>
          <w:spacing w:val="-1"/>
        </w:rPr>
        <w:t>no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41"/>
        <w:ind w:left="852" w:hanging="561"/>
        <w:jc w:val="left"/>
      </w:pPr>
      <w:r>
        <w:rPr>
          <w:spacing w:val="-1"/>
        </w:rPr>
        <w:t>cumple</w:t>
      </w:r>
      <w:r>
        <w:t xml:space="preserve"> </w:t>
      </w:r>
      <w:r>
        <w:rPr>
          <w:spacing w:val="-1"/>
        </w:rPr>
        <w:t>técnicamente,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 xml:space="preserve">oferta no </w:t>
      </w:r>
      <w:r>
        <w:t>es</w:t>
      </w:r>
      <w:r>
        <w:rPr>
          <w:spacing w:val="-1"/>
        </w:rPr>
        <w:t xml:space="preserve"> susceptible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adjudicación</w:t>
      </w:r>
      <w:r>
        <w:t xml:space="preserve"> y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declara</w:t>
      </w:r>
      <w:r>
        <w:t xml:space="preserve"> </w:t>
      </w:r>
      <w:r>
        <w:rPr>
          <w:spacing w:val="-1"/>
        </w:rPr>
        <w:t>inadmisible.</w:t>
      </w:r>
    </w:p>
    <w:p w:rsidR="000B3E66" w:rsidRDefault="00954388">
      <w:pPr>
        <w:pStyle w:val="berschrift1"/>
        <w:numPr>
          <w:ilvl w:val="0"/>
          <w:numId w:val="1"/>
        </w:numPr>
        <w:tabs>
          <w:tab w:val="left" w:pos="853"/>
        </w:tabs>
        <w:ind w:left="852" w:hanging="561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Evaluación: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41"/>
        <w:ind w:left="852" w:hanging="561"/>
        <w:jc w:val="left"/>
      </w:pPr>
      <w:r>
        <w:rPr>
          <w:spacing w:val="-1"/>
        </w:rPr>
        <w:t>En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punto</w:t>
      </w:r>
      <w:r>
        <w:rPr>
          <w:spacing w:val="17"/>
        </w:rPr>
        <w:t xml:space="preserve"> </w:t>
      </w:r>
      <w:r>
        <w:t>6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pliego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estableció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evaluación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1"/>
        </w:rPr>
        <w:t>otorgaría</w:t>
      </w:r>
      <w:r>
        <w:rPr>
          <w:spacing w:val="16"/>
        </w:rPr>
        <w:t xml:space="preserve"> </w:t>
      </w:r>
      <w:r>
        <w:rPr>
          <w:spacing w:val="-1"/>
        </w:rPr>
        <w:t>el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ind w:left="852" w:hanging="561"/>
        <w:jc w:val="left"/>
      </w:pPr>
      <w:r>
        <w:rPr>
          <w:spacing w:val="-1"/>
        </w:rPr>
        <w:t>100%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menor</w:t>
      </w:r>
      <w:r>
        <w:rPr>
          <w:spacing w:val="4"/>
        </w:rPr>
        <w:t xml:space="preserve"> </w:t>
      </w:r>
      <w:r>
        <w:rPr>
          <w:spacing w:val="-1"/>
        </w:rPr>
        <w:t>precio;</w:t>
      </w:r>
      <w:r>
        <w:rPr>
          <w:spacing w:val="5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embargo,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ambas</w:t>
      </w:r>
      <w:r>
        <w:rPr>
          <w:spacing w:val="3"/>
        </w:rPr>
        <w:t xml:space="preserve"> </w:t>
      </w:r>
      <w:r>
        <w:rPr>
          <w:spacing w:val="-1"/>
        </w:rPr>
        <w:t>líneas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concurso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41"/>
        <w:ind w:left="852" w:hanging="561"/>
        <w:jc w:val="left"/>
      </w:pPr>
      <w: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evaluación</w:t>
      </w:r>
      <w:r>
        <w:rPr>
          <w:spacing w:val="1"/>
        </w:rPr>
        <w:t xml:space="preserve"> </w:t>
      </w:r>
      <w:r>
        <w:rPr>
          <w:spacing w:val="-1"/>
        </w:rPr>
        <w:t>antes</w:t>
      </w:r>
      <w:r>
        <w:rPr>
          <w:spacing w:val="4"/>
        </w:rPr>
        <w:t xml:space="preserve"> </w:t>
      </w:r>
      <w:r>
        <w:rPr>
          <w:spacing w:val="-1"/>
        </w:rPr>
        <w:t>descrito,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vista 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solamente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admisible,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que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ind w:left="852" w:hanging="561"/>
        <w:jc w:val="left"/>
      </w:pPr>
      <w:r>
        <w:rPr>
          <w:spacing w:val="-1"/>
        </w:rPr>
        <w:t>pierde</w:t>
      </w:r>
      <w:r>
        <w:rPr>
          <w:spacing w:val="24"/>
        </w:rPr>
        <w:t xml:space="preserve"> </w:t>
      </w:r>
      <w:r>
        <w:rPr>
          <w:spacing w:val="-1"/>
        </w:rPr>
        <w:t>sentido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aplicación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sistema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evaluación</w:t>
      </w:r>
      <w:r>
        <w:rPr>
          <w:spacing w:val="24"/>
        </w:rPr>
        <w:t xml:space="preserve"> </w:t>
      </w:r>
      <w:r>
        <w:rPr>
          <w:spacing w:val="-1"/>
        </w:rPr>
        <w:t>ya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existe</w:t>
      </w:r>
      <w:r>
        <w:rPr>
          <w:spacing w:val="22"/>
        </w:rPr>
        <w:t xml:space="preserve"> </w:t>
      </w:r>
      <w:r>
        <w:rPr>
          <w:spacing w:val="-1"/>
        </w:rPr>
        <w:t>contra</w:t>
      </w:r>
      <w:r>
        <w:rPr>
          <w:spacing w:val="24"/>
        </w:rPr>
        <w:t xml:space="preserve"> </w:t>
      </w:r>
      <w:r>
        <w:rPr>
          <w:spacing w:val="-1"/>
        </w:rPr>
        <w:t>quien</w:t>
      </w:r>
      <w:r>
        <w:rPr>
          <w:spacing w:val="24"/>
        </w:rPr>
        <w:t xml:space="preserve"> </w:t>
      </w:r>
      <w:r>
        <w:rPr>
          <w:spacing w:val="-1"/>
        </w:rPr>
        <w:t>compararlo.</w:t>
      </w:r>
      <w:r>
        <w:rPr>
          <w:spacing w:val="23"/>
        </w:rPr>
        <w:t xml:space="preserve"> </w:t>
      </w:r>
      <w:r>
        <w:rPr>
          <w:spacing w:val="-2"/>
        </w:rPr>
        <w:t>No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41"/>
        <w:ind w:left="852" w:hanging="561"/>
        <w:jc w:val="left"/>
      </w:pPr>
      <w:r>
        <w:rPr>
          <w:spacing w:val="-1"/>
        </w:rPr>
        <w:t>obstante,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verificó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rPr>
          <w:spacing w:val="-1"/>
        </w:rPr>
        <w:t>cumple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satisfacción con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requerimientos</w:t>
      </w:r>
      <w:r>
        <w:t xml:space="preserve"> </w:t>
      </w:r>
      <w:r>
        <w:rPr>
          <w:spacing w:val="-1"/>
        </w:rPr>
        <w:t>cartelarios</w:t>
      </w:r>
      <w:r>
        <w:rPr>
          <w:spacing w:val="-2"/>
        </w:rPr>
        <w:t xml:space="preserve"> </w:t>
      </w:r>
      <w:r>
        <w:rPr>
          <w:spacing w:val="-1"/>
        </w:rPr>
        <w:t>establecidos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ind w:left="852" w:hanging="561"/>
        <w:jc w:val="left"/>
      </w:pP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 condiciones.</w:t>
      </w:r>
    </w:p>
    <w:p w:rsidR="000B3E66" w:rsidRDefault="00954388">
      <w:pPr>
        <w:pStyle w:val="berschrift1"/>
        <w:numPr>
          <w:ilvl w:val="0"/>
          <w:numId w:val="1"/>
        </w:numPr>
        <w:tabs>
          <w:tab w:val="left" w:pos="853"/>
        </w:tabs>
        <w:ind w:left="852" w:hanging="561"/>
        <w:jc w:val="left"/>
        <w:rPr>
          <w:b w:val="0"/>
          <w:bCs w:val="0"/>
        </w:rPr>
      </w:pPr>
      <w:r>
        <w:rPr>
          <w:spacing w:val="-1"/>
        </w:rPr>
        <w:t>Contenido</w:t>
      </w:r>
      <w:r>
        <w:t xml:space="preserve"> </w:t>
      </w:r>
      <w:r>
        <w:rPr>
          <w:spacing w:val="-1"/>
        </w:rPr>
        <w:t>Presupuestario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41"/>
        <w:ind w:left="852" w:hanging="561"/>
        <w:jc w:val="left"/>
      </w:pPr>
      <w:r>
        <w:rPr>
          <w:spacing w:val="-1"/>
        </w:rPr>
        <w:t>Cabe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señalar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conforme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consta</w:t>
      </w:r>
      <w:r>
        <w:t xml:space="preserve">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4"/>
        </w:rPr>
        <w:t xml:space="preserve"> </w:t>
      </w:r>
      <w:r>
        <w:t xml:space="preserve">el  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5"/>
        </w:rPr>
        <w:t xml:space="preserve"> </w:t>
      </w:r>
      <w:r>
        <w:t xml:space="preserve">la  </w:t>
      </w:r>
      <w:r>
        <w:rPr>
          <w:spacing w:val="3"/>
        </w:rPr>
        <w:t xml:space="preserve"> </w:t>
      </w:r>
      <w:r>
        <w:rPr>
          <w:spacing w:val="-1"/>
        </w:rPr>
        <w:t>mencionada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existe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ind w:left="852" w:hanging="561"/>
        <w:jc w:val="left"/>
        <w:rPr>
          <w:rFonts w:cs="Calibri"/>
        </w:rPr>
      </w:pPr>
      <w:r>
        <w:rPr>
          <w:spacing w:val="-1"/>
        </w:rPr>
        <w:t>disponibilidad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recursos</w:t>
      </w:r>
      <w:r>
        <w:rPr>
          <w:spacing w:val="15"/>
        </w:rPr>
        <w:t xml:space="preserve"> </w:t>
      </w:r>
      <w:r>
        <w:rPr>
          <w:spacing w:val="-1"/>
        </w:rPr>
        <w:t>presupuestarios</w:t>
      </w:r>
      <w:r>
        <w:rPr>
          <w:spacing w:val="16"/>
        </w:rPr>
        <w:t xml:space="preserve"> </w:t>
      </w:r>
      <w:r>
        <w:rPr>
          <w:spacing w:val="-1"/>
        </w:rPr>
        <w:t>suficientes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subpartida</w:t>
      </w:r>
      <w:r>
        <w:rPr>
          <w:spacing w:val="21"/>
        </w:rPr>
        <w:t xml:space="preserve"> </w:t>
      </w:r>
      <w:r>
        <w:rPr>
          <w:spacing w:val="-1"/>
        </w:rPr>
        <w:t>29904</w:t>
      </w:r>
      <w:r>
        <w:rPr>
          <w:spacing w:val="1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Textiles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vestuario</w:t>
      </w:r>
      <w:r>
        <w:rPr>
          <w:rFonts w:cs="Calibri"/>
          <w:spacing w:val="-1"/>
        </w:rPr>
        <w:t>”,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41"/>
        <w:ind w:left="852" w:hanging="561"/>
        <w:jc w:val="left"/>
      </w:pPr>
      <w:r>
        <w:pict>
          <v:group id="_x0000_s1041" style="position:absolute;left:0;text-align:left;margin-left:22.1pt;margin-top:2.1pt;width:.1pt;height:16.2pt;z-index:251658240;mso-position-horizontal-relative:page" coordorigin="442,42" coordsize="2,324">
            <v:shape id="_x0000_s1042" style="position:absolute;left:442;top:42;width:2;height:324" coordorigin="442,42" coordsize="0,324" path="m442,42r,324e" filled="f" strokeweight=".82pt">
              <v:path arrowok="t"/>
            </v:shape>
            <w10:wrap anchorx="page"/>
          </v:group>
        </w:pict>
      </w:r>
      <w:r>
        <w:rPr>
          <w:spacing w:val="-1"/>
        </w:rPr>
        <w:t>mediante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solicitud de</w:t>
      </w:r>
      <w:r>
        <w:rPr>
          <w:spacing w:val="1"/>
        </w:rPr>
        <w:t xml:space="preserve"> </w:t>
      </w:r>
      <w:r>
        <w:rPr>
          <w:spacing w:val="-1"/>
        </w:rPr>
        <w:t>pedido</w:t>
      </w:r>
      <w:r>
        <w:t xml:space="preserve"> N°</w:t>
      </w:r>
      <w:r>
        <w:rPr>
          <w:spacing w:val="3"/>
        </w:rPr>
        <w:t xml:space="preserve"> </w:t>
      </w:r>
      <w:r>
        <w:rPr>
          <w:spacing w:val="-1"/>
        </w:rPr>
        <w:t>301-210130-21.</w:t>
      </w:r>
    </w:p>
    <w:p w:rsidR="000B3E66" w:rsidRDefault="00954388">
      <w:pPr>
        <w:pStyle w:val="berschrift1"/>
        <w:numPr>
          <w:ilvl w:val="0"/>
          <w:numId w:val="1"/>
        </w:numPr>
        <w:tabs>
          <w:tab w:val="left" w:pos="853"/>
        </w:tabs>
        <w:ind w:left="852" w:hanging="561"/>
        <w:jc w:val="left"/>
        <w:rPr>
          <w:b w:val="0"/>
          <w:bCs w:val="0"/>
        </w:rPr>
      </w:pPr>
      <w:r>
        <w:rPr>
          <w:spacing w:val="-1"/>
        </w:rPr>
        <w:t>Conclusión.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41"/>
        <w:ind w:left="852" w:hanging="561"/>
        <w:jc w:val="left"/>
      </w:pP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acuerdo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análisis</w:t>
      </w:r>
      <w:r>
        <w:rPr>
          <w:spacing w:val="35"/>
        </w:rPr>
        <w:t xml:space="preserve"> </w:t>
      </w:r>
      <w:r>
        <w:rPr>
          <w:spacing w:val="-1"/>
        </w:rPr>
        <w:t>antes</w:t>
      </w:r>
      <w:r>
        <w:rPr>
          <w:spacing w:val="33"/>
        </w:rPr>
        <w:t xml:space="preserve"> </w:t>
      </w:r>
      <w:r>
        <w:rPr>
          <w:spacing w:val="-1"/>
        </w:rPr>
        <w:t>expuesto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estudio</w:t>
      </w:r>
      <w:r>
        <w:rPr>
          <w:spacing w:val="34"/>
        </w:rPr>
        <w:t xml:space="preserve"> </w:t>
      </w:r>
      <w:r>
        <w:rPr>
          <w:spacing w:val="-1"/>
        </w:rPr>
        <w:t>técnico</w:t>
      </w:r>
      <w:r>
        <w:rPr>
          <w:spacing w:val="29"/>
        </w:rPr>
        <w:t xml:space="preserve"> </w:t>
      </w:r>
      <w:r>
        <w:t>realizado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Unidad</w:t>
      </w:r>
      <w:r>
        <w:rPr>
          <w:spacing w:val="33"/>
        </w:rPr>
        <w:t xml:space="preserve"> </w:t>
      </w:r>
      <w:r>
        <w:rPr>
          <w:spacing w:val="-1"/>
        </w:rPr>
        <w:t>Canina,</w:t>
      </w:r>
      <w:r>
        <w:rPr>
          <w:spacing w:val="34"/>
        </w:rPr>
        <w:t xml:space="preserve"> </w:t>
      </w:r>
      <w:r>
        <w:rPr>
          <w:spacing w:val="-1"/>
        </w:rPr>
        <w:t>esta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ind w:left="852" w:hanging="561"/>
        <w:jc w:val="left"/>
      </w:pP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rPr>
          <w:spacing w:val="-1"/>
        </w:rPr>
        <w:t>determina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7"/>
        </w:rPr>
        <w:t xml:space="preserve"> </w:t>
      </w:r>
      <w:r>
        <w:rPr>
          <w:spacing w:val="-2"/>
        </w:rPr>
        <w:t>N°</w:t>
      </w:r>
      <w:r>
        <w:rPr>
          <w:spacing w:val="11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Fire</w:t>
      </w:r>
      <w:r>
        <w:rPr>
          <w:spacing w:val="7"/>
        </w:rPr>
        <w:t xml:space="preserve"> </w:t>
      </w:r>
      <w:r>
        <w:rPr>
          <w:spacing w:val="-1"/>
        </w:rPr>
        <w:t>Products</w:t>
      </w:r>
      <w:r>
        <w:rPr>
          <w:spacing w:val="6"/>
        </w:rPr>
        <w:t xml:space="preserve"> </w:t>
      </w:r>
      <w:r>
        <w:rPr>
          <w:spacing w:val="-1"/>
        </w:rPr>
        <w:t>S.A.</w:t>
      </w:r>
      <w:r>
        <w:rPr>
          <w:spacing w:val="10"/>
        </w:rPr>
        <w:t xml:space="preserve"> </w:t>
      </w:r>
      <w:r>
        <w:rPr>
          <w:spacing w:val="-1"/>
        </w:rPr>
        <w:t>califica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técnicamente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ser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ind w:left="852" w:hanging="561"/>
        <w:jc w:val="left"/>
      </w:pPr>
      <w:r>
        <w:rPr>
          <w:spacing w:val="-1"/>
        </w:rPr>
        <w:t>adjudicatario,</w:t>
      </w:r>
      <w:r>
        <w:rPr>
          <w:spacing w:val="47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cumplir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cabalidad</w:t>
      </w:r>
      <w:r>
        <w:rPr>
          <w:spacing w:val="50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requerimientos</w:t>
      </w:r>
      <w:r>
        <w:rPr>
          <w:spacing w:val="49"/>
        </w:rPr>
        <w:t xml:space="preserve"> </w:t>
      </w:r>
      <w:r>
        <w:rPr>
          <w:spacing w:val="-1"/>
        </w:rPr>
        <w:t>cartelarios;</w:t>
      </w:r>
      <w:r>
        <w:rPr>
          <w:spacing w:val="49"/>
        </w:rPr>
        <w:t xml:space="preserve"> </w:t>
      </w:r>
      <w:r>
        <w:rPr>
          <w:spacing w:val="-1"/>
        </w:rPr>
        <w:t>por</w:t>
      </w:r>
      <w:r>
        <w:t xml:space="preserve">  </w:t>
      </w:r>
      <w:r>
        <w:rPr>
          <w:spacing w:val="-2"/>
        </w:rPr>
        <w:t>lo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adjudica</w:t>
      </w:r>
      <w:r>
        <w:rPr>
          <w:spacing w:val="51"/>
        </w:rPr>
        <w:t xml:space="preserve"> </w:t>
      </w:r>
      <w:r>
        <w:rPr>
          <w:spacing w:val="-2"/>
        </w:rPr>
        <w:t>la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41"/>
        <w:ind w:left="852" w:hanging="561"/>
        <w:jc w:val="left"/>
      </w:pPr>
      <w:r>
        <w:t>presente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forma:</w:t>
      </w:r>
    </w:p>
    <w:p w:rsidR="000B3E66" w:rsidRDefault="00954388">
      <w:pPr>
        <w:numPr>
          <w:ilvl w:val="0"/>
          <w:numId w:val="1"/>
        </w:numPr>
        <w:tabs>
          <w:tab w:val="left" w:pos="853"/>
        </w:tabs>
        <w:spacing w:before="43"/>
        <w:ind w:left="85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</w:rPr>
        <w:t>A</w:t>
      </w:r>
      <w:r>
        <w:rPr>
          <w:rFonts w:ascii="Calibri" w:hAnsi="Calibri"/>
          <w:spacing w:val="51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favor</w:t>
      </w:r>
      <w:r>
        <w:rPr>
          <w:rFonts w:ascii="Calibri" w:hAnsi="Calibri"/>
          <w:spacing w:val="48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de</w:t>
      </w:r>
      <w:r>
        <w:rPr>
          <w:rFonts w:ascii="Calibri" w:hAnsi="Calibri"/>
          <w:spacing w:val="50"/>
          <w:sz w:val="23"/>
        </w:rPr>
        <w:t xml:space="preserve"> </w:t>
      </w:r>
      <w:r>
        <w:rPr>
          <w:rFonts w:ascii="Calibri" w:hAnsi="Calibri"/>
          <w:b/>
          <w:sz w:val="23"/>
        </w:rPr>
        <w:t>All</w:t>
      </w:r>
      <w:r>
        <w:rPr>
          <w:rFonts w:ascii="Calibri" w:hAnsi="Calibri"/>
          <w:b/>
          <w:spacing w:val="50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Fire</w:t>
      </w:r>
      <w:r>
        <w:rPr>
          <w:rFonts w:ascii="Calibri" w:hAnsi="Calibri"/>
          <w:b/>
          <w:spacing w:val="4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Products</w:t>
      </w:r>
      <w:r>
        <w:rPr>
          <w:rFonts w:ascii="Calibri" w:hAnsi="Calibri"/>
          <w:b/>
          <w:spacing w:val="50"/>
          <w:sz w:val="23"/>
        </w:rPr>
        <w:t xml:space="preserve"> </w:t>
      </w:r>
      <w:r>
        <w:rPr>
          <w:rFonts w:ascii="Calibri" w:hAnsi="Calibri"/>
          <w:b/>
          <w:sz w:val="23"/>
        </w:rPr>
        <w:t>S.A.,</w:t>
      </w:r>
      <w:r>
        <w:rPr>
          <w:rFonts w:ascii="Calibri" w:hAnsi="Calibri"/>
          <w:b/>
          <w:spacing w:val="4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cédula</w:t>
      </w:r>
      <w:r>
        <w:rPr>
          <w:rFonts w:ascii="Calibri" w:hAnsi="Calibri"/>
          <w:b/>
          <w:spacing w:val="47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jurídica</w:t>
      </w:r>
      <w:r>
        <w:rPr>
          <w:rFonts w:ascii="Calibri" w:hAnsi="Calibri"/>
          <w:b/>
          <w:spacing w:val="50"/>
          <w:sz w:val="23"/>
        </w:rPr>
        <w:t xml:space="preserve"> </w:t>
      </w:r>
      <w:r>
        <w:rPr>
          <w:rFonts w:ascii="Calibri" w:hAnsi="Calibri"/>
          <w:b/>
          <w:sz w:val="23"/>
        </w:rPr>
        <w:t>No.</w:t>
      </w:r>
      <w:r>
        <w:rPr>
          <w:rFonts w:ascii="Calibri" w:hAnsi="Calibri"/>
          <w:b/>
          <w:spacing w:val="5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3-101-496500</w:t>
      </w:r>
      <w:r>
        <w:rPr>
          <w:rFonts w:ascii="Calibri" w:hAnsi="Calibri"/>
          <w:spacing w:val="-1"/>
          <w:sz w:val="23"/>
        </w:rPr>
        <w:t>,</w:t>
      </w:r>
      <w:r>
        <w:rPr>
          <w:rFonts w:ascii="Calibri" w:hAnsi="Calibri"/>
          <w:spacing w:val="48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las</w:t>
      </w:r>
      <w:r>
        <w:rPr>
          <w:rFonts w:ascii="Calibri" w:hAnsi="Calibri"/>
          <w:spacing w:val="49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líneas</w:t>
      </w:r>
      <w:r>
        <w:rPr>
          <w:rFonts w:ascii="Calibri" w:hAnsi="Calibri"/>
          <w:spacing w:val="49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No.</w:t>
      </w:r>
      <w:r>
        <w:rPr>
          <w:rFonts w:ascii="Calibri" w:hAnsi="Calibri"/>
          <w:spacing w:val="49"/>
          <w:sz w:val="23"/>
        </w:rPr>
        <w:t xml:space="preserve"> </w:t>
      </w:r>
      <w:r>
        <w:rPr>
          <w:rFonts w:ascii="Calibri" w:hAnsi="Calibri"/>
          <w:sz w:val="23"/>
        </w:rPr>
        <w:t>1</w:t>
      </w:r>
      <w:r>
        <w:rPr>
          <w:rFonts w:ascii="Calibri" w:hAnsi="Calibri"/>
          <w:spacing w:val="49"/>
          <w:sz w:val="23"/>
        </w:rPr>
        <w:t xml:space="preserve"> </w:t>
      </w:r>
      <w:r>
        <w:rPr>
          <w:rFonts w:ascii="Calibri" w:hAnsi="Calibri"/>
          <w:sz w:val="23"/>
        </w:rPr>
        <w:t>y</w:t>
      </w:r>
      <w:r>
        <w:rPr>
          <w:rFonts w:ascii="Calibri" w:hAnsi="Calibri"/>
          <w:spacing w:val="50"/>
          <w:sz w:val="23"/>
        </w:rPr>
        <w:t xml:space="preserve"> </w:t>
      </w:r>
      <w:r>
        <w:rPr>
          <w:rFonts w:ascii="Calibri" w:hAnsi="Calibri"/>
          <w:sz w:val="23"/>
        </w:rPr>
        <w:t>2</w:t>
      </w:r>
      <w:r>
        <w:rPr>
          <w:rFonts w:ascii="Calibri" w:hAnsi="Calibri"/>
          <w:spacing w:val="49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de</w:t>
      </w:r>
      <w:r>
        <w:rPr>
          <w:rFonts w:ascii="Calibri" w:hAnsi="Calibri"/>
          <w:spacing w:val="49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esta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41"/>
        <w:ind w:left="852" w:hanging="561"/>
        <w:jc w:val="left"/>
      </w:pPr>
      <w:r>
        <w:rPr>
          <w:spacing w:val="-1"/>
        </w:rPr>
        <w:t>contratación,</w:t>
      </w:r>
      <w:r>
        <w:t xml:space="preserve"> </w:t>
      </w:r>
      <w:r>
        <w:rPr>
          <w:spacing w:val="-1"/>
        </w:rPr>
        <w:t>demás</w:t>
      </w:r>
      <w:r>
        <w:rPr>
          <w:spacing w:val="-2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conforme</w:t>
      </w:r>
      <w:r>
        <w:t xml:space="preserve"> al</w:t>
      </w:r>
      <w:r>
        <w:rPr>
          <w:spacing w:val="6"/>
        </w:rPr>
        <w:t xml:space="preserve"> </w:t>
      </w:r>
      <w:r>
        <w:rPr>
          <w:spacing w:val="-1"/>
        </w:rPr>
        <w:t>pliego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condiciones;</w:t>
      </w:r>
      <w:r>
        <w:t xml:space="preserve"> con </w:t>
      </w:r>
      <w:r>
        <w:rPr>
          <w:spacing w:val="-1"/>
        </w:rPr>
        <w:t>un plazo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40</w:t>
      </w:r>
      <w:r>
        <w:rPr>
          <w:spacing w:val="2"/>
        </w:rPr>
        <w:t xml:space="preserve"> </w:t>
      </w:r>
      <w:r>
        <w:rPr>
          <w:spacing w:val="-1"/>
        </w:rPr>
        <w:t>días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ind w:left="852" w:hanging="561"/>
        <w:jc w:val="left"/>
      </w:pPr>
      <w:r>
        <w:rPr>
          <w:spacing w:val="-1"/>
        </w:rPr>
        <w:t>hábiles</w:t>
      </w:r>
      <w:r>
        <w:rPr>
          <w:spacing w:val="24"/>
        </w:rPr>
        <w:t xml:space="preserve"> </w:t>
      </w:r>
      <w:r>
        <w:rPr>
          <w:spacing w:val="-1"/>
        </w:rPr>
        <w:t>después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recibido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pedido,</w:t>
      </w:r>
      <w:r>
        <w:rPr>
          <w:spacing w:val="24"/>
        </w:rPr>
        <w:t xml:space="preserve"> </w:t>
      </w:r>
      <w:r>
        <w:rPr>
          <w:spacing w:val="-1"/>
        </w:rPr>
        <w:t>ya</w:t>
      </w:r>
      <w:r>
        <w:rPr>
          <w:spacing w:val="24"/>
        </w:rPr>
        <w:t xml:space="preserve"> </w:t>
      </w:r>
      <w:r>
        <w:rPr>
          <w:spacing w:val="1"/>
        </w:rPr>
        <w:t>sea</w:t>
      </w:r>
      <w:r>
        <w:rPr>
          <w:spacing w:val="25"/>
        </w:rPr>
        <w:t xml:space="preserve"> </w:t>
      </w:r>
      <w:r>
        <w:rPr>
          <w:spacing w:val="-1"/>
        </w:rPr>
        <w:t>vía</w:t>
      </w:r>
      <w:r>
        <w:rPr>
          <w:spacing w:val="24"/>
        </w:rPr>
        <w:t xml:space="preserve"> </w:t>
      </w:r>
      <w:r>
        <w:rPr>
          <w:spacing w:val="-1"/>
        </w:rPr>
        <w:t>fax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rPr>
          <w:spacing w:val="-1"/>
        </w:rPr>
        <w:t>electrónico,</w:t>
      </w:r>
      <w:r>
        <w:rPr>
          <w:spacing w:val="24"/>
        </w:rPr>
        <w:t xml:space="preserve"> </w:t>
      </w:r>
      <w:r>
        <w:rPr>
          <w:spacing w:val="-2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ocurra</w:t>
      </w:r>
      <w:r>
        <w:rPr>
          <w:spacing w:val="24"/>
        </w:rPr>
        <w:t xml:space="preserve"> </w:t>
      </w:r>
      <w:r>
        <w:rPr>
          <w:spacing w:val="-1"/>
        </w:rPr>
        <w:t>primero,</w:t>
      </w:r>
      <w:r>
        <w:rPr>
          <w:spacing w:val="25"/>
        </w:rPr>
        <w:t xml:space="preserve"> </w:t>
      </w:r>
      <w:r>
        <w:t>se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spacing w:before="41"/>
        <w:ind w:left="852" w:hanging="561"/>
        <w:jc w:val="left"/>
      </w:pPr>
      <w:r>
        <w:rPr>
          <w:spacing w:val="-1"/>
        </w:rPr>
        <w:t>requiere</w:t>
      </w:r>
      <w:r>
        <w:rPr>
          <w:spacing w:val="-2"/>
        </w:rPr>
        <w:t xml:space="preserve"> </w:t>
      </w:r>
      <w:r>
        <w:rPr>
          <w:spacing w:val="-1"/>
        </w:rPr>
        <w:t>exoneración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impuestos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nacionalización.</w:t>
      </w:r>
      <w:r>
        <w:t xml:space="preserve"> </w:t>
      </w:r>
      <w:r>
        <w:rPr>
          <w:spacing w:val="-1"/>
        </w:rPr>
        <w:t>En cuanto</w:t>
      </w:r>
      <w:r>
        <w:rPr>
          <w:spacing w:val="1"/>
        </w:rPr>
        <w:t xml:space="preserve"> </w:t>
      </w:r>
      <w:r>
        <w:t xml:space="preserve">a la </w:t>
      </w:r>
      <w:r>
        <w:rPr>
          <w:spacing w:val="-1"/>
        </w:rPr>
        <w:t xml:space="preserve">garantía </w:t>
      </w:r>
      <w:r>
        <w:t>será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-1"/>
        </w:rPr>
        <w:t xml:space="preserve">de </w:t>
      </w:r>
      <w:r>
        <w:t>1</w:t>
      </w:r>
    </w:p>
    <w:p w:rsidR="000B3E66" w:rsidRDefault="00954388">
      <w:pPr>
        <w:pStyle w:val="Textkrper"/>
        <w:numPr>
          <w:ilvl w:val="0"/>
          <w:numId w:val="1"/>
        </w:numPr>
        <w:tabs>
          <w:tab w:val="left" w:pos="853"/>
        </w:tabs>
        <w:ind w:left="852" w:hanging="561"/>
        <w:jc w:val="left"/>
      </w:pPr>
      <w:r>
        <w:t xml:space="preserve">año, </w:t>
      </w:r>
      <w:r>
        <w:rPr>
          <w:spacing w:val="-1"/>
        </w:rPr>
        <w:t xml:space="preserve">según </w:t>
      </w:r>
      <w:r>
        <w:t>el</w:t>
      </w:r>
      <w:r>
        <w:rPr>
          <w:spacing w:val="-1"/>
        </w:rPr>
        <w:t xml:space="preserve"> siguiente</w:t>
      </w:r>
      <w:r>
        <w:t xml:space="preserve"> </w:t>
      </w:r>
      <w:r>
        <w:rPr>
          <w:spacing w:val="-1"/>
        </w:rPr>
        <w:t>detalle:</w:t>
      </w:r>
    </w:p>
    <w:p w:rsidR="000B3E66" w:rsidRDefault="000B3E66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994"/>
        <w:gridCol w:w="4695"/>
        <w:gridCol w:w="1844"/>
        <w:gridCol w:w="2074"/>
      </w:tblGrid>
      <w:tr w:rsidR="000B3E66">
        <w:trPr>
          <w:trHeight w:hRule="exact" w:val="334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E66" w:rsidRDefault="00954388">
            <w:pPr>
              <w:pStyle w:val="TableParagraph"/>
              <w:spacing w:before="1"/>
              <w:ind w:left="1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954388">
            <w:pPr>
              <w:pStyle w:val="TableParagraph"/>
              <w:spacing w:before="1"/>
              <w:ind w:left="8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954388">
            <w:pPr>
              <w:pStyle w:val="TableParagraph"/>
              <w:spacing w:before="1"/>
              <w:ind w:left="9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954388">
            <w:pPr>
              <w:pStyle w:val="TableParagraph"/>
              <w:spacing w:before="1"/>
              <w:ind w:left="11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 xml:space="preserve">DESCRIPCIÓN </w:t>
            </w:r>
            <w:r>
              <w:rPr>
                <w:rFonts w:ascii="Calibri" w:hAnsi="Calibri"/>
                <w:b/>
                <w:spacing w:val="-1"/>
                <w:sz w:val="23"/>
              </w:rPr>
              <w:t>ARTICULO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954388">
            <w:pPr>
              <w:pStyle w:val="TableParagraph"/>
              <w:spacing w:before="1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UNITARIO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954388">
            <w:pPr>
              <w:pStyle w:val="TableParagraph"/>
              <w:spacing w:before="1"/>
              <w:ind w:left="36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</w:p>
        </w:tc>
      </w:tr>
      <w:tr w:rsidR="000B3E66">
        <w:trPr>
          <w:trHeight w:hRule="exact" w:val="4532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B3E66" w:rsidRDefault="0095438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B3E66" w:rsidRDefault="00954388">
            <w:pPr>
              <w:pStyle w:val="TableParagraph"/>
              <w:ind w:left="22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B3E66" w:rsidRDefault="00954388">
            <w:pPr>
              <w:pStyle w:val="TableParagraph"/>
              <w:ind w:left="15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954388">
            <w:pPr>
              <w:pStyle w:val="TableParagraph"/>
              <w:spacing w:line="279" w:lineRule="exact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Pantalones</w:t>
            </w:r>
            <w:r>
              <w:rPr>
                <w:rFonts w:ascii="Calibri" w:hAnsi="Calibri"/>
                <w:b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tácticos</w:t>
            </w:r>
          </w:p>
          <w:p w:rsidR="000B3E66" w:rsidRDefault="000B3E66">
            <w:pPr>
              <w:pStyle w:val="TableParagraph"/>
              <w:spacing w:before="11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0B3E66" w:rsidRDefault="00954388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•Marca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Propper</w:t>
            </w:r>
          </w:p>
          <w:p w:rsidR="000B3E66" w:rsidRDefault="00954388">
            <w:pPr>
              <w:pStyle w:val="TableParagraph"/>
              <w:spacing w:before="43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•Modelo F5252</w:t>
            </w:r>
          </w:p>
          <w:p w:rsidR="000B3E66" w:rsidRDefault="00954388">
            <w:pPr>
              <w:pStyle w:val="TableParagraph"/>
              <w:spacing w:before="43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•Pantalón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tipo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táctico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para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hombre</w:t>
            </w:r>
          </w:p>
          <w:p w:rsidR="000B3E66" w:rsidRDefault="00954388">
            <w:pPr>
              <w:pStyle w:val="TableParagraph"/>
              <w:spacing w:before="41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•En color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khaki: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unidades</w:t>
            </w:r>
          </w:p>
          <w:p w:rsidR="000B3E66" w:rsidRDefault="00954388">
            <w:pPr>
              <w:pStyle w:val="TableParagraph"/>
              <w:spacing w:before="43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•En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color negro: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10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unidades</w:t>
            </w:r>
          </w:p>
          <w:p w:rsidR="000B3E66" w:rsidRDefault="00954388">
            <w:pPr>
              <w:pStyle w:val="TableParagraph"/>
              <w:spacing w:before="41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•Peso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 tela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6,4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onzas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pie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cuadrado</w:t>
            </w:r>
          </w:p>
          <w:p w:rsidR="000B3E66" w:rsidRDefault="00954388">
            <w:pPr>
              <w:pStyle w:val="TableParagraph"/>
              <w:spacing w:before="43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•Fabricado</w:t>
            </w:r>
            <w:r>
              <w:rPr>
                <w:rFonts w:ascii="Calibri" w:eastAsia="Calibri" w:hAnsi="Calibri" w:cs="Calibri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tela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ripstop</w:t>
            </w:r>
            <w:r>
              <w:rPr>
                <w:rFonts w:ascii="Calibri" w:eastAsia="Calibri" w:hAnsi="Calibri" w:cs="Calibri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una</w:t>
            </w:r>
            <w:r>
              <w:rPr>
                <w:rFonts w:ascii="Calibri" w:eastAsia="Calibri" w:hAnsi="Calibri" w:cs="Calibri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combinación</w:t>
            </w:r>
          </w:p>
          <w:p w:rsidR="000B3E66" w:rsidRDefault="00954388">
            <w:pPr>
              <w:pStyle w:val="TableParagraph"/>
              <w:spacing w:before="41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65%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poliéster, </w:t>
            </w:r>
            <w:r>
              <w:rPr>
                <w:rFonts w:ascii="Calibri" w:hAnsi="Calibri"/>
                <w:sz w:val="23"/>
              </w:rPr>
              <w:t>35%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algodón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ripstop</w:t>
            </w:r>
          </w:p>
          <w:p w:rsidR="000B3E66" w:rsidRDefault="00954388">
            <w:pPr>
              <w:pStyle w:val="TableParagraph"/>
              <w:tabs>
                <w:tab w:val="left" w:pos="1632"/>
              </w:tabs>
              <w:spacing w:before="43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•El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</w:t>
            </w:r>
            <w:r>
              <w:rPr>
                <w:rFonts w:ascii="Calibri" w:eastAsia="Calibri" w:hAnsi="Calibri" w:cs="Calibri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protector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ab/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</w:t>
            </w:r>
            <w:r>
              <w:rPr>
                <w:rFonts w:ascii="Calibri" w:eastAsia="Calibri" w:hAnsi="Calibri" w:cs="Calibri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tela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</w:t>
            </w:r>
            <w:r>
              <w:rPr>
                <w:rFonts w:ascii="Calibri" w:eastAsia="Calibri" w:hAnsi="Calibri" w:cs="Calibri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Teflon™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</w:t>
            </w:r>
            <w:r>
              <w:rPr>
                <w:rFonts w:ascii="Calibri" w:eastAsia="Calibri" w:hAnsi="Calibri" w:cs="Calibri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repele  </w:t>
            </w:r>
            <w:r>
              <w:rPr>
                <w:rFonts w:ascii="Calibri" w:eastAsia="Calibri" w:hAnsi="Calibri" w:cs="Calibri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las</w:t>
            </w:r>
          </w:p>
          <w:p w:rsidR="000B3E66" w:rsidRDefault="00954388">
            <w:pPr>
              <w:pStyle w:val="TableParagraph"/>
              <w:spacing w:before="41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manchas</w:t>
            </w:r>
            <w:r>
              <w:rPr>
                <w:rFonts w:ascii="Calibri" w:hAnsi="Calibri"/>
                <w:sz w:val="23"/>
              </w:rPr>
              <w:t xml:space="preserve"> y</w:t>
            </w:r>
            <w:r>
              <w:rPr>
                <w:rFonts w:ascii="Calibri" w:hAnsi="Calibri"/>
                <w:spacing w:val="-1"/>
                <w:sz w:val="23"/>
              </w:rPr>
              <w:t xml:space="preserve"> los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líquidos</w:t>
            </w:r>
          </w:p>
          <w:p w:rsidR="000B3E66" w:rsidRDefault="00954388">
            <w:pPr>
              <w:pStyle w:val="TableParagraph"/>
              <w:spacing w:before="43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•Cintura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elástica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lateral</w:t>
            </w:r>
          </w:p>
          <w:p w:rsidR="000B3E66" w:rsidRDefault="00954388">
            <w:pPr>
              <w:pStyle w:val="TableParagraph"/>
              <w:spacing w:before="40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•Cuentan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con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certificado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ISO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9001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B3E66" w:rsidRDefault="00954388">
            <w:pPr>
              <w:pStyle w:val="TableParagraph"/>
              <w:ind w:left="39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¢49,178.76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B3E66" w:rsidRDefault="00954388">
            <w:pPr>
              <w:pStyle w:val="TableParagraph"/>
              <w:ind w:left="45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¢934,396.44</w:t>
            </w:r>
          </w:p>
        </w:tc>
      </w:tr>
    </w:tbl>
    <w:p w:rsidR="000B3E66" w:rsidRDefault="000B3E66">
      <w:pPr>
        <w:rPr>
          <w:rFonts w:ascii="Calibri" w:eastAsia="Calibri" w:hAnsi="Calibri" w:cs="Calibri"/>
          <w:sz w:val="23"/>
          <w:szCs w:val="23"/>
        </w:rPr>
        <w:sectPr w:rsidR="000B3E66">
          <w:pgSz w:w="12240" w:h="15840"/>
          <w:pgMar w:top="1100" w:right="560" w:bottom="280" w:left="280" w:header="720" w:footer="720" w:gutter="0"/>
          <w:cols w:space="720"/>
        </w:sectPr>
      </w:pPr>
    </w:p>
    <w:p w:rsidR="000B3E66" w:rsidRDefault="000B3E66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994"/>
        <w:gridCol w:w="4695"/>
        <w:gridCol w:w="1844"/>
        <w:gridCol w:w="2074"/>
      </w:tblGrid>
      <w:tr w:rsidR="000B3E66">
        <w:trPr>
          <w:trHeight w:hRule="exact" w:val="658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E66" w:rsidRDefault="000B3E66"/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954388">
            <w:pPr>
              <w:pStyle w:val="TableParagraph"/>
              <w:spacing w:line="275" w:lineRule="auto"/>
              <w:ind w:left="63" w:right="5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 xml:space="preserve">técnicas </w:t>
            </w:r>
            <w:r>
              <w:rPr>
                <w:rFonts w:ascii="Calibri" w:hAnsi="Calibri"/>
                <w:spacing w:val="-1"/>
                <w:sz w:val="23"/>
              </w:rPr>
              <w:t>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la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/>
        </w:tc>
      </w:tr>
      <w:tr w:rsidR="000B3E66">
        <w:trPr>
          <w:trHeight w:hRule="exact" w:val="4853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B3E66" w:rsidRDefault="0095438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B3E66" w:rsidRDefault="00954388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B3E66" w:rsidRDefault="00954388">
            <w:pPr>
              <w:pStyle w:val="TableParagraph"/>
              <w:ind w:left="15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954388">
            <w:pPr>
              <w:pStyle w:val="TableParagraph"/>
              <w:spacing w:line="279" w:lineRule="exact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Pantalones</w:t>
            </w:r>
            <w:r>
              <w:rPr>
                <w:rFonts w:ascii="Calibri" w:hAnsi="Calibri"/>
                <w:b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tácticos</w:t>
            </w:r>
          </w:p>
          <w:p w:rsidR="000B3E66" w:rsidRDefault="000B3E66">
            <w:pPr>
              <w:pStyle w:val="TableParagraph"/>
              <w:spacing w:before="11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0B3E66" w:rsidRDefault="00954388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•Marca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Propper</w:t>
            </w:r>
          </w:p>
          <w:p w:rsidR="000B3E66" w:rsidRDefault="00954388">
            <w:pPr>
              <w:pStyle w:val="TableParagraph"/>
              <w:spacing w:before="41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•Modelo F5259</w:t>
            </w:r>
          </w:p>
          <w:p w:rsidR="000B3E66" w:rsidRDefault="00954388">
            <w:pPr>
              <w:pStyle w:val="TableParagraph"/>
              <w:spacing w:before="43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•Pantalón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tipo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táctico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mujer</w:t>
            </w:r>
          </w:p>
          <w:p w:rsidR="000B3E66" w:rsidRDefault="00954388">
            <w:pPr>
              <w:pStyle w:val="TableParagraph"/>
              <w:spacing w:before="43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•En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color negro</w:t>
            </w:r>
          </w:p>
          <w:p w:rsidR="000B3E66" w:rsidRDefault="00954388">
            <w:pPr>
              <w:pStyle w:val="TableParagraph"/>
              <w:spacing w:before="41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•Peso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la tela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6,5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onzas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pie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cuadrado</w:t>
            </w:r>
          </w:p>
          <w:p w:rsidR="000B3E66" w:rsidRDefault="00954388">
            <w:pPr>
              <w:pStyle w:val="TableParagraph"/>
              <w:spacing w:before="43" w:line="274" w:lineRule="auto"/>
              <w:ind w:left="63" w:right="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•Fabricado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tela</w:t>
            </w:r>
            <w:r>
              <w:rPr>
                <w:rFonts w:ascii="Calibri" w:eastAsia="Calibri" w:hAnsi="Calibri" w:cs="Calibr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ripstop</w:t>
            </w:r>
            <w:r>
              <w:rPr>
                <w:rFonts w:ascii="Calibri" w:eastAsia="Calibri" w:hAnsi="Calibri" w:cs="Calibri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una</w:t>
            </w:r>
            <w:r>
              <w:rPr>
                <w:rFonts w:ascii="Calibri" w:eastAsia="Calibri" w:hAnsi="Calibri" w:cs="Calibri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combinación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79%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poliéster,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21%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algodón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ripstop</w:t>
            </w:r>
          </w:p>
          <w:p w:rsidR="000B3E66" w:rsidRDefault="00954388">
            <w:pPr>
              <w:pStyle w:val="TableParagraph"/>
              <w:spacing w:before="2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•Fabricado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Teflon™</w:t>
            </w:r>
          </w:p>
          <w:p w:rsidR="000B3E66" w:rsidRDefault="00954388">
            <w:pPr>
              <w:pStyle w:val="TableParagraph"/>
              <w:spacing w:before="41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•Cintura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contorneada</w:t>
            </w:r>
          </w:p>
          <w:p w:rsidR="000B3E66" w:rsidRDefault="00954388">
            <w:pPr>
              <w:pStyle w:val="TableParagraph"/>
              <w:spacing w:before="43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•Cuentan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con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certificado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ISO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9001</w:t>
            </w:r>
          </w:p>
          <w:p w:rsidR="000B3E66" w:rsidRDefault="000B3E66">
            <w:pPr>
              <w:pStyle w:val="TableParagraph"/>
              <w:spacing w:before="11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0B3E66" w:rsidRDefault="00954388">
            <w:pPr>
              <w:pStyle w:val="TableParagraph"/>
              <w:spacing w:line="274" w:lineRule="auto"/>
              <w:ind w:left="63" w:right="5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 xml:space="preserve">técnicas </w:t>
            </w:r>
            <w:r>
              <w:rPr>
                <w:rFonts w:ascii="Calibri" w:hAnsi="Calibri"/>
                <w:spacing w:val="-1"/>
                <w:sz w:val="23"/>
              </w:rPr>
              <w:t>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la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B3E66" w:rsidRDefault="00954388">
            <w:pPr>
              <w:pStyle w:val="TableParagraph"/>
              <w:ind w:left="39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¢49,852.00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B3E66" w:rsidRDefault="000B3E66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B3E66" w:rsidRDefault="00954388">
            <w:pPr>
              <w:pStyle w:val="TableParagraph"/>
              <w:ind w:left="50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¢99,704.00</w:t>
            </w:r>
          </w:p>
        </w:tc>
      </w:tr>
      <w:tr w:rsidR="000B3E66">
        <w:trPr>
          <w:trHeight w:hRule="exact" w:val="334"/>
        </w:trPr>
        <w:tc>
          <w:tcPr>
            <w:tcW w:w="91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954388">
            <w:pPr>
              <w:pStyle w:val="TableParagraph"/>
              <w:spacing w:line="279" w:lineRule="exact"/>
              <w:ind w:right="64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E66" w:rsidRDefault="00954388">
            <w:pPr>
              <w:pStyle w:val="TableParagraph"/>
              <w:spacing w:line="279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¢1,034,100.14</w:t>
            </w:r>
          </w:p>
        </w:tc>
      </w:tr>
    </w:tbl>
    <w:p w:rsidR="000B3E66" w:rsidRDefault="000B3E66">
      <w:pPr>
        <w:spacing w:line="279" w:lineRule="exact"/>
        <w:rPr>
          <w:rFonts w:ascii="Calibri" w:eastAsia="Calibri" w:hAnsi="Calibri" w:cs="Calibri"/>
          <w:sz w:val="23"/>
          <w:szCs w:val="23"/>
        </w:rPr>
        <w:sectPr w:rsidR="000B3E66">
          <w:pgSz w:w="12240" w:h="15840"/>
          <w:pgMar w:top="1060" w:right="560" w:bottom="280" w:left="280" w:header="720" w:footer="720" w:gutter="0"/>
          <w:cols w:space="720"/>
        </w:sectPr>
      </w:pPr>
    </w:p>
    <w:p w:rsidR="000B3E66" w:rsidRDefault="00954388">
      <w:pPr>
        <w:spacing w:before="30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100</w:t>
      </w:r>
    </w:p>
    <w:p w:rsidR="000B3E66" w:rsidRDefault="00954388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101</w:t>
      </w:r>
    </w:p>
    <w:p w:rsidR="000B3E66" w:rsidRDefault="00954388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102</w:t>
      </w:r>
    </w:p>
    <w:p w:rsidR="000B3E66" w:rsidRDefault="00954388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103</w:t>
      </w:r>
    </w:p>
    <w:p w:rsidR="000B3E66" w:rsidRDefault="00954388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104</w:t>
      </w:r>
    </w:p>
    <w:p w:rsidR="000B3E66" w:rsidRDefault="00954388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105</w:t>
      </w:r>
    </w:p>
    <w:p w:rsidR="000B3E66" w:rsidRDefault="00954388">
      <w:pPr>
        <w:pStyle w:val="Textkrper"/>
        <w:spacing w:before="0" w:line="275" w:lineRule="auto"/>
        <w:ind w:left="190" w:right="855" w:firstLine="0"/>
        <w:jc w:val="both"/>
      </w:pPr>
      <w:r>
        <w:br w:type="column"/>
      </w:r>
      <w:r>
        <w:rPr>
          <w:spacing w:val="-1"/>
        </w:rPr>
        <w:lastRenderedPageBreak/>
        <w:t>Es</w:t>
      </w:r>
      <w:r>
        <w:rPr>
          <w:spacing w:val="10"/>
        </w:rPr>
        <w:t xml:space="preserve"> </w:t>
      </w:r>
      <w:r>
        <w:rPr>
          <w:spacing w:val="-1"/>
        </w:rPr>
        <w:t>importante</w:t>
      </w:r>
      <w:r>
        <w:rPr>
          <w:spacing w:val="8"/>
        </w:rPr>
        <w:t xml:space="preserve"> </w:t>
      </w:r>
      <w:r>
        <w:rPr>
          <w:spacing w:val="-1"/>
        </w:rPr>
        <w:t>señalar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adjudicar</w:t>
      </w:r>
      <w:r>
        <w:rPr>
          <w:spacing w:val="8"/>
        </w:rPr>
        <w:t xml:space="preserve"> </w:t>
      </w:r>
      <w:r>
        <w:rPr>
          <w:spacing w:val="-1"/>
        </w:rPr>
        <w:t>venció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08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abril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2021,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obstante;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virtud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logró</w:t>
      </w:r>
      <w:r>
        <w:rPr>
          <w:spacing w:val="8"/>
        </w:rPr>
        <w:t xml:space="preserve"> </w:t>
      </w:r>
      <w:r>
        <w:rPr>
          <w:spacing w:val="-1"/>
        </w:rPr>
        <w:t>adjudicar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señalado,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1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rPr>
          <w:spacing w:val="-1"/>
        </w:rPr>
        <w:t>144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autorización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jefatura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Subproceso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Compras Menores,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ampliado</w:t>
      </w:r>
      <w:r>
        <w:t xml:space="preserve"> </w:t>
      </w:r>
      <w:r>
        <w:rPr>
          <w:spacing w:val="-1"/>
        </w:rPr>
        <w:t>hasta</w:t>
      </w:r>
      <w:r>
        <w:t xml:space="preserve"> el</w:t>
      </w:r>
      <w:r>
        <w:rPr>
          <w:spacing w:val="1"/>
        </w:rPr>
        <w:t xml:space="preserve"> </w:t>
      </w:r>
      <w:r>
        <w:t>22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abril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2021.</w:t>
      </w:r>
    </w:p>
    <w:p w:rsidR="000B3E66" w:rsidRDefault="00954388">
      <w:pPr>
        <w:pStyle w:val="berschrift1"/>
        <w:spacing w:before="2"/>
        <w:ind w:firstLine="0"/>
        <w:jc w:val="both"/>
        <w:rPr>
          <w:b w:val="0"/>
          <w:bCs w:val="0"/>
        </w:rPr>
      </w:pPr>
      <w: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adjudicado</w:t>
      </w:r>
      <w:r>
        <w:rPr>
          <w:spacing w:val="-2"/>
        </w:rPr>
        <w:t xml:space="preserve"> </w:t>
      </w:r>
      <w:r>
        <w:rPr>
          <w:spacing w:val="-1"/>
        </w:rPr>
        <w:t>¢1,034,100.14,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cual incluye el Impuesto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Valor</w:t>
      </w:r>
      <w:r>
        <w:rPr>
          <w:spacing w:val="-3"/>
        </w:rPr>
        <w:t xml:space="preserve"> </w:t>
      </w:r>
      <w:r>
        <w:rPr>
          <w:spacing w:val="-1"/>
        </w:rPr>
        <w:t>Agregado.</w:t>
      </w:r>
    </w:p>
    <w:p w:rsidR="000B3E66" w:rsidRDefault="00954388">
      <w:pPr>
        <w:spacing w:before="43"/>
        <w:ind w:left="19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Todo</w:t>
      </w:r>
      <w:r>
        <w:rPr>
          <w:rFonts w:ascii="Calibri" w:hAnsi="Calibri"/>
          <w:b/>
          <w:spacing w:val="27"/>
          <w:sz w:val="23"/>
        </w:rPr>
        <w:t xml:space="preserve"> </w:t>
      </w:r>
      <w:r>
        <w:rPr>
          <w:rFonts w:ascii="Calibri" w:hAnsi="Calibri"/>
          <w:b/>
          <w:sz w:val="23"/>
        </w:rPr>
        <w:t>lo</w:t>
      </w:r>
      <w:r>
        <w:rPr>
          <w:rFonts w:ascii="Calibri" w:hAnsi="Calibri"/>
          <w:b/>
          <w:spacing w:val="28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anterior,</w:t>
      </w:r>
      <w:r>
        <w:rPr>
          <w:rFonts w:ascii="Calibri" w:hAnsi="Calibri"/>
          <w:b/>
          <w:spacing w:val="26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acuerdo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</w:t>
      </w:r>
      <w:r>
        <w:rPr>
          <w:rFonts w:ascii="Calibri" w:hAnsi="Calibri"/>
          <w:b/>
          <w:spacing w:val="28"/>
          <w:sz w:val="23"/>
        </w:rPr>
        <w:t xml:space="preserve"> </w:t>
      </w:r>
      <w:r>
        <w:rPr>
          <w:rFonts w:ascii="Calibri" w:hAnsi="Calibri"/>
          <w:b/>
          <w:sz w:val="23"/>
        </w:rPr>
        <w:t>los</w:t>
      </w:r>
      <w:r>
        <w:rPr>
          <w:rFonts w:ascii="Calibri" w:hAnsi="Calibri"/>
          <w:b/>
          <w:spacing w:val="28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términos</w:t>
      </w:r>
      <w:r>
        <w:rPr>
          <w:rFonts w:ascii="Calibri" w:hAnsi="Calibri"/>
          <w:b/>
          <w:spacing w:val="26"/>
          <w:sz w:val="23"/>
        </w:rPr>
        <w:t xml:space="preserve"> </w:t>
      </w:r>
      <w:r>
        <w:rPr>
          <w:rFonts w:ascii="Calibri" w:hAnsi="Calibri"/>
          <w:b/>
          <w:sz w:val="23"/>
        </w:rPr>
        <w:t>y</w:t>
      </w:r>
      <w:r>
        <w:rPr>
          <w:rFonts w:ascii="Calibri" w:hAnsi="Calibri"/>
          <w:b/>
          <w:spacing w:val="27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condiciones</w:t>
      </w:r>
      <w:r>
        <w:rPr>
          <w:rFonts w:ascii="Calibri" w:hAnsi="Calibri"/>
          <w:b/>
          <w:spacing w:val="26"/>
          <w:sz w:val="23"/>
        </w:rPr>
        <w:t xml:space="preserve"> </w:t>
      </w:r>
      <w:r>
        <w:rPr>
          <w:rFonts w:ascii="Calibri" w:hAnsi="Calibri"/>
          <w:b/>
          <w:sz w:val="23"/>
        </w:rPr>
        <w:t>del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cartel.</w:t>
      </w:r>
      <w:r>
        <w:rPr>
          <w:rFonts w:ascii="Calibri" w:hAnsi="Calibri"/>
          <w:b/>
          <w:spacing w:val="28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Licda.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Brenda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Alpízar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Jara,</w:t>
      </w:r>
    </w:p>
    <w:p w:rsidR="000B3E66" w:rsidRDefault="000B3E66">
      <w:pPr>
        <w:jc w:val="both"/>
        <w:rPr>
          <w:rFonts w:ascii="Calibri" w:eastAsia="Calibri" w:hAnsi="Calibri" w:cs="Calibri"/>
          <w:sz w:val="23"/>
          <w:szCs w:val="23"/>
        </w:rPr>
        <w:sectPr w:rsidR="000B3E66">
          <w:type w:val="continuous"/>
          <w:pgSz w:w="12240" w:h="15840"/>
          <w:pgMar w:top="1080" w:right="560" w:bottom="280" w:left="280" w:header="720" w:footer="720" w:gutter="0"/>
          <w:cols w:num="2" w:space="720" w:equalWidth="0">
            <w:col w:w="493" w:space="169"/>
            <w:col w:w="10738"/>
          </w:cols>
        </w:sectPr>
      </w:pPr>
    </w:p>
    <w:p w:rsidR="000B3E66" w:rsidRDefault="00954388">
      <w:pPr>
        <w:spacing w:before="73" w:line="140" w:lineRule="exact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106</w:t>
      </w:r>
    </w:p>
    <w:p w:rsidR="000B3E66" w:rsidRDefault="00954388">
      <w:pPr>
        <w:pStyle w:val="berschrift1"/>
        <w:spacing w:before="41" w:line="173" w:lineRule="exact"/>
        <w:ind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 xml:space="preserve">Jefa Subproceso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Compras</w:t>
      </w:r>
      <w:r>
        <w:t xml:space="preserve"> </w:t>
      </w:r>
      <w:r>
        <w:rPr>
          <w:spacing w:val="-1"/>
        </w:rPr>
        <w:t>Menores,</w:t>
      </w:r>
      <w:r>
        <w:t xml:space="preserve"> </w:t>
      </w:r>
      <w:r>
        <w:rPr>
          <w:spacing w:val="-1"/>
        </w:rPr>
        <w:t xml:space="preserve">Departamento </w:t>
      </w:r>
      <w:r>
        <w:t>de</w:t>
      </w:r>
      <w:r>
        <w:rPr>
          <w:spacing w:val="-1"/>
        </w:rPr>
        <w:t xml:space="preserve"> </w:t>
      </w:r>
      <w:r>
        <w:rPr>
          <w:spacing w:val="-1"/>
        </w:rPr>
        <w:t>Proveeduría.</w:t>
      </w:r>
      <w:r>
        <w:rPr>
          <w:spacing w:val="1"/>
        </w:rPr>
        <w:t xml:space="preserve"> </w:t>
      </w:r>
      <w:r>
        <w:rPr>
          <w:spacing w:val="-2"/>
        </w:rPr>
        <w:t>YCL</w:t>
      </w:r>
    </w:p>
    <w:p w:rsidR="000B3E66" w:rsidRDefault="00954388">
      <w:pPr>
        <w:spacing w:line="161" w:lineRule="exact"/>
        <w:ind w:left="190"/>
        <w:rPr>
          <w:rFonts w:ascii="Calibri" w:eastAsia="Calibri" w:hAnsi="Calibri" w:cs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/>
          <w:w w:val="105"/>
          <w:position w:val="-1"/>
          <w:sz w:val="16"/>
        </w:rPr>
        <w:lastRenderedPageBreak/>
        <w:t>BRENDA</w:t>
      </w:r>
      <w:r>
        <w:rPr>
          <w:rFonts w:ascii="Calibri"/>
          <w:spacing w:val="10"/>
          <w:w w:val="105"/>
          <w:position w:val="-1"/>
          <w:sz w:val="16"/>
        </w:rPr>
        <w:t xml:space="preserve"> </w:t>
      </w:r>
      <w:r>
        <w:rPr>
          <w:rFonts w:ascii="Calibri"/>
          <w:w w:val="105"/>
          <w:position w:val="-1"/>
          <w:sz w:val="16"/>
        </w:rPr>
        <w:t>ALPIZAR</w:t>
      </w:r>
      <w:r>
        <w:rPr>
          <w:rFonts w:ascii="Calibri"/>
          <w:spacing w:val="7"/>
          <w:w w:val="105"/>
          <w:position w:val="-1"/>
          <w:sz w:val="16"/>
        </w:rPr>
        <w:t xml:space="preserve"> </w:t>
      </w:r>
      <w:r>
        <w:rPr>
          <w:rFonts w:ascii="Calibri"/>
          <w:w w:val="105"/>
          <w:sz w:val="8"/>
        </w:rPr>
        <w:t>Firmado</w:t>
      </w:r>
      <w:r>
        <w:rPr>
          <w:rFonts w:ascii="Calibri"/>
          <w:spacing w:val="5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digitalmente</w:t>
      </w:r>
      <w:r>
        <w:rPr>
          <w:rFonts w:ascii="Calibri"/>
          <w:spacing w:val="6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por</w:t>
      </w:r>
    </w:p>
    <w:p w:rsidR="000B3E66" w:rsidRDefault="00954388">
      <w:pPr>
        <w:spacing w:line="52" w:lineRule="exact"/>
        <w:ind w:left="1423"/>
        <w:rPr>
          <w:rFonts w:ascii="Calibri" w:eastAsia="Calibri" w:hAnsi="Calibri" w:cs="Calibri"/>
          <w:sz w:val="8"/>
          <w:szCs w:val="8"/>
        </w:rPr>
      </w:pPr>
      <w:r>
        <w:pict>
          <v:group id="_x0000_s1026" style="position:absolute;left:0;text-align:left;margin-left:479.8pt;margin-top:-8.05pt;width:19.85pt;height:19.7pt;z-index:-10696;mso-position-horizontal-relative:page" coordorigin="9596,-161" coordsize="397,394">
            <v:shape id="_x0000_s1040" style="position:absolute;left:9596;top:-161;width:397;height:394" coordorigin="9596,-161" coordsize="397,394" path="m9655,159r-53,48l9596,232r31,l9633,229r,l9615,229r-4,-9l9615,208r9,-15l9638,176r17,-17xe" fillcolor="#ffd8d8" stroked="f">
              <v:path arrowok="t"/>
            </v:shape>
            <v:shape id="_x0000_s1039" style="position:absolute;left:9596;top:-161;width:397;height:394" coordorigin="9596,-161" coordsize="397,394" path="m9766,-161r-12,15l9752,-123r1,20l9756,-83r4,20l9764,-44r-1,8l9739,33r-33,72l9666,173r-39,48l9615,229r18,l9645,219r13,-14l9673,185r16,-24l9709,148r20,-11l9741,132r-35,l9745,58r25,-62l9773,-15r14,l9787,-16r-7,-18l9782,-56r1,-21l9784,-85r-6,l9767,-94r-4,-23l9764,-139r6,-19l9783,-158r,l9766,-161xe" fillcolor="#ffd8d8" stroked="f">
              <v:path arrowok="t"/>
            </v:shape>
            <v:shape id="_x0000_s1038" style="position:absolute;left:9596;top:-161;width:397;height:394" coordorigin="9596,-161" coordsize="397,394" path="m9988,131r-11,l9973,135r,11l9977,150r11,l9990,148r-12,l9975,144r,-8l9978,133r12,l9988,131xe" fillcolor="#ffd8d8" stroked="f">
              <v:path arrowok="t"/>
            </v:shape>
            <v:shape id="_x0000_s1037" style="position:absolute;left:9596;top:-161;width:397;height:394" coordorigin="9596,-161" coordsize="397,394" path="m9990,133r-3,l9990,136r,8l9987,148r3,l9992,146r,-11l9990,133xe" fillcolor="#ffd8d8" stroked="f">
              <v:path arrowok="t"/>
            </v:shape>
            <v:shape id="_x0000_s1036" style="position:absolute;left:9596;top:-161;width:397;height:394" coordorigin="9596,-161" coordsize="397,394" path="m9985,134r-6,l9979,146r2,l9981,141r5,l9986,141r-2,-1l9986,140r1,l9981,140r,-4l9987,136r-1,l9985,134xe" fillcolor="#ffd8d8" stroked="f">
              <v:path arrowok="t"/>
            </v:shape>
            <v:shape id="_x0000_s1035" style="position:absolute;left:9596;top:-161;width:397;height:394" coordorigin="9596,-161" coordsize="397,394" path="m9986,141r-3,l9984,142r,2l9985,146r2,l9986,144r,-2l9986,141xe" fillcolor="#ffd8d8" stroked="f">
              <v:path arrowok="t"/>
            </v:shape>
            <v:shape id="_x0000_s1034" style="position:absolute;left:9596;top:-161;width:397;height:394" coordorigin="9596,-161" coordsize="397,394" path="m9987,136r-3,l9984,137r,2l9983,140r4,l9987,138r,-2xe" fillcolor="#ffd8d8" stroked="f">
              <v:path arrowok="t"/>
            </v:shape>
            <v:shape id="_x0000_s1033" style="position:absolute;left:9596;top:-161;width:397;height:394" coordorigin="9596,-161" coordsize="397,394" path="m9787,-15r-14,l9786,13r40,54l9850,85r-37,10l9737,119r-31,13l9741,132r8,-4l9768,120r75,-18l9860,100r43,l9900,98r19,-2l9944,95r42,l9969,87r-14,-2l9882,85r-20,-9l9817,37,9795,2r-8,-17xe" fillcolor="#ffd8d8" stroked="f">
              <v:path arrowok="t"/>
            </v:shape>
            <v:shape id="_x0000_s1032" style="position:absolute;left:9596;top:-161;width:397;height:394" coordorigin="9596,-161" coordsize="397,394" path="m9903,100r-43,l9884,108r61,17l9980,127r7,-3l9988,121r-12,l9961,119r-18,-4l9922,107r-19,-7xe" fillcolor="#ffd8d8" stroked="f">
              <v:path arrowok="t"/>
            </v:shape>
            <v:shape id="_x0000_s1031" style="position:absolute;left:9596;top:-161;width:397;height:394" coordorigin="9596,-161" coordsize="397,394" path="m9988,118r-2,1l9981,121r7,l9988,118xe" fillcolor="#ffd8d8" stroked="f">
              <v:path arrowok="t"/>
            </v:shape>
            <v:shape id="_x0000_s1030" style="position:absolute;left:9596;top:-161;width:397;height:394" coordorigin="9596,-161" coordsize="397,394" path="m9986,95r-42,l9968,97r17,7l9990,113r1,-2l9992,109r,-2l9986,95xe" fillcolor="#ffd8d8" stroked="f">
              <v:path arrowok="t"/>
            </v:shape>
            <v:shape id="_x0000_s1029" style="position:absolute;left:9596;top:-161;width:397;height:394" coordorigin="9596,-161" coordsize="397,394" path="m9918,83r-19,1l9882,85r73,l9943,83r-25,xe" fillcolor="#ffd8d8" stroked="f">
              <v:path arrowok="t"/>
            </v:shape>
            <v:shape id="_x0000_s1028" style="position:absolute;left:9596;top:-161;width:397;height:394" coordorigin="9596,-161" coordsize="397,394" path="m9785,-115r-3,8l9778,-85r6,l9784,-96r1,-19xe" fillcolor="#ffd8d8" stroked="f">
              <v:path arrowok="t"/>
            </v:shape>
            <v:shape id="_x0000_s1027" style="position:absolute;left:9596;top:-161;width:397;height:394" coordorigin="9596,-161" coordsize="397,394" path="m9783,-158r-13,l9777,-156r7,5l9785,-136r-2,-22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8"/>
        </w:rPr>
        <w:t>BRENDA</w:t>
      </w:r>
      <w:r>
        <w:rPr>
          <w:rFonts w:ascii="Calibri"/>
          <w:spacing w:val="3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ALPIZAR</w:t>
      </w:r>
      <w:r>
        <w:rPr>
          <w:rFonts w:ascii="Calibri"/>
          <w:spacing w:val="3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JARA</w:t>
      </w:r>
      <w:r>
        <w:rPr>
          <w:rFonts w:ascii="Calibri"/>
          <w:spacing w:val="3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(FIRMA)</w:t>
      </w:r>
    </w:p>
    <w:p w:rsidR="000B3E66" w:rsidRDefault="000B3E66">
      <w:pPr>
        <w:spacing w:line="52" w:lineRule="exact"/>
        <w:rPr>
          <w:rFonts w:ascii="Calibri" w:eastAsia="Calibri" w:hAnsi="Calibri" w:cs="Calibri"/>
          <w:sz w:val="8"/>
          <w:szCs w:val="8"/>
        </w:rPr>
        <w:sectPr w:rsidR="000B3E66">
          <w:type w:val="continuous"/>
          <w:pgSz w:w="12240" w:h="15840"/>
          <w:pgMar w:top="1080" w:right="560" w:bottom="280" w:left="280" w:header="720" w:footer="720" w:gutter="0"/>
          <w:cols w:num="3" w:space="720" w:equalWidth="0">
            <w:col w:w="493" w:space="169"/>
            <w:col w:w="7302" w:space="149"/>
            <w:col w:w="3287"/>
          </w:cols>
        </w:sectPr>
      </w:pPr>
    </w:p>
    <w:p w:rsidR="000B3E66" w:rsidRDefault="00954388">
      <w:pPr>
        <w:spacing w:line="170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lastRenderedPageBreak/>
        <w:t>JARA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(FIRMA)</w:t>
      </w:r>
    </w:p>
    <w:p w:rsidR="000B3E66" w:rsidRDefault="00954388">
      <w:pPr>
        <w:spacing w:before="28"/>
        <w:ind w:left="271"/>
        <w:rPr>
          <w:rFonts w:ascii="Calibri" w:eastAsia="Calibri" w:hAnsi="Calibri" w:cs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/>
          <w:w w:val="105"/>
          <w:sz w:val="8"/>
        </w:rPr>
        <w:lastRenderedPageBreak/>
        <w:t>Fecha:</w:t>
      </w:r>
      <w:r>
        <w:rPr>
          <w:rFonts w:ascii="Calibri"/>
          <w:spacing w:val="-11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2021.04.13</w:t>
      </w:r>
      <w:r>
        <w:rPr>
          <w:rFonts w:ascii="Calibri"/>
          <w:spacing w:val="-10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11:31:08</w:t>
      </w:r>
      <w:r>
        <w:rPr>
          <w:rFonts w:ascii="Calibri"/>
          <w:spacing w:val="-11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-06'00'</w:t>
      </w:r>
    </w:p>
    <w:p w:rsidR="000B3E66" w:rsidRDefault="000B3E66">
      <w:pPr>
        <w:rPr>
          <w:rFonts w:ascii="Calibri" w:eastAsia="Calibri" w:hAnsi="Calibri" w:cs="Calibri"/>
          <w:sz w:val="8"/>
          <w:szCs w:val="8"/>
        </w:rPr>
        <w:sectPr w:rsidR="000B3E66">
          <w:type w:val="continuous"/>
          <w:pgSz w:w="12240" w:h="15840"/>
          <w:pgMar w:top="1080" w:right="560" w:bottom="280" w:left="280" w:header="720" w:footer="720" w:gutter="0"/>
          <w:cols w:num="2" w:space="720" w:equalWidth="0">
            <w:col w:w="9226" w:space="40"/>
            <w:col w:w="2134"/>
          </w:cols>
        </w:sectPr>
      </w:pPr>
    </w:p>
    <w:p w:rsidR="000B3E66" w:rsidRDefault="00954388">
      <w:pPr>
        <w:spacing w:line="217" w:lineRule="exact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107</w:t>
      </w:r>
    </w:p>
    <w:p w:rsidR="000B3E66" w:rsidRDefault="00954388">
      <w:pPr>
        <w:spacing w:line="227" w:lineRule="exact"/>
        <w:ind w:left="19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lastRenderedPageBreak/>
        <w:t>*************************************************************************************************</w:t>
      </w:r>
    </w:p>
    <w:sectPr w:rsidR="000B3E66">
      <w:type w:val="continuous"/>
      <w:pgSz w:w="12240" w:h="15840"/>
      <w:pgMar w:top="1080" w:right="560" w:bottom="280" w:left="280" w:header="720" w:footer="720" w:gutter="0"/>
      <w:cols w:num="2" w:space="720" w:equalWidth="0">
        <w:col w:w="493" w:space="169"/>
        <w:col w:w="107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0B6"/>
    <w:multiLevelType w:val="hybridMultilevel"/>
    <w:tmpl w:val="CB146076"/>
    <w:lvl w:ilvl="0" w:tplc="29C251F8">
      <w:start w:val="2"/>
      <w:numFmt w:val="decimal"/>
      <w:lvlText w:val="%1"/>
      <w:lvlJc w:val="left"/>
      <w:pPr>
        <w:ind w:left="3808" w:hanging="3597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85219B4">
      <w:start w:val="1"/>
      <w:numFmt w:val="bullet"/>
      <w:lvlText w:val="•"/>
      <w:lvlJc w:val="left"/>
      <w:pPr>
        <w:ind w:left="4475" w:hanging="3597"/>
      </w:pPr>
      <w:rPr>
        <w:rFonts w:hint="default"/>
      </w:rPr>
    </w:lvl>
    <w:lvl w:ilvl="2" w:tplc="6A3600F2">
      <w:start w:val="1"/>
      <w:numFmt w:val="bullet"/>
      <w:lvlText w:val="•"/>
      <w:lvlJc w:val="left"/>
      <w:pPr>
        <w:ind w:left="5142" w:hanging="3597"/>
      </w:pPr>
      <w:rPr>
        <w:rFonts w:hint="default"/>
      </w:rPr>
    </w:lvl>
    <w:lvl w:ilvl="3" w:tplc="98B4B81E">
      <w:start w:val="1"/>
      <w:numFmt w:val="bullet"/>
      <w:lvlText w:val="•"/>
      <w:lvlJc w:val="left"/>
      <w:pPr>
        <w:ind w:left="5809" w:hanging="3597"/>
      </w:pPr>
      <w:rPr>
        <w:rFonts w:hint="default"/>
      </w:rPr>
    </w:lvl>
    <w:lvl w:ilvl="4" w:tplc="CD665CD2">
      <w:start w:val="1"/>
      <w:numFmt w:val="bullet"/>
      <w:lvlText w:val="•"/>
      <w:lvlJc w:val="left"/>
      <w:pPr>
        <w:ind w:left="6476" w:hanging="3597"/>
      </w:pPr>
      <w:rPr>
        <w:rFonts w:hint="default"/>
      </w:rPr>
    </w:lvl>
    <w:lvl w:ilvl="5" w:tplc="817C0F42">
      <w:start w:val="1"/>
      <w:numFmt w:val="bullet"/>
      <w:lvlText w:val="•"/>
      <w:lvlJc w:val="left"/>
      <w:pPr>
        <w:ind w:left="7144" w:hanging="3597"/>
      </w:pPr>
      <w:rPr>
        <w:rFonts w:hint="default"/>
      </w:rPr>
    </w:lvl>
    <w:lvl w:ilvl="6" w:tplc="9B3491E0">
      <w:start w:val="1"/>
      <w:numFmt w:val="bullet"/>
      <w:lvlText w:val="•"/>
      <w:lvlJc w:val="left"/>
      <w:pPr>
        <w:ind w:left="7811" w:hanging="3597"/>
      </w:pPr>
      <w:rPr>
        <w:rFonts w:hint="default"/>
      </w:rPr>
    </w:lvl>
    <w:lvl w:ilvl="7" w:tplc="E058555A">
      <w:start w:val="1"/>
      <w:numFmt w:val="bullet"/>
      <w:lvlText w:val="•"/>
      <w:lvlJc w:val="left"/>
      <w:pPr>
        <w:ind w:left="8478" w:hanging="3597"/>
      </w:pPr>
      <w:rPr>
        <w:rFonts w:hint="default"/>
      </w:rPr>
    </w:lvl>
    <w:lvl w:ilvl="8" w:tplc="EFA4130C">
      <w:start w:val="1"/>
      <w:numFmt w:val="bullet"/>
      <w:lvlText w:val="•"/>
      <w:lvlJc w:val="left"/>
      <w:pPr>
        <w:ind w:left="9145" w:hanging="35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3E66"/>
    <w:rsid w:val="000B3E66"/>
    <w:rsid w:val="009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3"/>
      <w:ind w:left="190" w:hanging="561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672" w:hanging="561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1805</Words>
  <Characters>9310</Characters>
  <Application>Microsoft Office Word</Application>
  <DocSecurity>4</DocSecurity>
  <Lines>820</Lines>
  <Paragraphs>175</Paragraphs>
  <ScaleCrop>false</ScaleCrop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2021-06-28T20:20:00Z</dcterms:created>
  <dcterms:modified xsi:type="dcterms:W3CDTF">2021-06-28T20:20:00Z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