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81" w:rsidRDefault="003A2171">
      <w:pPr>
        <w:spacing w:before="7"/>
        <w:ind w:left="622"/>
        <w:rPr>
          <w:rFonts w:ascii="Garamond" w:eastAsia="Garamond" w:hAnsi="Garamond" w:cs="Garamond"/>
          <w:sz w:val="16"/>
          <w:szCs w:val="16"/>
        </w:rPr>
      </w:pPr>
      <w:bookmarkStart w:id="0" w:name="_GoBack"/>
      <w:bookmarkEnd w:id="0"/>
      <w:r>
        <w:pict>
          <v:group id="_x0000_s1051" style="position:absolute;left:0;text-align:left;margin-left:80.65pt;margin-top:29.05pt;width:55.35pt;height:81.4pt;z-index:-6760;mso-position-horizontal-relative:page;mso-position-vertical-relative:page" coordorigin="1613,581" coordsize="1107,1628">
            <v:group id="_x0000_s1055" style="position:absolute;left:1620;top:588;width:623;height:1613" coordorigin="1620,588" coordsize="623,1613">
              <v:shape id="_x0000_s1056" style="position:absolute;left:1620;top:588;width:623;height:1613" coordorigin="1620,588" coordsize="623,1613" path="m1620,2201r623,l2243,588r-623,l1620,2201xe" fillcolor="silver" stroked="f">
                <v:path arrowok="t"/>
              </v:shape>
            </v:group>
            <v:group id="_x0000_s1052" style="position:absolute;left:1620;top:588;width:623;height:1613" coordorigin="1620,588" coordsize="623,1613">
              <v:shape id="_x0000_s1054" style="position:absolute;left:1620;top:588;width:623;height:1613" coordorigin="1620,588" coordsize="623,1613" path="m1620,2201r623,l2243,588r-623,l1620,2201xe" filled="f" strokeweight=".26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3" type="#_x0000_t75" style="position:absolute;left:1946;top:696;width:773;height:868">
                <v:imagedata r:id="rId7" o:title=""/>
              </v:shape>
            </v:group>
            <w10:wrap anchorx="page" anchory="page"/>
          </v:group>
        </w:pict>
      </w:r>
      <w:r>
        <w:rPr>
          <w:rFonts w:ascii="Garamond"/>
          <w:spacing w:val="-3"/>
          <w:sz w:val="16"/>
        </w:rPr>
        <w:t>Tel.</w:t>
      </w:r>
      <w:r>
        <w:rPr>
          <w:rFonts w:ascii="Garamond"/>
          <w:sz w:val="16"/>
        </w:rPr>
        <w:t xml:space="preserve"> </w:t>
      </w:r>
      <w:r>
        <w:rPr>
          <w:rFonts w:ascii="Garamond"/>
          <w:spacing w:val="2"/>
          <w:sz w:val="16"/>
        </w:rPr>
        <w:t xml:space="preserve"> </w:t>
      </w:r>
      <w:r>
        <w:rPr>
          <w:rFonts w:ascii="Garamond"/>
          <w:spacing w:val="-1"/>
          <w:sz w:val="16"/>
        </w:rPr>
        <w:t>2267-1004</w:t>
      </w:r>
    </w:p>
    <w:p w:rsidR="00961381" w:rsidRDefault="003A2171">
      <w:pPr>
        <w:tabs>
          <w:tab w:val="left" w:pos="7966"/>
        </w:tabs>
        <w:ind w:left="622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sz w:val="16"/>
        </w:rPr>
        <w:t xml:space="preserve">Correo </w:t>
      </w:r>
      <w:r>
        <w:rPr>
          <w:rFonts w:ascii="Garamond" w:hAnsi="Garamond"/>
          <w:spacing w:val="-1"/>
          <w:sz w:val="16"/>
        </w:rPr>
        <w:t>electrónico</w:t>
      </w:r>
      <w:r>
        <w:rPr>
          <w:rFonts w:ascii="Garamond" w:hAnsi="Garamond"/>
          <w:sz w:val="16"/>
        </w:rPr>
        <w:t xml:space="preserve"> </w:t>
      </w:r>
      <w:hyperlink r:id="rId8">
        <w:r>
          <w:rPr>
            <w:rFonts w:ascii="Garamond" w:hAnsi="Garamond"/>
            <w:spacing w:val="-1"/>
            <w:sz w:val="16"/>
          </w:rPr>
          <w:t>compras_admcj@poder-judicial.go.cr</w:t>
        </w:r>
      </w:hyperlink>
      <w:r>
        <w:rPr>
          <w:rFonts w:ascii="Times New Roman" w:hAnsi="Times New Roman"/>
          <w:spacing w:val="-1"/>
          <w:sz w:val="16"/>
        </w:rPr>
        <w:tab/>
      </w:r>
      <w:r>
        <w:rPr>
          <w:rFonts w:ascii="Garamond" w:hAnsi="Garamond"/>
          <w:spacing w:val="-1"/>
          <w:sz w:val="16"/>
        </w:rPr>
        <w:t>Heredia,</w:t>
      </w:r>
      <w:r>
        <w:rPr>
          <w:rFonts w:ascii="Garamond" w:hAnsi="Garamond"/>
          <w:spacing w:val="37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Costa</w:t>
      </w:r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pacing w:val="-1"/>
          <w:sz w:val="16"/>
        </w:rPr>
        <w:t>Rica</w:t>
      </w:r>
    </w:p>
    <w:p w:rsidR="00961381" w:rsidRDefault="00961381">
      <w:pPr>
        <w:spacing w:before="6"/>
        <w:rPr>
          <w:rFonts w:ascii="Garamond" w:eastAsia="Garamond" w:hAnsi="Garamond" w:cs="Garamond"/>
          <w:sz w:val="20"/>
          <w:szCs w:val="20"/>
        </w:rPr>
      </w:pPr>
    </w:p>
    <w:p w:rsidR="00961381" w:rsidRDefault="003A2171">
      <w:pPr>
        <w:ind w:left="2702" w:right="2694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RESUMEN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DE</w:t>
      </w:r>
      <w:r>
        <w:rPr>
          <w:rFonts w:ascii="Calibri"/>
          <w:b/>
          <w:spacing w:val="-2"/>
        </w:rPr>
        <w:t xml:space="preserve"> ADJUDICACION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000001-CCF-2021-CM</w:t>
      </w:r>
      <w:r>
        <w:rPr>
          <w:rFonts w:ascii="Times New Roman"/>
          <w:b/>
          <w:spacing w:val="29"/>
        </w:rPr>
        <w:t xml:space="preserve"> </w:t>
      </w:r>
      <w:r>
        <w:rPr>
          <w:rFonts w:ascii="Calibri"/>
          <w:b/>
          <w:spacing w:val="-1"/>
        </w:rPr>
        <w:t>FECHA: 29/01/2021</w:t>
      </w:r>
    </w:p>
    <w:p w:rsidR="00961381" w:rsidRDefault="003A2171">
      <w:pPr>
        <w:ind w:left="2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2021CD-000001-CJCM</w:t>
      </w:r>
    </w:p>
    <w:p w:rsidR="00961381" w:rsidRDefault="003A2171">
      <w:pPr>
        <w:ind w:left="3567" w:right="3232" w:firstLine="667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Subpartida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20203</w:t>
      </w:r>
      <w:r>
        <w:rPr>
          <w:rFonts w:ascii="Times New Roman" w:hAnsi="Times New Roman"/>
          <w:b/>
          <w:spacing w:val="26"/>
        </w:rPr>
        <w:t xml:space="preserve"> </w:t>
      </w:r>
      <w:r>
        <w:rPr>
          <w:rFonts w:ascii="Calibri" w:hAnsi="Calibri"/>
          <w:b/>
          <w:spacing w:val="-1"/>
        </w:rPr>
        <w:t xml:space="preserve">Requisición </w:t>
      </w:r>
      <w:r>
        <w:rPr>
          <w:rFonts w:ascii="Calibri" w:hAnsi="Calibri"/>
          <w:b/>
        </w:rPr>
        <w:t>No.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000041-SR-2021</w:t>
      </w:r>
    </w:p>
    <w:p w:rsidR="00961381" w:rsidRDefault="003A2171">
      <w:pPr>
        <w:ind w:left="979" w:firstLine="153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Oficina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que Requiere: </w:t>
      </w:r>
      <w:r>
        <w:rPr>
          <w:rFonts w:ascii="Calibri"/>
          <w:b/>
          <w:spacing w:val="-2"/>
        </w:rPr>
        <w:t>Departamento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Medicina</w:t>
      </w:r>
      <w:r>
        <w:rPr>
          <w:rFonts w:ascii="Calibri"/>
          <w:b/>
          <w:spacing w:val="-2"/>
        </w:rPr>
        <w:t xml:space="preserve"> Legal</w:t>
      </w:r>
    </w:p>
    <w:p w:rsidR="00961381" w:rsidRDefault="00961381">
      <w:pPr>
        <w:rPr>
          <w:rFonts w:ascii="Calibri" w:eastAsia="Calibri" w:hAnsi="Calibri" w:cs="Calibri"/>
          <w:b/>
          <w:bCs/>
        </w:rPr>
      </w:pPr>
    </w:p>
    <w:p w:rsidR="00961381" w:rsidRDefault="003A2171">
      <w:pPr>
        <w:ind w:left="979" w:right="456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Proveedor: </w:t>
      </w:r>
      <w:r>
        <w:rPr>
          <w:rFonts w:ascii="Calibri" w:hAnsi="Calibri"/>
          <w:b/>
          <w:spacing w:val="-2"/>
        </w:rPr>
        <w:t>Keylin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Estefannie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Ramírez</w:t>
      </w:r>
      <w:r>
        <w:rPr>
          <w:rFonts w:ascii="Calibri" w:hAnsi="Calibri"/>
          <w:b/>
          <w:spacing w:val="-1"/>
        </w:rPr>
        <w:t xml:space="preserve"> Mejía</w:t>
      </w:r>
      <w:r>
        <w:rPr>
          <w:rFonts w:ascii="Times New Roman" w:hAnsi="Times New Roman"/>
          <w:b/>
          <w:spacing w:val="29"/>
        </w:rPr>
        <w:t xml:space="preserve"> </w:t>
      </w:r>
      <w:r>
        <w:rPr>
          <w:rFonts w:ascii="Calibri" w:hAnsi="Calibri"/>
          <w:b/>
          <w:spacing w:val="-1"/>
        </w:rPr>
        <w:t>Cédula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física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No: 0401860729</w:t>
      </w:r>
    </w:p>
    <w:p w:rsidR="00961381" w:rsidRDefault="00961381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831"/>
        <w:gridCol w:w="922"/>
        <w:gridCol w:w="804"/>
        <w:gridCol w:w="3954"/>
        <w:gridCol w:w="1712"/>
        <w:gridCol w:w="1644"/>
      </w:tblGrid>
      <w:tr w:rsidR="00961381">
        <w:trPr>
          <w:trHeight w:hRule="exact" w:val="816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61381" w:rsidRDefault="003A2171">
            <w:pPr>
              <w:pStyle w:val="TableParagraph"/>
              <w:spacing w:before="2" w:line="238" w:lineRule="auto"/>
              <w:ind w:left="249" w:right="164" w:hanging="8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No.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61381" w:rsidRDefault="0096138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Cant.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61381" w:rsidRDefault="0096138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7"/>
              </w:rPr>
              <w:t>Per.</w:t>
            </w:r>
          </w:p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61381" w:rsidRDefault="0096138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61381" w:rsidRDefault="003A2171">
            <w:pPr>
              <w:pStyle w:val="TableParagraph"/>
              <w:spacing w:before="1" w:line="239" w:lineRule="auto"/>
              <w:ind w:left="332" w:right="3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Unitario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colones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61381" w:rsidRDefault="0096138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total</w:t>
            </w:r>
          </w:p>
        </w:tc>
      </w:tr>
      <w:tr w:rsidR="00961381">
        <w:trPr>
          <w:trHeight w:hRule="exact" w:val="3502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96138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61381" w:rsidRDefault="0096138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96138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61381" w:rsidRDefault="0096138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96138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61381" w:rsidRDefault="0096138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3A217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SERVICIO</w:t>
            </w:r>
            <w:r>
              <w:rPr>
                <w:rFonts w:ascii="Calibri"/>
                <w:b/>
                <w:spacing w:val="-3"/>
              </w:rPr>
              <w:t xml:space="preserve"> ALIMENTACION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DETENIDOS</w:t>
            </w:r>
          </w:p>
          <w:p w:rsidR="00961381" w:rsidRDefault="0096138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61381" w:rsidRDefault="003A2171">
            <w:pPr>
              <w:pStyle w:val="TableParagraph"/>
              <w:ind w:left="102" w:righ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DESAYUNO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spacing w:val="-2"/>
              </w:rPr>
              <w:t>para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2"/>
              </w:rPr>
              <w:t>privados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libertad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atendidos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1"/>
              </w:rPr>
              <w:t xml:space="preserve"> Ciudad Judicial.</w:t>
            </w:r>
          </w:p>
          <w:p w:rsidR="00961381" w:rsidRDefault="0096138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61381" w:rsidRDefault="003A2171">
            <w:pPr>
              <w:pStyle w:val="TableParagraph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Por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un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periodo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meses: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3"/>
              </w:rPr>
              <w:t>febrero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diciembre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2021</w:t>
            </w:r>
          </w:p>
          <w:p w:rsidR="00961381" w:rsidRDefault="0096138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61381" w:rsidRDefault="003A217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Aproximadamente </w:t>
            </w:r>
            <w:r>
              <w:rPr>
                <w:rFonts w:ascii="Calibri"/>
                <w:spacing w:val="-1"/>
              </w:rPr>
              <w:t>50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servicios por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mes.</w:t>
            </w:r>
          </w:p>
          <w:p w:rsidR="00961381" w:rsidRDefault="0096138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tabs>
                <w:tab w:val="left" w:pos="1351"/>
                <w:tab w:val="left" w:pos="2580"/>
                <w:tab w:val="left" w:pos="3059"/>
              </w:tabs>
              <w:ind w:left="102" w:righ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Proveedor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Calibri"/>
                <w:spacing w:val="-1"/>
              </w:rPr>
              <w:t>pertenece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</w:rPr>
              <w:t>al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Regimen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Simplificado.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96138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61381" w:rsidRDefault="0096138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¢ </w:t>
            </w:r>
            <w:r>
              <w:rPr>
                <w:rFonts w:ascii="Calibri" w:hAnsi="Calibri"/>
                <w:b/>
                <w:spacing w:val="-1"/>
              </w:rPr>
              <w:t>2,035.40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96138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61381" w:rsidRDefault="0096138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¢1,119,470.00</w:t>
            </w:r>
          </w:p>
        </w:tc>
      </w:tr>
      <w:tr w:rsidR="00961381">
        <w:trPr>
          <w:trHeight w:hRule="exact" w:val="3502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96138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61381" w:rsidRDefault="0096138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96138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61381" w:rsidRDefault="0096138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96138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61381" w:rsidRDefault="0096138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3A217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SERVICIO</w:t>
            </w:r>
            <w:r>
              <w:rPr>
                <w:rFonts w:ascii="Calibri"/>
                <w:b/>
                <w:spacing w:val="-3"/>
              </w:rPr>
              <w:t xml:space="preserve"> ALIMENTACION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DETENIDOS</w:t>
            </w:r>
          </w:p>
          <w:p w:rsidR="00961381" w:rsidRDefault="0096138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61381" w:rsidRDefault="003A2171">
            <w:pPr>
              <w:pStyle w:val="TableParagraph"/>
              <w:ind w:left="102" w:righ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ALMUERZO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para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privados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libertad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atendidos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1"/>
              </w:rPr>
              <w:t xml:space="preserve"> Ciudad Judicial.</w:t>
            </w:r>
          </w:p>
          <w:p w:rsidR="00961381" w:rsidRDefault="0096138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61381" w:rsidRDefault="003A2171">
            <w:pPr>
              <w:pStyle w:val="TableParagraph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Por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un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periodo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meses: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3"/>
              </w:rPr>
              <w:t>febrero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diciembre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2021</w:t>
            </w:r>
          </w:p>
          <w:p w:rsidR="00961381" w:rsidRDefault="0096138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Aproximadamente </w:t>
            </w:r>
            <w:r>
              <w:rPr>
                <w:rFonts w:ascii="Calibri"/>
                <w:spacing w:val="-1"/>
              </w:rPr>
              <w:t>40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servicios por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mes.</w:t>
            </w:r>
          </w:p>
          <w:p w:rsidR="00961381" w:rsidRDefault="0096138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961381" w:rsidRDefault="003A2171">
            <w:pPr>
              <w:pStyle w:val="TableParagraph"/>
              <w:tabs>
                <w:tab w:val="left" w:pos="1351"/>
                <w:tab w:val="left" w:pos="2580"/>
                <w:tab w:val="left" w:pos="3057"/>
              </w:tabs>
              <w:ind w:left="102" w:righ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Proveedor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Calibri"/>
                <w:spacing w:val="-1"/>
              </w:rPr>
              <w:t>pertenece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</w:rPr>
              <w:t>al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spacing w:val="-1"/>
              </w:rPr>
              <w:t>Regimen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Simplificado.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96138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61381" w:rsidRDefault="0096138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¢ </w:t>
            </w:r>
            <w:r>
              <w:rPr>
                <w:rFonts w:ascii="Calibri" w:hAnsi="Calibri"/>
                <w:b/>
                <w:spacing w:val="-1"/>
              </w:rPr>
              <w:t>2,035.40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96138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61381" w:rsidRDefault="0096138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ind w:left="23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¢ </w:t>
            </w:r>
            <w:r>
              <w:rPr>
                <w:rFonts w:ascii="Calibri" w:hAnsi="Calibri"/>
                <w:b/>
                <w:spacing w:val="-1"/>
              </w:rPr>
              <w:t>895,576.00</w:t>
            </w:r>
          </w:p>
        </w:tc>
      </w:tr>
      <w:tr w:rsidR="00961381">
        <w:trPr>
          <w:trHeight w:hRule="exact" w:val="816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961381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961381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961381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96138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Monto total</w:t>
            </w:r>
            <w:r>
              <w:rPr>
                <w:rFonts w:ascii="Calibri" w:hAnsi="Calibri"/>
                <w:b/>
              </w:rPr>
              <w:t xml:space="preserve"> 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Adjudicación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961381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381" w:rsidRDefault="0096138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61381" w:rsidRDefault="003A2171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¢2,015,046.00</w:t>
            </w:r>
          </w:p>
        </w:tc>
      </w:tr>
    </w:tbl>
    <w:p w:rsidR="00961381" w:rsidRDefault="00961381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961381" w:rsidRDefault="003A2171">
      <w:pPr>
        <w:spacing w:before="56"/>
        <w:ind w:left="622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 xml:space="preserve">Plazo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entrega: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convenir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con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</w:p>
    <w:p w:rsidR="00961381" w:rsidRDefault="00961381">
      <w:pPr>
        <w:rPr>
          <w:rFonts w:ascii="Calibri" w:eastAsia="Calibri" w:hAnsi="Calibri" w:cs="Calibri"/>
        </w:rPr>
        <w:sectPr w:rsidR="00961381">
          <w:headerReference w:type="default" r:id="rId9"/>
          <w:footerReference w:type="default" r:id="rId10"/>
          <w:type w:val="continuous"/>
          <w:pgSz w:w="12240" w:h="15840"/>
          <w:pgMar w:top="1740" w:right="1080" w:bottom="940" w:left="1080" w:header="1002" w:footer="752" w:gutter="0"/>
          <w:pgNumType w:start="1"/>
          <w:cols w:space="720"/>
        </w:sectPr>
      </w:pPr>
    </w:p>
    <w:p w:rsidR="00961381" w:rsidRDefault="003A2171">
      <w:pPr>
        <w:spacing w:before="148"/>
        <w:ind w:left="202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lastRenderedPageBreak/>
        <w:t>Garantía: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4"/>
        </w:rPr>
        <w:t>N/A</w:t>
      </w:r>
    </w:p>
    <w:p w:rsidR="00961381" w:rsidRDefault="00961381">
      <w:pPr>
        <w:rPr>
          <w:rFonts w:ascii="Calibri" w:eastAsia="Calibri" w:hAnsi="Calibri" w:cs="Calibri"/>
          <w:b/>
          <w:bCs/>
        </w:rPr>
      </w:pPr>
    </w:p>
    <w:p w:rsidR="00961381" w:rsidRDefault="003A2171">
      <w:pPr>
        <w:ind w:left="202" w:right="175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Lugar</w:t>
      </w:r>
      <w:r>
        <w:rPr>
          <w:rFonts w:ascii="Calibri" w:hAnsi="Calibri"/>
          <w:b/>
        </w:rPr>
        <w:t xml:space="preserve"> de</w:t>
      </w:r>
      <w:r>
        <w:rPr>
          <w:rFonts w:ascii="Calibri" w:hAnsi="Calibri"/>
          <w:b/>
          <w:spacing w:val="-2"/>
        </w:rPr>
        <w:t xml:space="preserve"> entrega: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spacing w:val="-1"/>
        </w:rPr>
        <w:t>Ciudad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</w:rPr>
        <w:t xml:space="preserve"> -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Flores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 xml:space="preserve">- </w:t>
      </w:r>
      <w:r>
        <w:rPr>
          <w:rFonts w:ascii="Calibri" w:hAnsi="Calibri"/>
          <w:spacing w:val="-1"/>
        </w:rPr>
        <w:t xml:space="preserve">Heredia. </w:t>
      </w:r>
      <w:r>
        <w:rPr>
          <w:rFonts w:ascii="Calibri" w:hAnsi="Calibri"/>
          <w:spacing w:val="-2"/>
        </w:rPr>
        <w:t>Coordinar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3"/>
        </w:rPr>
        <w:t>con</w:t>
      </w:r>
      <w:r>
        <w:rPr>
          <w:rFonts w:ascii="Calibri" w:hAnsi="Calibri"/>
        </w:rPr>
        <w:t xml:space="preserve"> el </w:t>
      </w:r>
      <w:r>
        <w:rPr>
          <w:rFonts w:ascii="Calibri" w:hAnsi="Calibri"/>
          <w:spacing w:val="-1"/>
        </w:rPr>
        <w:t xml:space="preserve">Licdo. </w:t>
      </w:r>
      <w:r>
        <w:rPr>
          <w:rFonts w:ascii="Calibri" w:hAnsi="Calibri"/>
          <w:spacing w:val="-2"/>
        </w:rPr>
        <w:t>Ronald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Calibri" w:hAnsi="Calibri"/>
          <w:spacing w:val="-4"/>
        </w:rPr>
        <w:t>Vargas</w:t>
      </w:r>
      <w:r>
        <w:rPr>
          <w:rFonts w:ascii="Calibri" w:hAnsi="Calibri"/>
          <w:spacing w:val="-1"/>
        </w:rPr>
        <w:t xml:space="preserve"> Bolaños </w:t>
      </w:r>
      <w:r>
        <w:rPr>
          <w:rFonts w:ascii="Calibri" w:hAnsi="Calibri"/>
        </w:rPr>
        <w:t>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teléfono</w:t>
      </w:r>
      <w:r>
        <w:rPr>
          <w:rFonts w:ascii="Calibri" w:hAnsi="Calibri"/>
          <w:spacing w:val="-1"/>
        </w:rPr>
        <w:t xml:space="preserve"> 2267-1001</w:t>
      </w:r>
    </w:p>
    <w:p w:rsidR="00961381" w:rsidRDefault="00961381">
      <w:pPr>
        <w:rPr>
          <w:rFonts w:ascii="Calibri" w:eastAsia="Calibri" w:hAnsi="Calibri" w:cs="Calibri"/>
        </w:rPr>
      </w:pPr>
    </w:p>
    <w:p w:rsidR="00961381" w:rsidRDefault="003A2171">
      <w:pPr>
        <w:ind w:left="202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Observaciones:</w:t>
      </w:r>
    </w:p>
    <w:p w:rsidR="00961381" w:rsidRDefault="00961381">
      <w:pPr>
        <w:spacing w:before="1"/>
        <w:rPr>
          <w:rFonts w:ascii="Calibri" w:eastAsia="Calibri" w:hAnsi="Calibri" w:cs="Calibri"/>
          <w:b/>
          <w:bCs/>
        </w:rPr>
      </w:pPr>
    </w:p>
    <w:p w:rsidR="00961381" w:rsidRDefault="003A2171">
      <w:pPr>
        <w:pStyle w:val="Textkrper"/>
        <w:spacing w:line="275" w:lineRule="auto"/>
        <w:ind w:right="114"/>
        <w:jc w:val="both"/>
      </w:pP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2"/>
        </w:rPr>
        <w:t>ofertas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2"/>
        </w:rPr>
        <w:t>Leonardo</w:t>
      </w:r>
      <w:r>
        <w:rPr>
          <w:spacing w:val="3"/>
        </w:rPr>
        <w:t xml:space="preserve"> </w:t>
      </w:r>
      <w:r>
        <w:rPr>
          <w:spacing w:val="-2"/>
        </w:rPr>
        <w:t>Víctor</w:t>
      </w:r>
      <w:r>
        <w:t xml:space="preserve"> </w:t>
      </w:r>
      <w:r>
        <w:rPr>
          <w:spacing w:val="-2"/>
        </w:rPr>
        <w:t>Rodríguez,</w:t>
      </w:r>
      <w:r>
        <w:t xml:space="preserve">  </w:t>
      </w:r>
      <w:r>
        <w:rPr>
          <w:spacing w:val="-2"/>
        </w:rPr>
        <w:t>Three</w:t>
      </w:r>
      <w:r>
        <w:rPr>
          <w:spacing w:val="2"/>
        </w:rPr>
        <w:t xml:space="preserve"> </w:t>
      </w:r>
      <w:r>
        <w:rPr>
          <w:spacing w:val="-1"/>
        </w:rPr>
        <w:t>Visions</w:t>
      </w:r>
      <w:r>
        <w:rPr>
          <w:spacing w:val="53"/>
        </w:rPr>
        <w:t xml:space="preserve"> </w:t>
      </w:r>
      <w:r>
        <w:rPr>
          <w:spacing w:val="-1"/>
        </w:rPr>
        <w:t>Sociedad</w:t>
      </w:r>
      <w: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2"/>
        </w:rPr>
        <w:t>Responsabilidad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Limitada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Keylin</w:t>
      </w:r>
      <w:r>
        <w:rPr>
          <w:spacing w:val="16"/>
        </w:rPr>
        <w:t xml:space="preserve"> </w:t>
      </w:r>
      <w:r>
        <w:rPr>
          <w:spacing w:val="-2"/>
        </w:rPr>
        <w:t>Estefannie</w:t>
      </w:r>
      <w:r>
        <w:rPr>
          <w:spacing w:val="16"/>
        </w:rPr>
        <w:t xml:space="preserve"> </w:t>
      </w:r>
      <w:r>
        <w:rPr>
          <w:spacing w:val="-2"/>
        </w:rPr>
        <w:t>Ramírez</w:t>
      </w:r>
      <w:r>
        <w:rPr>
          <w:spacing w:val="16"/>
        </w:rPr>
        <w:t xml:space="preserve"> </w:t>
      </w:r>
      <w:r>
        <w:t>Mejía</w:t>
      </w:r>
      <w:r>
        <w:rPr>
          <w:spacing w:val="18"/>
        </w:rPr>
        <w:t xml:space="preserve"> </w:t>
      </w:r>
      <w:r>
        <w:rPr>
          <w:spacing w:val="-1"/>
        </w:rPr>
        <w:t>cumplen</w:t>
      </w:r>
      <w:r>
        <w:rPr>
          <w:spacing w:val="17"/>
        </w:rPr>
        <w:t xml:space="preserve"> </w:t>
      </w:r>
      <w:r>
        <w:rPr>
          <w:spacing w:val="-2"/>
        </w:rPr>
        <w:t>con</w:t>
      </w:r>
      <w:r>
        <w:rPr>
          <w:spacing w:val="19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2"/>
        </w:rPr>
        <w:t>requisitos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admisibilidad</w:t>
      </w:r>
      <w:r>
        <w:rPr>
          <w:spacing w:val="18"/>
        </w:rPr>
        <w:t xml:space="preserve"> </w:t>
      </w:r>
      <w:r>
        <w:t>y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cumplen</w:t>
      </w:r>
      <w:r>
        <w:rPr>
          <w:spacing w:val="4"/>
        </w:rPr>
        <w:t xml:space="preserve"> </w:t>
      </w:r>
      <w:r>
        <w:rPr>
          <w:spacing w:val="-2"/>
        </w:rPr>
        <w:t>con</w:t>
      </w:r>
      <w:r>
        <w:rPr>
          <w:spacing w:val="5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especificaciones</w:t>
      </w:r>
      <w:r>
        <w:rPr>
          <w:spacing w:val="6"/>
        </w:rPr>
        <w:t xml:space="preserve"> </w:t>
      </w:r>
      <w:r>
        <w:rPr>
          <w:spacing w:val="-1"/>
        </w:rPr>
        <w:t>solicitadas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cartel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líneas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2.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respecto</w:t>
      </w:r>
      <w:r>
        <w:rPr>
          <w:rFonts w:ascii="Times New Roman" w:hAnsi="Times New Roman"/>
          <w:spacing w:val="35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rPr>
          <w:spacing w:val="-1"/>
        </w:rPr>
        <w:t>precio</w:t>
      </w:r>
      <w:r>
        <w:rPr>
          <w:spacing w:val="-13"/>
        </w:rPr>
        <w:t xml:space="preserve"> </w:t>
      </w:r>
      <w:r>
        <w:rPr>
          <w:spacing w:val="-2"/>
        </w:rPr>
        <w:t>ofertado,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acuerdo</w:t>
      </w:r>
      <w:r>
        <w:rPr>
          <w:spacing w:val="-13"/>
        </w:rPr>
        <w:t xml:space="preserve"> </w:t>
      </w:r>
      <w:r>
        <w:rPr>
          <w:spacing w:val="-2"/>
        </w:rPr>
        <w:t>con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rPr>
          <w:spacing w:val="-2"/>
        </w:rPr>
        <w:t>estudio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2"/>
        </w:rPr>
        <w:t>mercado</w:t>
      </w:r>
      <w:r>
        <w:rPr>
          <w:spacing w:val="-13"/>
        </w:rPr>
        <w:t xml:space="preserve"> </w:t>
      </w:r>
      <w:r>
        <w:rPr>
          <w:spacing w:val="-2"/>
        </w:rPr>
        <w:t>realizado,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2"/>
        </w:rPr>
        <w:t>considera</w:t>
      </w:r>
      <w:r>
        <w:rPr>
          <w:spacing w:val="-13"/>
        </w:rPr>
        <w:t xml:space="preserve"> </w:t>
      </w:r>
      <w:r>
        <w:rPr>
          <w:spacing w:val="-2"/>
        </w:rPr>
        <w:t>estos</w:t>
      </w:r>
      <w:r>
        <w:rPr>
          <w:spacing w:val="-11"/>
        </w:rPr>
        <w:t xml:space="preserve"> </w:t>
      </w:r>
      <w:r>
        <w:rPr>
          <w:spacing w:val="-2"/>
        </w:rPr>
        <w:t>como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2"/>
        </w:rPr>
        <w:t xml:space="preserve">razonables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líneas</w:t>
      </w:r>
      <w:r>
        <w:rPr>
          <w:spacing w:val="-5"/>
        </w:rPr>
        <w:t xml:space="preserve"> </w:t>
      </w:r>
      <w:r>
        <w:rPr>
          <w:spacing w:val="-1"/>
        </w:rPr>
        <w:t>ofertadas.</w:t>
      </w:r>
    </w:p>
    <w:p w:rsidR="00961381" w:rsidRDefault="00961381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961381" w:rsidRDefault="003A2171">
      <w:pPr>
        <w:pStyle w:val="Textkrper"/>
        <w:spacing w:line="276" w:lineRule="auto"/>
        <w:ind w:right="114"/>
        <w:jc w:val="both"/>
      </w:pPr>
      <w:r>
        <w:rPr>
          <w:spacing w:val="-1"/>
        </w:rPr>
        <w:t>Asimismo,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pudo</w:t>
      </w:r>
      <w:r>
        <w:rPr>
          <w:spacing w:val="-8"/>
        </w:rPr>
        <w:t xml:space="preserve"> </w:t>
      </w:r>
      <w:r>
        <w:rPr>
          <w:spacing w:val="-2"/>
        </w:rPr>
        <w:t>corroborar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firma</w:t>
      </w:r>
      <w:r>
        <w:rPr>
          <w:spacing w:val="-10"/>
        </w:rPr>
        <w:t xml:space="preserve"> </w:t>
      </w:r>
      <w:r>
        <w:rPr>
          <w:spacing w:val="-1"/>
        </w:rPr>
        <w:t>digital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3"/>
        </w:rPr>
        <w:t>oferta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Jozabad</w:t>
      </w:r>
      <w:r>
        <w:rPr>
          <w:spacing w:val="-8"/>
        </w:rPr>
        <w:t xml:space="preserve"> </w:t>
      </w:r>
      <w:r>
        <w:rPr>
          <w:spacing w:val="-5"/>
        </w:rPr>
        <w:t>Va</w:t>
      </w:r>
      <w:r>
        <w:rPr>
          <w:spacing w:val="-6"/>
        </w:rPr>
        <w:t>rg</w:t>
      </w:r>
      <w:r>
        <w:rPr>
          <w:spacing w:val="-5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Mora</w:t>
      </w:r>
      <w:r>
        <w:rPr>
          <w:spacing w:val="-8"/>
        </w:rPr>
        <w:t xml:space="preserve"> </w:t>
      </w:r>
      <w:r>
        <w:rPr>
          <w:spacing w:val="-3"/>
        </w:rPr>
        <w:t>ya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proceso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abrir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documento</w:t>
      </w:r>
      <w:r>
        <w:rPr>
          <w:spacing w:val="2"/>
        </w:rPr>
        <w:t xml:space="preserve"> </w:t>
      </w:r>
      <w:r>
        <w:rPr>
          <w:spacing w:val="-1"/>
        </w:rPr>
        <w:t>debería</w:t>
      </w:r>
      <w:r>
        <w:rPr>
          <w:spacing w:val="3"/>
        </w:rPr>
        <w:t xml:space="preserve"> </w:t>
      </w:r>
      <w:r>
        <w:rPr>
          <w:spacing w:val="-1"/>
        </w:rPr>
        <w:t>aparecer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mensaje</w:t>
      </w:r>
      <w:r>
        <w:rPr>
          <w:spacing w:val="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2"/>
        </w:rPr>
        <w:t>indica</w:t>
      </w:r>
      <w:r>
        <w:rPr>
          <w:spacing w:val="3"/>
        </w:rPr>
        <w:t xml:space="preserve"> </w:t>
      </w:r>
      <w:r>
        <w:rPr>
          <w:spacing w:val="-2"/>
        </w:rPr>
        <w:t>"Verificación</w:t>
      </w:r>
      <w:r>
        <w:rPr>
          <w:rFonts w:ascii="Times New Roman" w:hAnsi="Times New Roman"/>
          <w:spacing w:val="5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todas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firmas",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2"/>
        </w:rPr>
        <w:t>defecto,</w:t>
      </w:r>
      <w:r>
        <w:rPr>
          <w:spacing w:val="6"/>
        </w:rPr>
        <w:t xml:space="preserve"> </w:t>
      </w:r>
      <w:r>
        <w:rPr>
          <w:spacing w:val="-1"/>
        </w:rPr>
        <w:t>una</w:t>
      </w:r>
      <w:r>
        <w:rPr>
          <w:spacing w:val="5"/>
        </w:rPr>
        <w:t xml:space="preserve"> </w:t>
      </w:r>
      <w:r>
        <w:rPr>
          <w:spacing w:val="-2"/>
        </w:rPr>
        <w:t>vez</w:t>
      </w:r>
      <w:r>
        <w:rPr>
          <w:spacing w:val="7"/>
        </w:rPr>
        <w:t xml:space="preserve"> </w:t>
      </w:r>
      <w:r>
        <w:rPr>
          <w:spacing w:val="-1"/>
        </w:rPr>
        <w:t>abierto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2"/>
        </w:rPr>
        <w:t>documento,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debería</w:t>
      </w:r>
      <w:r>
        <w:rPr>
          <w:spacing w:val="6"/>
        </w:rPr>
        <w:t xml:space="preserve"> </w:t>
      </w:r>
      <w:r>
        <w:rPr>
          <w:spacing w:val="-1"/>
        </w:rPr>
        <w:t>desplegar</w:t>
      </w:r>
      <w:r>
        <w:rPr>
          <w:spacing w:val="5"/>
        </w:rPr>
        <w:t xml:space="preserve"> </w:t>
      </w:r>
      <w:r>
        <w:t>el</w:t>
      </w:r>
      <w:r>
        <w:rPr>
          <w:rFonts w:ascii="Times New Roman" w:hAnsi="Times New Roman"/>
          <w:spacing w:val="43"/>
        </w:rPr>
        <w:t xml:space="preserve"> </w:t>
      </w:r>
      <w:r>
        <w:t>panel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firmas,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2"/>
        </w:rPr>
        <w:t>este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sucedió</w:t>
      </w:r>
      <w:r>
        <w:rPr>
          <w:spacing w:val="14"/>
        </w:rPr>
        <w:t xml:space="preserve"> </w:t>
      </w:r>
      <w:r>
        <w:rPr>
          <w:spacing w:val="-1"/>
        </w:rPr>
        <w:t>ninguna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dos</w:t>
      </w:r>
      <w:r>
        <w:rPr>
          <w:spacing w:val="13"/>
        </w:rPr>
        <w:t xml:space="preserve"> </w:t>
      </w:r>
      <w:r>
        <w:rPr>
          <w:spacing w:val="-2"/>
        </w:rPr>
        <w:t>cosas,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3"/>
        </w:rPr>
        <w:t>tanto,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2"/>
        </w:rPr>
        <w:t>corrió</w:t>
      </w:r>
      <w:r>
        <w:rPr>
          <w:spacing w:val="14"/>
        </w:rPr>
        <w:t xml:space="preserve"> </w:t>
      </w:r>
      <w:r>
        <w:t>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verificador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firmas</w:t>
      </w:r>
      <w:r>
        <w:rPr>
          <w:spacing w:val="27"/>
        </w:rPr>
        <w:t xml:space="preserve"> </w:t>
      </w:r>
      <w:r>
        <w:rPr>
          <w:spacing w:val="-1"/>
        </w:rPr>
        <w:t>instalado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TI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Ciudad</w:t>
      </w:r>
      <w:r>
        <w:rPr>
          <w:spacing w:val="30"/>
        </w:rP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</w:t>
      </w:r>
      <w:r>
        <w:rPr>
          <w:spacing w:val="27"/>
        </w:rPr>
        <w:t xml:space="preserve"> </w:t>
      </w:r>
      <w:r>
        <w:rPr>
          <w:spacing w:val="-3"/>
        </w:rPr>
        <w:t>efecto,</w:t>
      </w:r>
      <w:r>
        <w:rPr>
          <w:spacing w:val="30"/>
        </w:rPr>
        <w:t xml:space="preserve"> </w:t>
      </w:r>
      <w:r>
        <w:rPr>
          <w:spacing w:val="-1"/>
        </w:rPr>
        <w:t>sin</w:t>
      </w:r>
      <w:r>
        <w:rPr>
          <w:spacing w:val="28"/>
        </w:rPr>
        <w:t xml:space="preserve"> </w:t>
      </w:r>
      <w:r>
        <w:rPr>
          <w:spacing w:val="-2"/>
        </w:rPr>
        <w:t>embargo,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tampoco</w:t>
      </w:r>
      <w:r>
        <w:rPr>
          <w:spacing w:val="18"/>
        </w:rPr>
        <w:t xml:space="preserve"> </w:t>
      </w:r>
      <w:r>
        <w:rPr>
          <w:spacing w:val="-1"/>
        </w:rPr>
        <w:t>hubo</w:t>
      </w:r>
      <w:r>
        <w:rPr>
          <w:spacing w:val="18"/>
        </w:rPr>
        <w:t xml:space="preserve"> </w:t>
      </w:r>
      <w:r>
        <w:rPr>
          <w:spacing w:val="-1"/>
        </w:rPr>
        <w:t>indicios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oferta</w:t>
      </w:r>
      <w:r>
        <w:rPr>
          <w:spacing w:val="17"/>
        </w:rPr>
        <w:t xml:space="preserve"> </w:t>
      </w:r>
      <w:r>
        <w:rPr>
          <w:spacing w:val="-2"/>
        </w:rPr>
        <w:t>fuera</w:t>
      </w:r>
      <w:r>
        <w:rPr>
          <w:spacing w:val="16"/>
        </w:rPr>
        <w:t xml:space="preserve"> </w:t>
      </w:r>
      <w:r>
        <w:rPr>
          <w:spacing w:val="-1"/>
        </w:rPr>
        <w:t>firmada</w:t>
      </w:r>
      <w:r>
        <w:rPr>
          <w:spacing w:val="16"/>
        </w:rPr>
        <w:t xml:space="preserve"> </w:t>
      </w:r>
      <w:r>
        <w:rPr>
          <w:spacing w:val="-1"/>
        </w:rPr>
        <w:t>digitalmente,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2"/>
        </w:rPr>
        <w:t>lo</w:t>
      </w:r>
      <w:r>
        <w:rPr>
          <w:spacing w:val="18"/>
        </w:rPr>
        <w:t xml:space="preserve"> </w:t>
      </w:r>
      <w:r>
        <w:rPr>
          <w:spacing w:val="1"/>
        </w:rPr>
        <w:t>que,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misma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2"/>
        </w:rPr>
        <w:t>resulta</w:t>
      </w:r>
      <w:r>
        <w:rPr>
          <w:spacing w:val="-3"/>
        </w:rPr>
        <w:t xml:space="preserve"> </w:t>
      </w:r>
      <w:r>
        <w:rPr>
          <w:spacing w:val="-1"/>
        </w:rPr>
        <w:t>inadmisible.</w:t>
      </w:r>
    </w:p>
    <w:p w:rsidR="00961381" w:rsidRDefault="00961381">
      <w:pPr>
        <w:rPr>
          <w:rFonts w:ascii="Calibri" w:eastAsia="Calibri" w:hAnsi="Calibri" w:cs="Calibri"/>
          <w:sz w:val="24"/>
          <w:szCs w:val="24"/>
        </w:rPr>
      </w:pPr>
    </w:p>
    <w:p w:rsidR="00961381" w:rsidRDefault="003A2171">
      <w:pPr>
        <w:spacing w:before="165" w:line="276" w:lineRule="auto"/>
        <w:ind w:left="202" w:right="114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recomienda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adjudicar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líneas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oferente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Keylin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Estefannie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Ramírez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Mejía,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2"/>
        </w:rPr>
        <w:t>ya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oferta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cumple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con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especificaciones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técnicas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acuerdo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solicitado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por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oficina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usuaria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además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2"/>
        </w:rPr>
        <w:t>presentar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un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precio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2"/>
        </w:rPr>
        <w:t>razonable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2"/>
        </w:rPr>
        <w:t>respecto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mercado.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anterior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2"/>
        </w:rPr>
        <w:t>acuerdo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criterio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y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2"/>
        </w:rPr>
        <w:t>visto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bueno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emitido</w:t>
      </w:r>
      <w:r>
        <w:rPr>
          <w:rFonts w:ascii="Calibri" w:hAnsi="Calibri"/>
        </w:rPr>
        <w:t xml:space="preserve">  por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Licda. María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Isabel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Villegas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Núñez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Administradora</w:t>
      </w:r>
      <w:r>
        <w:rPr>
          <w:rFonts w:ascii="Calibri" w:hAnsi="Calibri"/>
          <w:spacing w:val="-1"/>
        </w:rPr>
        <w:t xml:space="preserve">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Departamento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Times New Roman" w:hAnsi="Times New Roman"/>
          <w:spacing w:val="99"/>
        </w:rPr>
        <w:t xml:space="preserve"> </w:t>
      </w:r>
      <w:r>
        <w:rPr>
          <w:rFonts w:ascii="Calibri" w:hAnsi="Calibri"/>
          <w:spacing w:val="-1"/>
        </w:rPr>
        <w:t>Medicina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Legal,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mediante</w:t>
      </w:r>
      <w:r>
        <w:rPr>
          <w:rFonts w:ascii="Calibri" w:hAnsi="Calibri"/>
          <w:spacing w:val="-2"/>
        </w:rPr>
        <w:t xml:space="preserve"> correo</w:t>
      </w:r>
      <w:r>
        <w:rPr>
          <w:rFonts w:ascii="Calibri" w:hAnsi="Calibri"/>
          <w:spacing w:val="-1"/>
        </w:rPr>
        <w:t xml:space="preserve"> electrónico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29-01-2021.</w:t>
      </w:r>
    </w:p>
    <w:p w:rsidR="00961381" w:rsidRDefault="00961381">
      <w:pPr>
        <w:rPr>
          <w:rFonts w:ascii="Calibri" w:eastAsia="Calibri" w:hAnsi="Calibri" w:cs="Calibri"/>
          <w:sz w:val="26"/>
          <w:szCs w:val="26"/>
        </w:rPr>
      </w:pPr>
    </w:p>
    <w:p w:rsidR="00961381" w:rsidRDefault="003A2171">
      <w:pPr>
        <w:spacing w:line="239" w:lineRule="auto"/>
        <w:ind w:left="202" w:right="117"/>
        <w:jc w:val="both"/>
        <w:rPr>
          <w:rFonts w:ascii="Calibri" w:eastAsia="Calibri" w:hAnsi="Calibri" w:cs="Calibri"/>
        </w:rPr>
      </w:pPr>
      <w:r>
        <w:pict>
          <v:group id="_x0000_s1046" style="position:absolute;left:0;text-align:left;margin-left:277.45pt;margin-top:13.45pt;width:45.6pt;height:13.35pt;z-index:-6712;mso-position-horizontal-relative:page" coordorigin="5549,269" coordsize="912,267">
            <v:group id="_x0000_s1049" style="position:absolute;left:5557;top:269;width:896;height:267" coordorigin="5557,269" coordsize="896,267">
              <v:shape id="_x0000_s1050" style="position:absolute;left:5557;top:269;width:896;height:267" coordorigin="5557,269" coordsize="896,267" path="m5557,535r895,l6452,269r-895,l5557,535xe" fillcolor="#fff200" stroked="f">
                <v:path arrowok="t"/>
              </v:shape>
            </v:group>
            <v:group id="_x0000_s1047" style="position:absolute;left:5557;top:507;width:896;height:2" coordorigin="5557,507" coordsize="896,2">
              <v:shape id="_x0000_s1048" style="position:absolute;left:5557;top:507;width:896;height:2" coordorigin="5557,507" coordsize="896,0" path="m5557,507r895,e" filled="f" strokeweight=".82pt">
                <v:path arrowok="t"/>
              </v:shape>
            </v:group>
            <w10:wrap anchorx="page"/>
          </v:group>
        </w:pic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casa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  <w:spacing w:val="-2"/>
        </w:rPr>
        <w:t>comercial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2"/>
        </w:rPr>
        <w:t>adjudicada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2"/>
        </w:rPr>
        <w:t>deberá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2"/>
        </w:rPr>
        <w:t>aportar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3"/>
        </w:rPr>
        <w:t>ante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2"/>
        </w:rPr>
        <w:t>esta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2"/>
        </w:rPr>
        <w:t>Administración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los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2"/>
        </w:rPr>
        <w:t>timbres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1"/>
        </w:rPr>
        <w:t>fiscales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2"/>
        </w:rPr>
        <w:t>entero</w:t>
      </w:r>
      <w:r>
        <w:rPr>
          <w:rFonts w:ascii="Times New Roman" w:hAnsi="Times New Roman"/>
          <w:b/>
          <w:spacing w:val="89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  <w:spacing w:val="-1"/>
        </w:rPr>
        <w:t>gobierno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  <w:spacing w:val="-1"/>
        </w:rPr>
        <w:t>que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  <w:spacing w:val="-1"/>
        </w:rPr>
        <w:t>asciende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suma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  <w:b/>
          <w:spacing w:val="-1"/>
        </w:rPr>
        <w:t>¢5,037.62;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2"/>
        </w:rPr>
        <w:t>correspondiente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  <w:spacing w:val="-1"/>
        </w:rPr>
        <w:t>al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  <w:spacing w:val="-1"/>
        </w:rPr>
        <w:t>0.25%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  <w:spacing w:val="-2"/>
        </w:rPr>
        <w:t>monto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  <w:spacing w:val="-3"/>
        </w:rPr>
        <w:t>total</w:t>
      </w:r>
      <w:r>
        <w:rPr>
          <w:rFonts w:ascii="Times New Roman" w:hAnsi="Times New Roman"/>
          <w:b/>
          <w:spacing w:val="63"/>
        </w:rPr>
        <w:t xml:space="preserve"> </w:t>
      </w:r>
      <w:r>
        <w:rPr>
          <w:rFonts w:ascii="Calibri" w:hAnsi="Calibri"/>
          <w:b/>
          <w:spacing w:val="-2"/>
        </w:rPr>
        <w:t>adjudicado,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2"/>
        </w:rPr>
        <w:t>para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lo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1"/>
        </w:rPr>
        <w:t>cual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3"/>
        </w:rPr>
        <w:t>contará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con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1"/>
        </w:rPr>
        <w:t>un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2"/>
        </w:rPr>
        <w:t>plazo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1"/>
        </w:rPr>
        <w:t>dos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2"/>
        </w:rPr>
        <w:t>días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hábiles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2"/>
        </w:rPr>
        <w:t>contados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2"/>
        </w:rPr>
        <w:t>partir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2"/>
        </w:rPr>
        <w:t>comunicado</w:t>
      </w:r>
      <w:r>
        <w:rPr>
          <w:rFonts w:ascii="Times New Roman" w:hAnsi="Times New Roman"/>
          <w:b/>
          <w:spacing w:val="85"/>
        </w:rPr>
        <w:t xml:space="preserve"> </w:t>
      </w:r>
      <w:r>
        <w:rPr>
          <w:rFonts w:ascii="Calibri" w:hAnsi="Calibri"/>
          <w:b/>
          <w:spacing w:val="-1"/>
        </w:rPr>
        <w:t xml:space="preserve">de </w:t>
      </w:r>
      <w:r>
        <w:rPr>
          <w:rFonts w:ascii="Calibri" w:hAnsi="Calibri"/>
          <w:b/>
          <w:spacing w:val="-2"/>
        </w:rPr>
        <w:t>este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 xml:space="preserve">resumen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"/>
        </w:rPr>
        <w:t xml:space="preserve"> adjudicación.</w:t>
      </w:r>
    </w:p>
    <w:p w:rsidR="00961381" w:rsidRDefault="00961381">
      <w:pPr>
        <w:spacing w:before="1"/>
        <w:rPr>
          <w:rFonts w:ascii="Calibri" w:eastAsia="Calibri" w:hAnsi="Calibri" w:cs="Calibri"/>
          <w:b/>
          <w:bCs/>
        </w:rPr>
      </w:pPr>
    </w:p>
    <w:p w:rsidR="00961381" w:rsidRDefault="003A2171">
      <w:pPr>
        <w:ind w:left="202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2"/>
        </w:rPr>
        <w:t>Esta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1"/>
        </w:rPr>
        <w:t xml:space="preserve">adjudicación </w:t>
      </w:r>
      <w:r>
        <w:rPr>
          <w:rFonts w:ascii="Calibri" w:hAnsi="Calibri"/>
        </w:rPr>
        <w:t>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un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monto total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de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spacing w:val="-2"/>
        </w:rPr>
        <w:t>¢2,015,046.00</w:t>
      </w:r>
    </w:p>
    <w:p w:rsidR="00961381" w:rsidRDefault="00961381">
      <w:pPr>
        <w:rPr>
          <w:rFonts w:ascii="Calibri" w:eastAsia="Calibri" w:hAnsi="Calibri" w:cs="Calibri"/>
          <w:b/>
          <w:bCs/>
        </w:rPr>
      </w:pPr>
    </w:p>
    <w:p w:rsidR="00961381" w:rsidRDefault="003A2171">
      <w:pPr>
        <w:ind w:left="202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6"/>
        </w:rPr>
        <w:t>Todo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lo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3"/>
        </w:rPr>
        <w:t>anterior,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acuerdo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con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 xml:space="preserve">términos </w:t>
      </w:r>
      <w:r>
        <w:rPr>
          <w:rFonts w:ascii="Calibri" w:hAnsi="Calibri"/>
        </w:rPr>
        <w:t xml:space="preserve">y </w:t>
      </w:r>
      <w:r>
        <w:rPr>
          <w:rFonts w:ascii="Calibri" w:hAnsi="Calibri"/>
          <w:spacing w:val="-1"/>
        </w:rPr>
        <w:t>condiciones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de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solicitud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cotización.</w:t>
      </w:r>
    </w:p>
    <w:p w:rsidR="00961381" w:rsidRDefault="00961381">
      <w:pPr>
        <w:rPr>
          <w:rFonts w:ascii="Calibri" w:eastAsia="Calibri" w:hAnsi="Calibri" w:cs="Calibri"/>
          <w:sz w:val="20"/>
          <w:szCs w:val="20"/>
        </w:rPr>
      </w:pPr>
    </w:p>
    <w:p w:rsidR="00961381" w:rsidRDefault="00961381">
      <w:pPr>
        <w:rPr>
          <w:rFonts w:ascii="Calibri" w:eastAsia="Calibri" w:hAnsi="Calibri" w:cs="Calibri"/>
          <w:sz w:val="20"/>
          <w:szCs w:val="20"/>
        </w:rPr>
      </w:pPr>
    </w:p>
    <w:p w:rsidR="00961381" w:rsidRDefault="00961381">
      <w:pPr>
        <w:rPr>
          <w:rFonts w:ascii="Calibri" w:eastAsia="Calibri" w:hAnsi="Calibri" w:cs="Calibri"/>
          <w:sz w:val="20"/>
          <w:szCs w:val="20"/>
        </w:rPr>
      </w:pPr>
    </w:p>
    <w:p w:rsidR="00961381" w:rsidRDefault="00961381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61381" w:rsidRDefault="003A2171">
      <w:pPr>
        <w:spacing w:line="20" w:lineRule="atLeast"/>
        <w:ind w:left="19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3" style="width:203.4pt;height:.75pt;mso-position-horizontal-relative:char;mso-position-vertical-relative:line" coordsize="4068,15">
            <v:group id="_x0000_s1044" style="position:absolute;left:7;top:7;width:4053;height:2" coordorigin="7,7" coordsize="4053,2">
              <v:shape id="_x0000_s1045" style="position:absolute;left:7;top:7;width:4053;height:2" coordorigin="7,7" coordsize="4053,0" path="m7,7r4053,e" filled="f" strokeweight=".25292mm">
                <v:path arrowok="t"/>
              </v:shape>
            </v:group>
            <w10:wrap type="none"/>
            <w10:anchorlock/>
          </v:group>
        </w:pict>
      </w:r>
    </w:p>
    <w:p w:rsidR="00961381" w:rsidRDefault="00961381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961381">
          <w:headerReference w:type="default" r:id="rId11"/>
          <w:pgSz w:w="12240" w:h="15840"/>
          <w:pgMar w:top="2200" w:right="1580" w:bottom="940" w:left="1500" w:header="581" w:footer="752" w:gutter="0"/>
          <w:cols w:space="720"/>
        </w:sectPr>
      </w:pPr>
    </w:p>
    <w:p w:rsidR="00961381" w:rsidRDefault="00961381">
      <w:pPr>
        <w:rPr>
          <w:rFonts w:ascii="Calibri" w:eastAsia="Calibri" w:hAnsi="Calibri" w:cs="Calibri"/>
          <w:sz w:val="20"/>
          <w:szCs w:val="20"/>
        </w:rPr>
      </w:pPr>
    </w:p>
    <w:p w:rsidR="00961381" w:rsidRDefault="00961381">
      <w:pPr>
        <w:rPr>
          <w:rFonts w:ascii="Calibri" w:eastAsia="Calibri" w:hAnsi="Calibri" w:cs="Calibri"/>
          <w:sz w:val="20"/>
          <w:szCs w:val="20"/>
        </w:rPr>
        <w:sectPr w:rsidR="00961381">
          <w:pgSz w:w="12240" w:h="15840"/>
          <w:pgMar w:top="2200" w:right="1720" w:bottom="940" w:left="1500" w:header="581" w:footer="752" w:gutter="0"/>
          <w:cols w:space="720"/>
        </w:sectPr>
      </w:pPr>
    </w:p>
    <w:p w:rsidR="00961381" w:rsidRDefault="00961381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61381" w:rsidRDefault="003A2171">
      <w:pPr>
        <w:pStyle w:val="Textkrper"/>
        <w:spacing w:line="247" w:lineRule="auto"/>
        <w:ind w:left="215"/>
        <w:rPr>
          <w:rFonts w:ascii="Lucida Sans" w:eastAsia="Lucida Sans" w:hAnsi="Lucida Sans" w:cs="Lucida Sans"/>
        </w:rPr>
      </w:pPr>
      <w:r>
        <w:pict>
          <v:group id="_x0000_s1026" style="position:absolute;left:0;text-align:left;margin-left:135.9pt;margin-top:1.25pt;width:58.75pt;height:58.35pt;z-index:-6688;mso-position-horizontal-relative:page" coordorigin="2718,25" coordsize="1175,1167">
            <v:shape id="_x0000_s1042" style="position:absolute;left:2718;top:25;width:1175;height:1167" coordorigin="2718,25" coordsize="1175,1167" path="m2911,961r-29,14l2856,994r-24,15l2811,1028r-19,14l2776,1062r-14,14l2750,1095r-10,15l2732,1124r-6,14l2722,1148r-3,14l2718,1172r12,19l2741,1191r-1,-9l2742,1172r4,-10l2751,1148r7,-14l2767,1119r11,-19l2790,1086r14,-20l2819,1052r16,-19l2852,1014r19,-15l2890,980r21,-19xe" fillcolor="#ffd8d8" stroked="f">
              <v:path arrowok="t"/>
            </v:shape>
            <v:shape id="_x0000_s1041" style="position:absolute;left:2718;top:25;width:1175;height:1167" coordorigin="2718,25" coordsize="1175,1167" path="m3240,25r-50,43l3180,135r,24l3187,236r3,19l3194,279r17,77l3220,394r-2,15l3211,433r-10,29l3187,500r-18,48l3149,596r-24,53l3100,702r-27,57l3044,817r-30,57l2982,932r-31,48l2919,1033r-64,81l2795,1172r-54,19l2818,1191r12,-9l2842,1172r12,-10l2867,1148r13,-14l2894,1119r15,-14l2924,1086r15,-24l2956,1042r16,-24l2989,990r18,-29l3026,932r18,-34l3066,894r-22,l3064,860r18,-34l3099,798r16,-29l3129,740r14,-24l3155,687r11,-24l3176,644r10,-24l3194,601r8,-19l3209,562r6,-14l3221,529r5,-15l3231,500r4,-14l3239,471r3,-9l3284,462r-5,-15l3271,428r-7,-19l3258,390r3,-20l3264,351r3,-24l3242,327r-6,-19l3230,284r-4,-19l3222,246r-8,-63l3212,150r,-15l3213,111r2,-24l3220,63r7,-19l3277,44r-5,-10l3258,30r-18,-5xe" fillcolor="#ffd8d8" stroked="f">
              <v:path arrowok="t"/>
            </v:shape>
            <v:shape id="_x0000_s1040" style="position:absolute;left:2718;top:25;width:1175;height:1167" coordorigin="2718,25" coordsize="1175,1167" path="m3865,894r-21,4l3834,918r,4l3834,937r13,14l3863,951r21,-9l3851,942r-11,-10l3840,908r11,-10l3875,898r-10,-4xe" fillcolor="#ffd8d8" stroked="f">
              <v:path arrowok="t"/>
            </v:shape>
            <v:shape id="_x0000_s1039" style="position:absolute;left:2718;top:25;width:1175;height:1167" coordorigin="2718,25" coordsize="1175,1167" path="m3879,900r7,8l3886,932r-9,10l3884,942r9,-20l3885,903r-6,-3xe" fillcolor="#ffd8d8" stroked="f">
              <v:path arrowok="t"/>
            </v:shape>
            <v:shape id="_x0000_s1038" style="position:absolute;left:2718;top:25;width:1175;height:1167" coordorigin="2718,25" coordsize="1175,1167" path="m3871,903r-19,l3852,937r6,l3858,922r11,l3876,918r-18,l3858,908r17,l3871,903xe" fillcolor="#ffd8d8" stroked="f">
              <v:path arrowok="t"/>
            </v:shape>
            <v:shape id="_x0000_s1037" style="position:absolute;left:2718;top:25;width:1175;height:1167" coordorigin="2718,25" coordsize="1175,1167" path="m3873,922r-8,l3868,927r2,10l3876,937r-1,-5l3875,927r-2,-5xe" fillcolor="#ffd8d8" stroked="f">
              <v:path arrowok="t"/>
            </v:shape>
            <v:shape id="_x0000_s1036" style="position:absolute;left:2718;top:25;width:1175;height:1167" coordorigin="2718,25" coordsize="1175,1167" path="m3875,908r-8,l3869,913r,5l3876,918r,-5l3875,908xe" fillcolor="#ffd8d8" stroked="f">
              <v:path arrowok="t"/>
            </v:shape>
            <v:shape id="_x0000_s1035" style="position:absolute;left:2718;top:25;width:1175;height:1167" coordorigin="2718,25" coordsize="1175,1167" path="m3877,898r-2,l3879,900r-2,-2xe" fillcolor="#ffd8d8" stroked="f">
              <v:path arrowok="t"/>
            </v:shape>
            <v:shape id="_x0000_s1034" style="position:absolute;left:2718;top:25;width:1175;height:1167" coordorigin="2718,25" coordsize="1175,1167" path="m3284,462r-42,l3255,490r39,77l3349,649r13,14l3376,682r13,10l3402,706r13,10l3427,726r12,9l3450,745r11,5l3472,759r9,5l3441,774r-130,28l3289,812r-45,10l3222,831r-22,5l3177,846r-22,4l3066,889r-22,5l3066,894r22,-10l3110,879r23,-9l3180,860r25,-10l3406,812r25,l3482,802r25,l3532,798r84,l3633,793r20,l3675,788r199,l3860,778r-17,-9l3823,764r-24,-5l3553,759r-18,-9l3517,740r-18,-10l3482,721r-16,-15l3450,697r-44,-43l3355,591r-11,-14l3333,558r-10,-20l3313,524r-9,-19l3295,486r-9,-20l3284,462xe" fillcolor="#ffd8d8" stroked="f">
              <v:path arrowok="t"/>
            </v:shape>
            <v:shape id="_x0000_s1033" style="position:absolute;left:2718;top:25;width:1175;height:1167" coordorigin="2718,25" coordsize="1175,1167" path="m3616,798r-84,l3615,836r21,5l3657,850r21,5l3698,865r39,9l3755,874r17,5l3789,879r16,5l3837,879r23,-5l3874,870r2,-5l3830,865r-15,-5l3799,860r-17,-5l3763,850r-39,-9l3703,831r-21,-9l3660,817r-44,-19xe" fillcolor="#ffd8d8" stroked="f">
              <v:path arrowok="t"/>
            </v:shape>
            <v:shape id="_x0000_s1032" style="position:absolute;left:2718;top:25;width:1175;height:1167" coordorigin="2718,25" coordsize="1175,1167" path="m3881,855r-8,5l3859,865r17,l3881,855xe" fillcolor="#ffd8d8" stroked="f">
              <v:path arrowok="t"/>
            </v:shape>
            <v:shape id="_x0000_s1031" style="position:absolute;left:2718;top:25;width:1175;height:1167" coordorigin="2718,25" coordsize="1175,1167" path="m3874,788r-101,l3797,793r23,l3840,798r17,9l3871,812r10,10l3885,836r1,5l3889,831r4,l3893,822r-2,-15l3884,798r-10,-10xe" fillcolor="#ffd8d8" stroked="f">
              <v:path arrowok="t"/>
            </v:shape>
            <v:shape id="_x0000_s1030" style="position:absolute;left:2718;top:25;width:1175;height:1167" coordorigin="2718,25" coordsize="1175,1167" path="m3773,754r-181,l3572,759r227,l3773,754xe" fillcolor="#ffd8d8" stroked="f">
              <v:path arrowok="t"/>
            </v:shape>
            <v:shape id="_x0000_s1029" style="position:absolute;left:2718;top:25;width:1175;height:1167" coordorigin="2718,25" coordsize="1175,1167" path="m3713,750r-43,l3650,754r94,l3713,750xe" fillcolor="#ffd8d8" stroked="f">
              <v:path arrowok="t"/>
            </v:shape>
            <v:shape id="_x0000_s1028" style="position:absolute;left:2718;top:25;width:1175;height:1167" coordorigin="2718,25" coordsize="1175,1167" path="m3278,130r-3,15l3273,154r-3,15l3267,188r-7,38l3257,250r-5,24l3247,298r-5,29l3267,327r2,-19l3274,231r3,-77l3278,130xe" fillcolor="#ffd8d8" stroked="f">
              <v:path arrowok="t"/>
            </v:shape>
            <v:shape id="_x0000_s1027" style="position:absolute;left:2718;top:25;width:1175;height:1167" coordorigin="2718,25" coordsize="1175,1167" path="m3277,44r-50,l3246,49r15,9l3272,73r6,29l3282,68r-2,-19l3277,44xe" fillcolor="#ffd8d8" stroked="f">
              <v:path arrowok="t"/>
            </v:shape>
            <w10:wrap anchorx="page"/>
          </v:group>
        </w:pict>
      </w:r>
      <w:r>
        <w:rPr>
          <w:rFonts w:ascii="Lucida Sans" w:hAnsi="Lucida Sans"/>
          <w:w w:val="95"/>
        </w:rPr>
        <w:t>RONALD</w:t>
      </w:r>
      <w:r>
        <w:rPr>
          <w:rFonts w:ascii="Lucida Sans" w:hAnsi="Lucida Sans"/>
          <w:w w:val="89"/>
        </w:rPr>
        <w:t xml:space="preserve"> </w:t>
      </w:r>
      <w:r>
        <w:rPr>
          <w:rFonts w:ascii="Lucida Sans" w:hAnsi="Lucida Sans"/>
        </w:rPr>
        <w:t>VARGAS</w:t>
      </w:r>
      <w:r>
        <w:rPr>
          <w:rFonts w:ascii="Lucida Sans" w:hAnsi="Lucida Sans"/>
          <w:w w:val="89"/>
        </w:rPr>
        <w:t xml:space="preserve"> </w:t>
      </w:r>
      <w:r>
        <w:rPr>
          <w:rFonts w:ascii="Lucida Sans" w:hAnsi="Lucida Sans"/>
          <w:w w:val="90"/>
        </w:rPr>
        <w:t xml:space="preserve">BOLAÑOS </w:t>
      </w:r>
      <w:r>
        <w:rPr>
          <w:rFonts w:ascii="Lucida Sans" w:hAnsi="Lucida Sans"/>
        </w:rPr>
        <w:t>(FIRMA)</w:t>
      </w:r>
    </w:p>
    <w:p w:rsidR="00961381" w:rsidRDefault="003A2171">
      <w:pPr>
        <w:rPr>
          <w:rFonts w:ascii="Lucida Sans" w:eastAsia="Lucida Sans" w:hAnsi="Lucida Sans" w:cs="Lucida Sans"/>
          <w:sz w:val="16"/>
          <w:szCs w:val="16"/>
        </w:rPr>
      </w:pPr>
      <w:r>
        <w:br w:type="column"/>
      </w:r>
    </w:p>
    <w:p w:rsidR="00961381" w:rsidRDefault="003A2171">
      <w:pPr>
        <w:spacing w:before="126" w:line="244" w:lineRule="auto"/>
        <w:ind w:left="215" w:right="5646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 w:hAnsi="Lucida Sans"/>
          <w:w w:val="85"/>
          <w:sz w:val="17"/>
        </w:rPr>
        <w:t>Firmado</w:t>
      </w:r>
      <w:r>
        <w:rPr>
          <w:rFonts w:ascii="Lucida Sans" w:hAnsi="Lucida Sans"/>
          <w:spacing w:val="34"/>
          <w:w w:val="85"/>
          <w:sz w:val="17"/>
        </w:rPr>
        <w:t xml:space="preserve"> </w:t>
      </w:r>
      <w:r>
        <w:rPr>
          <w:rFonts w:ascii="Lucida Sans" w:hAnsi="Lucida Sans"/>
          <w:w w:val="85"/>
          <w:sz w:val="17"/>
        </w:rPr>
        <w:t>digitalmente</w:t>
      </w:r>
      <w:r>
        <w:rPr>
          <w:rFonts w:ascii="Lucida Sans" w:hAnsi="Lucida Sans"/>
          <w:w w:val="88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por</w:t>
      </w:r>
      <w:r>
        <w:rPr>
          <w:rFonts w:ascii="Lucida Sans" w:hAnsi="Lucida Sans"/>
          <w:spacing w:val="-31"/>
          <w:w w:val="90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RONALD</w:t>
      </w:r>
      <w:r>
        <w:rPr>
          <w:rFonts w:ascii="Lucida Sans" w:hAnsi="Lucida Sans"/>
          <w:spacing w:val="-31"/>
          <w:w w:val="90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VARGAS</w:t>
      </w:r>
      <w:r>
        <w:rPr>
          <w:rFonts w:ascii="Lucida Sans" w:hAnsi="Lucida Sans"/>
          <w:w w:val="88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BOLAÑOS</w:t>
      </w:r>
      <w:r>
        <w:rPr>
          <w:rFonts w:ascii="Lucida Sans" w:hAnsi="Lucida Sans"/>
          <w:spacing w:val="-33"/>
          <w:w w:val="90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(FIRMA)</w:t>
      </w:r>
      <w:r>
        <w:rPr>
          <w:rFonts w:ascii="Lucida Sans" w:hAnsi="Lucida Sans"/>
          <w:w w:val="88"/>
          <w:sz w:val="17"/>
        </w:rPr>
        <w:t xml:space="preserve"> </w:t>
      </w:r>
      <w:r>
        <w:rPr>
          <w:rFonts w:ascii="Lucida Sans" w:hAnsi="Lucida Sans"/>
          <w:w w:val="80"/>
          <w:sz w:val="17"/>
        </w:rPr>
        <w:t>Fecha:</w:t>
      </w:r>
      <w:r>
        <w:rPr>
          <w:rFonts w:ascii="Lucida Sans" w:hAnsi="Lucida Sans"/>
          <w:spacing w:val="14"/>
          <w:w w:val="80"/>
          <w:sz w:val="17"/>
        </w:rPr>
        <w:t xml:space="preserve"> </w:t>
      </w:r>
      <w:r>
        <w:rPr>
          <w:rFonts w:ascii="Lucida Sans" w:hAnsi="Lucida Sans"/>
          <w:w w:val="80"/>
          <w:sz w:val="17"/>
        </w:rPr>
        <w:t>2021.01.29</w:t>
      </w:r>
    </w:p>
    <w:p w:rsidR="00961381" w:rsidRDefault="003A2171">
      <w:pPr>
        <w:ind w:left="215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/>
          <w:w w:val="80"/>
          <w:sz w:val="17"/>
        </w:rPr>
        <w:t>16:16:16</w:t>
      </w:r>
      <w:r>
        <w:rPr>
          <w:rFonts w:ascii="Lucida Sans"/>
          <w:spacing w:val="-12"/>
          <w:w w:val="80"/>
          <w:sz w:val="17"/>
        </w:rPr>
        <w:t xml:space="preserve"> </w:t>
      </w:r>
      <w:r>
        <w:rPr>
          <w:rFonts w:ascii="Lucida Sans"/>
          <w:w w:val="80"/>
          <w:sz w:val="17"/>
        </w:rPr>
        <w:t>-06'00'</w:t>
      </w:r>
    </w:p>
    <w:p w:rsidR="00961381" w:rsidRDefault="00961381">
      <w:pPr>
        <w:rPr>
          <w:rFonts w:ascii="Lucida Sans" w:eastAsia="Lucida Sans" w:hAnsi="Lucida Sans" w:cs="Lucida Sans"/>
          <w:sz w:val="17"/>
          <w:szCs w:val="17"/>
        </w:rPr>
        <w:sectPr w:rsidR="00961381">
          <w:type w:val="continuous"/>
          <w:pgSz w:w="12240" w:h="15840"/>
          <w:pgMar w:top="1740" w:right="1720" w:bottom="940" w:left="1500" w:header="720" w:footer="720" w:gutter="0"/>
          <w:cols w:num="2" w:space="720" w:equalWidth="0">
            <w:col w:w="1227" w:space="390"/>
            <w:col w:w="7403"/>
          </w:cols>
        </w:sectPr>
      </w:pPr>
    </w:p>
    <w:p w:rsidR="00961381" w:rsidRDefault="003A2171">
      <w:pPr>
        <w:spacing w:before="110"/>
        <w:ind w:left="202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lastRenderedPageBreak/>
        <w:t>Ronald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4"/>
        </w:rPr>
        <w:t>Vargas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Bolaños</w:t>
      </w:r>
    </w:p>
    <w:p w:rsidR="00961381" w:rsidRDefault="003A2171">
      <w:pPr>
        <w:tabs>
          <w:tab w:val="left" w:pos="5838"/>
        </w:tabs>
        <w:ind w:left="202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Administrador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Regional</w:t>
      </w:r>
      <w:r>
        <w:rPr>
          <w:rFonts w:ascii="Times New Roman"/>
          <w:b/>
          <w:spacing w:val="-2"/>
        </w:rPr>
        <w:tab/>
      </w:r>
      <w:r>
        <w:rPr>
          <w:rFonts w:ascii="Calibri"/>
          <w:b/>
          <w:color w:val="C0C0C0"/>
          <w:spacing w:val="-1"/>
        </w:rPr>
        <w:t>SELLO</w:t>
      </w:r>
    </w:p>
    <w:p w:rsidR="00961381" w:rsidRDefault="003A2171">
      <w:pPr>
        <w:ind w:left="20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Ciudad Judicial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San Joaquín</w:t>
      </w:r>
      <w:r>
        <w:rPr>
          <w:rFonts w:ascii="Calibri" w:hAnsi="Calibri"/>
          <w:b/>
        </w:rPr>
        <w:t xml:space="preserve"> 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Flores</w:t>
      </w:r>
    </w:p>
    <w:sectPr w:rsidR="00961381">
      <w:type w:val="continuous"/>
      <w:pgSz w:w="12240" w:h="15840"/>
      <w:pgMar w:top="1740" w:right="1720" w:bottom="94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2171">
      <w:r>
        <w:separator/>
      </w:r>
    </w:p>
  </w:endnote>
  <w:endnote w:type="continuationSeparator" w:id="0">
    <w:p w:rsidR="00000000" w:rsidRDefault="003A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81" w:rsidRDefault="003A21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2.2pt;margin-top:743.4pt;width:10pt;height:14pt;z-index:-6736;mso-position-horizontal-relative:page;mso-position-vertical-relative:page" filled="f" stroked="f">
          <v:textbox inset="0,0,0,0">
            <w:txbxContent>
              <w:p w:rsidR="00961381" w:rsidRDefault="003A2171">
                <w:pPr>
                  <w:pStyle w:val="Textkrper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2171">
      <w:r>
        <w:separator/>
      </w:r>
    </w:p>
  </w:footnote>
  <w:footnote w:type="continuationSeparator" w:id="0">
    <w:p w:rsidR="00000000" w:rsidRDefault="003A2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81" w:rsidRDefault="003A21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58.15pt;margin-top:49.1pt;width:295.7pt;height:39.85pt;z-index:-6760;mso-position-horizontal-relative:page;mso-position-vertical-relative:page" filled="f" stroked="f">
          <v:textbox inset="0,0,0,0">
            <w:txbxContent>
              <w:p w:rsidR="00961381" w:rsidRDefault="003A2171">
                <w:pPr>
                  <w:spacing w:line="239" w:lineRule="auto"/>
                  <w:ind w:left="1722" w:right="18" w:hanging="1703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  <w:r>
                  <w:rPr>
                    <w:rFonts w:ascii="Times New Roman"/>
                    <w:b/>
                    <w:spacing w:val="37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961381" w:rsidRDefault="003A2171">
                <w:pPr>
                  <w:ind w:left="1158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/>
                    <w:b/>
                    <w:spacing w:val="-1"/>
                  </w:rPr>
                  <w:t>ADMINISTRACION</w:t>
                </w:r>
                <w:r>
                  <w:rPr>
                    <w:rFonts w:ascii="Garamond"/>
                    <w:b/>
                    <w:spacing w:val="-2"/>
                  </w:rPr>
                  <w:t xml:space="preserve"> CIUDAD 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81" w:rsidRDefault="003A2171">
    <w:pPr>
      <w:spacing w:line="14" w:lineRule="auto"/>
      <w:rPr>
        <w:sz w:val="20"/>
        <w:szCs w:val="20"/>
      </w:rPr>
    </w:pPr>
    <w:r>
      <w:pict>
        <v:group id="_x0000_s2052" style="position:absolute;margin-left:80.65pt;margin-top:29.05pt;width:31.9pt;height:81.4pt;z-index:-6712;mso-position-horizontal-relative:page;mso-position-vertical-relative:page" coordorigin="1613,581" coordsize="638,1628">
          <v:group id="_x0000_s2055" style="position:absolute;left:1620;top:588;width:623;height:1613" coordorigin="1620,588" coordsize="623,1613">
            <v:shape id="_x0000_s2056" style="position:absolute;left:1620;top:588;width:623;height:1613" coordorigin="1620,588" coordsize="623,1613" path="m1620,2201r623,l2243,588r-623,l1620,2201xe" fillcolor="silver" stroked="f">
              <v:path arrowok="t"/>
            </v:shape>
          </v:group>
          <v:group id="_x0000_s2053" style="position:absolute;left:1620;top:588;width:623;height:1613" coordorigin="1620,588" coordsize="623,1613">
            <v:shape id="_x0000_s2054" style="position:absolute;left:1620;top:588;width:623;height:1613" coordorigin="1620,588" coordsize="623,1613" path="m1620,2201r623,l2243,588r-623,l1620,2201xe" filled="f" strokeweight=".2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8.15pt;margin-top:49.1pt;width:295.7pt;height:39.85pt;z-index:-6688;mso-position-horizontal-relative:page;mso-position-vertical-relative:page" filled="f" stroked="f">
          <v:textbox inset="0,0,0,0">
            <w:txbxContent>
              <w:p w:rsidR="00961381" w:rsidRDefault="003A2171">
                <w:pPr>
                  <w:spacing w:line="239" w:lineRule="auto"/>
                  <w:ind w:left="1722" w:right="18" w:hanging="1703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  <w:r>
                  <w:rPr>
                    <w:rFonts w:ascii="Times New Roman"/>
                    <w:b/>
                    <w:spacing w:val="37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961381" w:rsidRDefault="003A2171">
                <w:pPr>
                  <w:ind w:left="1158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/>
                    <w:b/>
                    <w:spacing w:val="-1"/>
                  </w:rPr>
                  <w:t>ADMINISTRACION</w:t>
                </w:r>
                <w:r>
                  <w:rPr>
                    <w:rFonts w:ascii="Garamond"/>
                    <w:b/>
                    <w:spacing w:val="-2"/>
                  </w:rPr>
                  <w:t xml:space="preserve"> CIUDAD JUDICIAL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88pt;width:178.25pt;height:19.05pt;z-index:-6664;mso-position-horizontal-relative:page;mso-position-vertical-relative:page" filled="f" stroked="f">
          <v:textbox inset="0,0,0,0">
            <w:txbxContent>
              <w:p w:rsidR="00961381" w:rsidRDefault="003A2171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961381" w:rsidRDefault="003A2171">
                <w:pPr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</w:rPr>
                  <w:t xml:space="preserve">Correo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electrónico</w:t>
                </w:r>
                <w:r>
                  <w:rPr>
                    <w:rFonts w:ascii="Garamond" w:hAnsi="Garamond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Garamond" w:hAnsi="Garamond"/>
                      <w:spacing w:val="-1"/>
                      <w:sz w:val="16"/>
                    </w:rPr>
                    <w:t>compras_admcj@poder-judicial.go.cr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1.35pt;margin-top:97pt;width:65.5pt;height:10.05pt;z-index:-6640;mso-position-horizontal-relative:page;mso-position-vertical-relative:page" filled="f" stroked="f">
          <v:textbox inset="0,0,0,0">
            <w:txbxContent>
              <w:p w:rsidR="00961381" w:rsidRDefault="003A2171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1"/>
                    <w:sz w:val="16"/>
                  </w:rPr>
                  <w:t>Heredia,</w:t>
                </w:r>
                <w:r>
                  <w:rPr>
                    <w:rFonts w:ascii="Garamond"/>
                    <w:spacing w:val="37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Costa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Rica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1381"/>
    <w:rsid w:val="003A2171"/>
    <w:rsid w:val="0096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2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_admcj@poder-judicial.g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2811</Characters>
  <Application>Microsoft Office Word</Application>
  <DocSecurity>4</DocSecurity>
  <Lines>219</Lines>
  <Paragraphs>51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2021-04-27T15:19:00Z</dcterms:created>
  <dcterms:modified xsi:type="dcterms:W3CDTF">2021-04-27T15:19:00Z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