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9A" w:rsidRDefault="005A259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A259A" w:rsidRDefault="005A25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A259A" w:rsidRDefault="0069691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A259A" w:rsidRDefault="005A259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A259A" w:rsidRDefault="005A259A">
      <w:pPr>
        <w:rPr>
          <w:rFonts w:ascii="Tahoma" w:eastAsia="Tahoma" w:hAnsi="Tahoma" w:cs="Tahoma"/>
          <w:sz w:val="17"/>
          <w:szCs w:val="17"/>
        </w:rPr>
        <w:sectPr w:rsidR="005A259A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5A259A" w:rsidRDefault="0069691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A259A" w:rsidRDefault="0069691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2021CD-000519-PROVCM</w:t>
      </w:r>
    </w:p>
    <w:p w:rsidR="005A259A" w:rsidRDefault="005A259A">
      <w:pPr>
        <w:rPr>
          <w:rFonts w:ascii="Tahoma" w:eastAsia="Tahoma" w:hAnsi="Tahoma" w:cs="Tahoma"/>
        </w:rPr>
        <w:sectPr w:rsidR="005A259A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A259A" w:rsidRDefault="0069691B">
      <w:pPr>
        <w:pStyle w:val="berschrift2"/>
        <w:spacing w:before="159"/>
        <w:ind w:right="204"/>
        <w:jc w:val="center"/>
      </w:pPr>
      <w:r>
        <w:lastRenderedPageBreak/>
        <w:t>Adquisición de Lupa tipo 5X para Archivo</w:t>
      </w:r>
    </w:p>
    <w:p w:rsidR="005A259A" w:rsidRDefault="0069691B">
      <w:pPr>
        <w:spacing w:before="1"/>
        <w:ind w:right="13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Criminal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-1"/>
        </w:rPr>
        <w:t>OIJ</w:t>
      </w:r>
    </w:p>
    <w:p w:rsidR="005A259A" w:rsidRDefault="005A259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A259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A259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5A259A" w:rsidRDefault="005A259A">
      <w:pPr>
        <w:spacing w:before="9"/>
        <w:rPr>
          <w:rFonts w:ascii="Tahoma" w:eastAsia="Tahoma" w:hAnsi="Tahoma" w:cs="Tahoma"/>
          <w:sz w:val="8"/>
          <w:szCs w:val="8"/>
        </w:rPr>
      </w:pPr>
    </w:p>
    <w:p w:rsidR="005A259A" w:rsidRDefault="0069691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A259A" w:rsidRDefault="005A259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A259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3101777192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3-101-777192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ANONIMA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0106750345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info@marluvas.net</w:t>
              </w:r>
            </w:hyperlink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22408462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A259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5A259A" w:rsidRDefault="005A259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5A259A" w:rsidRDefault="0069691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A259A" w:rsidRDefault="005A259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A259A" w:rsidRDefault="005A259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A259A" w:rsidRDefault="0069691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A259A" w:rsidRDefault="005A259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A259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$1,941.00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5A259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31/08/2021</w:t>
            </w:r>
          </w:p>
        </w:tc>
      </w:tr>
    </w:tbl>
    <w:p w:rsidR="005A259A" w:rsidRDefault="005A259A">
      <w:pPr>
        <w:rPr>
          <w:rFonts w:ascii="Tahoma" w:eastAsia="Tahoma" w:hAnsi="Tahoma" w:cs="Tahoma"/>
          <w:sz w:val="20"/>
          <w:szCs w:val="20"/>
        </w:rPr>
        <w:sectPr w:rsidR="005A259A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5A259A" w:rsidRDefault="005A259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A259A" w:rsidRDefault="0069691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5A259A" w:rsidRDefault="0069691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5A259A" w:rsidRDefault="0069691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incluyen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Impuesto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Valor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Agregado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A259A" w:rsidRDefault="005A259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5A259A" w:rsidRDefault="0069691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A259A" w:rsidRDefault="005A259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A259A" w:rsidRDefault="0069691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LUPA PROFESIONAL PARA TOMA DE HUELLAS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A259A" w:rsidRDefault="005A259A"/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$27.85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$1,671.00</w:t>
            </w:r>
          </w:p>
        </w:tc>
      </w:tr>
      <w:tr w:rsidR="005A259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A259A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LUPA PROFESIONAL PARA ANÁLISIS DE HUELLAS 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Marca:</w:t>
            </w:r>
          </w:p>
          <w:p w:rsidR="005A259A" w:rsidRDefault="0069691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CARSON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LT30</w:t>
            </w:r>
          </w:p>
          <w:p w:rsidR="005A259A" w:rsidRDefault="0069691B">
            <w:pPr>
              <w:pStyle w:val="TableParagraph"/>
              <w:tabs>
                <w:tab w:val="left" w:pos="1847"/>
              </w:tabs>
              <w:ind w:left="30" w:right="1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Lupa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 5X,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foco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fijo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estructura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abatible.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5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Lente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vidrio con esmerilado y pulido. La base posee líneas de graduación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 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lados, en pulgadas y centímetros para medidas precisas.</w:t>
            </w:r>
            <w:r>
              <w:rPr>
                <w:rFonts w:ascii="Tahoma" w:hAnsi="Tahoma"/>
                <w:sz w:val="20"/>
              </w:rPr>
              <w:tab/>
              <w:t xml:space="preserve">El material de la lupa es metálico o en </w:t>
            </w:r>
            <w:r>
              <w:rPr>
                <w:rFonts w:ascii="Tahoma" w:hAnsi="Tahoma"/>
                <w:spacing w:val="-1"/>
                <w:sz w:val="20"/>
              </w:rPr>
              <w:t>aluminio,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dimensiones: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1/4"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1/2"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1/2".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5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Contenido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un estuche de vinilo para </w:t>
            </w:r>
            <w:r>
              <w:rPr>
                <w:rFonts w:ascii="Tahoma" w:hAnsi="Tahoma"/>
                <w:sz w:val="20"/>
              </w:rPr>
              <w:t>su protección.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A259A" w:rsidRDefault="005A259A">
      <w:pPr>
        <w:rPr>
          <w:rFonts w:ascii="Tahoma" w:eastAsia="Tahoma" w:hAnsi="Tahoma" w:cs="Tahoma"/>
          <w:sz w:val="20"/>
          <w:szCs w:val="20"/>
        </w:rPr>
        <w:sectPr w:rsidR="005A259A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5A259A" w:rsidRDefault="005A25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59A" w:rsidRDefault="005A259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A259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A259A" w:rsidRDefault="0069691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LUPA PROFESIONAL PARA TOMA DE HUELLAS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A259A" w:rsidRDefault="005A259A"/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1 - Opción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$25.25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$1,515.00</w:t>
            </w:r>
          </w:p>
        </w:tc>
      </w:tr>
      <w:tr w:rsidR="005A259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A259A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LUPA PROFESIONAL PARA ANÁLISIS DE HUELLAS 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Marca:</w:t>
            </w:r>
          </w:p>
          <w:p w:rsidR="005A259A" w:rsidRDefault="0069691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CARSON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LT30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estuche.</w:t>
            </w:r>
          </w:p>
          <w:p w:rsidR="005A259A" w:rsidRDefault="0069691B">
            <w:pPr>
              <w:pStyle w:val="TableParagraph"/>
              <w:tabs>
                <w:tab w:val="left" w:pos="1847"/>
              </w:tabs>
              <w:ind w:left="30" w:right="1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Lupa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 5X,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foco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fijo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estructura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abatible.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5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Lente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vidrio con esmerilado y pulido. La base posee líneas de graduación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 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lados, en pulgadas y centímetros para</w:t>
            </w:r>
            <w:r>
              <w:rPr>
                <w:rFonts w:ascii="Tahoma" w:hAnsi="Tahoma"/>
                <w:sz w:val="20"/>
              </w:rPr>
              <w:t xml:space="preserve"> medidas precisas.</w:t>
            </w:r>
            <w:r>
              <w:rPr>
                <w:rFonts w:ascii="Tahoma" w:hAnsi="Tahoma"/>
                <w:sz w:val="20"/>
              </w:rPr>
              <w:tab/>
              <w:t xml:space="preserve">El material de la lupa es metálico o en </w:t>
            </w:r>
            <w:r>
              <w:rPr>
                <w:rFonts w:ascii="Tahoma" w:hAnsi="Tahoma"/>
                <w:spacing w:val="-1"/>
                <w:sz w:val="20"/>
              </w:rPr>
              <w:t>aluminio,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dimensiones: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1/4"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1/2"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1/2".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A259A" w:rsidRDefault="005A259A">
      <w:pPr>
        <w:rPr>
          <w:rFonts w:ascii="Tahoma" w:eastAsia="Tahoma" w:hAnsi="Tahoma" w:cs="Tahoma"/>
          <w:sz w:val="20"/>
          <w:szCs w:val="20"/>
        </w:rPr>
        <w:sectPr w:rsidR="005A259A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5A259A" w:rsidRDefault="005A25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59A" w:rsidRDefault="005A259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A259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A259A" w:rsidRDefault="0069691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LUPA PROFESIONAL PARA TOMA DE HUELLAS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A259A" w:rsidRDefault="005A259A"/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2 - Opción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$32.35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$1,941.00</w:t>
            </w:r>
          </w:p>
        </w:tc>
      </w:tr>
      <w:tr w:rsidR="005A259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A259A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LUPA PROFESIONAL PARA ANÁLISIS DE HUELLAS 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Marca:</w:t>
            </w:r>
          </w:p>
          <w:p w:rsidR="005A259A" w:rsidRDefault="0069691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TRITECH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FORENSICS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MAG-FLD</w:t>
            </w:r>
          </w:p>
          <w:p w:rsidR="005A259A" w:rsidRDefault="0069691B">
            <w:pPr>
              <w:pStyle w:val="TableParagraph"/>
              <w:tabs>
                <w:tab w:val="left" w:pos="2302"/>
              </w:tabs>
              <w:ind w:left="30" w:right="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Lupa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 6X,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foco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fijo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estructura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abatible.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5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Posee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lentes de vidrio pulidos ópticamente. La base posee líneas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graduación en 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lados, en pulgadas y centímetros para medidas precisas.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El material de la lupa es metálico 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 aluminio, Dimensiones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máximas: la base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5x5</w:t>
            </w:r>
            <w:r>
              <w:rPr>
                <w:rFonts w:ascii="Tahoma" w:hAnsi="Tahoma"/>
                <w:spacing w:val="-1"/>
                <w:sz w:val="20"/>
              </w:rPr>
              <w:t xml:space="preserve"> cm;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4.5X4.5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cm,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6cm.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Dimensiones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mínimas: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4.5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1"/>
                <w:sz w:val="20"/>
              </w:rPr>
              <w:t xml:space="preserve"> 4cm,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4x4cm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altura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5cm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Contenido 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estuche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vinilo para su protección.</w:t>
            </w:r>
          </w:p>
        </w:tc>
      </w:tr>
      <w:tr w:rsidR="005A259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A259A" w:rsidRDefault="0069691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A259A" w:rsidRDefault="005A259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A259A" w:rsidRDefault="0069691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A259A" w:rsidRDefault="005A259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A259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CARSON</w:t>
            </w:r>
          </w:p>
        </w:tc>
      </w:tr>
      <w:tr w:rsidR="005A259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10-2021-12021CD-000519-PROVCM-1.jpg</w:t>
            </w:r>
          </w:p>
        </w:tc>
      </w:tr>
    </w:tbl>
    <w:p w:rsidR="005A259A" w:rsidRDefault="005A259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259A" w:rsidRDefault="0069691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259A" w:rsidRDefault="0069691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A259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259A" w:rsidRDefault="0069691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259A" w:rsidRDefault="0069691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TRITECH FORENSICS MAG-FLD</w:t>
            </w:r>
          </w:p>
        </w:tc>
      </w:tr>
      <w:tr w:rsidR="005A259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259A" w:rsidRDefault="0069691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10-2021-22021CD-000519-PROVCM-1.jpg</w:t>
            </w:r>
          </w:p>
        </w:tc>
      </w:tr>
    </w:tbl>
    <w:p w:rsidR="005A259A" w:rsidRDefault="005A259A">
      <w:pPr>
        <w:rPr>
          <w:rFonts w:ascii="Arial" w:eastAsia="Arial" w:hAnsi="Arial" w:cs="Arial"/>
          <w:sz w:val="20"/>
          <w:szCs w:val="20"/>
        </w:rPr>
        <w:sectPr w:rsidR="005A259A">
          <w:pgSz w:w="14180" w:h="16840"/>
          <w:pgMar w:top="4680" w:right="2020" w:bottom="1720" w:left="740" w:header="1559" w:footer="1522" w:gutter="0"/>
          <w:cols w:space="720"/>
        </w:sectPr>
      </w:pPr>
    </w:p>
    <w:p w:rsidR="005A259A" w:rsidRDefault="005A259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A259A" w:rsidRDefault="005A259A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:rsidR="005A259A" w:rsidRDefault="0069691B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A259A" w:rsidRDefault="005A259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A259A" w:rsidRDefault="0069691B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A259A" w:rsidRDefault="0069691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A259A" w:rsidRDefault="0069691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A259A" w:rsidRDefault="0069691B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A259A" w:rsidRDefault="0069691B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A259A" w:rsidRDefault="0069691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A259A" w:rsidRDefault="0069691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A259A" w:rsidRDefault="0069691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A259A" w:rsidRDefault="0069691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A259A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691B">
      <w:r>
        <w:separator/>
      </w:r>
    </w:p>
  </w:endnote>
  <w:endnote w:type="continuationSeparator" w:id="0">
    <w:p w:rsidR="00000000" w:rsidRDefault="0069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9A" w:rsidRDefault="0069691B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328;mso-position-horizontal-relative:page;mso-position-vertical-relative:page" filled="f" stroked="f">
          <v:textbox inset="0,0,0,0">
            <w:txbxContent>
              <w:p w:rsidR="005A259A" w:rsidRDefault="0069691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691B">
      <w:r>
        <w:separator/>
      </w:r>
    </w:p>
  </w:footnote>
  <w:footnote w:type="continuationSeparator" w:id="0">
    <w:p w:rsidR="00000000" w:rsidRDefault="0069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9A" w:rsidRDefault="0069691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3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35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9A" w:rsidRDefault="0069691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3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28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9A" w:rsidRDefault="0069691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2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23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F10"/>
    <w:multiLevelType w:val="hybridMultilevel"/>
    <w:tmpl w:val="C8C48D76"/>
    <w:lvl w:ilvl="0" w:tplc="7BB2FE8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2E6959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52A6C7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8CE1B3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148400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CC0C38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0D6744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4DAC50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88C3F0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6AC2E89"/>
    <w:multiLevelType w:val="hybridMultilevel"/>
    <w:tmpl w:val="D65AEC68"/>
    <w:lvl w:ilvl="0" w:tplc="D4FE91C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6BA435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E7C1A9A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DD14CA3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C4B2713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B07AA5A2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AA261EE2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0896C594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31BE9600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259A"/>
    <w:rsid w:val="005A259A"/>
    <w:rsid w:val="006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marluva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4458</Characters>
  <Application>Microsoft Office Word</Application>
  <DocSecurity>4</DocSecurity>
  <Lines>195</Lines>
  <Paragraphs>133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2021-09-07T14:54:00Z</dcterms:created>
  <dcterms:modified xsi:type="dcterms:W3CDTF">2021-09-07T14:54:00Z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