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ED" w:rsidRDefault="00A005ED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A005ED" w:rsidRDefault="00A005E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A005ED" w:rsidRDefault="00A02693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A005ED" w:rsidRDefault="00A005ED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A005ED" w:rsidRDefault="00A005ED">
      <w:pPr>
        <w:rPr>
          <w:rFonts w:ascii="Tahoma" w:eastAsia="Tahoma" w:hAnsi="Tahoma" w:cs="Tahoma"/>
          <w:sz w:val="17"/>
          <w:szCs w:val="17"/>
        </w:rPr>
        <w:sectPr w:rsidR="00A005ED">
          <w:headerReference w:type="default" r:id="rId8"/>
          <w:footerReference w:type="default" r:id="rId9"/>
          <w:type w:val="continuous"/>
          <w:pgSz w:w="14180" w:h="16840"/>
          <w:pgMar w:top="4680" w:right="2020" w:bottom="1720" w:left="740" w:header="1559" w:footer="1522" w:gutter="0"/>
          <w:pgNumType w:start="1"/>
          <w:cols w:space="720"/>
        </w:sectPr>
      </w:pPr>
    </w:p>
    <w:p w:rsidR="00A005ED" w:rsidRDefault="00A02693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A005ED" w:rsidRDefault="00A02693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2021CD-000519-PROVCM</w:t>
      </w:r>
    </w:p>
    <w:p w:rsidR="00A005ED" w:rsidRDefault="00A005ED">
      <w:pPr>
        <w:rPr>
          <w:rFonts w:ascii="Tahoma" w:eastAsia="Tahoma" w:hAnsi="Tahoma" w:cs="Tahoma"/>
        </w:rPr>
        <w:sectPr w:rsidR="00A005ED">
          <w:type w:val="continuous"/>
          <w:pgSz w:w="14180" w:h="16840"/>
          <w:pgMar w:top="4680" w:right="2020" w:bottom="172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A005ED" w:rsidRDefault="00A02693">
      <w:pPr>
        <w:pStyle w:val="berschrift2"/>
        <w:spacing w:before="159"/>
        <w:ind w:right="204"/>
        <w:jc w:val="center"/>
      </w:pPr>
      <w:r>
        <w:lastRenderedPageBreak/>
        <w:t>Adquisición de Lupa tipo 5X para Archivo</w:t>
      </w:r>
    </w:p>
    <w:p w:rsidR="00A005ED" w:rsidRDefault="00A02693">
      <w:pPr>
        <w:spacing w:before="1"/>
        <w:ind w:right="138"/>
        <w:jc w:val="center"/>
        <w:rPr>
          <w:rFonts w:ascii="Tahoma" w:eastAsia="Tahoma" w:hAnsi="Tahoma" w:cs="Tahoma"/>
        </w:rPr>
      </w:pPr>
      <w:r>
        <w:rPr>
          <w:rFonts w:ascii="Tahoma"/>
          <w:spacing w:val="-1"/>
        </w:rPr>
        <w:t>Criminal</w:t>
      </w:r>
      <w:r>
        <w:rPr>
          <w:rFonts w:ascii="Tahoma"/>
          <w:spacing w:val="-12"/>
        </w:rPr>
        <w:t xml:space="preserve"> </w:t>
      </w:r>
      <w:r>
        <w:rPr>
          <w:rFonts w:ascii="Tahoma"/>
          <w:spacing w:val="-1"/>
        </w:rPr>
        <w:t>OIJ</w:t>
      </w:r>
    </w:p>
    <w:p w:rsidR="00A005ED" w:rsidRDefault="00A005ED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005ED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005ED" w:rsidRDefault="00A0269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005ED" w:rsidRDefault="00A0269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A005ED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A005ED" w:rsidRDefault="00A0269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A005ED" w:rsidRDefault="00A0269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23/07/2021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10:30:00</w:t>
            </w:r>
          </w:p>
        </w:tc>
      </w:tr>
    </w:tbl>
    <w:p w:rsidR="00A005ED" w:rsidRDefault="00A005ED">
      <w:pPr>
        <w:spacing w:before="9"/>
        <w:rPr>
          <w:rFonts w:ascii="Tahoma" w:eastAsia="Tahoma" w:hAnsi="Tahoma" w:cs="Tahoma"/>
          <w:sz w:val="8"/>
          <w:szCs w:val="8"/>
        </w:rPr>
      </w:pPr>
    </w:p>
    <w:p w:rsidR="00A005ED" w:rsidRDefault="00A02693">
      <w:pPr>
        <w:pStyle w:val="Textkrper"/>
        <w:numPr>
          <w:ilvl w:val="0"/>
          <w:numId w:val="4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A005ED" w:rsidRDefault="00A005ED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005ED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005ED" w:rsidRDefault="00A0269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005ED" w:rsidRDefault="00A0269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3101310800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Industrial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Fire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and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Rescue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Equipment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A.</w:t>
            </w:r>
          </w:p>
        </w:tc>
      </w:tr>
      <w:tr w:rsidR="00A005E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005ED" w:rsidRDefault="00A0269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005ED" w:rsidRDefault="00A0269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0108100954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ALVARO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ALONSO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CALVO</w:t>
            </w:r>
            <w:r>
              <w:rPr>
                <w:rFonts w:ascii="Tahoma"/>
                <w:spacing w:val="5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GUTIERREZ</w:t>
            </w:r>
          </w:p>
        </w:tc>
      </w:tr>
      <w:tr w:rsidR="00A005E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005ED" w:rsidRDefault="00A0269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005ED" w:rsidRDefault="00A0269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ALVARO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ALONSO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CALVO</w:t>
            </w:r>
            <w:r>
              <w:rPr>
                <w:rFonts w:ascii="Tahoma"/>
                <w:spacing w:val="5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GUTIERREZ</w:t>
            </w:r>
          </w:p>
        </w:tc>
      </w:tr>
      <w:tr w:rsidR="00A005E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005ED" w:rsidRDefault="00A0269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005ED" w:rsidRDefault="00A0269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A005E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005ED" w:rsidRDefault="00A0269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005ED" w:rsidRDefault="00A0269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notificaciones@ifrcr.com</w:t>
              </w:r>
            </w:hyperlink>
          </w:p>
        </w:tc>
      </w:tr>
      <w:tr w:rsidR="00A005E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005ED" w:rsidRDefault="00A0269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005ED" w:rsidRDefault="00A0269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22926802</w:t>
            </w:r>
          </w:p>
        </w:tc>
      </w:tr>
      <w:tr w:rsidR="00A005E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005ED" w:rsidRDefault="00A0269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005ED" w:rsidRDefault="00A0269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A005E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005ED" w:rsidRDefault="00A0269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005ED" w:rsidRDefault="00A0269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A005ED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A005ED" w:rsidRDefault="00A0269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A005ED" w:rsidRDefault="00A0269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Vázquez de Coronado, de la Clínica de C.C.S.S. de</w:t>
            </w:r>
          </w:p>
          <w:p w:rsidR="00A005ED" w:rsidRDefault="00A02693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Coronado,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100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mts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este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200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mts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norte</w:t>
            </w:r>
          </w:p>
        </w:tc>
      </w:tr>
    </w:tbl>
    <w:p w:rsidR="00A005ED" w:rsidRDefault="00A005ED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A005ED" w:rsidRDefault="00A02693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A005ED" w:rsidRDefault="00A005ED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A005ED" w:rsidRDefault="00A005ED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A005ED" w:rsidRDefault="00A02693">
      <w:pPr>
        <w:pStyle w:val="Textkrper"/>
        <w:numPr>
          <w:ilvl w:val="0"/>
          <w:numId w:val="4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A005ED" w:rsidRDefault="00A005ED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005ED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005ED" w:rsidRDefault="00A0269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005ED" w:rsidRDefault="00A0269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A005E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005ED" w:rsidRDefault="00A0269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005ED" w:rsidRDefault="00A0269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A005E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005ED" w:rsidRDefault="00A0269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005ED" w:rsidRDefault="00A0269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$1,966.20</w:t>
            </w:r>
          </w:p>
        </w:tc>
      </w:tr>
      <w:tr w:rsidR="00A005E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005ED" w:rsidRDefault="00A0269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005ED" w:rsidRDefault="00A0269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 días Hábil</w:t>
            </w:r>
          </w:p>
        </w:tc>
      </w:tr>
      <w:tr w:rsidR="00A005ED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A005ED" w:rsidRDefault="00A0269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A005ED" w:rsidRDefault="00A0269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31/08/2021</w:t>
            </w:r>
          </w:p>
        </w:tc>
      </w:tr>
    </w:tbl>
    <w:p w:rsidR="00A005ED" w:rsidRDefault="00A005ED">
      <w:pPr>
        <w:rPr>
          <w:rFonts w:ascii="Tahoma" w:eastAsia="Tahoma" w:hAnsi="Tahoma" w:cs="Tahoma"/>
          <w:sz w:val="20"/>
          <w:szCs w:val="20"/>
        </w:rPr>
        <w:sectPr w:rsidR="00A005ED">
          <w:type w:val="continuous"/>
          <w:pgSz w:w="14180" w:h="16840"/>
          <w:pgMar w:top="4680" w:right="2020" w:bottom="1720" w:left="740" w:header="720" w:footer="720" w:gutter="0"/>
          <w:cols w:space="720"/>
        </w:sectPr>
      </w:pPr>
    </w:p>
    <w:p w:rsidR="00A005ED" w:rsidRDefault="00A005ED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A005ED" w:rsidRDefault="00A02693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8.6pt;height:65pt;mso-position-horizontal-relative:char;mso-position-vertical-relative:line" coordsize="10772,1300">
            <v:group id="_x0000_s2061" style="position:absolute;left:5;top:10;width:10762;height:2" coordorigin="5,10" coordsize="10762,2">
              <v:shape id="_x0000_s2062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59" style="position:absolute;left:5;top:10;width:2;height:1280" coordorigin="5,10" coordsize="2,1280">
              <v:shape id="_x0000_s2060" style="position:absolute;left:5;top:10;width:2;height:1280" coordorigin="5,10" coordsize="0,1280" path="m5,10r,1280e" filled="f" strokecolor="#696969" strokeweight=".5pt">
                <v:path arrowok="t"/>
              </v:shape>
            </v:group>
            <v:group id="_x0000_s2057" style="position:absolute;left:5;top:1290;width:10762;height:2" coordorigin="5,1290" coordsize="10762,2">
              <v:shape id="_x0000_s2058" style="position:absolute;left:5;top:1290;width:10762;height:2" coordorigin="5,1290" coordsize="10762,0" path="m5,1290r10762,e" filled="f" strokecolor="#696969" strokeweight=".5pt">
                <v:path arrowok="t"/>
              </v:shape>
            </v:group>
            <v:group id="_x0000_s2055" style="position:absolute;left:5386;top:10;width:2;height:1280" coordorigin="5386,10" coordsize="2,1280">
              <v:shape id="_x0000_s2056" style="position:absolute;left:5386;top:10;width:2;height:1280" coordorigin="5386,10" coordsize="0,1280" path="m5386,10r,1280e" filled="f" strokecolor="#696969" strokeweight="1pt">
                <v:path arrowok="t"/>
              </v:shape>
            </v:group>
            <v:group id="_x0000_s2051" style="position:absolute;left:10767;top:10;width:2;height:1280" coordorigin="10767,10" coordsize="2,1280">
              <v:shape id="_x0000_s2054" style="position:absolute;left:10767;top:10;width:2;height:1280" coordorigin="10767,10" coordsize="0,1280" path="m10767,10r,1280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5;top:10;width:5381;height:1280" filled="f" stroked="f">
                <v:textbox inset="0,0,0,0">
                  <w:txbxContent>
                    <w:p w:rsidR="00A005ED" w:rsidRDefault="00A02693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52" type="#_x0000_t202" style="position:absolute;left:5386;top:10;width:5381;height:1280" filled="f" stroked="f">
                <v:textbox inset="0,0,0,0">
                  <w:txbxContent>
                    <w:p w:rsidR="00A005ED" w:rsidRDefault="00A02693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Ver</w:t>
                      </w:r>
                      <w:r>
                        <w:rPr>
                          <w:rFonts w:ascii="Tahoma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adjunta</w:t>
                      </w:r>
                    </w:p>
                    <w:p w:rsidR="00A005ED" w:rsidRDefault="00A02693">
                      <w:pPr>
                        <w:ind w:left="40" w:right="94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 xml:space="preserve">En caso de resultar adjudicatarios solicitaremos el trámite de exención de impuesto de nacionalización que </w:t>
                      </w:r>
                      <w:r>
                        <w:rPr>
                          <w:rFonts w:ascii="Tahoma" w:hAnsi="Tahoma"/>
                          <w:spacing w:val="-1"/>
                          <w:sz w:val="20"/>
                        </w:rPr>
                        <w:t>interrumpen</w:t>
                      </w:r>
                      <w:r>
                        <w:rPr>
                          <w:rFonts w:ascii="Tahoma" w:hAns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Tahoma" w:hAnsi="Tahoma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pacing w:val="-1"/>
                          <w:sz w:val="20"/>
                        </w:rPr>
                        <w:t>plazo</w:t>
                      </w:r>
                      <w:r>
                        <w:rPr>
                          <w:rFonts w:ascii="Tahoma" w:hAnsi="Tahoma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pacing w:val="-1"/>
                          <w:sz w:val="20"/>
                        </w:rPr>
                        <w:t>contractual</w:t>
                      </w:r>
                      <w:r>
                        <w:rPr>
                          <w:rFonts w:ascii="Tahoma" w:hAns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Tahoma" w:hAnsi="Tahoma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pacing w:val="-1"/>
                          <w:sz w:val="20"/>
                        </w:rPr>
                        <w:t>entrega,</w:t>
                      </w:r>
                      <w:r>
                        <w:rPr>
                          <w:rFonts w:ascii="Tahoma" w:hAnsi="Tahoma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pacing w:val="-1"/>
                          <w:sz w:val="20"/>
                        </w:rPr>
                        <w:t>hasta</w:t>
                      </w:r>
                      <w:r>
                        <w:rPr>
                          <w:rFonts w:ascii="Tahoma" w:hAnsi="Tahoma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pacing w:val="-1"/>
                          <w:sz w:val="20"/>
                        </w:rPr>
                        <w:t>tanto</w:t>
                      </w:r>
                      <w:r>
                        <w:rPr>
                          <w:rFonts w:ascii="Tahoma" w:hAns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20"/>
                        </w:rPr>
                        <w:t>recibida dicha autorización.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005ED" w:rsidRDefault="00A005ED">
      <w:pPr>
        <w:spacing w:before="4"/>
        <w:rPr>
          <w:rFonts w:ascii="Tahoma" w:eastAsia="Tahoma" w:hAnsi="Tahoma" w:cs="Tahoma"/>
          <w:b/>
          <w:bCs/>
          <w:sz w:val="6"/>
          <w:szCs w:val="6"/>
        </w:rPr>
      </w:pPr>
    </w:p>
    <w:p w:rsidR="00A005ED" w:rsidRDefault="00A02693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A005ED" w:rsidRDefault="00A005ED">
      <w:pPr>
        <w:sectPr w:rsidR="00A005ED">
          <w:headerReference w:type="default" r:id="rId11"/>
          <w:pgSz w:w="14180" w:h="16840"/>
          <w:pgMar w:top="4680" w:right="2020" w:bottom="1740" w:left="740" w:header="1559" w:footer="1522" w:gutter="0"/>
          <w:cols w:space="720"/>
        </w:sectPr>
      </w:pPr>
    </w:p>
    <w:p w:rsidR="00A005ED" w:rsidRDefault="00A005E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05ED" w:rsidRDefault="00A005ED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A005ED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A005ED" w:rsidRDefault="00A02693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LUPA PROFESIONAL PARA TOMA DE HUELLAS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A005ED" w:rsidRDefault="00A005ED"/>
        </w:tc>
      </w:tr>
      <w:tr w:rsidR="00A005E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05ED" w:rsidRDefault="00A0269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05ED" w:rsidRDefault="00A0269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A005E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05ED" w:rsidRDefault="00A0269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05ED" w:rsidRDefault="00A0269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60</w:t>
            </w:r>
          </w:p>
        </w:tc>
      </w:tr>
      <w:tr w:rsidR="00A005E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05ED" w:rsidRDefault="00A0269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05ED" w:rsidRDefault="00A0269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A005E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05ED" w:rsidRDefault="00A0269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05ED" w:rsidRDefault="00A0269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$32.77</w:t>
            </w:r>
          </w:p>
        </w:tc>
      </w:tr>
      <w:tr w:rsidR="00A005E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05ED" w:rsidRDefault="00A0269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05ED" w:rsidRDefault="00A0269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$1,966.20</w:t>
            </w:r>
          </w:p>
        </w:tc>
      </w:tr>
      <w:tr w:rsidR="00A005ED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05ED" w:rsidRDefault="00A0269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05ED" w:rsidRDefault="00A02693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 días hábiles después de recibido el pedido, sea vía fax, correo electrónico lo que ocurra primero.</w:t>
            </w:r>
          </w:p>
        </w:tc>
      </w:tr>
      <w:tr w:rsidR="00A005E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05ED" w:rsidRDefault="00A0269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05ED" w:rsidRDefault="00A0269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 Años</w:t>
            </w:r>
          </w:p>
        </w:tc>
      </w:tr>
      <w:tr w:rsidR="00A005E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05ED" w:rsidRDefault="00A0269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05ED" w:rsidRDefault="00A0269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A005ED">
        <w:trPr>
          <w:trHeight w:hRule="exact" w:val="4677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05ED" w:rsidRDefault="00A0269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05ED" w:rsidRDefault="00A02693">
            <w:pPr>
              <w:pStyle w:val="TableParagraph"/>
              <w:spacing w:before="30"/>
              <w:ind w:left="30" w:right="209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LUPA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PROFESIONAL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TOMA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HUELLAS</w:t>
            </w:r>
          </w:p>
          <w:p w:rsidR="00A005ED" w:rsidRDefault="00A02693">
            <w:pPr>
              <w:pStyle w:val="TableParagraph"/>
              <w:ind w:left="30" w:right="408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Marca: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Sirchie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Modelo: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313M</w:t>
            </w:r>
          </w:p>
          <w:p w:rsidR="00A005ED" w:rsidRDefault="00A02693">
            <w:pPr>
              <w:pStyle w:val="Listenabsatz"/>
              <w:numPr>
                <w:ilvl w:val="0"/>
                <w:numId w:val="3"/>
              </w:numPr>
              <w:tabs>
                <w:tab w:val="left" w:pos="185"/>
              </w:tabs>
              <w:ind w:right="2358" w:firstLine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Lupa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tipo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5X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alta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calidad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foco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fijo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estructura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abatible.</w:t>
            </w:r>
          </w:p>
          <w:p w:rsidR="00A005ED" w:rsidRDefault="00A02693">
            <w:pPr>
              <w:pStyle w:val="Listenabsatz"/>
              <w:numPr>
                <w:ilvl w:val="0"/>
                <w:numId w:val="3"/>
              </w:numPr>
              <w:tabs>
                <w:tab w:val="left" w:pos="185"/>
              </w:tabs>
              <w:ind w:left="184" w:hanging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Lente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vidrio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esmerilado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</w:p>
          <w:p w:rsidR="00A005ED" w:rsidRDefault="00A02693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pulido de máxima calidad.</w:t>
            </w:r>
          </w:p>
          <w:p w:rsidR="00A005ED" w:rsidRDefault="00A02693">
            <w:pPr>
              <w:pStyle w:val="Listenabsatz"/>
              <w:numPr>
                <w:ilvl w:val="0"/>
                <w:numId w:val="3"/>
              </w:numPr>
              <w:tabs>
                <w:tab w:val="left" w:pos="185"/>
              </w:tabs>
              <w:ind w:left="184" w:hanging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Con líneas de graduación en los</w:t>
            </w:r>
          </w:p>
          <w:p w:rsidR="00A005ED" w:rsidRDefault="00A02693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4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lados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base.</w:t>
            </w:r>
          </w:p>
          <w:p w:rsidR="00A005ED" w:rsidRDefault="00A02693">
            <w:pPr>
              <w:pStyle w:val="Listenabsatz"/>
              <w:numPr>
                <w:ilvl w:val="0"/>
                <w:numId w:val="2"/>
              </w:numPr>
              <w:tabs>
                <w:tab w:val="left" w:pos="185"/>
              </w:tabs>
              <w:ind w:hanging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Dimensiones máximas: la base</w:t>
            </w:r>
          </w:p>
          <w:p w:rsidR="00A005ED" w:rsidRDefault="00A02693">
            <w:pPr>
              <w:pStyle w:val="TableParagraph"/>
              <w:ind w:left="30" w:right="194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5x5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cm;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parte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superior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del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lente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4.5X4.5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cm,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Altura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máxima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6cm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Dimensiones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mínimas: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base de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4.5</w:t>
            </w:r>
            <w:r>
              <w:rPr>
                <w:rFonts w:ascii="Tahoma" w:hAnsi="Tahoma"/>
                <w:sz w:val="20"/>
              </w:rPr>
              <w:t xml:space="preserve"> x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4cm,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parte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superior 4x4cm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altura</w:t>
            </w:r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mínima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5cm.</w:t>
            </w:r>
          </w:p>
          <w:p w:rsidR="00A005ED" w:rsidRDefault="00A02693">
            <w:pPr>
              <w:pStyle w:val="Listenabsatz"/>
              <w:numPr>
                <w:ilvl w:val="0"/>
                <w:numId w:val="2"/>
              </w:numPr>
              <w:tabs>
                <w:tab w:val="left" w:pos="185"/>
              </w:tabs>
              <w:ind w:hanging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Posee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estuche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vinilo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su</w:t>
            </w:r>
          </w:p>
          <w:p w:rsidR="00A005ED" w:rsidRDefault="00A02693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protección.</w:t>
            </w:r>
          </w:p>
          <w:p w:rsidR="00A005ED" w:rsidRDefault="00A02693">
            <w:pPr>
              <w:pStyle w:val="Listenabsatz"/>
              <w:numPr>
                <w:ilvl w:val="0"/>
                <w:numId w:val="2"/>
              </w:numPr>
              <w:tabs>
                <w:tab w:val="left" w:pos="185"/>
              </w:tabs>
              <w:ind w:hanging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aporta ficha técnica.</w:t>
            </w:r>
          </w:p>
        </w:tc>
      </w:tr>
      <w:tr w:rsidR="00A005ED">
        <w:trPr>
          <w:trHeight w:hRule="exact" w:val="129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05ED" w:rsidRDefault="00A0269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005ED" w:rsidRDefault="00A02693">
            <w:pPr>
              <w:pStyle w:val="TableParagraph"/>
              <w:spacing w:before="30"/>
              <w:ind w:left="30" w:right="24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En caso de resultar adjudicatarios solicitaremos el trámite de exención de impuesto de</w:t>
            </w:r>
          </w:p>
          <w:p w:rsidR="00A005ED" w:rsidRDefault="00A02693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nacionalización que interrumpen el plazo contractual de</w:t>
            </w:r>
          </w:p>
          <w:p w:rsidR="00A005ED" w:rsidRDefault="00A02693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entrega,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hasta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tanto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recibida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dicha</w:t>
            </w:r>
          </w:p>
          <w:p w:rsidR="00A005ED" w:rsidRDefault="00A02693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autorización.</w:t>
            </w:r>
          </w:p>
        </w:tc>
      </w:tr>
    </w:tbl>
    <w:p w:rsidR="00A005ED" w:rsidRDefault="00A005ED">
      <w:pPr>
        <w:rPr>
          <w:rFonts w:ascii="Tahoma" w:eastAsia="Tahoma" w:hAnsi="Tahoma" w:cs="Tahoma"/>
          <w:sz w:val="20"/>
          <w:szCs w:val="20"/>
        </w:rPr>
        <w:sectPr w:rsidR="00A005ED">
          <w:headerReference w:type="default" r:id="rId12"/>
          <w:pgSz w:w="14180" w:h="16840"/>
          <w:pgMar w:top="4680" w:right="2020" w:bottom="1720" w:left="740" w:header="1559" w:footer="1522" w:gutter="0"/>
          <w:cols w:space="720"/>
        </w:sectPr>
      </w:pPr>
    </w:p>
    <w:p w:rsidR="00A005ED" w:rsidRDefault="00A005ED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A005ED" w:rsidRDefault="00A02693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A005ED" w:rsidRDefault="00A005ED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005ED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005ED" w:rsidRDefault="00A0269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005ED" w:rsidRDefault="00A0269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A005ED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005ED" w:rsidRDefault="00A0269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005ED" w:rsidRDefault="00A0269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 Completa IFR-Firmada</w:t>
            </w:r>
          </w:p>
        </w:tc>
      </w:tr>
      <w:tr w:rsidR="00A005ED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005ED" w:rsidRDefault="00A0269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005ED" w:rsidRDefault="00A0269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10-2021-12021CD-000519-PROVCM-3.pdf</w:t>
            </w:r>
          </w:p>
        </w:tc>
      </w:tr>
    </w:tbl>
    <w:p w:rsidR="00A005ED" w:rsidRDefault="00A005ED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A005ED" w:rsidRDefault="00A005ED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A005ED" w:rsidRDefault="00A02693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A005ED" w:rsidRDefault="00A005ED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A005ED" w:rsidRDefault="00A02693">
      <w:pPr>
        <w:pStyle w:val="Textkrper"/>
        <w:spacing w:before="65"/>
        <w:ind w:left="15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A005ED" w:rsidRDefault="00A02693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A005ED" w:rsidRDefault="00A02693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A005ED" w:rsidRDefault="00A02693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</w:t>
      </w:r>
      <w:r>
        <w:t>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A005ED" w:rsidRDefault="00A02693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A005ED" w:rsidRDefault="00A02693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A005ED" w:rsidRDefault="00A02693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A005ED" w:rsidRDefault="00A02693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A005ED" w:rsidRDefault="00A02693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A005ED">
      <w:pgSz w:w="14180" w:h="16840"/>
      <w:pgMar w:top="4680" w:right="2020" w:bottom="1720" w:left="740" w:header="1559" w:footer="15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02693">
      <w:r>
        <w:separator/>
      </w:r>
    </w:p>
  </w:endnote>
  <w:endnote w:type="continuationSeparator" w:id="0">
    <w:p w:rsidR="00000000" w:rsidRDefault="00A02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5ED" w:rsidRDefault="00A02693">
    <w:pPr>
      <w:spacing w:line="14" w:lineRule="auto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8896;mso-position-horizontal-relative:page;mso-position-vertical-relative:page" filled="f" stroked="f">
          <v:textbox inset="0,0,0,0">
            <w:txbxContent>
              <w:p w:rsidR="00A005ED" w:rsidRDefault="00A02693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02693">
      <w:r>
        <w:separator/>
      </w:r>
    </w:p>
  </w:footnote>
  <w:footnote w:type="continuationSeparator" w:id="0">
    <w:p w:rsidR="00000000" w:rsidRDefault="00A02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5ED" w:rsidRDefault="00A02693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8944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8920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5ED" w:rsidRDefault="00A02693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8872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8848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5ED" w:rsidRDefault="00A02693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8824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8800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1AEF"/>
    <w:multiLevelType w:val="hybridMultilevel"/>
    <w:tmpl w:val="10A016F6"/>
    <w:lvl w:ilvl="0" w:tplc="2F424D66">
      <w:start w:val="1"/>
      <w:numFmt w:val="bullet"/>
      <w:lvlText w:val="•"/>
      <w:lvlJc w:val="left"/>
      <w:pPr>
        <w:ind w:left="184" w:hanging="155"/>
      </w:pPr>
      <w:rPr>
        <w:rFonts w:ascii="Tahoma" w:eastAsia="Tahoma" w:hAnsi="Tahoma" w:hint="default"/>
        <w:sz w:val="20"/>
        <w:szCs w:val="20"/>
      </w:rPr>
    </w:lvl>
    <w:lvl w:ilvl="1" w:tplc="BE64A8D4">
      <w:start w:val="1"/>
      <w:numFmt w:val="bullet"/>
      <w:lvlText w:val="•"/>
      <w:lvlJc w:val="left"/>
      <w:pPr>
        <w:ind w:left="702" w:hanging="155"/>
      </w:pPr>
      <w:rPr>
        <w:rFonts w:hint="default"/>
      </w:rPr>
    </w:lvl>
    <w:lvl w:ilvl="2" w:tplc="6D7A6058">
      <w:start w:val="1"/>
      <w:numFmt w:val="bullet"/>
      <w:lvlText w:val="•"/>
      <w:lvlJc w:val="left"/>
      <w:pPr>
        <w:ind w:left="1220" w:hanging="155"/>
      </w:pPr>
      <w:rPr>
        <w:rFonts w:hint="default"/>
      </w:rPr>
    </w:lvl>
    <w:lvl w:ilvl="3" w:tplc="947CCB42">
      <w:start w:val="1"/>
      <w:numFmt w:val="bullet"/>
      <w:lvlText w:val="•"/>
      <w:lvlJc w:val="left"/>
      <w:pPr>
        <w:ind w:left="1739" w:hanging="155"/>
      </w:pPr>
      <w:rPr>
        <w:rFonts w:hint="default"/>
      </w:rPr>
    </w:lvl>
    <w:lvl w:ilvl="4" w:tplc="21A04414">
      <w:start w:val="1"/>
      <w:numFmt w:val="bullet"/>
      <w:lvlText w:val="•"/>
      <w:lvlJc w:val="left"/>
      <w:pPr>
        <w:ind w:left="2257" w:hanging="155"/>
      </w:pPr>
      <w:rPr>
        <w:rFonts w:hint="default"/>
      </w:rPr>
    </w:lvl>
    <w:lvl w:ilvl="5" w:tplc="2362CE4A">
      <w:start w:val="1"/>
      <w:numFmt w:val="bullet"/>
      <w:lvlText w:val="•"/>
      <w:lvlJc w:val="left"/>
      <w:pPr>
        <w:ind w:left="2775" w:hanging="155"/>
      </w:pPr>
      <w:rPr>
        <w:rFonts w:hint="default"/>
      </w:rPr>
    </w:lvl>
    <w:lvl w:ilvl="6" w:tplc="8358576E">
      <w:start w:val="1"/>
      <w:numFmt w:val="bullet"/>
      <w:lvlText w:val="•"/>
      <w:lvlJc w:val="left"/>
      <w:pPr>
        <w:ind w:left="3293" w:hanging="155"/>
      </w:pPr>
      <w:rPr>
        <w:rFonts w:hint="default"/>
      </w:rPr>
    </w:lvl>
    <w:lvl w:ilvl="7" w:tplc="92660150">
      <w:start w:val="1"/>
      <w:numFmt w:val="bullet"/>
      <w:lvlText w:val="•"/>
      <w:lvlJc w:val="left"/>
      <w:pPr>
        <w:ind w:left="3811" w:hanging="155"/>
      </w:pPr>
      <w:rPr>
        <w:rFonts w:hint="default"/>
      </w:rPr>
    </w:lvl>
    <w:lvl w:ilvl="8" w:tplc="9F9CD32A">
      <w:start w:val="1"/>
      <w:numFmt w:val="bullet"/>
      <w:lvlText w:val="•"/>
      <w:lvlJc w:val="left"/>
      <w:pPr>
        <w:ind w:left="4329" w:hanging="155"/>
      </w:pPr>
      <w:rPr>
        <w:rFonts w:hint="default"/>
      </w:rPr>
    </w:lvl>
  </w:abstractNum>
  <w:abstractNum w:abstractNumId="1">
    <w:nsid w:val="346077BE"/>
    <w:multiLevelType w:val="hybridMultilevel"/>
    <w:tmpl w:val="2C4A8118"/>
    <w:lvl w:ilvl="0" w:tplc="0936D8CC">
      <w:start w:val="1"/>
      <w:numFmt w:val="bullet"/>
      <w:lvlText w:val="•"/>
      <w:lvlJc w:val="left"/>
      <w:pPr>
        <w:ind w:left="30" w:hanging="155"/>
      </w:pPr>
      <w:rPr>
        <w:rFonts w:ascii="Tahoma" w:eastAsia="Tahoma" w:hAnsi="Tahoma" w:hint="default"/>
        <w:sz w:val="20"/>
        <w:szCs w:val="20"/>
      </w:rPr>
    </w:lvl>
    <w:lvl w:ilvl="1" w:tplc="BBFAE102">
      <w:start w:val="1"/>
      <w:numFmt w:val="bullet"/>
      <w:lvlText w:val="•"/>
      <w:lvlJc w:val="left"/>
      <w:pPr>
        <w:ind w:left="564" w:hanging="155"/>
      </w:pPr>
      <w:rPr>
        <w:rFonts w:hint="default"/>
      </w:rPr>
    </w:lvl>
    <w:lvl w:ilvl="2" w:tplc="C374EFC0">
      <w:start w:val="1"/>
      <w:numFmt w:val="bullet"/>
      <w:lvlText w:val="•"/>
      <w:lvlJc w:val="left"/>
      <w:pPr>
        <w:ind w:left="1097" w:hanging="155"/>
      </w:pPr>
      <w:rPr>
        <w:rFonts w:hint="default"/>
      </w:rPr>
    </w:lvl>
    <w:lvl w:ilvl="3" w:tplc="5748F33A">
      <w:start w:val="1"/>
      <w:numFmt w:val="bullet"/>
      <w:lvlText w:val="•"/>
      <w:lvlJc w:val="left"/>
      <w:pPr>
        <w:ind w:left="1631" w:hanging="155"/>
      </w:pPr>
      <w:rPr>
        <w:rFonts w:hint="default"/>
      </w:rPr>
    </w:lvl>
    <w:lvl w:ilvl="4" w:tplc="B0D681F6">
      <w:start w:val="1"/>
      <w:numFmt w:val="bullet"/>
      <w:lvlText w:val="•"/>
      <w:lvlJc w:val="left"/>
      <w:pPr>
        <w:ind w:left="2164" w:hanging="155"/>
      </w:pPr>
      <w:rPr>
        <w:rFonts w:hint="default"/>
      </w:rPr>
    </w:lvl>
    <w:lvl w:ilvl="5" w:tplc="5428D3B0">
      <w:start w:val="1"/>
      <w:numFmt w:val="bullet"/>
      <w:lvlText w:val="•"/>
      <w:lvlJc w:val="left"/>
      <w:pPr>
        <w:ind w:left="2698" w:hanging="155"/>
      </w:pPr>
      <w:rPr>
        <w:rFonts w:hint="default"/>
      </w:rPr>
    </w:lvl>
    <w:lvl w:ilvl="6" w:tplc="AAA886F4">
      <w:start w:val="1"/>
      <w:numFmt w:val="bullet"/>
      <w:lvlText w:val="•"/>
      <w:lvlJc w:val="left"/>
      <w:pPr>
        <w:ind w:left="3231" w:hanging="155"/>
      </w:pPr>
      <w:rPr>
        <w:rFonts w:hint="default"/>
      </w:rPr>
    </w:lvl>
    <w:lvl w:ilvl="7" w:tplc="B5B8D3E0">
      <w:start w:val="1"/>
      <w:numFmt w:val="bullet"/>
      <w:lvlText w:val="•"/>
      <w:lvlJc w:val="left"/>
      <w:pPr>
        <w:ind w:left="3765" w:hanging="155"/>
      </w:pPr>
      <w:rPr>
        <w:rFonts w:hint="default"/>
      </w:rPr>
    </w:lvl>
    <w:lvl w:ilvl="8" w:tplc="DF5ED3EE">
      <w:start w:val="1"/>
      <w:numFmt w:val="bullet"/>
      <w:lvlText w:val="•"/>
      <w:lvlJc w:val="left"/>
      <w:pPr>
        <w:ind w:left="4298" w:hanging="155"/>
      </w:pPr>
      <w:rPr>
        <w:rFonts w:hint="default"/>
      </w:rPr>
    </w:lvl>
  </w:abstractNum>
  <w:abstractNum w:abstractNumId="2">
    <w:nsid w:val="45A63D03"/>
    <w:multiLevelType w:val="hybridMultilevel"/>
    <w:tmpl w:val="B6380E82"/>
    <w:lvl w:ilvl="0" w:tplc="112042EE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F9C0C62E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6A3E2716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CC2ADC2A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C6DA2B3A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9ACAAF9E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DDF20E9C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F0882FB4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52B8CE4E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abstractNum w:abstractNumId="3">
    <w:nsid w:val="785C2951"/>
    <w:multiLevelType w:val="hybridMultilevel"/>
    <w:tmpl w:val="7C86855A"/>
    <w:lvl w:ilvl="0" w:tplc="4A04D7EA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E8A83712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0052A1A2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319203D2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DFE86EF2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98AEC228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02E8CDC4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6CB013B2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FE04A90E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005ED"/>
    <w:rsid w:val="00A005ED"/>
    <w:rsid w:val="00A0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paragraph" w:styleId="berschrift2">
    <w:name w:val="heading 2"/>
    <w:basedOn w:val="Standard"/>
    <w:uiPriority w:val="1"/>
    <w:qFormat/>
    <w:pPr>
      <w:spacing w:before="1"/>
      <w:outlineLvl w:val="1"/>
    </w:pPr>
    <w:rPr>
      <w:rFonts w:ascii="Tahoma" w:eastAsia="Tahoma" w:hAnsi="Tahom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notificaciones@ifrcr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565</Words>
  <Characters>3092</Characters>
  <Application>Microsoft Office Word</Application>
  <DocSecurity>4</DocSecurity>
  <Lines>138</Lines>
  <Paragraphs>94</Paragraphs>
  <ScaleCrop>false</ScaleCrop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2021-09-07T14:57:00Z</dcterms:created>
  <dcterms:modified xsi:type="dcterms:W3CDTF">2021-09-07T14:57:00Z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LastSaved">
    <vt:filetime>2021-09-07T00:00:00Z</vt:filetime>
  </property>
</Properties>
</file>