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EB" w:rsidRDefault="00D151E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151EB" w:rsidRDefault="00D151E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D151EB" w:rsidRDefault="00C42471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D151EB" w:rsidRDefault="00D151E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D151EB" w:rsidRDefault="00D151EB">
      <w:pPr>
        <w:rPr>
          <w:rFonts w:ascii="Tahoma" w:eastAsia="Tahoma" w:hAnsi="Tahoma" w:cs="Tahoma"/>
          <w:sz w:val="17"/>
          <w:szCs w:val="17"/>
        </w:rPr>
        <w:sectPr w:rsidR="00D151E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D151EB" w:rsidRDefault="00C42471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D151EB" w:rsidRDefault="00C42471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2021CD-000038-PROVCM</w:t>
      </w:r>
    </w:p>
    <w:p w:rsidR="00D151EB" w:rsidRDefault="00D151EB">
      <w:pPr>
        <w:rPr>
          <w:rFonts w:ascii="Tahoma" w:eastAsia="Tahoma" w:hAnsi="Tahoma" w:cs="Tahoma"/>
        </w:rPr>
        <w:sectPr w:rsidR="00D151E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D151EB" w:rsidRDefault="00C42471">
      <w:pPr>
        <w:spacing w:before="159"/>
        <w:ind w:left="3611" w:right="3816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Formalina / Formaldehído al 37% para la Sección de Patología Forense</w:t>
      </w:r>
    </w:p>
    <w:p w:rsidR="00D151EB" w:rsidRDefault="00D151E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D151E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08:15:00</w:t>
            </w:r>
          </w:p>
        </w:tc>
      </w:tr>
    </w:tbl>
    <w:p w:rsidR="00D151EB" w:rsidRDefault="00D151EB">
      <w:pPr>
        <w:spacing w:before="9"/>
        <w:rPr>
          <w:rFonts w:ascii="Tahoma" w:eastAsia="Tahoma" w:hAnsi="Tahoma" w:cs="Tahoma"/>
          <w:sz w:val="8"/>
          <w:szCs w:val="8"/>
        </w:rPr>
      </w:pPr>
    </w:p>
    <w:p w:rsidR="00D151EB" w:rsidRDefault="00C42471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D151EB" w:rsidRDefault="00D151E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3101252351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Agroinduchem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0109080813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ERICK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FONSECA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JAUBERTH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ERICK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EDUARDO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FONSECA</w:t>
            </w:r>
            <w:r>
              <w:rPr>
                <w:rFonts w:ascii="Tahoma"/>
                <w:spacing w:val="5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JAUBERTH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licitaciones@cordisma.com</w:t>
              </w:r>
            </w:hyperlink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22313360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D151E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D151EB" w:rsidRDefault="00D151EB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D151EB" w:rsidRDefault="00C4247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D151EB" w:rsidRDefault="00D151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151EB" w:rsidRDefault="00D151E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D151EB" w:rsidRDefault="00C42471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151EB" w:rsidRDefault="00D151E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¢740,037.00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  <w:tr w:rsidR="00D151E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23/03/2021</w:t>
            </w:r>
          </w:p>
        </w:tc>
      </w:tr>
    </w:tbl>
    <w:p w:rsidR="00D151EB" w:rsidRDefault="00D151EB">
      <w:pPr>
        <w:rPr>
          <w:rFonts w:ascii="Tahoma" w:eastAsia="Tahoma" w:hAnsi="Tahoma" w:cs="Tahoma"/>
          <w:sz w:val="20"/>
          <w:szCs w:val="20"/>
        </w:rPr>
        <w:sectPr w:rsidR="00D151E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D151EB" w:rsidRDefault="00D151E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151EB" w:rsidRDefault="00C42471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63" style="width:538.6pt;height:18.5pt;mso-position-horizontal-relative:char;mso-position-vertical-relative:line" coordsize="10772,370">
            <v:group id="_x0000_s2074" style="position:absolute;left:5;top:10;width:10762;height:2" coordorigin="5,10" coordsize="10762,2">
              <v:shape id="_x0000_s2075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72" style="position:absolute;left:5;top:10;width:2;height:350" coordorigin="5,10" coordsize="2,350">
              <v:shape id="_x0000_s2073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70" style="position:absolute;left:5;top:360;width:10762;height:2" coordorigin="5,360" coordsize="10762,2">
              <v:shape id="_x0000_s2071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68" style="position:absolute;left:5386;top:10;width:2;height:350" coordorigin="5386,10" coordsize="2,350">
              <v:shape id="_x0000_s2069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64" style="position:absolute;left:10767;top:10;width:2;height:350" coordorigin="10767,10" coordsize="2,350">
              <v:shape id="_x0000_s2067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5;top:10;width:5381;height:350" filled="f" stroked="f">
                <v:textbox inset="0,0,0,0">
                  <w:txbxContent>
                    <w:p w:rsidR="00D151EB" w:rsidRDefault="00C42471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65" type="#_x0000_t202" style="position:absolute;left:5386;top:10;width:5381;height:350" filled="f" stroked="f">
                <v:textbox inset="0,0,0,0">
                  <w:txbxContent>
                    <w:p w:rsidR="00D151EB" w:rsidRDefault="00C42471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51EB" w:rsidRDefault="00D151E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D151EB" w:rsidRDefault="00C4247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D151EB" w:rsidRDefault="00D151E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151EB" w:rsidRDefault="00C42471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FORMALINA/FORMALDEHIDO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D151EB" w:rsidRDefault="00D151EB"/>
        </w:tc>
      </w:tr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185</w:t>
            </w:r>
          </w:p>
        </w:tc>
      </w:tr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Galones</w:t>
            </w:r>
          </w:p>
        </w:tc>
      </w:tr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¢4,000.20</w:t>
            </w:r>
          </w:p>
        </w:tc>
      </w:tr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¢740,037.00</w:t>
            </w:r>
          </w:p>
        </w:tc>
      </w:tr>
      <w:tr w:rsidR="00D151EB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 w:right="6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Primer tracto: 10 días hábiles después de recibido el pedido, sea vía fax o correo electrónico lo que ocurra </w:t>
            </w:r>
            <w:r>
              <w:rPr>
                <w:rFonts w:ascii="Tahoma" w:hAnsi="Tahoma"/>
                <w:spacing w:val="-1"/>
                <w:sz w:val="20"/>
              </w:rPr>
              <w:t>primero.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detalle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punto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3.3.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cartel</w:t>
            </w:r>
          </w:p>
        </w:tc>
      </w:tr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 años</w:t>
            </w:r>
          </w:p>
        </w:tc>
      </w:tr>
      <w:tr w:rsidR="00D151EB">
        <w:trPr>
          <w:trHeight w:hRule="exact" w:val="80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29"/>
              <w:ind w:left="30" w:right="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Formalina / Formaldehído al 37% exento de ácido, estabilizado con metanol al 10%, presentación de un galón, marca Ecopro, código 662, origen C.R.</w:t>
            </w:r>
          </w:p>
        </w:tc>
      </w:tr>
      <w:tr w:rsidR="00D151E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D151EB" w:rsidRDefault="00C42471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D151EB" w:rsidRDefault="00D151EB">
      <w:pPr>
        <w:spacing w:before="7"/>
        <w:rPr>
          <w:rFonts w:ascii="Tahoma" w:eastAsia="Tahoma" w:hAnsi="Tahoma" w:cs="Tahoma"/>
          <w:b/>
          <w:bCs/>
        </w:rPr>
      </w:pPr>
    </w:p>
    <w:p w:rsidR="00D151EB" w:rsidRDefault="00C42471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D151EB" w:rsidRDefault="00D151EB">
      <w:pPr>
        <w:spacing w:before="10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FODESAF</w:t>
            </w:r>
          </w:p>
        </w:tc>
      </w:tr>
      <w:tr w:rsidR="00D151E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10-2021-12021CD-000038-PROVCM-5.pdf</w:t>
            </w:r>
          </w:p>
        </w:tc>
      </w:tr>
    </w:tbl>
    <w:p w:rsidR="00D151EB" w:rsidRDefault="00D151E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D151E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10-2021-22021CD-000038-PROVCM-5.pdf</w:t>
            </w:r>
          </w:p>
        </w:tc>
      </w:tr>
    </w:tbl>
    <w:p w:rsidR="00D151EB" w:rsidRDefault="00D151E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151EB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ERICK FONSECA</w:t>
            </w:r>
          </w:p>
        </w:tc>
      </w:tr>
    </w:tbl>
    <w:p w:rsidR="00D151EB" w:rsidRDefault="00D151EB">
      <w:pPr>
        <w:rPr>
          <w:rFonts w:ascii="Arial" w:eastAsia="Arial" w:hAnsi="Arial" w:cs="Arial"/>
          <w:sz w:val="20"/>
          <w:szCs w:val="20"/>
        </w:rPr>
        <w:sectPr w:rsidR="00D151EB">
          <w:pgSz w:w="14180" w:h="16840"/>
          <w:pgMar w:top="4680" w:right="2020" w:bottom="1740" w:left="740" w:header="1559" w:footer="1542" w:gutter="0"/>
          <w:cols w:space="720"/>
        </w:sectPr>
      </w:pPr>
    </w:p>
    <w:p w:rsidR="00D151EB" w:rsidRDefault="00D151E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D151EB" w:rsidRDefault="00C42471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 id="_x0000_s2053" type="#_x0000_t202" style="position:absolute;left:10;top:10;width:5381;height:310" filled="f" stroked="f">
                <v:textbox inset="0,0,0,0">
                  <w:txbxContent>
                    <w:p w:rsidR="00D151EB" w:rsidRDefault="00C42471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D151EB" w:rsidRDefault="00C42471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10-2021-32021CD-000038-PROVCM-5.pdf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51EB" w:rsidRDefault="00D151EB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DE ALEJANDRO FONSECA JAUBERT</w:t>
            </w:r>
          </w:p>
        </w:tc>
      </w:tr>
      <w:tr w:rsidR="00D151E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10-2021-42021CD-000038-PROVCM-5.pdf</w:t>
            </w:r>
          </w:p>
        </w:tc>
      </w:tr>
    </w:tbl>
    <w:p w:rsidR="00D151EB" w:rsidRDefault="00D151E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CONDICIONES GENERALES Y OFERTA ECONOMICA</w:t>
            </w:r>
          </w:p>
        </w:tc>
      </w:tr>
      <w:tr w:rsidR="00D151E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10-2021-52021CD-000038-PROVCM-5.pdf</w:t>
            </w:r>
          </w:p>
        </w:tc>
      </w:tr>
    </w:tbl>
    <w:p w:rsidR="00D151EB" w:rsidRDefault="00D151EB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D151EB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HOJA DE SEGURIDAD FORMALDEHIDO</w:t>
            </w:r>
          </w:p>
        </w:tc>
      </w:tr>
      <w:tr w:rsidR="00D151EB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151EB" w:rsidRDefault="00C42471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10-2021-62021CD-000038-PROVCM-5.pdf</w:t>
            </w:r>
          </w:p>
        </w:tc>
      </w:tr>
    </w:tbl>
    <w:p w:rsidR="00D151EB" w:rsidRDefault="00D151E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151EB" w:rsidRDefault="00D151EB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D151EB" w:rsidRDefault="00C42471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D151EB" w:rsidRDefault="00D151E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D151EB" w:rsidRDefault="00C42471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D151EB" w:rsidRDefault="00C4247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D151EB" w:rsidRDefault="00C4247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D151EB" w:rsidRDefault="00C42471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D151EB" w:rsidRDefault="00C42471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D151EB" w:rsidRDefault="00C42471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D151EB" w:rsidRDefault="00C42471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D151EB" w:rsidRDefault="00C42471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D151EB" w:rsidRDefault="00C42471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D151EB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2471">
      <w:r>
        <w:separator/>
      </w:r>
    </w:p>
  </w:endnote>
  <w:endnote w:type="continuationSeparator" w:id="0">
    <w:p w:rsidR="00000000" w:rsidRDefault="00C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B" w:rsidRDefault="00C424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10648;mso-position-horizontal-relative:page;mso-position-vertical-relative:page" filled="f" stroked="f">
          <v:textbox inset="0,0,0,0">
            <w:txbxContent>
              <w:p w:rsidR="00D151EB" w:rsidRDefault="00C42471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2471">
      <w:r>
        <w:separator/>
      </w:r>
    </w:p>
  </w:footnote>
  <w:footnote w:type="continuationSeparator" w:id="0">
    <w:p w:rsidR="00000000" w:rsidRDefault="00C4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EB" w:rsidRDefault="00C4247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106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1067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53A"/>
    <w:multiLevelType w:val="hybridMultilevel"/>
    <w:tmpl w:val="17240026"/>
    <w:lvl w:ilvl="0" w:tplc="F1E2EF5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D1A01E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37E017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C15205F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4A83AA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D42C8D8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D1A466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3C26E85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F64814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B303E2E"/>
    <w:multiLevelType w:val="hybridMultilevel"/>
    <w:tmpl w:val="700291A8"/>
    <w:lvl w:ilvl="0" w:tplc="5B262A3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53813E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96A0FFC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9E28F940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D6B0C6DA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16CCDB7E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32E01616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B60EEA9A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A966395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51EB"/>
    <w:rsid w:val="00C42471"/>
    <w:rsid w:val="00D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cordism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3196</Characters>
  <Application>Microsoft Office Word</Application>
  <DocSecurity>4</DocSecurity>
  <Lines>151</Lines>
  <Paragraphs>106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2021-04-27T15:03:00Z</dcterms:created>
  <dcterms:modified xsi:type="dcterms:W3CDTF">2021-04-27T15:03:00Z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