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3" w:rsidRDefault="00E514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514D3" w:rsidRDefault="00E514D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514D3" w:rsidRDefault="00145FF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514D3" w:rsidRDefault="00E514D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514D3" w:rsidRDefault="00E514D3">
      <w:pPr>
        <w:rPr>
          <w:rFonts w:ascii="Tahoma" w:eastAsia="Tahoma" w:hAnsi="Tahoma" w:cs="Tahoma"/>
          <w:sz w:val="17"/>
          <w:szCs w:val="17"/>
        </w:rPr>
        <w:sectPr w:rsidR="00E514D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514D3" w:rsidRDefault="00145FF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514D3" w:rsidRDefault="00145FF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2021CD-000047-PROVCD</w:t>
      </w:r>
    </w:p>
    <w:p w:rsidR="00E514D3" w:rsidRDefault="00E514D3">
      <w:pPr>
        <w:rPr>
          <w:rFonts w:ascii="Tahoma" w:eastAsia="Tahoma" w:hAnsi="Tahoma" w:cs="Tahoma"/>
        </w:rPr>
        <w:sectPr w:rsidR="00E514D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514D3" w:rsidRDefault="00145FF4">
      <w:pPr>
        <w:spacing w:before="159"/>
        <w:ind w:left="3638" w:right="384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GUANTES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NITRILO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USO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ahoma"/>
          <w:spacing w:val="-1"/>
        </w:rPr>
        <w:t>ADMINISTRACION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OIJ</w:t>
      </w:r>
    </w:p>
    <w:p w:rsidR="00E514D3" w:rsidRDefault="00E514D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514D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514D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E514D3" w:rsidRDefault="00E514D3">
      <w:pPr>
        <w:spacing w:before="9"/>
        <w:rPr>
          <w:rFonts w:ascii="Tahoma" w:eastAsia="Tahoma" w:hAnsi="Tahoma" w:cs="Tahoma"/>
          <w:sz w:val="8"/>
          <w:szCs w:val="8"/>
        </w:rPr>
      </w:pPr>
    </w:p>
    <w:p w:rsidR="00E514D3" w:rsidRDefault="00145FF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514D3" w:rsidRDefault="00E514D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514D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3101297195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Farmacia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Bazzano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0109100039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Larry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Chavarría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Larry Ramírez Chavarría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npereira@farmaciabazzano.com</w:t>
              </w:r>
            </w:hyperlink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25240510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514D3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Calle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Blancos, Goicoechea, 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 metros al oeste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Tribunales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Justicia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Circuito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Judicial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José.</w:t>
            </w:r>
          </w:p>
        </w:tc>
      </w:tr>
    </w:tbl>
    <w:p w:rsidR="00E514D3" w:rsidRDefault="00E514D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514D3" w:rsidRDefault="00145FF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514D3" w:rsidRDefault="00E514D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514D3" w:rsidRDefault="00E514D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514D3" w:rsidRDefault="00145FF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514D3" w:rsidRDefault="00E514D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514D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¢23,730,000.00</w:t>
            </w:r>
          </w:p>
        </w:tc>
      </w:tr>
      <w:tr w:rsidR="00E514D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E514D3" w:rsidRDefault="00E514D3">
      <w:pPr>
        <w:rPr>
          <w:rFonts w:ascii="Tahoma" w:eastAsia="Tahoma" w:hAnsi="Tahoma" w:cs="Tahoma"/>
          <w:sz w:val="20"/>
          <w:szCs w:val="20"/>
        </w:rPr>
        <w:sectPr w:rsidR="00E514D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514D3" w:rsidRDefault="00E514D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514D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19/04/2021</w:t>
            </w:r>
          </w:p>
        </w:tc>
      </w:tr>
      <w:tr w:rsidR="00E514D3">
        <w:trPr>
          <w:trHeight w:hRule="exact" w:val="1043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 w:right="12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aceptan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todas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contrato.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 10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oferta: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</w:tbl>
    <w:p w:rsidR="00E514D3" w:rsidRDefault="00E514D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514D3" w:rsidRDefault="00145FF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514D3" w:rsidRDefault="00E514D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514D3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145FF4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 PARA USO DE RESGUARDO Y SEGURIDAD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171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¢2,565,000.00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514D3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NIPRO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E514D3" w:rsidRDefault="00145FF4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</w:tbl>
    <w:p w:rsidR="00E514D3" w:rsidRDefault="00E514D3">
      <w:pPr>
        <w:rPr>
          <w:rFonts w:ascii="Tahoma" w:eastAsia="Tahoma" w:hAnsi="Tahoma" w:cs="Tahoma"/>
          <w:sz w:val="20"/>
          <w:szCs w:val="20"/>
        </w:rPr>
        <w:sectPr w:rsidR="00E514D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514D3" w:rsidRDefault="00E514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4D3" w:rsidRDefault="00E514D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514D3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145FF4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467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¢7,005,000.00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514D3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NIPRO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E514D3" w:rsidRDefault="00145FF4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</w:tbl>
    <w:p w:rsidR="00E514D3" w:rsidRDefault="00E514D3">
      <w:pPr>
        <w:rPr>
          <w:rFonts w:ascii="Tahoma" w:eastAsia="Tahoma" w:hAnsi="Tahoma" w:cs="Tahoma"/>
          <w:sz w:val="20"/>
          <w:szCs w:val="20"/>
        </w:rPr>
        <w:sectPr w:rsidR="00E514D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514D3" w:rsidRDefault="00E514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4D3" w:rsidRDefault="00E514D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514D3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145FF4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673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¢10,095,000.00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514D3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NIPRO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E514D3" w:rsidRDefault="00145FF4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</w:tbl>
    <w:p w:rsidR="00E514D3" w:rsidRDefault="00E514D3">
      <w:pPr>
        <w:rPr>
          <w:rFonts w:ascii="Tahoma" w:eastAsia="Tahoma" w:hAnsi="Tahoma" w:cs="Tahoma"/>
          <w:sz w:val="20"/>
          <w:szCs w:val="20"/>
        </w:rPr>
        <w:sectPr w:rsidR="00E514D3">
          <w:pgSz w:w="14180" w:h="16840"/>
          <w:pgMar w:top="4680" w:right="2020" w:bottom="1720" w:left="740" w:header="1559" w:footer="1522" w:gutter="0"/>
          <w:cols w:space="720"/>
        </w:sectPr>
      </w:pPr>
    </w:p>
    <w:p w:rsidR="00E514D3" w:rsidRDefault="00E514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4D3" w:rsidRDefault="00E514D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514D3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145FF4">
            <w:pPr>
              <w:pStyle w:val="TableParagraph"/>
              <w:spacing w:before="32" w:line="224" w:lineRule="exact"/>
              <w:ind w:left="29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 PARA USO DE RESGUARDO Y SEGURIDAD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271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¢4,065,000.00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E514D3"/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514D3">
        <w:trPr>
          <w:trHeight w:hRule="exact" w:val="346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NIPRO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•TALLA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XL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•Formulados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100%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nitrilo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látex.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•Libre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polvo, elimina la irritación y dermatitis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•Resistentes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impermeables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•Muñeca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de fácil manejo que ayude a prevenir el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enrollamiento.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•Caja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(50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pares)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•Superficie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ambidiestra, con textura en los dedos y puño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reborde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•Hipoalergénicos</w:t>
            </w:r>
          </w:p>
          <w:p w:rsidR="00E514D3" w:rsidRDefault="00145FF4">
            <w:pPr>
              <w:pStyle w:val="TableParagraph"/>
              <w:ind w:left="30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•Manufactura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acuerdo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Regulador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Calidad</w:t>
            </w:r>
          </w:p>
          <w:p w:rsidR="00E514D3" w:rsidRDefault="00145FF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(QRS)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ISO </w:t>
            </w:r>
            <w:r>
              <w:rPr>
                <w:rFonts w:ascii="Tahoma"/>
                <w:spacing w:val="-1"/>
                <w:sz w:val="20"/>
              </w:rPr>
              <w:t>2859</w:t>
            </w:r>
          </w:p>
        </w:tc>
      </w:tr>
      <w:tr w:rsidR="00E514D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514D3" w:rsidRDefault="00145FF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</w:tbl>
    <w:p w:rsidR="00E514D3" w:rsidRDefault="00E514D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514D3" w:rsidRDefault="00145FF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514D3" w:rsidRDefault="00E514D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514D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514D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E514D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514D3" w:rsidRDefault="00145FF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10-2021-12021CD-000047-PROVCD-1.pdf</w:t>
            </w:r>
          </w:p>
        </w:tc>
      </w:tr>
    </w:tbl>
    <w:p w:rsidR="00E514D3" w:rsidRDefault="00E514D3">
      <w:pPr>
        <w:rPr>
          <w:rFonts w:ascii="Arial" w:eastAsia="Arial" w:hAnsi="Arial" w:cs="Arial"/>
          <w:sz w:val="20"/>
          <w:szCs w:val="20"/>
        </w:rPr>
        <w:sectPr w:rsidR="00E514D3">
          <w:pgSz w:w="14180" w:h="16840"/>
          <w:pgMar w:top="4680" w:right="2020" w:bottom="1720" w:left="740" w:header="1559" w:footer="1522" w:gutter="0"/>
          <w:cols w:space="720"/>
        </w:sectPr>
      </w:pPr>
    </w:p>
    <w:p w:rsidR="00E514D3" w:rsidRDefault="00E514D3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E514D3" w:rsidRDefault="00145FF4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514D3" w:rsidRDefault="00E514D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514D3" w:rsidRDefault="00145FF4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514D3" w:rsidRDefault="00145FF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514D3" w:rsidRDefault="00145FF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514D3" w:rsidRDefault="00145FF4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514D3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FF4">
      <w:r>
        <w:separator/>
      </w:r>
    </w:p>
  </w:endnote>
  <w:endnote w:type="continuationSeparator" w:id="0">
    <w:p w:rsidR="00000000" w:rsidRDefault="001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D3" w:rsidRDefault="00145FF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224;mso-position-horizontal-relative:page;mso-position-vertical-relative:page" filled="f" stroked="f">
          <v:textbox inset="0,0,0,0">
            <w:txbxContent>
              <w:p w:rsidR="00E514D3" w:rsidRDefault="00145FF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FF4">
      <w:r>
        <w:separator/>
      </w:r>
    </w:p>
  </w:footnote>
  <w:footnote w:type="continuationSeparator" w:id="0">
    <w:p w:rsidR="00000000" w:rsidRDefault="001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D3" w:rsidRDefault="00145FF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24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D3" w:rsidRDefault="00145FF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17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D3" w:rsidRDefault="00145FF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12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639C"/>
    <w:multiLevelType w:val="hybridMultilevel"/>
    <w:tmpl w:val="44E0B9A8"/>
    <w:lvl w:ilvl="0" w:tplc="191CAE5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FF8642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F484D02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9D8E0032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EE62D0B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5CE2CC8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BF8C18F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9A68301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4F72620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72F438C1"/>
    <w:multiLevelType w:val="hybridMultilevel"/>
    <w:tmpl w:val="00E8309A"/>
    <w:lvl w:ilvl="0" w:tplc="DD6AB0F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98AB73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B44D95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D88B11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67E56E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7C6443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1FC016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FA2074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E628B5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4D3"/>
    <w:rsid w:val="00145FF4"/>
    <w:rsid w:val="00E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pereira@farmaciabazzan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5066</Characters>
  <Application>Microsoft Office Word</Application>
  <DocSecurity>4</DocSecurity>
  <Lines>248</Lines>
  <Paragraphs>189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2021-06-28T20:02:00Z</dcterms:created>
  <dcterms:modified xsi:type="dcterms:W3CDTF">2021-06-28T20:02:00Z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