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C7" w:rsidRDefault="001A6CC7">
      <w:pPr>
        <w:pStyle w:val="Textoindependiente"/>
        <w:rPr>
          <w:rFonts w:ascii="Times New Roman"/>
          <w:sz w:val="20"/>
        </w:rPr>
      </w:pPr>
      <w:bookmarkStart w:id="0" w:name="_GoBack"/>
      <w:bookmarkEnd w:id="0"/>
    </w:p>
    <w:p w:rsidR="001A6CC7" w:rsidRDefault="001A6CC7">
      <w:pPr>
        <w:pStyle w:val="Textoindependiente"/>
        <w:spacing w:before="10"/>
        <w:rPr>
          <w:rFonts w:ascii="Times New Roman"/>
          <w:sz w:val="11"/>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633"/>
        <w:gridCol w:w="463"/>
        <w:gridCol w:w="463"/>
        <w:gridCol w:w="832"/>
        <w:gridCol w:w="395"/>
        <w:gridCol w:w="4027"/>
        <w:gridCol w:w="331"/>
        <w:gridCol w:w="1212"/>
        <w:gridCol w:w="1559"/>
      </w:tblGrid>
      <w:tr w:rsidR="001A6CC7">
        <w:trPr>
          <w:trHeight w:val="708"/>
        </w:trPr>
        <w:tc>
          <w:tcPr>
            <w:tcW w:w="3221" w:type="dxa"/>
            <w:gridSpan w:val="6"/>
            <w:tcBorders>
              <w:left w:val="single" w:sz="8" w:space="0" w:color="000000"/>
              <w:bottom w:val="single" w:sz="8" w:space="0" w:color="000000"/>
              <w:right w:val="single" w:sz="8" w:space="0" w:color="000000"/>
            </w:tcBorders>
          </w:tcPr>
          <w:p w:rsidR="001A6CC7" w:rsidRDefault="00B2377B">
            <w:pPr>
              <w:pStyle w:val="TableParagraph"/>
              <w:spacing w:before="30"/>
              <w:ind w:left="40"/>
              <w:rPr>
                <w:b/>
                <w:sz w:val="16"/>
              </w:rPr>
            </w:pPr>
            <w:r>
              <w:rPr>
                <w:b/>
                <w:sz w:val="16"/>
              </w:rPr>
              <w:t>TÍTULO</w:t>
            </w:r>
          </w:p>
          <w:p w:rsidR="001A6CC7" w:rsidRDefault="00B2377B">
            <w:pPr>
              <w:pStyle w:val="TableParagraph"/>
              <w:spacing w:before="100"/>
              <w:ind w:left="890"/>
              <w:rPr>
                <w:sz w:val="16"/>
              </w:rPr>
            </w:pPr>
            <w:r>
              <w:rPr>
                <w:sz w:val="16"/>
              </w:rPr>
              <w:t>301- PODER JUDICIAL</w:t>
            </w:r>
          </w:p>
        </w:tc>
        <w:tc>
          <w:tcPr>
            <w:tcW w:w="4358" w:type="dxa"/>
            <w:gridSpan w:val="2"/>
            <w:tcBorders>
              <w:left w:val="single" w:sz="8" w:space="0" w:color="000000"/>
              <w:bottom w:val="single" w:sz="8" w:space="0" w:color="000000"/>
              <w:right w:val="single" w:sz="8" w:space="0" w:color="000000"/>
            </w:tcBorders>
          </w:tcPr>
          <w:p w:rsidR="001A6CC7" w:rsidRDefault="00B2377B">
            <w:pPr>
              <w:pStyle w:val="TableParagraph"/>
              <w:spacing w:before="30"/>
              <w:ind w:left="40"/>
              <w:rPr>
                <w:b/>
                <w:sz w:val="16"/>
              </w:rPr>
            </w:pPr>
            <w:r>
              <w:rPr>
                <w:b/>
                <w:sz w:val="16"/>
              </w:rPr>
              <w:t>SUBPARTIDA</w:t>
            </w:r>
          </w:p>
          <w:p w:rsidR="001A6CC7" w:rsidRDefault="00B2377B">
            <w:pPr>
              <w:pStyle w:val="TableParagraph"/>
              <w:spacing w:before="100"/>
              <w:ind w:left="183"/>
              <w:rPr>
                <w:sz w:val="16"/>
              </w:rPr>
            </w:pPr>
            <w:r>
              <w:rPr>
                <w:sz w:val="16"/>
              </w:rPr>
              <w:t>20401 - Herramientas e instrumentos</w:t>
            </w:r>
          </w:p>
        </w:tc>
        <w:tc>
          <w:tcPr>
            <w:tcW w:w="2771" w:type="dxa"/>
            <w:gridSpan w:val="2"/>
            <w:tcBorders>
              <w:left w:val="single" w:sz="8" w:space="0" w:color="000000"/>
              <w:bottom w:val="single" w:sz="8" w:space="0" w:color="000000"/>
            </w:tcBorders>
          </w:tcPr>
          <w:p w:rsidR="001A6CC7" w:rsidRDefault="00B2377B">
            <w:pPr>
              <w:pStyle w:val="TableParagraph"/>
              <w:spacing w:before="35"/>
              <w:ind w:left="38"/>
              <w:rPr>
                <w:rFonts w:ascii="Tahoma"/>
                <w:b/>
                <w:sz w:val="16"/>
              </w:rPr>
            </w:pPr>
            <w:r>
              <w:rPr>
                <w:rFonts w:ascii="Tahoma"/>
                <w:b/>
                <w:sz w:val="16"/>
              </w:rPr>
              <w:t>TIPO DE GRUPO</w:t>
            </w:r>
          </w:p>
          <w:p w:rsidR="001A6CC7" w:rsidRDefault="00B2377B">
            <w:pPr>
              <w:pStyle w:val="TableParagraph"/>
              <w:spacing w:before="86" w:line="182" w:lineRule="exact"/>
              <w:ind w:left="180"/>
              <w:rPr>
                <w:sz w:val="16"/>
              </w:rPr>
            </w:pPr>
            <w:r>
              <w:rPr>
                <w:sz w:val="16"/>
              </w:rPr>
              <w:t>8 - 928-Organismo de</w:t>
            </w:r>
          </w:p>
          <w:p w:rsidR="001A6CC7" w:rsidRDefault="00B2377B">
            <w:pPr>
              <w:pStyle w:val="TableParagraph"/>
              <w:spacing w:line="182" w:lineRule="exact"/>
              <w:ind w:left="180"/>
              <w:rPr>
                <w:sz w:val="16"/>
              </w:rPr>
            </w:pPr>
            <w:r>
              <w:rPr>
                <w:sz w:val="16"/>
              </w:rPr>
              <w:t>Investigación Judicial</w:t>
            </w:r>
          </w:p>
        </w:tc>
      </w:tr>
      <w:tr w:rsidR="001A6CC7">
        <w:trPr>
          <w:trHeight w:val="546"/>
        </w:trPr>
        <w:tc>
          <w:tcPr>
            <w:tcW w:w="3221" w:type="dxa"/>
            <w:gridSpan w:val="6"/>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SOLICITUD Nº</w:t>
            </w:r>
          </w:p>
          <w:p w:rsidR="001A6CC7" w:rsidRDefault="00B2377B">
            <w:pPr>
              <w:pStyle w:val="TableParagraph"/>
              <w:spacing w:before="99"/>
              <w:ind w:left="890"/>
              <w:rPr>
                <w:sz w:val="16"/>
              </w:rPr>
            </w:pPr>
            <w:r>
              <w:rPr>
                <w:sz w:val="16"/>
              </w:rPr>
              <w:t>301-200480-20</w:t>
            </w:r>
          </w:p>
        </w:tc>
        <w:tc>
          <w:tcPr>
            <w:tcW w:w="4358"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MONTO DE LA SOLICITUD</w:t>
            </w:r>
          </w:p>
          <w:p w:rsidR="001A6CC7" w:rsidRDefault="00B2377B">
            <w:pPr>
              <w:pStyle w:val="TableParagraph"/>
              <w:spacing w:before="99"/>
              <w:ind w:left="2166"/>
              <w:rPr>
                <w:sz w:val="16"/>
              </w:rPr>
            </w:pPr>
            <w:r>
              <w:rPr>
                <w:sz w:val="16"/>
              </w:rPr>
              <w:t>¢ 1,591,000.00</w:t>
            </w:r>
          </w:p>
        </w:tc>
        <w:tc>
          <w:tcPr>
            <w:tcW w:w="2771" w:type="dxa"/>
            <w:gridSpan w:val="2"/>
            <w:tcBorders>
              <w:top w:val="single" w:sz="8" w:space="0" w:color="000000"/>
              <w:left w:val="single" w:sz="8" w:space="0" w:color="000000"/>
              <w:bottom w:val="single" w:sz="8" w:space="0" w:color="000000"/>
            </w:tcBorders>
          </w:tcPr>
          <w:p w:rsidR="001A6CC7" w:rsidRDefault="00B2377B">
            <w:pPr>
              <w:pStyle w:val="TableParagraph"/>
              <w:spacing w:before="25"/>
              <w:ind w:left="38"/>
              <w:rPr>
                <w:b/>
                <w:sz w:val="16"/>
              </w:rPr>
            </w:pPr>
            <w:r>
              <w:rPr>
                <w:b/>
                <w:sz w:val="16"/>
              </w:rPr>
              <w:t>SALDO DE LA SOLICITUD</w:t>
            </w:r>
          </w:p>
          <w:p w:rsidR="001A6CC7" w:rsidRDefault="00B2377B">
            <w:pPr>
              <w:pStyle w:val="TableParagraph"/>
              <w:spacing w:before="99"/>
              <w:ind w:left="747"/>
              <w:rPr>
                <w:sz w:val="16"/>
              </w:rPr>
            </w:pPr>
            <w:r>
              <w:rPr>
                <w:sz w:val="16"/>
              </w:rPr>
              <w:t>¢ 152,437.00</w:t>
            </w:r>
          </w:p>
        </w:tc>
      </w:tr>
      <w:tr w:rsidR="001A6CC7">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PROVEEDOR</w:t>
            </w:r>
          </w:p>
          <w:p w:rsidR="001A6CC7" w:rsidRDefault="00B2377B">
            <w:pPr>
              <w:pStyle w:val="TableParagraph"/>
              <w:spacing w:before="100"/>
              <w:ind w:left="181"/>
              <w:rPr>
                <w:sz w:val="16"/>
              </w:rPr>
            </w:pPr>
            <w:r>
              <w:rPr>
                <w:sz w:val="16"/>
              </w:rPr>
              <w:t>3-101-777192 SOCIEDAD ANONIMA</w:t>
            </w:r>
          </w:p>
        </w:tc>
        <w:tc>
          <w:tcPr>
            <w:tcW w:w="4358"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CÉDULA JURÍDICA</w:t>
            </w:r>
          </w:p>
          <w:p w:rsidR="001A6CC7" w:rsidRDefault="00B2377B">
            <w:pPr>
              <w:pStyle w:val="TableParagraph"/>
              <w:spacing w:before="100"/>
              <w:ind w:left="2166"/>
              <w:rPr>
                <w:sz w:val="16"/>
              </w:rPr>
            </w:pPr>
            <w:r>
              <w:rPr>
                <w:sz w:val="16"/>
              </w:rPr>
              <w:t>3-101-777192</w:t>
            </w:r>
          </w:p>
        </w:tc>
        <w:tc>
          <w:tcPr>
            <w:tcW w:w="2771" w:type="dxa"/>
            <w:gridSpan w:val="2"/>
            <w:tcBorders>
              <w:top w:val="single" w:sz="8" w:space="0" w:color="000000"/>
              <w:left w:val="single" w:sz="8" w:space="0" w:color="000000"/>
              <w:bottom w:val="single" w:sz="8" w:space="0" w:color="000000"/>
            </w:tcBorders>
          </w:tcPr>
          <w:p w:rsidR="001A6CC7" w:rsidRDefault="00B2377B">
            <w:pPr>
              <w:pStyle w:val="TableParagraph"/>
              <w:spacing w:before="25"/>
              <w:ind w:left="38"/>
              <w:rPr>
                <w:b/>
                <w:sz w:val="16"/>
              </w:rPr>
            </w:pPr>
            <w:r>
              <w:rPr>
                <w:b/>
                <w:sz w:val="16"/>
              </w:rPr>
              <w:t>TELÉFONO</w:t>
            </w:r>
          </w:p>
          <w:p w:rsidR="001A6CC7" w:rsidRDefault="00B2377B">
            <w:pPr>
              <w:pStyle w:val="TableParagraph"/>
              <w:spacing w:before="100"/>
              <w:ind w:left="747"/>
              <w:rPr>
                <w:sz w:val="16"/>
              </w:rPr>
            </w:pPr>
            <w:r>
              <w:rPr>
                <w:sz w:val="16"/>
              </w:rPr>
              <w:t>22408462</w:t>
            </w:r>
          </w:p>
        </w:tc>
      </w:tr>
      <w:tr w:rsidR="001A6CC7">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FUENTE DE FINANCIAMIENTO</w:t>
            </w:r>
          </w:p>
          <w:p w:rsidR="001A6CC7" w:rsidRDefault="00B2377B">
            <w:pPr>
              <w:pStyle w:val="TableParagraph"/>
              <w:spacing w:before="100"/>
              <w:ind w:left="181"/>
              <w:rPr>
                <w:sz w:val="16"/>
              </w:rPr>
            </w:pPr>
            <w:r>
              <w:rPr>
                <w:sz w:val="16"/>
              </w:rPr>
              <w:t>001 - Ingresos Corrientes</w:t>
            </w:r>
          </w:p>
        </w:tc>
        <w:tc>
          <w:tcPr>
            <w:tcW w:w="4358"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0"/>
              <w:rPr>
                <w:b/>
                <w:sz w:val="16"/>
              </w:rPr>
            </w:pPr>
            <w:r>
              <w:rPr>
                <w:b/>
                <w:sz w:val="16"/>
              </w:rPr>
              <w:t>TÉRMINO DE PAGO</w:t>
            </w:r>
          </w:p>
          <w:p w:rsidR="001A6CC7" w:rsidRDefault="00B2377B">
            <w:pPr>
              <w:pStyle w:val="TableParagraph"/>
              <w:spacing w:before="100"/>
              <w:ind w:left="176"/>
              <w:rPr>
                <w:sz w:val="16"/>
              </w:rPr>
            </w:pPr>
            <w:r>
              <w:rPr>
                <w:sz w:val="16"/>
              </w:rPr>
              <w:t>Transferencia bancaria nacional</w:t>
            </w:r>
          </w:p>
        </w:tc>
        <w:tc>
          <w:tcPr>
            <w:tcW w:w="2771" w:type="dxa"/>
            <w:gridSpan w:val="2"/>
            <w:tcBorders>
              <w:top w:val="single" w:sz="8" w:space="0" w:color="000000"/>
              <w:left w:val="single" w:sz="8" w:space="0" w:color="000000"/>
              <w:bottom w:val="single" w:sz="8" w:space="0" w:color="000000"/>
            </w:tcBorders>
          </w:tcPr>
          <w:p w:rsidR="001A6CC7" w:rsidRDefault="00B2377B">
            <w:pPr>
              <w:pStyle w:val="TableParagraph"/>
              <w:spacing w:before="25"/>
              <w:ind w:left="38"/>
              <w:rPr>
                <w:b/>
                <w:sz w:val="16"/>
              </w:rPr>
            </w:pPr>
            <w:r>
              <w:rPr>
                <w:b/>
                <w:sz w:val="16"/>
              </w:rPr>
              <w:t>T.C USD $ al 01/10/2020</w:t>
            </w:r>
          </w:p>
          <w:p w:rsidR="001A6CC7" w:rsidRDefault="00B2377B">
            <w:pPr>
              <w:pStyle w:val="TableParagraph"/>
              <w:spacing w:before="100"/>
              <w:ind w:left="747"/>
              <w:rPr>
                <w:sz w:val="16"/>
              </w:rPr>
            </w:pPr>
            <w:r>
              <w:rPr>
                <w:sz w:val="16"/>
              </w:rPr>
              <w:t>¢ 607.93</w:t>
            </w:r>
          </w:p>
        </w:tc>
      </w:tr>
      <w:tr w:rsidR="001A6CC7">
        <w:trPr>
          <w:trHeight w:val="703"/>
        </w:trPr>
        <w:tc>
          <w:tcPr>
            <w:tcW w:w="3221" w:type="dxa"/>
            <w:gridSpan w:val="6"/>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6"/>
              <w:ind w:left="40"/>
              <w:rPr>
                <w:b/>
                <w:sz w:val="16"/>
              </w:rPr>
            </w:pPr>
            <w:r>
              <w:rPr>
                <w:b/>
                <w:sz w:val="16"/>
              </w:rPr>
              <w:t>ÁREA TRAMITADORA</w:t>
            </w:r>
          </w:p>
          <w:p w:rsidR="001A6CC7" w:rsidRDefault="00B2377B">
            <w:pPr>
              <w:pStyle w:val="TableParagraph"/>
              <w:spacing w:before="98"/>
              <w:ind w:left="181"/>
              <w:rPr>
                <w:sz w:val="16"/>
              </w:rPr>
            </w:pPr>
            <w:r>
              <w:rPr>
                <w:sz w:val="16"/>
              </w:rPr>
              <w:t>3 - Gobierno Compras Menores</w:t>
            </w:r>
          </w:p>
        </w:tc>
        <w:tc>
          <w:tcPr>
            <w:tcW w:w="4358"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6"/>
              <w:ind w:left="40"/>
              <w:rPr>
                <w:b/>
                <w:sz w:val="16"/>
              </w:rPr>
            </w:pPr>
            <w:r>
              <w:rPr>
                <w:b/>
                <w:sz w:val="16"/>
              </w:rPr>
              <w:t>ENTE EMISOR</w:t>
            </w:r>
          </w:p>
          <w:p w:rsidR="001A6CC7" w:rsidRDefault="00B2377B">
            <w:pPr>
              <w:pStyle w:val="TableParagraph"/>
              <w:spacing w:before="98"/>
              <w:ind w:left="176"/>
              <w:rPr>
                <w:sz w:val="16"/>
              </w:rPr>
            </w:pPr>
            <w:r>
              <w:rPr>
                <w:sz w:val="16"/>
              </w:rPr>
              <w:t>1071 - SECCION DE COMPRAS MENORES</w:t>
            </w:r>
          </w:p>
        </w:tc>
        <w:tc>
          <w:tcPr>
            <w:tcW w:w="2771" w:type="dxa"/>
            <w:gridSpan w:val="2"/>
            <w:tcBorders>
              <w:top w:val="single" w:sz="8" w:space="0" w:color="000000"/>
              <w:left w:val="single" w:sz="8" w:space="0" w:color="000000"/>
              <w:bottom w:val="single" w:sz="8" w:space="0" w:color="000000"/>
            </w:tcBorders>
          </w:tcPr>
          <w:p w:rsidR="001A6CC7" w:rsidRDefault="00B2377B">
            <w:pPr>
              <w:pStyle w:val="TableParagraph"/>
              <w:spacing w:before="26"/>
              <w:ind w:left="38"/>
              <w:rPr>
                <w:b/>
                <w:sz w:val="16"/>
              </w:rPr>
            </w:pPr>
            <w:r>
              <w:rPr>
                <w:b/>
                <w:sz w:val="16"/>
              </w:rPr>
              <w:t>RUBRO</w:t>
            </w:r>
          </w:p>
        </w:tc>
      </w:tr>
      <w:tr w:rsidR="001A6CC7">
        <w:trPr>
          <w:trHeight w:val="268"/>
        </w:trPr>
        <w:tc>
          <w:tcPr>
            <w:tcW w:w="10350" w:type="dxa"/>
            <w:gridSpan w:val="10"/>
            <w:tcBorders>
              <w:top w:val="single" w:sz="8" w:space="0" w:color="000000"/>
              <w:left w:val="single" w:sz="8" w:space="0" w:color="000000"/>
              <w:bottom w:val="thickThinMediumGap" w:sz="4" w:space="0" w:color="000000"/>
            </w:tcBorders>
          </w:tcPr>
          <w:p w:rsidR="001A6CC7" w:rsidRDefault="00B2377B">
            <w:pPr>
              <w:pStyle w:val="TableParagraph"/>
              <w:spacing w:before="25"/>
              <w:ind w:left="40"/>
              <w:rPr>
                <w:sz w:val="16"/>
              </w:rPr>
            </w:pPr>
            <w:r>
              <w:rPr>
                <w:sz w:val="16"/>
              </w:rPr>
              <w:t>SIRVASE DESPACHAR POR NUESTRA CUENTA LOS BIENES O SERVICIOS SIGUIENTES</w:t>
            </w:r>
          </w:p>
        </w:tc>
      </w:tr>
      <w:tr w:rsidR="001A6CC7">
        <w:trPr>
          <w:trHeight w:val="487"/>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line="182" w:lineRule="exact"/>
              <w:ind w:left="4"/>
              <w:rPr>
                <w:b/>
                <w:sz w:val="16"/>
              </w:rPr>
            </w:pPr>
            <w:r>
              <w:rPr>
                <w:b/>
                <w:sz w:val="16"/>
              </w:rPr>
              <w:t>Cód.</w:t>
            </w:r>
          </w:p>
          <w:p w:rsidR="001A6CC7" w:rsidRDefault="00B2377B">
            <w:pPr>
              <w:pStyle w:val="TableParagraph"/>
              <w:spacing w:line="182" w:lineRule="exact"/>
              <w:ind w:left="4"/>
              <w:rPr>
                <w:b/>
                <w:sz w:val="16"/>
              </w:rPr>
            </w:pPr>
            <w:r>
              <w:rPr>
                <w:b/>
                <w:sz w:val="16"/>
              </w:rPr>
              <w:t>Det.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10"/>
              <w:rPr>
                <w:b/>
                <w:sz w:val="16"/>
              </w:rPr>
            </w:pPr>
            <w:r>
              <w:rPr>
                <w:b/>
                <w:sz w:val="16"/>
              </w:rPr>
              <w:t>Cant.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6" w:line="235" w:lineRule="auto"/>
              <w:ind w:left="11" w:right="12"/>
              <w:rPr>
                <w:b/>
                <w:sz w:val="16"/>
              </w:rPr>
            </w:pPr>
            <w:r>
              <w:rPr>
                <w:b/>
                <w:sz w:val="16"/>
              </w:rPr>
              <w:t>Cant.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41"/>
              <w:rPr>
                <w:b/>
                <w:sz w:val="16"/>
              </w:rPr>
            </w:pPr>
            <w:r>
              <w:rPr>
                <w:b/>
                <w:sz w:val="16"/>
              </w:rPr>
              <w:t>Periodic.</w:t>
            </w:r>
          </w:p>
        </w:tc>
        <w:tc>
          <w:tcPr>
            <w:tcW w:w="4422"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1733" w:right="1713"/>
              <w:jc w:val="center"/>
              <w:rPr>
                <w:b/>
                <w:sz w:val="16"/>
              </w:rPr>
            </w:pPr>
            <w:r>
              <w:rPr>
                <w:b/>
                <w:sz w:val="16"/>
              </w:rPr>
              <w:t>Descripción</w:t>
            </w:r>
          </w:p>
        </w:tc>
        <w:tc>
          <w:tcPr>
            <w:tcW w:w="1543"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201"/>
              <w:rPr>
                <w:b/>
                <w:sz w:val="16"/>
              </w:rPr>
            </w:pPr>
            <w:r>
              <w:rPr>
                <w:b/>
                <w:sz w:val="16"/>
              </w:rPr>
              <w:t>Precio Unitario</w:t>
            </w:r>
          </w:p>
        </w:tc>
        <w:tc>
          <w:tcPr>
            <w:tcW w:w="1559" w:type="dxa"/>
            <w:tcBorders>
              <w:top w:val="thinThickMediumGap" w:sz="4" w:space="0" w:color="000000"/>
              <w:left w:val="single" w:sz="8" w:space="0" w:color="000000"/>
              <w:bottom w:val="single" w:sz="8" w:space="0" w:color="000000"/>
              <w:right w:val="single" w:sz="8" w:space="0" w:color="000000"/>
            </w:tcBorders>
            <w:shd w:val="clear" w:color="auto" w:fill="6F8090"/>
          </w:tcPr>
          <w:p w:rsidR="001A6CC7" w:rsidRDefault="00B2377B">
            <w:pPr>
              <w:pStyle w:val="TableParagraph"/>
              <w:spacing w:before="43"/>
              <w:ind w:left="324"/>
              <w:rPr>
                <w:b/>
                <w:sz w:val="16"/>
              </w:rPr>
            </w:pPr>
            <w:r>
              <w:rPr>
                <w:b/>
                <w:sz w:val="16"/>
              </w:rPr>
              <w:t>Precio Total</w:t>
            </w:r>
          </w:p>
        </w:tc>
      </w:tr>
      <w:tr w:rsidR="001A6CC7">
        <w:trPr>
          <w:trHeight w:val="6100"/>
        </w:trPr>
        <w:tc>
          <w:tcPr>
            <w:tcW w:w="435" w:type="dxa"/>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4"/>
              <w:rPr>
                <w:sz w:val="16"/>
              </w:rPr>
            </w:pPr>
            <w:r>
              <w:rPr>
                <w:sz w:val="16"/>
              </w:rPr>
              <w:t>1</w:t>
            </w:r>
          </w:p>
        </w:tc>
        <w:tc>
          <w:tcPr>
            <w:tcW w:w="633" w:type="dxa"/>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20"/>
              <w:rPr>
                <w:sz w:val="16"/>
              </w:rPr>
            </w:pPr>
            <w:r>
              <w:rPr>
                <w:sz w:val="16"/>
              </w:rPr>
              <w:t>62</w:t>
            </w:r>
          </w:p>
        </w:tc>
        <w:tc>
          <w:tcPr>
            <w:tcW w:w="463" w:type="dxa"/>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5"/>
              <w:rPr>
                <w:sz w:val="16"/>
              </w:rPr>
            </w:pPr>
            <w:r>
              <w:rPr>
                <w:sz w:val="16"/>
              </w:rPr>
              <w:t>UNI</w:t>
            </w:r>
          </w:p>
        </w:tc>
        <w:tc>
          <w:tcPr>
            <w:tcW w:w="463" w:type="dxa"/>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rPr>
                <w:sz w:val="16"/>
              </w:rPr>
            </w:pPr>
            <w:r>
              <w:rPr>
                <w:sz w:val="16"/>
              </w:rPr>
              <w:t>1</w:t>
            </w:r>
          </w:p>
        </w:tc>
        <w:tc>
          <w:tcPr>
            <w:tcW w:w="832" w:type="dxa"/>
            <w:tcBorders>
              <w:top w:val="single" w:sz="8" w:space="0" w:color="000000"/>
              <w:left w:val="single" w:sz="8" w:space="0" w:color="000000"/>
              <w:bottom w:val="single" w:sz="8" w:space="0" w:color="000000"/>
              <w:right w:val="single" w:sz="8" w:space="0" w:color="000000"/>
            </w:tcBorders>
          </w:tcPr>
          <w:p w:rsidR="001A6CC7" w:rsidRDefault="001A6CC7">
            <w:pPr>
              <w:pStyle w:val="TableParagraph"/>
              <w:ind w:left="0"/>
              <w:rPr>
                <w:rFonts w:ascii="Times New Roman"/>
                <w:sz w:val="14"/>
              </w:rPr>
            </w:pPr>
          </w:p>
        </w:tc>
        <w:tc>
          <w:tcPr>
            <w:tcW w:w="4422"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8" w:line="235" w:lineRule="auto"/>
              <w:ind w:right="3089"/>
              <w:rPr>
                <w:sz w:val="16"/>
              </w:rPr>
            </w:pPr>
            <w:r>
              <w:rPr>
                <w:sz w:val="16"/>
              </w:rPr>
              <w:t>12860 - BROCHA BROCHA</w:t>
            </w:r>
          </w:p>
          <w:p w:rsidR="001A6CC7" w:rsidRDefault="001A6CC7">
            <w:pPr>
              <w:pStyle w:val="TableParagraph"/>
              <w:spacing w:before="7"/>
              <w:ind w:left="0"/>
              <w:rPr>
                <w:rFonts w:ascii="Times New Roman"/>
                <w:sz w:val="15"/>
              </w:rPr>
            </w:pPr>
          </w:p>
          <w:p w:rsidR="001A6CC7" w:rsidRDefault="00B2377B">
            <w:pPr>
              <w:pStyle w:val="TableParagraph"/>
              <w:numPr>
                <w:ilvl w:val="0"/>
                <w:numId w:val="1"/>
              </w:numPr>
              <w:tabs>
                <w:tab w:val="left" w:pos="122"/>
              </w:tabs>
              <w:spacing w:line="235" w:lineRule="auto"/>
              <w:ind w:right="175" w:firstLine="0"/>
              <w:rPr>
                <w:sz w:val="16"/>
              </w:rPr>
            </w:pPr>
            <w:r>
              <w:rPr>
                <w:sz w:val="16"/>
              </w:rPr>
              <w:t xml:space="preserve">Longitud del filamento para el cepillo de 7.5" </w:t>
            </w:r>
            <w:r>
              <w:rPr>
                <w:spacing w:val="-3"/>
                <w:sz w:val="16"/>
              </w:rPr>
              <w:t xml:space="preserve">(BR-FG7.25) </w:t>
            </w:r>
            <w:r>
              <w:rPr>
                <w:sz w:val="16"/>
              </w:rPr>
              <w:t>es de 2" y para el cepillo de 6" (BR-FG6W) es de</w:t>
            </w:r>
            <w:r>
              <w:rPr>
                <w:spacing w:val="-2"/>
                <w:sz w:val="16"/>
              </w:rPr>
              <w:t xml:space="preserve"> </w:t>
            </w:r>
            <w:r>
              <w:rPr>
                <w:sz w:val="16"/>
              </w:rPr>
              <w:t>2.25”</w:t>
            </w:r>
          </w:p>
          <w:p w:rsidR="001A6CC7" w:rsidRDefault="00B2377B">
            <w:pPr>
              <w:pStyle w:val="TableParagraph"/>
              <w:numPr>
                <w:ilvl w:val="0"/>
                <w:numId w:val="1"/>
              </w:numPr>
              <w:tabs>
                <w:tab w:val="left" w:pos="122"/>
              </w:tabs>
              <w:spacing w:line="178" w:lineRule="exact"/>
              <w:ind w:left="121"/>
              <w:rPr>
                <w:sz w:val="16"/>
              </w:rPr>
            </w:pPr>
            <w:r>
              <w:rPr>
                <w:sz w:val="16"/>
              </w:rPr>
              <w:t>Mango de madera</w:t>
            </w:r>
          </w:p>
          <w:p w:rsidR="001A6CC7" w:rsidRDefault="00B2377B">
            <w:pPr>
              <w:pStyle w:val="TableParagraph"/>
              <w:numPr>
                <w:ilvl w:val="0"/>
                <w:numId w:val="1"/>
              </w:numPr>
              <w:tabs>
                <w:tab w:val="left" w:pos="122"/>
              </w:tabs>
              <w:spacing w:before="1" w:line="235" w:lineRule="auto"/>
              <w:ind w:right="66" w:firstLine="0"/>
              <w:rPr>
                <w:sz w:val="16"/>
              </w:rPr>
            </w:pPr>
            <w:r>
              <w:rPr>
                <w:sz w:val="16"/>
              </w:rPr>
              <w:t xml:space="preserve">Longitud del mango 5.5" para el cepillo de 7.5" </w:t>
            </w:r>
            <w:r>
              <w:rPr>
                <w:spacing w:val="-3"/>
                <w:sz w:val="16"/>
              </w:rPr>
              <w:t xml:space="preserve">(BRFG7.25) </w:t>
            </w:r>
            <w:r>
              <w:rPr>
                <w:sz w:val="16"/>
              </w:rPr>
              <w:t>y de 4" de largo para el cepillo de 6" (BR-FG6W)</w:t>
            </w:r>
          </w:p>
          <w:p w:rsidR="001A6CC7" w:rsidRDefault="00B2377B">
            <w:pPr>
              <w:pStyle w:val="TableParagraph"/>
              <w:numPr>
                <w:ilvl w:val="0"/>
                <w:numId w:val="1"/>
              </w:numPr>
              <w:tabs>
                <w:tab w:val="left" w:pos="122"/>
              </w:tabs>
              <w:spacing w:line="235" w:lineRule="auto"/>
              <w:ind w:right="132" w:firstLine="0"/>
              <w:rPr>
                <w:sz w:val="16"/>
              </w:rPr>
            </w:pPr>
            <w:r>
              <w:rPr>
                <w:sz w:val="16"/>
              </w:rPr>
              <w:t xml:space="preserve">Ligero - 0.7 oz. Para el cepillo de 7.5"(BR-FG7.25), 0.5 </w:t>
            </w:r>
            <w:r>
              <w:rPr>
                <w:spacing w:val="-5"/>
                <w:sz w:val="16"/>
              </w:rPr>
              <w:t xml:space="preserve">oz. </w:t>
            </w:r>
            <w:r>
              <w:rPr>
                <w:sz w:val="16"/>
              </w:rPr>
              <w:t>para el cepillo de 6" (BR-FG6W)</w:t>
            </w:r>
          </w:p>
          <w:p w:rsidR="001A6CC7" w:rsidRDefault="00B2377B">
            <w:pPr>
              <w:pStyle w:val="TableParagraph"/>
              <w:numPr>
                <w:ilvl w:val="0"/>
                <w:numId w:val="1"/>
              </w:numPr>
              <w:tabs>
                <w:tab w:val="left" w:pos="122"/>
              </w:tabs>
              <w:spacing w:line="178" w:lineRule="exact"/>
              <w:ind w:left="121"/>
              <w:rPr>
                <w:sz w:val="16"/>
              </w:rPr>
            </w:pPr>
            <w:r>
              <w:rPr>
                <w:sz w:val="16"/>
              </w:rPr>
              <w:t>Excelente equilibrio y balance</w:t>
            </w:r>
          </w:p>
          <w:p w:rsidR="001A6CC7" w:rsidRDefault="00B2377B">
            <w:pPr>
              <w:pStyle w:val="TableParagraph"/>
              <w:numPr>
                <w:ilvl w:val="0"/>
                <w:numId w:val="1"/>
              </w:numPr>
              <w:tabs>
                <w:tab w:val="left" w:pos="122"/>
              </w:tabs>
              <w:spacing w:line="180" w:lineRule="exact"/>
              <w:ind w:left="121"/>
              <w:rPr>
                <w:sz w:val="16"/>
              </w:rPr>
            </w:pPr>
            <w:r>
              <w:rPr>
                <w:sz w:val="16"/>
              </w:rPr>
              <w:t>Tubo protector</w:t>
            </w:r>
          </w:p>
          <w:p w:rsidR="001A6CC7" w:rsidRDefault="00B2377B">
            <w:pPr>
              <w:pStyle w:val="TableParagraph"/>
              <w:spacing w:line="180" w:lineRule="exact"/>
              <w:rPr>
                <w:sz w:val="16"/>
              </w:rPr>
            </w:pPr>
            <w:r>
              <w:rPr>
                <w:sz w:val="16"/>
              </w:rPr>
              <w:t>Incluye un tubo de plástico transparente</w:t>
            </w:r>
          </w:p>
          <w:p w:rsidR="001A6CC7" w:rsidRDefault="00B2377B">
            <w:pPr>
              <w:pStyle w:val="TableParagraph"/>
              <w:spacing w:line="180" w:lineRule="exact"/>
              <w:rPr>
                <w:sz w:val="16"/>
              </w:rPr>
            </w:pPr>
            <w:r>
              <w:rPr>
                <w:sz w:val="16"/>
              </w:rPr>
              <w:t>para proteger los filamentos de fibra de vidrio cuando el</w:t>
            </w:r>
          </w:p>
          <w:p w:rsidR="001A6CC7" w:rsidRDefault="00B2377B">
            <w:pPr>
              <w:pStyle w:val="TableParagraph"/>
              <w:spacing w:line="180" w:lineRule="exact"/>
              <w:rPr>
                <w:sz w:val="16"/>
              </w:rPr>
            </w:pPr>
            <w:r>
              <w:rPr>
                <w:sz w:val="16"/>
              </w:rPr>
              <w:t>cepillo no está en</w:t>
            </w:r>
            <w:r>
              <w:rPr>
                <w:sz w:val="16"/>
              </w:rPr>
              <w:t xml:space="preserve"> uso</w:t>
            </w:r>
          </w:p>
          <w:p w:rsidR="001A6CC7" w:rsidRDefault="00B2377B">
            <w:pPr>
              <w:pStyle w:val="TableParagraph"/>
              <w:spacing w:line="180" w:lineRule="exact"/>
              <w:rPr>
                <w:sz w:val="16"/>
              </w:rPr>
            </w:pPr>
            <w:r>
              <w:rPr>
                <w:sz w:val="16"/>
              </w:rPr>
              <w:t>Demás especificaciones técnicas descritas en el cartel y la</w:t>
            </w:r>
          </w:p>
          <w:p w:rsidR="001A6CC7" w:rsidRDefault="00B2377B">
            <w:pPr>
              <w:pStyle w:val="TableParagraph"/>
              <w:spacing w:line="182" w:lineRule="exact"/>
              <w:rPr>
                <w:sz w:val="16"/>
              </w:rPr>
            </w:pPr>
            <w:r>
              <w:rPr>
                <w:sz w:val="16"/>
              </w:rPr>
              <w:t>oferta.</w:t>
            </w:r>
          </w:p>
          <w:p w:rsidR="001A6CC7" w:rsidRDefault="001A6CC7">
            <w:pPr>
              <w:pStyle w:val="TableParagraph"/>
              <w:spacing w:before="3"/>
              <w:ind w:left="0"/>
              <w:rPr>
                <w:rFonts w:ascii="Times New Roman"/>
                <w:sz w:val="15"/>
              </w:rPr>
            </w:pPr>
          </w:p>
          <w:p w:rsidR="001A6CC7" w:rsidRDefault="00B2377B">
            <w:pPr>
              <w:pStyle w:val="TableParagraph"/>
              <w:spacing w:line="182" w:lineRule="exact"/>
              <w:rPr>
                <w:sz w:val="16"/>
              </w:rPr>
            </w:pPr>
            <w:r>
              <w:rPr>
                <w:sz w:val="16"/>
              </w:rPr>
              <w:t>Garantía: 12 Meses</w:t>
            </w:r>
          </w:p>
          <w:p w:rsidR="001A6CC7" w:rsidRDefault="00B2377B">
            <w:pPr>
              <w:pStyle w:val="TableParagraph"/>
              <w:spacing w:before="1" w:line="235" w:lineRule="auto"/>
              <w:ind w:right="47"/>
              <w:rPr>
                <w:sz w:val="16"/>
              </w:rPr>
            </w:pPr>
            <w:r>
              <w:rPr>
                <w:sz w:val="16"/>
              </w:rPr>
              <w:t>Plazo de entrega: 35 días hábiles después de recibido el pedido, sea vía fax, correo electrónico lo que ocurra primero.</w:t>
            </w:r>
          </w:p>
          <w:p w:rsidR="001A6CC7" w:rsidRDefault="00B2377B">
            <w:pPr>
              <w:pStyle w:val="TableParagraph"/>
              <w:spacing w:line="178" w:lineRule="exact"/>
              <w:rPr>
                <w:sz w:val="16"/>
              </w:rPr>
            </w:pPr>
            <w:r>
              <w:rPr>
                <w:sz w:val="16"/>
              </w:rPr>
              <w:t>Lugar de entrega: Administración del OIJ, ubicada en 25</w:t>
            </w:r>
          </w:p>
          <w:p w:rsidR="001A6CC7" w:rsidRDefault="00B2377B">
            <w:pPr>
              <w:pStyle w:val="TableParagraph"/>
              <w:spacing w:before="1" w:line="235" w:lineRule="auto"/>
              <w:ind w:right="65"/>
              <w:rPr>
                <w:sz w:val="16"/>
              </w:rPr>
            </w:pPr>
            <w:r>
              <w:rPr>
                <w:sz w:val="16"/>
              </w:rPr>
              <w:t>metros al sur de la entrada de vehículos del edificio del OIJ, casa en el centro de la cuadra de dos plantas color blanco portón negro. Coordinar con Karol Jiménez al teléfono 2295- 3491.</w:t>
            </w:r>
          </w:p>
          <w:p w:rsidR="001A6CC7" w:rsidRDefault="00B2377B">
            <w:pPr>
              <w:pStyle w:val="TableParagraph"/>
              <w:spacing w:before="16" w:line="182" w:lineRule="exact"/>
              <w:rPr>
                <w:sz w:val="16"/>
              </w:rPr>
            </w:pPr>
            <w:r>
              <w:rPr>
                <w:sz w:val="16"/>
              </w:rPr>
              <w:t>Reserva de d</w:t>
            </w:r>
            <w:r>
              <w:rPr>
                <w:sz w:val="16"/>
              </w:rPr>
              <w:t>iferencial cambiario en colones: ¢ 10,054.71</w:t>
            </w:r>
          </w:p>
          <w:p w:rsidR="001A6CC7" w:rsidRDefault="00B2377B">
            <w:pPr>
              <w:pStyle w:val="TableParagraph"/>
              <w:spacing w:before="1" w:line="235" w:lineRule="auto"/>
              <w:ind w:right="2324"/>
              <w:rPr>
                <w:sz w:val="16"/>
              </w:rPr>
            </w:pPr>
            <w:r>
              <w:rPr>
                <w:sz w:val="16"/>
              </w:rPr>
              <w:t>Tipo Moneda Cotizada: USD Factor de Cambio: 1.0000</w:t>
            </w:r>
          </w:p>
          <w:p w:rsidR="001A6CC7" w:rsidRDefault="00B2377B">
            <w:pPr>
              <w:pStyle w:val="TableParagraph"/>
              <w:spacing w:line="247" w:lineRule="auto"/>
              <w:ind w:right="1078"/>
              <w:rPr>
                <w:sz w:val="16"/>
              </w:rPr>
            </w:pPr>
            <w:r>
              <w:rPr>
                <w:sz w:val="16"/>
              </w:rPr>
              <w:t>Precio Unitario Moneda Cotizada: $ 13.95 Monto Total Moneda Cotizada: $ 864.90 Subtotal a girar en moneda cotizada: $ 864.90</w:t>
            </w:r>
          </w:p>
          <w:p w:rsidR="001A6CC7" w:rsidRDefault="00B2377B">
            <w:pPr>
              <w:pStyle w:val="TableParagraph"/>
              <w:spacing w:before="47"/>
              <w:rPr>
                <w:sz w:val="16"/>
              </w:rPr>
            </w:pPr>
            <w:r>
              <w:rPr>
                <w:sz w:val="16"/>
              </w:rPr>
              <w:t>Porcentaje IVA: 13.00 %</w:t>
            </w:r>
          </w:p>
        </w:tc>
        <w:tc>
          <w:tcPr>
            <w:tcW w:w="1543" w:type="dxa"/>
            <w:gridSpan w:val="2"/>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595" w:right="-15"/>
              <w:rPr>
                <w:sz w:val="16"/>
              </w:rPr>
            </w:pPr>
            <w:r>
              <w:rPr>
                <w:sz w:val="16"/>
              </w:rPr>
              <w:t>¢</w:t>
            </w:r>
            <w:r>
              <w:rPr>
                <w:spacing w:val="-8"/>
                <w:sz w:val="16"/>
              </w:rPr>
              <w:t xml:space="preserve"> </w:t>
            </w:r>
            <w:r>
              <w:rPr>
                <w:sz w:val="16"/>
              </w:rPr>
              <w:t>8,480.623</w:t>
            </w:r>
            <w:r>
              <w:rPr>
                <w:sz w:val="16"/>
              </w:rPr>
              <w:t>5</w:t>
            </w:r>
          </w:p>
        </w:tc>
        <w:tc>
          <w:tcPr>
            <w:tcW w:w="1559" w:type="dxa"/>
            <w:tcBorders>
              <w:top w:val="single" w:sz="8" w:space="0" w:color="000000"/>
              <w:left w:val="single" w:sz="8" w:space="0" w:color="000000"/>
              <w:bottom w:val="single" w:sz="8" w:space="0" w:color="000000"/>
              <w:right w:val="single" w:sz="8" w:space="0" w:color="000000"/>
            </w:tcBorders>
          </w:tcPr>
          <w:p w:rsidR="001A6CC7" w:rsidRDefault="00B2377B">
            <w:pPr>
              <w:pStyle w:val="TableParagraph"/>
              <w:spacing w:before="25"/>
              <w:ind w:left="611" w:right="-15"/>
              <w:rPr>
                <w:sz w:val="16"/>
              </w:rPr>
            </w:pPr>
            <w:r>
              <w:rPr>
                <w:sz w:val="16"/>
              </w:rPr>
              <w:t>¢</w:t>
            </w:r>
            <w:r>
              <w:rPr>
                <w:spacing w:val="-8"/>
                <w:sz w:val="16"/>
              </w:rPr>
              <w:t xml:space="preserve"> </w:t>
            </w:r>
            <w:r>
              <w:rPr>
                <w:sz w:val="16"/>
              </w:rPr>
              <w:t>525,798.65</w:t>
            </w:r>
          </w:p>
        </w:tc>
      </w:tr>
    </w:tbl>
    <w:p w:rsidR="001A6CC7" w:rsidRDefault="001A6CC7">
      <w:pPr>
        <w:pStyle w:val="Textoindependiente"/>
        <w:rPr>
          <w:rFonts w:ascii="Times New Roman"/>
          <w:sz w:val="20"/>
        </w:rPr>
      </w:pPr>
    </w:p>
    <w:p w:rsidR="001A6CC7" w:rsidRDefault="001A6CC7">
      <w:pPr>
        <w:pStyle w:val="Textoindependiente"/>
        <w:rPr>
          <w:rFonts w:ascii="Times New Roman"/>
          <w:sz w:val="20"/>
        </w:rPr>
      </w:pPr>
    </w:p>
    <w:p w:rsidR="001A6CC7" w:rsidRDefault="001A6CC7">
      <w:pPr>
        <w:pStyle w:val="Textoindependiente"/>
        <w:rPr>
          <w:rFonts w:ascii="Times New Roman"/>
          <w:sz w:val="20"/>
        </w:rPr>
      </w:pPr>
    </w:p>
    <w:p w:rsidR="001A6CC7" w:rsidRDefault="001A6CC7">
      <w:pPr>
        <w:pStyle w:val="Textoindependiente"/>
        <w:rPr>
          <w:rFonts w:ascii="Times New Roman"/>
          <w:sz w:val="20"/>
        </w:rPr>
      </w:pPr>
    </w:p>
    <w:p w:rsidR="001A6CC7" w:rsidRDefault="001A6CC7">
      <w:pPr>
        <w:pStyle w:val="Textoindependiente"/>
        <w:spacing w:before="3" w:after="1"/>
        <w:rPr>
          <w:rFonts w:ascii="Times New Roman"/>
          <w:sz w:val="19"/>
        </w:rPr>
      </w:pPr>
    </w:p>
    <w:p w:rsidR="001A6CC7" w:rsidRDefault="00E056ED">
      <w:pPr>
        <w:tabs>
          <w:tab w:val="left" w:pos="5933"/>
        </w:tabs>
        <w:spacing w:line="20" w:lineRule="exact"/>
        <w:ind w:left="235"/>
        <w:rPr>
          <w:rFonts w:ascii="Times New Roman"/>
          <w:sz w:val="2"/>
        </w:rPr>
      </w:pPr>
      <w:r>
        <w:rPr>
          <w:rFonts w:ascii="Times New Roman"/>
          <w:noProof/>
          <w:sz w:val="2"/>
          <w:lang w:val="es-CR" w:eastAsia="es-CR"/>
        </w:rPr>
        <mc:AlternateContent>
          <mc:Choice Requires="wpg">
            <w:drawing>
              <wp:inline distT="0" distB="0" distL="0" distR="0">
                <wp:extent cx="1620520" cy="12700"/>
                <wp:effectExtent l="12700" t="3175" r="14605" b="3175"/>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0"/>
                          <a:chOff x="0" y="0"/>
                          <a:chExt cx="2552" cy="20"/>
                        </a:xfrm>
                      </wpg:grpSpPr>
                      <wps:wsp>
                        <wps:cNvPr id="34" name="Line 17"/>
                        <wps:cNvCnPr>
                          <a:cxnSpLocks noChangeShapeType="1"/>
                        </wps:cNvCnPr>
                        <wps:spPr bwMode="auto">
                          <a:xfrm>
                            <a:off x="0" y="10"/>
                            <a:ext cx="255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373A2A" id="Group 16" o:spid="_x0000_s1026" style="width:127.6pt;height:1pt;mso-position-horizontal-relative:char;mso-position-vertical-relative:line"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">
                <v:line id="Line 17" o:spid="_x0000_s1027" style="position:absolute;visibility:visible;mso-wrap-style:square" from="0,10" to="2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w10:anchorlock/>
              </v:group>
            </w:pict>
          </mc:Fallback>
        </mc:AlternateContent>
      </w:r>
      <w:r w:rsidR="00B2377B">
        <w:rPr>
          <w:rFonts w:ascii="Times New Roman"/>
          <w:spacing w:val="192"/>
          <w:sz w:val="2"/>
        </w:rPr>
        <w:t xml:space="preserve"> </w:t>
      </w:r>
      <w:r>
        <w:rPr>
          <w:rFonts w:ascii="Times New Roman"/>
          <w:noProof/>
          <w:spacing w:val="192"/>
          <w:sz w:val="2"/>
          <w:lang w:val="es-CR" w:eastAsia="es-CR"/>
        </w:rPr>
        <mc:AlternateContent>
          <mc:Choice Requires="wpg">
            <w:drawing>
              <wp:inline distT="0" distB="0" distL="0" distR="0">
                <wp:extent cx="1710055" cy="12700"/>
                <wp:effectExtent l="13970" t="3175" r="9525" b="3175"/>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0"/>
                          <a:chOff x="0" y="0"/>
                          <a:chExt cx="2693" cy="20"/>
                        </a:xfrm>
                      </wpg:grpSpPr>
                      <wps:wsp>
                        <wps:cNvPr id="32" name="Line 15"/>
                        <wps:cNvCnPr>
                          <a:cxnSpLocks noChangeShapeType="1"/>
                        </wps:cNvCnPr>
                        <wps:spPr bwMode="auto">
                          <a:xfrm>
                            <a:off x="0" y="10"/>
                            <a:ext cx="269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394F6" id="Group 14" o:spid="_x0000_s1026" style="width:134.65pt;height:1pt;mso-position-horizontal-relative:char;mso-position-vertical-relative:line" coordsize="2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">
                <v:line id="Line 15" o:spid="_x0000_s1027" style="position:absolute;visibility:visible;mso-wrap-style:square" from="0,10" to="2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w10:anchorlock/>
              </v:group>
            </w:pict>
          </mc:Fallback>
        </mc:AlternateContent>
      </w:r>
      <w:r w:rsidR="00B2377B">
        <w:rPr>
          <w:rFonts w:ascii="Times New Roman"/>
          <w:spacing w:val="192"/>
          <w:sz w:val="2"/>
        </w:rPr>
        <w:tab/>
      </w:r>
      <w:r>
        <w:rPr>
          <w:rFonts w:ascii="Times New Roman"/>
          <w:noProof/>
          <w:spacing w:val="192"/>
          <w:sz w:val="2"/>
          <w:lang w:val="es-CR" w:eastAsia="es-CR"/>
        </w:rPr>
        <mc:AlternateContent>
          <mc:Choice Requires="wpg">
            <w:drawing>
              <wp:inline distT="0" distB="0" distL="0" distR="0">
                <wp:extent cx="1440180" cy="12700"/>
                <wp:effectExtent l="11430" t="3175" r="15240" b="3175"/>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30" name="Line 13"/>
                        <wps:cNvCnPr>
                          <a:cxnSpLocks noChangeShapeType="1"/>
                        </wps:cNvCnPr>
                        <wps:spPr bwMode="auto">
                          <a:xfrm>
                            <a:off x="0" y="10"/>
                            <a:ext cx="22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DFA270" id="Group 12"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">
                <v:line id="Line 13" o:spid="_x0000_s1027" style="position:absolute;visibility:visible;mso-wrap-style:square" from="0,10" to="22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w10:anchorlock/>
              </v:group>
            </w:pict>
          </mc:Fallback>
        </mc:AlternateContent>
      </w:r>
      <w:r w:rsidR="00B2377B">
        <w:rPr>
          <w:rFonts w:ascii="Times New Roman"/>
          <w:spacing w:val="166"/>
          <w:sz w:val="2"/>
        </w:rPr>
        <w:t xml:space="preserve"> </w:t>
      </w:r>
      <w:r>
        <w:rPr>
          <w:rFonts w:ascii="Times New Roman"/>
          <w:noProof/>
          <w:spacing w:val="166"/>
          <w:sz w:val="2"/>
          <w:lang w:val="es-CR" w:eastAsia="es-CR"/>
        </w:rPr>
        <mc:AlternateContent>
          <mc:Choice Requires="wpg">
            <w:drawing>
              <wp:inline distT="0" distB="0" distL="0" distR="0">
                <wp:extent cx="1350010" cy="12700"/>
                <wp:effectExtent l="15240" t="3175" r="6350" b="3175"/>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0"/>
                          <a:chOff x="0" y="0"/>
                          <a:chExt cx="2126" cy="20"/>
                        </a:xfrm>
                      </wpg:grpSpPr>
                      <wps:wsp>
                        <wps:cNvPr id="28" name="Line 11"/>
                        <wps:cNvCnPr>
                          <a:cxnSpLocks noChangeShapeType="1"/>
                        </wps:cNvCnPr>
                        <wps:spPr bwMode="auto">
                          <a:xfrm>
                            <a:off x="0" y="10"/>
                            <a:ext cx="212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279E2" id="Group 10" o:spid="_x0000_s1026" style="width:106.3pt;height:1pt;mso-position-horizontal-relative:char;mso-position-vertical-relative:line" coordsize="2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">
                <v:line id="Line 11" o:spid="_x0000_s1027" style="position:absolute;visibility:visible;mso-wrap-style:square" from="0,10" to="2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w10:anchorlock/>
              </v:group>
            </w:pict>
          </mc:Fallback>
        </mc:AlternateContent>
      </w:r>
    </w:p>
    <w:p w:rsidR="001A6CC7" w:rsidRDefault="001A6CC7">
      <w:pPr>
        <w:spacing w:line="20" w:lineRule="exact"/>
        <w:rPr>
          <w:rFonts w:ascii="Times New Roman"/>
          <w:sz w:val="2"/>
        </w:rPr>
        <w:sectPr w:rsidR="001A6CC7">
          <w:headerReference w:type="default" r:id="rId7"/>
          <w:footerReference w:type="default" r:id="rId8"/>
          <w:type w:val="continuous"/>
          <w:pgSz w:w="11910" w:h="16840"/>
          <w:pgMar w:top="1240" w:right="600" w:bottom="3240" w:left="520" w:header="465" w:footer="3040" w:gutter="0"/>
          <w:pgNumType w:start="1"/>
          <w:cols w:space="720"/>
        </w:sectPr>
      </w:pPr>
    </w:p>
    <w:p w:rsidR="001A6CC7" w:rsidRDefault="00B2377B">
      <w:pPr>
        <w:pStyle w:val="Ttulo1"/>
        <w:spacing w:before="60" w:line="182" w:lineRule="exact"/>
        <w:ind w:left="616" w:right="20"/>
        <w:jc w:val="center"/>
      </w:pPr>
      <w:r>
        <w:lastRenderedPageBreak/>
        <w:t>Elabo</w:t>
      </w:r>
      <w:r>
        <w:t>rado por</w:t>
      </w:r>
    </w:p>
    <w:p w:rsidR="001A6CC7" w:rsidRDefault="00B2377B">
      <w:pPr>
        <w:spacing w:line="182" w:lineRule="exact"/>
        <w:ind w:left="572" w:right="20"/>
        <w:jc w:val="center"/>
        <w:rPr>
          <w:sz w:val="16"/>
        </w:rPr>
      </w:pPr>
      <w:r>
        <w:rPr>
          <w:sz w:val="16"/>
        </w:rPr>
        <w:t>Depto. Proveeduría/ UAR</w:t>
      </w:r>
    </w:p>
    <w:p w:rsidR="001A6CC7" w:rsidRDefault="00B2377B">
      <w:pPr>
        <w:spacing w:before="60" w:line="182" w:lineRule="exact"/>
        <w:ind w:left="574" w:right="20"/>
        <w:jc w:val="center"/>
        <w:rPr>
          <w:sz w:val="16"/>
        </w:rPr>
      </w:pPr>
      <w:r>
        <w:br w:type="column"/>
      </w:r>
      <w:r>
        <w:rPr>
          <w:sz w:val="16"/>
        </w:rPr>
        <w:lastRenderedPageBreak/>
        <w:t>Aprobado por</w:t>
      </w:r>
    </w:p>
    <w:p w:rsidR="001A6CC7" w:rsidRDefault="00B2377B">
      <w:pPr>
        <w:spacing w:line="182" w:lineRule="exact"/>
        <w:ind w:left="572" w:right="20"/>
        <w:jc w:val="center"/>
        <w:rPr>
          <w:sz w:val="16"/>
        </w:rPr>
      </w:pPr>
      <w:r>
        <w:rPr>
          <w:sz w:val="16"/>
        </w:rPr>
        <w:t>Depto. Proveeduría/ UAR</w:t>
      </w:r>
    </w:p>
    <w:p w:rsidR="001A6CC7" w:rsidRDefault="00B2377B">
      <w:pPr>
        <w:spacing w:before="63" w:line="235" w:lineRule="auto"/>
        <w:ind w:left="592" w:right="-20" w:firstLine="502"/>
        <w:rPr>
          <w:sz w:val="16"/>
        </w:rPr>
      </w:pPr>
      <w:r>
        <w:br w:type="column"/>
      </w:r>
      <w:r>
        <w:rPr>
          <w:sz w:val="16"/>
        </w:rPr>
        <w:lastRenderedPageBreak/>
        <w:t>Aprobado por Subproceso de Presupuesto</w:t>
      </w:r>
    </w:p>
    <w:p w:rsidR="001A6CC7" w:rsidRDefault="00B2377B">
      <w:pPr>
        <w:spacing w:before="63" w:line="235" w:lineRule="auto"/>
        <w:ind w:left="645" w:right="371" w:hanging="218"/>
        <w:rPr>
          <w:sz w:val="16"/>
        </w:rPr>
      </w:pPr>
      <w:r>
        <w:br w:type="column"/>
      </w:r>
      <w:r>
        <w:rPr>
          <w:sz w:val="16"/>
        </w:rPr>
        <w:lastRenderedPageBreak/>
        <w:t>Visado por Macroproceso Financiero Contable</w:t>
      </w:r>
    </w:p>
    <w:p w:rsidR="001A6CC7" w:rsidRDefault="001A6CC7">
      <w:pPr>
        <w:spacing w:line="235" w:lineRule="auto"/>
        <w:rPr>
          <w:sz w:val="16"/>
        </w:rPr>
        <w:sectPr w:rsidR="001A6CC7">
          <w:type w:val="continuous"/>
          <w:pgSz w:w="11910" w:h="16840"/>
          <w:pgMar w:top="1240" w:right="600" w:bottom="3240" w:left="520" w:header="720" w:footer="720" w:gutter="0"/>
          <w:cols w:num="4" w:space="720" w:equalWidth="0">
            <w:col w:w="2447" w:space="423"/>
            <w:col w:w="2447" w:space="179"/>
            <w:col w:w="2612" w:space="40"/>
            <w:col w:w="2642"/>
          </w:cols>
        </w:sect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633"/>
        <w:gridCol w:w="463"/>
        <w:gridCol w:w="463"/>
        <w:gridCol w:w="832"/>
        <w:gridCol w:w="1949"/>
        <w:gridCol w:w="2471"/>
        <w:gridCol w:w="1540"/>
        <w:gridCol w:w="1552"/>
      </w:tblGrid>
      <w:tr w:rsidR="001A6CC7">
        <w:trPr>
          <w:trHeight w:val="238"/>
        </w:trPr>
        <w:tc>
          <w:tcPr>
            <w:tcW w:w="430" w:type="dxa"/>
            <w:tcBorders>
              <w:bottom w:val="thinThickMediumGap" w:sz="4" w:space="0" w:color="000000"/>
            </w:tcBorders>
          </w:tcPr>
          <w:p w:rsidR="001A6CC7" w:rsidRDefault="001A6CC7">
            <w:pPr>
              <w:pStyle w:val="TableParagraph"/>
              <w:ind w:left="0"/>
              <w:rPr>
                <w:rFonts w:ascii="Times New Roman"/>
                <w:sz w:val="14"/>
              </w:rPr>
            </w:pPr>
          </w:p>
        </w:tc>
        <w:tc>
          <w:tcPr>
            <w:tcW w:w="633" w:type="dxa"/>
            <w:tcBorders>
              <w:bottom w:val="thinThickMediumGap" w:sz="4" w:space="0" w:color="000000"/>
            </w:tcBorders>
          </w:tcPr>
          <w:p w:rsidR="001A6CC7" w:rsidRDefault="001A6CC7">
            <w:pPr>
              <w:pStyle w:val="TableParagraph"/>
              <w:ind w:left="0"/>
              <w:rPr>
                <w:rFonts w:ascii="Times New Roman"/>
                <w:sz w:val="14"/>
              </w:rPr>
            </w:pPr>
          </w:p>
        </w:tc>
        <w:tc>
          <w:tcPr>
            <w:tcW w:w="463" w:type="dxa"/>
            <w:tcBorders>
              <w:bottom w:val="thinThickMediumGap" w:sz="4" w:space="0" w:color="000000"/>
            </w:tcBorders>
          </w:tcPr>
          <w:p w:rsidR="001A6CC7" w:rsidRDefault="001A6CC7">
            <w:pPr>
              <w:pStyle w:val="TableParagraph"/>
              <w:ind w:left="0"/>
              <w:rPr>
                <w:rFonts w:ascii="Times New Roman"/>
                <w:sz w:val="14"/>
              </w:rPr>
            </w:pPr>
          </w:p>
        </w:tc>
        <w:tc>
          <w:tcPr>
            <w:tcW w:w="463" w:type="dxa"/>
            <w:tcBorders>
              <w:bottom w:val="thinThickMediumGap" w:sz="4" w:space="0" w:color="000000"/>
            </w:tcBorders>
          </w:tcPr>
          <w:p w:rsidR="001A6CC7" w:rsidRDefault="001A6CC7">
            <w:pPr>
              <w:pStyle w:val="TableParagraph"/>
              <w:ind w:left="0"/>
              <w:rPr>
                <w:rFonts w:ascii="Times New Roman"/>
                <w:sz w:val="14"/>
              </w:rPr>
            </w:pPr>
          </w:p>
        </w:tc>
        <w:tc>
          <w:tcPr>
            <w:tcW w:w="832" w:type="dxa"/>
            <w:tcBorders>
              <w:bottom w:val="thinThickMediumGap" w:sz="4" w:space="0" w:color="000000"/>
            </w:tcBorders>
          </w:tcPr>
          <w:p w:rsidR="001A6CC7" w:rsidRDefault="001A6CC7">
            <w:pPr>
              <w:pStyle w:val="TableParagraph"/>
              <w:ind w:left="0"/>
              <w:rPr>
                <w:rFonts w:ascii="Times New Roman"/>
                <w:sz w:val="14"/>
              </w:rPr>
            </w:pPr>
          </w:p>
        </w:tc>
        <w:tc>
          <w:tcPr>
            <w:tcW w:w="4420" w:type="dxa"/>
            <w:gridSpan w:val="2"/>
            <w:tcBorders>
              <w:bottom w:val="thinThickMediumGap" w:sz="4" w:space="0" w:color="000000"/>
            </w:tcBorders>
          </w:tcPr>
          <w:p w:rsidR="001A6CC7" w:rsidRDefault="00B2377B">
            <w:pPr>
              <w:pStyle w:val="TableParagraph"/>
              <w:spacing w:before="5"/>
              <w:rPr>
                <w:sz w:val="16"/>
              </w:rPr>
            </w:pPr>
            <w:r>
              <w:rPr>
                <w:sz w:val="16"/>
              </w:rPr>
              <w:t>Subtotal a girar en colones:</w:t>
            </w:r>
          </w:p>
        </w:tc>
        <w:tc>
          <w:tcPr>
            <w:tcW w:w="1540" w:type="dxa"/>
            <w:tcBorders>
              <w:bottom w:val="thinThickMediumGap" w:sz="4" w:space="0" w:color="000000"/>
            </w:tcBorders>
          </w:tcPr>
          <w:p w:rsidR="001A6CC7" w:rsidRDefault="001A6CC7">
            <w:pPr>
              <w:pStyle w:val="TableParagraph"/>
              <w:ind w:left="0"/>
              <w:rPr>
                <w:rFonts w:ascii="Times New Roman"/>
                <w:sz w:val="14"/>
              </w:rPr>
            </w:pPr>
          </w:p>
        </w:tc>
        <w:tc>
          <w:tcPr>
            <w:tcW w:w="1552" w:type="dxa"/>
            <w:tcBorders>
              <w:bottom w:val="thinThickMediumGap" w:sz="4" w:space="0" w:color="000000"/>
            </w:tcBorders>
          </w:tcPr>
          <w:p w:rsidR="001A6CC7" w:rsidRDefault="00B2377B">
            <w:pPr>
              <w:pStyle w:val="TableParagraph"/>
              <w:spacing w:line="184" w:lineRule="exact"/>
              <w:ind w:left="601" w:right="-15"/>
              <w:rPr>
                <w:sz w:val="16"/>
              </w:rPr>
            </w:pPr>
            <w:r>
              <w:rPr>
                <w:sz w:val="16"/>
              </w:rPr>
              <w:t>¢ 525,798.65</w:t>
            </w:r>
          </w:p>
        </w:tc>
      </w:tr>
      <w:tr w:rsidR="001A6CC7">
        <w:trPr>
          <w:trHeight w:val="1278"/>
        </w:trPr>
        <w:tc>
          <w:tcPr>
            <w:tcW w:w="4770" w:type="dxa"/>
            <w:gridSpan w:val="6"/>
            <w:tcBorders>
              <w:top w:val="thickThinMediumGap" w:sz="4" w:space="0" w:color="000000"/>
              <w:left w:val="single" w:sz="4" w:space="0" w:color="000000"/>
              <w:bottom w:val="single" w:sz="4" w:space="0" w:color="000000"/>
            </w:tcBorders>
          </w:tcPr>
          <w:p w:rsidR="001A6CC7" w:rsidRDefault="00B2377B">
            <w:pPr>
              <w:pStyle w:val="TableParagraph"/>
              <w:spacing w:before="44"/>
              <w:ind w:left="79"/>
              <w:rPr>
                <w:b/>
                <w:sz w:val="16"/>
              </w:rPr>
            </w:pPr>
            <w:r>
              <w:rPr>
                <w:b/>
                <w:sz w:val="16"/>
              </w:rPr>
              <w:t>TOTAL EN LETRAS:</w:t>
            </w:r>
          </w:p>
          <w:p w:rsidR="001A6CC7" w:rsidRDefault="00B2377B">
            <w:pPr>
              <w:pStyle w:val="TableParagraph"/>
              <w:spacing w:before="118" w:line="235" w:lineRule="auto"/>
              <w:ind w:left="79" w:right="77"/>
              <w:rPr>
                <w:sz w:val="16"/>
              </w:rPr>
            </w:pPr>
            <w:r>
              <w:rPr>
                <w:sz w:val="16"/>
              </w:rPr>
              <w:t>(QUINIENTOS VEINTICINCO MIL SETECIENTOS NOVENTA Y OCHO COLONES 65/100)</w:t>
            </w:r>
          </w:p>
        </w:tc>
        <w:tc>
          <w:tcPr>
            <w:tcW w:w="5563" w:type="dxa"/>
            <w:gridSpan w:val="3"/>
            <w:tcBorders>
              <w:top w:val="thickThinMediumGap" w:sz="4" w:space="0" w:color="000000"/>
              <w:bottom w:val="single" w:sz="4" w:space="0" w:color="000000"/>
              <w:right w:val="single" w:sz="4" w:space="0" w:color="000000"/>
            </w:tcBorders>
          </w:tcPr>
          <w:p w:rsidR="001A6CC7" w:rsidRDefault="00B2377B">
            <w:pPr>
              <w:pStyle w:val="TableParagraph"/>
              <w:tabs>
                <w:tab w:val="left" w:pos="4606"/>
              </w:tabs>
              <w:spacing w:before="44"/>
              <w:rPr>
                <w:b/>
                <w:sz w:val="16"/>
              </w:rPr>
            </w:pPr>
            <w:r>
              <w:rPr>
                <w:b/>
                <w:sz w:val="16"/>
              </w:rPr>
              <w:t>MONTO TOTAL ARTICULOS EN COLONES</w:t>
            </w:r>
            <w:r>
              <w:rPr>
                <w:b/>
                <w:sz w:val="16"/>
              </w:rPr>
              <w:tab/>
              <w:t>¢</w:t>
            </w:r>
            <w:r>
              <w:rPr>
                <w:b/>
                <w:spacing w:val="-13"/>
                <w:sz w:val="16"/>
              </w:rPr>
              <w:t xml:space="preserve"> </w:t>
            </w:r>
            <w:r>
              <w:rPr>
                <w:b/>
                <w:sz w:val="16"/>
              </w:rPr>
              <w:t>525,798.65</w:t>
            </w:r>
          </w:p>
          <w:p w:rsidR="001A6CC7" w:rsidRDefault="00B2377B">
            <w:pPr>
              <w:pStyle w:val="TableParagraph"/>
              <w:tabs>
                <w:tab w:val="left" w:pos="4616"/>
              </w:tabs>
              <w:spacing w:before="75"/>
              <w:ind w:left="42" w:right="-15"/>
              <w:rPr>
                <w:b/>
                <w:sz w:val="16"/>
              </w:rPr>
            </w:pPr>
            <w:r>
              <w:rPr>
                <w:b/>
                <w:sz w:val="16"/>
              </w:rPr>
              <w:t>MONTO DE ESTE PEDIDO</w:t>
            </w:r>
            <w:r>
              <w:rPr>
                <w:b/>
                <w:sz w:val="16"/>
              </w:rPr>
              <w:tab/>
              <w:t>¢ 525,798.65</w:t>
            </w:r>
          </w:p>
          <w:p w:rsidR="001A6CC7" w:rsidRDefault="00B2377B">
            <w:pPr>
              <w:pStyle w:val="TableParagraph"/>
              <w:tabs>
                <w:tab w:val="left" w:pos="4795"/>
              </w:tabs>
              <w:spacing w:before="77"/>
              <w:ind w:left="42" w:right="-15"/>
              <w:rPr>
                <w:b/>
                <w:sz w:val="16"/>
              </w:rPr>
            </w:pPr>
            <w:r>
              <w:rPr>
                <w:b/>
                <w:sz w:val="16"/>
              </w:rPr>
              <w:t>2.00 % RENTA (S/ESTE PEDIDO MAS B.P.P.)</w:t>
            </w:r>
            <w:r>
              <w:rPr>
                <w:b/>
                <w:sz w:val="16"/>
              </w:rPr>
              <w:tab/>
              <w:t>¢ 9,306.17</w:t>
            </w:r>
          </w:p>
          <w:p w:rsidR="001A6CC7" w:rsidRDefault="00B2377B">
            <w:pPr>
              <w:pStyle w:val="TableParagraph"/>
              <w:tabs>
                <w:tab w:val="left" w:pos="4616"/>
              </w:tabs>
              <w:spacing w:before="75"/>
              <w:ind w:left="42" w:right="-15"/>
              <w:rPr>
                <w:b/>
                <w:sz w:val="16"/>
              </w:rPr>
            </w:pPr>
            <w:r>
              <w:rPr>
                <w:b/>
                <w:sz w:val="16"/>
              </w:rPr>
              <w:t xml:space="preserve">NETO A CANCELAR </w:t>
            </w:r>
            <w:r>
              <w:rPr>
                <w:b/>
                <w:spacing w:val="-3"/>
                <w:sz w:val="16"/>
              </w:rPr>
              <w:t>AL</w:t>
            </w:r>
            <w:r>
              <w:rPr>
                <w:b/>
                <w:spacing w:val="-20"/>
                <w:sz w:val="16"/>
              </w:rPr>
              <w:t xml:space="preserve"> </w:t>
            </w:r>
            <w:r>
              <w:rPr>
                <w:b/>
                <w:sz w:val="16"/>
              </w:rPr>
              <w:t>PROVEEDOR</w:t>
            </w:r>
            <w:r>
              <w:rPr>
                <w:b/>
                <w:spacing w:val="-3"/>
                <w:sz w:val="16"/>
              </w:rPr>
              <w:t xml:space="preserve"> </w:t>
            </w:r>
            <w:r>
              <w:rPr>
                <w:b/>
                <w:sz w:val="16"/>
              </w:rPr>
              <w:t>¢</w:t>
            </w:r>
            <w:r>
              <w:rPr>
                <w:b/>
                <w:sz w:val="16"/>
              </w:rPr>
              <w:tab/>
              <w:t>¢ 516,</w:t>
            </w:r>
            <w:r>
              <w:rPr>
                <w:b/>
                <w:sz w:val="16"/>
              </w:rPr>
              <w:t>492.48</w:t>
            </w:r>
          </w:p>
        </w:tc>
      </w:tr>
    </w:tbl>
    <w:p w:rsidR="001A6CC7" w:rsidRDefault="00B2377B">
      <w:pPr>
        <w:spacing w:before="82"/>
        <w:ind w:left="5062"/>
        <w:rPr>
          <w:b/>
          <w:sz w:val="16"/>
        </w:rPr>
      </w:pPr>
      <w:r>
        <w:rPr>
          <w:b/>
          <w:sz w:val="16"/>
        </w:rPr>
        <w:t>PARA USO EXCLUSIVO DEL PODER JUDICIAL</w:t>
      </w:r>
    </w:p>
    <w:p w:rsidR="001A6CC7" w:rsidRDefault="001A6CC7">
      <w:pPr>
        <w:spacing w:before="6"/>
        <w:rPr>
          <w:b/>
          <w:sz w:val="5"/>
        </w:rPr>
      </w:pPr>
    </w:p>
    <w:tbl>
      <w:tblPr>
        <w:tblStyle w:val="TableNormal"/>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1A6CC7">
        <w:trPr>
          <w:trHeight w:val="259"/>
        </w:trPr>
        <w:tc>
          <w:tcPr>
            <w:tcW w:w="4734" w:type="dxa"/>
            <w:tcBorders>
              <w:left w:val="nil"/>
              <w:bottom w:val="single" w:sz="8" w:space="0" w:color="000000"/>
              <w:right w:val="single" w:sz="4" w:space="0" w:color="000000"/>
            </w:tcBorders>
          </w:tcPr>
          <w:p w:rsidR="001A6CC7" w:rsidRDefault="001A6CC7">
            <w:pPr>
              <w:pStyle w:val="TableParagraph"/>
              <w:ind w:left="0"/>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rsidR="001A6CC7" w:rsidRDefault="00B2377B">
            <w:pPr>
              <w:pStyle w:val="TableParagraph"/>
              <w:tabs>
                <w:tab w:val="left" w:pos="4600"/>
              </w:tabs>
              <w:spacing w:before="25"/>
              <w:ind w:left="45"/>
              <w:rPr>
                <w:b/>
                <w:sz w:val="16"/>
              </w:rPr>
            </w:pPr>
            <w:r>
              <w:rPr>
                <w:b/>
                <w:sz w:val="16"/>
              </w:rPr>
              <w:t>MONTO DE ESTE PEDIDO</w:t>
            </w:r>
            <w:r>
              <w:rPr>
                <w:b/>
                <w:sz w:val="16"/>
              </w:rPr>
              <w:tab/>
              <w:t>¢ 525,798.65</w:t>
            </w:r>
          </w:p>
          <w:p w:rsidR="001A6CC7" w:rsidRDefault="00B2377B">
            <w:pPr>
              <w:pStyle w:val="TableParagraph"/>
              <w:tabs>
                <w:tab w:val="left" w:pos="4600"/>
                <w:tab w:val="left" w:pos="4689"/>
              </w:tabs>
              <w:spacing w:before="21" w:line="280" w:lineRule="exact"/>
              <w:ind w:left="45" w:right="17"/>
              <w:rPr>
                <w:b/>
                <w:sz w:val="16"/>
              </w:rPr>
            </w:pPr>
            <w:r>
              <w:rPr>
                <w:b/>
                <w:sz w:val="16"/>
              </w:rPr>
              <w:t>MONTO TOTAL RESERVA DE DIF. CAMBIARIO</w:t>
            </w:r>
            <w:r>
              <w:rPr>
                <w:b/>
                <w:sz w:val="16"/>
              </w:rPr>
              <w:tab/>
            </w:r>
            <w:r>
              <w:rPr>
                <w:b/>
                <w:sz w:val="16"/>
              </w:rPr>
              <w:tab/>
              <w:t>¢ 10,054.71 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w:t>
            </w:r>
            <w:r>
              <w:rPr>
                <w:b/>
                <w:spacing w:val="-17"/>
                <w:sz w:val="16"/>
              </w:rPr>
              <w:t xml:space="preserve"> </w:t>
            </w:r>
            <w:r>
              <w:rPr>
                <w:b/>
                <w:sz w:val="16"/>
              </w:rPr>
              <w:t>535,853.36</w:t>
            </w:r>
          </w:p>
        </w:tc>
      </w:tr>
      <w:tr w:rsidR="001A6CC7">
        <w:trPr>
          <w:trHeight w:val="539"/>
        </w:trPr>
        <w:tc>
          <w:tcPr>
            <w:tcW w:w="4734" w:type="dxa"/>
            <w:tcBorders>
              <w:top w:val="single" w:sz="8" w:space="0" w:color="000000"/>
              <w:left w:val="single" w:sz="8" w:space="0" w:color="000000"/>
              <w:bottom w:val="single" w:sz="8" w:space="0" w:color="000000"/>
              <w:right w:val="thinThickMediumGap" w:sz="4" w:space="0" w:color="000000"/>
            </w:tcBorders>
          </w:tcPr>
          <w:p w:rsidR="001A6CC7" w:rsidRDefault="00B2377B">
            <w:pPr>
              <w:pStyle w:val="TableParagraph"/>
              <w:tabs>
                <w:tab w:val="left" w:pos="3749"/>
              </w:tabs>
              <w:spacing w:before="25"/>
              <w:ind w:left="39"/>
              <w:rPr>
                <w:b/>
                <w:sz w:val="16"/>
              </w:rPr>
            </w:pPr>
            <w:r>
              <w:rPr>
                <w:b/>
                <w:sz w:val="16"/>
              </w:rPr>
              <w:t>MONTO TOTAL SIN IVA</w:t>
            </w:r>
            <w:r>
              <w:rPr>
                <w:b/>
                <w:sz w:val="16"/>
              </w:rPr>
              <w:tab/>
              <w:t>¢ 465,308.53</w:t>
            </w:r>
          </w:p>
          <w:p w:rsidR="001A6CC7" w:rsidRDefault="00B2377B">
            <w:pPr>
              <w:pStyle w:val="TableParagraph"/>
              <w:tabs>
                <w:tab w:val="left" w:pos="3838"/>
              </w:tabs>
              <w:spacing w:before="80"/>
              <w:ind w:left="39"/>
              <w:rPr>
                <w:b/>
                <w:sz w:val="16"/>
              </w:rPr>
            </w:pPr>
            <w:r>
              <w:rPr>
                <w:b/>
                <w:sz w:val="16"/>
              </w:rPr>
              <w:t>MONTO TOTAL DE IVA</w:t>
            </w:r>
            <w:r>
              <w:rPr>
                <w:b/>
                <w:sz w:val="16"/>
              </w:rPr>
              <w:tab/>
              <w:t>¢ 60,490.12</w:t>
            </w:r>
          </w:p>
        </w:tc>
        <w:tc>
          <w:tcPr>
            <w:tcW w:w="5574" w:type="dxa"/>
            <w:vMerge/>
            <w:tcBorders>
              <w:top w:val="nil"/>
              <w:left w:val="single" w:sz="4" w:space="0" w:color="000000"/>
              <w:bottom w:val="single" w:sz="8" w:space="0" w:color="000000"/>
              <w:right w:val="single" w:sz="4" w:space="0" w:color="000000"/>
            </w:tcBorders>
          </w:tcPr>
          <w:p w:rsidR="001A6CC7" w:rsidRDefault="001A6CC7">
            <w:pPr>
              <w:rPr>
                <w:sz w:val="2"/>
                <w:szCs w:val="2"/>
              </w:rPr>
            </w:pPr>
          </w:p>
        </w:tc>
      </w:tr>
    </w:tbl>
    <w:p w:rsidR="001A6CC7" w:rsidRDefault="001A6CC7">
      <w:pPr>
        <w:rPr>
          <w:b/>
          <w:sz w:val="18"/>
        </w:rPr>
      </w:pPr>
    </w:p>
    <w:p w:rsidR="001A6CC7" w:rsidRDefault="00B2377B">
      <w:pPr>
        <w:tabs>
          <w:tab w:val="left" w:pos="5344"/>
        </w:tabs>
        <w:spacing w:before="104"/>
        <w:ind w:left="159"/>
        <w:rPr>
          <w:sz w:val="16"/>
        </w:rPr>
      </w:pPr>
      <w:r>
        <w:rPr>
          <w:sz w:val="16"/>
        </w:rPr>
        <w:t>Nº Expediente:    2020CD-000658-PROVCM   Tipo</w:t>
      </w:r>
      <w:r>
        <w:rPr>
          <w:spacing w:val="-2"/>
          <w:sz w:val="16"/>
        </w:rPr>
        <w:t xml:space="preserve"> </w:t>
      </w:r>
      <w:r>
        <w:rPr>
          <w:sz w:val="16"/>
        </w:rPr>
        <w:t>de Procedimiento:</w:t>
      </w:r>
      <w:r>
        <w:rPr>
          <w:sz w:val="16"/>
        </w:rPr>
        <w:tab/>
        <w:t>Gobierno, Compras Menores Oficio</w:t>
      </w:r>
      <w:r>
        <w:rPr>
          <w:spacing w:val="10"/>
          <w:sz w:val="16"/>
        </w:rPr>
        <w:t xml:space="preserve"> </w:t>
      </w:r>
      <w:r>
        <w:rPr>
          <w:sz w:val="16"/>
        </w:rPr>
        <w:t>Refrendo:</w:t>
      </w:r>
    </w:p>
    <w:p w:rsidR="001A6CC7" w:rsidRDefault="00B2377B">
      <w:pPr>
        <w:tabs>
          <w:tab w:val="left" w:pos="3462"/>
          <w:tab w:val="left" w:pos="7595"/>
        </w:tabs>
        <w:spacing w:before="99"/>
        <w:ind w:left="159"/>
        <w:rPr>
          <w:sz w:val="16"/>
        </w:rPr>
      </w:pPr>
      <w:r>
        <w:rPr>
          <w:sz w:val="16"/>
        </w:rPr>
        <w:t>Autorización Nº:</w:t>
      </w:r>
      <w:r>
        <w:rPr>
          <w:sz w:val="16"/>
        </w:rPr>
        <w:tab/>
        <w:t>Adjudicado en la Gaceta:</w:t>
      </w:r>
      <w:r>
        <w:rPr>
          <w:sz w:val="16"/>
        </w:rPr>
        <w:tab/>
        <w:t>Fecha de Referendo:</w:t>
      </w:r>
    </w:p>
    <w:p w:rsidR="001A6CC7" w:rsidRDefault="00B2377B">
      <w:pPr>
        <w:tabs>
          <w:tab w:val="left" w:pos="1437"/>
          <w:tab w:val="left" w:pos="3462"/>
        </w:tabs>
        <w:spacing w:before="112"/>
        <w:ind w:left="159"/>
        <w:rPr>
          <w:sz w:val="16"/>
        </w:rPr>
      </w:pPr>
      <w:r>
        <w:rPr>
          <w:sz w:val="16"/>
        </w:rPr>
        <w:t>Contrato:</w:t>
      </w:r>
      <w:r>
        <w:rPr>
          <w:sz w:val="16"/>
        </w:rPr>
        <w:tab/>
        <w:t>-</w:t>
      </w:r>
      <w:r>
        <w:rPr>
          <w:sz w:val="16"/>
        </w:rPr>
        <w:tab/>
        <w:t>Garantía Cumplimiento:</w:t>
      </w:r>
      <w:r>
        <w:rPr>
          <w:spacing w:val="14"/>
          <w:sz w:val="16"/>
        </w:rPr>
        <w:t xml:space="preserve"> </w:t>
      </w:r>
      <w:r>
        <w:rPr>
          <w:sz w:val="16"/>
        </w:rPr>
        <w:t>No</w:t>
      </w:r>
    </w:p>
    <w:p w:rsidR="001A6CC7" w:rsidRDefault="001A6CC7">
      <w:pPr>
        <w:rPr>
          <w:sz w:val="20"/>
        </w:rPr>
      </w:pPr>
    </w:p>
    <w:p w:rsidR="001A6CC7" w:rsidRDefault="00E056ED">
      <w:pPr>
        <w:spacing w:before="9"/>
        <w:rPr>
          <w:sz w:val="10"/>
        </w:rPr>
      </w:pPr>
      <w:r>
        <w:rPr>
          <w:noProof/>
          <w:lang w:val="es-CR" w:eastAsia="es-CR"/>
        </w:rPr>
        <mc:AlternateContent>
          <mc:Choice Requires="wpg">
            <w:drawing>
              <wp:anchor distT="0" distB="0" distL="0" distR="0" simplePos="0" relativeHeight="487590912" behindDoc="1" locked="0" layoutInCell="1" allowOverlap="1">
                <wp:simplePos x="0" y="0"/>
                <wp:positionH relativeFrom="page">
                  <wp:posOffset>389255</wp:posOffset>
                </wp:positionH>
                <wp:positionV relativeFrom="paragraph">
                  <wp:posOffset>103505</wp:posOffset>
                </wp:positionV>
                <wp:extent cx="6669405" cy="1374140"/>
                <wp:effectExtent l="0" t="0" r="0"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374140"/>
                          <a:chOff x="613" y="163"/>
                          <a:chExt cx="10503" cy="2164"/>
                        </a:xfrm>
                      </wpg:grpSpPr>
                      <wps:wsp>
                        <wps:cNvPr id="20" name="AutoShape 9"/>
                        <wps:cNvSpPr>
                          <a:spLocks/>
                        </wps:cNvSpPr>
                        <wps:spPr bwMode="auto">
                          <a:xfrm>
                            <a:off x="617" y="168"/>
                            <a:ext cx="10493" cy="281"/>
                          </a:xfrm>
                          <a:custGeom>
                            <a:avLst/>
                            <a:gdLst>
                              <a:gd name="T0" fmla="+- 0 618 618"/>
                              <a:gd name="T1" fmla="*/ T0 w 10493"/>
                              <a:gd name="T2" fmla="+- 0 168 168"/>
                              <a:gd name="T3" fmla="*/ 168 h 281"/>
                              <a:gd name="T4" fmla="+- 0 11110 618"/>
                              <a:gd name="T5" fmla="*/ T4 w 10493"/>
                              <a:gd name="T6" fmla="+- 0 168 168"/>
                              <a:gd name="T7" fmla="*/ 168 h 281"/>
                              <a:gd name="T8" fmla="+- 0 618 618"/>
                              <a:gd name="T9" fmla="*/ T8 w 10493"/>
                              <a:gd name="T10" fmla="+- 0 168 168"/>
                              <a:gd name="T11" fmla="*/ 168 h 281"/>
                              <a:gd name="T12" fmla="+- 0 618 618"/>
                              <a:gd name="T13" fmla="*/ T12 w 10493"/>
                              <a:gd name="T14" fmla="+- 0 449 168"/>
                              <a:gd name="T15" fmla="*/ 449 h 281"/>
                            </a:gdLst>
                            <a:ahLst/>
                            <a:cxnLst>
                              <a:cxn ang="0">
                                <a:pos x="T1" y="T3"/>
                              </a:cxn>
                              <a:cxn ang="0">
                                <a:pos x="T5" y="T7"/>
                              </a:cxn>
                              <a:cxn ang="0">
                                <a:pos x="T9" y="T11"/>
                              </a:cxn>
                              <a:cxn ang="0">
                                <a:pos x="T13" y="T15"/>
                              </a:cxn>
                            </a:cxnLst>
                            <a:rect l="0" t="0" r="r" b="b"/>
                            <a:pathLst>
                              <a:path w="10493" h="281">
                                <a:moveTo>
                                  <a:pt x="0" y="0"/>
                                </a:moveTo>
                                <a:lnTo>
                                  <a:pt x="10492" y="0"/>
                                </a:lnTo>
                                <a:moveTo>
                                  <a:pt x="0" y="0"/>
                                </a:moveTo>
                                <a:lnTo>
                                  <a:pt x="0" y="28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617" y="436"/>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1110" y="168"/>
                            <a:ext cx="0" cy="28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617" y="436"/>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617" y="444"/>
                            <a:ext cx="10493" cy="1878"/>
                          </a:xfrm>
                          <a:custGeom>
                            <a:avLst/>
                            <a:gdLst>
                              <a:gd name="T0" fmla="+- 0 618 618"/>
                              <a:gd name="T1" fmla="*/ T0 w 10493"/>
                              <a:gd name="T2" fmla="+- 0 444 444"/>
                              <a:gd name="T3" fmla="*/ 444 h 1878"/>
                              <a:gd name="T4" fmla="+- 0 618 618"/>
                              <a:gd name="T5" fmla="*/ T4 w 10493"/>
                              <a:gd name="T6" fmla="+- 0 2322 444"/>
                              <a:gd name="T7" fmla="*/ 2322 h 1878"/>
                              <a:gd name="T8" fmla="+- 0 618 618"/>
                              <a:gd name="T9" fmla="*/ T8 w 10493"/>
                              <a:gd name="T10" fmla="+- 0 2322 444"/>
                              <a:gd name="T11" fmla="*/ 2322 h 1878"/>
                              <a:gd name="T12" fmla="+- 0 11110 618"/>
                              <a:gd name="T13" fmla="*/ T12 w 10493"/>
                              <a:gd name="T14" fmla="+- 0 2322 444"/>
                              <a:gd name="T15" fmla="*/ 2322 h 1878"/>
                              <a:gd name="T16" fmla="+- 0 11110 618"/>
                              <a:gd name="T17" fmla="*/ T16 w 10493"/>
                              <a:gd name="T18" fmla="+- 0 444 444"/>
                              <a:gd name="T19" fmla="*/ 444 h 1878"/>
                              <a:gd name="T20" fmla="+- 0 11110 618"/>
                              <a:gd name="T21" fmla="*/ T20 w 10493"/>
                              <a:gd name="T22" fmla="+- 0 2322 444"/>
                              <a:gd name="T23" fmla="*/ 2322 h 1878"/>
                            </a:gdLst>
                            <a:ahLst/>
                            <a:cxnLst>
                              <a:cxn ang="0">
                                <a:pos x="T1" y="T3"/>
                              </a:cxn>
                              <a:cxn ang="0">
                                <a:pos x="T5" y="T7"/>
                              </a:cxn>
                              <a:cxn ang="0">
                                <a:pos x="T9" y="T11"/>
                              </a:cxn>
                              <a:cxn ang="0">
                                <a:pos x="T13" y="T15"/>
                              </a:cxn>
                              <a:cxn ang="0">
                                <a:pos x="T17" y="T19"/>
                              </a:cxn>
                              <a:cxn ang="0">
                                <a:pos x="T21" y="T23"/>
                              </a:cxn>
                            </a:cxnLst>
                            <a:rect l="0" t="0" r="r" b="b"/>
                            <a:pathLst>
                              <a:path w="10493" h="1878">
                                <a:moveTo>
                                  <a:pt x="0" y="0"/>
                                </a:moveTo>
                                <a:lnTo>
                                  <a:pt x="0" y="1878"/>
                                </a:lnTo>
                                <a:moveTo>
                                  <a:pt x="0" y="1878"/>
                                </a:moveTo>
                                <a:lnTo>
                                  <a:pt x="10492" y="1878"/>
                                </a:lnTo>
                                <a:moveTo>
                                  <a:pt x="10492" y="0"/>
                                </a:moveTo>
                                <a:lnTo>
                                  <a:pt x="10492" y="187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4"/>
                        <wps:cNvSpPr txBox="1">
                          <a:spLocks noChangeArrowheads="1"/>
                        </wps:cNvSpPr>
                        <wps:spPr bwMode="auto">
                          <a:xfrm>
                            <a:off x="622" y="456"/>
                            <a:ext cx="104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8" w:line="235" w:lineRule="auto"/>
                                <w:ind w:left="30" w:right="8049"/>
                                <w:rPr>
                                  <w:sz w:val="16"/>
                                </w:rPr>
                              </w:pPr>
                              <w:r>
                                <w:rPr>
                                  <w:sz w:val="16"/>
                                </w:rPr>
                                <w:t>Analista: Dannia López Campos Requisición No. 005031-SR-2020</w:t>
                              </w:r>
                            </w:p>
                            <w:p w:rsidR="001A6CC7" w:rsidRDefault="00B2377B">
                              <w:pPr>
                                <w:spacing w:line="178" w:lineRule="exact"/>
                                <w:ind w:left="30"/>
                                <w:rPr>
                                  <w:sz w:val="16"/>
                                </w:rPr>
                              </w:pPr>
                              <w:r>
                                <w:rPr>
                                  <w:sz w:val="16"/>
                                </w:rPr>
                                <w:t>Resolución de Adjudicación: 01070-CM-2020</w:t>
                              </w:r>
                            </w:p>
                            <w:p w:rsidR="001A6CC7" w:rsidRDefault="00B2377B">
                              <w:pPr>
                                <w:spacing w:line="180" w:lineRule="exact"/>
                                <w:ind w:left="30"/>
                                <w:rPr>
                                  <w:sz w:val="16"/>
                                </w:rPr>
                              </w:pPr>
                              <w:r>
                                <w:rPr>
                                  <w:sz w:val="16"/>
                                </w:rPr>
                                <w:t>Oficina Usuaria: Administración del OIJ</w:t>
                              </w:r>
                            </w:p>
                            <w:p w:rsidR="001A6CC7" w:rsidRDefault="00B2377B">
                              <w:pPr>
                                <w:spacing w:line="180" w:lineRule="exact"/>
                                <w:ind w:left="30"/>
                                <w:rPr>
                                  <w:sz w:val="16"/>
                                </w:rPr>
                              </w:pPr>
                              <w:hyperlink r:id="rId9">
                                <w:r>
                                  <w:rPr>
                                    <w:sz w:val="16"/>
                                  </w:rPr>
                                  <w:t>Correo electrónico proveedor: info@marluvas.net</w:t>
                                </w:r>
                              </w:hyperlink>
                            </w:p>
                            <w:p w:rsidR="001A6CC7" w:rsidRDefault="00B2377B">
                              <w:pPr>
                                <w:spacing w:line="182" w:lineRule="exact"/>
                                <w:ind w:left="30"/>
                                <w:rPr>
                                  <w:sz w:val="16"/>
                                </w:rPr>
                              </w:pPr>
                              <w:r>
                                <w:rPr>
                                  <w:sz w:val="16"/>
                                </w:rPr>
                                <w:t>Especies fiscales se encuentran en el expediente electrónico</w:t>
                              </w:r>
                            </w:p>
                            <w:p w:rsidR="001A6CC7" w:rsidRDefault="001A6CC7">
                              <w:pPr>
                                <w:rPr>
                                  <w:sz w:val="18"/>
                                </w:rPr>
                              </w:pPr>
                            </w:p>
                            <w:p w:rsidR="001A6CC7" w:rsidRDefault="00B2377B">
                              <w:pPr>
                                <w:spacing w:before="152" w:line="235" w:lineRule="auto"/>
                                <w:ind w:left="30" w:right="80"/>
                                <w:rPr>
                                  <w:sz w:val="16"/>
                                </w:rPr>
                              </w:pPr>
                              <w:r>
                                <w:rPr>
                                  <w:sz w:val="16"/>
                                </w:rPr>
                                <w:t>Las casas comerciales adjudicadas deberán aportar ante esta Proveeduría los timbres fiscales o entero de gobierno correspondiente al 0.25% del monto total adjudicado para lo cual contaran con un</w:t>
                              </w:r>
                              <w:r>
                                <w:rPr>
                                  <w:sz w:val="16"/>
                                </w:rPr>
                                <w:t xml:space="preserve"> plazo de 2 días hábiles después de recibido el pedido.</w:t>
                              </w:r>
                            </w:p>
                          </w:txbxContent>
                        </wps:txbx>
                        <wps:bodyPr rot="0" vert="horz" wrap="square" lIns="0" tIns="0" rIns="0" bIns="0" anchor="t" anchorCtr="0" upright="1">
                          <a:noAutofit/>
                        </wps:bodyPr>
                      </wps:wsp>
                      <wps:wsp>
                        <wps:cNvPr id="26" name="Text Box 3"/>
                        <wps:cNvSpPr txBox="1">
                          <a:spLocks noChangeArrowheads="1"/>
                        </wps:cNvSpPr>
                        <wps:spPr bwMode="auto">
                          <a:xfrm>
                            <a:off x="622" y="173"/>
                            <a:ext cx="10483" cy="264"/>
                          </a:xfrm>
                          <a:prstGeom prst="rect">
                            <a:avLst/>
                          </a:prstGeom>
                          <a:solidFill>
                            <a:srgbClr val="6F8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6"/>
                                <w:ind w:left="4222" w:right="4219"/>
                                <w:jc w:val="center"/>
                                <w:rPr>
                                  <w:b/>
                                  <w:sz w:val="16"/>
                                </w:rPr>
                              </w:pPr>
                              <w:r>
                                <w:rPr>
                                  <w:b/>
                                  <w:sz w:val="16"/>
                                </w:rPr>
                                <w:t>Observaciones del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5pt;margin-top:8.15pt;width:525.15pt;height:108.2pt;z-index:-15725568;mso-wrap-distance-left:0;mso-wrap-distance-right:0;mso-position-horizontal-relative:page" coordorigin="613,163" coordsize="10503,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">
                <v:shape id="AutoShape 9" o:spid="_x0000_s1027" style="position:absolute;left:617;top:168;width:10493;height:281;visibility:visible;mso-wrap-style:square;v-text-anchor:top" coordsize="1049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skMEA&#10;AADbAAAADwAAAGRycy9kb3ducmV2LnhtbERPz2vCMBS+C/4P4Q1203QeZHRGcWrBsYt1Y+e35q0t&#10;a15CEttuf705CB4/vt+rzWg60ZMPrWUFT/MMBHFldcu1gs+PYvYMIkRkjZ1lUvBHATbr6WSFubYD&#10;l9SfYy1SCIccFTQxulzKUDVkMMytI07cj/UGY4K+ltrjkMJNJxdZtpQGW04NDTraNVT9ni9GgTx9&#10;H953r3Zvy7ocv7be/Rf9m1KPD+P2BUSkMd7FN/dRK1ik9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rJDBAAAA2wAAAA8AAAAAAAAAAAAAAAAAmAIAAGRycy9kb3du&#10;cmV2LnhtbFBLBQYAAAAABAAEAPUAAACGAwAAAAA=&#10;" path="m,l10492,m,l,281e" filled="f" strokeweight=".5pt">
                  <v:path arrowok="t" o:connecttype="custom" o:connectlocs="0,168;10492,168;0,168;0,449" o:connectangles="0,0,0,0"/>
                </v:shape>
                <v:rect id="Rectangle 8" o:spid="_x0000_s1028" style="position:absolute;left:617;top:436;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29" style="position:absolute;visibility:visible;mso-wrap-style:square" from="11110,168" to="11110,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6" o:spid="_x0000_s1030" style="position:absolute;left:617;top:436;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5" o:spid="_x0000_s1031" style="position:absolute;left:617;top:444;width:10493;height:1878;visibility:visible;mso-wrap-style:square;v-text-anchor:top" coordsize="10493,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wMIA&#10;AADbAAAADwAAAGRycy9kb3ducmV2LnhtbESPQWvCQBSE7wX/w/KE3upGkVBjNmKFgAcvsfkBz+wz&#10;CWbfhuw2Jv++KxR6HGbmGyY9TKYTIw2utaxgvYpAEFdWt1wrKL/zj08QziNr7CyTgpkcHLLFW4qJ&#10;tk8uaLz6WgQIuwQVNN73iZSuasigW9meOHh3Oxj0QQ611AM+A9x0chNFsTTYclhosKdTQ9Xj+mMU&#10;YBfHxZzvHF9KfZvGaNZf5Ump9+V03IPwNPn/8F/7rBVstvD6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8jAwgAAANsAAAAPAAAAAAAAAAAAAAAAAJgCAABkcnMvZG93&#10;bnJldi54bWxQSwUGAAAAAAQABAD1AAAAhwMAAAAA&#10;" path="m,l,1878t,l10492,1878m10492,r,1878e" filled="f" strokeweight=".5pt">
                  <v:path arrowok="t" o:connecttype="custom" o:connectlocs="0,444;0,2322;0,2322;10492,2322;10492,444;10492,2322" o:connectangles="0,0,0,0,0,0"/>
                </v:shape>
                <v:shapetype id="_x0000_t202" coordsize="21600,21600" o:spt="202" path="m,l,21600r21600,l21600,xe">
                  <v:stroke joinstyle="miter"/>
                  <v:path gradientshapeok="t" o:connecttype="rect"/>
                </v:shapetype>
                <v:shape id="Text Box 4" o:spid="_x0000_s1032" type="#_x0000_t202" style="position:absolute;left:622;top:456;width:1048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A6CC7" w:rsidRDefault="00B2377B">
                        <w:pPr>
                          <w:spacing w:before="28" w:line="235" w:lineRule="auto"/>
                          <w:ind w:left="30" w:right="8049"/>
                          <w:rPr>
                            <w:sz w:val="16"/>
                          </w:rPr>
                        </w:pPr>
                        <w:r>
                          <w:rPr>
                            <w:sz w:val="16"/>
                          </w:rPr>
                          <w:t>Analista: Dannia López Campos Requisición No. 005031-SR-2020</w:t>
                        </w:r>
                      </w:p>
                      <w:p w:rsidR="001A6CC7" w:rsidRDefault="00B2377B">
                        <w:pPr>
                          <w:spacing w:line="178" w:lineRule="exact"/>
                          <w:ind w:left="30"/>
                          <w:rPr>
                            <w:sz w:val="16"/>
                          </w:rPr>
                        </w:pPr>
                        <w:r>
                          <w:rPr>
                            <w:sz w:val="16"/>
                          </w:rPr>
                          <w:t>Resolución de Adjudicación: 01070-CM-2020</w:t>
                        </w:r>
                      </w:p>
                      <w:p w:rsidR="001A6CC7" w:rsidRDefault="00B2377B">
                        <w:pPr>
                          <w:spacing w:line="180" w:lineRule="exact"/>
                          <w:ind w:left="30"/>
                          <w:rPr>
                            <w:sz w:val="16"/>
                          </w:rPr>
                        </w:pPr>
                        <w:r>
                          <w:rPr>
                            <w:sz w:val="16"/>
                          </w:rPr>
                          <w:t>Oficina Usuaria: Administración del OIJ</w:t>
                        </w:r>
                      </w:p>
                      <w:p w:rsidR="001A6CC7" w:rsidRDefault="00B2377B">
                        <w:pPr>
                          <w:spacing w:line="180" w:lineRule="exact"/>
                          <w:ind w:left="30"/>
                          <w:rPr>
                            <w:sz w:val="16"/>
                          </w:rPr>
                        </w:pPr>
                        <w:hyperlink r:id="rId10">
                          <w:r>
                            <w:rPr>
                              <w:sz w:val="16"/>
                            </w:rPr>
                            <w:t>Correo electrónico proveedor: info@marluvas.net</w:t>
                          </w:r>
                        </w:hyperlink>
                      </w:p>
                      <w:p w:rsidR="001A6CC7" w:rsidRDefault="00B2377B">
                        <w:pPr>
                          <w:spacing w:line="182" w:lineRule="exact"/>
                          <w:ind w:left="30"/>
                          <w:rPr>
                            <w:sz w:val="16"/>
                          </w:rPr>
                        </w:pPr>
                        <w:r>
                          <w:rPr>
                            <w:sz w:val="16"/>
                          </w:rPr>
                          <w:t>Especies fiscales se encuentran en el expediente electrónico</w:t>
                        </w:r>
                      </w:p>
                      <w:p w:rsidR="001A6CC7" w:rsidRDefault="001A6CC7">
                        <w:pPr>
                          <w:rPr>
                            <w:sz w:val="18"/>
                          </w:rPr>
                        </w:pPr>
                      </w:p>
                      <w:p w:rsidR="001A6CC7" w:rsidRDefault="00B2377B">
                        <w:pPr>
                          <w:spacing w:before="152" w:line="235" w:lineRule="auto"/>
                          <w:ind w:left="30" w:right="80"/>
                          <w:rPr>
                            <w:sz w:val="16"/>
                          </w:rPr>
                        </w:pPr>
                        <w:r>
                          <w:rPr>
                            <w:sz w:val="16"/>
                          </w:rPr>
                          <w:t>Las casas comerciales adjudicadas deberán aportar ante esta Proveeduría los timbres fiscales o entero de gobierno correspondiente al 0.25% del monto total adjudicado para lo cual contaran con un</w:t>
                        </w:r>
                        <w:r>
                          <w:rPr>
                            <w:sz w:val="16"/>
                          </w:rPr>
                          <w:t xml:space="preserve"> plazo de 2 días hábiles después de recibido el pedido.</w:t>
                        </w:r>
                      </w:p>
                    </w:txbxContent>
                  </v:textbox>
                </v:shape>
                <v:shape id="Text Box 3" o:spid="_x0000_s1033" type="#_x0000_t202" style="position:absolute;left:622;top:173;width:1048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4ecMA&#10;AADbAAAADwAAAGRycy9kb3ducmV2LnhtbESPT4vCMBTE7wt+h/AEb5oaWdFqFBEW3NOy/sPjs3m2&#10;xealNNlav/1mQdjjML+ZYZbrzlaipcaXjjWMRwkI4syZknMNx8PHcAbCB2SDlWPS8CQP61XvbYmp&#10;cQ/+pnYfchFL2KeooQihTqX0WUEW/cjVxNG7ucZiiLLJpWnwEcttJVWSTKXFkuNCgTVtC8ru+x+r&#10;YXdS5/n4GdHy6+zfLxN1/WyV1oN+t1mACNSFf/iV3hkNag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44ecMAAADbAAAADwAAAAAAAAAAAAAAAACYAgAAZHJzL2Rv&#10;d25yZXYueG1sUEsFBgAAAAAEAAQA9QAAAIgDAAAAAA==&#10;" fillcolor="#6f8090" stroked="f">
                  <v:textbox inset="0,0,0,0">
                    <w:txbxContent>
                      <w:p w:rsidR="001A6CC7" w:rsidRDefault="00B2377B">
                        <w:pPr>
                          <w:spacing w:before="26"/>
                          <w:ind w:left="4222" w:right="4219"/>
                          <w:jc w:val="center"/>
                          <w:rPr>
                            <w:b/>
                            <w:sz w:val="16"/>
                          </w:rPr>
                        </w:pPr>
                        <w:r>
                          <w:rPr>
                            <w:b/>
                            <w:sz w:val="16"/>
                          </w:rPr>
                          <w:t>Observaciones del Pedido</w:t>
                        </w:r>
                      </w:p>
                    </w:txbxContent>
                  </v:textbox>
                </v:shape>
                <w10:wrap type="topAndBottom" anchorx="page"/>
              </v:group>
            </w:pict>
          </mc:Fallback>
        </mc:AlternateContent>
      </w:r>
    </w:p>
    <w:p w:rsidR="001A6CC7" w:rsidRDefault="001A6CC7">
      <w:pPr>
        <w:rPr>
          <w:sz w:val="20"/>
        </w:rPr>
      </w:pPr>
    </w:p>
    <w:p w:rsidR="001A6CC7" w:rsidRDefault="001A6CC7">
      <w:pPr>
        <w:rPr>
          <w:sz w:val="20"/>
        </w:rPr>
      </w:pPr>
    </w:p>
    <w:p w:rsidR="001A6CC7" w:rsidRDefault="001A6CC7">
      <w:pPr>
        <w:spacing w:before="7"/>
        <w:rPr>
          <w:sz w:val="18"/>
        </w:rPr>
      </w:pPr>
    </w:p>
    <w:p w:rsidR="001A6CC7" w:rsidRDefault="00B2377B">
      <w:pPr>
        <w:ind w:left="228"/>
        <w:rPr>
          <w:b/>
          <w:sz w:val="16"/>
        </w:rPr>
      </w:pPr>
      <w:r>
        <w:rPr>
          <w:b/>
          <w:sz w:val="16"/>
        </w:rPr>
        <w:t>Oficinas Usuarias</w:t>
      </w:r>
    </w:p>
    <w:p w:rsidR="001A6CC7" w:rsidRDefault="001A6CC7">
      <w:pPr>
        <w:spacing w:before="6"/>
        <w:rPr>
          <w:b/>
          <w:sz w:val="5"/>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014"/>
        <w:gridCol w:w="5447"/>
        <w:gridCol w:w="1523"/>
      </w:tblGrid>
      <w:tr w:rsidR="001A6CC7">
        <w:trPr>
          <w:trHeight w:val="546"/>
        </w:trPr>
        <w:tc>
          <w:tcPr>
            <w:tcW w:w="490" w:type="dxa"/>
            <w:tcBorders>
              <w:bottom w:val="single" w:sz="8" w:space="0" w:color="000000"/>
              <w:right w:val="nil"/>
            </w:tcBorders>
            <w:shd w:val="clear" w:color="auto" w:fill="6F8090"/>
          </w:tcPr>
          <w:p w:rsidR="001A6CC7" w:rsidRDefault="00B2377B">
            <w:pPr>
              <w:pStyle w:val="TableParagraph"/>
              <w:spacing w:before="24" w:line="182" w:lineRule="exact"/>
              <w:ind w:left="24"/>
              <w:rPr>
                <w:b/>
                <w:sz w:val="16"/>
              </w:rPr>
            </w:pPr>
            <w:r>
              <w:rPr>
                <w:b/>
                <w:sz w:val="16"/>
              </w:rPr>
              <w:t>Cód.</w:t>
            </w:r>
          </w:p>
          <w:p w:rsidR="001A6CC7" w:rsidRDefault="00B2377B">
            <w:pPr>
              <w:pStyle w:val="TableParagraph"/>
              <w:spacing w:line="182" w:lineRule="exact"/>
              <w:ind w:left="24"/>
              <w:rPr>
                <w:b/>
                <w:sz w:val="16"/>
              </w:rPr>
            </w:pPr>
            <w:r>
              <w:rPr>
                <w:b/>
                <w:sz w:val="16"/>
              </w:rPr>
              <w:t>Det.</w:t>
            </w:r>
          </w:p>
        </w:tc>
        <w:tc>
          <w:tcPr>
            <w:tcW w:w="3014" w:type="dxa"/>
            <w:tcBorders>
              <w:left w:val="nil"/>
              <w:bottom w:val="single" w:sz="8" w:space="0" w:color="000000"/>
              <w:right w:val="nil"/>
            </w:tcBorders>
            <w:shd w:val="clear" w:color="auto" w:fill="6F8090"/>
          </w:tcPr>
          <w:p w:rsidR="001A6CC7" w:rsidRDefault="00B2377B">
            <w:pPr>
              <w:pStyle w:val="TableParagraph"/>
              <w:spacing w:before="24"/>
              <w:ind w:left="115"/>
              <w:rPr>
                <w:b/>
                <w:sz w:val="16"/>
              </w:rPr>
            </w:pPr>
            <w:r>
              <w:rPr>
                <w:b/>
                <w:sz w:val="16"/>
              </w:rPr>
              <w:t>Artículo</w:t>
            </w:r>
          </w:p>
        </w:tc>
        <w:tc>
          <w:tcPr>
            <w:tcW w:w="5447" w:type="dxa"/>
            <w:tcBorders>
              <w:left w:val="nil"/>
              <w:bottom w:val="single" w:sz="8" w:space="0" w:color="000000"/>
              <w:right w:val="nil"/>
            </w:tcBorders>
            <w:shd w:val="clear" w:color="auto" w:fill="6F8090"/>
          </w:tcPr>
          <w:p w:rsidR="001A6CC7" w:rsidRDefault="00B2377B">
            <w:pPr>
              <w:pStyle w:val="TableParagraph"/>
              <w:spacing w:before="24"/>
              <w:ind w:left="1637"/>
              <w:rPr>
                <w:b/>
                <w:sz w:val="16"/>
              </w:rPr>
            </w:pPr>
            <w:r>
              <w:rPr>
                <w:b/>
                <w:sz w:val="16"/>
              </w:rPr>
              <w:t>Oficina</w:t>
            </w:r>
          </w:p>
        </w:tc>
        <w:tc>
          <w:tcPr>
            <w:tcW w:w="1523" w:type="dxa"/>
            <w:tcBorders>
              <w:left w:val="nil"/>
              <w:bottom w:val="single" w:sz="8" w:space="0" w:color="000000"/>
            </w:tcBorders>
            <w:shd w:val="clear" w:color="auto" w:fill="6F8090"/>
          </w:tcPr>
          <w:p w:rsidR="001A6CC7" w:rsidRDefault="00B2377B">
            <w:pPr>
              <w:pStyle w:val="TableParagraph"/>
              <w:spacing w:before="24"/>
              <w:ind w:left="442"/>
              <w:rPr>
                <w:b/>
                <w:sz w:val="16"/>
              </w:rPr>
            </w:pPr>
            <w:r>
              <w:rPr>
                <w:b/>
                <w:sz w:val="16"/>
              </w:rPr>
              <w:t>Cantidad</w:t>
            </w:r>
          </w:p>
        </w:tc>
      </w:tr>
      <w:tr w:rsidR="001A6CC7">
        <w:trPr>
          <w:trHeight w:val="420"/>
        </w:trPr>
        <w:tc>
          <w:tcPr>
            <w:tcW w:w="490" w:type="dxa"/>
            <w:tcBorders>
              <w:top w:val="single" w:sz="8" w:space="0" w:color="000000"/>
              <w:right w:val="nil"/>
            </w:tcBorders>
          </w:tcPr>
          <w:p w:rsidR="001A6CC7" w:rsidRDefault="00B2377B">
            <w:pPr>
              <w:pStyle w:val="TableParagraph"/>
              <w:spacing w:before="25"/>
              <w:ind w:left="24"/>
              <w:rPr>
                <w:sz w:val="16"/>
              </w:rPr>
            </w:pPr>
            <w:r>
              <w:rPr>
                <w:sz w:val="16"/>
              </w:rPr>
              <w:t>1</w:t>
            </w:r>
          </w:p>
        </w:tc>
        <w:tc>
          <w:tcPr>
            <w:tcW w:w="3014" w:type="dxa"/>
            <w:tcBorders>
              <w:top w:val="single" w:sz="8" w:space="0" w:color="000000"/>
              <w:left w:val="nil"/>
              <w:right w:val="nil"/>
            </w:tcBorders>
          </w:tcPr>
          <w:p w:rsidR="001A6CC7" w:rsidRDefault="00B2377B">
            <w:pPr>
              <w:pStyle w:val="TableParagraph"/>
              <w:spacing w:before="25"/>
              <w:ind w:left="115"/>
              <w:rPr>
                <w:sz w:val="16"/>
              </w:rPr>
            </w:pPr>
            <w:r>
              <w:rPr>
                <w:sz w:val="16"/>
              </w:rPr>
              <w:t>12860 - BROCHA</w:t>
            </w:r>
          </w:p>
        </w:tc>
        <w:tc>
          <w:tcPr>
            <w:tcW w:w="5447" w:type="dxa"/>
            <w:tcBorders>
              <w:top w:val="single" w:sz="8" w:space="0" w:color="000000"/>
              <w:left w:val="nil"/>
              <w:right w:val="nil"/>
            </w:tcBorders>
          </w:tcPr>
          <w:p w:rsidR="001A6CC7" w:rsidRDefault="00B2377B">
            <w:pPr>
              <w:pStyle w:val="TableParagraph"/>
              <w:spacing w:before="28" w:line="235" w:lineRule="auto"/>
              <w:ind w:left="1637" w:right="411"/>
              <w:rPr>
                <w:sz w:val="16"/>
              </w:rPr>
            </w:pPr>
            <w:r>
              <w:rPr>
                <w:sz w:val="16"/>
              </w:rPr>
              <w:t>53 - SECCION INSPECCIONES OCULARES Y RECOLECCION DE INDICIOS</w:t>
            </w:r>
          </w:p>
        </w:tc>
        <w:tc>
          <w:tcPr>
            <w:tcW w:w="1523" w:type="dxa"/>
            <w:tcBorders>
              <w:top w:val="single" w:sz="8" w:space="0" w:color="000000"/>
              <w:left w:val="nil"/>
            </w:tcBorders>
          </w:tcPr>
          <w:p w:rsidR="001A6CC7" w:rsidRDefault="00B2377B">
            <w:pPr>
              <w:pStyle w:val="TableParagraph"/>
              <w:spacing w:before="25"/>
              <w:ind w:left="442"/>
              <w:rPr>
                <w:sz w:val="16"/>
              </w:rPr>
            </w:pPr>
            <w:r>
              <w:rPr>
                <w:sz w:val="16"/>
              </w:rPr>
              <w:t>62</w:t>
            </w:r>
          </w:p>
        </w:tc>
      </w:tr>
    </w:tbl>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rPr>
          <w:b/>
          <w:sz w:val="20"/>
        </w:rPr>
      </w:pPr>
    </w:p>
    <w:p w:rsidR="001A6CC7" w:rsidRDefault="001A6CC7">
      <w:pPr>
        <w:spacing w:before="4"/>
        <w:rPr>
          <w:b/>
          <w:sz w:val="21"/>
        </w:rPr>
      </w:pPr>
    </w:p>
    <w:p w:rsidR="001A6CC7" w:rsidRDefault="001A6CC7">
      <w:pPr>
        <w:rPr>
          <w:sz w:val="21"/>
        </w:rPr>
        <w:sectPr w:rsidR="001A6CC7">
          <w:headerReference w:type="default" r:id="rId11"/>
          <w:footerReference w:type="default" r:id="rId12"/>
          <w:pgSz w:w="11910" w:h="16840"/>
          <w:pgMar w:top="1240" w:right="600" w:bottom="3440" w:left="520" w:header="465" w:footer="3254" w:gutter="0"/>
          <w:pgNumType w:start="2"/>
          <w:cols w:space="720"/>
        </w:sectPr>
      </w:pPr>
    </w:p>
    <w:p w:rsidR="001A6CC7" w:rsidRDefault="00B2377B">
      <w:pPr>
        <w:spacing w:before="95" w:line="182" w:lineRule="exact"/>
        <w:ind w:left="616" w:right="20"/>
        <w:jc w:val="center"/>
        <w:rPr>
          <w:sz w:val="16"/>
        </w:rPr>
      </w:pPr>
      <w:r>
        <w:rPr>
          <w:sz w:val="16"/>
        </w:rPr>
        <w:lastRenderedPageBreak/>
        <w:t>Elaborado por</w:t>
      </w:r>
    </w:p>
    <w:p w:rsidR="001A6CC7" w:rsidRDefault="00B2377B">
      <w:pPr>
        <w:spacing w:line="182" w:lineRule="exact"/>
        <w:ind w:left="572" w:right="20"/>
        <w:jc w:val="center"/>
        <w:rPr>
          <w:sz w:val="16"/>
        </w:rPr>
      </w:pPr>
      <w:r>
        <w:rPr>
          <w:sz w:val="16"/>
        </w:rPr>
        <w:t>Depto. Proveeduría/ UAR</w:t>
      </w:r>
    </w:p>
    <w:p w:rsidR="001A6CC7" w:rsidRDefault="00B2377B">
      <w:pPr>
        <w:spacing w:before="95" w:line="182" w:lineRule="exact"/>
        <w:ind w:left="574" w:right="20"/>
        <w:jc w:val="center"/>
        <w:rPr>
          <w:sz w:val="16"/>
        </w:rPr>
      </w:pPr>
      <w:r>
        <w:br w:type="column"/>
      </w:r>
      <w:r>
        <w:rPr>
          <w:sz w:val="16"/>
        </w:rPr>
        <w:lastRenderedPageBreak/>
        <w:t>Aprobado por</w:t>
      </w:r>
    </w:p>
    <w:p w:rsidR="001A6CC7" w:rsidRDefault="00B2377B">
      <w:pPr>
        <w:spacing w:line="182" w:lineRule="exact"/>
        <w:ind w:left="572" w:right="20"/>
        <w:jc w:val="center"/>
        <w:rPr>
          <w:sz w:val="16"/>
        </w:rPr>
      </w:pPr>
      <w:r>
        <w:rPr>
          <w:sz w:val="16"/>
        </w:rPr>
        <w:t>Depto. Proveeduría/ UAR</w:t>
      </w:r>
    </w:p>
    <w:p w:rsidR="001A6CC7" w:rsidRDefault="00B2377B">
      <w:pPr>
        <w:spacing w:before="98" w:line="235" w:lineRule="auto"/>
        <w:ind w:left="592" w:right="-20" w:firstLine="502"/>
        <w:rPr>
          <w:sz w:val="16"/>
        </w:rPr>
      </w:pPr>
      <w:r>
        <w:br w:type="column"/>
      </w:r>
      <w:r>
        <w:rPr>
          <w:sz w:val="16"/>
        </w:rPr>
        <w:lastRenderedPageBreak/>
        <w:t>Aprobado por Subproceso de Presupuesto</w:t>
      </w:r>
    </w:p>
    <w:p w:rsidR="001A6CC7" w:rsidRDefault="00B2377B">
      <w:pPr>
        <w:spacing w:before="98" w:line="235" w:lineRule="auto"/>
        <w:ind w:left="645" w:right="371" w:hanging="218"/>
        <w:rPr>
          <w:sz w:val="16"/>
        </w:rPr>
      </w:pPr>
      <w:r>
        <w:br w:type="column"/>
      </w:r>
      <w:r>
        <w:rPr>
          <w:sz w:val="16"/>
        </w:rPr>
        <w:lastRenderedPageBreak/>
        <w:t>Visado por Macroproceso Financiero Contable</w:t>
      </w:r>
    </w:p>
    <w:sectPr w:rsidR="001A6CC7">
      <w:type w:val="continuous"/>
      <w:pgSz w:w="11910" w:h="16840"/>
      <w:pgMar w:top="1240" w:right="600" w:bottom="3240" w:left="520" w:header="720" w:footer="720" w:gutter="0"/>
      <w:cols w:num="4" w:space="720" w:equalWidth="0">
        <w:col w:w="2447" w:space="423"/>
        <w:col w:w="2447" w:space="179"/>
        <w:col w:w="2612" w:space="40"/>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7B" w:rsidRDefault="00B2377B">
      <w:r>
        <w:separator/>
      </w:r>
    </w:p>
  </w:endnote>
  <w:endnote w:type="continuationSeparator" w:id="0">
    <w:p w:rsidR="00B2377B" w:rsidRDefault="00B2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7" w:rsidRDefault="00E056ED">
    <w:pPr>
      <w:pStyle w:val="Textoindependiente"/>
      <w:spacing w:line="14" w:lineRule="auto"/>
      <w:rPr>
        <w:sz w:val="20"/>
      </w:rPr>
    </w:pPr>
    <w:r>
      <w:rPr>
        <w:noProof/>
        <w:lang w:val="es-CR" w:eastAsia="es-CR"/>
      </w:rPr>
      <mc:AlternateContent>
        <mc:Choice Requires="wps">
          <w:drawing>
            <wp:anchor distT="0" distB="0" distL="114300" distR="114300" simplePos="0" relativeHeight="487329280"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pStyle w:val="Textoindependiente"/>
                            <w:spacing w:before="20" w:line="169" w:lineRule="exact"/>
                            <w:ind w:left="20"/>
                          </w:pPr>
                          <w:r>
                            <w:t>NOTAS:</w:t>
                          </w:r>
                        </w:p>
                        <w:p w:rsidR="001A6CC7" w:rsidRDefault="00B2377B">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6.4pt;margin-top:678.9pt;width:246.9pt;height:18.9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QMbvSvAgAAsgUAAA4A&#10;AAAAAAAAAAAAAAAALgIAAGRycy9lMm9Eb2MueG1sUEsBAi0AFAAGAAgAAAAhAE4DYE3gAAAADAEA&#10;AA8AAAAAAAAAAAAAAAAACQUAAGRycy9kb3ducmV2LnhtbFBLBQYAAAAABAAEAPMAAAAWBgAAAAA=&#10;" filled="f" stroked="f">
              <v:textbox inset="0,0,0,0">
                <w:txbxContent>
                  <w:p w:rsidR="001A6CC7" w:rsidRDefault="00B2377B">
                    <w:pPr>
                      <w:pStyle w:val="Textoindependiente"/>
                      <w:spacing w:before="20" w:line="169" w:lineRule="exact"/>
                      <w:ind w:left="20"/>
                    </w:pPr>
                    <w:r>
                      <w:t>NOTAS:</w:t>
                    </w:r>
                  </w:p>
                  <w:p w:rsidR="001A6CC7" w:rsidRDefault="00B2377B">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29792"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pStyle w:val="Textoindependiente"/>
                            <w:spacing w:before="20"/>
                            <w:ind w:left="20"/>
                          </w:pPr>
                          <w:r>
                            <w:t>EL IMPUESTO DE RENTA SE CALCULARÁ SOBRE EL MONTO EN COLONES UTILIZANDO EL TIPO DE CAMBIO DEL DÍA DE PAGO.</w:t>
                          </w:r>
                        </w:p>
                        <w:p w:rsidR="001A6CC7" w:rsidRDefault="00B2377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A6CC7" w:rsidRDefault="00B2377B">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36.4pt;margin-top:706.15pt;width:522.95pt;height:48.1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Nq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gK/TBaYFTCXeR78dI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" filled="f" stroked="f">
              <v:textbox inset="0,0,0,0">
                <w:txbxContent>
                  <w:p w:rsidR="001A6CC7" w:rsidRDefault="00B2377B">
                    <w:pPr>
                      <w:pStyle w:val="Textoindependiente"/>
                      <w:spacing w:before="20"/>
                      <w:ind w:left="20"/>
                    </w:pPr>
                    <w:r>
                      <w:t>EL IMPUESTO DE RENTA SE CALCULARÁ SOBRE EL MONTO EN COLONES UTILIZANDO EL TIPO DE CAMBIO DEL DÍA DE PAGO.</w:t>
                    </w:r>
                  </w:p>
                  <w:p w:rsidR="001A6CC7" w:rsidRDefault="00B2377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A6CC7" w:rsidRDefault="00B2377B">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7" w:rsidRDefault="00E056ED">
    <w:pPr>
      <w:pStyle w:val="Textoindependiente"/>
      <w:spacing w:line="14" w:lineRule="auto"/>
      <w:rPr>
        <w:sz w:val="20"/>
      </w:rPr>
    </w:pPr>
    <w:r>
      <w:rPr>
        <w:noProof/>
        <w:lang w:val="es-CR" w:eastAsia="es-CR"/>
      </w:rPr>
      <mc:AlternateContent>
        <mc:Choice Requires="wps">
          <w:drawing>
            <wp:anchor distT="0" distB="0" distL="114300" distR="114300" simplePos="0" relativeHeight="487332864" behindDoc="1" locked="0" layoutInCell="1" allowOverlap="1">
              <wp:simplePos x="0" y="0"/>
              <wp:positionH relativeFrom="page">
                <wp:posOffset>485775</wp:posOffset>
              </wp:positionH>
              <wp:positionV relativeFrom="page">
                <wp:posOffset>8171815</wp:posOffset>
              </wp:positionV>
              <wp:extent cx="1620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788A" id="Line 6" o:spid="_x0000_s1026" style="position:absolute;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BL2kxQHQIAAEI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rPr>
      <mc:AlternateContent>
        <mc:Choice Requires="wps">
          <w:drawing>
            <wp:anchor distT="0" distB="0" distL="114300" distR="114300" simplePos="0" relativeHeight="487333376" behindDoc="1" locked="0" layoutInCell="1" allowOverlap="1">
              <wp:simplePos x="0" y="0"/>
              <wp:positionH relativeFrom="page">
                <wp:posOffset>2249805</wp:posOffset>
              </wp:positionH>
              <wp:positionV relativeFrom="page">
                <wp:posOffset>8171815</wp:posOffset>
              </wp:positionV>
              <wp:extent cx="17100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7865" id="Line 5" o:spid="_x0000_s1026" style="position:absolute;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i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6zRZamM6BFB19C8iHRWOc/cd2iYBRYAucITM475wMRkg8h4R6lt0LK&#10;OGypUAfgk0WaxgynpWDBG+KcPR5KadGZBL3EL5YFnsewAF0R1/Rx0dUryeqTYvGahhO2udmeCNnb&#10;QEuqcBEUCURvVq+UH0/p02a5WU5H08l8M5qmVTX6uC2no/k2W8yqD1VZVtnPwDmb5o1gjKtAe1Bt&#10;Nv07VdzeT6+3u27vDUreosdOAtnhH0nHKYfB9hI5aHbd22H6INQYfHtU4SU87sF+fPrrXwA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PpLKWI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333888" behindDoc="1" locked="0" layoutInCell="1" allowOverlap="1">
              <wp:simplePos x="0" y="0"/>
              <wp:positionH relativeFrom="page">
                <wp:posOffset>4104005</wp:posOffset>
              </wp:positionH>
              <wp:positionV relativeFrom="page">
                <wp:posOffset>8171815</wp:posOffset>
              </wp:positionV>
              <wp:extent cx="14401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7A98" id="Line 4" o:spid="_x0000_s1026" style="position:absolute;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C1P6iQ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334400" behindDoc="1" locked="0" layoutInCell="1" allowOverlap="1">
              <wp:simplePos x="0" y="0"/>
              <wp:positionH relativeFrom="page">
                <wp:posOffset>5669915</wp:posOffset>
              </wp:positionH>
              <wp:positionV relativeFrom="page">
                <wp:posOffset>8171815</wp:posOffset>
              </wp:positionV>
              <wp:extent cx="13500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58B0" id="Line 3" o:spid="_x0000_s1026" style="position:absolute;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T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8p9AQjevUlpLgmGuv8Z647FIwSS+Acgclx43wgQoprSLhH6bWQ&#10;Mg5bKtQD+OQxTWOG01Kw4A1xzu53lbToSIJe4hfLAs99WICuiWuHuOgalGT1QbF4TcsJW11sT4Qc&#10;bKAlVbgIigSiF2tQyo+n9Gk1X83zUT6ZrUZ5WtejT+sqH83W2eNDPa2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D3gUF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334912"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pStyle w:val="Textoindependiente"/>
                            <w:spacing w:before="20" w:line="169" w:lineRule="exact"/>
                            <w:ind w:left="20"/>
                          </w:pPr>
                          <w:r>
                            <w:t>NOTAS:</w:t>
                          </w:r>
                        </w:p>
                        <w:p w:rsidR="001A6CC7" w:rsidRDefault="00B2377B">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6.4pt;margin-top:678.9pt;width:246.9pt;height:18.9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vYrg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" filled="f" stroked="f">
              <v:textbox inset="0,0,0,0">
                <w:txbxContent>
                  <w:p w:rsidR="001A6CC7" w:rsidRDefault="00B2377B">
                    <w:pPr>
                      <w:pStyle w:val="Textoindependiente"/>
                      <w:spacing w:before="20" w:line="169" w:lineRule="exact"/>
                      <w:ind w:left="20"/>
                    </w:pPr>
                    <w:r>
                      <w:t>NOTAS:</w:t>
                    </w:r>
                  </w:p>
                  <w:p w:rsidR="001A6CC7" w:rsidRDefault="00B2377B">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35424"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pStyle w:val="Textoindependiente"/>
                            <w:spacing w:before="20"/>
                            <w:ind w:left="20"/>
                          </w:pPr>
                          <w:r>
                            <w:t>EL IMPUESTO DE RENTA SE CALCULARÁ SOBRE EL MONTO EN COLONES UTILIZANDO EL TIPO DE CAMBIO DEL DÍA DE PAGO.</w:t>
                          </w:r>
                        </w:p>
                        <w:p w:rsidR="001A6CC7" w:rsidRDefault="00B2377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A6CC7" w:rsidRDefault="00B2377B">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36.4pt;margin-top:706.15pt;width:522.95pt;height:48.1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sQIAALE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" filled="f" stroked="f">
              <v:textbox inset="0,0,0,0">
                <w:txbxContent>
                  <w:p w:rsidR="001A6CC7" w:rsidRDefault="00B2377B">
                    <w:pPr>
                      <w:pStyle w:val="Textoindependiente"/>
                      <w:spacing w:before="20"/>
                      <w:ind w:left="20"/>
                    </w:pPr>
                    <w:r>
                      <w:t>EL IMPUESTO DE RENTA SE CALCULARÁ SOBRE EL MONTO EN COLONES UTILIZANDO EL TIPO DE CAMBIO DEL DÍA DE PAGO.</w:t>
                    </w:r>
                  </w:p>
                  <w:p w:rsidR="001A6CC7" w:rsidRDefault="00B2377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1A6CC7" w:rsidRDefault="00B2377B">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7B" w:rsidRDefault="00B2377B">
      <w:r>
        <w:separator/>
      </w:r>
    </w:p>
  </w:footnote>
  <w:footnote w:type="continuationSeparator" w:id="0">
    <w:p w:rsidR="00B2377B" w:rsidRDefault="00B2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7" w:rsidRDefault="00E056ED">
    <w:pPr>
      <w:pStyle w:val="Textoindependiente"/>
      <w:spacing w:line="14" w:lineRule="auto"/>
      <w:rPr>
        <w:sz w:val="20"/>
      </w:rPr>
    </w:pPr>
    <w:r>
      <w:rPr>
        <w:noProof/>
        <w:lang w:val="es-CR" w:eastAsia="es-CR"/>
      </w:rPr>
      <mc:AlternateContent>
        <mc:Choice Requires="wps">
          <w:drawing>
            <wp:anchor distT="0" distB="0" distL="114300" distR="114300" simplePos="0" relativeHeight="487326720"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sz w:val="16"/>
                            </w:rPr>
                          </w:pPr>
                          <w:r>
                            <w:rPr>
                              <w:rFonts w:ascii="Tahoma"/>
                              <w:sz w:val="16"/>
                            </w:rPr>
                            <w:t>PODER JUDICIAL</w:t>
                          </w:r>
                        </w:p>
                        <w:p w:rsidR="001A6CC7" w:rsidRDefault="00B2377B">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36.4pt;margin-top:22.25pt;width:85.55pt;height:22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2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" filled="f" stroked="f">
              <v:textbox inset="0,0,0,0">
                <w:txbxContent>
                  <w:p w:rsidR="001A6CC7" w:rsidRDefault="00B2377B">
                    <w:pPr>
                      <w:spacing w:before="20"/>
                      <w:ind w:left="20"/>
                      <w:rPr>
                        <w:rFonts w:ascii="Tahoma"/>
                        <w:sz w:val="16"/>
                      </w:rPr>
                    </w:pPr>
                    <w:r>
                      <w:rPr>
                        <w:rFonts w:ascii="Tahoma"/>
                        <w:sz w:val="16"/>
                      </w:rPr>
                      <w:t>PODER JUDICIAL</w:t>
                    </w:r>
                  </w:p>
                  <w:p w:rsidR="001A6CC7" w:rsidRDefault="00B2377B">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27232"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79.5pt;margin-top:22.3pt;width:36.3pt;height:14.1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M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sX4xTLECAACxBQAA&#10;DgAAAAAAAAAAAAAAAAAuAgAAZHJzL2Uyb0RvYy54bWxQSwECLQAUAAYACAAAACEAzoPWDOAAAAAJ&#10;AQAADwAAAAAAAAAAAAAAAAALBQAAZHJzL2Rvd25yZXYueG1sUEsFBgAAAAAEAAQA8wAAABgGAAAA&#10;AA==&#10;" filled="f" stroked="f">
              <v:textbox inset="0,0,0,0">
                <w:txbxContent>
                  <w:p w:rsidR="001A6CC7" w:rsidRDefault="00B2377B">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27744"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hAnsi="Tahoma"/>
                              <w:b/>
                              <w:sz w:val="16"/>
                            </w:rPr>
                          </w:pPr>
                          <w:r>
                            <w:rPr>
                              <w:rFonts w:ascii="Tahoma" w:hAnsi="Tahoma"/>
                              <w:b/>
                              <w:sz w:val="16"/>
                            </w:rPr>
                            <w:t>Nº 2020-004946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461.45pt;margin-top:22.25pt;width:69.2pt;height:11.7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R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2tmlUbECAACxBQAA&#10;DgAAAAAAAAAAAAAAAAAuAgAAZHJzL2Uyb0RvYy54bWxQSwECLQAUAAYACAAAACEAZJBGR+AAAAAK&#10;AQAADwAAAAAAAAAAAAAAAAALBQAAZHJzL2Rvd25yZXYueG1sUEsFBgAAAAAEAAQA8wAAABgGAAAA&#10;AA==&#10;" filled="f" stroked="f">
              <v:textbox inset="0,0,0,0">
                <w:txbxContent>
                  <w:p w:rsidR="001A6CC7" w:rsidRDefault="00B2377B">
                    <w:pPr>
                      <w:spacing w:before="20"/>
                      <w:ind w:left="20"/>
                      <w:rPr>
                        <w:rFonts w:ascii="Tahoma" w:hAnsi="Tahoma"/>
                        <w:b/>
                        <w:sz w:val="16"/>
                      </w:rPr>
                    </w:pPr>
                    <w:r>
                      <w:rPr>
                        <w:rFonts w:ascii="Tahoma" w:hAnsi="Tahoma"/>
                        <w:b/>
                        <w:sz w:val="16"/>
                      </w:rPr>
                      <w:t>Nº 2020-004946</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28256"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sz w:val="16"/>
                            </w:rPr>
                          </w:pPr>
                          <w:r>
                            <w:rPr>
                              <w:rFonts w:ascii="Tahoma"/>
                              <w:sz w:val="16"/>
                            </w:rPr>
                            <w:t>Fecha: 01/10/2020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75.85pt;margin-top:45.45pt;width:69pt;height:11.7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S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L2805KyAgAAsQUA&#10;AA4AAAAAAAAAAAAAAAAALgIAAGRycy9lMm9Eb2MueG1sUEsBAi0AFAAGAAgAAAAhAOOk3V3gAAAA&#10;CwEAAA8AAAAAAAAAAAAAAAAADAUAAGRycy9kb3ducmV2LnhtbFBLBQYAAAAABAAEAPMAAAAZBgAA&#10;AAA=&#10;" filled="f" stroked="f">
              <v:textbox inset="0,0,0,0">
                <w:txbxContent>
                  <w:p w:rsidR="001A6CC7" w:rsidRDefault="00B2377B">
                    <w:pPr>
                      <w:spacing w:before="20"/>
                      <w:ind w:left="20"/>
                      <w:rPr>
                        <w:rFonts w:ascii="Tahoma"/>
                        <w:sz w:val="16"/>
                      </w:rPr>
                    </w:pPr>
                    <w:r>
                      <w:rPr>
                        <w:rFonts w:ascii="Tahoma"/>
                        <w:sz w:val="16"/>
                      </w:rPr>
                      <w:t>Fecha: 01/10/2020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28768"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14"/>
                            <w:ind w:left="20"/>
                            <w:rPr>
                              <w:sz w:val="16"/>
                            </w:rPr>
                          </w:pPr>
                          <w:r>
                            <w:rPr>
                              <w:sz w:val="16"/>
                            </w:rPr>
                            <w:t xml:space="preserve">PÁG. </w:t>
                          </w:r>
                          <w:r>
                            <w:fldChar w:fldCharType="begin"/>
                          </w:r>
                          <w:r>
                            <w:rPr>
                              <w:sz w:val="16"/>
                            </w:rPr>
                            <w:instrText xml:space="preserve"> PAGE </w:instrText>
                          </w:r>
                          <w:r>
                            <w:fldChar w:fldCharType="separate"/>
                          </w:r>
                          <w:r w:rsidR="00E056ED">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6.4pt;margin-top:50.6pt;width:29.8pt;height:10.9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" filled="f" stroked="f">
              <v:textbox inset="0,0,0,0">
                <w:txbxContent>
                  <w:p w:rsidR="001A6CC7" w:rsidRDefault="00B2377B">
                    <w:pPr>
                      <w:spacing w:before="14"/>
                      <w:ind w:left="20"/>
                      <w:rPr>
                        <w:sz w:val="16"/>
                      </w:rPr>
                    </w:pPr>
                    <w:r>
                      <w:rPr>
                        <w:sz w:val="16"/>
                      </w:rPr>
                      <w:t xml:space="preserve">PÁG. </w:t>
                    </w:r>
                    <w:r>
                      <w:fldChar w:fldCharType="begin"/>
                    </w:r>
                    <w:r>
                      <w:rPr>
                        <w:sz w:val="16"/>
                      </w:rPr>
                      <w:instrText xml:space="preserve"> PAGE </w:instrText>
                    </w:r>
                    <w:r>
                      <w:fldChar w:fldCharType="separate"/>
                    </w:r>
                    <w:r w:rsidR="00E056ED">
                      <w:rPr>
                        <w:noProof/>
                        <w:sz w:val="16"/>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7" w:rsidRDefault="00E056ED">
    <w:pPr>
      <w:pStyle w:val="Textoindependiente"/>
      <w:spacing w:line="14" w:lineRule="auto"/>
      <w:rPr>
        <w:sz w:val="20"/>
      </w:rPr>
    </w:pPr>
    <w:r>
      <w:rPr>
        <w:noProof/>
        <w:lang w:val="es-CR" w:eastAsia="es-CR"/>
      </w:rPr>
      <mc:AlternateContent>
        <mc:Choice Requires="wps">
          <w:drawing>
            <wp:anchor distT="0" distB="0" distL="114300" distR="114300" simplePos="0" relativeHeight="48733030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sz w:val="16"/>
                            </w:rPr>
                          </w:pPr>
                          <w:r>
                            <w:rPr>
                              <w:rFonts w:ascii="Tahoma"/>
                              <w:sz w:val="16"/>
                            </w:rPr>
                            <w:t>PODER JUDICIAL</w:t>
                          </w:r>
                        </w:p>
                        <w:p w:rsidR="001A6CC7" w:rsidRDefault="00B2377B">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36.4pt;margin-top:22.25pt;width:85.55pt;height:22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o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" filled="f" stroked="f">
              <v:textbox inset="0,0,0,0">
                <w:txbxContent>
                  <w:p w:rsidR="001A6CC7" w:rsidRDefault="00B2377B">
                    <w:pPr>
                      <w:spacing w:before="20"/>
                      <w:ind w:left="20"/>
                      <w:rPr>
                        <w:rFonts w:ascii="Tahoma"/>
                        <w:sz w:val="16"/>
                      </w:rPr>
                    </w:pPr>
                    <w:r>
                      <w:rPr>
                        <w:rFonts w:ascii="Tahoma"/>
                        <w:sz w:val="16"/>
                      </w:rPr>
                      <w:t>PODER JUDICIAL</w:t>
                    </w:r>
                  </w:p>
                  <w:p w:rsidR="001A6CC7" w:rsidRDefault="00B2377B">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30816"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79.5pt;margin-top:22.3pt;width:36.3pt;height:14.1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kjsgIAALE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" filled="f" stroked="f">
              <v:textbox inset="0,0,0,0">
                <w:txbxContent>
                  <w:p w:rsidR="001A6CC7" w:rsidRDefault="00B2377B">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31328"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hAnsi="Tahoma"/>
                              <w:b/>
                              <w:sz w:val="16"/>
                            </w:rPr>
                          </w:pPr>
                          <w:r>
                            <w:rPr>
                              <w:rFonts w:ascii="Tahoma" w:hAnsi="Tahoma"/>
                              <w:b/>
                              <w:sz w:val="16"/>
                            </w:rPr>
                            <w:t>Nº 2020-004946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61.45pt;margin-top:22.25pt;width:69.2pt;height:11.7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" filled="f" stroked="f">
              <v:textbox inset="0,0,0,0">
                <w:txbxContent>
                  <w:p w:rsidR="001A6CC7" w:rsidRDefault="00B2377B">
                    <w:pPr>
                      <w:spacing w:before="20"/>
                      <w:ind w:left="20"/>
                      <w:rPr>
                        <w:rFonts w:ascii="Tahoma" w:hAnsi="Tahoma"/>
                        <w:b/>
                        <w:sz w:val="16"/>
                      </w:rPr>
                    </w:pPr>
                    <w:r>
                      <w:rPr>
                        <w:rFonts w:ascii="Tahoma" w:hAnsi="Tahoma"/>
                        <w:b/>
                        <w:sz w:val="16"/>
                      </w:rPr>
                      <w:t>Nº 2020-004946</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31840"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20"/>
                            <w:ind w:left="20"/>
                            <w:rPr>
                              <w:rFonts w:ascii="Tahoma"/>
                              <w:sz w:val="16"/>
                            </w:rPr>
                          </w:pPr>
                          <w:r>
                            <w:rPr>
                              <w:rFonts w:ascii="Tahoma"/>
                              <w:sz w:val="16"/>
                            </w:rPr>
                            <w:t>Fecha: 01/10/2020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75.85pt;margin-top:45.45pt;width:69pt;height:11.7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4a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" filled="f" stroked="f">
              <v:textbox inset="0,0,0,0">
                <w:txbxContent>
                  <w:p w:rsidR="001A6CC7" w:rsidRDefault="00B2377B">
                    <w:pPr>
                      <w:spacing w:before="20"/>
                      <w:ind w:left="20"/>
                      <w:rPr>
                        <w:rFonts w:ascii="Tahoma"/>
                        <w:sz w:val="16"/>
                      </w:rPr>
                    </w:pPr>
                    <w:r>
                      <w:rPr>
                        <w:rFonts w:ascii="Tahoma"/>
                        <w:sz w:val="16"/>
                      </w:rPr>
                      <w:t>Fecha: 01/10/2020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332352"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CC7" w:rsidRDefault="00B2377B">
                          <w:pPr>
                            <w:spacing w:before="14"/>
                            <w:ind w:left="20"/>
                            <w:rPr>
                              <w:sz w:val="16"/>
                            </w:rPr>
                          </w:pPr>
                          <w:r>
                            <w:rPr>
                              <w:sz w:val="16"/>
                            </w:rPr>
                            <w:t xml:space="preserve">PÁG. </w:t>
                          </w:r>
                          <w:r>
                            <w:fldChar w:fldCharType="begin"/>
                          </w:r>
                          <w:r>
                            <w:rPr>
                              <w:sz w:val="16"/>
                            </w:rPr>
                            <w:instrText xml:space="preserve"> PAGE </w:instrText>
                          </w:r>
                          <w:r>
                            <w:fldChar w:fldCharType="separate"/>
                          </w:r>
                          <w:r w:rsidR="00E056ED">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36.4pt;margin-top:50.6pt;width:29.8pt;height:10.9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ox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oFbM6XURDCSQFH/jz2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" filled="f" stroked="f">
              <v:textbox inset="0,0,0,0">
                <w:txbxContent>
                  <w:p w:rsidR="001A6CC7" w:rsidRDefault="00B2377B">
                    <w:pPr>
                      <w:spacing w:before="14"/>
                      <w:ind w:left="20"/>
                      <w:rPr>
                        <w:sz w:val="16"/>
                      </w:rPr>
                    </w:pPr>
                    <w:r>
                      <w:rPr>
                        <w:sz w:val="16"/>
                      </w:rPr>
                      <w:t xml:space="preserve">PÁG. </w:t>
                    </w:r>
                    <w:r>
                      <w:fldChar w:fldCharType="begin"/>
                    </w:r>
                    <w:r>
                      <w:rPr>
                        <w:sz w:val="16"/>
                      </w:rPr>
                      <w:instrText xml:space="preserve"> PAGE </w:instrText>
                    </w:r>
                    <w:r>
                      <w:fldChar w:fldCharType="separate"/>
                    </w:r>
                    <w:r w:rsidR="00E056ED">
                      <w:rPr>
                        <w:noProof/>
                        <w:sz w:val="16"/>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EAA"/>
    <w:multiLevelType w:val="hybridMultilevel"/>
    <w:tmpl w:val="C6F06648"/>
    <w:lvl w:ilvl="0" w:tplc="4AE81954">
      <w:numFmt w:val="bullet"/>
      <w:lvlText w:val="•"/>
      <w:lvlJc w:val="left"/>
      <w:pPr>
        <w:ind w:left="21" w:hanging="101"/>
      </w:pPr>
      <w:rPr>
        <w:rFonts w:ascii="Arial" w:eastAsia="Arial" w:hAnsi="Arial" w:cs="Arial" w:hint="default"/>
        <w:spacing w:val="-3"/>
        <w:w w:val="100"/>
        <w:sz w:val="16"/>
        <w:szCs w:val="16"/>
        <w:lang w:val="es-ES" w:eastAsia="en-US" w:bidi="ar-SA"/>
      </w:rPr>
    </w:lvl>
    <w:lvl w:ilvl="1" w:tplc="22127FE4">
      <w:numFmt w:val="bullet"/>
      <w:lvlText w:val="•"/>
      <w:lvlJc w:val="left"/>
      <w:pPr>
        <w:ind w:left="458" w:hanging="101"/>
      </w:pPr>
      <w:rPr>
        <w:rFonts w:hint="default"/>
        <w:lang w:val="es-ES" w:eastAsia="en-US" w:bidi="ar-SA"/>
      </w:rPr>
    </w:lvl>
    <w:lvl w:ilvl="2" w:tplc="D27428AC">
      <w:numFmt w:val="bullet"/>
      <w:lvlText w:val="•"/>
      <w:lvlJc w:val="left"/>
      <w:pPr>
        <w:ind w:left="896" w:hanging="101"/>
      </w:pPr>
      <w:rPr>
        <w:rFonts w:hint="default"/>
        <w:lang w:val="es-ES" w:eastAsia="en-US" w:bidi="ar-SA"/>
      </w:rPr>
    </w:lvl>
    <w:lvl w:ilvl="3" w:tplc="D518A8F2">
      <w:numFmt w:val="bullet"/>
      <w:lvlText w:val="•"/>
      <w:lvlJc w:val="left"/>
      <w:pPr>
        <w:ind w:left="1334" w:hanging="101"/>
      </w:pPr>
      <w:rPr>
        <w:rFonts w:hint="default"/>
        <w:lang w:val="es-ES" w:eastAsia="en-US" w:bidi="ar-SA"/>
      </w:rPr>
    </w:lvl>
    <w:lvl w:ilvl="4" w:tplc="E2649840">
      <w:numFmt w:val="bullet"/>
      <w:lvlText w:val="•"/>
      <w:lvlJc w:val="left"/>
      <w:pPr>
        <w:ind w:left="1772" w:hanging="101"/>
      </w:pPr>
      <w:rPr>
        <w:rFonts w:hint="default"/>
        <w:lang w:val="es-ES" w:eastAsia="en-US" w:bidi="ar-SA"/>
      </w:rPr>
    </w:lvl>
    <w:lvl w:ilvl="5" w:tplc="7AA48096">
      <w:numFmt w:val="bullet"/>
      <w:lvlText w:val="•"/>
      <w:lvlJc w:val="left"/>
      <w:pPr>
        <w:ind w:left="2211" w:hanging="101"/>
      </w:pPr>
      <w:rPr>
        <w:rFonts w:hint="default"/>
        <w:lang w:val="es-ES" w:eastAsia="en-US" w:bidi="ar-SA"/>
      </w:rPr>
    </w:lvl>
    <w:lvl w:ilvl="6" w:tplc="7B68A8DC">
      <w:numFmt w:val="bullet"/>
      <w:lvlText w:val="•"/>
      <w:lvlJc w:val="left"/>
      <w:pPr>
        <w:ind w:left="2649" w:hanging="101"/>
      </w:pPr>
      <w:rPr>
        <w:rFonts w:hint="default"/>
        <w:lang w:val="es-ES" w:eastAsia="en-US" w:bidi="ar-SA"/>
      </w:rPr>
    </w:lvl>
    <w:lvl w:ilvl="7" w:tplc="91E0E2E0">
      <w:numFmt w:val="bullet"/>
      <w:lvlText w:val="•"/>
      <w:lvlJc w:val="left"/>
      <w:pPr>
        <w:ind w:left="3087" w:hanging="101"/>
      </w:pPr>
      <w:rPr>
        <w:rFonts w:hint="default"/>
        <w:lang w:val="es-ES" w:eastAsia="en-US" w:bidi="ar-SA"/>
      </w:rPr>
    </w:lvl>
    <w:lvl w:ilvl="8" w:tplc="360CDD7C">
      <w:numFmt w:val="bullet"/>
      <w:lvlText w:val="•"/>
      <w:lvlJc w:val="left"/>
      <w:pPr>
        <w:ind w:left="3525" w:hanging="10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C7"/>
    <w:rsid w:val="001A6CC7"/>
    <w:rsid w:val="00B2377B"/>
    <w:rsid w:val="00E056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4C3AA-8CC0-4B30-92A1-48968D00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0"/>
      <w:outlineLvl w:val="0"/>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sz w:val="14"/>
      <w:szCs w:val="14"/>
    </w:rPr>
  </w:style>
  <w:style w:type="paragraph" w:styleId="Puesto">
    <w:name w:val="Title"/>
    <w:basedOn w:val="Normal"/>
    <w:uiPriority w:val="1"/>
    <w:qFormat/>
    <w:pPr>
      <w:spacing w:before="20"/>
      <w:ind w:left="20"/>
    </w:pPr>
    <w:rPr>
      <w:rFonts w:ascii="Tahoma" w:eastAsia="Tahoma" w:hAnsi="Tahoma" w:cs="Tahoma"/>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nfo@marluvas.net" TargetMode="External"/><Relationship Id="rId4" Type="http://schemas.openxmlformats.org/officeDocument/2006/relationships/webSettings" Target="webSettings.xml"/><Relationship Id="rId9" Type="http://schemas.openxmlformats.org/officeDocument/2006/relationships/hyperlink" Target="mailto:info@marluva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2020-10-16T15:31:00Z</dcterms:created>
  <dcterms:modified xsi:type="dcterms:W3CDTF">2020-10-16T15:31:00Z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Reporting Services 11.0.0.0</vt:lpwstr>
  </property>
  <property fmtid="{D5CDD505-2E9C-101B-9397-08002B2CF9AE}" pid="4" name="LastSaved">
    <vt:filetime>2020-10-16T00:00:00Z</vt:filetime>
  </property>
</Properties>
</file>