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99" w:rsidRDefault="00144425">
      <w:pPr>
        <w:tabs>
          <w:tab w:val="left" w:pos="827"/>
        </w:tabs>
        <w:spacing w:before="72"/>
        <w:ind w:left="35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4180"/>
          <w:tab w:val="left" w:pos="4181"/>
        </w:tabs>
        <w:spacing w:before="37"/>
        <w:jc w:val="left"/>
      </w:pPr>
      <w:r>
        <w:t>Resolución</w:t>
      </w:r>
      <w:r>
        <w:rPr>
          <w:spacing w:val="-2"/>
        </w:rPr>
        <w:t xml:space="preserve"> </w:t>
      </w:r>
      <w:r>
        <w:t>N°000783-CM-2020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sz w:val="23"/>
        </w:rPr>
        <w:t>San José, a las once horas y treinta minutos del tres de agosto de dos mil</w:t>
      </w:r>
      <w:r>
        <w:rPr>
          <w:spacing w:val="-11"/>
          <w:sz w:val="23"/>
        </w:rPr>
        <w:t xml:space="preserve"> </w:t>
      </w:r>
      <w:r>
        <w:rPr>
          <w:sz w:val="23"/>
        </w:rPr>
        <w:t>veinte.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 de  la  Ley  de</w:t>
      </w:r>
      <w:r>
        <w:rPr>
          <w:spacing w:val="8"/>
          <w:sz w:val="23"/>
        </w:rPr>
        <w:t xml:space="preserve"> </w:t>
      </w:r>
      <w:r>
        <w:rPr>
          <w:sz w:val="23"/>
        </w:rPr>
        <w:t>Contratación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sz w:val="23"/>
        </w:rPr>
        <w:t xml:space="preserve">Administrativa   así   como   el   artículo   Nº   86   y   144,   del  Reglamento   a  la   Ley   de </w:t>
      </w:r>
      <w:r>
        <w:rPr>
          <w:spacing w:val="18"/>
          <w:sz w:val="23"/>
        </w:rPr>
        <w:t xml:space="preserve"> </w:t>
      </w:r>
      <w:r>
        <w:rPr>
          <w:sz w:val="23"/>
        </w:rPr>
        <w:t>Contratación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461"/>
        <w:jc w:val="left"/>
        <w:rPr>
          <w:sz w:val="23"/>
        </w:rPr>
      </w:pPr>
      <w:r>
        <w:rPr>
          <w:sz w:val="23"/>
        </w:rPr>
        <w:t>Administrativa,  y la autor</w:t>
      </w:r>
      <w:r>
        <w:rPr>
          <w:sz w:val="23"/>
        </w:rPr>
        <w:t xml:space="preserve">ización para adjudicar  las  contrataciones directas, otorgada  por  el  </w:t>
      </w:r>
      <w:r>
        <w:rPr>
          <w:spacing w:val="2"/>
          <w:sz w:val="23"/>
        </w:rPr>
        <w:t xml:space="preserve"> </w:t>
      </w:r>
      <w:r>
        <w:rPr>
          <w:sz w:val="23"/>
        </w:rPr>
        <w:t>Consejo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sz w:val="23"/>
        </w:rPr>
        <w:t xml:space="preserve">Superior  al Departamento  de Proveeduría,  en la sesión Nº  23-05, con  vista en  los antecedentes </w:t>
      </w:r>
      <w:r>
        <w:rPr>
          <w:spacing w:val="28"/>
          <w:sz w:val="23"/>
        </w:rPr>
        <w:t xml:space="preserve"> </w:t>
      </w:r>
      <w:r>
        <w:rPr>
          <w:sz w:val="23"/>
        </w:rPr>
        <w:t>que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461"/>
        <w:jc w:val="left"/>
        <w:rPr>
          <w:b/>
          <w:sz w:val="23"/>
        </w:rPr>
      </w:pPr>
      <w:r>
        <w:rPr>
          <w:sz w:val="23"/>
        </w:rPr>
        <w:t xml:space="preserve">constan en  el  expediente  de  la  Contratación  Directa   Nº  </w:t>
      </w:r>
      <w:r>
        <w:rPr>
          <w:b/>
          <w:sz w:val="23"/>
        </w:rPr>
        <w:t>2020C</w:t>
      </w:r>
      <w:r>
        <w:rPr>
          <w:b/>
          <w:sz w:val="23"/>
        </w:rPr>
        <w:t>D-000473-PROVCM  (Requisición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N°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b/>
          <w:sz w:val="23"/>
        </w:rPr>
        <w:t>003832-SR-2020)</w:t>
      </w:r>
      <w:r>
        <w:rPr>
          <w:sz w:val="23"/>
        </w:rPr>
        <w:t>,</w:t>
      </w:r>
      <w:r>
        <w:rPr>
          <w:spacing w:val="38"/>
          <w:sz w:val="23"/>
        </w:rPr>
        <w:t xml:space="preserve"> </w:t>
      </w:r>
      <w:r>
        <w:rPr>
          <w:sz w:val="23"/>
        </w:rPr>
        <w:t>denominada:</w:t>
      </w:r>
      <w:r>
        <w:rPr>
          <w:spacing w:val="38"/>
          <w:sz w:val="23"/>
        </w:rPr>
        <w:t xml:space="preserve"> </w:t>
      </w:r>
      <w:r>
        <w:rPr>
          <w:sz w:val="23"/>
        </w:rPr>
        <w:t>“Compra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Teléfonos</w:t>
      </w:r>
      <w:r>
        <w:rPr>
          <w:spacing w:val="36"/>
          <w:sz w:val="23"/>
        </w:rPr>
        <w:t xml:space="preserve"> </w:t>
      </w:r>
      <w:r>
        <w:rPr>
          <w:sz w:val="23"/>
        </w:rPr>
        <w:t>para</w:t>
      </w:r>
      <w:r>
        <w:rPr>
          <w:spacing w:val="36"/>
          <w:sz w:val="23"/>
        </w:rPr>
        <w:t xml:space="preserve"> </w:t>
      </w:r>
      <w:r>
        <w:rPr>
          <w:sz w:val="23"/>
        </w:rPr>
        <w:t>oficinas</w:t>
      </w:r>
      <w:r>
        <w:rPr>
          <w:spacing w:val="37"/>
          <w:sz w:val="23"/>
        </w:rPr>
        <w:t xml:space="preserve"> </w:t>
      </w:r>
      <w:r>
        <w:rPr>
          <w:sz w:val="23"/>
        </w:rPr>
        <w:t>del</w:t>
      </w:r>
      <w:r>
        <w:rPr>
          <w:spacing w:val="36"/>
          <w:sz w:val="23"/>
        </w:rPr>
        <w:t xml:space="preserve"> </w:t>
      </w:r>
      <w:r>
        <w:rPr>
          <w:sz w:val="23"/>
        </w:rPr>
        <w:t>OIJ”,</w:t>
      </w:r>
      <w:r>
        <w:rPr>
          <w:spacing w:val="38"/>
          <w:sz w:val="23"/>
        </w:rPr>
        <w:t xml:space="preserve"> </w:t>
      </w:r>
      <w:r>
        <w:rPr>
          <w:sz w:val="23"/>
        </w:rPr>
        <w:t>según</w:t>
      </w:r>
      <w:r>
        <w:rPr>
          <w:spacing w:val="38"/>
          <w:sz w:val="23"/>
        </w:rPr>
        <w:t xml:space="preserve"> </w:t>
      </w:r>
      <w:r>
        <w:rPr>
          <w:sz w:val="23"/>
        </w:rPr>
        <w:t>criterio</w:t>
      </w:r>
      <w:r>
        <w:rPr>
          <w:spacing w:val="38"/>
          <w:sz w:val="23"/>
        </w:rPr>
        <w:t xml:space="preserve"> </w:t>
      </w:r>
      <w:r>
        <w:rPr>
          <w:sz w:val="23"/>
        </w:rPr>
        <w:t>técnico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vertido</w:t>
      </w:r>
      <w:r>
        <w:rPr>
          <w:spacing w:val="24"/>
          <w:sz w:val="23"/>
        </w:rPr>
        <w:t xml:space="preserve"> </w:t>
      </w:r>
      <w:r>
        <w:rPr>
          <w:sz w:val="23"/>
        </w:rPr>
        <w:t>por</w:t>
      </w:r>
      <w:r>
        <w:rPr>
          <w:spacing w:val="22"/>
          <w:sz w:val="23"/>
        </w:rPr>
        <w:t xml:space="preserve"> </w:t>
      </w:r>
      <w:r>
        <w:rPr>
          <w:sz w:val="23"/>
        </w:rPr>
        <w:t>el</w:t>
      </w:r>
      <w:r>
        <w:rPr>
          <w:spacing w:val="22"/>
          <w:sz w:val="23"/>
        </w:rPr>
        <w:t xml:space="preserve"> </w:t>
      </w:r>
      <w:r>
        <w:rPr>
          <w:sz w:val="23"/>
        </w:rPr>
        <w:t>Lic.</w:t>
      </w:r>
      <w:r>
        <w:rPr>
          <w:spacing w:val="23"/>
          <w:sz w:val="23"/>
        </w:rPr>
        <w:t xml:space="preserve"> </w:t>
      </w:r>
      <w:r>
        <w:rPr>
          <w:sz w:val="23"/>
        </w:rPr>
        <w:t>Mauricio</w:t>
      </w:r>
      <w:r>
        <w:rPr>
          <w:spacing w:val="24"/>
          <w:sz w:val="23"/>
        </w:rPr>
        <w:t xml:space="preserve"> </w:t>
      </w:r>
      <w:r>
        <w:rPr>
          <w:sz w:val="23"/>
        </w:rPr>
        <w:t>Pérez</w:t>
      </w:r>
      <w:r>
        <w:rPr>
          <w:spacing w:val="21"/>
          <w:sz w:val="23"/>
        </w:rPr>
        <w:t xml:space="preserve"> </w:t>
      </w:r>
      <w:r>
        <w:rPr>
          <w:sz w:val="23"/>
        </w:rPr>
        <w:t>Soto,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2"/>
          <w:sz w:val="23"/>
        </w:rPr>
        <w:t xml:space="preserve"> </w:t>
      </w:r>
      <w:r>
        <w:rPr>
          <w:sz w:val="23"/>
        </w:rPr>
        <w:t>Organismo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Investigación</w:t>
      </w:r>
      <w:r>
        <w:rPr>
          <w:spacing w:val="22"/>
          <w:sz w:val="23"/>
        </w:rPr>
        <w:t xml:space="preserve"> </w:t>
      </w:r>
      <w:r>
        <w:rPr>
          <w:sz w:val="23"/>
        </w:rPr>
        <w:t>Judicial,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mediante correo electrónico del 31 de julio de 2020, se</w:t>
      </w:r>
      <w:r>
        <w:rPr>
          <w:spacing w:val="-4"/>
          <w:sz w:val="23"/>
        </w:rPr>
        <w:t xml:space="preserve"> </w:t>
      </w:r>
      <w:r>
        <w:rPr>
          <w:sz w:val="23"/>
        </w:rPr>
        <w:t>concluye: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</w:pPr>
      <w:r>
        <w:t>Análisis y</w:t>
      </w:r>
      <w:r>
        <w:rPr>
          <w:spacing w:val="-5"/>
        </w:rPr>
        <w:t xml:space="preserve"> </w:t>
      </w:r>
      <w:r>
        <w:t>Valoración: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presente</w:t>
      </w:r>
      <w:r>
        <w:rPr>
          <w:spacing w:val="4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tiene</w:t>
      </w:r>
      <w:r>
        <w:rPr>
          <w:spacing w:val="6"/>
          <w:sz w:val="23"/>
        </w:rPr>
        <w:t xml:space="preserve"> </w:t>
      </w:r>
      <w:r>
        <w:rPr>
          <w:sz w:val="23"/>
        </w:rPr>
        <w:t>como</w:t>
      </w:r>
      <w:r>
        <w:rPr>
          <w:spacing w:val="7"/>
          <w:sz w:val="23"/>
        </w:rPr>
        <w:t xml:space="preserve"> </w:t>
      </w:r>
      <w:r>
        <w:rPr>
          <w:sz w:val="23"/>
        </w:rPr>
        <w:t>primer</w:t>
      </w:r>
      <w:r>
        <w:rPr>
          <w:spacing w:val="5"/>
          <w:sz w:val="23"/>
        </w:rPr>
        <w:t xml:space="preserve"> </w:t>
      </w:r>
      <w:r>
        <w:rPr>
          <w:sz w:val="23"/>
        </w:rPr>
        <w:t>resultado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promoción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procedimiento,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participación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2</w:t>
      </w:r>
      <w:r>
        <w:rPr>
          <w:spacing w:val="26"/>
          <w:sz w:val="23"/>
        </w:rPr>
        <w:t xml:space="preserve"> </w:t>
      </w:r>
      <w:r>
        <w:rPr>
          <w:sz w:val="23"/>
        </w:rPr>
        <w:t>oferentes:</w:t>
      </w:r>
      <w:r>
        <w:rPr>
          <w:spacing w:val="26"/>
          <w:sz w:val="23"/>
        </w:rPr>
        <w:t xml:space="preserve"> </w:t>
      </w:r>
      <w:r>
        <w:rPr>
          <w:sz w:val="23"/>
        </w:rPr>
        <w:t>Oferta</w:t>
      </w:r>
      <w:r>
        <w:rPr>
          <w:spacing w:val="24"/>
          <w:sz w:val="23"/>
        </w:rPr>
        <w:t xml:space="preserve"> </w:t>
      </w:r>
      <w:r>
        <w:rPr>
          <w:sz w:val="23"/>
        </w:rPr>
        <w:t>N°1</w:t>
      </w:r>
      <w:r>
        <w:rPr>
          <w:spacing w:val="27"/>
          <w:sz w:val="23"/>
        </w:rPr>
        <w:t xml:space="preserve"> </w:t>
      </w:r>
      <w:r>
        <w:rPr>
          <w:sz w:val="23"/>
        </w:rPr>
        <w:t>Compañía</w:t>
      </w:r>
      <w:r>
        <w:rPr>
          <w:spacing w:val="25"/>
          <w:sz w:val="23"/>
        </w:rPr>
        <w:t xml:space="preserve"> </w:t>
      </w:r>
      <w:r>
        <w:rPr>
          <w:sz w:val="23"/>
        </w:rPr>
        <w:t>Técnica</w:t>
      </w:r>
      <w:r>
        <w:rPr>
          <w:spacing w:val="26"/>
          <w:sz w:val="23"/>
        </w:rPr>
        <w:t xml:space="preserve"> </w:t>
      </w:r>
      <w:r>
        <w:rPr>
          <w:sz w:val="23"/>
        </w:rPr>
        <w:t>y</w:t>
      </w:r>
      <w:r>
        <w:rPr>
          <w:spacing w:val="24"/>
          <w:sz w:val="23"/>
        </w:rPr>
        <w:t xml:space="preserve"> </w:t>
      </w:r>
      <w:r>
        <w:rPr>
          <w:sz w:val="23"/>
        </w:rPr>
        <w:t>Comercial</w:t>
      </w:r>
      <w:r>
        <w:rPr>
          <w:spacing w:val="24"/>
          <w:sz w:val="23"/>
        </w:rPr>
        <w:t xml:space="preserve"> </w:t>
      </w:r>
      <w:proofErr w:type="spellStart"/>
      <w:r>
        <w:rPr>
          <w:sz w:val="23"/>
        </w:rPr>
        <w:t>Satec</w:t>
      </w:r>
      <w:proofErr w:type="spellEnd"/>
      <w:r>
        <w:rPr>
          <w:spacing w:val="26"/>
          <w:sz w:val="23"/>
        </w:rPr>
        <w:t xml:space="preserve"> </w:t>
      </w:r>
      <w:r>
        <w:rPr>
          <w:sz w:val="23"/>
        </w:rPr>
        <w:t>S.A.,</w:t>
      </w:r>
      <w:r>
        <w:rPr>
          <w:spacing w:val="25"/>
          <w:sz w:val="23"/>
        </w:rPr>
        <w:t xml:space="preserve"> </w:t>
      </w:r>
      <w:r>
        <w:rPr>
          <w:sz w:val="23"/>
        </w:rPr>
        <w:t>cédula</w:t>
      </w:r>
      <w:r>
        <w:rPr>
          <w:spacing w:val="25"/>
          <w:sz w:val="23"/>
        </w:rPr>
        <w:t xml:space="preserve"> </w:t>
      </w:r>
      <w:r>
        <w:rPr>
          <w:sz w:val="23"/>
        </w:rPr>
        <w:t>jurídica</w:t>
      </w:r>
      <w:r>
        <w:rPr>
          <w:spacing w:val="25"/>
          <w:sz w:val="23"/>
        </w:rPr>
        <w:t xml:space="preserve"> </w:t>
      </w:r>
      <w:r>
        <w:rPr>
          <w:sz w:val="23"/>
        </w:rPr>
        <w:t>3-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rFonts w:ascii="Tahoma" w:hAnsi="Tahoma"/>
          <w:sz w:val="20"/>
        </w:rPr>
      </w:pPr>
      <w:r>
        <w:rPr>
          <w:sz w:val="23"/>
        </w:rPr>
        <w:t>101-024094; Oferta N°2 Instalaciones Telefónicas Costa Rica, S.A., cédula de jurídica</w:t>
      </w:r>
      <w:r>
        <w:rPr>
          <w:spacing w:val="-13"/>
          <w:sz w:val="23"/>
        </w:rPr>
        <w:t xml:space="preserve"> </w:t>
      </w:r>
      <w:r>
        <w:rPr>
          <w:sz w:val="23"/>
        </w:rPr>
        <w:t>3-101-035198</w:t>
      </w:r>
      <w:r>
        <w:rPr>
          <w:rFonts w:ascii="Tahoma" w:hAnsi="Tahoma"/>
          <w:sz w:val="20"/>
        </w:rPr>
        <w:t>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Como</w:t>
      </w:r>
      <w:r>
        <w:rPr>
          <w:spacing w:val="6"/>
          <w:sz w:val="23"/>
        </w:rPr>
        <w:t xml:space="preserve"> </w:t>
      </w:r>
      <w:r>
        <w:rPr>
          <w:sz w:val="23"/>
        </w:rPr>
        <w:t>parte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análisis</w:t>
      </w:r>
      <w:r>
        <w:rPr>
          <w:spacing w:val="8"/>
          <w:sz w:val="23"/>
        </w:rPr>
        <w:t xml:space="preserve"> </w:t>
      </w:r>
      <w:r>
        <w:rPr>
          <w:sz w:val="23"/>
        </w:rPr>
        <w:t>realizado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cada</w:t>
      </w:r>
      <w:r>
        <w:rPr>
          <w:spacing w:val="7"/>
          <w:sz w:val="23"/>
        </w:rPr>
        <w:t xml:space="preserve"> </w:t>
      </w:r>
      <w:r>
        <w:rPr>
          <w:sz w:val="23"/>
        </w:rPr>
        <w:t>oferta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procedió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verificación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pago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de las obli</w:t>
      </w:r>
      <w:r>
        <w:rPr>
          <w:sz w:val="23"/>
        </w:rPr>
        <w:t>gaciones de Seguridad Social y Tributarias del país, a través de las direcciones</w:t>
      </w:r>
      <w:r>
        <w:rPr>
          <w:spacing w:val="18"/>
          <w:sz w:val="23"/>
        </w:rPr>
        <w:t xml:space="preserve"> </w:t>
      </w:r>
      <w:r>
        <w:rPr>
          <w:sz w:val="23"/>
        </w:rPr>
        <w:t>web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autorizadas</w:t>
      </w:r>
      <w:r>
        <w:rPr>
          <w:spacing w:val="17"/>
          <w:sz w:val="23"/>
        </w:rPr>
        <w:t xml:space="preserve"> </w:t>
      </w:r>
      <w:r>
        <w:rPr>
          <w:sz w:val="23"/>
        </w:rPr>
        <w:t>por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Caja</w:t>
      </w:r>
      <w:r>
        <w:rPr>
          <w:spacing w:val="14"/>
          <w:sz w:val="23"/>
        </w:rPr>
        <w:t xml:space="preserve"> </w:t>
      </w:r>
      <w:r>
        <w:rPr>
          <w:sz w:val="23"/>
        </w:rPr>
        <w:t>Costarricense</w:t>
      </w:r>
      <w:r>
        <w:rPr>
          <w:spacing w:val="18"/>
          <w:sz w:val="23"/>
        </w:rPr>
        <w:t xml:space="preserve"> </w:t>
      </w:r>
      <w:r>
        <w:rPr>
          <w:sz w:val="23"/>
        </w:rPr>
        <w:t>del</w:t>
      </w:r>
      <w:r>
        <w:rPr>
          <w:spacing w:val="14"/>
          <w:sz w:val="23"/>
        </w:rPr>
        <w:t xml:space="preserve"> </w:t>
      </w:r>
      <w:r>
        <w:rPr>
          <w:sz w:val="23"/>
        </w:rPr>
        <w:t>Seguro</w:t>
      </w:r>
      <w:r>
        <w:rPr>
          <w:spacing w:val="15"/>
          <w:sz w:val="23"/>
        </w:rPr>
        <w:t xml:space="preserve"> </w:t>
      </w:r>
      <w:r>
        <w:rPr>
          <w:sz w:val="23"/>
        </w:rPr>
        <w:t>Social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Ministerio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Hacienda,</w:t>
      </w:r>
      <w:r>
        <w:rPr>
          <w:spacing w:val="17"/>
          <w:sz w:val="23"/>
        </w:rPr>
        <w:t xml:space="preserve"> </w:t>
      </w:r>
      <w:r>
        <w:rPr>
          <w:sz w:val="23"/>
        </w:rPr>
        <w:t>conforme</w:t>
      </w:r>
      <w:r>
        <w:rPr>
          <w:spacing w:val="16"/>
          <w:sz w:val="23"/>
        </w:rPr>
        <w:t xml:space="preserve"> </w:t>
      </w:r>
      <w:r>
        <w:rPr>
          <w:sz w:val="23"/>
        </w:rPr>
        <w:t>las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 xml:space="preserve">consultas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visibles 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en 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el 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expediente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electrónico,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se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tiene </w:t>
      </w:r>
      <w:r>
        <w:rPr>
          <w:spacing w:val="41"/>
          <w:sz w:val="23"/>
        </w:rPr>
        <w:t xml:space="preserve"> </w:t>
      </w:r>
      <w:r>
        <w:rPr>
          <w:sz w:val="23"/>
        </w:rPr>
        <w:t xml:space="preserve">que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al 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07/07/2020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los 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oferentes </w:t>
      </w:r>
      <w:r>
        <w:rPr>
          <w:spacing w:val="38"/>
          <w:sz w:val="23"/>
        </w:rPr>
        <w:t xml:space="preserve"> </w:t>
      </w:r>
      <w:r>
        <w:rPr>
          <w:sz w:val="23"/>
        </w:rPr>
        <w:t>se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encontraban</w:t>
      </w:r>
      <w:r>
        <w:rPr>
          <w:spacing w:val="7"/>
          <w:sz w:val="23"/>
        </w:rPr>
        <w:t xml:space="preserve"> </w:t>
      </w:r>
      <w:r>
        <w:rPr>
          <w:sz w:val="23"/>
        </w:rPr>
        <w:t>“al</w:t>
      </w:r>
      <w:r>
        <w:rPr>
          <w:spacing w:val="7"/>
          <w:sz w:val="23"/>
        </w:rPr>
        <w:t xml:space="preserve"> </w:t>
      </w:r>
      <w:r>
        <w:rPr>
          <w:sz w:val="23"/>
        </w:rPr>
        <w:t>día”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estas</w:t>
      </w:r>
      <w:r>
        <w:rPr>
          <w:spacing w:val="7"/>
          <w:sz w:val="23"/>
        </w:rPr>
        <w:t xml:space="preserve"> </w:t>
      </w:r>
      <w:r>
        <w:rPr>
          <w:sz w:val="23"/>
        </w:rPr>
        <w:t>obligaciones,</w:t>
      </w:r>
      <w:r>
        <w:rPr>
          <w:spacing w:val="4"/>
          <w:sz w:val="23"/>
        </w:rPr>
        <w:t xml:space="preserve"> </w:t>
      </w:r>
      <w:r>
        <w:rPr>
          <w:sz w:val="23"/>
        </w:rPr>
        <w:t>cumpliendo</w:t>
      </w:r>
      <w:r>
        <w:rPr>
          <w:spacing w:val="10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art.</w:t>
      </w:r>
      <w:r>
        <w:rPr>
          <w:spacing w:val="6"/>
          <w:sz w:val="23"/>
        </w:rPr>
        <w:t xml:space="preserve"> </w:t>
      </w:r>
      <w:r>
        <w:rPr>
          <w:sz w:val="23"/>
        </w:rPr>
        <w:t>74</w:t>
      </w:r>
      <w:r>
        <w:rPr>
          <w:spacing w:val="9"/>
          <w:sz w:val="23"/>
        </w:rPr>
        <w:t xml:space="preserve"> </w:t>
      </w:r>
      <w:r>
        <w:rPr>
          <w:sz w:val="23"/>
        </w:rPr>
        <w:t>bis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Ley</w:t>
      </w:r>
      <w:r>
        <w:rPr>
          <w:spacing w:val="8"/>
          <w:sz w:val="23"/>
        </w:rPr>
        <w:t xml:space="preserve"> </w:t>
      </w:r>
      <w:r>
        <w:rPr>
          <w:sz w:val="23"/>
        </w:rPr>
        <w:t>Orgánica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CCSS,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0"/>
        <w:ind w:left="812" w:hanging="562"/>
        <w:jc w:val="left"/>
        <w:rPr>
          <w:sz w:val="23"/>
        </w:rPr>
      </w:pPr>
      <w:r>
        <w:rPr>
          <w:sz w:val="23"/>
        </w:rPr>
        <w:t>artículo 22 de la Ley 5602 y con el art. 65 del Reglamento de la Ley de Contratación</w:t>
      </w:r>
      <w:r>
        <w:rPr>
          <w:spacing w:val="-21"/>
          <w:sz w:val="23"/>
        </w:rPr>
        <w:t xml:space="preserve"> </w:t>
      </w:r>
      <w:r>
        <w:rPr>
          <w:sz w:val="23"/>
        </w:rPr>
        <w:t>Administrativa.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este</w:t>
      </w:r>
      <w:r>
        <w:rPr>
          <w:spacing w:val="29"/>
          <w:sz w:val="23"/>
        </w:rPr>
        <w:t xml:space="preserve"> </w:t>
      </w:r>
      <w:r>
        <w:rPr>
          <w:sz w:val="23"/>
        </w:rPr>
        <w:t>apartado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analizarán</w:t>
      </w:r>
      <w:r>
        <w:rPr>
          <w:spacing w:val="28"/>
          <w:sz w:val="23"/>
        </w:rPr>
        <w:t xml:space="preserve"> </w:t>
      </w:r>
      <w:r>
        <w:rPr>
          <w:sz w:val="23"/>
        </w:rPr>
        <w:t>las</w:t>
      </w:r>
      <w:r>
        <w:rPr>
          <w:spacing w:val="30"/>
          <w:sz w:val="23"/>
        </w:rPr>
        <w:t xml:space="preserve"> </w:t>
      </w:r>
      <w:r>
        <w:rPr>
          <w:sz w:val="23"/>
        </w:rPr>
        <w:t>prevenciones</w:t>
      </w:r>
      <w:r>
        <w:rPr>
          <w:spacing w:val="30"/>
          <w:sz w:val="23"/>
        </w:rPr>
        <w:t xml:space="preserve"> </w:t>
      </w:r>
      <w:r>
        <w:rPr>
          <w:sz w:val="23"/>
        </w:rPr>
        <w:t>cursadas</w:t>
      </w:r>
      <w:r>
        <w:rPr>
          <w:spacing w:val="30"/>
          <w:sz w:val="23"/>
        </w:rPr>
        <w:t xml:space="preserve"> </w:t>
      </w:r>
      <w:r>
        <w:rPr>
          <w:sz w:val="23"/>
        </w:rPr>
        <w:t>y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29"/>
          <w:sz w:val="23"/>
        </w:rPr>
        <w:t xml:space="preserve"> </w:t>
      </w:r>
      <w:r>
        <w:rPr>
          <w:sz w:val="23"/>
        </w:rPr>
        <w:t>criterio</w:t>
      </w:r>
      <w:r>
        <w:rPr>
          <w:spacing w:val="27"/>
          <w:sz w:val="23"/>
        </w:rPr>
        <w:t xml:space="preserve"> </w:t>
      </w:r>
      <w:r>
        <w:rPr>
          <w:sz w:val="23"/>
        </w:rPr>
        <w:t>técnico</w:t>
      </w:r>
      <w:r>
        <w:rPr>
          <w:spacing w:val="30"/>
          <w:sz w:val="23"/>
        </w:rPr>
        <w:t xml:space="preserve"> </w:t>
      </w:r>
      <w:r>
        <w:rPr>
          <w:sz w:val="23"/>
        </w:rPr>
        <w:t>emitido</w:t>
      </w:r>
      <w:r>
        <w:rPr>
          <w:spacing w:val="29"/>
          <w:sz w:val="23"/>
        </w:rPr>
        <w:t xml:space="preserve"> </w:t>
      </w:r>
      <w:r>
        <w:rPr>
          <w:sz w:val="23"/>
        </w:rPr>
        <w:t>por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Administración del Organismo de Investigación Judicial, para cada uno de los oferentes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participaron en esta contratación, en virtud de lo anterior, se desprende lo</w:t>
      </w:r>
      <w:r>
        <w:rPr>
          <w:spacing w:val="-7"/>
          <w:sz w:val="23"/>
        </w:rPr>
        <w:t xml:space="preserve"> </w:t>
      </w:r>
      <w:r>
        <w:rPr>
          <w:sz w:val="23"/>
        </w:rPr>
        <w:t>siguiente: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</w:pPr>
      <w:r>
        <w:t>Of</w:t>
      </w:r>
      <w:r>
        <w:t xml:space="preserve">erta N°1 Compañía Técnica y Comercial </w:t>
      </w:r>
      <w:proofErr w:type="spellStart"/>
      <w:r>
        <w:t>Satec</w:t>
      </w:r>
      <w:proofErr w:type="spellEnd"/>
      <w:r>
        <w:rPr>
          <w:spacing w:val="-7"/>
        </w:rPr>
        <w:t xml:space="preserve"> </w:t>
      </w:r>
      <w:r>
        <w:t>S.A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acuerdo</w:t>
      </w:r>
      <w:r>
        <w:rPr>
          <w:spacing w:val="7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criterio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8"/>
          <w:sz w:val="23"/>
        </w:rPr>
        <w:t xml:space="preserve"> </w:t>
      </w:r>
      <w:r>
        <w:rPr>
          <w:sz w:val="23"/>
        </w:rPr>
        <w:t>parte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ente</w:t>
      </w:r>
      <w:r>
        <w:rPr>
          <w:spacing w:val="7"/>
          <w:sz w:val="23"/>
        </w:rPr>
        <w:t xml:space="preserve"> </w:t>
      </w:r>
      <w:r>
        <w:rPr>
          <w:sz w:val="23"/>
        </w:rPr>
        <w:t>técnico,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oferente</w:t>
      </w:r>
      <w:r>
        <w:rPr>
          <w:spacing w:val="7"/>
          <w:sz w:val="23"/>
        </w:rPr>
        <w:t xml:space="preserve"> </w:t>
      </w:r>
      <w:r>
        <w:rPr>
          <w:sz w:val="23"/>
        </w:rPr>
        <w:t>cumple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todos</w:t>
      </w:r>
      <w:r>
        <w:rPr>
          <w:spacing w:val="7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requisitos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admisibilidad y requerimientos técnicos definidos para esta contratación para las líneas 1 y</w:t>
      </w:r>
      <w:r>
        <w:rPr>
          <w:spacing w:val="-16"/>
          <w:sz w:val="23"/>
        </w:rPr>
        <w:t xml:space="preserve"> </w:t>
      </w:r>
      <w:r>
        <w:rPr>
          <w:sz w:val="23"/>
        </w:rPr>
        <w:t>2.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0"/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7"/>
          <w:sz w:val="23"/>
        </w:rPr>
        <w:t xml:space="preserve"> </w:t>
      </w:r>
      <w:r>
        <w:rPr>
          <w:sz w:val="23"/>
        </w:rPr>
        <w:t>cuanto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razonabilidad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precio,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8"/>
          <w:sz w:val="23"/>
        </w:rPr>
        <w:t xml:space="preserve"> </w:t>
      </w:r>
      <w:r>
        <w:rPr>
          <w:sz w:val="23"/>
        </w:rPr>
        <w:t>estableció</w:t>
      </w:r>
      <w:r>
        <w:rPr>
          <w:spacing w:val="7"/>
          <w:sz w:val="23"/>
        </w:rPr>
        <w:t xml:space="preserve"> </w:t>
      </w:r>
      <w:r>
        <w:rPr>
          <w:sz w:val="23"/>
        </w:rPr>
        <w:t>un</w:t>
      </w:r>
      <w:r>
        <w:rPr>
          <w:spacing w:val="7"/>
          <w:sz w:val="23"/>
        </w:rPr>
        <w:t xml:space="preserve"> </w:t>
      </w:r>
      <w:r>
        <w:rPr>
          <w:sz w:val="23"/>
        </w:rPr>
        <w:t>margen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+/-25%</w:t>
      </w:r>
      <w:r>
        <w:rPr>
          <w:spacing w:val="5"/>
          <w:sz w:val="23"/>
        </w:rPr>
        <w:t xml:space="preserve"> </w:t>
      </w:r>
      <w:r>
        <w:rPr>
          <w:sz w:val="23"/>
        </w:rPr>
        <w:t>respecto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precio</w:t>
      </w:r>
      <w:r>
        <w:rPr>
          <w:spacing w:val="9"/>
          <w:sz w:val="23"/>
        </w:rPr>
        <w:t xml:space="preserve"> </w:t>
      </w:r>
      <w:r>
        <w:rPr>
          <w:sz w:val="23"/>
        </w:rPr>
        <w:t>promedio</w:t>
      </w:r>
      <w:r>
        <w:rPr>
          <w:spacing w:val="9"/>
          <w:sz w:val="23"/>
        </w:rPr>
        <w:t xml:space="preserve"> </w:t>
      </w:r>
      <w:r>
        <w:rPr>
          <w:sz w:val="23"/>
        </w:rPr>
        <w:t>definido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estudio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mercado</w:t>
      </w:r>
      <w:r>
        <w:rPr>
          <w:spacing w:val="10"/>
          <w:sz w:val="23"/>
        </w:rPr>
        <w:t xml:space="preserve"> </w:t>
      </w:r>
      <w:r>
        <w:rPr>
          <w:sz w:val="23"/>
        </w:rPr>
        <w:t>realizado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previo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iniciar</w:t>
      </w:r>
      <w:r>
        <w:rPr>
          <w:spacing w:val="10"/>
          <w:sz w:val="23"/>
        </w:rPr>
        <w:t xml:space="preserve"> </w:t>
      </w:r>
      <w:r>
        <w:rPr>
          <w:sz w:val="23"/>
        </w:rPr>
        <w:t>esta</w:t>
      </w:r>
      <w:r>
        <w:rPr>
          <w:spacing w:val="8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8"/>
          <w:sz w:val="23"/>
        </w:rPr>
        <w:t xml:space="preserve"> </w:t>
      </w:r>
      <w:r>
        <w:rPr>
          <w:sz w:val="23"/>
        </w:rPr>
        <w:t>por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0" w:after="45"/>
        <w:ind w:left="812" w:hanging="562"/>
        <w:jc w:val="left"/>
        <w:rPr>
          <w:sz w:val="23"/>
        </w:rPr>
      </w:pPr>
      <w:r>
        <w:rPr>
          <w:sz w:val="23"/>
        </w:rPr>
        <w:t>lo que se tiene el siguiente</w:t>
      </w:r>
      <w:r>
        <w:rPr>
          <w:spacing w:val="1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80"/>
        <w:gridCol w:w="2592"/>
        <w:gridCol w:w="3029"/>
        <w:gridCol w:w="1152"/>
      </w:tblGrid>
      <w:tr w:rsidR="00BB4D99">
        <w:trPr>
          <w:trHeight w:val="280"/>
        </w:trPr>
        <w:tc>
          <w:tcPr>
            <w:tcW w:w="9833" w:type="dxa"/>
            <w:gridSpan w:val="5"/>
          </w:tcPr>
          <w:p w:rsidR="00BB4D99" w:rsidRDefault="00144425">
            <w:pPr>
              <w:pStyle w:val="TableParagraph"/>
              <w:spacing w:line="260" w:lineRule="exact"/>
              <w:ind w:left="3253" w:right="3235"/>
              <w:rPr>
                <w:b/>
                <w:sz w:val="23"/>
              </w:rPr>
            </w:pPr>
            <w:r>
              <w:rPr>
                <w:b/>
                <w:sz w:val="23"/>
              </w:rPr>
              <w:t>Estudio de razonabilidad de precio</w:t>
            </w:r>
          </w:p>
        </w:tc>
      </w:tr>
      <w:tr w:rsidR="00BB4D99">
        <w:trPr>
          <w:trHeight w:val="280"/>
        </w:trPr>
        <w:tc>
          <w:tcPr>
            <w:tcW w:w="1080" w:type="dxa"/>
          </w:tcPr>
          <w:p w:rsidR="00BB4D99" w:rsidRDefault="00144425">
            <w:pPr>
              <w:pStyle w:val="TableParagraph"/>
              <w:spacing w:line="261" w:lineRule="exact"/>
              <w:ind w:left="268" w:right="255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1980" w:type="dxa"/>
          </w:tcPr>
          <w:p w:rsidR="00BB4D99" w:rsidRDefault="00144425">
            <w:pPr>
              <w:pStyle w:val="TableParagraph"/>
              <w:spacing w:line="261" w:lineRule="exact"/>
              <w:ind w:left="142" w:right="204"/>
              <w:rPr>
                <w:b/>
                <w:sz w:val="23"/>
              </w:rPr>
            </w:pPr>
            <w:r>
              <w:rPr>
                <w:b/>
                <w:sz w:val="23"/>
              </w:rPr>
              <w:t>Precio Promedio</w:t>
            </w:r>
          </w:p>
        </w:tc>
        <w:tc>
          <w:tcPr>
            <w:tcW w:w="2592" w:type="dxa"/>
          </w:tcPr>
          <w:p w:rsidR="00BB4D99" w:rsidRDefault="00144425">
            <w:pPr>
              <w:pStyle w:val="TableParagraph"/>
              <w:spacing w:line="261" w:lineRule="exact"/>
              <w:ind w:left="335" w:right="323"/>
              <w:rPr>
                <w:b/>
                <w:sz w:val="23"/>
              </w:rPr>
            </w:pPr>
            <w:r>
              <w:rPr>
                <w:b/>
                <w:sz w:val="23"/>
              </w:rPr>
              <w:t>Precio Ofrecido</w:t>
            </w:r>
          </w:p>
        </w:tc>
        <w:tc>
          <w:tcPr>
            <w:tcW w:w="3029" w:type="dxa"/>
          </w:tcPr>
          <w:p w:rsidR="00BB4D99" w:rsidRDefault="00144425">
            <w:pPr>
              <w:pStyle w:val="TableParagraph"/>
              <w:spacing w:line="261" w:lineRule="exact"/>
              <w:ind w:left="361" w:right="349"/>
              <w:rPr>
                <w:b/>
                <w:sz w:val="23"/>
              </w:rPr>
            </w:pPr>
            <w:r>
              <w:rPr>
                <w:b/>
                <w:sz w:val="23"/>
              </w:rPr>
              <w:t>Parámetro +/- 25%</w:t>
            </w:r>
          </w:p>
        </w:tc>
        <w:tc>
          <w:tcPr>
            <w:tcW w:w="1152" w:type="dxa"/>
          </w:tcPr>
          <w:p w:rsidR="00BB4D99" w:rsidRDefault="00144425">
            <w:pPr>
              <w:pStyle w:val="TableParagraph"/>
              <w:spacing w:line="261" w:lineRule="exact"/>
              <w:ind w:left="182"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</w:p>
        </w:tc>
      </w:tr>
      <w:tr w:rsidR="00BB4D99">
        <w:trPr>
          <w:trHeight w:val="280"/>
        </w:trPr>
        <w:tc>
          <w:tcPr>
            <w:tcW w:w="1080" w:type="dxa"/>
          </w:tcPr>
          <w:p w:rsidR="00BB4D99" w:rsidRDefault="00144425">
            <w:pPr>
              <w:pStyle w:val="TableParagraph"/>
              <w:spacing w:line="260" w:lineRule="exact"/>
              <w:ind w:left="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0" w:type="dxa"/>
          </w:tcPr>
          <w:p w:rsidR="00BB4D99" w:rsidRDefault="00144425">
            <w:pPr>
              <w:pStyle w:val="TableParagraph"/>
              <w:spacing w:line="260" w:lineRule="exact"/>
              <w:ind w:left="52" w:right="204"/>
              <w:rPr>
                <w:sz w:val="23"/>
              </w:rPr>
            </w:pPr>
            <w:r>
              <w:rPr>
                <w:sz w:val="23"/>
              </w:rPr>
              <w:t>¢14.430,10</w:t>
            </w:r>
          </w:p>
        </w:tc>
        <w:tc>
          <w:tcPr>
            <w:tcW w:w="2592" w:type="dxa"/>
          </w:tcPr>
          <w:p w:rsidR="00BB4D99" w:rsidRDefault="00144425">
            <w:pPr>
              <w:pStyle w:val="TableParagraph"/>
              <w:spacing w:line="260" w:lineRule="exact"/>
              <w:ind w:left="337" w:right="323"/>
              <w:rPr>
                <w:sz w:val="23"/>
              </w:rPr>
            </w:pPr>
            <w:r>
              <w:rPr>
                <w:sz w:val="23"/>
              </w:rPr>
              <w:t>¢6,920.12</w:t>
            </w:r>
          </w:p>
        </w:tc>
        <w:tc>
          <w:tcPr>
            <w:tcW w:w="3029" w:type="dxa"/>
          </w:tcPr>
          <w:p w:rsidR="00BB4D99" w:rsidRDefault="00144425">
            <w:pPr>
              <w:pStyle w:val="TableParagraph"/>
              <w:spacing w:line="260" w:lineRule="exact"/>
              <w:ind w:left="361" w:right="349"/>
              <w:rPr>
                <w:sz w:val="23"/>
              </w:rPr>
            </w:pPr>
            <w:r>
              <w:rPr>
                <w:sz w:val="23"/>
              </w:rPr>
              <w:t>¢18.037,63 - ¢10.822,58</w:t>
            </w:r>
          </w:p>
        </w:tc>
        <w:tc>
          <w:tcPr>
            <w:tcW w:w="1152" w:type="dxa"/>
          </w:tcPr>
          <w:p w:rsidR="00BB4D99" w:rsidRDefault="00144425">
            <w:pPr>
              <w:pStyle w:val="TableParagraph"/>
              <w:spacing w:line="260" w:lineRule="exact"/>
              <w:ind w:left="182" w:right="166"/>
              <w:rPr>
                <w:sz w:val="23"/>
              </w:rPr>
            </w:pPr>
            <w:r>
              <w:rPr>
                <w:sz w:val="23"/>
              </w:rPr>
              <w:t>Ruinoso</w:t>
            </w:r>
          </w:p>
        </w:tc>
      </w:tr>
      <w:tr w:rsidR="00BB4D99">
        <w:trPr>
          <w:trHeight w:val="282"/>
        </w:trPr>
        <w:tc>
          <w:tcPr>
            <w:tcW w:w="1080" w:type="dxa"/>
          </w:tcPr>
          <w:p w:rsidR="00BB4D99" w:rsidRDefault="00144425">
            <w:pPr>
              <w:pStyle w:val="TableParagraph"/>
              <w:spacing w:line="263" w:lineRule="exact"/>
              <w:ind w:left="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0" w:type="dxa"/>
          </w:tcPr>
          <w:p w:rsidR="00BB4D99" w:rsidRDefault="00144425">
            <w:pPr>
              <w:pStyle w:val="TableParagraph"/>
              <w:spacing w:line="263" w:lineRule="exact"/>
              <w:ind w:left="53" w:right="204"/>
              <w:rPr>
                <w:sz w:val="23"/>
              </w:rPr>
            </w:pPr>
            <w:r>
              <w:rPr>
                <w:sz w:val="23"/>
              </w:rPr>
              <w:t>¢58.490,00</w:t>
            </w:r>
          </w:p>
        </w:tc>
        <w:tc>
          <w:tcPr>
            <w:tcW w:w="2592" w:type="dxa"/>
          </w:tcPr>
          <w:p w:rsidR="00BB4D99" w:rsidRDefault="00144425">
            <w:pPr>
              <w:pStyle w:val="TableParagraph"/>
              <w:spacing w:line="263" w:lineRule="exact"/>
              <w:ind w:left="334" w:right="323"/>
              <w:rPr>
                <w:sz w:val="23"/>
              </w:rPr>
            </w:pPr>
            <w:r>
              <w:rPr>
                <w:sz w:val="23"/>
              </w:rPr>
              <w:t>¢31,165.40</w:t>
            </w:r>
          </w:p>
        </w:tc>
        <w:tc>
          <w:tcPr>
            <w:tcW w:w="3029" w:type="dxa"/>
          </w:tcPr>
          <w:p w:rsidR="00BB4D99" w:rsidRDefault="00144425">
            <w:pPr>
              <w:pStyle w:val="TableParagraph"/>
              <w:spacing w:line="263" w:lineRule="exact"/>
              <w:ind w:left="362" w:right="348"/>
              <w:rPr>
                <w:sz w:val="23"/>
              </w:rPr>
            </w:pPr>
            <w:r>
              <w:rPr>
                <w:sz w:val="23"/>
              </w:rPr>
              <w:t>¢73.113,00 - ¢43.867,80</w:t>
            </w:r>
          </w:p>
        </w:tc>
        <w:tc>
          <w:tcPr>
            <w:tcW w:w="1152" w:type="dxa"/>
          </w:tcPr>
          <w:p w:rsidR="00BB4D99" w:rsidRDefault="00144425">
            <w:pPr>
              <w:pStyle w:val="TableParagraph"/>
              <w:spacing w:line="263" w:lineRule="exact"/>
              <w:ind w:left="183" w:right="166"/>
              <w:rPr>
                <w:sz w:val="23"/>
              </w:rPr>
            </w:pPr>
            <w:r>
              <w:rPr>
                <w:sz w:val="23"/>
              </w:rPr>
              <w:t>Ruinoso</w:t>
            </w:r>
          </w:p>
        </w:tc>
      </w:tr>
    </w:tbl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/>
        <w:ind w:left="812" w:hanging="562"/>
        <w:jc w:val="left"/>
        <w:rPr>
          <w:sz w:val="23"/>
        </w:rPr>
      </w:pPr>
      <w:r>
        <w:rPr>
          <w:sz w:val="23"/>
        </w:rPr>
        <w:t>Como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observa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cuadro</w:t>
      </w:r>
      <w:r>
        <w:rPr>
          <w:spacing w:val="6"/>
          <w:sz w:val="23"/>
        </w:rPr>
        <w:t xml:space="preserve"> </w:t>
      </w:r>
      <w:r>
        <w:rPr>
          <w:sz w:val="23"/>
        </w:rPr>
        <w:t>anterior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precio</w:t>
      </w:r>
      <w:r>
        <w:rPr>
          <w:spacing w:val="4"/>
          <w:sz w:val="23"/>
        </w:rPr>
        <w:t xml:space="preserve"> </w:t>
      </w:r>
      <w:r>
        <w:rPr>
          <w:sz w:val="23"/>
        </w:rPr>
        <w:t>ofertado</w:t>
      </w:r>
      <w:r>
        <w:rPr>
          <w:spacing w:val="6"/>
          <w:sz w:val="23"/>
        </w:rPr>
        <w:t xml:space="preserve"> </w:t>
      </w:r>
      <w:r>
        <w:rPr>
          <w:sz w:val="23"/>
        </w:rPr>
        <w:t>para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líneas</w:t>
      </w:r>
      <w:r>
        <w:rPr>
          <w:spacing w:val="7"/>
          <w:sz w:val="23"/>
        </w:rPr>
        <w:t xml:space="preserve"> </w:t>
      </w:r>
      <w:r>
        <w:rPr>
          <w:sz w:val="23"/>
        </w:rPr>
        <w:t>1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2 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considera</w:t>
      </w:r>
      <w:r>
        <w:rPr>
          <w:spacing w:val="3"/>
          <w:sz w:val="23"/>
        </w:rPr>
        <w:t xml:space="preserve"> </w:t>
      </w:r>
      <w:r>
        <w:rPr>
          <w:sz w:val="23"/>
        </w:rPr>
        <w:t>ruinoso,</w:t>
      </w:r>
      <w:r>
        <w:rPr>
          <w:spacing w:val="3"/>
          <w:sz w:val="23"/>
        </w:rPr>
        <w:t xml:space="preserve"> </w:t>
      </w:r>
      <w:r>
        <w:rPr>
          <w:sz w:val="23"/>
        </w:rPr>
        <w:t>es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 xml:space="preserve">por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esto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que,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mediante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correo 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electrónico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del  15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de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julio,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se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le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previno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por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precio 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ruinoso, 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conformidad con el artículo 30 inciso a) del RLCA, el oferente contestó en tiemp</w:t>
      </w:r>
      <w:r>
        <w:rPr>
          <w:sz w:val="23"/>
        </w:rPr>
        <w:t>o y forma, donde</w:t>
      </w:r>
      <w:r>
        <w:rPr>
          <w:spacing w:val="-15"/>
          <w:sz w:val="23"/>
        </w:rPr>
        <w:t xml:space="preserve"> </w:t>
      </w:r>
      <w:r>
        <w:rPr>
          <w:sz w:val="23"/>
        </w:rPr>
        <w:t>indica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 xml:space="preserve">que con el precio ofertado, es capaz de cumplir con los términos del objeto contractual, por </w:t>
      </w:r>
      <w:r>
        <w:rPr>
          <w:spacing w:val="5"/>
          <w:sz w:val="23"/>
        </w:rPr>
        <w:t xml:space="preserve"> </w:t>
      </w:r>
      <w:r>
        <w:rPr>
          <w:sz w:val="23"/>
        </w:rPr>
        <w:t>esta razón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la oficina usuaria determinó que el precio para las líneas 1 y 2 se considera</w:t>
      </w:r>
      <w:r>
        <w:rPr>
          <w:spacing w:val="-15"/>
          <w:sz w:val="23"/>
        </w:rPr>
        <w:t xml:space="preserve"> </w:t>
      </w:r>
      <w:r>
        <w:rPr>
          <w:sz w:val="23"/>
        </w:rPr>
        <w:t>razonable.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Por tanto, la oferta es admisible a co</w:t>
      </w:r>
      <w:r>
        <w:rPr>
          <w:sz w:val="23"/>
        </w:rPr>
        <w:t>ncurso para las líneas 1 y 2 y serán puestas en la etapa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valoración</w:t>
      </w:r>
      <w:r>
        <w:rPr>
          <w:spacing w:val="-2"/>
          <w:sz w:val="23"/>
        </w:rPr>
        <w:t xml:space="preserve"> </w:t>
      </w:r>
      <w:r>
        <w:rPr>
          <w:sz w:val="23"/>
        </w:rPr>
        <w:t>siguiente.</w:t>
      </w:r>
    </w:p>
    <w:p w:rsidR="00BB4D99" w:rsidRDefault="00BB4D99">
      <w:pPr>
        <w:rPr>
          <w:sz w:val="23"/>
        </w:rPr>
        <w:sectPr w:rsidR="00BB4D99">
          <w:type w:val="continuous"/>
          <w:pgSz w:w="12250" w:h="15850"/>
          <w:pgMar w:top="1060" w:right="600" w:bottom="280" w:left="320" w:header="720" w:footer="720" w:gutter="0"/>
          <w:cols w:space="720"/>
        </w:sectPr>
      </w:pP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spacing w:before="30"/>
        <w:ind w:left="812" w:hanging="562"/>
        <w:jc w:val="left"/>
      </w:pPr>
      <w:r>
        <w:lastRenderedPageBreak/>
        <w:t>Oferta N°2 Instalaciones Telefónicas Costa Rica</w:t>
      </w:r>
      <w:r>
        <w:rPr>
          <w:spacing w:val="-4"/>
        </w:rPr>
        <w:t xml:space="preserve"> </w:t>
      </w:r>
      <w:r>
        <w:t>S.A.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18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lo</w:t>
      </w:r>
      <w:r>
        <w:rPr>
          <w:spacing w:val="18"/>
          <w:sz w:val="23"/>
        </w:rPr>
        <w:t xml:space="preserve"> </w:t>
      </w:r>
      <w:r>
        <w:rPr>
          <w:sz w:val="23"/>
        </w:rPr>
        <w:t>indicado</w:t>
      </w:r>
      <w:r>
        <w:rPr>
          <w:spacing w:val="17"/>
          <w:sz w:val="23"/>
        </w:rPr>
        <w:t xml:space="preserve"> </w:t>
      </w:r>
      <w:r>
        <w:rPr>
          <w:sz w:val="23"/>
        </w:rPr>
        <w:t>por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16"/>
          <w:sz w:val="23"/>
        </w:rPr>
        <w:t xml:space="preserve"> </w:t>
      </w:r>
      <w:r>
        <w:rPr>
          <w:sz w:val="23"/>
        </w:rPr>
        <w:t>técnico</w:t>
      </w:r>
      <w:r>
        <w:rPr>
          <w:spacing w:val="17"/>
          <w:sz w:val="23"/>
        </w:rPr>
        <w:t xml:space="preserve"> </w:t>
      </w:r>
      <w:r>
        <w:rPr>
          <w:sz w:val="23"/>
        </w:rPr>
        <w:t>en</w:t>
      </w:r>
      <w:r>
        <w:rPr>
          <w:spacing w:val="14"/>
          <w:sz w:val="23"/>
        </w:rPr>
        <w:t xml:space="preserve"> </w:t>
      </w:r>
      <w:r>
        <w:rPr>
          <w:sz w:val="23"/>
        </w:rPr>
        <w:t>su</w:t>
      </w:r>
      <w:r>
        <w:rPr>
          <w:spacing w:val="15"/>
          <w:sz w:val="23"/>
        </w:rPr>
        <w:t xml:space="preserve"> </w:t>
      </w:r>
      <w:r>
        <w:rPr>
          <w:sz w:val="23"/>
        </w:rPr>
        <w:t>criterio</w:t>
      </w:r>
      <w:r>
        <w:rPr>
          <w:spacing w:val="17"/>
          <w:sz w:val="23"/>
        </w:rPr>
        <w:t xml:space="preserve"> </w:t>
      </w:r>
      <w:r>
        <w:rPr>
          <w:sz w:val="23"/>
        </w:rPr>
        <w:t>este</w:t>
      </w:r>
      <w:r>
        <w:rPr>
          <w:spacing w:val="16"/>
          <w:sz w:val="23"/>
        </w:rPr>
        <w:t xml:space="preserve"> </w:t>
      </w:r>
      <w:r>
        <w:rPr>
          <w:sz w:val="23"/>
        </w:rPr>
        <w:t>oferente</w:t>
      </w:r>
      <w:r>
        <w:rPr>
          <w:spacing w:val="17"/>
          <w:sz w:val="23"/>
        </w:rPr>
        <w:t xml:space="preserve"> </w:t>
      </w:r>
      <w:r>
        <w:rPr>
          <w:sz w:val="23"/>
        </w:rPr>
        <w:t>cumple</w:t>
      </w:r>
      <w:r>
        <w:rPr>
          <w:spacing w:val="13"/>
          <w:sz w:val="23"/>
        </w:rPr>
        <w:t xml:space="preserve"> </w:t>
      </w:r>
      <w:r>
        <w:rPr>
          <w:sz w:val="23"/>
        </w:rPr>
        <w:t>con</w:t>
      </w:r>
      <w:r>
        <w:rPr>
          <w:spacing w:val="17"/>
          <w:sz w:val="23"/>
        </w:rPr>
        <w:t xml:space="preserve"> </w:t>
      </w:r>
      <w:r>
        <w:rPr>
          <w:sz w:val="23"/>
        </w:rPr>
        <w:t>todos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16"/>
          <w:sz w:val="23"/>
        </w:rPr>
        <w:t xml:space="preserve"> </w:t>
      </w:r>
      <w:r>
        <w:rPr>
          <w:sz w:val="23"/>
        </w:rPr>
        <w:t>requisitos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admisibilidad y requerimientos técnicos definidos para esta contratación para las líneas 1 y</w:t>
      </w:r>
      <w:r>
        <w:rPr>
          <w:spacing w:val="-14"/>
          <w:sz w:val="23"/>
        </w:rPr>
        <w:t xml:space="preserve"> </w:t>
      </w:r>
      <w:r>
        <w:rPr>
          <w:sz w:val="23"/>
        </w:rPr>
        <w:t>2.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7"/>
          <w:sz w:val="23"/>
        </w:rPr>
        <w:t xml:space="preserve"> </w:t>
      </w:r>
      <w:r>
        <w:rPr>
          <w:sz w:val="23"/>
        </w:rPr>
        <w:t>cuanto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razonabilidad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precio,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8"/>
          <w:sz w:val="23"/>
        </w:rPr>
        <w:t xml:space="preserve"> </w:t>
      </w:r>
      <w:r>
        <w:rPr>
          <w:sz w:val="23"/>
        </w:rPr>
        <w:t>estableció</w:t>
      </w:r>
      <w:r>
        <w:rPr>
          <w:spacing w:val="7"/>
          <w:sz w:val="23"/>
        </w:rPr>
        <w:t xml:space="preserve"> </w:t>
      </w:r>
      <w:r>
        <w:rPr>
          <w:sz w:val="23"/>
        </w:rPr>
        <w:t>un</w:t>
      </w:r>
      <w:r>
        <w:rPr>
          <w:spacing w:val="7"/>
          <w:sz w:val="23"/>
        </w:rPr>
        <w:t xml:space="preserve"> </w:t>
      </w:r>
      <w:r>
        <w:rPr>
          <w:sz w:val="23"/>
        </w:rPr>
        <w:t>margen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+/-25%</w:t>
      </w:r>
      <w:r>
        <w:rPr>
          <w:spacing w:val="5"/>
          <w:sz w:val="23"/>
        </w:rPr>
        <w:t xml:space="preserve"> </w:t>
      </w:r>
      <w:r>
        <w:rPr>
          <w:sz w:val="23"/>
        </w:rPr>
        <w:t>respecto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precio</w:t>
      </w:r>
      <w:r>
        <w:rPr>
          <w:spacing w:val="9"/>
          <w:sz w:val="23"/>
        </w:rPr>
        <w:t xml:space="preserve"> </w:t>
      </w:r>
      <w:r>
        <w:rPr>
          <w:sz w:val="23"/>
        </w:rPr>
        <w:t>promedio</w:t>
      </w:r>
      <w:r>
        <w:rPr>
          <w:spacing w:val="9"/>
          <w:sz w:val="23"/>
        </w:rPr>
        <w:t xml:space="preserve"> </w:t>
      </w:r>
      <w:r>
        <w:rPr>
          <w:sz w:val="23"/>
        </w:rPr>
        <w:t>definido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estudio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mercado</w:t>
      </w:r>
      <w:r>
        <w:rPr>
          <w:spacing w:val="10"/>
          <w:sz w:val="23"/>
        </w:rPr>
        <w:t xml:space="preserve"> </w:t>
      </w:r>
      <w:r>
        <w:rPr>
          <w:sz w:val="23"/>
        </w:rPr>
        <w:t>realizado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previo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iniciar</w:t>
      </w:r>
      <w:r>
        <w:rPr>
          <w:spacing w:val="10"/>
          <w:sz w:val="23"/>
        </w:rPr>
        <w:t xml:space="preserve"> </w:t>
      </w:r>
      <w:r>
        <w:rPr>
          <w:sz w:val="23"/>
        </w:rPr>
        <w:t>esta</w:t>
      </w:r>
      <w:r>
        <w:rPr>
          <w:spacing w:val="8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8"/>
          <w:sz w:val="23"/>
        </w:rPr>
        <w:t xml:space="preserve"> </w:t>
      </w:r>
      <w:r>
        <w:rPr>
          <w:sz w:val="23"/>
        </w:rPr>
        <w:t>por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 w:after="44"/>
        <w:ind w:left="812" w:hanging="562"/>
        <w:jc w:val="left"/>
        <w:rPr>
          <w:sz w:val="23"/>
        </w:rPr>
      </w:pPr>
      <w:r>
        <w:rPr>
          <w:sz w:val="23"/>
        </w:rPr>
        <w:t>lo que se tiene el siguiente</w:t>
      </w:r>
      <w:r>
        <w:rPr>
          <w:spacing w:val="1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80"/>
        <w:gridCol w:w="2592"/>
        <w:gridCol w:w="3029"/>
        <w:gridCol w:w="1152"/>
      </w:tblGrid>
      <w:tr w:rsidR="00BB4D99">
        <w:trPr>
          <w:trHeight w:val="280"/>
        </w:trPr>
        <w:tc>
          <w:tcPr>
            <w:tcW w:w="9833" w:type="dxa"/>
            <w:gridSpan w:val="5"/>
          </w:tcPr>
          <w:p w:rsidR="00BB4D99" w:rsidRDefault="00144425">
            <w:pPr>
              <w:pStyle w:val="TableParagraph"/>
              <w:spacing w:line="260" w:lineRule="exact"/>
              <w:ind w:left="3253" w:right="3235"/>
              <w:rPr>
                <w:b/>
                <w:sz w:val="23"/>
              </w:rPr>
            </w:pPr>
            <w:r>
              <w:rPr>
                <w:b/>
                <w:sz w:val="23"/>
              </w:rPr>
              <w:t>Estudio de razonabilidad de precio</w:t>
            </w:r>
          </w:p>
        </w:tc>
      </w:tr>
      <w:tr w:rsidR="00BB4D99">
        <w:trPr>
          <w:trHeight w:val="280"/>
        </w:trPr>
        <w:tc>
          <w:tcPr>
            <w:tcW w:w="1080" w:type="dxa"/>
          </w:tcPr>
          <w:p w:rsidR="00BB4D99" w:rsidRDefault="00144425">
            <w:pPr>
              <w:pStyle w:val="TableParagraph"/>
              <w:spacing w:line="260" w:lineRule="exact"/>
              <w:ind w:left="268" w:right="255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1980" w:type="dxa"/>
          </w:tcPr>
          <w:p w:rsidR="00BB4D99" w:rsidRDefault="00144425">
            <w:pPr>
              <w:pStyle w:val="TableParagraph"/>
              <w:spacing w:line="260" w:lineRule="exact"/>
              <w:ind w:left="142" w:right="204"/>
              <w:rPr>
                <w:b/>
                <w:sz w:val="23"/>
              </w:rPr>
            </w:pPr>
            <w:r>
              <w:rPr>
                <w:b/>
                <w:sz w:val="23"/>
              </w:rPr>
              <w:t>Precio Promedio</w:t>
            </w:r>
          </w:p>
        </w:tc>
        <w:tc>
          <w:tcPr>
            <w:tcW w:w="2592" w:type="dxa"/>
          </w:tcPr>
          <w:p w:rsidR="00BB4D99" w:rsidRDefault="00144425">
            <w:pPr>
              <w:pStyle w:val="TableParagraph"/>
              <w:spacing w:line="260" w:lineRule="exact"/>
              <w:ind w:left="335" w:right="323"/>
              <w:rPr>
                <w:b/>
                <w:sz w:val="23"/>
              </w:rPr>
            </w:pPr>
            <w:r>
              <w:rPr>
                <w:b/>
                <w:sz w:val="23"/>
              </w:rPr>
              <w:t>Precio Ofrecido</w:t>
            </w:r>
          </w:p>
        </w:tc>
        <w:tc>
          <w:tcPr>
            <w:tcW w:w="3029" w:type="dxa"/>
          </w:tcPr>
          <w:p w:rsidR="00BB4D99" w:rsidRDefault="00144425">
            <w:pPr>
              <w:pStyle w:val="TableParagraph"/>
              <w:spacing w:line="260" w:lineRule="exact"/>
              <w:ind w:left="361" w:right="349"/>
              <w:rPr>
                <w:b/>
                <w:sz w:val="23"/>
              </w:rPr>
            </w:pPr>
            <w:r>
              <w:rPr>
                <w:b/>
                <w:sz w:val="23"/>
              </w:rPr>
              <w:t>Parámetro +/- 25%</w:t>
            </w:r>
          </w:p>
        </w:tc>
        <w:tc>
          <w:tcPr>
            <w:tcW w:w="1152" w:type="dxa"/>
          </w:tcPr>
          <w:p w:rsidR="00BB4D99" w:rsidRDefault="00144425">
            <w:pPr>
              <w:pStyle w:val="TableParagraph"/>
              <w:spacing w:line="260" w:lineRule="exact"/>
              <w:ind w:left="182"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</w:p>
        </w:tc>
      </w:tr>
      <w:tr w:rsidR="00BB4D99">
        <w:trPr>
          <w:trHeight w:val="280"/>
        </w:trPr>
        <w:tc>
          <w:tcPr>
            <w:tcW w:w="1080" w:type="dxa"/>
          </w:tcPr>
          <w:p w:rsidR="00BB4D99" w:rsidRDefault="00144425">
            <w:pPr>
              <w:pStyle w:val="TableParagraph"/>
              <w:spacing w:line="260" w:lineRule="exact"/>
              <w:ind w:left="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0" w:type="dxa"/>
          </w:tcPr>
          <w:p w:rsidR="00BB4D99" w:rsidRDefault="00144425">
            <w:pPr>
              <w:pStyle w:val="TableParagraph"/>
              <w:spacing w:line="260" w:lineRule="exact"/>
              <w:ind w:left="52" w:right="204"/>
              <w:rPr>
                <w:sz w:val="23"/>
              </w:rPr>
            </w:pPr>
            <w:r>
              <w:rPr>
                <w:sz w:val="23"/>
              </w:rPr>
              <w:t>¢14.430,10</w:t>
            </w:r>
          </w:p>
        </w:tc>
        <w:tc>
          <w:tcPr>
            <w:tcW w:w="2592" w:type="dxa"/>
          </w:tcPr>
          <w:p w:rsidR="00BB4D99" w:rsidRDefault="00144425">
            <w:pPr>
              <w:pStyle w:val="TableParagraph"/>
              <w:spacing w:line="260" w:lineRule="exact"/>
              <w:ind w:left="337" w:right="323"/>
              <w:rPr>
                <w:sz w:val="23"/>
              </w:rPr>
            </w:pPr>
            <w:r>
              <w:rPr>
                <w:sz w:val="23"/>
              </w:rPr>
              <w:t>$12.43 (¢7,275.77)</w:t>
            </w:r>
          </w:p>
        </w:tc>
        <w:tc>
          <w:tcPr>
            <w:tcW w:w="3029" w:type="dxa"/>
          </w:tcPr>
          <w:p w:rsidR="00BB4D99" w:rsidRDefault="00144425">
            <w:pPr>
              <w:pStyle w:val="TableParagraph"/>
              <w:spacing w:line="260" w:lineRule="exact"/>
              <w:ind w:left="361" w:right="349"/>
              <w:rPr>
                <w:sz w:val="23"/>
              </w:rPr>
            </w:pPr>
            <w:r>
              <w:rPr>
                <w:sz w:val="23"/>
              </w:rPr>
              <w:t>¢18.037,63 - ¢10.822,58</w:t>
            </w:r>
          </w:p>
        </w:tc>
        <w:tc>
          <w:tcPr>
            <w:tcW w:w="1152" w:type="dxa"/>
          </w:tcPr>
          <w:p w:rsidR="00BB4D99" w:rsidRDefault="00144425">
            <w:pPr>
              <w:pStyle w:val="TableParagraph"/>
              <w:spacing w:line="260" w:lineRule="exact"/>
              <w:ind w:left="183" w:right="166"/>
              <w:rPr>
                <w:sz w:val="23"/>
              </w:rPr>
            </w:pPr>
            <w:r>
              <w:rPr>
                <w:sz w:val="23"/>
              </w:rPr>
              <w:t>Ruinoso</w:t>
            </w:r>
          </w:p>
        </w:tc>
      </w:tr>
      <w:tr w:rsidR="00BB4D99">
        <w:trPr>
          <w:trHeight w:val="282"/>
        </w:trPr>
        <w:tc>
          <w:tcPr>
            <w:tcW w:w="1080" w:type="dxa"/>
          </w:tcPr>
          <w:p w:rsidR="00BB4D99" w:rsidRDefault="00144425">
            <w:pPr>
              <w:pStyle w:val="TableParagraph"/>
              <w:spacing w:before="1" w:line="261" w:lineRule="exact"/>
              <w:ind w:left="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0" w:type="dxa"/>
          </w:tcPr>
          <w:p w:rsidR="00BB4D99" w:rsidRDefault="00144425">
            <w:pPr>
              <w:pStyle w:val="TableParagraph"/>
              <w:spacing w:before="1" w:line="261" w:lineRule="exact"/>
              <w:ind w:left="53" w:right="204"/>
              <w:rPr>
                <w:sz w:val="23"/>
              </w:rPr>
            </w:pPr>
            <w:r>
              <w:rPr>
                <w:sz w:val="23"/>
              </w:rPr>
              <w:t>¢58.490,00</w:t>
            </w:r>
          </w:p>
        </w:tc>
        <w:tc>
          <w:tcPr>
            <w:tcW w:w="2592" w:type="dxa"/>
          </w:tcPr>
          <w:p w:rsidR="00BB4D99" w:rsidRDefault="00144425">
            <w:pPr>
              <w:pStyle w:val="TableParagraph"/>
              <w:spacing w:before="1" w:line="261" w:lineRule="exact"/>
              <w:ind w:left="340" w:right="323"/>
              <w:rPr>
                <w:sz w:val="23"/>
              </w:rPr>
            </w:pPr>
            <w:r>
              <w:rPr>
                <w:sz w:val="23"/>
              </w:rPr>
              <w:t>$48.88 (¢28,611.41)</w:t>
            </w:r>
          </w:p>
        </w:tc>
        <w:tc>
          <w:tcPr>
            <w:tcW w:w="3029" w:type="dxa"/>
          </w:tcPr>
          <w:p w:rsidR="00BB4D99" w:rsidRDefault="00144425">
            <w:pPr>
              <w:pStyle w:val="TableParagraph"/>
              <w:spacing w:before="1" w:line="261" w:lineRule="exact"/>
              <w:ind w:left="362" w:right="348"/>
              <w:rPr>
                <w:sz w:val="23"/>
              </w:rPr>
            </w:pPr>
            <w:r>
              <w:rPr>
                <w:sz w:val="23"/>
              </w:rPr>
              <w:t>¢73.113,00 - ¢43.867,80</w:t>
            </w:r>
          </w:p>
        </w:tc>
        <w:tc>
          <w:tcPr>
            <w:tcW w:w="1152" w:type="dxa"/>
          </w:tcPr>
          <w:p w:rsidR="00BB4D99" w:rsidRDefault="00144425">
            <w:pPr>
              <w:pStyle w:val="TableParagraph"/>
              <w:spacing w:before="1" w:line="261" w:lineRule="exact"/>
              <w:ind w:left="183" w:right="166"/>
              <w:rPr>
                <w:sz w:val="23"/>
              </w:rPr>
            </w:pPr>
            <w:r>
              <w:rPr>
                <w:sz w:val="23"/>
              </w:rPr>
              <w:t>Ruinoso</w:t>
            </w:r>
          </w:p>
        </w:tc>
      </w:tr>
      <w:tr w:rsidR="00BB4D99">
        <w:trPr>
          <w:trHeight w:val="280"/>
        </w:trPr>
        <w:tc>
          <w:tcPr>
            <w:tcW w:w="9833" w:type="dxa"/>
            <w:gridSpan w:val="5"/>
          </w:tcPr>
          <w:p w:rsidR="00BB4D99" w:rsidRDefault="00144425">
            <w:pPr>
              <w:pStyle w:val="TableParagraph"/>
              <w:spacing w:line="260" w:lineRule="exact"/>
              <w:ind w:left="902"/>
              <w:jc w:val="left"/>
              <w:rPr>
                <w:sz w:val="23"/>
              </w:rPr>
            </w:pPr>
            <w:r>
              <w:rPr>
                <w:sz w:val="23"/>
              </w:rPr>
              <w:t>Tipo de cambio del día de la apertura de ofertas (06/07/2020) $1=585.34, según BCCR</w:t>
            </w:r>
          </w:p>
        </w:tc>
      </w:tr>
    </w:tbl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/>
        <w:ind w:left="812" w:hanging="562"/>
        <w:jc w:val="left"/>
        <w:rPr>
          <w:sz w:val="23"/>
        </w:rPr>
      </w:pPr>
      <w:r>
        <w:rPr>
          <w:sz w:val="23"/>
        </w:rPr>
        <w:t>Como se observa en el cuadro anterior el precio ofertado para las líneas 1 y 2 , se considera ruinoso,</w:t>
      </w:r>
      <w:r>
        <w:rPr>
          <w:spacing w:val="42"/>
          <w:sz w:val="23"/>
        </w:rPr>
        <w:t xml:space="preserve"> </w:t>
      </w:r>
      <w:r>
        <w:rPr>
          <w:sz w:val="23"/>
        </w:rPr>
        <w:t>es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 xml:space="preserve">por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esto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que,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mediante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correo 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electrónico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del  15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de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julio,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se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le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previno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por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precio 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ruinoso, 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conformidad con el artículo 30 inciso a) del RLCA, el oferente contestó en tiempo y forma, donde</w:t>
      </w:r>
      <w:r>
        <w:rPr>
          <w:spacing w:val="-15"/>
          <w:sz w:val="23"/>
        </w:rPr>
        <w:t xml:space="preserve"> </w:t>
      </w:r>
      <w:r>
        <w:rPr>
          <w:sz w:val="23"/>
        </w:rPr>
        <w:t>indica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motivo</w:t>
      </w:r>
      <w:r>
        <w:rPr>
          <w:spacing w:val="9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costo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los</w:t>
      </w:r>
      <w:r>
        <w:rPr>
          <w:spacing w:val="9"/>
          <w:sz w:val="23"/>
        </w:rPr>
        <w:t xml:space="preserve"> </w:t>
      </w:r>
      <w:r>
        <w:rPr>
          <w:sz w:val="23"/>
        </w:rPr>
        <w:t>bienes</w:t>
      </w:r>
      <w:r>
        <w:rPr>
          <w:spacing w:val="9"/>
          <w:sz w:val="23"/>
        </w:rPr>
        <w:t xml:space="preserve"> </w:t>
      </w:r>
      <w:r>
        <w:rPr>
          <w:sz w:val="23"/>
        </w:rPr>
        <w:t>ofertados,</w:t>
      </w:r>
      <w:r>
        <w:rPr>
          <w:spacing w:val="6"/>
          <w:sz w:val="23"/>
        </w:rPr>
        <w:t xml:space="preserve"> </w:t>
      </w:r>
      <w:r>
        <w:rPr>
          <w:sz w:val="23"/>
        </w:rPr>
        <w:t>es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7"/>
          <w:sz w:val="23"/>
        </w:rPr>
        <w:t xml:space="preserve"> </w:t>
      </w:r>
      <w:r>
        <w:rPr>
          <w:sz w:val="23"/>
        </w:rPr>
        <w:t>razón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ser</w:t>
      </w:r>
      <w:r>
        <w:rPr>
          <w:spacing w:val="9"/>
          <w:sz w:val="23"/>
        </w:rPr>
        <w:t xml:space="preserve"> </w:t>
      </w:r>
      <w:r>
        <w:rPr>
          <w:sz w:val="23"/>
        </w:rPr>
        <w:t>distribuidores</w:t>
      </w:r>
      <w:r>
        <w:rPr>
          <w:spacing w:val="9"/>
          <w:sz w:val="23"/>
        </w:rPr>
        <w:t xml:space="preserve"> </w:t>
      </w:r>
      <w:r>
        <w:rPr>
          <w:sz w:val="23"/>
        </w:rPr>
        <w:t>directos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marca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0"/>
        <w:ind w:left="812" w:hanging="562"/>
        <w:jc w:val="left"/>
        <w:rPr>
          <w:sz w:val="23"/>
        </w:rPr>
      </w:pPr>
      <w:r>
        <w:rPr>
          <w:sz w:val="23"/>
        </w:rPr>
        <w:t>Panasonic</w:t>
      </w:r>
      <w:r>
        <w:rPr>
          <w:spacing w:val="28"/>
          <w:sz w:val="23"/>
        </w:rPr>
        <w:t xml:space="preserve"> </w:t>
      </w:r>
      <w:r>
        <w:rPr>
          <w:sz w:val="23"/>
        </w:rPr>
        <w:t>y</w:t>
      </w:r>
      <w:r>
        <w:rPr>
          <w:spacing w:val="26"/>
          <w:sz w:val="23"/>
        </w:rPr>
        <w:t xml:space="preserve"> </w:t>
      </w:r>
      <w:r>
        <w:rPr>
          <w:sz w:val="23"/>
        </w:rPr>
        <w:t>al</w:t>
      </w:r>
      <w:r>
        <w:rPr>
          <w:spacing w:val="27"/>
          <w:sz w:val="23"/>
        </w:rPr>
        <w:t xml:space="preserve"> </w:t>
      </w:r>
      <w:r>
        <w:rPr>
          <w:sz w:val="23"/>
        </w:rPr>
        <w:t>ser</w:t>
      </w:r>
      <w:r>
        <w:rPr>
          <w:spacing w:val="28"/>
          <w:sz w:val="23"/>
        </w:rPr>
        <w:t xml:space="preserve"> </w:t>
      </w:r>
      <w:r>
        <w:rPr>
          <w:sz w:val="23"/>
        </w:rPr>
        <w:t>una</w:t>
      </w:r>
      <w:r>
        <w:rPr>
          <w:spacing w:val="27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7"/>
          <w:sz w:val="23"/>
        </w:rPr>
        <w:t xml:space="preserve"> </w:t>
      </w:r>
      <w:r>
        <w:rPr>
          <w:sz w:val="23"/>
        </w:rPr>
        <w:t>empresa</w:t>
      </w:r>
      <w:r>
        <w:rPr>
          <w:spacing w:val="25"/>
          <w:sz w:val="23"/>
        </w:rPr>
        <w:t xml:space="preserve"> </w:t>
      </w:r>
      <w:r>
        <w:rPr>
          <w:sz w:val="23"/>
        </w:rPr>
        <w:t>ofrece</w:t>
      </w:r>
      <w:r>
        <w:rPr>
          <w:spacing w:val="28"/>
          <w:sz w:val="23"/>
        </w:rPr>
        <w:t xml:space="preserve"> </w:t>
      </w:r>
      <w:r>
        <w:rPr>
          <w:sz w:val="23"/>
        </w:rPr>
        <w:t>un</w:t>
      </w:r>
      <w:r>
        <w:rPr>
          <w:spacing w:val="26"/>
          <w:sz w:val="23"/>
        </w:rPr>
        <w:t xml:space="preserve"> </w:t>
      </w:r>
      <w:r>
        <w:rPr>
          <w:sz w:val="23"/>
        </w:rPr>
        <w:t>precio</w:t>
      </w:r>
      <w:r>
        <w:rPr>
          <w:spacing w:val="26"/>
          <w:sz w:val="23"/>
        </w:rPr>
        <w:t xml:space="preserve"> </w:t>
      </w:r>
      <w:r>
        <w:rPr>
          <w:sz w:val="23"/>
        </w:rPr>
        <w:t>especial,</w:t>
      </w:r>
      <w:r>
        <w:rPr>
          <w:spacing w:val="27"/>
          <w:sz w:val="23"/>
        </w:rPr>
        <w:t xml:space="preserve"> </w:t>
      </w:r>
      <w:r>
        <w:rPr>
          <w:sz w:val="23"/>
        </w:rPr>
        <w:t>capaz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cumplir</w:t>
      </w:r>
      <w:r>
        <w:rPr>
          <w:spacing w:val="28"/>
          <w:sz w:val="23"/>
        </w:rPr>
        <w:t xml:space="preserve"> </w:t>
      </w:r>
      <w:r>
        <w:rPr>
          <w:sz w:val="23"/>
        </w:rPr>
        <w:t>con</w:t>
      </w:r>
      <w:r>
        <w:rPr>
          <w:spacing w:val="26"/>
          <w:sz w:val="23"/>
        </w:rPr>
        <w:t xml:space="preserve"> </w:t>
      </w:r>
      <w:r>
        <w:rPr>
          <w:sz w:val="23"/>
        </w:rPr>
        <w:t>los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términos  del objeto  contractual,  por  esta razón  la  oficina usuaria determinó  que  el precio  para  las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líneas 1 y 2 se considera</w:t>
      </w:r>
      <w:r>
        <w:rPr>
          <w:spacing w:val="-6"/>
          <w:sz w:val="23"/>
        </w:rPr>
        <w:t xml:space="preserve"> </w:t>
      </w:r>
      <w:r>
        <w:rPr>
          <w:sz w:val="23"/>
        </w:rPr>
        <w:t>razonable.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24"/>
          <w:sz w:val="23"/>
        </w:rPr>
        <w:t xml:space="preserve"> </w:t>
      </w:r>
      <w:r>
        <w:rPr>
          <w:sz w:val="23"/>
        </w:rPr>
        <w:t>conclusión,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oferta</w:t>
      </w:r>
      <w:r>
        <w:rPr>
          <w:spacing w:val="23"/>
          <w:sz w:val="23"/>
        </w:rPr>
        <w:t xml:space="preserve"> </w:t>
      </w:r>
      <w:r>
        <w:rPr>
          <w:sz w:val="23"/>
        </w:rPr>
        <w:t>es</w:t>
      </w:r>
      <w:r>
        <w:rPr>
          <w:spacing w:val="27"/>
          <w:sz w:val="23"/>
        </w:rPr>
        <w:t xml:space="preserve"> </w:t>
      </w:r>
      <w:r>
        <w:rPr>
          <w:sz w:val="23"/>
        </w:rPr>
        <w:t>admisible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concurso</w:t>
      </w:r>
      <w:r>
        <w:rPr>
          <w:spacing w:val="24"/>
          <w:sz w:val="23"/>
        </w:rPr>
        <w:t xml:space="preserve"> </w:t>
      </w:r>
      <w:r>
        <w:rPr>
          <w:sz w:val="23"/>
        </w:rPr>
        <w:t>para</w:t>
      </w:r>
      <w:r>
        <w:rPr>
          <w:spacing w:val="24"/>
          <w:sz w:val="23"/>
        </w:rPr>
        <w:t xml:space="preserve"> </w:t>
      </w:r>
      <w:r>
        <w:rPr>
          <w:sz w:val="23"/>
        </w:rPr>
        <w:t>las</w:t>
      </w:r>
      <w:r>
        <w:rPr>
          <w:spacing w:val="24"/>
          <w:sz w:val="23"/>
        </w:rPr>
        <w:t xml:space="preserve"> </w:t>
      </w:r>
      <w:r>
        <w:rPr>
          <w:sz w:val="23"/>
        </w:rPr>
        <w:t>líneas</w:t>
      </w:r>
      <w:r>
        <w:rPr>
          <w:spacing w:val="22"/>
          <w:sz w:val="23"/>
        </w:rPr>
        <w:t xml:space="preserve"> </w:t>
      </w:r>
      <w:r>
        <w:rPr>
          <w:sz w:val="23"/>
        </w:rPr>
        <w:t>1</w:t>
      </w:r>
      <w:r>
        <w:rPr>
          <w:spacing w:val="24"/>
          <w:sz w:val="23"/>
        </w:rPr>
        <w:t xml:space="preserve"> </w:t>
      </w:r>
      <w:r>
        <w:rPr>
          <w:sz w:val="23"/>
        </w:rPr>
        <w:t>y</w:t>
      </w:r>
      <w:r>
        <w:rPr>
          <w:spacing w:val="25"/>
          <w:sz w:val="23"/>
        </w:rPr>
        <w:t xml:space="preserve"> </w:t>
      </w:r>
      <w:r>
        <w:rPr>
          <w:sz w:val="23"/>
        </w:rPr>
        <w:t>2</w:t>
      </w:r>
      <w:r>
        <w:rPr>
          <w:spacing w:val="23"/>
          <w:sz w:val="23"/>
        </w:rPr>
        <w:t xml:space="preserve"> </w:t>
      </w:r>
      <w:r>
        <w:rPr>
          <w:sz w:val="23"/>
        </w:rPr>
        <w:t>y</w:t>
      </w:r>
      <w:r>
        <w:rPr>
          <w:spacing w:val="22"/>
          <w:sz w:val="23"/>
        </w:rPr>
        <w:t xml:space="preserve"> </w:t>
      </w:r>
      <w:r>
        <w:rPr>
          <w:sz w:val="23"/>
        </w:rPr>
        <w:t>serán</w:t>
      </w:r>
      <w:r>
        <w:rPr>
          <w:spacing w:val="25"/>
          <w:sz w:val="23"/>
        </w:rPr>
        <w:t xml:space="preserve"> </w:t>
      </w:r>
      <w:r>
        <w:rPr>
          <w:sz w:val="23"/>
        </w:rPr>
        <w:t>puestas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etapa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valoración</w:t>
      </w:r>
      <w:r>
        <w:rPr>
          <w:spacing w:val="-2"/>
          <w:sz w:val="23"/>
        </w:rPr>
        <w:t xml:space="preserve"> </w:t>
      </w:r>
      <w:r>
        <w:rPr>
          <w:sz w:val="23"/>
        </w:rPr>
        <w:t>siguiente.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spacing w:before="43"/>
        <w:ind w:left="812" w:hanging="562"/>
        <w:jc w:val="left"/>
      </w:pPr>
      <w:r>
        <w:t>Sistema de</w:t>
      </w:r>
      <w:r>
        <w:rPr>
          <w:spacing w:val="-2"/>
        </w:rPr>
        <w:t xml:space="preserve"> </w:t>
      </w:r>
      <w:r>
        <w:t>Evaluación: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6"/>
          <w:sz w:val="23"/>
        </w:rPr>
        <w:t xml:space="preserve"> </w:t>
      </w:r>
      <w:r>
        <w:rPr>
          <w:sz w:val="23"/>
        </w:rPr>
        <w:t>punto</w:t>
      </w:r>
      <w:r>
        <w:rPr>
          <w:spacing w:val="17"/>
          <w:sz w:val="23"/>
        </w:rPr>
        <w:t xml:space="preserve"> </w:t>
      </w:r>
      <w:r>
        <w:rPr>
          <w:sz w:val="23"/>
        </w:rPr>
        <w:t>6</w:t>
      </w:r>
      <w:r>
        <w:rPr>
          <w:spacing w:val="17"/>
          <w:sz w:val="23"/>
        </w:rPr>
        <w:t xml:space="preserve"> </w:t>
      </w:r>
      <w:r>
        <w:rPr>
          <w:sz w:val="23"/>
        </w:rPr>
        <w:t>del</w:t>
      </w:r>
      <w:r>
        <w:rPr>
          <w:spacing w:val="15"/>
          <w:sz w:val="23"/>
        </w:rPr>
        <w:t xml:space="preserve"> </w:t>
      </w:r>
      <w:r>
        <w:rPr>
          <w:sz w:val="23"/>
        </w:rPr>
        <w:t>pliego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7"/>
          <w:sz w:val="23"/>
        </w:rPr>
        <w:t xml:space="preserve"> </w:t>
      </w:r>
      <w:r>
        <w:rPr>
          <w:sz w:val="23"/>
        </w:rPr>
        <w:t>se</w:t>
      </w:r>
      <w:r>
        <w:rPr>
          <w:spacing w:val="14"/>
          <w:sz w:val="23"/>
        </w:rPr>
        <w:t xml:space="preserve"> </w:t>
      </w:r>
      <w:r>
        <w:rPr>
          <w:sz w:val="23"/>
        </w:rPr>
        <w:t>estableció</w:t>
      </w:r>
      <w:r>
        <w:rPr>
          <w:spacing w:val="15"/>
          <w:sz w:val="23"/>
        </w:rPr>
        <w:t xml:space="preserve"> </w:t>
      </w:r>
      <w:r>
        <w:rPr>
          <w:sz w:val="23"/>
        </w:rPr>
        <w:t>como</w:t>
      </w:r>
      <w:r>
        <w:rPr>
          <w:spacing w:val="16"/>
          <w:sz w:val="23"/>
        </w:rPr>
        <w:t xml:space="preserve"> </w:t>
      </w:r>
      <w:r>
        <w:rPr>
          <w:sz w:val="23"/>
        </w:rPr>
        <w:t>sistema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evaluación</w:t>
      </w:r>
      <w:r>
        <w:rPr>
          <w:spacing w:val="15"/>
          <w:sz w:val="23"/>
        </w:rPr>
        <w:t xml:space="preserve"> </w:t>
      </w:r>
      <w:r>
        <w:rPr>
          <w:sz w:val="23"/>
        </w:rPr>
        <w:t>que</w:t>
      </w:r>
      <w:r>
        <w:rPr>
          <w:spacing w:val="17"/>
          <w:sz w:val="23"/>
        </w:rPr>
        <w:t xml:space="preserve"> </w:t>
      </w:r>
      <w:r>
        <w:rPr>
          <w:sz w:val="23"/>
        </w:rPr>
        <w:t>se</w:t>
      </w:r>
      <w:r>
        <w:rPr>
          <w:spacing w:val="17"/>
          <w:sz w:val="23"/>
        </w:rPr>
        <w:t xml:space="preserve"> </w:t>
      </w:r>
      <w:r>
        <w:rPr>
          <w:sz w:val="23"/>
        </w:rPr>
        <w:t>otorgaría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100%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oferta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menor</w:t>
      </w:r>
      <w:r>
        <w:rPr>
          <w:spacing w:val="7"/>
          <w:sz w:val="23"/>
        </w:rPr>
        <w:t xml:space="preserve"> </w:t>
      </w:r>
      <w:r>
        <w:rPr>
          <w:sz w:val="23"/>
        </w:rPr>
        <w:t>precio;</w:t>
      </w:r>
      <w:r>
        <w:rPr>
          <w:spacing w:val="7"/>
          <w:sz w:val="23"/>
        </w:rPr>
        <w:t xml:space="preserve"> </w:t>
      </w:r>
      <w:r>
        <w:rPr>
          <w:sz w:val="23"/>
        </w:rPr>
        <w:t>por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5"/>
          <w:sz w:val="23"/>
        </w:rPr>
        <w:t xml:space="preserve"> </w:t>
      </w:r>
      <w:r>
        <w:rPr>
          <w:sz w:val="23"/>
        </w:rPr>
        <w:t>que,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someter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ofertas</w:t>
      </w:r>
      <w:r>
        <w:rPr>
          <w:spacing w:val="5"/>
          <w:sz w:val="23"/>
        </w:rPr>
        <w:t xml:space="preserve"> </w:t>
      </w:r>
      <w:r>
        <w:rPr>
          <w:sz w:val="23"/>
        </w:rPr>
        <w:t>elegibles</w:t>
      </w:r>
      <w:r>
        <w:rPr>
          <w:spacing w:val="7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sistema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evaluación,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 w:after="41"/>
        <w:ind w:left="812" w:hanging="562"/>
        <w:jc w:val="left"/>
        <w:rPr>
          <w:sz w:val="23"/>
        </w:rPr>
      </w:pPr>
      <w:r>
        <w:rPr>
          <w:sz w:val="23"/>
        </w:rPr>
        <w:t>se obtuvieron los siguientes</w:t>
      </w:r>
      <w:r>
        <w:rPr>
          <w:spacing w:val="-5"/>
          <w:sz w:val="23"/>
        </w:rPr>
        <w:t xml:space="preserve"> </w:t>
      </w:r>
      <w:r>
        <w:rPr>
          <w:sz w:val="23"/>
        </w:rPr>
        <w:t>resultados:</w:t>
      </w: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2465"/>
        <w:gridCol w:w="1815"/>
        <w:gridCol w:w="2926"/>
        <w:gridCol w:w="3056"/>
      </w:tblGrid>
      <w:tr w:rsidR="00BB4D99">
        <w:trPr>
          <w:trHeight w:val="369"/>
        </w:trPr>
        <w:tc>
          <w:tcPr>
            <w:tcW w:w="2465" w:type="dxa"/>
            <w:shd w:val="clear" w:color="auto" w:fill="6F8090"/>
          </w:tcPr>
          <w:p w:rsidR="00BB4D99" w:rsidRDefault="00144425">
            <w:pPr>
              <w:pStyle w:val="TableParagraph"/>
              <w:spacing w:before="1"/>
              <w:ind w:left="7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LÍNEAS</w:t>
            </w:r>
          </w:p>
        </w:tc>
        <w:tc>
          <w:tcPr>
            <w:tcW w:w="1815" w:type="dxa"/>
            <w:shd w:val="clear" w:color="auto" w:fill="6F8090"/>
          </w:tcPr>
          <w:p w:rsidR="00BB4D99" w:rsidRDefault="00144425">
            <w:pPr>
              <w:pStyle w:val="TableParagraph"/>
              <w:spacing w:before="1"/>
              <w:ind w:left="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OFERTAS</w:t>
            </w:r>
          </w:p>
        </w:tc>
        <w:tc>
          <w:tcPr>
            <w:tcW w:w="2926" w:type="dxa"/>
            <w:tcBorders>
              <w:bottom w:val="single" w:sz="4" w:space="0" w:color="D2D2D2"/>
            </w:tcBorders>
            <w:shd w:val="clear" w:color="auto" w:fill="6F8090"/>
          </w:tcPr>
          <w:p w:rsidR="00BB4D99" w:rsidRDefault="00144425">
            <w:pPr>
              <w:pStyle w:val="TableParagraph"/>
              <w:spacing w:before="1" w:line="180" w:lineRule="atLeast"/>
              <w:ind w:left="641" w:right="294" w:hanging="32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Oferta 1 - Compañía Técnica y Comercial </w:t>
            </w:r>
            <w:proofErr w:type="spellStart"/>
            <w:r>
              <w:rPr>
                <w:rFonts w:ascii="Arial" w:hAnsi="Arial"/>
                <w:b/>
                <w:sz w:val="16"/>
              </w:rPr>
              <w:t>Satec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S. A.</w:t>
            </w:r>
          </w:p>
        </w:tc>
        <w:tc>
          <w:tcPr>
            <w:tcW w:w="3056" w:type="dxa"/>
            <w:tcBorders>
              <w:bottom w:val="single" w:sz="4" w:space="0" w:color="D2D2D2"/>
            </w:tcBorders>
            <w:shd w:val="clear" w:color="auto" w:fill="6F8090"/>
          </w:tcPr>
          <w:p w:rsidR="00BB4D99" w:rsidRDefault="00144425">
            <w:pPr>
              <w:pStyle w:val="TableParagraph"/>
              <w:spacing w:before="1" w:line="180" w:lineRule="atLeast"/>
              <w:ind w:left="939" w:right="163" w:hanging="75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Oferta 2 - Instalaciones </w:t>
            </w:r>
            <w:proofErr w:type="spellStart"/>
            <w:r>
              <w:rPr>
                <w:rFonts w:ascii="Arial"/>
                <w:b/>
                <w:sz w:val="16"/>
              </w:rPr>
              <w:t>Telefonicas</w:t>
            </w:r>
            <w:proofErr w:type="spellEnd"/>
            <w:r>
              <w:rPr>
                <w:rFonts w:ascii="Arial"/>
                <w:b/>
                <w:sz w:val="16"/>
              </w:rPr>
              <w:t xml:space="preserve"> Costa Rica, S.A</w:t>
            </w:r>
          </w:p>
        </w:tc>
      </w:tr>
      <w:tr w:rsidR="00BB4D99">
        <w:trPr>
          <w:trHeight w:val="246"/>
        </w:trPr>
        <w:tc>
          <w:tcPr>
            <w:tcW w:w="4280" w:type="dxa"/>
            <w:gridSpan w:val="2"/>
            <w:tcBorders>
              <w:right w:val="single" w:sz="4" w:space="0" w:color="D2D2D2"/>
            </w:tcBorders>
            <w:shd w:val="clear" w:color="auto" w:fill="6F8090"/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AFC4DE"/>
          </w:tcPr>
          <w:p w:rsidR="00BB4D99" w:rsidRDefault="00144425">
            <w:pPr>
              <w:pStyle w:val="TableParagraph"/>
              <w:spacing w:line="183" w:lineRule="exact"/>
              <w:ind w:left="936" w:right="9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Puntaje Total</w:t>
            </w:r>
          </w:p>
        </w:tc>
        <w:tc>
          <w:tcPr>
            <w:tcW w:w="305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AFC4DE"/>
          </w:tcPr>
          <w:p w:rsidR="00BB4D99" w:rsidRDefault="00144425">
            <w:pPr>
              <w:pStyle w:val="TableParagraph"/>
              <w:spacing w:line="183" w:lineRule="exact"/>
              <w:ind w:left="1003" w:right="9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Puntaje Total</w:t>
            </w:r>
          </w:p>
        </w:tc>
      </w:tr>
      <w:tr w:rsidR="00BB4D99">
        <w:trPr>
          <w:trHeight w:val="249"/>
        </w:trPr>
        <w:tc>
          <w:tcPr>
            <w:tcW w:w="2465" w:type="dxa"/>
            <w:shd w:val="clear" w:color="auto" w:fill="6F8090"/>
          </w:tcPr>
          <w:p w:rsidR="00BB4D99" w:rsidRDefault="00144425">
            <w:pPr>
              <w:pStyle w:val="TableParagraph"/>
              <w:spacing w:before="1"/>
              <w:ind w:left="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815" w:type="dxa"/>
            <w:tcBorders>
              <w:right w:val="single" w:sz="4" w:space="0" w:color="D2D2D2"/>
            </w:tcBorders>
            <w:shd w:val="clear" w:color="auto" w:fill="AFC4DE"/>
          </w:tcPr>
          <w:p w:rsidR="00BB4D99" w:rsidRDefault="00144425">
            <w:pPr>
              <w:pStyle w:val="TableParagraph"/>
              <w:spacing w:before="1"/>
              <w:ind w:left="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Principal</w:t>
            </w:r>
          </w:p>
        </w:tc>
        <w:tc>
          <w:tcPr>
            <w:tcW w:w="292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BB4D99" w:rsidRDefault="00144425">
            <w:pPr>
              <w:pStyle w:val="TableParagraph"/>
              <w:spacing w:before="1"/>
              <w:ind w:left="935" w:right="935"/>
              <w:rPr>
                <w:rFonts w:ascii="Arial"/>
                <w:sz w:val="16"/>
              </w:rPr>
            </w:pPr>
            <w:r>
              <w:rPr>
                <w:rFonts w:ascii="Arial"/>
                <w:color w:val="8A0000"/>
                <w:sz w:val="16"/>
              </w:rPr>
              <w:t>100</w:t>
            </w:r>
          </w:p>
        </w:tc>
        <w:tc>
          <w:tcPr>
            <w:tcW w:w="305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BB4D99" w:rsidRDefault="00144425">
            <w:pPr>
              <w:pStyle w:val="TableParagraph"/>
              <w:spacing w:before="1"/>
              <w:ind w:left="1002" w:right="99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95,11</w:t>
            </w:r>
          </w:p>
        </w:tc>
      </w:tr>
      <w:tr w:rsidR="00BB4D99">
        <w:trPr>
          <w:trHeight w:val="249"/>
        </w:trPr>
        <w:tc>
          <w:tcPr>
            <w:tcW w:w="2465" w:type="dxa"/>
            <w:shd w:val="clear" w:color="auto" w:fill="6F8090"/>
          </w:tcPr>
          <w:p w:rsidR="00BB4D99" w:rsidRDefault="00144425">
            <w:pPr>
              <w:pStyle w:val="TableParagraph"/>
              <w:spacing w:before="1"/>
              <w:ind w:left="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815" w:type="dxa"/>
            <w:tcBorders>
              <w:right w:val="single" w:sz="4" w:space="0" w:color="D2D2D2"/>
            </w:tcBorders>
            <w:shd w:val="clear" w:color="auto" w:fill="AFC4DE"/>
          </w:tcPr>
          <w:p w:rsidR="00BB4D99" w:rsidRDefault="00144425">
            <w:pPr>
              <w:pStyle w:val="TableParagraph"/>
              <w:spacing w:before="1"/>
              <w:ind w:left="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Principal</w:t>
            </w:r>
          </w:p>
        </w:tc>
        <w:tc>
          <w:tcPr>
            <w:tcW w:w="292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BB4D99" w:rsidRDefault="00144425">
            <w:pPr>
              <w:pStyle w:val="TableParagraph"/>
              <w:spacing w:before="1"/>
              <w:ind w:left="936" w:right="9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91,81</w:t>
            </w:r>
          </w:p>
        </w:tc>
        <w:tc>
          <w:tcPr>
            <w:tcW w:w="305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BB4D99" w:rsidRDefault="00144425">
            <w:pPr>
              <w:pStyle w:val="TableParagraph"/>
              <w:spacing w:before="1"/>
              <w:ind w:left="1002" w:right="997"/>
              <w:rPr>
                <w:rFonts w:ascii="Arial"/>
                <w:sz w:val="16"/>
              </w:rPr>
            </w:pPr>
            <w:r>
              <w:rPr>
                <w:rFonts w:ascii="Arial"/>
                <w:color w:val="8A0000"/>
                <w:sz w:val="16"/>
              </w:rPr>
              <w:t>100</w:t>
            </w:r>
          </w:p>
        </w:tc>
      </w:tr>
    </w:tbl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/>
        <w:ind w:left="812" w:hanging="562"/>
        <w:jc w:val="left"/>
        <w:rPr>
          <w:sz w:val="23"/>
        </w:rPr>
      </w:pPr>
      <w:r>
        <w:rPr>
          <w:sz w:val="23"/>
        </w:rPr>
        <w:t>Así</w:t>
      </w:r>
      <w:r>
        <w:rPr>
          <w:spacing w:val="32"/>
          <w:sz w:val="23"/>
        </w:rPr>
        <w:t xml:space="preserve"> </w:t>
      </w:r>
      <w:r>
        <w:rPr>
          <w:sz w:val="23"/>
        </w:rPr>
        <w:t>las</w:t>
      </w:r>
      <w:r>
        <w:rPr>
          <w:spacing w:val="33"/>
          <w:sz w:val="23"/>
        </w:rPr>
        <w:t xml:space="preserve"> </w:t>
      </w:r>
      <w:r>
        <w:rPr>
          <w:sz w:val="23"/>
        </w:rPr>
        <w:t>cosas,</w:t>
      </w:r>
      <w:r>
        <w:rPr>
          <w:spacing w:val="33"/>
          <w:sz w:val="23"/>
        </w:rPr>
        <w:t xml:space="preserve"> </w:t>
      </w:r>
      <w:r>
        <w:rPr>
          <w:sz w:val="23"/>
        </w:rPr>
        <w:t>habiendo</w:t>
      </w:r>
      <w:r>
        <w:rPr>
          <w:spacing w:val="33"/>
          <w:sz w:val="23"/>
        </w:rPr>
        <w:t xml:space="preserve"> </w:t>
      </w:r>
      <w:r>
        <w:rPr>
          <w:sz w:val="23"/>
        </w:rPr>
        <w:t>aplicado</w:t>
      </w:r>
      <w:r>
        <w:rPr>
          <w:spacing w:val="33"/>
          <w:sz w:val="23"/>
        </w:rPr>
        <w:t xml:space="preserve"> </w:t>
      </w:r>
      <w:r>
        <w:rPr>
          <w:sz w:val="23"/>
        </w:rPr>
        <w:t>el</w:t>
      </w:r>
      <w:r>
        <w:rPr>
          <w:spacing w:val="33"/>
          <w:sz w:val="23"/>
        </w:rPr>
        <w:t xml:space="preserve"> </w:t>
      </w:r>
      <w:r>
        <w:rPr>
          <w:sz w:val="23"/>
        </w:rPr>
        <w:t>sistema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2"/>
          <w:sz w:val="23"/>
        </w:rPr>
        <w:t xml:space="preserve"> </w:t>
      </w:r>
      <w:r>
        <w:rPr>
          <w:sz w:val="23"/>
        </w:rPr>
        <w:t>evaluación</w:t>
      </w:r>
      <w:r>
        <w:rPr>
          <w:spacing w:val="32"/>
          <w:sz w:val="23"/>
        </w:rPr>
        <w:t xml:space="preserve"> </w:t>
      </w:r>
      <w:r>
        <w:rPr>
          <w:sz w:val="23"/>
        </w:rPr>
        <w:t>resulta</w:t>
      </w:r>
      <w:r>
        <w:rPr>
          <w:spacing w:val="32"/>
          <w:sz w:val="23"/>
        </w:rPr>
        <w:t xml:space="preserve"> </w:t>
      </w:r>
      <w:r>
        <w:rPr>
          <w:sz w:val="23"/>
        </w:rPr>
        <w:t>como</w:t>
      </w:r>
      <w:r>
        <w:rPr>
          <w:spacing w:val="34"/>
          <w:sz w:val="23"/>
        </w:rPr>
        <w:t xml:space="preserve"> </w:t>
      </w:r>
      <w:r>
        <w:rPr>
          <w:sz w:val="23"/>
        </w:rPr>
        <w:t>ganadora</w:t>
      </w:r>
      <w:r>
        <w:rPr>
          <w:spacing w:val="32"/>
          <w:sz w:val="23"/>
        </w:rPr>
        <w:t xml:space="preserve"> </w:t>
      </w:r>
      <w:r>
        <w:rPr>
          <w:sz w:val="23"/>
        </w:rPr>
        <w:t>para</w:t>
      </w:r>
      <w:r>
        <w:rPr>
          <w:spacing w:val="32"/>
          <w:sz w:val="23"/>
        </w:rPr>
        <w:t xml:space="preserve"> </w:t>
      </w:r>
      <w:r>
        <w:rPr>
          <w:sz w:val="23"/>
        </w:rPr>
        <w:t>la</w:t>
      </w:r>
      <w:r>
        <w:rPr>
          <w:spacing w:val="33"/>
          <w:sz w:val="23"/>
        </w:rPr>
        <w:t xml:space="preserve"> </w:t>
      </w:r>
      <w:r>
        <w:rPr>
          <w:sz w:val="23"/>
        </w:rPr>
        <w:t>línea</w:t>
      </w:r>
      <w:r>
        <w:rPr>
          <w:spacing w:val="30"/>
          <w:sz w:val="23"/>
        </w:rPr>
        <w:t xml:space="preserve"> </w:t>
      </w:r>
      <w:r>
        <w:rPr>
          <w:sz w:val="23"/>
        </w:rPr>
        <w:t>1,</w:t>
      </w:r>
      <w:r>
        <w:rPr>
          <w:spacing w:val="32"/>
          <w:sz w:val="23"/>
        </w:rPr>
        <w:t xml:space="preserve"> </w:t>
      </w:r>
      <w:r>
        <w:rPr>
          <w:sz w:val="23"/>
        </w:rPr>
        <w:t>la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oferta</w:t>
      </w:r>
      <w:r>
        <w:rPr>
          <w:spacing w:val="39"/>
          <w:sz w:val="23"/>
        </w:rPr>
        <w:t xml:space="preserve"> </w:t>
      </w:r>
      <w:r>
        <w:rPr>
          <w:sz w:val="23"/>
        </w:rPr>
        <w:t>número</w:t>
      </w:r>
      <w:r>
        <w:rPr>
          <w:spacing w:val="39"/>
          <w:sz w:val="23"/>
        </w:rPr>
        <w:t xml:space="preserve"> </w:t>
      </w:r>
      <w:r>
        <w:rPr>
          <w:sz w:val="23"/>
        </w:rPr>
        <w:t>1</w:t>
      </w:r>
      <w:r>
        <w:rPr>
          <w:spacing w:val="41"/>
          <w:sz w:val="23"/>
        </w:rPr>
        <w:t xml:space="preserve"> </w:t>
      </w:r>
      <w:r>
        <w:rPr>
          <w:sz w:val="23"/>
        </w:rPr>
        <w:t>Compañía</w:t>
      </w:r>
      <w:r>
        <w:rPr>
          <w:spacing w:val="40"/>
          <w:sz w:val="23"/>
        </w:rPr>
        <w:t xml:space="preserve"> </w:t>
      </w:r>
      <w:r>
        <w:rPr>
          <w:sz w:val="23"/>
        </w:rPr>
        <w:t>Técnica</w:t>
      </w:r>
      <w:r>
        <w:rPr>
          <w:spacing w:val="40"/>
          <w:sz w:val="23"/>
        </w:rPr>
        <w:t xml:space="preserve"> </w:t>
      </w:r>
      <w:r>
        <w:rPr>
          <w:sz w:val="23"/>
        </w:rPr>
        <w:t>y</w:t>
      </w:r>
      <w:r>
        <w:rPr>
          <w:spacing w:val="39"/>
          <w:sz w:val="23"/>
        </w:rPr>
        <w:t xml:space="preserve"> </w:t>
      </w:r>
      <w:r>
        <w:rPr>
          <w:sz w:val="23"/>
        </w:rPr>
        <w:t>Comercial</w:t>
      </w:r>
      <w:r>
        <w:rPr>
          <w:spacing w:val="37"/>
          <w:sz w:val="23"/>
        </w:rPr>
        <w:t xml:space="preserve"> </w:t>
      </w:r>
      <w:proofErr w:type="spellStart"/>
      <w:r>
        <w:rPr>
          <w:sz w:val="23"/>
        </w:rPr>
        <w:t>Satec</w:t>
      </w:r>
      <w:proofErr w:type="spellEnd"/>
      <w:r>
        <w:rPr>
          <w:spacing w:val="40"/>
          <w:sz w:val="23"/>
        </w:rPr>
        <w:t xml:space="preserve"> </w:t>
      </w:r>
      <w:r>
        <w:rPr>
          <w:sz w:val="23"/>
        </w:rPr>
        <w:t>S.A</w:t>
      </w:r>
      <w:r>
        <w:rPr>
          <w:spacing w:val="41"/>
          <w:sz w:val="23"/>
        </w:rPr>
        <w:t xml:space="preserve"> </w:t>
      </w:r>
      <w:r>
        <w:rPr>
          <w:sz w:val="23"/>
        </w:rPr>
        <w:t>y</w:t>
      </w:r>
      <w:r>
        <w:rPr>
          <w:spacing w:val="39"/>
          <w:sz w:val="23"/>
        </w:rPr>
        <w:t xml:space="preserve"> </w:t>
      </w:r>
      <w:r>
        <w:rPr>
          <w:sz w:val="23"/>
        </w:rPr>
        <w:t>para</w:t>
      </w:r>
      <w:r>
        <w:rPr>
          <w:spacing w:val="39"/>
          <w:sz w:val="23"/>
        </w:rPr>
        <w:t xml:space="preserve"> </w:t>
      </w:r>
      <w:r>
        <w:rPr>
          <w:sz w:val="23"/>
        </w:rPr>
        <w:t>la</w:t>
      </w:r>
      <w:r>
        <w:rPr>
          <w:spacing w:val="40"/>
          <w:sz w:val="23"/>
        </w:rPr>
        <w:t xml:space="preserve"> </w:t>
      </w:r>
      <w:r>
        <w:rPr>
          <w:sz w:val="23"/>
        </w:rPr>
        <w:t>línea</w:t>
      </w:r>
      <w:r>
        <w:rPr>
          <w:spacing w:val="38"/>
          <w:sz w:val="23"/>
        </w:rPr>
        <w:t xml:space="preserve"> </w:t>
      </w:r>
      <w:r>
        <w:rPr>
          <w:sz w:val="23"/>
        </w:rPr>
        <w:t>2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oferta</w:t>
      </w:r>
      <w:r>
        <w:rPr>
          <w:spacing w:val="40"/>
          <w:sz w:val="23"/>
        </w:rPr>
        <w:t xml:space="preserve"> </w:t>
      </w:r>
      <w:r>
        <w:rPr>
          <w:sz w:val="23"/>
        </w:rPr>
        <w:t>número</w:t>
      </w:r>
      <w:r>
        <w:rPr>
          <w:spacing w:val="41"/>
          <w:sz w:val="23"/>
        </w:rPr>
        <w:t xml:space="preserve"> </w:t>
      </w:r>
      <w:r>
        <w:rPr>
          <w:sz w:val="23"/>
        </w:rPr>
        <w:t>2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b/>
          <w:sz w:val="23"/>
        </w:rPr>
      </w:pPr>
      <w:r>
        <w:rPr>
          <w:sz w:val="23"/>
        </w:rPr>
        <w:t>Instalaciones Telefónicas Costa Rica, S.A</w:t>
      </w:r>
      <w:r>
        <w:rPr>
          <w:b/>
          <w:sz w:val="23"/>
        </w:rPr>
        <w:t>.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</w:pPr>
      <w:r>
        <w:t>Aumento y disminución de</w:t>
      </w:r>
      <w:r>
        <w:rPr>
          <w:spacing w:val="-4"/>
        </w:rPr>
        <w:t xml:space="preserve"> </w:t>
      </w:r>
      <w:r>
        <w:t>cantidades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oficina</w:t>
      </w:r>
      <w:r>
        <w:rPr>
          <w:spacing w:val="4"/>
          <w:sz w:val="23"/>
        </w:rPr>
        <w:t xml:space="preserve"> </w:t>
      </w:r>
      <w:r>
        <w:rPr>
          <w:sz w:val="23"/>
        </w:rPr>
        <w:t>usuaria</w:t>
      </w:r>
      <w:r>
        <w:rPr>
          <w:spacing w:val="3"/>
          <w:sz w:val="23"/>
        </w:rPr>
        <w:t xml:space="preserve"> </w:t>
      </w:r>
      <w:r>
        <w:rPr>
          <w:sz w:val="23"/>
        </w:rPr>
        <w:t>solicita</w:t>
      </w:r>
      <w:r>
        <w:rPr>
          <w:spacing w:val="2"/>
          <w:sz w:val="23"/>
        </w:rPr>
        <w:t xml:space="preserve"> </w:t>
      </w:r>
      <w:r>
        <w:rPr>
          <w:sz w:val="23"/>
        </w:rPr>
        <w:t>un</w:t>
      </w:r>
      <w:r>
        <w:rPr>
          <w:spacing w:val="6"/>
          <w:sz w:val="23"/>
        </w:rPr>
        <w:t xml:space="preserve"> </w:t>
      </w:r>
      <w:r>
        <w:rPr>
          <w:sz w:val="23"/>
        </w:rPr>
        <w:t>aumento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cantidades,</w:t>
      </w:r>
      <w:r>
        <w:rPr>
          <w:spacing w:val="4"/>
          <w:sz w:val="23"/>
        </w:rPr>
        <w:t xml:space="preserve"> </w:t>
      </w:r>
      <w:r>
        <w:rPr>
          <w:sz w:val="23"/>
        </w:rPr>
        <w:t>esto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acuerdo</w:t>
      </w:r>
      <w:r>
        <w:rPr>
          <w:spacing w:val="2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necesidad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presenta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Administración,</w:t>
      </w:r>
      <w:r>
        <w:rPr>
          <w:spacing w:val="8"/>
          <w:sz w:val="23"/>
        </w:rPr>
        <w:t xml:space="preserve"> </w:t>
      </w:r>
      <w:r>
        <w:rPr>
          <w:sz w:val="23"/>
        </w:rPr>
        <w:t>ya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requiere</w:t>
      </w:r>
      <w:r>
        <w:rPr>
          <w:spacing w:val="8"/>
          <w:sz w:val="23"/>
        </w:rPr>
        <w:t xml:space="preserve"> </w:t>
      </w:r>
      <w:r>
        <w:rPr>
          <w:sz w:val="23"/>
        </w:rPr>
        <w:t>suplir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comunicación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cada</w:t>
      </w:r>
      <w:r>
        <w:rPr>
          <w:spacing w:val="9"/>
          <w:sz w:val="23"/>
        </w:rPr>
        <w:t xml:space="preserve"> </w:t>
      </w:r>
      <w:r>
        <w:rPr>
          <w:sz w:val="23"/>
        </w:rPr>
        <w:t>oficina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Organismo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Investigación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Judicial,</w:t>
      </w:r>
      <w:r>
        <w:rPr>
          <w:spacing w:val="24"/>
          <w:sz w:val="23"/>
        </w:rPr>
        <w:t xml:space="preserve"> </w:t>
      </w:r>
      <w:r>
        <w:rPr>
          <w:sz w:val="23"/>
        </w:rPr>
        <w:t>para</w:t>
      </w:r>
      <w:r>
        <w:rPr>
          <w:spacing w:val="21"/>
          <w:sz w:val="23"/>
        </w:rPr>
        <w:t xml:space="preserve"> </w:t>
      </w:r>
      <w:r>
        <w:rPr>
          <w:sz w:val="23"/>
        </w:rPr>
        <w:t>realizar</w:t>
      </w:r>
      <w:r>
        <w:rPr>
          <w:spacing w:val="25"/>
          <w:sz w:val="23"/>
        </w:rPr>
        <w:t xml:space="preserve"> </w:t>
      </w:r>
      <w:r>
        <w:rPr>
          <w:sz w:val="23"/>
        </w:rPr>
        <w:t>las</w:t>
      </w:r>
      <w:r>
        <w:rPr>
          <w:spacing w:val="22"/>
          <w:sz w:val="23"/>
        </w:rPr>
        <w:t xml:space="preserve"> </w:t>
      </w:r>
      <w:r>
        <w:rPr>
          <w:sz w:val="23"/>
        </w:rPr>
        <w:t>labores</w:t>
      </w:r>
      <w:r>
        <w:rPr>
          <w:spacing w:val="25"/>
          <w:sz w:val="23"/>
        </w:rPr>
        <w:t xml:space="preserve"> </w:t>
      </w:r>
      <w:r>
        <w:rPr>
          <w:sz w:val="23"/>
        </w:rPr>
        <w:t>diarias,</w:t>
      </w:r>
      <w:r>
        <w:rPr>
          <w:spacing w:val="21"/>
          <w:sz w:val="23"/>
        </w:rPr>
        <w:t xml:space="preserve"> </w:t>
      </w:r>
      <w:r>
        <w:rPr>
          <w:sz w:val="23"/>
        </w:rPr>
        <w:t>el</w:t>
      </w:r>
      <w:r>
        <w:rPr>
          <w:spacing w:val="24"/>
          <w:sz w:val="23"/>
        </w:rPr>
        <w:t xml:space="preserve"> </w:t>
      </w:r>
      <w:r>
        <w:rPr>
          <w:sz w:val="23"/>
        </w:rPr>
        <w:t>cual</w:t>
      </w:r>
      <w:r>
        <w:rPr>
          <w:spacing w:val="21"/>
          <w:sz w:val="23"/>
        </w:rPr>
        <w:t xml:space="preserve"> </w:t>
      </w:r>
      <w:r>
        <w:rPr>
          <w:sz w:val="23"/>
        </w:rPr>
        <w:t>se</w:t>
      </w:r>
      <w:r>
        <w:rPr>
          <w:spacing w:val="22"/>
          <w:sz w:val="23"/>
        </w:rPr>
        <w:t xml:space="preserve"> </w:t>
      </w:r>
      <w:r>
        <w:rPr>
          <w:sz w:val="23"/>
        </w:rPr>
        <w:t>encuentra</w:t>
      </w:r>
      <w:r>
        <w:rPr>
          <w:spacing w:val="24"/>
          <w:sz w:val="23"/>
        </w:rPr>
        <w:t xml:space="preserve"> </w:t>
      </w:r>
      <w:r>
        <w:rPr>
          <w:sz w:val="23"/>
        </w:rPr>
        <w:t>justificado</w:t>
      </w:r>
      <w:r>
        <w:rPr>
          <w:spacing w:val="22"/>
          <w:sz w:val="23"/>
        </w:rPr>
        <w:t xml:space="preserve"> </w:t>
      </w:r>
      <w:r>
        <w:rPr>
          <w:sz w:val="23"/>
        </w:rPr>
        <w:t>en</w:t>
      </w:r>
      <w:r>
        <w:rPr>
          <w:spacing w:val="23"/>
          <w:sz w:val="23"/>
        </w:rPr>
        <w:t xml:space="preserve"> </w:t>
      </w:r>
      <w:r>
        <w:rPr>
          <w:sz w:val="23"/>
        </w:rPr>
        <w:t>las</w:t>
      </w:r>
      <w:r>
        <w:rPr>
          <w:spacing w:val="25"/>
          <w:sz w:val="23"/>
        </w:rPr>
        <w:t xml:space="preserve"> </w:t>
      </w:r>
      <w:r>
        <w:rPr>
          <w:sz w:val="23"/>
        </w:rPr>
        <w:t>diligencias</w:t>
      </w:r>
      <w:r>
        <w:rPr>
          <w:spacing w:val="25"/>
          <w:sz w:val="23"/>
        </w:rPr>
        <w:t xml:space="preserve"> </w:t>
      </w:r>
      <w:r>
        <w:rPr>
          <w:sz w:val="23"/>
        </w:rPr>
        <w:t>previas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 xml:space="preserve">este  procedimiento.  En  virtud  de  lo  anterior  mediante  correo  del  23  de  julio  se  le  solicitó  a </w:t>
      </w:r>
      <w:r>
        <w:rPr>
          <w:spacing w:val="8"/>
          <w:sz w:val="23"/>
        </w:rPr>
        <w:t xml:space="preserve"> </w:t>
      </w:r>
      <w:r>
        <w:rPr>
          <w:sz w:val="23"/>
        </w:rPr>
        <w:t>los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 xml:space="preserve">oferentes Compañía Técnica y Comercial </w:t>
      </w:r>
      <w:proofErr w:type="spellStart"/>
      <w:r>
        <w:rPr>
          <w:sz w:val="23"/>
        </w:rPr>
        <w:t>Satec</w:t>
      </w:r>
      <w:proofErr w:type="spellEnd"/>
      <w:r>
        <w:rPr>
          <w:sz w:val="23"/>
        </w:rPr>
        <w:t xml:space="preserve"> S.A </w:t>
      </w:r>
      <w:proofErr w:type="spellStart"/>
      <w:r>
        <w:rPr>
          <w:sz w:val="23"/>
        </w:rPr>
        <w:t>y</w:t>
      </w:r>
      <w:proofErr w:type="spellEnd"/>
      <w:r>
        <w:rPr>
          <w:sz w:val="23"/>
        </w:rPr>
        <w:t xml:space="preserve"> Instalaciones Telefónicas Costa Rica S.A.,</w:t>
      </w:r>
      <w:r>
        <w:rPr>
          <w:spacing w:val="16"/>
          <w:sz w:val="23"/>
        </w:rPr>
        <w:t xml:space="preserve"> </w:t>
      </w:r>
      <w:r>
        <w:rPr>
          <w:sz w:val="23"/>
        </w:rPr>
        <w:t>su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anuencia para aceptar un aumento de cantidades para la línea 1 de 10 unidades a 20 unidades y para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línea</w:t>
      </w:r>
      <w:r>
        <w:rPr>
          <w:spacing w:val="25"/>
          <w:sz w:val="23"/>
        </w:rPr>
        <w:t xml:space="preserve"> </w:t>
      </w:r>
      <w:r>
        <w:rPr>
          <w:sz w:val="23"/>
        </w:rPr>
        <w:t>2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16</w:t>
      </w:r>
      <w:r>
        <w:rPr>
          <w:spacing w:val="26"/>
          <w:sz w:val="23"/>
        </w:rPr>
        <w:t xml:space="preserve"> </w:t>
      </w:r>
      <w:r>
        <w:rPr>
          <w:sz w:val="23"/>
        </w:rPr>
        <w:t>unidades</w:t>
      </w:r>
      <w:r>
        <w:rPr>
          <w:spacing w:val="26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25</w:t>
      </w:r>
      <w:r>
        <w:rPr>
          <w:spacing w:val="27"/>
          <w:sz w:val="23"/>
        </w:rPr>
        <w:t xml:space="preserve"> </w:t>
      </w:r>
      <w:r>
        <w:rPr>
          <w:sz w:val="23"/>
        </w:rPr>
        <w:t>unidades,</w:t>
      </w:r>
      <w:r>
        <w:rPr>
          <w:spacing w:val="25"/>
          <w:sz w:val="23"/>
        </w:rPr>
        <w:t xml:space="preserve"> </w:t>
      </w:r>
      <w:r>
        <w:rPr>
          <w:sz w:val="23"/>
        </w:rPr>
        <w:t>todo</w:t>
      </w:r>
      <w:r>
        <w:rPr>
          <w:spacing w:val="26"/>
          <w:sz w:val="23"/>
        </w:rPr>
        <w:t xml:space="preserve"> </w:t>
      </w:r>
      <w:r>
        <w:rPr>
          <w:sz w:val="23"/>
        </w:rPr>
        <w:t>esto</w:t>
      </w:r>
      <w:r>
        <w:rPr>
          <w:spacing w:val="23"/>
          <w:sz w:val="23"/>
        </w:rPr>
        <w:t xml:space="preserve"> </w:t>
      </w:r>
      <w:r>
        <w:rPr>
          <w:sz w:val="23"/>
        </w:rPr>
        <w:t>mantenien</w:t>
      </w:r>
      <w:r>
        <w:rPr>
          <w:sz w:val="23"/>
        </w:rPr>
        <w:t>do</w:t>
      </w:r>
      <w:r>
        <w:rPr>
          <w:spacing w:val="26"/>
          <w:sz w:val="23"/>
        </w:rPr>
        <w:t xml:space="preserve"> </w:t>
      </w:r>
      <w:r>
        <w:rPr>
          <w:sz w:val="23"/>
        </w:rPr>
        <w:t>las</w:t>
      </w:r>
      <w:r>
        <w:rPr>
          <w:spacing w:val="26"/>
          <w:sz w:val="23"/>
        </w:rPr>
        <w:t xml:space="preserve"> </w:t>
      </w:r>
      <w:r>
        <w:rPr>
          <w:sz w:val="23"/>
        </w:rPr>
        <w:t>mismas</w:t>
      </w:r>
      <w:r>
        <w:rPr>
          <w:spacing w:val="24"/>
          <w:sz w:val="23"/>
        </w:rPr>
        <w:t xml:space="preserve"> </w:t>
      </w:r>
      <w:r>
        <w:rPr>
          <w:sz w:val="23"/>
        </w:rPr>
        <w:t>condiciones</w:t>
      </w:r>
      <w:r>
        <w:rPr>
          <w:spacing w:val="26"/>
          <w:sz w:val="23"/>
        </w:rPr>
        <w:t xml:space="preserve"> </w:t>
      </w:r>
      <w:r>
        <w:rPr>
          <w:sz w:val="23"/>
        </w:rPr>
        <w:t>contractuales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ofrecidas</w:t>
      </w:r>
      <w:r>
        <w:rPr>
          <w:spacing w:val="7"/>
          <w:sz w:val="23"/>
        </w:rPr>
        <w:t xml:space="preserve"> </w:t>
      </w:r>
      <w:r>
        <w:rPr>
          <w:sz w:val="23"/>
        </w:rPr>
        <w:t>inicialmente,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oferentes</w:t>
      </w:r>
      <w:r>
        <w:rPr>
          <w:spacing w:val="7"/>
          <w:sz w:val="23"/>
        </w:rPr>
        <w:t xml:space="preserve"> </w:t>
      </w:r>
      <w:r>
        <w:rPr>
          <w:sz w:val="23"/>
        </w:rPr>
        <w:t>contestaron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tiempo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forma,</w:t>
      </w:r>
      <w:r>
        <w:rPr>
          <w:spacing w:val="6"/>
          <w:sz w:val="23"/>
        </w:rPr>
        <w:t xml:space="preserve"> </w:t>
      </w:r>
      <w:r>
        <w:rPr>
          <w:sz w:val="23"/>
        </w:rPr>
        <w:t>indicando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aprueban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aumento de cantidades según la propuesta inicial, manteniendo los términos del</w:t>
      </w:r>
      <w:r>
        <w:rPr>
          <w:spacing w:val="-13"/>
          <w:sz w:val="23"/>
        </w:rPr>
        <w:t xml:space="preserve"> </w:t>
      </w:r>
      <w:r>
        <w:rPr>
          <w:sz w:val="23"/>
        </w:rPr>
        <w:t>contrato.</w:t>
      </w:r>
    </w:p>
    <w:p w:rsidR="00BB4D99" w:rsidRDefault="00BB4D99">
      <w:pPr>
        <w:rPr>
          <w:sz w:val="23"/>
        </w:rPr>
        <w:sectPr w:rsidR="00BB4D99">
          <w:pgSz w:w="12250" w:h="15850"/>
          <w:pgMar w:top="1100" w:right="600" w:bottom="280" w:left="320" w:header="720" w:footer="720" w:gutter="0"/>
          <w:cols w:space="720"/>
        </w:sectPr>
      </w:pP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spacing w:before="30"/>
        <w:ind w:left="812" w:hanging="562"/>
        <w:jc w:val="left"/>
      </w:pPr>
      <w:r>
        <w:lastRenderedPageBreak/>
        <w:t>Contenido Presupuestario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Cabe señalar que conforme consta en el expediente de la mencionada contratación</w:t>
      </w:r>
      <w:r>
        <w:rPr>
          <w:spacing w:val="20"/>
          <w:sz w:val="23"/>
        </w:rPr>
        <w:t xml:space="preserve"> </w:t>
      </w:r>
      <w:r>
        <w:rPr>
          <w:sz w:val="23"/>
        </w:rPr>
        <w:t>existe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 xml:space="preserve">disponibilidad de recursos presupuestarios suficientes en la </w:t>
      </w:r>
      <w:proofErr w:type="spellStart"/>
      <w:r>
        <w:rPr>
          <w:sz w:val="23"/>
        </w:rPr>
        <w:t>subpartida</w:t>
      </w:r>
      <w:proofErr w:type="spellEnd"/>
      <w:r>
        <w:rPr>
          <w:sz w:val="23"/>
        </w:rPr>
        <w:t xml:space="preserve"> 50103 – “Equipo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comunicación”, mediante la solicitud de pedido</w:t>
      </w:r>
      <w:r>
        <w:rPr>
          <w:spacing w:val="-4"/>
          <w:sz w:val="23"/>
        </w:rPr>
        <w:t xml:space="preserve"> </w:t>
      </w:r>
      <w:r>
        <w:rPr>
          <w:sz w:val="23"/>
        </w:rPr>
        <w:t>N°301-200163-20.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spacing w:before="43"/>
        <w:ind w:left="812" w:hanging="562"/>
        <w:jc w:val="left"/>
      </w:pPr>
      <w:r>
        <w:t>Conclusión.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acuerdo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análisis</w:t>
      </w:r>
      <w:r>
        <w:rPr>
          <w:spacing w:val="9"/>
          <w:sz w:val="23"/>
        </w:rPr>
        <w:t xml:space="preserve"> </w:t>
      </w:r>
      <w:r>
        <w:rPr>
          <w:sz w:val="23"/>
        </w:rPr>
        <w:t>antes</w:t>
      </w:r>
      <w:r>
        <w:rPr>
          <w:spacing w:val="7"/>
          <w:sz w:val="23"/>
        </w:rPr>
        <w:t xml:space="preserve"> </w:t>
      </w:r>
      <w:r>
        <w:rPr>
          <w:sz w:val="23"/>
        </w:rPr>
        <w:t>expuesto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estudio</w:t>
      </w:r>
      <w:r>
        <w:rPr>
          <w:spacing w:val="11"/>
          <w:sz w:val="23"/>
        </w:rPr>
        <w:t xml:space="preserve"> </w:t>
      </w:r>
      <w:r>
        <w:rPr>
          <w:sz w:val="23"/>
        </w:rPr>
        <w:t>técnico</w:t>
      </w:r>
      <w:r>
        <w:rPr>
          <w:spacing w:val="7"/>
          <w:sz w:val="23"/>
        </w:rPr>
        <w:t xml:space="preserve"> </w:t>
      </w:r>
      <w:r>
        <w:rPr>
          <w:sz w:val="23"/>
        </w:rPr>
        <w:t>realizado</w:t>
      </w:r>
      <w:r>
        <w:rPr>
          <w:spacing w:val="10"/>
          <w:sz w:val="23"/>
        </w:rPr>
        <w:t xml:space="preserve"> </w:t>
      </w:r>
      <w:r>
        <w:rPr>
          <w:sz w:val="23"/>
        </w:rPr>
        <w:t>por</w:t>
      </w:r>
      <w:r>
        <w:rPr>
          <w:spacing w:val="9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Organismo de Investigación Judicial, esta Proveeduría determina que el oferente N°1 Compañía</w:t>
      </w:r>
      <w:r>
        <w:rPr>
          <w:spacing w:val="-9"/>
          <w:sz w:val="23"/>
        </w:rPr>
        <w:t xml:space="preserve"> </w:t>
      </w:r>
      <w:r>
        <w:rPr>
          <w:sz w:val="23"/>
        </w:rPr>
        <w:t>Técnica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0"/>
        <w:ind w:left="812" w:hanging="562"/>
        <w:jc w:val="left"/>
        <w:rPr>
          <w:sz w:val="23"/>
        </w:rPr>
      </w:pPr>
      <w:r>
        <w:rPr>
          <w:sz w:val="23"/>
        </w:rPr>
        <w:t xml:space="preserve">y Comercial </w:t>
      </w:r>
      <w:proofErr w:type="spellStart"/>
      <w:r>
        <w:rPr>
          <w:sz w:val="23"/>
        </w:rPr>
        <w:t>Satec</w:t>
      </w:r>
      <w:proofErr w:type="spellEnd"/>
      <w:r>
        <w:rPr>
          <w:sz w:val="23"/>
        </w:rPr>
        <w:t xml:space="preserve"> S.A. y el oferente N°2 Instalaciones Telefónicas Costa Rica S.A., califican legal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técnicamente</w:t>
      </w:r>
      <w:r>
        <w:rPr>
          <w:spacing w:val="13"/>
          <w:sz w:val="23"/>
        </w:rPr>
        <w:t xml:space="preserve"> </w:t>
      </w:r>
      <w:r>
        <w:rPr>
          <w:sz w:val="23"/>
        </w:rPr>
        <w:t>para</w:t>
      </w:r>
      <w:r>
        <w:rPr>
          <w:spacing w:val="11"/>
          <w:sz w:val="23"/>
        </w:rPr>
        <w:t xml:space="preserve"> </w:t>
      </w:r>
      <w:r>
        <w:rPr>
          <w:sz w:val="23"/>
        </w:rPr>
        <w:t>ser</w:t>
      </w:r>
      <w:r>
        <w:rPr>
          <w:spacing w:val="14"/>
          <w:sz w:val="23"/>
        </w:rPr>
        <w:t xml:space="preserve"> </w:t>
      </w:r>
      <w:r>
        <w:rPr>
          <w:sz w:val="23"/>
        </w:rPr>
        <w:t>adjudicatarios,</w:t>
      </w:r>
      <w:r>
        <w:rPr>
          <w:spacing w:val="14"/>
          <w:sz w:val="23"/>
        </w:rPr>
        <w:t xml:space="preserve"> </w:t>
      </w:r>
      <w:r>
        <w:rPr>
          <w:sz w:val="23"/>
        </w:rPr>
        <w:t>al</w:t>
      </w:r>
      <w:r>
        <w:rPr>
          <w:spacing w:val="11"/>
          <w:sz w:val="23"/>
        </w:rPr>
        <w:t xml:space="preserve"> </w:t>
      </w:r>
      <w:r>
        <w:rPr>
          <w:sz w:val="23"/>
        </w:rPr>
        <w:t>cumplir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cabalidad</w:t>
      </w:r>
      <w:r>
        <w:rPr>
          <w:spacing w:val="12"/>
          <w:sz w:val="23"/>
        </w:rPr>
        <w:t xml:space="preserve"> </w:t>
      </w:r>
      <w:r>
        <w:rPr>
          <w:sz w:val="23"/>
        </w:rPr>
        <w:t>con</w:t>
      </w:r>
      <w:r>
        <w:rPr>
          <w:spacing w:val="13"/>
          <w:sz w:val="23"/>
        </w:rPr>
        <w:t xml:space="preserve"> </w:t>
      </w:r>
      <w:r>
        <w:rPr>
          <w:sz w:val="23"/>
        </w:rPr>
        <w:t>los</w:t>
      </w:r>
      <w:r>
        <w:rPr>
          <w:spacing w:val="12"/>
          <w:sz w:val="23"/>
        </w:rPr>
        <w:t xml:space="preserve"> </w:t>
      </w:r>
      <w:r>
        <w:rPr>
          <w:sz w:val="23"/>
        </w:rPr>
        <w:t>requerimientos</w:t>
      </w:r>
      <w:r>
        <w:rPr>
          <w:spacing w:val="14"/>
          <w:sz w:val="23"/>
        </w:rPr>
        <w:t xml:space="preserve"> </w:t>
      </w:r>
      <w:proofErr w:type="spellStart"/>
      <w:r>
        <w:rPr>
          <w:sz w:val="23"/>
        </w:rPr>
        <w:t>cartelarios</w:t>
      </w:r>
      <w:proofErr w:type="spellEnd"/>
      <w:r>
        <w:rPr>
          <w:sz w:val="23"/>
        </w:rPr>
        <w:t>;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2"/>
          <w:sz w:val="23"/>
        </w:rPr>
        <w:t xml:space="preserve"> </w:t>
      </w:r>
      <w:r>
        <w:rPr>
          <w:sz w:val="23"/>
        </w:rPr>
        <w:t>lo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que se adjudica la presente contratación de la sig</w:t>
      </w:r>
      <w:r>
        <w:rPr>
          <w:sz w:val="23"/>
        </w:rPr>
        <w:t>uiente</w:t>
      </w:r>
      <w:r>
        <w:rPr>
          <w:spacing w:val="-3"/>
          <w:sz w:val="23"/>
        </w:rPr>
        <w:t xml:space="preserve"> </w:t>
      </w:r>
      <w:r>
        <w:rPr>
          <w:sz w:val="23"/>
        </w:rPr>
        <w:t>forma: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</w:pPr>
      <w:r>
        <w:rPr>
          <w:b w:val="0"/>
        </w:rPr>
        <w:t>A</w:t>
      </w:r>
      <w:r>
        <w:rPr>
          <w:b w:val="0"/>
          <w:spacing w:val="10"/>
        </w:rPr>
        <w:t xml:space="preserve"> </w:t>
      </w:r>
      <w:r>
        <w:rPr>
          <w:b w:val="0"/>
        </w:rPr>
        <w:t>favor</w:t>
      </w:r>
      <w:r>
        <w:rPr>
          <w:b w:val="0"/>
          <w:spacing w:val="8"/>
        </w:rPr>
        <w:t xml:space="preserve"> </w:t>
      </w:r>
      <w:r>
        <w:rPr>
          <w:b w:val="0"/>
        </w:rPr>
        <w:t>de</w:t>
      </w:r>
      <w:r>
        <w:rPr>
          <w:b w:val="0"/>
          <w:spacing w:val="8"/>
        </w:rPr>
        <w:t xml:space="preserve"> </w:t>
      </w:r>
      <w:r>
        <w:t>Compañía</w:t>
      </w:r>
      <w:r>
        <w:rPr>
          <w:spacing w:val="9"/>
        </w:rPr>
        <w:t xml:space="preserve"> </w:t>
      </w:r>
      <w:r>
        <w:t>Técnica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Comercial</w:t>
      </w:r>
      <w:r>
        <w:rPr>
          <w:spacing w:val="13"/>
        </w:rPr>
        <w:t xml:space="preserve"> </w:t>
      </w:r>
      <w:proofErr w:type="spellStart"/>
      <w:r>
        <w:t>Satec</w:t>
      </w:r>
      <w:proofErr w:type="spellEnd"/>
      <w:r>
        <w:rPr>
          <w:spacing w:val="11"/>
        </w:rPr>
        <w:t xml:space="preserve"> </w:t>
      </w:r>
      <w:r>
        <w:t>S.A.,</w:t>
      </w:r>
      <w:r>
        <w:rPr>
          <w:spacing w:val="12"/>
        </w:rPr>
        <w:t xml:space="preserve"> </w:t>
      </w:r>
      <w:r>
        <w:t>cédula</w:t>
      </w:r>
      <w:r>
        <w:rPr>
          <w:spacing w:val="8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3-101-024094;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línea</w:t>
      </w:r>
      <w:r>
        <w:rPr>
          <w:spacing w:val="10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1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esta</w:t>
      </w:r>
      <w:r>
        <w:rPr>
          <w:spacing w:val="18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17"/>
          <w:sz w:val="23"/>
        </w:rPr>
        <w:t xml:space="preserve"> </w:t>
      </w:r>
      <w:r>
        <w:rPr>
          <w:sz w:val="23"/>
        </w:rPr>
        <w:t>demás</w:t>
      </w:r>
      <w:r>
        <w:rPr>
          <w:spacing w:val="17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8"/>
          <w:sz w:val="23"/>
        </w:rPr>
        <w:t xml:space="preserve"> </w:t>
      </w:r>
      <w:r>
        <w:rPr>
          <w:sz w:val="23"/>
        </w:rPr>
        <w:t>conforme</w:t>
      </w:r>
      <w:r>
        <w:rPr>
          <w:spacing w:val="19"/>
          <w:sz w:val="23"/>
        </w:rPr>
        <w:t xml:space="preserve"> </w:t>
      </w:r>
      <w:r>
        <w:rPr>
          <w:sz w:val="23"/>
        </w:rPr>
        <w:t>al</w:t>
      </w:r>
      <w:r>
        <w:rPr>
          <w:spacing w:val="18"/>
          <w:sz w:val="23"/>
        </w:rPr>
        <w:t xml:space="preserve"> </w:t>
      </w:r>
      <w:r>
        <w:rPr>
          <w:sz w:val="23"/>
        </w:rPr>
        <w:t>pliego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condiciones;</w:t>
      </w:r>
      <w:r>
        <w:rPr>
          <w:spacing w:val="20"/>
          <w:sz w:val="23"/>
        </w:rPr>
        <w:t xml:space="preserve"> </w:t>
      </w:r>
      <w:r>
        <w:rPr>
          <w:sz w:val="23"/>
        </w:rPr>
        <w:t>con</w:t>
      </w:r>
      <w:r>
        <w:rPr>
          <w:spacing w:val="16"/>
          <w:sz w:val="23"/>
        </w:rPr>
        <w:t xml:space="preserve"> </w:t>
      </w:r>
      <w:r>
        <w:rPr>
          <w:sz w:val="23"/>
        </w:rPr>
        <w:t>un</w:t>
      </w:r>
      <w:r>
        <w:rPr>
          <w:spacing w:val="18"/>
          <w:sz w:val="23"/>
        </w:rPr>
        <w:t xml:space="preserve"> </w:t>
      </w:r>
      <w:r>
        <w:rPr>
          <w:sz w:val="23"/>
        </w:rPr>
        <w:t>plazo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entrega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0"/>
        <w:ind w:left="81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20</w:t>
      </w:r>
      <w:r>
        <w:rPr>
          <w:spacing w:val="29"/>
          <w:sz w:val="23"/>
        </w:rPr>
        <w:t xml:space="preserve"> </w:t>
      </w:r>
      <w:r>
        <w:rPr>
          <w:sz w:val="23"/>
        </w:rPr>
        <w:t>días</w:t>
      </w:r>
      <w:r>
        <w:rPr>
          <w:spacing w:val="29"/>
          <w:sz w:val="23"/>
        </w:rPr>
        <w:t xml:space="preserve"> </w:t>
      </w:r>
      <w:r>
        <w:rPr>
          <w:sz w:val="23"/>
        </w:rPr>
        <w:t>hábiles</w:t>
      </w:r>
      <w:r>
        <w:rPr>
          <w:spacing w:val="29"/>
          <w:sz w:val="23"/>
        </w:rPr>
        <w:t xml:space="preserve"> </w:t>
      </w:r>
      <w:r>
        <w:rPr>
          <w:sz w:val="23"/>
        </w:rPr>
        <w:t>después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recibido</w:t>
      </w:r>
      <w:r>
        <w:rPr>
          <w:spacing w:val="28"/>
          <w:sz w:val="23"/>
        </w:rPr>
        <w:t xml:space="preserve"> </w:t>
      </w:r>
      <w:r>
        <w:rPr>
          <w:sz w:val="23"/>
        </w:rPr>
        <w:t>el</w:t>
      </w:r>
      <w:r>
        <w:rPr>
          <w:spacing w:val="28"/>
          <w:sz w:val="23"/>
        </w:rPr>
        <w:t xml:space="preserve"> </w:t>
      </w:r>
      <w:r>
        <w:rPr>
          <w:sz w:val="23"/>
        </w:rPr>
        <w:t>pedido,</w:t>
      </w:r>
      <w:r>
        <w:rPr>
          <w:spacing w:val="31"/>
          <w:sz w:val="23"/>
        </w:rPr>
        <w:t xml:space="preserve"> </w:t>
      </w:r>
      <w:r>
        <w:rPr>
          <w:sz w:val="23"/>
        </w:rPr>
        <w:t>ya</w:t>
      </w:r>
      <w:r>
        <w:rPr>
          <w:spacing w:val="28"/>
          <w:sz w:val="23"/>
        </w:rPr>
        <w:t xml:space="preserve"> </w:t>
      </w:r>
      <w:r>
        <w:rPr>
          <w:sz w:val="23"/>
        </w:rPr>
        <w:t>sea</w:t>
      </w:r>
      <w:r>
        <w:rPr>
          <w:spacing w:val="29"/>
          <w:sz w:val="23"/>
        </w:rPr>
        <w:t xml:space="preserve"> </w:t>
      </w:r>
      <w:r>
        <w:rPr>
          <w:sz w:val="23"/>
        </w:rPr>
        <w:t>vía</w:t>
      </w:r>
      <w:r>
        <w:rPr>
          <w:spacing w:val="30"/>
          <w:sz w:val="23"/>
        </w:rPr>
        <w:t xml:space="preserve"> </w:t>
      </w:r>
      <w:r>
        <w:rPr>
          <w:sz w:val="23"/>
        </w:rPr>
        <w:t>fax</w:t>
      </w:r>
      <w:r>
        <w:rPr>
          <w:spacing w:val="28"/>
          <w:sz w:val="23"/>
        </w:rPr>
        <w:t xml:space="preserve"> </w:t>
      </w:r>
      <w:r>
        <w:rPr>
          <w:sz w:val="23"/>
        </w:rPr>
        <w:t>o</w:t>
      </w:r>
      <w:r>
        <w:rPr>
          <w:spacing w:val="28"/>
          <w:sz w:val="23"/>
        </w:rPr>
        <w:t xml:space="preserve"> </w:t>
      </w:r>
      <w:r>
        <w:rPr>
          <w:sz w:val="23"/>
        </w:rPr>
        <w:t>correo</w:t>
      </w:r>
      <w:r>
        <w:rPr>
          <w:spacing w:val="26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31"/>
          <w:sz w:val="23"/>
        </w:rPr>
        <w:t xml:space="preserve"> </w:t>
      </w:r>
      <w:r>
        <w:rPr>
          <w:sz w:val="23"/>
        </w:rPr>
        <w:t>lo</w:t>
      </w:r>
      <w:r>
        <w:rPr>
          <w:spacing w:val="31"/>
          <w:sz w:val="23"/>
        </w:rPr>
        <w:t xml:space="preserve"> </w:t>
      </w:r>
      <w:r>
        <w:rPr>
          <w:sz w:val="23"/>
        </w:rPr>
        <w:t>que</w:t>
      </w:r>
      <w:r>
        <w:rPr>
          <w:spacing w:val="29"/>
          <w:sz w:val="23"/>
        </w:rPr>
        <w:t xml:space="preserve"> </w:t>
      </w:r>
      <w:r>
        <w:rPr>
          <w:sz w:val="23"/>
        </w:rPr>
        <w:t>ocurra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 w:after="41"/>
        <w:ind w:left="812" w:hanging="562"/>
        <w:jc w:val="left"/>
        <w:rPr>
          <w:sz w:val="23"/>
        </w:rPr>
      </w:pPr>
      <w:r>
        <w:rPr>
          <w:sz w:val="23"/>
        </w:rPr>
        <w:t>primero. En cuanto a la garantía será por un período de 12 meses, según el siguiente</w:t>
      </w:r>
      <w:r>
        <w:rPr>
          <w:spacing w:val="-18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BB4D99">
        <w:trPr>
          <w:trHeight w:val="323"/>
        </w:trPr>
        <w:tc>
          <w:tcPr>
            <w:tcW w:w="872" w:type="dxa"/>
            <w:tcBorders>
              <w:right w:val="single" w:sz="8" w:space="0" w:color="000000"/>
            </w:tcBorders>
          </w:tcPr>
          <w:p w:rsidR="00BB4D99" w:rsidRDefault="00144425">
            <w:pPr>
              <w:pStyle w:val="TableParagraph"/>
              <w:spacing w:before="1"/>
              <w:ind w:left="136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B4D99" w:rsidRDefault="00144425">
            <w:pPr>
              <w:pStyle w:val="TableParagraph"/>
              <w:spacing w:before="1"/>
              <w:ind w:left="68"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94" w:type="dxa"/>
          </w:tcPr>
          <w:p w:rsidR="00BB4D99" w:rsidRDefault="00144425">
            <w:pPr>
              <w:pStyle w:val="TableParagraph"/>
              <w:spacing w:before="1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696" w:type="dxa"/>
          </w:tcPr>
          <w:p w:rsidR="00BB4D99" w:rsidRDefault="00144425">
            <w:pPr>
              <w:pStyle w:val="TableParagraph"/>
              <w:spacing w:before="1"/>
              <w:ind w:left="11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844" w:type="dxa"/>
          </w:tcPr>
          <w:p w:rsidR="00BB4D99" w:rsidRDefault="00144425">
            <w:pPr>
              <w:pStyle w:val="TableParagraph"/>
              <w:spacing w:before="1"/>
              <w:ind w:left="68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COSTO UNITARIO</w:t>
            </w:r>
          </w:p>
        </w:tc>
        <w:tc>
          <w:tcPr>
            <w:tcW w:w="1985" w:type="dxa"/>
          </w:tcPr>
          <w:p w:rsidR="00BB4D99" w:rsidRDefault="00144425">
            <w:pPr>
              <w:pStyle w:val="TableParagraph"/>
              <w:spacing w:before="1"/>
              <w:ind w:right="31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BB4D99">
        <w:trPr>
          <w:trHeight w:val="3552"/>
        </w:trPr>
        <w:tc>
          <w:tcPr>
            <w:tcW w:w="872" w:type="dxa"/>
            <w:tcBorders>
              <w:right w:val="single" w:sz="8" w:space="0" w:color="000000"/>
            </w:tcBorders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68" w:right="58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94" w:type="dxa"/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right="148"/>
              <w:jc w:val="right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4696" w:type="dxa"/>
          </w:tcPr>
          <w:p w:rsidR="00BB4D99" w:rsidRDefault="00144425">
            <w:pPr>
              <w:pStyle w:val="TableParagraph"/>
              <w:spacing w:line="280" w:lineRule="exact"/>
              <w:ind w:left="6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TELÉFONO</w:t>
            </w:r>
          </w:p>
          <w:p w:rsidR="00BB4D99" w:rsidRDefault="00BB4D99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BB4D99" w:rsidRDefault="00144425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1"/>
              <w:ind w:left="191"/>
              <w:jc w:val="left"/>
              <w:rPr>
                <w:sz w:val="23"/>
              </w:rPr>
            </w:pPr>
            <w:r>
              <w:rPr>
                <w:sz w:val="23"/>
              </w:rPr>
              <w:t>Marca: PANASONIC</w:t>
            </w:r>
          </w:p>
          <w:p w:rsidR="00BB4D99" w:rsidRDefault="00144425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43"/>
              <w:ind w:left="191"/>
              <w:jc w:val="left"/>
              <w:rPr>
                <w:sz w:val="23"/>
              </w:rPr>
            </w:pPr>
            <w:r>
              <w:rPr>
                <w:sz w:val="23"/>
              </w:rPr>
              <w:t>Modelo: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KX-TS500LX</w:t>
            </w:r>
          </w:p>
          <w:p w:rsidR="00BB4D99" w:rsidRDefault="00144425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43"/>
              <w:ind w:left="191"/>
              <w:jc w:val="left"/>
              <w:rPr>
                <w:sz w:val="23"/>
              </w:rPr>
            </w:pPr>
            <w:r>
              <w:rPr>
                <w:sz w:val="23"/>
              </w:rPr>
              <w:t>Color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Negro</w:t>
            </w:r>
          </w:p>
          <w:p w:rsidR="00BB4D99" w:rsidRDefault="00144425">
            <w:pPr>
              <w:pStyle w:val="TableParagraph"/>
              <w:spacing w:before="41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-Timbre Distintivo</w:t>
            </w:r>
          </w:p>
          <w:p w:rsidR="00BB4D99" w:rsidRDefault="00144425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43" w:line="276" w:lineRule="auto"/>
              <w:ind w:right="58" w:firstLine="0"/>
              <w:jc w:val="left"/>
              <w:rPr>
                <w:sz w:val="23"/>
              </w:rPr>
            </w:pPr>
            <w:r>
              <w:rPr>
                <w:sz w:val="23"/>
              </w:rPr>
              <w:t>Memoria de identificador de llamadas (100 números)</w:t>
            </w:r>
          </w:p>
          <w:p w:rsidR="00BB4D99" w:rsidRDefault="00BB4D99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BB4D99" w:rsidRDefault="00144425">
            <w:pPr>
              <w:pStyle w:val="TableParagraph"/>
              <w:spacing w:line="320" w:lineRule="atLeast"/>
              <w:ind w:left="68" w:right="43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la oferta.</w:t>
            </w:r>
          </w:p>
        </w:tc>
        <w:tc>
          <w:tcPr>
            <w:tcW w:w="1844" w:type="dxa"/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64" w:right="56"/>
              <w:rPr>
                <w:sz w:val="23"/>
              </w:rPr>
            </w:pPr>
            <w:r>
              <w:rPr>
                <w:sz w:val="23"/>
              </w:rPr>
              <w:t>¢6,920.12</w:t>
            </w:r>
          </w:p>
        </w:tc>
        <w:tc>
          <w:tcPr>
            <w:tcW w:w="1985" w:type="dxa"/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right="398"/>
              <w:jc w:val="right"/>
              <w:rPr>
                <w:sz w:val="23"/>
              </w:rPr>
            </w:pPr>
            <w:r>
              <w:rPr>
                <w:sz w:val="23"/>
              </w:rPr>
              <w:t>¢138,402.40</w:t>
            </w:r>
          </w:p>
        </w:tc>
      </w:tr>
      <w:tr w:rsidR="00BB4D99">
        <w:trPr>
          <w:trHeight w:val="323"/>
        </w:trPr>
        <w:tc>
          <w:tcPr>
            <w:tcW w:w="7270" w:type="dxa"/>
            <w:gridSpan w:val="4"/>
          </w:tcPr>
          <w:p w:rsidR="00BB4D99" w:rsidRDefault="00144425">
            <w:pPr>
              <w:pStyle w:val="TableParagraph"/>
              <w:spacing w:before="1"/>
              <w:ind w:left="2480" w:right="2474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844" w:type="dxa"/>
          </w:tcPr>
          <w:p w:rsidR="00BB4D99" w:rsidRDefault="00BB4D9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BB4D99" w:rsidRDefault="00144425">
            <w:pPr>
              <w:pStyle w:val="TableParagraph"/>
              <w:spacing w:before="1"/>
              <w:ind w:right="3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¢138,402.40</w:t>
            </w:r>
          </w:p>
        </w:tc>
      </w:tr>
    </w:tbl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spacing w:before="0" w:line="280" w:lineRule="exact"/>
        <w:ind w:left="812" w:hanging="562"/>
        <w:jc w:val="left"/>
      </w:pPr>
      <w:r>
        <w:rPr>
          <w:b w:val="0"/>
        </w:rPr>
        <w:t>A</w:t>
      </w:r>
      <w:r>
        <w:rPr>
          <w:b w:val="0"/>
          <w:spacing w:val="11"/>
        </w:rPr>
        <w:t xml:space="preserve"> </w:t>
      </w:r>
      <w:r>
        <w:rPr>
          <w:b w:val="0"/>
        </w:rPr>
        <w:t>favor</w:t>
      </w:r>
      <w:r>
        <w:rPr>
          <w:b w:val="0"/>
          <w:spacing w:val="12"/>
        </w:rPr>
        <w:t xml:space="preserve"> </w:t>
      </w:r>
      <w:r>
        <w:rPr>
          <w:b w:val="0"/>
        </w:rPr>
        <w:t>de</w:t>
      </w:r>
      <w:r>
        <w:rPr>
          <w:b w:val="0"/>
          <w:spacing w:val="14"/>
        </w:rPr>
        <w:t xml:space="preserve"> </w:t>
      </w:r>
      <w:r>
        <w:t>Instalaciones</w:t>
      </w:r>
      <w:r>
        <w:rPr>
          <w:spacing w:val="14"/>
        </w:rPr>
        <w:t xml:space="preserve"> </w:t>
      </w:r>
      <w:r>
        <w:t>Telefónicas</w:t>
      </w:r>
      <w:r>
        <w:rPr>
          <w:spacing w:val="17"/>
        </w:rPr>
        <w:t xml:space="preserve"> </w:t>
      </w:r>
      <w:r>
        <w:t>Costa</w:t>
      </w:r>
      <w:r>
        <w:rPr>
          <w:spacing w:val="15"/>
        </w:rPr>
        <w:t xml:space="preserve"> </w:t>
      </w:r>
      <w:r>
        <w:t>Rica</w:t>
      </w:r>
      <w:r>
        <w:rPr>
          <w:spacing w:val="13"/>
        </w:rPr>
        <w:t xml:space="preserve"> </w:t>
      </w:r>
      <w:r>
        <w:t>S.A.,</w:t>
      </w:r>
      <w:r>
        <w:rPr>
          <w:spacing w:val="16"/>
        </w:rPr>
        <w:t xml:space="preserve"> </w:t>
      </w:r>
      <w:r>
        <w:t>cédula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3-101-035198;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14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esta</w:t>
      </w:r>
      <w:r>
        <w:rPr>
          <w:spacing w:val="18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17"/>
          <w:sz w:val="23"/>
        </w:rPr>
        <w:t xml:space="preserve"> </w:t>
      </w:r>
      <w:r>
        <w:rPr>
          <w:sz w:val="23"/>
        </w:rPr>
        <w:t>demás</w:t>
      </w:r>
      <w:r>
        <w:rPr>
          <w:spacing w:val="17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8"/>
          <w:sz w:val="23"/>
        </w:rPr>
        <w:t xml:space="preserve"> </w:t>
      </w:r>
      <w:r>
        <w:rPr>
          <w:sz w:val="23"/>
        </w:rPr>
        <w:t>conforme</w:t>
      </w:r>
      <w:r>
        <w:rPr>
          <w:spacing w:val="19"/>
          <w:sz w:val="23"/>
        </w:rPr>
        <w:t xml:space="preserve"> </w:t>
      </w:r>
      <w:r>
        <w:rPr>
          <w:sz w:val="23"/>
        </w:rPr>
        <w:t>al</w:t>
      </w:r>
      <w:r>
        <w:rPr>
          <w:spacing w:val="18"/>
          <w:sz w:val="23"/>
        </w:rPr>
        <w:t xml:space="preserve"> </w:t>
      </w:r>
      <w:r>
        <w:rPr>
          <w:sz w:val="23"/>
        </w:rPr>
        <w:t>pliego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condiciones;</w:t>
      </w:r>
      <w:r>
        <w:rPr>
          <w:spacing w:val="20"/>
          <w:sz w:val="23"/>
        </w:rPr>
        <w:t xml:space="preserve"> </w:t>
      </w:r>
      <w:r>
        <w:rPr>
          <w:sz w:val="23"/>
        </w:rPr>
        <w:t>con</w:t>
      </w:r>
      <w:r>
        <w:rPr>
          <w:spacing w:val="16"/>
          <w:sz w:val="23"/>
        </w:rPr>
        <w:t xml:space="preserve"> </w:t>
      </w:r>
      <w:r>
        <w:rPr>
          <w:sz w:val="23"/>
        </w:rPr>
        <w:t>un</w:t>
      </w:r>
      <w:r>
        <w:rPr>
          <w:spacing w:val="18"/>
          <w:sz w:val="23"/>
        </w:rPr>
        <w:t xml:space="preserve"> </w:t>
      </w:r>
      <w:r>
        <w:rPr>
          <w:sz w:val="23"/>
        </w:rPr>
        <w:t>plazo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entrega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20</w:t>
      </w:r>
      <w:r>
        <w:rPr>
          <w:spacing w:val="29"/>
          <w:sz w:val="23"/>
        </w:rPr>
        <w:t xml:space="preserve"> </w:t>
      </w:r>
      <w:r>
        <w:rPr>
          <w:sz w:val="23"/>
        </w:rPr>
        <w:t>días</w:t>
      </w:r>
      <w:r>
        <w:rPr>
          <w:spacing w:val="29"/>
          <w:sz w:val="23"/>
        </w:rPr>
        <w:t xml:space="preserve"> </w:t>
      </w:r>
      <w:r>
        <w:rPr>
          <w:sz w:val="23"/>
        </w:rPr>
        <w:t>hábiles</w:t>
      </w:r>
      <w:r>
        <w:rPr>
          <w:spacing w:val="29"/>
          <w:sz w:val="23"/>
        </w:rPr>
        <w:t xml:space="preserve"> </w:t>
      </w:r>
      <w:r>
        <w:rPr>
          <w:sz w:val="23"/>
        </w:rPr>
        <w:t>después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recibido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28"/>
          <w:sz w:val="23"/>
        </w:rPr>
        <w:t xml:space="preserve"> </w:t>
      </w:r>
      <w:r>
        <w:rPr>
          <w:sz w:val="23"/>
        </w:rPr>
        <w:t>pedido,</w:t>
      </w:r>
      <w:r>
        <w:rPr>
          <w:spacing w:val="31"/>
          <w:sz w:val="23"/>
        </w:rPr>
        <w:t xml:space="preserve"> </w:t>
      </w:r>
      <w:r>
        <w:rPr>
          <w:sz w:val="23"/>
        </w:rPr>
        <w:t>ya</w:t>
      </w:r>
      <w:r>
        <w:rPr>
          <w:spacing w:val="28"/>
          <w:sz w:val="23"/>
        </w:rPr>
        <w:t xml:space="preserve"> </w:t>
      </w:r>
      <w:r>
        <w:rPr>
          <w:sz w:val="23"/>
        </w:rPr>
        <w:t>sea</w:t>
      </w:r>
      <w:r>
        <w:rPr>
          <w:spacing w:val="29"/>
          <w:sz w:val="23"/>
        </w:rPr>
        <w:t xml:space="preserve"> </w:t>
      </w:r>
      <w:r>
        <w:rPr>
          <w:sz w:val="23"/>
        </w:rPr>
        <w:t>vía</w:t>
      </w:r>
      <w:r>
        <w:rPr>
          <w:spacing w:val="30"/>
          <w:sz w:val="23"/>
        </w:rPr>
        <w:t xml:space="preserve"> </w:t>
      </w:r>
      <w:r>
        <w:rPr>
          <w:sz w:val="23"/>
        </w:rPr>
        <w:t>fax</w:t>
      </w:r>
      <w:r>
        <w:rPr>
          <w:spacing w:val="28"/>
          <w:sz w:val="23"/>
        </w:rPr>
        <w:t xml:space="preserve"> </w:t>
      </w:r>
      <w:r>
        <w:rPr>
          <w:sz w:val="23"/>
        </w:rPr>
        <w:t>o</w:t>
      </w:r>
      <w:r>
        <w:rPr>
          <w:spacing w:val="27"/>
          <w:sz w:val="23"/>
        </w:rPr>
        <w:t xml:space="preserve"> </w:t>
      </w:r>
      <w:r>
        <w:rPr>
          <w:sz w:val="23"/>
        </w:rPr>
        <w:t>correo</w:t>
      </w:r>
      <w:r>
        <w:rPr>
          <w:spacing w:val="26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31"/>
          <w:sz w:val="23"/>
        </w:rPr>
        <w:t xml:space="preserve"> </w:t>
      </w:r>
      <w:r>
        <w:rPr>
          <w:sz w:val="23"/>
        </w:rPr>
        <w:t>lo</w:t>
      </w:r>
      <w:r>
        <w:rPr>
          <w:spacing w:val="31"/>
          <w:sz w:val="23"/>
        </w:rPr>
        <w:t xml:space="preserve"> </w:t>
      </w:r>
      <w:r>
        <w:rPr>
          <w:sz w:val="23"/>
        </w:rPr>
        <w:t>que</w:t>
      </w:r>
      <w:r>
        <w:rPr>
          <w:spacing w:val="29"/>
          <w:sz w:val="23"/>
        </w:rPr>
        <w:t xml:space="preserve"> </w:t>
      </w:r>
      <w:r>
        <w:rPr>
          <w:sz w:val="23"/>
        </w:rPr>
        <w:t>ocurra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 w:after="44"/>
        <w:ind w:left="812" w:hanging="562"/>
        <w:jc w:val="left"/>
        <w:rPr>
          <w:sz w:val="23"/>
        </w:rPr>
      </w:pPr>
      <w:r>
        <w:rPr>
          <w:sz w:val="23"/>
        </w:rPr>
        <w:t>primero. En cuanto a la garantía será por un período de 12 meses, según el siguiente</w:t>
      </w:r>
      <w:r>
        <w:rPr>
          <w:spacing w:val="-17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BB4D99">
        <w:trPr>
          <w:trHeight w:val="321"/>
        </w:trPr>
        <w:tc>
          <w:tcPr>
            <w:tcW w:w="872" w:type="dxa"/>
            <w:tcBorders>
              <w:right w:val="single" w:sz="8" w:space="0" w:color="000000"/>
            </w:tcBorders>
          </w:tcPr>
          <w:p w:rsidR="00BB4D99" w:rsidRDefault="00144425">
            <w:pPr>
              <w:pStyle w:val="TableParagraph"/>
              <w:ind w:left="136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B4D99" w:rsidRDefault="00144425">
            <w:pPr>
              <w:pStyle w:val="TableParagraph"/>
              <w:ind w:left="68"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94" w:type="dxa"/>
          </w:tcPr>
          <w:p w:rsidR="00BB4D99" w:rsidRDefault="00144425">
            <w:pPr>
              <w:pStyle w:val="TableParagraph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696" w:type="dxa"/>
          </w:tcPr>
          <w:p w:rsidR="00BB4D99" w:rsidRDefault="00144425">
            <w:pPr>
              <w:pStyle w:val="TableParagraph"/>
              <w:ind w:left="11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844" w:type="dxa"/>
          </w:tcPr>
          <w:p w:rsidR="00BB4D99" w:rsidRDefault="00144425">
            <w:pPr>
              <w:pStyle w:val="TableParagraph"/>
              <w:ind w:left="68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COSTO UNITARIO</w:t>
            </w:r>
          </w:p>
        </w:tc>
        <w:tc>
          <w:tcPr>
            <w:tcW w:w="1985" w:type="dxa"/>
          </w:tcPr>
          <w:p w:rsidR="00BB4D99" w:rsidRDefault="00144425">
            <w:pPr>
              <w:pStyle w:val="TableParagraph"/>
              <w:ind w:left="307" w:right="299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BB4D99">
        <w:trPr>
          <w:trHeight w:val="2584"/>
        </w:trPr>
        <w:tc>
          <w:tcPr>
            <w:tcW w:w="872" w:type="dxa"/>
            <w:tcBorders>
              <w:right w:val="single" w:sz="8" w:space="0" w:color="000000"/>
            </w:tcBorders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68" w:right="5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994" w:type="dxa"/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right="148"/>
              <w:jc w:val="right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4696" w:type="dxa"/>
          </w:tcPr>
          <w:p w:rsidR="00BB4D99" w:rsidRDefault="00144425">
            <w:pPr>
              <w:pStyle w:val="TableParagraph"/>
              <w:spacing w:before="1"/>
              <w:ind w:left="6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TELÉFONO</w:t>
            </w:r>
          </w:p>
          <w:p w:rsidR="00BB4D99" w:rsidRDefault="00BB4D99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BB4D99" w:rsidRDefault="001444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jc w:val="left"/>
              <w:rPr>
                <w:sz w:val="23"/>
              </w:rPr>
            </w:pPr>
            <w:r>
              <w:rPr>
                <w:sz w:val="23"/>
              </w:rPr>
              <w:t>Teléfono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Inalámbrico</w:t>
            </w:r>
          </w:p>
          <w:p w:rsidR="00BB4D99" w:rsidRDefault="001444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1"/>
              <w:jc w:val="left"/>
              <w:rPr>
                <w:sz w:val="23"/>
              </w:rPr>
            </w:pPr>
            <w:r>
              <w:rPr>
                <w:sz w:val="23"/>
              </w:rPr>
              <w:t>Marca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PANASONIC</w:t>
            </w:r>
          </w:p>
          <w:p w:rsidR="00BB4D99" w:rsidRDefault="001444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3"/>
              <w:jc w:val="left"/>
              <w:rPr>
                <w:sz w:val="23"/>
              </w:rPr>
            </w:pPr>
            <w:r>
              <w:rPr>
                <w:sz w:val="23"/>
              </w:rPr>
              <w:t>Modelo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KX-TGC352</w:t>
            </w:r>
          </w:p>
          <w:p w:rsidR="00BB4D99" w:rsidRDefault="001444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1"/>
              <w:jc w:val="left"/>
              <w:rPr>
                <w:sz w:val="23"/>
              </w:rPr>
            </w:pPr>
            <w:r>
              <w:rPr>
                <w:sz w:val="23"/>
              </w:rPr>
              <w:t>Color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negro</w:t>
            </w:r>
          </w:p>
          <w:p w:rsidR="00BB4D99" w:rsidRDefault="001444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3"/>
              <w:jc w:val="left"/>
              <w:rPr>
                <w:sz w:val="23"/>
              </w:rPr>
            </w:pPr>
            <w:r>
              <w:rPr>
                <w:sz w:val="23"/>
              </w:rPr>
              <w:t>Frecuencia 1.9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GHz</w:t>
            </w:r>
          </w:p>
          <w:p w:rsidR="00BB4D99" w:rsidRDefault="00144425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41"/>
              <w:jc w:val="left"/>
              <w:rPr>
                <w:sz w:val="23"/>
              </w:rPr>
            </w:pPr>
            <w:r>
              <w:rPr>
                <w:sz w:val="23"/>
              </w:rPr>
              <w:t>Número de canales 120</w:t>
            </w:r>
          </w:p>
        </w:tc>
        <w:tc>
          <w:tcPr>
            <w:tcW w:w="1844" w:type="dxa"/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65" w:right="56"/>
              <w:rPr>
                <w:sz w:val="23"/>
              </w:rPr>
            </w:pPr>
            <w:r>
              <w:rPr>
                <w:sz w:val="23"/>
              </w:rPr>
              <w:t>$48.88</w:t>
            </w:r>
          </w:p>
        </w:tc>
        <w:tc>
          <w:tcPr>
            <w:tcW w:w="1985" w:type="dxa"/>
          </w:tcPr>
          <w:p w:rsidR="00BB4D99" w:rsidRDefault="00BB4D99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BB4D99" w:rsidRDefault="00144425">
            <w:pPr>
              <w:pStyle w:val="TableParagraph"/>
              <w:spacing w:before="1"/>
              <w:ind w:left="307" w:right="299"/>
              <w:rPr>
                <w:sz w:val="23"/>
              </w:rPr>
            </w:pPr>
            <w:r>
              <w:rPr>
                <w:sz w:val="23"/>
              </w:rPr>
              <w:t>$1.222.00</w:t>
            </w:r>
          </w:p>
        </w:tc>
      </w:tr>
    </w:tbl>
    <w:p w:rsidR="00BB4D99" w:rsidRDefault="00BB4D99">
      <w:pPr>
        <w:rPr>
          <w:sz w:val="23"/>
        </w:rPr>
        <w:sectPr w:rsidR="00BB4D99">
          <w:pgSz w:w="12250" w:h="15850"/>
          <w:pgMar w:top="11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BB4D99">
        <w:trPr>
          <w:trHeight w:val="969"/>
        </w:trPr>
        <w:tc>
          <w:tcPr>
            <w:tcW w:w="872" w:type="dxa"/>
            <w:tcBorders>
              <w:right w:val="single" w:sz="8" w:space="0" w:color="000000"/>
            </w:tcBorders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B4D99" w:rsidRDefault="00BB4D99">
            <w:pPr>
              <w:pStyle w:val="TableParagraph"/>
              <w:spacing w:before="6"/>
              <w:jc w:val="left"/>
            </w:pPr>
          </w:p>
          <w:p w:rsidR="00BB4D99" w:rsidRDefault="00144425">
            <w:pPr>
              <w:pStyle w:val="TableParagraph"/>
              <w:spacing w:line="320" w:lineRule="atLeast"/>
              <w:ind w:left="68" w:right="43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la oferta.</w:t>
            </w:r>
          </w:p>
        </w:tc>
        <w:tc>
          <w:tcPr>
            <w:tcW w:w="1844" w:type="dxa"/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B4D99">
        <w:trPr>
          <w:trHeight w:val="323"/>
        </w:trPr>
        <w:tc>
          <w:tcPr>
            <w:tcW w:w="7270" w:type="dxa"/>
            <w:gridSpan w:val="4"/>
          </w:tcPr>
          <w:p w:rsidR="00BB4D99" w:rsidRDefault="00144425">
            <w:pPr>
              <w:pStyle w:val="TableParagraph"/>
              <w:spacing w:line="270" w:lineRule="exact"/>
              <w:ind w:left="2480" w:right="2474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844" w:type="dxa"/>
          </w:tcPr>
          <w:p w:rsidR="00BB4D99" w:rsidRDefault="00BB4D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BB4D99" w:rsidRDefault="00144425">
            <w:pPr>
              <w:pStyle w:val="TableParagraph"/>
              <w:spacing w:line="270" w:lineRule="exact"/>
              <w:ind w:left="5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$1.222.00</w:t>
            </w:r>
          </w:p>
        </w:tc>
      </w:tr>
    </w:tbl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 w:line="271" w:lineRule="exact"/>
        <w:ind w:left="812" w:hanging="562"/>
        <w:jc w:val="left"/>
        <w:rPr>
          <w:sz w:val="23"/>
        </w:rPr>
      </w:pPr>
      <w:r>
        <w:rPr>
          <w:sz w:val="23"/>
        </w:rPr>
        <w:t>Es</w:t>
      </w:r>
      <w:r>
        <w:rPr>
          <w:spacing w:val="13"/>
          <w:sz w:val="23"/>
        </w:rPr>
        <w:t xml:space="preserve"> </w:t>
      </w:r>
      <w:r>
        <w:rPr>
          <w:sz w:val="23"/>
        </w:rPr>
        <w:t>importante</w:t>
      </w:r>
      <w:r>
        <w:rPr>
          <w:spacing w:val="12"/>
          <w:sz w:val="23"/>
        </w:rPr>
        <w:t xml:space="preserve"> </w:t>
      </w:r>
      <w:r>
        <w:rPr>
          <w:sz w:val="23"/>
        </w:rPr>
        <w:t>señalar</w:t>
      </w:r>
      <w:r>
        <w:rPr>
          <w:spacing w:val="12"/>
          <w:sz w:val="23"/>
        </w:rPr>
        <w:t xml:space="preserve"> </w:t>
      </w:r>
      <w:r>
        <w:rPr>
          <w:sz w:val="23"/>
        </w:rPr>
        <w:t>que</w:t>
      </w:r>
      <w:r>
        <w:rPr>
          <w:spacing w:val="12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plazo</w:t>
      </w:r>
      <w:r>
        <w:rPr>
          <w:spacing w:val="12"/>
          <w:sz w:val="23"/>
        </w:rPr>
        <w:t xml:space="preserve"> </w:t>
      </w:r>
      <w:r>
        <w:rPr>
          <w:sz w:val="23"/>
        </w:rPr>
        <w:t>para</w:t>
      </w:r>
      <w:r>
        <w:rPr>
          <w:spacing w:val="11"/>
          <w:sz w:val="23"/>
        </w:rPr>
        <w:t xml:space="preserve"> </w:t>
      </w:r>
      <w:r>
        <w:rPr>
          <w:sz w:val="23"/>
        </w:rPr>
        <w:t>adjudicar</w:t>
      </w:r>
      <w:r>
        <w:rPr>
          <w:spacing w:val="10"/>
          <w:sz w:val="23"/>
        </w:rPr>
        <w:t xml:space="preserve"> </w:t>
      </w:r>
      <w:r>
        <w:rPr>
          <w:sz w:val="23"/>
        </w:rPr>
        <w:t>venció</w:t>
      </w:r>
      <w:r>
        <w:rPr>
          <w:spacing w:val="12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20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julio,</w:t>
      </w:r>
      <w:r>
        <w:rPr>
          <w:spacing w:val="11"/>
          <w:sz w:val="23"/>
        </w:rPr>
        <w:t xml:space="preserve"> </w:t>
      </w:r>
      <w:r>
        <w:rPr>
          <w:sz w:val="23"/>
        </w:rPr>
        <w:t>no</w:t>
      </w:r>
      <w:r>
        <w:rPr>
          <w:spacing w:val="9"/>
          <w:sz w:val="23"/>
        </w:rPr>
        <w:t xml:space="preserve"> </w:t>
      </w:r>
      <w:r>
        <w:rPr>
          <w:sz w:val="23"/>
        </w:rPr>
        <w:t>obstante;</w:t>
      </w:r>
      <w:r>
        <w:rPr>
          <w:spacing w:val="12"/>
          <w:sz w:val="23"/>
        </w:rPr>
        <w:t xml:space="preserve"> </w:t>
      </w:r>
      <w:r>
        <w:rPr>
          <w:sz w:val="23"/>
        </w:rPr>
        <w:t>en</w:t>
      </w:r>
      <w:r>
        <w:rPr>
          <w:spacing w:val="11"/>
          <w:sz w:val="23"/>
        </w:rPr>
        <w:t xml:space="preserve"> </w:t>
      </w:r>
      <w:r>
        <w:rPr>
          <w:sz w:val="23"/>
        </w:rPr>
        <w:t>virtud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que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no</w:t>
      </w:r>
      <w:r>
        <w:rPr>
          <w:spacing w:val="25"/>
          <w:sz w:val="23"/>
        </w:rPr>
        <w:t xml:space="preserve"> </w:t>
      </w:r>
      <w:r>
        <w:rPr>
          <w:sz w:val="23"/>
        </w:rPr>
        <w:t>se</w:t>
      </w:r>
      <w:r>
        <w:rPr>
          <w:spacing w:val="24"/>
          <w:sz w:val="23"/>
        </w:rPr>
        <w:t xml:space="preserve"> </w:t>
      </w:r>
      <w:r>
        <w:rPr>
          <w:sz w:val="23"/>
        </w:rPr>
        <w:t>logró</w:t>
      </w:r>
      <w:r>
        <w:rPr>
          <w:spacing w:val="23"/>
          <w:sz w:val="23"/>
        </w:rPr>
        <w:t xml:space="preserve"> </w:t>
      </w:r>
      <w:r>
        <w:rPr>
          <w:sz w:val="23"/>
        </w:rPr>
        <w:t>adjudicar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1"/>
          <w:sz w:val="23"/>
        </w:rPr>
        <w:t xml:space="preserve"> </w:t>
      </w:r>
      <w:r>
        <w:rPr>
          <w:sz w:val="23"/>
        </w:rPr>
        <w:t>el</w:t>
      </w:r>
      <w:r>
        <w:rPr>
          <w:spacing w:val="25"/>
          <w:sz w:val="23"/>
        </w:rPr>
        <w:t xml:space="preserve"> </w:t>
      </w:r>
      <w:r>
        <w:rPr>
          <w:sz w:val="23"/>
        </w:rPr>
        <w:t>plazo</w:t>
      </w:r>
      <w:r>
        <w:rPr>
          <w:spacing w:val="24"/>
          <w:sz w:val="23"/>
        </w:rPr>
        <w:t xml:space="preserve"> </w:t>
      </w:r>
      <w:r>
        <w:rPr>
          <w:sz w:val="23"/>
        </w:rPr>
        <w:t>señalado,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conformidad</w:t>
      </w:r>
      <w:r>
        <w:rPr>
          <w:spacing w:val="24"/>
          <w:sz w:val="23"/>
        </w:rPr>
        <w:t xml:space="preserve"> </w:t>
      </w:r>
      <w:r>
        <w:rPr>
          <w:sz w:val="23"/>
        </w:rPr>
        <w:t>con</w:t>
      </w:r>
      <w:r>
        <w:rPr>
          <w:spacing w:val="24"/>
          <w:sz w:val="23"/>
        </w:rPr>
        <w:t xml:space="preserve"> </w:t>
      </w:r>
      <w:r>
        <w:rPr>
          <w:sz w:val="23"/>
        </w:rPr>
        <w:t>lo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5"/>
          <w:sz w:val="23"/>
        </w:rPr>
        <w:t xml:space="preserve"> </w:t>
      </w:r>
      <w:r>
        <w:rPr>
          <w:sz w:val="23"/>
        </w:rPr>
        <w:t>establece</w:t>
      </w:r>
      <w:r>
        <w:rPr>
          <w:spacing w:val="25"/>
          <w:sz w:val="23"/>
        </w:rPr>
        <w:t xml:space="preserve"> </w:t>
      </w:r>
      <w:r>
        <w:rPr>
          <w:sz w:val="23"/>
        </w:rPr>
        <w:t>el</w:t>
      </w:r>
      <w:r>
        <w:rPr>
          <w:spacing w:val="23"/>
          <w:sz w:val="23"/>
        </w:rPr>
        <w:t xml:space="preserve"> </w:t>
      </w:r>
      <w:r>
        <w:rPr>
          <w:sz w:val="23"/>
        </w:rPr>
        <w:t>artículo</w:t>
      </w:r>
      <w:r>
        <w:rPr>
          <w:spacing w:val="26"/>
          <w:sz w:val="23"/>
        </w:rPr>
        <w:t xml:space="preserve"> </w:t>
      </w:r>
      <w:r>
        <w:rPr>
          <w:sz w:val="23"/>
        </w:rPr>
        <w:t>144</w:t>
      </w:r>
      <w:r>
        <w:rPr>
          <w:spacing w:val="23"/>
          <w:sz w:val="23"/>
        </w:rPr>
        <w:t xml:space="preserve"> </w:t>
      </w:r>
      <w:r>
        <w:rPr>
          <w:sz w:val="23"/>
        </w:rPr>
        <w:t>del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Reglamento a la Ley de Contratación Administrativa y con la autorización de la jefatura del</w:t>
      </w:r>
      <w:r>
        <w:rPr>
          <w:spacing w:val="10"/>
          <w:sz w:val="23"/>
        </w:rPr>
        <w:t xml:space="preserve"> </w:t>
      </w:r>
      <w:r>
        <w:rPr>
          <w:sz w:val="23"/>
        </w:rPr>
        <w:t>Subproceso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de Compras Menores el plazo fue ampliado hasta el 4 de agosto.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b/>
          <w:sz w:val="23"/>
        </w:rPr>
        <w:t>Monto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total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adjudicado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¢860,286.68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Incluye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impuesto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valor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agregado.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TC</w:t>
      </w:r>
      <w:r>
        <w:rPr>
          <w:spacing w:val="5"/>
          <w:sz w:val="23"/>
        </w:rPr>
        <w:t xml:space="preserve"> </w:t>
      </w:r>
      <w:r>
        <w:rPr>
          <w:sz w:val="23"/>
        </w:rPr>
        <w:t>1$</w:t>
      </w:r>
      <w:r>
        <w:rPr>
          <w:spacing w:val="5"/>
          <w:sz w:val="23"/>
        </w:rPr>
        <w:t xml:space="preserve"> </w:t>
      </w:r>
      <w:r>
        <w:rPr>
          <w:sz w:val="23"/>
        </w:rPr>
        <w:t>=</w:t>
      </w:r>
      <w:r>
        <w:rPr>
          <w:spacing w:val="5"/>
          <w:sz w:val="23"/>
        </w:rPr>
        <w:t xml:space="preserve"> </w:t>
      </w:r>
      <w:r>
        <w:rPr>
          <w:sz w:val="23"/>
        </w:rPr>
        <w:t>¢590.74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</w:p>
    <w:p w:rsidR="00BB4D99" w:rsidRDefault="00144425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03/08/2020 FUENTE</w:t>
      </w:r>
      <w:r>
        <w:rPr>
          <w:spacing w:val="-1"/>
          <w:sz w:val="23"/>
        </w:rPr>
        <w:t xml:space="preserve"> </w:t>
      </w:r>
      <w:r>
        <w:rPr>
          <w:sz w:val="23"/>
        </w:rPr>
        <w:t>BCCR</w:t>
      </w:r>
    </w:p>
    <w:p w:rsidR="00BB4D99" w:rsidRDefault="00144425">
      <w:pPr>
        <w:pStyle w:val="Ttulo1"/>
        <w:numPr>
          <w:ilvl w:val="0"/>
          <w:numId w:val="3"/>
        </w:numPr>
        <w:tabs>
          <w:tab w:val="left" w:pos="812"/>
          <w:tab w:val="left" w:pos="813"/>
        </w:tabs>
        <w:spacing w:before="43"/>
        <w:ind w:left="812" w:hanging="562"/>
        <w:jc w:val="left"/>
      </w:pPr>
      <w:r>
        <w:t xml:space="preserve">Todo lo anterior, de acuerdo con los términos y condiciones del cartel. Licda. Brenda </w:t>
      </w:r>
      <w:proofErr w:type="spellStart"/>
      <w:r>
        <w:t>Alpízar</w:t>
      </w:r>
      <w:proofErr w:type="spellEnd"/>
      <w:r>
        <w:t xml:space="preserve"> Jara,</w:t>
      </w:r>
      <w:r>
        <w:rPr>
          <w:spacing w:val="-17"/>
        </w:rPr>
        <w:t xml:space="preserve"> </w:t>
      </w:r>
      <w:r>
        <w:t>Jefa</w:t>
      </w:r>
    </w:p>
    <w:p w:rsidR="00BB4D99" w:rsidRDefault="00144425">
      <w:pPr>
        <w:tabs>
          <w:tab w:val="left" w:pos="812"/>
        </w:tabs>
        <w:spacing w:before="42"/>
        <w:ind w:left="251"/>
        <w:rPr>
          <w:b/>
          <w:sz w:val="23"/>
        </w:rPr>
      </w:pPr>
      <w:r>
        <w:rPr>
          <w:rFonts w:ascii="Times New Roman"/>
          <w:sz w:val="20"/>
        </w:rPr>
        <w:t>95</w:t>
      </w:r>
      <w:r>
        <w:rPr>
          <w:rFonts w:ascii="Times New Roman"/>
          <w:sz w:val="20"/>
        </w:rPr>
        <w:tab/>
      </w:r>
      <w:r>
        <w:rPr>
          <w:b/>
          <w:sz w:val="23"/>
        </w:rPr>
        <w:t>Subproceso de Compras Menores. JAZ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****************************************************</w:t>
      </w:r>
    </w:p>
    <w:p w:rsidR="00BB4D99" w:rsidRDefault="00BB4D99">
      <w:pPr>
        <w:pStyle w:val="Textoindependiente"/>
        <w:spacing w:before="9"/>
        <w:ind w:left="0" w:firstLine="0"/>
        <w:rPr>
          <w:b/>
          <w:sz w:val="7"/>
        </w:rPr>
      </w:pPr>
    </w:p>
    <w:p w:rsidR="00BB4D99" w:rsidRDefault="00144425">
      <w:pPr>
        <w:spacing w:line="75" w:lineRule="exact"/>
        <w:ind w:left="2414"/>
        <w:rPr>
          <w:sz w:val="7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185152" behindDoc="1" locked="0" layoutInCell="1" allowOverlap="1">
            <wp:simplePos x="0" y="0"/>
            <wp:positionH relativeFrom="page">
              <wp:posOffset>1629894</wp:posOffset>
            </wp:positionH>
            <wp:positionV relativeFrom="paragraph">
              <wp:posOffset>320</wp:posOffset>
            </wp:positionV>
            <wp:extent cx="176482" cy="1772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82" cy="17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7"/>
        </w:rPr>
        <w:t>Firmado digitalmente por BRENDA ALPIZAR</w:t>
      </w:r>
    </w:p>
    <w:p w:rsidR="00BB4D99" w:rsidRDefault="00144425">
      <w:pPr>
        <w:spacing w:line="117" w:lineRule="exact"/>
        <w:ind w:left="899"/>
        <w:rPr>
          <w:sz w:val="7"/>
        </w:rPr>
      </w:pPr>
      <w:r>
        <w:rPr>
          <w:w w:val="110"/>
          <w:sz w:val="11"/>
        </w:rPr>
        <w:t xml:space="preserve">BRENDA ALPIZAR JARA (FIRMA) </w:t>
      </w:r>
      <w:r>
        <w:rPr>
          <w:w w:val="110"/>
          <w:position w:val="1"/>
          <w:sz w:val="7"/>
        </w:rPr>
        <w:t>JARA (FIRMA)</w:t>
      </w:r>
    </w:p>
    <w:p w:rsidR="00BB4D99" w:rsidRDefault="00144425">
      <w:pPr>
        <w:spacing w:line="78" w:lineRule="exact"/>
        <w:ind w:left="2414"/>
        <w:rPr>
          <w:sz w:val="7"/>
        </w:rPr>
      </w:pPr>
      <w:r>
        <w:rPr>
          <w:w w:val="110"/>
          <w:sz w:val="7"/>
        </w:rPr>
        <w:t>Fecha: 2020.08.04 14:23:18 -06'00'</w:t>
      </w:r>
    </w:p>
    <w:sectPr w:rsidR="00BB4D99">
      <w:pgSz w:w="12250" w:h="15850"/>
      <w:pgMar w:top="11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A0A"/>
    <w:multiLevelType w:val="hybridMultilevel"/>
    <w:tmpl w:val="D30E6E80"/>
    <w:lvl w:ilvl="0" w:tplc="950ECDC6">
      <w:numFmt w:val="bullet"/>
      <w:lvlText w:val="-"/>
      <w:lvlJc w:val="left"/>
      <w:pPr>
        <w:ind w:left="68" w:hanging="123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CCFECA0A">
      <w:numFmt w:val="bullet"/>
      <w:lvlText w:val="•"/>
      <w:lvlJc w:val="left"/>
      <w:pPr>
        <w:ind w:left="522" w:hanging="123"/>
      </w:pPr>
      <w:rPr>
        <w:rFonts w:hint="default"/>
        <w:lang w:val="es-ES" w:eastAsia="es-ES" w:bidi="es-ES"/>
      </w:rPr>
    </w:lvl>
    <w:lvl w:ilvl="2" w:tplc="560A2BB0">
      <w:numFmt w:val="bullet"/>
      <w:lvlText w:val="•"/>
      <w:lvlJc w:val="left"/>
      <w:pPr>
        <w:ind w:left="985" w:hanging="123"/>
      </w:pPr>
      <w:rPr>
        <w:rFonts w:hint="default"/>
        <w:lang w:val="es-ES" w:eastAsia="es-ES" w:bidi="es-ES"/>
      </w:rPr>
    </w:lvl>
    <w:lvl w:ilvl="3" w:tplc="7B585E2A">
      <w:numFmt w:val="bullet"/>
      <w:lvlText w:val="•"/>
      <w:lvlJc w:val="left"/>
      <w:pPr>
        <w:ind w:left="1447" w:hanging="123"/>
      </w:pPr>
      <w:rPr>
        <w:rFonts w:hint="default"/>
        <w:lang w:val="es-ES" w:eastAsia="es-ES" w:bidi="es-ES"/>
      </w:rPr>
    </w:lvl>
    <w:lvl w:ilvl="4" w:tplc="E976D3E4">
      <w:numFmt w:val="bullet"/>
      <w:lvlText w:val="•"/>
      <w:lvlJc w:val="left"/>
      <w:pPr>
        <w:ind w:left="1910" w:hanging="123"/>
      </w:pPr>
      <w:rPr>
        <w:rFonts w:hint="default"/>
        <w:lang w:val="es-ES" w:eastAsia="es-ES" w:bidi="es-ES"/>
      </w:rPr>
    </w:lvl>
    <w:lvl w:ilvl="5" w:tplc="6256104C">
      <w:numFmt w:val="bullet"/>
      <w:lvlText w:val="•"/>
      <w:lvlJc w:val="left"/>
      <w:pPr>
        <w:ind w:left="2373" w:hanging="123"/>
      </w:pPr>
      <w:rPr>
        <w:rFonts w:hint="default"/>
        <w:lang w:val="es-ES" w:eastAsia="es-ES" w:bidi="es-ES"/>
      </w:rPr>
    </w:lvl>
    <w:lvl w:ilvl="6" w:tplc="A7620092">
      <w:numFmt w:val="bullet"/>
      <w:lvlText w:val="•"/>
      <w:lvlJc w:val="left"/>
      <w:pPr>
        <w:ind w:left="2835" w:hanging="123"/>
      </w:pPr>
      <w:rPr>
        <w:rFonts w:hint="default"/>
        <w:lang w:val="es-ES" w:eastAsia="es-ES" w:bidi="es-ES"/>
      </w:rPr>
    </w:lvl>
    <w:lvl w:ilvl="7" w:tplc="312CB7E0">
      <w:numFmt w:val="bullet"/>
      <w:lvlText w:val="•"/>
      <w:lvlJc w:val="left"/>
      <w:pPr>
        <w:ind w:left="3298" w:hanging="123"/>
      </w:pPr>
      <w:rPr>
        <w:rFonts w:hint="default"/>
        <w:lang w:val="es-ES" w:eastAsia="es-ES" w:bidi="es-ES"/>
      </w:rPr>
    </w:lvl>
    <w:lvl w:ilvl="8" w:tplc="8B4201B6">
      <w:numFmt w:val="bullet"/>
      <w:lvlText w:val="•"/>
      <w:lvlJc w:val="left"/>
      <w:pPr>
        <w:ind w:left="3760" w:hanging="123"/>
      </w:pPr>
      <w:rPr>
        <w:rFonts w:hint="default"/>
        <w:lang w:val="es-ES" w:eastAsia="es-ES" w:bidi="es-ES"/>
      </w:rPr>
    </w:lvl>
  </w:abstractNum>
  <w:abstractNum w:abstractNumId="1">
    <w:nsid w:val="0FD22D98"/>
    <w:multiLevelType w:val="hybridMultilevel"/>
    <w:tmpl w:val="A490B274"/>
    <w:lvl w:ilvl="0" w:tplc="81401B9E">
      <w:start w:val="2"/>
      <w:numFmt w:val="decimal"/>
      <w:lvlText w:val="%1"/>
      <w:lvlJc w:val="left"/>
      <w:pPr>
        <w:ind w:left="4181" w:hanging="382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DBBE8762">
      <w:numFmt w:val="bullet"/>
      <w:lvlText w:val="•"/>
      <w:lvlJc w:val="left"/>
      <w:pPr>
        <w:ind w:left="4894" w:hanging="3829"/>
      </w:pPr>
      <w:rPr>
        <w:rFonts w:hint="default"/>
        <w:lang w:val="es-ES" w:eastAsia="es-ES" w:bidi="es-ES"/>
      </w:rPr>
    </w:lvl>
    <w:lvl w:ilvl="2" w:tplc="2EE21B3C">
      <w:numFmt w:val="bullet"/>
      <w:lvlText w:val="•"/>
      <w:lvlJc w:val="left"/>
      <w:pPr>
        <w:ind w:left="5608" w:hanging="3829"/>
      </w:pPr>
      <w:rPr>
        <w:rFonts w:hint="default"/>
        <w:lang w:val="es-ES" w:eastAsia="es-ES" w:bidi="es-ES"/>
      </w:rPr>
    </w:lvl>
    <w:lvl w:ilvl="3" w:tplc="306A9738">
      <w:numFmt w:val="bullet"/>
      <w:lvlText w:val="•"/>
      <w:lvlJc w:val="left"/>
      <w:pPr>
        <w:ind w:left="6322" w:hanging="3829"/>
      </w:pPr>
      <w:rPr>
        <w:rFonts w:hint="default"/>
        <w:lang w:val="es-ES" w:eastAsia="es-ES" w:bidi="es-ES"/>
      </w:rPr>
    </w:lvl>
    <w:lvl w:ilvl="4" w:tplc="DFBA644A">
      <w:numFmt w:val="bullet"/>
      <w:lvlText w:val="•"/>
      <w:lvlJc w:val="left"/>
      <w:pPr>
        <w:ind w:left="7036" w:hanging="3829"/>
      </w:pPr>
      <w:rPr>
        <w:rFonts w:hint="default"/>
        <w:lang w:val="es-ES" w:eastAsia="es-ES" w:bidi="es-ES"/>
      </w:rPr>
    </w:lvl>
    <w:lvl w:ilvl="5" w:tplc="EB8268CC">
      <w:numFmt w:val="bullet"/>
      <w:lvlText w:val="•"/>
      <w:lvlJc w:val="left"/>
      <w:pPr>
        <w:ind w:left="7751" w:hanging="3829"/>
      </w:pPr>
      <w:rPr>
        <w:rFonts w:hint="default"/>
        <w:lang w:val="es-ES" w:eastAsia="es-ES" w:bidi="es-ES"/>
      </w:rPr>
    </w:lvl>
    <w:lvl w:ilvl="6" w:tplc="F806B928">
      <w:numFmt w:val="bullet"/>
      <w:lvlText w:val="•"/>
      <w:lvlJc w:val="left"/>
      <w:pPr>
        <w:ind w:left="8465" w:hanging="3829"/>
      </w:pPr>
      <w:rPr>
        <w:rFonts w:hint="default"/>
        <w:lang w:val="es-ES" w:eastAsia="es-ES" w:bidi="es-ES"/>
      </w:rPr>
    </w:lvl>
    <w:lvl w:ilvl="7" w:tplc="BDDC2C96">
      <w:numFmt w:val="bullet"/>
      <w:lvlText w:val="•"/>
      <w:lvlJc w:val="left"/>
      <w:pPr>
        <w:ind w:left="9179" w:hanging="3829"/>
      </w:pPr>
      <w:rPr>
        <w:rFonts w:hint="default"/>
        <w:lang w:val="es-ES" w:eastAsia="es-ES" w:bidi="es-ES"/>
      </w:rPr>
    </w:lvl>
    <w:lvl w:ilvl="8" w:tplc="E4C89274">
      <w:numFmt w:val="bullet"/>
      <w:lvlText w:val="•"/>
      <w:lvlJc w:val="left"/>
      <w:pPr>
        <w:ind w:left="9893" w:hanging="3829"/>
      </w:pPr>
      <w:rPr>
        <w:rFonts w:hint="default"/>
        <w:lang w:val="es-ES" w:eastAsia="es-ES" w:bidi="es-ES"/>
      </w:rPr>
    </w:lvl>
  </w:abstractNum>
  <w:abstractNum w:abstractNumId="2">
    <w:nsid w:val="25321815"/>
    <w:multiLevelType w:val="hybridMultilevel"/>
    <w:tmpl w:val="0B5AB848"/>
    <w:lvl w:ilvl="0" w:tplc="51823FA2">
      <w:numFmt w:val="bullet"/>
      <w:lvlText w:val="-"/>
      <w:lvlJc w:val="left"/>
      <w:pPr>
        <w:ind w:left="191" w:hanging="123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93106FDA">
      <w:numFmt w:val="bullet"/>
      <w:lvlText w:val="•"/>
      <w:lvlJc w:val="left"/>
      <w:pPr>
        <w:ind w:left="648" w:hanging="123"/>
      </w:pPr>
      <w:rPr>
        <w:rFonts w:hint="default"/>
        <w:lang w:val="es-ES" w:eastAsia="es-ES" w:bidi="es-ES"/>
      </w:rPr>
    </w:lvl>
    <w:lvl w:ilvl="2" w:tplc="6A10576C">
      <w:numFmt w:val="bullet"/>
      <w:lvlText w:val="•"/>
      <w:lvlJc w:val="left"/>
      <w:pPr>
        <w:ind w:left="1097" w:hanging="123"/>
      </w:pPr>
      <w:rPr>
        <w:rFonts w:hint="default"/>
        <w:lang w:val="es-ES" w:eastAsia="es-ES" w:bidi="es-ES"/>
      </w:rPr>
    </w:lvl>
    <w:lvl w:ilvl="3" w:tplc="3B5C9D34">
      <w:numFmt w:val="bullet"/>
      <w:lvlText w:val="•"/>
      <w:lvlJc w:val="left"/>
      <w:pPr>
        <w:ind w:left="1545" w:hanging="123"/>
      </w:pPr>
      <w:rPr>
        <w:rFonts w:hint="default"/>
        <w:lang w:val="es-ES" w:eastAsia="es-ES" w:bidi="es-ES"/>
      </w:rPr>
    </w:lvl>
    <w:lvl w:ilvl="4" w:tplc="639A8616">
      <w:numFmt w:val="bullet"/>
      <w:lvlText w:val="•"/>
      <w:lvlJc w:val="left"/>
      <w:pPr>
        <w:ind w:left="1994" w:hanging="123"/>
      </w:pPr>
      <w:rPr>
        <w:rFonts w:hint="default"/>
        <w:lang w:val="es-ES" w:eastAsia="es-ES" w:bidi="es-ES"/>
      </w:rPr>
    </w:lvl>
    <w:lvl w:ilvl="5" w:tplc="87D0B13C">
      <w:numFmt w:val="bullet"/>
      <w:lvlText w:val="•"/>
      <w:lvlJc w:val="left"/>
      <w:pPr>
        <w:ind w:left="2443" w:hanging="123"/>
      </w:pPr>
      <w:rPr>
        <w:rFonts w:hint="default"/>
        <w:lang w:val="es-ES" w:eastAsia="es-ES" w:bidi="es-ES"/>
      </w:rPr>
    </w:lvl>
    <w:lvl w:ilvl="6" w:tplc="FB3E1CEC">
      <w:numFmt w:val="bullet"/>
      <w:lvlText w:val="•"/>
      <w:lvlJc w:val="left"/>
      <w:pPr>
        <w:ind w:left="2891" w:hanging="123"/>
      </w:pPr>
      <w:rPr>
        <w:rFonts w:hint="default"/>
        <w:lang w:val="es-ES" w:eastAsia="es-ES" w:bidi="es-ES"/>
      </w:rPr>
    </w:lvl>
    <w:lvl w:ilvl="7" w:tplc="FE8ABC34">
      <w:numFmt w:val="bullet"/>
      <w:lvlText w:val="•"/>
      <w:lvlJc w:val="left"/>
      <w:pPr>
        <w:ind w:left="3340" w:hanging="123"/>
      </w:pPr>
      <w:rPr>
        <w:rFonts w:hint="default"/>
        <w:lang w:val="es-ES" w:eastAsia="es-ES" w:bidi="es-ES"/>
      </w:rPr>
    </w:lvl>
    <w:lvl w:ilvl="8" w:tplc="98FEF3EA">
      <w:numFmt w:val="bullet"/>
      <w:lvlText w:val="•"/>
      <w:lvlJc w:val="left"/>
      <w:pPr>
        <w:ind w:left="3788" w:hanging="123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9"/>
    <w:rsid w:val="00144425"/>
    <w:rsid w:val="00B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287D-CA55-4499-9A86-CDA03A6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1"/>
      <w:ind w:left="812" w:hanging="56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3"/>
      <w:ind w:left="812" w:hanging="56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43"/>
      <w:ind w:left="812" w:hanging="56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2020-08-06T16:53:00Z</dcterms:created>
  <dcterms:modified xsi:type="dcterms:W3CDTF">2020-08-06T16:53:00Z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2020-08-06T00:00:00Z</vt:filetime>
  </property>
</Properties>
</file>