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t>Noilyn Pérez Martínez</w:t>
      </w:r>
    </w:p>
    <w:p>
      <w:pPr>
        <w:pStyle w:val="BodyText"/>
        <w:spacing w:line="66" w:lineRule="exact"/>
        <w:ind w:left="103"/>
        <w:rPr>
          <w:rFonts w:ascii="Segoe UI"/>
          <w:sz w:val="6"/>
        </w:rPr>
      </w:pPr>
      <w:r>
        <w:rPr>
          <w:rFonts w:ascii="Segoe UI"/>
          <w:position w:val="0"/>
          <w:sz w:val="6"/>
        </w:rPr>
        <w:pict>
          <v:group style="width:521.65pt;height:3.25pt;mso-position-horizontal-relative:char;mso-position-vertical-relative:line" coordorigin="0,0" coordsize="10433,65">
            <v:line style="position:absolute" from="0,32" to="10433,32" stroked="true" strokeweight="3.24pt" strokecolor="#000000">
              <v:stroke dashstyle="solid"/>
            </v:line>
            <v:line style="position:absolute" from="10433,1" to="10433,1" stroked="true" strokeweight=".12pt" strokecolor="#000000">
              <v:stroke dashstyle="solid"/>
            </v:line>
          </v:group>
        </w:pict>
      </w:r>
      <w:r>
        <w:rPr>
          <w:rFonts w:ascii="Segoe UI"/>
          <w:position w:val="0"/>
          <w:sz w:val="6"/>
        </w:rPr>
      </w:r>
    </w:p>
    <w:p>
      <w:pPr>
        <w:pStyle w:val="BodyText"/>
        <w:tabs>
          <w:tab w:pos="3194" w:val="left" w:leader="none"/>
        </w:tabs>
        <w:spacing w:line="265" w:lineRule="exact" w:before="197"/>
        <w:ind w:left="136"/>
        <w:rPr>
          <w:rFonts w:ascii="Segoe UI"/>
        </w:rPr>
      </w:pPr>
      <w:r>
        <w:rPr>
          <w:rFonts w:ascii="Segoe UI"/>
          <w:b/>
        </w:rPr>
        <w:t>De:</w:t>
      </w:r>
      <w:r>
        <w:rPr>
          <w:rFonts w:ascii="Times New Roman"/>
        </w:rPr>
        <w:tab/>
      </w:r>
      <w:r>
        <w:rPr>
          <w:rFonts w:ascii="Segoe UI"/>
        </w:rPr>
        <w:t>Pablo Camacho </w:t>
      </w:r>
      <w:hyperlink r:id="rId6">
        <w:r>
          <w:rPr>
            <w:rFonts w:ascii="Segoe UI"/>
          </w:rPr>
          <w:t>&lt;pablo.camacho@savacr.com</w:t>
        </w:r>
      </w:hyperlink>
      <w:r>
        <w:rPr>
          <w:rFonts w:ascii="Segoe UI"/>
        </w:rPr>
        <w:t>&gt;</w:t>
      </w:r>
    </w:p>
    <w:p>
      <w:pPr>
        <w:tabs>
          <w:tab w:pos="3194" w:val="left" w:leader="none"/>
        </w:tabs>
        <w:spacing w:line="264" w:lineRule="exact" w:before="0"/>
        <w:ind w:left="136" w:right="0" w:firstLine="0"/>
        <w:jc w:val="left"/>
        <w:rPr>
          <w:rFonts w:ascii="Segoe UI"/>
          <w:sz w:val="20"/>
        </w:rPr>
      </w:pPr>
      <w:r>
        <w:rPr>
          <w:rFonts w:ascii="Segoe UI"/>
          <w:b/>
          <w:sz w:val="20"/>
        </w:rPr>
        <w:t>Enviado</w:t>
      </w:r>
      <w:r>
        <w:rPr>
          <w:rFonts w:ascii="Segoe UI"/>
          <w:b/>
          <w:spacing w:val="-5"/>
          <w:sz w:val="20"/>
        </w:rPr>
        <w:t> </w:t>
      </w:r>
      <w:r>
        <w:rPr>
          <w:rFonts w:ascii="Segoe UI"/>
          <w:b/>
          <w:sz w:val="20"/>
        </w:rPr>
        <w:t>el:</w:t>
      </w:r>
      <w:r>
        <w:rPr>
          <w:rFonts w:ascii="Times New Roman"/>
          <w:sz w:val="20"/>
        </w:rPr>
        <w:tab/>
      </w:r>
      <w:r>
        <w:rPr>
          <w:rFonts w:ascii="Segoe UI"/>
          <w:sz w:val="20"/>
        </w:rPr>
        <w:t>martes, 03 de marzo de 2020 02:20</w:t>
      </w:r>
      <w:r>
        <w:rPr>
          <w:rFonts w:ascii="Segoe UI"/>
          <w:spacing w:val="-1"/>
          <w:sz w:val="20"/>
        </w:rPr>
        <w:t> </w:t>
      </w:r>
      <w:r>
        <w:rPr>
          <w:rFonts w:ascii="Segoe UI"/>
          <w:sz w:val="20"/>
        </w:rPr>
        <w:t>p.m.</w:t>
      </w:r>
    </w:p>
    <w:p>
      <w:pPr>
        <w:pStyle w:val="BodyText"/>
        <w:tabs>
          <w:tab w:pos="3194" w:val="left" w:leader="none"/>
        </w:tabs>
        <w:spacing w:line="264" w:lineRule="exact"/>
        <w:ind w:left="136"/>
        <w:rPr>
          <w:rFonts w:ascii="Segoe UI" w:hAnsi="Segoe UI"/>
        </w:rPr>
      </w:pPr>
      <w:r>
        <w:rPr>
          <w:rFonts w:ascii="Segoe UI" w:hAnsi="Segoe UI"/>
          <w:b/>
        </w:rPr>
        <w:t>Para:</w:t>
      </w:r>
      <w:r>
        <w:rPr>
          <w:rFonts w:ascii="Times New Roman" w:hAnsi="Times New Roman"/>
        </w:rPr>
        <w:tab/>
      </w:r>
      <w:r>
        <w:rPr>
          <w:rFonts w:ascii="Segoe UI" w:hAnsi="Segoe UI"/>
        </w:rPr>
        <w:t>Noilyn Pérez</w:t>
      </w:r>
      <w:r>
        <w:rPr>
          <w:rFonts w:ascii="Segoe UI" w:hAnsi="Segoe UI"/>
          <w:spacing w:val="-18"/>
        </w:rPr>
        <w:t> </w:t>
      </w:r>
      <w:r>
        <w:rPr>
          <w:rFonts w:ascii="Segoe UI" w:hAnsi="Segoe UI"/>
        </w:rPr>
        <w:t>Martínez</w:t>
      </w:r>
    </w:p>
    <w:p>
      <w:pPr>
        <w:pStyle w:val="BodyText"/>
        <w:tabs>
          <w:tab w:pos="3194" w:val="left" w:leader="none"/>
        </w:tabs>
        <w:spacing w:line="264" w:lineRule="exact"/>
        <w:ind w:left="136"/>
        <w:rPr>
          <w:rFonts w:ascii="Segoe UI"/>
        </w:rPr>
      </w:pPr>
      <w:r>
        <w:rPr>
          <w:rFonts w:ascii="Segoe UI"/>
          <w:b/>
        </w:rPr>
        <w:t>CC:</w:t>
      </w:r>
      <w:r>
        <w:rPr>
          <w:rFonts w:ascii="Times New Roman"/>
        </w:rPr>
        <w:tab/>
      </w:r>
      <w:r>
        <w:rPr>
          <w:rFonts w:ascii="Segoe UI"/>
        </w:rPr>
        <w:t>'Jose Guillermo</w:t>
      </w:r>
      <w:r>
        <w:rPr>
          <w:rFonts w:ascii="Segoe UI"/>
          <w:spacing w:val="-23"/>
        </w:rPr>
        <w:t> </w:t>
      </w:r>
      <w:r>
        <w:rPr>
          <w:rFonts w:ascii="Segoe UI"/>
        </w:rPr>
        <w:t>Telles'</w:t>
      </w:r>
    </w:p>
    <w:p>
      <w:pPr>
        <w:pStyle w:val="BodyText"/>
        <w:tabs>
          <w:tab w:pos="3194" w:val="left" w:leader="none"/>
        </w:tabs>
        <w:spacing w:line="264" w:lineRule="exact"/>
        <w:ind w:left="136"/>
        <w:rPr>
          <w:rFonts w:ascii="Segoe UI" w:hAnsi="Segoe UI"/>
        </w:rPr>
      </w:pPr>
      <w:r>
        <w:rPr>
          <w:rFonts w:ascii="Segoe UI" w:hAnsi="Segoe UI"/>
          <w:b/>
        </w:rPr>
        <w:t>Asunto:</w:t>
      </w:r>
      <w:r>
        <w:rPr>
          <w:rFonts w:ascii="Times New Roman" w:hAnsi="Times New Roman"/>
        </w:rPr>
        <w:tab/>
      </w:r>
      <w:r>
        <w:rPr>
          <w:rFonts w:ascii="Segoe UI" w:hAnsi="Segoe UI"/>
        </w:rPr>
        <w:t>RV: Invitación a la Contratación</w:t>
      </w:r>
      <w:r>
        <w:rPr>
          <w:rFonts w:ascii="Segoe UI" w:hAnsi="Segoe UI"/>
          <w:spacing w:val="-6"/>
        </w:rPr>
        <w:t> </w:t>
      </w:r>
      <w:r>
        <w:rPr>
          <w:rFonts w:ascii="Segoe UI" w:hAnsi="Segoe UI"/>
        </w:rPr>
        <w:t>2020CD-000073-PROVCM</w:t>
      </w:r>
    </w:p>
    <w:p>
      <w:pPr>
        <w:tabs>
          <w:tab w:pos="3194" w:val="left" w:leader="none"/>
        </w:tabs>
        <w:spacing w:line="265" w:lineRule="exact" w:before="0"/>
        <w:ind w:left="136" w:right="0" w:firstLine="0"/>
        <w:jc w:val="left"/>
        <w:rPr>
          <w:rFonts w:ascii="Segoe UI" w:hAnsi="Segoe UI"/>
          <w:sz w:val="20"/>
        </w:rPr>
      </w:pPr>
      <w:r>
        <w:rPr>
          <w:rFonts w:ascii="Segoe UI" w:hAnsi="Segoe UI"/>
          <w:b/>
          <w:sz w:val="20"/>
        </w:rPr>
        <w:t>Datos</w:t>
      </w:r>
      <w:r>
        <w:rPr>
          <w:rFonts w:ascii="Segoe UI" w:hAnsi="Segoe UI"/>
          <w:b/>
          <w:spacing w:val="-7"/>
          <w:sz w:val="20"/>
        </w:rPr>
        <w:t> </w:t>
      </w:r>
      <w:r>
        <w:rPr>
          <w:rFonts w:ascii="Segoe UI" w:hAnsi="Segoe UI"/>
          <w:b/>
          <w:sz w:val="20"/>
        </w:rPr>
        <w:t>adjuntos:</w:t>
      </w:r>
      <w:r>
        <w:rPr>
          <w:rFonts w:ascii="Times New Roman" w:hAnsi="Times New Roman"/>
          <w:sz w:val="20"/>
        </w:rPr>
        <w:tab/>
      </w:r>
      <w:r>
        <w:rPr>
          <w:rFonts w:ascii="Segoe UI" w:hAnsi="Segoe UI"/>
          <w:sz w:val="20"/>
        </w:rPr>
        <w:t>Invitación a la Contratación</w:t>
      </w:r>
      <w:r>
        <w:rPr>
          <w:rFonts w:ascii="Segoe UI" w:hAnsi="Segoe UI"/>
          <w:spacing w:val="-5"/>
          <w:sz w:val="20"/>
        </w:rPr>
        <w:t> </w:t>
      </w:r>
      <w:r>
        <w:rPr>
          <w:rFonts w:ascii="Segoe UI" w:hAnsi="Segoe UI"/>
          <w:sz w:val="20"/>
        </w:rPr>
        <w:t>2020CD-000073-PROVCM.PDF</w:t>
      </w:r>
    </w:p>
    <w:p>
      <w:pPr>
        <w:pStyle w:val="BodyText"/>
        <w:rPr>
          <w:rFonts w:ascii="Segoe UI"/>
          <w:sz w:val="26"/>
        </w:rPr>
      </w:pPr>
    </w:p>
    <w:p>
      <w:pPr>
        <w:pStyle w:val="Heading2"/>
        <w:spacing w:before="182"/>
      </w:pPr>
      <w:r>
        <w:rPr>
          <w:color w:val="1E487C"/>
        </w:rPr>
        <w:t>Buenas tardes</w:t>
      </w:r>
    </w:p>
    <w:p>
      <w:pPr>
        <w:spacing w:line="800" w:lineRule="atLeast" w:before="7"/>
        <w:ind w:left="136" w:right="1257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color w:val="1E487C"/>
          <w:sz w:val="22"/>
        </w:rPr>
        <w:t>Adjunto cotización cabe aclarar que ese modelo lo que utiliza es un sensor y no un cable de velocímetro Gracias</w:t>
      </w:r>
    </w:p>
    <w:p>
      <w:pPr>
        <w:pStyle w:val="BodyText"/>
        <w:spacing w:before="11"/>
        <w:rPr>
          <w:rFonts w:ascii="Calibri"/>
          <w:sz w:val="24"/>
        </w:rPr>
      </w:pPr>
    </w:p>
    <w:p>
      <w:pPr>
        <w:pStyle w:val="Heading3"/>
      </w:pPr>
      <w:r>
        <w:rPr>
          <w:color w:val="323232"/>
        </w:rPr>
        <w:t>Pablo Camacho C.</w:t>
      </w:r>
    </w:p>
    <w:p>
      <w:pPr>
        <w:spacing w:before="29"/>
        <w:ind w:left="27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323232"/>
          <w:sz w:val="20"/>
        </w:rPr>
        <w:t>Jefe Departamento de Repuestos</w:t>
      </w:r>
    </w:p>
    <w:p>
      <w:pPr>
        <w:pStyle w:val="BodyText"/>
        <w:spacing w:before="44"/>
        <w:ind w:left="271"/>
        <w:rPr>
          <w:rFonts w:ascii="Arial"/>
        </w:rPr>
      </w:pPr>
      <w:r>
        <w:rPr>
          <w:rFonts w:ascii="Arial"/>
          <w:color w:val="323232"/>
        </w:rPr>
        <w:t>Tel .: (506) 2284-8900 Ext. 919</w:t>
      </w:r>
    </w:p>
    <w:p>
      <w:pPr>
        <w:pStyle w:val="BodyText"/>
        <w:spacing w:before="60"/>
        <w:ind w:left="271"/>
        <w:rPr>
          <w:rFonts w:ascii="Arial"/>
        </w:rPr>
      </w:pPr>
      <w:r>
        <w:rPr>
          <w:rFonts w:ascii="Arial"/>
          <w:color w:val="323232"/>
        </w:rPr>
        <w:t>Cel .: (506) 8898-3502</w:t>
      </w:r>
    </w:p>
    <w:p>
      <w:pPr>
        <w:pStyle w:val="BodyText"/>
        <w:spacing w:before="46"/>
        <w:ind w:left="271"/>
        <w:rPr>
          <w:rFonts w:ascii="Arial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557783</wp:posOffset>
            </wp:positionH>
            <wp:positionV relativeFrom="paragraph">
              <wp:posOffset>209294</wp:posOffset>
            </wp:positionV>
            <wp:extent cx="252981" cy="237743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1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69.839996pt;margin-top:15.759896pt;width:20.3pt;height:19.45pt;mso-position-horizontal-relative:page;mso-position-vertical-relative:paragraph;z-index:-15727616;mso-wrap-distance-left:0;mso-wrap-distance-right:0" coordorigin="1397,315" coordsize="406,389">
            <v:shape style="position:absolute;left:1411;top:315;width:389;height:130" type="#_x0000_t75" stroked="false">
              <v:imagedata r:id="rId8" o:title=""/>
            </v:shape>
            <v:shape style="position:absolute;left:1396;top:430;width:406;height:116" type="#_x0000_t75" stroked="false">
              <v:imagedata r:id="rId9" o:title=""/>
            </v:shape>
            <v:line style="position:absolute" from="1498,538" to="1512,538" stroked="true" strokeweight=".72pt" strokecolor="#717171">
              <v:stroke dashstyle="solid"/>
            </v:line>
            <v:line style="position:absolute" from="1584,538" to="1598,538" stroked="true" strokeweight=".72pt" strokecolor="#747474">
              <v:stroke dashstyle="solid"/>
            </v:line>
            <v:line style="position:absolute" from="1627,538" to="1642,538" stroked="true" strokeweight=".72pt" strokecolor="#737373">
              <v:stroke dashstyle="solid"/>
            </v:line>
            <v:shape style="position:absolute;left:1713;top:538;width:58;height:2" coordorigin="1714,538" coordsize="58,0" path="m1714,538l1728,538m1757,538l1771,538e" filled="false" stroked="true" strokeweight=".72pt" strokecolor="#717171">
              <v:path arrowok="t"/>
              <v:stroke dashstyle="solid"/>
            </v:shape>
            <v:line style="position:absolute" from="1757,596" to="1800,596" stroked="true" strokeweight=".72pt" strokecolor="#353535">
              <v:stroke dashstyle="solid"/>
            </v:line>
            <v:shape style="position:absolute;left:1411;top:588;width:389;height:116" type="#_x0000_t75" stroked="false">
              <v:imagedata r:id="rId10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1271016</wp:posOffset>
            </wp:positionH>
            <wp:positionV relativeFrom="paragraph">
              <wp:posOffset>209294</wp:posOffset>
            </wp:positionV>
            <wp:extent cx="237743" cy="237743"/>
            <wp:effectExtent l="0" t="0" r="0" b="0"/>
            <wp:wrapTopAndBottom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1.759998pt;margin-top:44.559895pt;width:130.35pt;height:20.9pt;mso-position-horizontal-relative:page;mso-position-vertical-relative:paragraph;z-index:-15726592;mso-wrap-distance-left:0;mso-wrap-distance-right:0" coordorigin="835,891" coordsize="2607,418">
            <v:shape style="position:absolute;left:1166;top:891;width:245;height:116" type="#_x0000_t75" stroked="false">
              <v:imagedata r:id="rId12" o:title=""/>
            </v:shape>
            <v:line style="position:absolute" from="1354,999" to="1368,999" stroked="true" strokeweight=".72pt" strokecolor="#e86877">
              <v:stroke dashstyle="solid"/>
            </v:line>
            <v:shape style="position:absolute;left:835;top:1006;width:533;height:288" type="#_x0000_t75" stroked="false">
              <v:imagedata r:id="rId13" o:title=""/>
            </v:shape>
            <v:shape style="position:absolute;left:1440;top:1049;width:2002;height:245" type="#_x0000_t75" stroked="false">
              <v:imagedata r:id="rId14" o:title=""/>
            </v:shape>
            <v:line style="position:absolute" from="2030,1302" to="2045,1302" stroked="true" strokeweight=".72pt" strokecolor="#ed8995">
              <v:stroke dashstyle="solid"/>
            </v:line>
            <w10:wrap type="topAndBottom"/>
          </v:group>
        </w:pict>
      </w:r>
      <w:r>
        <w:rPr/>
        <w:pict>
          <v:group style="position:absolute;margin-left:185.039993pt;margin-top:50.319897pt;width:76.350pt;height:15.85pt;mso-position-horizontal-relative:page;mso-position-vertical-relative:paragraph;z-index:-15726080;mso-wrap-distance-left:0;mso-wrap-distance-right:0" coordorigin="3701,1006" coordsize="1527,317">
            <v:shape style="position:absolute;left:3715;top:1006;width:404;height:130" type="#_x0000_t75" stroked="false">
              <v:imagedata r:id="rId15" o:title=""/>
            </v:shape>
            <v:line style="position:absolute" from="4104,1129" to="4118,1129" stroked="true" strokeweight=".72pt" strokecolor="#2e3ea8">
              <v:stroke dashstyle="solid"/>
            </v:line>
            <v:shape style="position:absolute;left:4104;top:1143;width:15;height:15" coordorigin="4104,1143" coordsize="15,15" path="m4104,1143l4118,1143m4104,1158l4118,1158e" filled="false" stroked="true" strokeweight=".72pt" strokecolor="#2f3faa">
              <v:path arrowok="t"/>
              <v:stroke dashstyle="solid"/>
            </v:shape>
            <v:line style="position:absolute" from="3802,1172" to="3816,1172" stroked="true" strokeweight=".72pt" strokecolor="#253388">
              <v:stroke dashstyle="solid"/>
            </v:line>
            <v:shape style="position:absolute;left:3700;top:1006;width:1527;height:317" type="#_x0000_t75" stroked="false">
              <v:imagedata r:id="rId16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1191767</wp:posOffset>
            </wp:positionH>
            <wp:positionV relativeFrom="paragraph">
              <wp:posOffset>931670</wp:posOffset>
            </wp:positionV>
            <wp:extent cx="1468917" cy="428625"/>
            <wp:effectExtent l="0" t="0" r="0" b="0"/>
            <wp:wrapTopAndBottom/>
            <wp:docPr id="5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8917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35.400002pt;margin-top:122.799736pt;width:523.080008pt;height:.960156pt;mso-position-horizontal-relative:page;mso-position-vertical-relative:paragraph;z-index:-15725056;mso-wrap-distance-left:0;mso-wrap-distance-right:0" filled="true" fillcolor="#b5c4df" stroked="false">
            <v:fill type="solid"/>
            <w10:wrap type="topAndBottom"/>
          </v:rect>
        </w:pict>
      </w:r>
      <w:hyperlink r:id="rId6">
        <w:r>
          <w:rPr>
            <w:rFonts w:ascii="Arial"/>
            <w:color w:val="0000FF"/>
          </w:rPr>
          <w:t>pablo.camacho@savacr.com</w:t>
        </w:r>
      </w:hyperlink>
    </w:p>
    <w:p>
      <w:pPr>
        <w:pStyle w:val="BodyText"/>
        <w:spacing w:before="4"/>
        <w:rPr>
          <w:rFonts w:ascii="Arial"/>
          <w:sz w:val="10"/>
        </w:rPr>
      </w:pPr>
    </w:p>
    <w:p>
      <w:pPr>
        <w:pStyle w:val="BodyText"/>
        <w:spacing w:before="7"/>
        <w:rPr>
          <w:rFonts w:ascii="Arial"/>
          <w:sz w:val="6"/>
        </w:rPr>
      </w:pPr>
    </w:p>
    <w:p>
      <w:pPr>
        <w:pStyle w:val="BodyText"/>
        <w:spacing w:before="4"/>
        <w:rPr>
          <w:rFonts w:ascii="Arial"/>
          <w:sz w:val="21"/>
        </w:rPr>
      </w:pPr>
    </w:p>
    <w:p>
      <w:pPr>
        <w:pStyle w:val="BodyText"/>
        <w:spacing w:before="32"/>
        <w:ind w:left="136"/>
      </w:pPr>
      <w:r>
        <w:rPr>
          <w:b/>
        </w:rPr>
        <w:t>De: </w:t>
      </w:r>
      <w:r>
        <w:rPr/>
        <w:t>Jorge Campos</w:t>
      </w:r>
      <w:r>
        <w:rPr>
          <w:spacing w:val="-20"/>
        </w:rPr>
        <w:t> </w:t>
      </w:r>
      <w:hyperlink r:id="rId18">
        <w:r>
          <w:rPr/>
          <w:t>[mailto:jorge.campos@savacr.com</w:t>
        </w:r>
      </w:hyperlink>
      <w:r>
        <w:rPr/>
        <w:t>]</w:t>
      </w:r>
    </w:p>
    <w:p>
      <w:pPr>
        <w:spacing w:line="241" w:lineRule="exact" w:before="1"/>
        <w:ind w:left="136" w:right="0" w:firstLine="0"/>
        <w:jc w:val="left"/>
        <w:rPr>
          <w:sz w:val="20"/>
        </w:rPr>
      </w:pPr>
      <w:r>
        <w:rPr>
          <w:b/>
          <w:sz w:val="20"/>
        </w:rPr>
        <w:t>Enviado el: </w:t>
      </w:r>
      <w:r>
        <w:rPr>
          <w:sz w:val="20"/>
        </w:rPr>
        <w:t>viernes 28 de febrero de 2020 09:33</w:t>
      </w:r>
      <w:r>
        <w:rPr>
          <w:spacing w:val="-22"/>
          <w:sz w:val="20"/>
        </w:rPr>
        <w:t> </w:t>
      </w:r>
      <w:r>
        <w:rPr>
          <w:sz w:val="20"/>
        </w:rPr>
        <w:t>a.m.</w:t>
      </w:r>
    </w:p>
    <w:p>
      <w:pPr>
        <w:pStyle w:val="BodyText"/>
        <w:spacing w:line="241" w:lineRule="exact"/>
        <w:ind w:left="136"/>
      </w:pPr>
      <w:r>
        <w:rPr>
          <w:b/>
        </w:rPr>
        <w:t>Para: </w:t>
      </w:r>
      <w:r>
        <w:rPr/>
        <w:t>pablo.camacho@savacr.com; </w:t>
      </w:r>
      <w:hyperlink r:id="rId19">
        <w:r>
          <w:rPr/>
          <w:t>yilsill.chacon@savacr.com</w:t>
        </w:r>
      </w:hyperlink>
    </w:p>
    <w:p>
      <w:pPr>
        <w:pStyle w:val="BodyText"/>
        <w:spacing w:before="1"/>
        <w:ind w:left="136"/>
      </w:pPr>
      <w:r>
        <w:rPr>
          <w:b/>
        </w:rPr>
        <w:t>Asunto: </w:t>
      </w:r>
      <w:r>
        <w:rPr/>
        <w:t>RV: Invitación a la Contratación 2020CD-000073-PROVCM</w:t>
      </w:r>
    </w:p>
    <w:p>
      <w:pPr>
        <w:pStyle w:val="BodyText"/>
        <w:spacing w:before="2"/>
        <w:rPr>
          <w:sz w:val="22"/>
        </w:rPr>
      </w:pPr>
    </w:p>
    <w:p>
      <w:pPr>
        <w:pStyle w:val="Heading2"/>
      </w:pPr>
      <w:r>
        <w:rPr>
          <w:color w:val="1E487C"/>
        </w:rPr>
        <w:t>psi</w:t>
      </w:r>
    </w:p>
    <w:p>
      <w:pPr>
        <w:pStyle w:val="BodyText"/>
        <w:spacing w:before="9"/>
        <w:rPr>
          <w:rFonts w:ascii="Calibri"/>
          <w:sz w:val="24"/>
        </w:rPr>
      </w:pPr>
    </w:p>
    <w:p>
      <w:pPr>
        <w:spacing w:line="268" w:lineRule="auto" w:before="0"/>
        <w:ind w:left="273" w:right="8742" w:hanging="1"/>
        <w:jc w:val="left"/>
        <w:rPr>
          <w:rFonts w:ascii="Eras Medium ITC"/>
          <w:sz w:val="22"/>
        </w:rPr>
      </w:pPr>
      <w:r>
        <w:rPr/>
        <w:pict>
          <v:rect style="position:absolute;margin-left:36.839802pt;margin-top:12.429757pt;width:257.280004pt;height:.719922pt;mso-position-horizontal-relative:page;mso-position-vertical-relative:paragraph;z-index:-15882752" filled="true" fillcolor="#ffffff" stroked="false">
            <v:fill type="solid"/>
            <w10:wrap type="none"/>
          </v:rect>
        </w:pict>
      </w:r>
      <w:r>
        <w:rPr/>
        <w:pict>
          <v:rect style="position:absolute;margin-left:36.839802pt;margin-top:26.468758pt;width:257.280004pt;height:.719922pt;mso-position-horizontal-relative:page;mso-position-vertical-relative:paragraph;z-index:15735808" filled="true" fillcolor="#ffffff" stroked="false">
            <v:fill type="solid"/>
            <w10:wrap type="none"/>
          </v:rect>
        </w:pict>
      </w:r>
      <w:r>
        <w:rPr>
          <w:rFonts w:ascii="Eras Medium ITC"/>
          <w:color w:val="323232"/>
          <w:sz w:val="22"/>
        </w:rPr>
        <w:t>Jorge Campos V. Taller de servicio</w:t>
      </w:r>
    </w:p>
    <w:p>
      <w:pPr>
        <w:spacing w:before="28"/>
        <w:ind w:left="271" w:right="0" w:firstLine="0"/>
        <w:jc w:val="left"/>
        <w:rPr>
          <w:rFonts w:ascii="Eras Medium ITC"/>
          <w:sz w:val="22"/>
        </w:rPr>
      </w:pPr>
      <w:r>
        <w:rPr>
          <w:rFonts w:ascii="Eras Medium ITC"/>
          <w:color w:val="323232"/>
          <w:sz w:val="22"/>
        </w:rPr>
        <w:t>Tel .: (506) 2284-8974</w:t>
      </w:r>
    </w:p>
    <w:p>
      <w:pPr>
        <w:pStyle w:val="BodyText"/>
        <w:spacing w:line="31" w:lineRule="exact"/>
        <w:ind w:left="165"/>
        <w:rPr>
          <w:rFonts w:ascii="Eras Medium ITC"/>
          <w:sz w:val="3"/>
        </w:rPr>
      </w:pPr>
      <w:r>
        <w:rPr>
          <w:rFonts w:ascii="Eras Medium ITC"/>
          <w:position w:val="0"/>
          <w:sz w:val="3"/>
        </w:rPr>
        <w:pict>
          <v:group style="width:243pt;height:1.6pt;mso-position-horizontal-relative:char;mso-position-vertical-relative:line" coordorigin="0,0" coordsize="4860,32">
            <v:rect style="position:absolute;left:0;top:0;width:4860;height:32" filled="true" fillcolor="#ffffff" stroked="false">
              <v:fill type="solid"/>
            </v:rect>
          </v:group>
        </w:pict>
      </w:r>
      <w:r>
        <w:rPr>
          <w:rFonts w:ascii="Eras Medium ITC"/>
          <w:position w:val="0"/>
          <w:sz w:val="3"/>
        </w:rPr>
      </w:r>
    </w:p>
    <w:p>
      <w:pPr>
        <w:pStyle w:val="BodyText"/>
        <w:spacing w:before="26"/>
        <w:ind w:left="271"/>
        <w:rPr>
          <w:rFonts w:ascii="Arial"/>
        </w:rPr>
      </w:pPr>
      <w:r>
        <w:rPr/>
        <w:pict>
          <v:group style="position:absolute;margin-left:43.919998pt;margin-top:14.999888pt;width:19.95pt;height:19.45pt;mso-position-horizontal-relative:page;mso-position-vertical-relative:paragraph;z-index:-15724032;mso-wrap-distance-left:0;mso-wrap-distance-right:0" coordorigin="878,300" coordsize="399,389">
            <v:line style="position:absolute" from="1066,307" to="1094,307" stroked="true" strokeweight=".72pt" strokecolor="#f2f2f2">
              <v:stroke dashstyle="solid"/>
            </v:line>
            <v:shape style="position:absolute;left:878;top:314;width:399;height:375" type="#_x0000_t75" stroked="false">
              <v:imagedata r:id="rId20" o:title=""/>
            </v:shape>
            <w10:wrap type="topAndBottom"/>
          </v:group>
        </w:pict>
      </w:r>
      <w:r>
        <w:rPr/>
        <w:pict>
          <v:group style="position:absolute;margin-left:69.839996pt;margin-top:14.999888pt;width:20.3pt;height:19.45pt;mso-position-horizontal-relative:page;mso-position-vertical-relative:paragraph;z-index:-15723520;mso-wrap-distance-left:0;mso-wrap-distance-right:0" coordorigin="1397,300" coordsize="406,389">
            <v:shape style="position:absolute;left:1396;top:300;width:404;height:173" type="#_x0000_t75" stroked="false">
              <v:imagedata r:id="rId21" o:title=""/>
            </v:shape>
            <v:shape style="position:absolute;left:1396;top:458;width:406;height:58" type="#_x0000_t75" stroked="false">
              <v:imagedata r:id="rId22" o:title=""/>
            </v:shape>
            <v:shape style="position:absolute;left:1440;top:523;width:332;height:2" coordorigin="1440,523" coordsize="332,0" path="m1440,523l1454,523m1570,523l1584,523m1627,523l1642,523m1757,523l1771,523e" filled="false" stroked="true" strokeweight=".72pt" strokecolor="#6e6e6e">
              <v:path arrowok="t"/>
              <v:stroke dashstyle="solid"/>
            </v:shape>
            <v:shape style="position:absolute;left:1411;top:516;width:389;height:173" type="#_x0000_t75" stroked="false">
              <v:imagedata r:id="rId23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1271016</wp:posOffset>
            </wp:positionH>
            <wp:positionV relativeFrom="paragraph">
              <wp:posOffset>199642</wp:posOffset>
            </wp:positionV>
            <wp:extent cx="237744" cy="237744"/>
            <wp:effectExtent l="0" t="0" r="0" b="0"/>
            <wp:wrapTopAndBottom/>
            <wp:docPr id="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8">
        <w:r>
          <w:rPr>
            <w:rFonts w:ascii="Arial"/>
            <w:color w:val="0000FF"/>
            <w:u w:val="single" w:color="0000FF"/>
          </w:rPr>
          <w:t>jorge.campos@savacr.com</w:t>
        </w:r>
      </w:hyperlink>
    </w:p>
    <w:p>
      <w:pPr>
        <w:pStyle w:val="BodyText"/>
        <w:spacing w:before="5"/>
        <w:rPr>
          <w:rFonts w:ascii="Arial"/>
          <w:sz w:val="7"/>
        </w:rPr>
      </w:pPr>
    </w:p>
    <w:p>
      <w:pPr>
        <w:pStyle w:val="BodyText"/>
        <w:ind w:left="316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2895945" cy="914400"/>
            <wp:effectExtent l="0" t="0" r="0" b="0"/>
            <wp:docPr id="9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7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94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  <w:sz w:val="19"/>
        </w:rPr>
      </w:pPr>
      <w:r>
        <w:rPr/>
        <w:pict>
          <v:rect style="position:absolute;margin-left:35.400002pt;margin-top:12.917038pt;width:523.080008pt;height:.960156pt;mso-position-horizontal-relative:page;mso-position-vertical-relative:paragraph;z-index:-15722496;mso-wrap-distance-left:0;mso-wrap-distance-right:0" filled="true" fillcolor="#b5c4df" stroked="false">
            <v:fill type="solid"/>
            <w10:wrap type="topAndBottom"/>
          </v:rect>
        </w:pict>
      </w:r>
    </w:p>
    <w:p>
      <w:pPr>
        <w:pStyle w:val="BodyText"/>
        <w:spacing w:before="32"/>
        <w:ind w:left="136"/>
      </w:pPr>
      <w:r>
        <w:rPr>
          <w:b/>
        </w:rPr>
        <w:t>De: </w:t>
      </w:r>
      <w:r>
        <w:rPr/>
        <w:t>Noilyn Pérez Martínez [</w:t>
      </w:r>
      <w:hyperlink r:id="rId26">
        <w:r>
          <w:rPr/>
          <w:t>mailto:nperezm@Poder-Judicial.go.cr</w:t>
        </w:r>
      </w:hyperlink>
      <w:r>
        <w:rPr/>
        <w:t>]</w:t>
      </w:r>
    </w:p>
    <w:p>
      <w:pPr>
        <w:spacing w:before="1"/>
        <w:ind w:left="136" w:right="0" w:firstLine="0"/>
        <w:jc w:val="left"/>
        <w:rPr>
          <w:sz w:val="20"/>
        </w:rPr>
      </w:pPr>
      <w:r>
        <w:rPr>
          <w:b/>
          <w:sz w:val="20"/>
        </w:rPr>
        <w:t>Enviado el: </w:t>
      </w:r>
      <w:r>
        <w:rPr>
          <w:sz w:val="20"/>
        </w:rPr>
        <w:t>viernes, 28 de febrero de 2020 09:15 a.m.</w:t>
      </w:r>
    </w:p>
    <w:p>
      <w:pPr>
        <w:spacing w:after="0"/>
        <w:jc w:val="left"/>
        <w:rPr>
          <w:sz w:val="20"/>
        </w:rPr>
        <w:sectPr>
          <w:footerReference w:type="default" r:id="rId5"/>
          <w:type w:val="continuous"/>
          <w:pgSz w:w="11900" w:h="16840"/>
          <w:pgMar w:footer="730" w:top="920" w:bottom="920" w:left="600" w:right="620"/>
          <w:pgNumType w:start="1"/>
        </w:sectPr>
      </w:pPr>
    </w:p>
    <w:p>
      <w:pPr>
        <w:pStyle w:val="BodyText"/>
        <w:spacing w:before="78"/>
        <w:ind w:left="136" w:right="1350"/>
        <w:jc w:val="both"/>
      </w:pPr>
      <w:r>
        <w:rPr>
          <w:b/>
        </w:rPr>
        <w:t>Para: </w:t>
      </w:r>
      <w:r>
        <w:rPr/>
        <w:t>'jorge.campos@savacr.com'; 'licitaciones@grupoindianapolis.com'; 'agranados@laguacamaya.cr'; 'servicioalcliente1@autorepuestoscr.com'; 'mgrijalva@rpm.co.cr'; 'jairocamacho@grupoindianapolis.com' </w:t>
      </w:r>
      <w:r>
        <w:rPr>
          <w:b/>
        </w:rPr>
        <w:t>Asunto: </w:t>
      </w:r>
      <w:r>
        <w:rPr/>
        <w:t>Invitación a la Contratación 2020CD-000073-PROVCM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spacing w:before="1"/>
      </w:pPr>
      <w:r>
        <w:rPr/>
        <w:t>Buen día</w:t>
      </w:r>
    </w:p>
    <w:p>
      <w:pPr>
        <w:pStyle w:val="BodyText"/>
        <w:spacing w:before="10"/>
        <w:rPr>
          <w:rFonts w:ascii="Calibri"/>
          <w:sz w:val="21"/>
        </w:rPr>
      </w:pPr>
    </w:p>
    <w:p>
      <w:pPr>
        <w:spacing w:before="0"/>
        <w:ind w:left="136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Se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les</w:t>
      </w:r>
      <w:r>
        <w:rPr>
          <w:rFonts w:ascii="Calibri" w:hAnsi="Calibri"/>
          <w:spacing w:val="-14"/>
          <w:sz w:val="22"/>
        </w:rPr>
        <w:t> </w:t>
      </w:r>
      <w:r>
        <w:rPr>
          <w:rFonts w:ascii="Calibri" w:hAnsi="Calibri"/>
          <w:sz w:val="22"/>
        </w:rPr>
        <w:t>invita</w:t>
      </w:r>
      <w:r>
        <w:rPr>
          <w:rFonts w:ascii="Calibri" w:hAnsi="Calibri"/>
          <w:spacing w:val="-14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14"/>
          <w:sz w:val="22"/>
        </w:rPr>
        <w:t> </w:t>
      </w:r>
      <w:r>
        <w:rPr>
          <w:rFonts w:ascii="Calibri" w:hAnsi="Calibri"/>
          <w:sz w:val="22"/>
        </w:rPr>
        <w:t>participar</w:t>
      </w:r>
      <w:r>
        <w:rPr>
          <w:rFonts w:ascii="Calibri" w:hAnsi="Calibri"/>
          <w:spacing w:val="-17"/>
          <w:sz w:val="22"/>
        </w:rPr>
        <w:t> </w:t>
      </w:r>
      <w:r>
        <w:rPr>
          <w:rFonts w:ascii="Calibri" w:hAnsi="Calibri"/>
          <w:sz w:val="22"/>
        </w:rPr>
        <w:t>en</w:t>
      </w:r>
      <w:r>
        <w:rPr>
          <w:rFonts w:ascii="Calibri" w:hAnsi="Calibri"/>
          <w:spacing w:val="-14"/>
          <w:sz w:val="22"/>
        </w:rPr>
        <w:t> </w:t>
      </w:r>
      <w:r>
        <w:rPr>
          <w:rFonts w:ascii="Calibri" w:hAnsi="Calibri"/>
          <w:sz w:val="22"/>
        </w:rPr>
        <w:t>la</w:t>
      </w:r>
      <w:r>
        <w:rPr>
          <w:rFonts w:ascii="Calibri" w:hAnsi="Calibri"/>
          <w:spacing w:val="-14"/>
          <w:sz w:val="22"/>
        </w:rPr>
        <w:t> </w:t>
      </w:r>
      <w:r>
        <w:rPr>
          <w:rFonts w:ascii="Calibri" w:hAnsi="Calibri"/>
          <w:sz w:val="22"/>
        </w:rPr>
        <w:t>contratación</w:t>
      </w:r>
      <w:r>
        <w:rPr>
          <w:rFonts w:ascii="Calibri" w:hAnsi="Calibri"/>
          <w:spacing w:val="-17"/>
          <w:sz w:val="22"/>
        </w:rPr>
        <w:t> </w:t>
      </w:r>
      <w:r>
        <w:rPr>
          <w:rFonts w:ascii="Calibri" w:hAnsi="Calibri"/>
          <w:sz w:val="22"/>
        </w:rPr>
        <w:t>menor</w:t>
      </w:r>
      <w:r>
        <w:rPr>
          <w:rFonts w:ascii="Calibri" w:hAnsi="Calibri"/>
          <w:spacing w:val="-14"/>
          <w:sz w:val="22"/>
        </w:rPr>
        <w:t> </w:t>
      </w:r>
      <w:r>
        <w:rPr>
          <w:rFonts w:ascii="Calibri" w:hAnsi="Calibri"/>
          <w:sz w:val="22"/>
        </w:rPr>
        <w:t>No.</w:t>
      </w:r>
      <w:r>
        <w:rPr>
          <w:rFonts w:ascii="Calibri" w:hAnsi="Calibri"/>
          <w:spacing w:val="-14"/>
          <w:sz w:val="22"/>
        </w:rPr>
        <w:t> </w:t>
      </w:r>
      <w:r>
        <w:rPr>
          <w:rFonts w:ascii="Calibri" w:hAnsi="Calibri"/>
          <w:sz w:val="22"/>
        </w:rPr>
        <w:t>2020CD-000073-PROVCM,</w:t>
      </w:r>
      <w:r>
        <w:rPr>
          <w:rFonts w:ascii="Calibri" w:hAnsi="Calibri"/>
          <w:spacing w:val="-14"/>
          <w:sz w:val="22"/>
        </w:rPr>
        <w:t> </w:t>
      </w:r>
      <w:r>
        <w:rPr>
          <w:rFonts w:ascii="Calibri" w:hAnsi="Calibri"/>
          <w:sz w:val="22"/>
        </w:rPr>
        <w:t>denominada: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Compra</w:t>
      </w:r>
      <w:r>
        <w:rPr>
          <w:rFonts w:ascii="Calibri" w:hAnsi="Calibri"/>
          <w:spacing w:val="-14"/>
          <w:sz w:val="22"/>
        </w:rPr>
        <w:t> </w:t>
      </w:r>
      <w:r>
        <w:rPr>
          <w:rFonts w:ascii="Calibri" w:hAnsi="Calibri"/>
          <w:sz w:val="22"/>
        </w:rPr>
        <w:t>repuestos</w:t>
      </w:r>
      <w:r>
        <w:rPr>
          <w:rFonts w:ascii="Calibri" w:hAnsi="Calibri"/>
          <w:spacing w:val="-14"/>
          <w:sz w:val="22"/>
        </w:rPr>
        <w:t> </w:t>
      </w:r>
      <w:r>
        <w:rPr>
          <w:rFonts w:ascii="Calibri" w:hAnsi="Calibri"/>
          <w:sz w:val="22"/>
        </w:rPr>
        <w:t>para Honda XRE-300, placa MOT-428575 asignada 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UVISE.</w:t>
      </w:r>
    </w:p>
    <w:p>
      <w:pPr>
        <w:pStyle w:val="BodyText"/>
        <w:spacing w:before="1"/>
        <w:rPr>
          <w:rFonts w:ascii="Calibri"/>
          <w:sz w:val="22"/>
        </w:rPr>
      </w:pPr>
    </w:p>
    <w:p>
      <w:pPr>
        <w:spacing w:line="480" w:lineRule="auto" w:before="0"/>
        <w:ind w:left="136" w:right="415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Es importante indicar que únicamente se recibirán ofertas electrónicas. Saludos cordiales</w:t>
      </w:r>
    </w:p>
    <w:p>
      <w:pPr>
        <w:pStyle w:val="BodyText"/>
        <w:rPr>
          <w:rFonts w:ascii="Calibri"/>
        </w:rPr>
      </w:pPr>
    </w:p>
    <w:p>
      <w:pPr>
        <w:pStyle w:val="BodyText"/>
        <w:spacing w:before="3"/>
        <w:rPr>
          <w:rFonts w:ascii="Calibri"/>
          <w:sz w:val="28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620257</wp:posOffset>
            </wp:positionH>
            <wp:positionV relativeFrom="paragraph">
              <wp:posOffset>243890</wp:posOffset>
            </wp:positionV>
            <wp:extent cx="5331111" cy="1143000"/>
            <wp:effectExtent l="0" t="0" r="0" b="0"/>
            <wp:wrapTopAndBottom/>
            <wp:docPr id="11" name="image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8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1111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libri"/>
          <w:sz w:val="28"/>
        </w:rPr>
        <w:sectPr>
          <w:pgSz w:w="11900" w:h="16840"/>
          <w:pgMar w:header="0" w:footer="730" w:top="660" w:bottom="920" w:left="600" w:right="620"/>
        </w:sectPr>
      </w:pPr>
    </w:p>
    <w:p>
      <w:pPr>
        <w:spacing w:line="331" w:lineRule="auto" w:before="68"/>
        <w:ind w:left="9942" w:right="-18" w:hanging="15"/>
        <w:jc w:val="left"/>
        <w:rPr>
          <w:rFonts w:ascii="Arial" w:hAnsi="Arial"/>
          <w:sz w:val="16"/>
        </w:rPr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2637027</wp:posOffset>
            </wp:positionH>
            <wp:positionV relativeFrom="paragraph">
              <wp:posOffset>105459</wp:posOffset>
            </wp:positionV>
            <wp:extent cx="3237992" cy="781812"/>
            <wp:effectExtent l="0" t="0" r="0" b="0"/>
            <wp:wrapNone/>
            <wp:docPr id="13" name="image1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9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7992" cy="781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71119</wp:posOffset>
            </wp:positionH>
            <wp:positionV relativeFrom="paragraph">
              <wp:posOffset>76503</wp:posOffset>
            </wp:positionV>
            <wp:extent cx="976376" cy="361696"/>
            <wp:effectExtent l="0" t="0" r="0" b="0"/>
            <wp:wrapNone/>
            <wp:docPr id="15" name="image2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0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376" cy="361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6"/>
        </w:rPr>
        <w:t>Página: Fecha:</w:t>
      </w:r>
    </w:p>
    <w:p>
      <w:pPr>
        <w:spacing w:line="181" w:lineRule="exact" w:before="2"/>
        <w:ind w:left="9943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Hora:</w:t>
      </w:r>
    </w:p>
    <w:p>
      <w:pPr>
        <w:spacing w:before="68"/>
        <w:ind w:left="156" w:right="0" w:firstLine="0"/>
        <w:jc w:val="left"/>
        <w:rPr>
          <w:rFonts w:ascii="Arial"/>
          <w:sz w:val="16"/>
        </w:rPr>
      </w:pPr>
      <w:r>
        <w:rPr/>
        <w:br w:type="column"/>
      </w:r>
      <w:r>
        <w:rPr>
          <w:rFonts w:ascii="Arial"/>
          <w:sz w:val="16"/>
        </w:rPr>
        <w:t>1</w:t>
      </w:r>
    </w:p>
    <w:p>
      <w:pPr>
        <w:spacing w:before="56"/>
        <w:ind w:left="112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03-Mar.2020</w:t>
      </w:r>
    </w:p>
    <w:p>
      <w:pPr>
        <w:spacing w:before="71"/>
        <w:ind w:left="112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01:26:27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PM</w:t>
      </w:r>
    </w:p>
    <w:p>
      <w:pPr>
        <w:spacing w:after="0"/>
        <w:jc w:val="left"/>
        <w:rPr>
          <w:rFonts w:ascii="Arial"/>
          <w:sz w:val="16"/>
        </w:rPr>
        <w:sectPr>
          <w:footerReference w:type="default" r:id="rId28"/>
          <w:pgSz w:w="12240" w:h="15840"/>
          <w:pgMar w:footer="0" w:header="0" w:top="0" w:bottom="280" w:left="0" w:right="500"/>
          <w:cols w:num="2" w:equalWidth="0">
            <w:col w:w="10472" w:space="55"/>
            <w:col w:w="1213"/>
          </w:cols>
        </w:sectPr>
      </w:pPr>
    </w:p>
    <w:p>
      <w:pPr>
        <w:spacing w:before="0"/>
        <w:ind w:left="154" w:right="0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>SOCIEDAD ANÓNIMA DE VEHÍCULOS AUTOMOTORES</w:t>
      </w:r>
    </w:p>
    <w:p>
      <w:pPr>
        <w:spacing w:line="244" w:lineRule="auto" w:before="8"/>
        <w:ind w:left="154" w:right="6728" w:firstLine="0"/>
        <w:jc w:val="left"/>
        <w:rPr>
          <w:rFonts w:ascii="Arial" w:hAnsi="Arial"/>
          <w:sz w:val="14"/>
        </w:rPr>
      </w:pPr>
      <w:r>
        <w:rPr>
          <w:rFonts w:ascii="Arial" w:hAnsi="Arial"/>
          <w:sz w:val="14"/>
        </w:rPr>
        <w:t>Cédula Jurídica 3-101-009193-15 Sucursal Uruca Tel: 2284-8900 Sucursal Plaza Víquez Tel: 2284-8989</w:t>
      </w:r>
    </w:p>
    <w:p>
      <w:pPr>
        <w:pStyle w:val="Heading1"/>
        <w:spacing w:before="83"/>
        <w:ind w:left="157"/>
        <w:rPr>
          <w:rFonts w:ascii="Arial" w:hAnsi="Arial"/>
        </w:rPr>
      </w:pPr>
      <w:r>
        <w:rPr>
          <w:rFonts w:ascii="Arial" w:hAnsi="Arial"/>
        </w:rPr>
        <w:t>COTIZACIÓN</w:t>
      </w:r>
    </w:p>
    <w:p>
      <w:pPr>
        <w:spacing w:before="70"/>
        <w:ind w:left="154" w:right="0" w:firstLine="0"/>
        <w:jc w:val="left"/>
        <w:rPr>
          <w:rFonts w:ascii="Arial"/>
          <w:sz w:val="16"/>
        </w:rPr>
      </w:pPr>
      <w:r>
        <w:rPr/>
        <w:br w:type="column"/>
      </w:r>
      <w:r>
        <w:rPr>
          <w:rFonts w:ascii="Arial"/>
          <w:position w:val="1"/>
          <w:sz w:val="16"/>
        </w:rPr>
        <w:t>Usuario: </w:t>
      </w:r>
      <w:r>
        <w:rPr>
          <w:rFonts w:ascii="Arial"/>
          <w:sz w:val="16"/>
        </w:rPr>
        <w:t>FAC_HONDA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2240" w:h="15840"/>
          <w:pgMar w:top="920" w:bottom="920" w:left="0" w:right="500"/>
          <w:cols w:num="2" w:equalWidth="0">
            <w:col w:w="9292" w:space="496"/>
            <w:col w:w="1952"/>
          </w:cols>
        </w:sectPr>
      </w:pPr>
    </w:p>
    <w:p>
      <w:pPr>
        <w:tabs>
          <w:tab w:pos="9013" w:val="left" w:leader="none"/>
        </w:tabs>
        <w:spacing w:before="100"/>
        <w:ind w:left="6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SEÑOR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(a) :</w:t>
        <w:tab/>
        <w:t>COTIZACION : #</w:t>
      </w:r>
      <w:r>
        <w:rPr>
          <w:rFonts w:ascii="Arial" w:hAnsi="Arial"/>
          <w:b/>
          <w:spacing w:val="45"/>
          <w:sz w:val="18"/>
        </w:rPr>
        <w:t> </w:t>
      </w:r>
      <w:r>
        <w:rPr>
          <w:rFonts w:ascii="Arial" w:hAnsi="Arial"/>
          <w:b/>
          <w:sz w:val="18"/>
        </w:rPr>
        <w:t>136961</w:t>
      </w:r>
    </w:p>
    <w:p>
      <w:pPr>
        <w:spacing w:after="0"/>
        <w:jc w:val="left"/>
        <w:rPr>
          <w:rFonts w:ascii="Arial" w:hAnsi="Arial"/>
          <w:sz w:val="18"/>
        </w:rPr>
        <w:sectPr>
          <w:type w:val="continuous"/>
          <w:pgSz w:w="12240" w:h="15840"/>
          <w:pgMar w:top="920" w:bottom="920" w:left="0" w:right="500"/>
        </w:sectPr>
      </w:pPr>
    </w:p>
    <w:p>
      <w:pPr>
        <w:spacing w:before="60"/>
        <w:ind w:left="112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CORTE SUPREMA DE JUSTICIA- PODER JUDICIAL</w:t>
      </w:r>
    </w:p>
    <w:p>
      <w:pPr>
        <w:spacing w:before="62"/>
        <w:ind w:left="1120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  <w:t>CONSULTA : #</w:t>
      </w:r>
    </w:p>
    <w:p>
      <w:pPr>
        <w:spacing w:before="48"/>
        <w:ind w:left="170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  <w:t>692197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2240" w:h="15840"/>
          <w:pgMar w:top="920" w:bottom="920" w:left="0" w:right="500"/>
          <w:cols w:num="3" w:equalWidth="0">
            <w:col w:w="5542" w:space="2456"/>
            <w:col w:w="2381" w:space="39"/>
            <w:col w:w="1322"/>
          </w:cols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"/>
        <w:rPr>
          <w:rFonts w:ascii="Arial"/>
          <w:b/>
          <w:sz w:val="23"/>
        </w:rPr>
      </w:pPr>
    </w:p>
    <w:tbl>
      <w:tblPr>
        <w:tblW w:w="0" w:type="auto"/>
        <w:jc w:val="left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5"/>
        <w:gridCol w:w="2984"/>
        <w:gridCol w:w="2110"/>
        <w:gridCol w:w="895"/>
        <w:gridCol w:w="1562"/>
        <w:gridCol w:w="1942"/>
      </w:tblGrid>
      <w:tr>
        <w:trPr>
          <w:trHeight w:val="273" w:hRule="atLeast"/>
        </w:trPr>
        <w:tc>
          <w:tcPr>
            <w:tcW w:w="19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7" w:lineRule="exact"/>
              <w:ind w:left="509"/>
              <w:rPr>
                <w:b/>
                <w:sz w:val="18"/>
              </w:rPr>
            </w:pPr>
            <w:r>
              <w:rPr>
                <w:b/>
                <w:sz w:val="18"/>
              </w:rPr>
              <w:t>Atencion :</w:t>
            </w:r>
          </w:p>
        </w:tc>
        <w:tc>
          <w:tcPr>
            <w:tcW w:w="9493" w:type="dxa"/>
            <w:gridSpan w:val="5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13" w:hRule="atLeast"/>
        </w:trPr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445"/>
              <w:rPr>
                <w:b/>
                <w:sz w:val="18"/>
              </w:rPr>
            </w:pPr>
            <w:r>
              <w:rPr>
                <w:b/>
                <w:sz w:val="18"/>
              </w:rPr>
              <w:t>CODIGO</w:t>
            </w:r>
          </w:p>
        </w:tc>
        <w:tc>
          <w:tcPr>
            <w:tcW w:w="29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454"/>
              <w:rPr>
                <w:b/>
                <w:sz w:val="18"/>
              </w:rPr>
            </w:pPr>
            <w:r>
              <w:rPr>
                <w:b/>
                <w:sz w:val="18"/>
              </w:rPr>
              <w:t>DESCRIPCION</w:t>
            </w:r>
          </w:p>
        </w:tc>
        <w:tc>
          <w:tcPr>
            <w:tcW w:w="21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260" w:right="1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CATEG.</w:t>
            </w:r>
          </w:p>
        </w:tc>
        <w:tc>
          <w:tcPr>
            <w:tcW w:w="8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spacing w:line="206" w:lineRule="exact"/>
              <w:ind w:left="133" w:right="1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CANT.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spacing w:line="206" w:lineRule="exact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PREC/UNIT</w:t>
            </w:r>
          </w:p>
        </w:tc>
        <w:tc>
          <w:tcPr>
            <w:tcW w:w="19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spacing w:line="206" w:lineRule="exact"/>
              <w:ind w:left="310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</w:tc>
      </w:tr>
      <w:tr>
        <w:trPr>
          <w:trHeight w:val="233" w:hRule="atLeast"/>
        </w:trPr>
        <w:tc>
          <w:tcPr>
            <w:tcW w:w="193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65" w:lineRule="exact" w:before="49"/>
              <w:ind w:left="358"/>
              <w:rPr>
                <w:sz w:val="16"/>
              </w:rPr>
            </w:pPr>
            <w:r>
              <w:rPr>
                <w:sz w:val="16"/>
              </w:rPr>
              <w:t>44800-KWT-701</w:t>
            </w:r>
          </w:p>
        </w:tc>
        <w:tc>
          <w:tcPr>
            <w:tcW w:w="29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66" w:lineRule="exact" w:before="48"/>
              <w:ind w:left="403"/>
              <w:rPr>
                <w:sz w:val="16"/>
              </w:rPr>
            </w:pPr>
            <w:r>
              <w:rPr>
                <w:sz w:val="16"/>
              </w:rPr>
              <w:t>SENSOR</w:t>
            </w:r>
          </w:p>
        </w:tc>
        <w:tc>
          <w:tcPr>
            <w:tcW w:w="21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66" w:lineRule="exact" w:before="48"/>
              <w:ind w:left="11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89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66" w:lineRule="exact" w:before="48"/>
              <w:ind w:right="9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5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66" w:lineRule="exact" w:before="48"/>
              <w:ind w:left="543"/>
              <w:rPr>
                <w:sz w:val="16"/>
              </w:rPr>
            </w:pPr>
            <w:r>
              <w:rPr>
                <w:sz w:val="16"/>
              </w:rPr>
              <w:t>94,711.00</w:t>
            </w:r>
          </w:p>
        </w:tc>
        <w:tc>
          <w:tcPr>
            <w:tcW w:w="19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66" w:lineRule="exact" w:before="48"/>
              <w:ind w:left="555"/>
              <w:rPr>
                <w:sz w:val="16"/>
              </w:rPr>
            </w:pPr>
            <w:r>
              <w:rPr>
                <w:sz w:val="16"/>
              </w:rPr>
              <w:t>94,711.00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  <w:sz w:val="15"/>
        </w:rPr>
      </w:pPr>
      <w:r>
        <w:rPr/>
        <w:pict>
          <v:rect style="position:absolute;margin-left:6pt;margin-top:11.06883pt;width:570.000008pt;height:3.63984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rFonts w:ascii="Arial"/>
          <w:sz w:val="15"/>
        </w:rPr>
        <w:sectPr>
          <w:type w:val="continuous"/>
          <w:pgSz w:w="12240" w:h="15840"/>
          <w:pgMar w:top="920" w:bottom="920" w:left="0" w:right="500"/>
        </w:sectPr>
      </w:pPr>
    </w:p>
    <w:p>
      <w:pPr>
        <w:tabs>
          <w:tab w:pos="7189" w:val="left" w:leader="none"/>
        </w:tabs>
        <w:spacing w:before="82"/>
        <w:ind w:left="0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18"/>
        </w:rPr>
        <w:t>VENDEDOR:</w:t>
      </w:r>
      <w:r>
        <w:rPr>
          <w:rFonts w:ascii="Arial"/>
          <w:position w:val="2"/>
          <w:sz w:val="18"/>
        </w:rPr>
        <w:t>JOSE GUILLERMO</w:t>
      </w:r>
      <w:r>
        <w:rPr>
          <w:rFonts w:ascii="Arial"/>
          <w:spacing w:val="4"/>
          <w:position w:val="2"/>
          <w:sz w:val="18"/>
        </w:rPr>
        <w:t> </w:t>
      </w:r>
      <w:r>
        <w:rPr>
          <w:rFonts w:ascii="Arial"/>
          <w:position w:val="2"/>
          <w:sz w:val="18"/>
        </w:rPr>
        <w:t>TELLES</w:t>
      </w:r>
      <w:r>
        <w:rPr>
          <w:rFonts w:ascii="Arial"/>
          <w:spacing w:val="2"/>
          <w:position w:val="2"/>
          <w:sz w:val="18"/>
        </w:rPr>
        <w:t> </w:t>
      </w:r>
      <w:r>
        <w:rPr>
          <w:rFonts w:ascii="Arial"/>
          <w:position w:val="2"/>
          <w:sz w:val="18"/>
        </w:rPr>
        <w:t>LEON</w:t>
        <w:tab/>
      </w:r>
      <w:r>
        <w:rPr>
          <w:rFonts w:ascii="Arial"/>
          <w:spacing w:val="-3"/>
          <w:sz w:val="18"/>
        </w:rPr>
        <w:t>SUBTOTAL:</w:t>
      </w:r>
    </w:p>
    <w:p>
      <w:pPr>
        <w:spacing w:before="71"/>
        <w:ind w:left="0" w:right="0" w:firstLine="0"/>
        <w:jc w:val="left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  <w:t>94,711.00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2240" w:h="15840"/>
          <w:pgMar w:top="920" w:bottom="920" w:left="0" w:right="500"/>
          <w:cols w:num="2" w:equalWidth="0">
            <w:col w:w="8190" w:space="1984"/>
            <w:col w:w="1566"/>
          </w:cols>
        </w:sectPr>
      </w:pPr>
    </w:p>
    <w:p>
      <w:pPr>
        <w:pStyle w:val="BodyText"/>
        <w:spacing w:before="11"/>
        <w:rPr>
          <w:rFonts w:ascii="Arial"/>
          <w:sz w:val="15"/>
        </w:rPr>
      </w:pPr>
    </w:p>
    <w:p>
      <w:pPr>
        <w:spacing w:before="0"/>
        <w:ind w:left="1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OBSERVAC:</w:t>
      </w:r>
    </w:p>
    <w:p>
      <w:pPr>
        <w:spacing w:before="108"/>
        <w:ind w:left="0" w:right="3" w:firstLine="0"/>
        <w:jc w:val="right"/>
        <w:rPr>
          <w:rFonts w:ascii="Arial"/>
          <w:sz w:val="18"/>
        </w:rPr>
      </w:pPr>
      <w:r>
        <w:rPr/>
        <w:br w:type="column"/>
      </w:r>
      <w:r>
        <w:rPr>
          <w:rFonts w:ascii="Arial"/>
          <w:w w:val="95"/>
          <w:sz w:val="18"/>
        </w:rPr>
        <w:t>DESCUENTO:</w:t>
      </w:r>
    </w:p>
    <w:p>
      <w:pPr>
        <w:spacing w:line="314" w:lineRule="auto" w:before="107"/>
        <w:ind w:left="15" w:right="0" w:firstLine="1325"/>
        <w:jc w:val="right"/>
        <w:rPr>
          <w:rFonts w:ascii="Arial" w:hAnsi="Arial"/>
          <w:sz w:val="18"/>
        </w:rPr>
      </w:pPr>
      <w:r>
        <w:rPr>
          <w:rFonts w:ascii="Arial" w:hAnsi="Arial"/>
          <w:sz w:val="18"/>
        </w:rPr>
        <w:t>I.V.A.:</w:t>
      </w:r>
      <w:r>
        <w:rPr>
          <w:rFonts w:ascii="Arial" w:hAnsi="Arial"/>
          <w:w w:val="100"/>
          <w:sz w:val="18"/>
        </w:rPr>
        <w:t>         </w:t>
      </w:r>
      <w:r>
        <w:rPr>
          <w:rFonts w:ascii="Arial" w:hAnsi="Arial"/>
          <w:sz w:val="18"/>
        </w:rPr>
        <w:t>COMISIÓN</w:t>
      </w:r>
      <w:r>
        <w:rPr>
          <w:rFonts w:ascii="Arial" w:hAnsi="Arial"/>
          <w:spacing w:val="4"/>
          <w:sz w:val="18"/>
        </w:rPr>
        <w:t> </w:t>
      </w:r>
      <w:r>
        <w:rPr>
          <w:rFonts w:ascii="Arial" w:hAnsi="Arial"/>
          <w:spacing w:val="-3"/>
          <w:sz w:val="18"/>
        </w:rPr>
        <w:t>CRÉDITO:</w:t>
      </w:r>
    </w:p>
    <w:p>
      <w:pPr>
        <w:spacing w:before="78"/>
        <w:ind w:left="0" w:right="759" w:firstLine="0"/>
        <w:jc w:val="right"/>
        <w:rPr>
          <w:rFonts w:ascii="Arial"/>
          <w:sz w:val="18"/>
        </w:rPr>
      </w:pPr>
      <w:r>
        <w:rPr/>
        <w:br w:type="column"/>
      </w:r>
      <w:r>
        <w:rPr>
          <w:rFonts w:ascii="Arial"/>
          <w:spacing w:val="-1"/>
          <w:sz w:val="18"/>
        </w:rPr>
        <w:t>.00</w:t>
      </w:r>
    </w:p>
    <w:p>
      <w:pPr>
        <w:spacing w:before="107"/>
        <w:ind w:left="0" w:right="764" w:firstLine="0"/>
        <w:jc w:val="right"/>
        <w:rPr>
          <w:rFonts w:ascii="Arial"/>
          <w:sz w:val="18"/>
        </w:rPr>
      </w:pPr>
      <w:r>
        <w:rPr>
          <w:rFonts w:ascii="Arial"/>
          <w:w w:val="95"/>
          <w:sz w:val="18"/>
        </w:rPr>
        <w:t>12,312.43</w:t>
      </w:r>
    </w:p>
    <w:p>
      <w:pPr>
        <w:spacing w:before="94"/>
        <w:ind w:left="0" w:right="761" w:firstLine="0"/>
        <w:jc w:val="right"/>
        <w:rPr>
          <w:rFonts w:ascii="Arial"/>
          <w:sz w:val="18"/>
        </w:rPr>
      </w:pPr>
      <w:r>
        <w:rPr>
          <w:rFonts w:ascii="Arial"/>
          <w:spacing w:val="-1"/>
          <w:sz w:val="18"/>
        </w:rPr>
        <w:t>.00</w:t>
      </w:r>
    </w:p>
    <w:p>
      <w:pPr>
        <w:spacing w:after="0"/>
        <w:jc w:val="right"/>
        <w:rPr>
          <w:rFonts w:ascii="Arial"/>
          <w:sz w:val="18"/>
        </w:rPr>
        <w:sectPr>
          <w:type w:val="continuous"/>
          <w:pgSz w:w="12240" w:h="15840"/>
          <w:pgMar w:top="920" w:bottom="920" w:left="0" w:right="500"/>
          <w:cols w:num="3" w:equalWidth="0">
            <w:col w:w="1096" w:space="5264"/>
            <w:col w:w="1836" w:space="1962"/>
            <w:col w:w="1582"/>
          </w:cols>
        </w:sectPr>
      </w:pPr>
    </w:p>
    <w:p>
      <w:pPr>
        <w:tabs>
          <w:tab w:pos="10080" w:val="left" w:leader="none"/>
        </w:tabs>
        <w:spacing w:before="7"/>
        <w:ind w:left="7561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TOTAL:</w:t>
        <w:tab/>
      </w:r>
      <w:r>
        <w:rPr>
          <w:rFonts w:ascii="Arial"/>
          <w:position w:val="2"/>
          <w:sz w:val="18"/>
        </w:rPr>
        <w:t>107,023.43</w:t>
      </w:r>
    </w:p>
    <w:p>
      <w:pPr>
        <w:tabs>
          <w:tab w:pos="6072" w:val="left" w:leader="none"/>
        </w:tabs>
        <w:spacing w:before="59"/>
        <w:ind w:left="144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Firma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Autorizada: </w:t>
      </w:r>
      <w:r>
        <w:rPr>
          <w:rFonts w:ascii="Arial"/>
          <w:b/>
          <w:w w:val="100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ab/>
      </w:r>
    </w:p>
    <w:p>
      <w:pPr>
        <w:pStyle w:val="BodyText"/>
        <w:spacing w:before="1"/>
        <w:rPr>
          <w:rFonts w:ascii="Arial"/>
          <w:b/>
          <w:sz w:val="21"/>
        </w:rPr>
      </w:pPr>
      <w:r>
        <w:rPr/>
        <w:pict>
          <v:group style="position:absolute;margin-left:7.51992pt;margin-top:14.08882pt;width:537.65pt;height:50pt;mso-position-horizontal-relative:page;mso-position-vertical-relative:paragraph;z-index:-15718400;mso-wrap-distance-left:0;mso-wrap-distance-right:0" coordorigin="150,282" coordsize="10753,1000">
            <v:rect style="position:absolute;left:150;top:281;width:10753;height:1000" filled="false" stroked="true" strokeweight="0pt" strokecolor="#000000">
              <v:stroke dashstyle="solid"/>
            </v:rect>
            <v:shape style="position:absolute;left:195;top:308;width:5018;height:180" type="#_x0000_t202" filled="false" stroked="false">
              <v:textbox inset="0,0,0,0">
                <w:txbxContent>
                  <w:p>
                    <w:pPr>
                      <w:tabs>
                        <w:tab w:pos="4889" w:val="left" w:leader="none"/>
                      </w:tabs>
                      <w:spacing w:line="180" w:lineRule="exact" w:before="0"/>
                      <w:ind w:left="0" w:right="0" w:firstLine="0"/>
                      <w:jc w:val="left"/>
                      <w:rPr>
                        <w:rFonts w:ascii="Courier New"/>
                        <w:b/>
                        <w:sz w:val="18"/>
                      </w:rPr>
                    </w:pPr>
                    <w:r>
                      <w:rPr>
                        <w:rFonts w:ascii="Courier New"/>
                        <w:b/>
                        <w:sz w:val="18"/>
                      </w:rPr>
                      <w:t>Nota: Los precios cotizados son</w:t>
                    </w:r>
                    <w:r>
                      <w:rPr>
                        <w:rFonts w:ascii="Courier New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Courier New"/>
                        <w:b/>
                        <w:sz w:val="18"/>
                      </w:rPr>
                      <w:t>validos</w:t>
                    </w:r>
                    <w:r>
                      <w:rPr>
                        <w:rFonts w:ascii="Courier New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ourier New"/>
                        <w:b/>
                        <w:sz w:val="18"/>
                      </w:rPr>
                      <w:t>por</w:t>
                      <w:tab/>
                      <w:t>8</w:t>
                    </w:r>
                  </w:p>
                </w:txbxContent>
              </v:textbox>
              <w10:wrap type="none"/>
            </v:shape>
            <v:shape style="position:absolute;left:5595;top:308;width:560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ourier New" w:hAnsi="Courier New"/>
                        <w:b/>
                        <w:sz w:val="18"/>
                      </w:rPr>
                    </w:pPr>
                    <w:r>
                      <w:rPr>
                        <w:rFonts w:ascii="Courier New" w:hAnsi="Courier New"/>
                        <w:b/>
                        <w:sz w:val="18"/>
                      </w:rPr>
                      <w:t>días.</w:t>
                    </w:r>
                  </w:p>
                </w:txbxContent>
              </v:textbox>
              <w10:wrap type="none"/>
            </v:shape>
            <v:shape style="position:absolute;left:195;top:547;width:10604;height:420" type="#_x0000_t202" filled="false" stroked="false">
              <v:textbox inset="0,0,0,0">
                <w:txbxContent>
                  <w:p>
                    <w:pPr>
                      <w:spacing w:line="193" w:lineRule="exact" w:before="0"/>
                      <w:ind w:left="0" w:right="0" w:firstLine="0"/>
                      <w:jc w:val="left"/>
                      <w:rPr>
                        <w:rFonts w:ascii="Courier New"/>
                        <w:b/>
                        <w:sz w:val="18"/>
                      </w:rPr>
                    </w:pPr>
                    <w:r>
                      <w:rPr>
                        <w:rFonts w:ascii="Courier New"/>
                        <w:b/>
                        <w:sz w:val="18"/>
                      </w:rPr>
                      <w:t>Las Referencias marcadas con ** no estan disponibles en inventario y sus precios pueden variar sin</w:t>
                    </w:r>
                  </w:p>
                  <w:p>
                    <w:pPr>
                      <w:spacing w:line="191" w:lineRule="exact" w:before="36"/>
                      <w:ind w:left="0" w:right="0" w:firstLine="0"/>
                      <w:jc w:val="left"/>
                      <w:rPr>
                        <w:rFonts w:ascii="Courier New"/>
                        <w:b/>
                        <w:sz w:val="18"/>
                      </w:rPr>
                    </w:pPr>
                    <w:r>
                      <w:rPr>
                        <w:rFonts w:ascii="Courier New"/>
                        <w:b/>
                        <w:sz w:val="18"/>
                      </w:rPr>
                      <w:t>previo aviso.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type w:val="continuous"/>
      <w:pgSz w:w="12240" w:h="15840"/>
      <w:pgMar w:top="920" w:bottom="920" w:left="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Segoe UI">
    <w:altName w:val="Segoe U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Eras Medium ITC">
    <w:altName w:val="Eras Medium ITC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440002pt;margin-top:794.475952pt;width:10.4pt;height:11.75pt;mso-position-horizontal-relative:page;mso-position-vertical-relative:page;z-index:-15889408" type="#_x0000_t202" filled="false" stroked="false">
          <v:textbox inset="0,0,0,0">
            <w:txbxContent>
              <w:p>
                <w:pPr>
                  <w:spacing w:before="21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36"/>
      <w:outlineLvl w:val="1"/>
    </w:pPr>
    <w:rPr>
      <w:rFonts w:ascii="Segoe UI" w:hAnsi="Segoe UI" w:eastAsia="Segoe UI" w:cs="Segoe UI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36"/>
      <w:outlineLvl w:val="2"/>
    </w:pPr>
    <w:rPr>
      <w:rFonts w:ascii="Calibri" w:hAnsi="Calibri" w:eastAsia="Calibri" w:cs="Calibri"/>
      <w:sz w:val="22"/>
      <w:szCs w:val="22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271"/>
      <w:outlineLvl w:val="3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pablo.camacho@savacr.com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jpeg"/><Relationship Id="rId18" Type="http://schemas.openxmlformats.org/officeDocument/2006/relationships/hyperlink" Target="mailto:jorge.campos@savacr.com" TargetMode="External"/><Relationship Id="rId19" Type="http://schemas.openxmlformats.org/officeDocument/2006/relationships/hyperlink" Target="mailto:yilsill.chacon@savacr.com" TargetMode="External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jpeg"/><Relationship Id="rId26" Type="http://schemas.openxmlformats.org/officeDocument/2006/relationships/hyperlink" Target="mailto:nperezm@Poder-Judicial.go.cr" TargetMode="External"/><Relationship Id="rId27" Type="http://schemas.openxmlformats.org/officeDocument/2006/relationships/image" Target="media/image18.jpeg"/><Relationship Id="rId28" Type="http://schemas.openxmlformats.org/officeDocument/2006/relationships/footer" Target="footer2.xml"/><Relationship Id="rId29" Type="http://schemas.openxmlformats.org/officeDocument/2006/relationships/image" Target="media/image19.jpeg"/><Relationship Id="rId30" Type="http://schemas.openxmlformats.org/officeDocument/2006/relationships/image" Target="media/image20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Oracle Reports</dc:creator>
  <dc:title>REPORTE</dc:title>
  <dcterms:created xsi:type="dcterms:W3CDTF">2020-05-07T20:22:46Z</dcterms:created>
  <dcterms:modified xsi:type="dcterms:W3CDTF">2020-05-07T20:22:46Z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2020-05-07T00:00:00Z</vt:filetime>
  </property>
</Properties>
</file>