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574" w:rsidRDefault="00DE047A">
      <w:pPr>
        <w:pStyle w:val="Textoindependiente"/>
        <w:spacing w:before="68"/>
        <w:ind w:left="447" w:right="459"/>
        <w:jc w:val="center"/>
        <w:rPr>
          <w:b/>
        </w:rPr>
      </w:pPr>
      <w:bookmarkStart w:id="0" w:name="_GoBack"/>
      <w:bookmarkEnd w:id="0"/>
      <w:r>
        <w:rPr>
          <w:b/>
          <w:shd w:val="clear" w:color="auto" w:fill="FFFF00"/>
        </w:rPr>
        <w:t>Cartel Publicado</w:t>
      </w:r>
    </w:p>
    <w:p w:rsidR="00800574" w:rsidRDefault="00800574">
      <w:pPr>
        <w:pStyle w:val="Textoindependiente"/>
        <w:spacing w:before="7"/>
        <w:rPr>
          <w:b/>
          <w:sz w:val="26"/>
        </w:rPr>
      </w:pPr>
    </w:p>
    <w:p w:rsidR="00800574" w:rsidRDefault="00DE047A">
      <w:pPr>
        <w:pStyle w:val="Textoindependiente"/>
        <w:ind w:left="447" w:right="459"/>
        <w:jc w:val="center"/>
        <w:rPr>
          <w:b/>
        </w:rPr>
      </w:pPr>
      <w:r>
        <w:rPr>
          <w:b/>
        </w:rPr>
        <w:t>Licitación Abreviada Nº 2020LA-000055-PROV</w:t>
      </w:r>
    </w:p>
    <w:p w:rsidR="00800574" w:rsidRDefault="00DE047A">
      <w:pPr>
        <w:pStyle w:val="Textoindependiente"/>
        <w:spacing w:before="39"/>
        <w:ind w:left="447" w:right="462"/>
        <w:jc w:val="center"/>
        <w:rPr>
          <w:b/>
        </w:rPr>
      </w:pPr>
      <w:r>
        <w:rPr>
          <w:b/>
        </w:rPr>
        <w:t>Servicios de Alimentación para los Privados de Libertad de la Delegación del Organismo de Investigación Judicial de Cartago y la Sub-Delegación Regional del OIJ de la Unión</w:t>
      </w:r>
    </w:p>
    <w:p w:rsidR="00800574" w:rsidRDefault="00800574">
      <w:pPr>
        <w:pStyle w:val="Textoindependiente"/>
        <w:spacing w:before="10"/>
        <w:rPr>
          <w:b/>
          <w:sz w:val="26"/>
        </w:rPr>
      </w:pPr>
    </w:p>
    <w:p w:rsidR="00800574" w:rsidRDefault="00DE047A">
      <w:pPr>
        <w:pStyle w:val="Textoindependiente"/>
        <w:ind w:left="307" w:right="317"/>
        <w:jc w:val="both"/>
      </w:pPr>
      <w:r>
        <w:t xml:space="preserve">El Poder Judicial; cédula jurídica número 2-300-042155-33, a través del Departamento de Proveeduría; despacho encargado de conducir el procedimiento de contratación; sito en el tercer piso del edificio Anexo B, ubicado en el Barrio González Lahmann, en la </w:t>
      </w:r>
      <w:r>
        <w:t>esquina formada por la calle 15 y la avenida 6, San José, le invita a participar en la presente contratación.</w:t>
      </w:r>
    </w:p>
    <w:p w:rsidR="00800574" w:rsidRDefault="00800574">
      <w:pPr>
        <w:pStyle w:val="Textoindependiente"/>
        <w:spacing w:before="11"/>
        <w:rPr>
          <w:sz w:val="26"/>
        </w:rPr>
      </w:pPr>
    </w:p>
    <w:p w:rsidR="00800574" w:rsidRDefault="00DE047A">
      <w:pPr>
        <w:pStyle w:val="Textoindependiente"/>
        <w:ind w:left="307"/>
        <w:jc w:val="both"/>
        <w:rPr>
          <w:b/>
        </w:rPr>
      </w:pPr>
      <w:r>
        <w:t xml:space="preserve">El Poder Judicial, recibirá ofertas hasta las </w:t>
      </w:r>
      <w:r>
        <w:rPr>
          <w:b/>
        </w:rPr>
        <w:t>08:00 horas del día 31 de agosto del 2020.</w:t>
      </w:r>
    </w:p>
    <w:p w:rsidR="00800574" w:rsidRDefault="00800574">
      <w:pPr>
        <w:pStyle w:val="Textoindependiente"/>
        <w:spacing w:before="10"/>
        <w:rPr>
          <w:b/>
          <w:sz w:val="26"/>
        </w:rPr>
      </w:pPr>
    </w:p>
    <w:p w:rsidR="00800574" w:rsidRDefault="00DE047A">
      <w:pPr>
        <w:pStyle w:val="Textoindependiente"/>
        <w:ind w:left="307" w:right="316"/>
        <w:jc w:val="both"/>
      </w:pPr>
      <w:r>
        <w:t>Las ofertas deberán entregarse en sobre cerrado en la R</w:t>
      </w:r>
      <w:r>
        <w:t>ecepción del Departamento de Proveeduría, sito en el 3º piso edificio Anexo B, ubicado diagonal a la esquina noroeste del Edificio de los Tribunales de Justicia de San José, en Bº González Lahmann, calle 15, avenidas 2 y 6, antes de la hora y fecha señalad</w:t>
      </w:r>
      <w:r>
        <w:t>as para el vencimiento de recepción de ofertas, consignando lo siguiente:</w:t>
      </w:r>
    </w:p>
    <w:p w:rsidR="00800574" w:rsidRDefault="00AE4335">
      <w:pPr>
        <w:pStyle w:val="Textoindependiente"/>
        <w:spacing w:before="6"/>
        <w:rPr>
          <w:sz w:val="23"/>
        </w:rPr>
      </w:pPr>
      <w:r>
        <w:rPr>
          <w:noProof/>
          <w:lang w:val="es-CR" w:eastAsia="es-CR" w:bidi="ar-SA"/>
        </w:rPr>
        <mc:AlternateContent>
          <mc:Choice Requires="wps">
            <w:drawing>
              <wp:anchor distT="0" distB="0" distL="0" distR="0" simplePos="0" relativeHeight="251658240" behindDoc="1" locked="0" layoutInCell="1" allowOverlap="1">
                <wp:simplePos x="0" y="0"/>
                <wp:positionH relativeFrom="page">
                  <wp:posOffset>377825</wp:posOffset>
                </wp:positionH>
                <wp:positionV relativeFrom="paragraph">
                  <wp:posOffset>203200</wp:posOffset>
                </wp:positionV>
                <wp:extent cx="6948170" cy="1374775"/>
                <wp:effectExtent l="0" t="0" r="0" b="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13747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00574" w:rsidRDefault="00DE047A">
                            <w:pPr>
                              <w:pStyle w:val="Textoindependiente"/>
                              <w:spacing w:before="20"/>
                              <w:ind w:left="107"/>
                            </w:pPr>
                            <w:r>
                              <w:t>Señores</w:t>
                            </w:r>
                          </w:p>
                          <w:p w:rsidR="00800574" w:rsidRDefault="00DE047A">
                            <w:pPr>
                              <w:pStyle w:val="Textoindependiente"/>
                              <w:spacing w:before="39" w:line="283" w:lineRule="auto"/>
                              <w:ind w:left="107" w:right="6241"/>
                            </w:pPr>
                            <w:r>
                              <w:t>Departamento de Proveeduría Judicial Licitación Abreviada Nº 2020LA-000055-PROV</w:t>
                            </w:r>
                          </w:p>
                          <w:p w:rsidR="00800574" w:rsidRDefault="00DE047A">
                            <w:pPr>
                              <w:pStyle w:val="Textoindependiente"/>
                              <w:ind w:left="107"/>
                            </w:pPr>
                            <w:r>
                              <w:t>Servicios de Alimentación para los Privados de Libertad de la Delegación del Organismo de Investigación Judicial de Cartago y la Sub-Delegación Regional del OIJ de la Unión</w:t>
                            </w:r>
                          </w:p>
                          <w:p w:rsidR="00800574" w:rsidRDefault="00DE047A">
                            <w:pPr>
                              <w:pStyle w:val="Textoindependiente"/>
                              <w:spacing w:before="37"/>
                              <w:ind w:left="107"/>
                              <w:rPr>
                                <w:b/>
                              </w:rPr>
                            </w:pPr>
                            <w:r>
                              <w:t xml:space="preserve">Vence a las </w:t>
                            </w:r>
                            <w:r>
                              <w:rPr>
                                <w:b/>
                              </w:rPr>
                              <w:t>08:00 horas del día 31 de agosto del 2020</w:t>
                            </w:r>
                          </w:p>
                          <w:p w:rsidR="00800574" w:rsidRDefault="00DE047A">
                            <w:pPr>
                              <w:pStyle w:val="Textoindependiente"/>
                              <w:spacing w:before="39" w:line="283" w:lineRule="auto"/>
                              <w:ind w:left="107" w:right="8425"/>
                            </w:pPr>
                            <w:r>
                              <w:t>Nombre del oferente Cédula Fí</w:t>
                            </w:r>
                            <w:r>
                              <w:t>sica / Jurídica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9.75pt;margin-top:16pt;width:547.1pt;height:108.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" filled="f" strokeweight=".16936mm">
                <v:textbox inset="0,0,0,0">
                  <w:txbxContent>
                    <w:p w:rsidR="00800574" w:rsidRDefault="00DE047A">
                      <w:pPr>
                        <w:pStyle w:val="Textoindependiente"/>
                        <w:spacing w:before="20"/>
                        <w:ind w:left="107"/>
                      </w:pPr>
                      <w:r>
                        <w:t>Señores</w:t>
                      </w:r>
                    </w:p>
                    <w:p w:rsidR="00800574" w:rsidRDefault="00DE047A">
                      <w:pPr>
                        <w:pStyle w:val="Textoindependiente"/>
                        <w:spacing w:before="39" w:line="283" w:lineRule="auto"/>
                        <w:ind w:left="107" w:right="6241"/>
                      </w:pPr>
                      <w:r>
                        <w:t>Departamento de Proveeduría Judicial Licitación Abreviada Nº 2020LA-000055-PROV</w:t>
                      </w:r>
                    </w:p>
                    <w:p w:rsidR="00800574" w:rsidRDefault="00DE047A">
                      <w:pPr>
                        <w:pStyle w:val="Textoindependiente"/>
                        <w:ind w:left="107"/>
                      </w:pPr>
                      <w:r>
                        <w:t>Servicios de Alimentación para los Privados de Libertad de la Delegación del Organismo de Investigación Judicial de Cartago y la Sub-Delegación Regional del OIJ de la Unión</w:t>
                      </w:r>
                    </w:p>
                    <w:p w:rsidR="00800574" w:rsidRDefault="00DE047A">
                      <w:pPr>
                        <w:pStyle w:val="Textoindependiente"/>
                        <w:spacing w:before="37"/>
                        <w:ind w:left="107"/>
                        <w:rPr>
                          <w:b/>
                        </w:rPr>
                      </w:pPr>
                      <w:r>
                        <w:t xml:space="preserve">Vence a las </w:t>
                      </w:r>
                      <w:r>
                        <w:rPr>
                          <w:b/>
                        </w:rPr>
                        <w:t>08:00 horas del día 31 de agosto del 2020</w:t>
                      </w:r>
                    </w:p>
                    <w:p w:rsidR="00800574" w:rsidRDefault="00DE047A">
                      <w:pPr>
                        <w:pStyle w:val="Textoindependiente"/>
                        <w:spacing w:before="39" w:line="283" w:lineRule="auto"/>
                        <w:ind w:left="107" w:right="8425"/>
                      </w:pPr>
                      <w:r>
                        <w:t>Nombre del oferente Cédula Fí</w:t>
                      </w:r>
                      <w:r>
                        <w:t>sica / Jurídica</w:t>
                      </w:r>
                    </w:p>
                  </w:txbxContent>
                </v:textbox>
                <w10:wrap type="topAndBottom" anchorx="page"/>
              </v:shape>
            </w:pict>
          </mc:Fallback>
        </mc:AlternateContent>
      </w:r>
    </w:p>
    <w:p w:rsidR="00800574" w:rsidRDefault="00800574">
      <w:pPr>
        <w:pStyle w:val="Textoindependiente"/>
        <w:spacing w:before="2"/>
        <w:rPr>
          <w:sz w:val="16"/>
        </w:rPr>
      </w:pPr>
    </w:p>
    <w:p w:rsidR="00800574" w:rsidRDefault="00DE047A">
      <w:pPr>
        <w:pStyle w:val="Prrafodelista"/>
        <w:numPr>
          <w:ilvl w:val="0"/>
          <w:numId w:val="30"/>
        </w:numPr>
        <w:tabs>
          <w:tab w:val="left" w:pos="1083"/>
          <w:tab w:val="left" w:pos="1084"/>
        </w:tabs>
        <w:spacing w:before="99"/>
        <w:ind w:hanging="777"/>
        <w:rPr>
          <w:b/>
          <w:sz w:val="20"/>
        </w:rPr>
      </w:pPr>
      <w:r>
        <w:rPr>
          <w:b/>
          <w:sz w:val="20"/>
          <w:u w:val="single"/>
        </w:rPr>
        <w:t>CONSULTAS Y ACLARACIONES:</w:t>
      </w:r>
    </w:p>
    <w:p w:rsidR="00800574" w:rsidRDefault="00800574">
      <w:pPr>
        <w:pStyle w:val="Textoindependiente"/>
        <w:spacing w:before="5"/>
        <w:rPr>
          <w:b/>
          <w:sz w:val="11"/>
        </w:rPr>
      </w:pPr>
    </w:p>
    <w:p w:rsidR="00800574" w:rsidRDefault="00DE047A">
      <w:pPr>
        <w:pStyle w:val="Textoindependiente"/>
        <w:spacing w:before="99"/>
        <w:ind w:left="307"/>
      </w:pPr>
      <w:r>
        <w:t>Cualquier duda o consulta referente a esta Licitación podrá ser remitida al siguiente analista:</w:t>
      </w:r>
    </w:p>
    <w:p w:rsidR="00800574" w:rsidRDefault="00800574">
      <w:pPr>
        <w:pStyle w:val="Textoindependiente"/>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2125"/>
        <w:gridCol w:w="2533"/>
        <w:gridCol w:w="3241"/>
      </w:tblGrid>
      <w:tr w:rsidR="00800574">
        <w:trPr>
          <w:trHeight w:val="316"/>
        </w:trPr>
        <w:tc>
          <w:tcPr>
            <w:tcW w:w="3080" w:type="dxa"/>
            <w:shd w:val="clear" w:color="auto" w:fill="99CCFF"/>
          </w:tcPr>
          <w:p w:rsidR="00800574" w:rsidRDefault="00DE047A">
            <w:pPr>
              <w:pStyle w:val="TableParagraph"/>
              <w:spacing w:before="41"/>
              <w:ind w:left="118" w:right="112"/>
              <w:jc w:val="center"/>
              <w:rPr>
                <w:b/>
                <w:sz w:val="20"/>
              </w:rPr>
            </w:pPr>
            <w:r>
              <w:rPr>
                <w:b/>
                <w:sz w:val="20"/>
              </w:rPr>
              <w:t>Correo electrónico:</w:t>
            </w:r>
          </w:p>
        </w:tc>
        <w:tc>
          <w:tcPr>
            <w:tcW w:w="2125" w:type="dxa"/>
            <w:shd w:val="clear" w:color="auto" w:fill="99CCFF"/>
          </w:tcPr>
          <w:p w:rsidR="00800574" w:rsidRDefault="00DE047A">
            <w:pPr>
              <w:pStyle w:val="TableParagraph"/>
              <w:spacing w:before="41"/>
              <w:ind w:left="503" w:right="496"/>
              <w:jc w:val="center"/>
              <w:rPr>
                <w:b/>
                <w:sz w:val="20"/>
              </w:rPr>
            </w:pPr>
            <w:r>
              <w:rPr>
                <w:b/>
                <w:sz w:val="20"/>
              </w:rPr>
              <w:t>Fax:</w:t>
            </w:r>
          </w:p>
        </w:tc>
        <w:tc>
          <w:tcPr>
            <w:tcW w:w="2533" w:type="dxa"/>
            <w:shd w:val="clear" w:color="auto" w:fill="99CCFF"/>
          </w:tcPr>
          <w:p w:rsidR="00800574" w:rsidRDefault="00DE047A">
            <w:pPr>
              <w:pStyle w:val="TableParagraph"/>
              <w:spacing w:before="41"/>
              <w:ind w:left="337" w:right="327"/>
              <w:jc w:val="center"/>
              <w:rPr>
                <w:b/>
                <w:sz w:val="20"/>
              </w:rPr>
            </w:pPr>
            <w:r>
              <w:rPr>
                <w:b/>
                <w:sz w:val="20"/>
              </w:rPr>
              <w:t>Teléfono:</w:t>
            </w:r>
          </w:p>
        </w:tc>
        <w:tc>
          <w:tcPr>
            <w:tcW w:w="3241" w:type="dxa"/>
            <w:shd w:val="clear" w:color="auto" w:fill="99CCFF"/>
          </w:tcPr>
          <w:p w:rsidR="00800574" w:rsidRDefault="00DE047A">
            <w:pPr>
              <w:pStyle w:val="TableParagraph"/>
              <w:spacing w:before="41"/>
              <w:ind w:left="270" w:right="262"/>
              <w:jc w:val="center"/>
              <w:rPr>
                <w:b/>
                <w:sz w:val="20"/>
              </w:rPr>
            </w:pPr>
            <w:r>
              <w:rPr>
                <w:b/>
                <w:sz w:val="20"/>
              </w:rPr>
              <w:t>Nombre de la Analista</w:t>
            </w:r>
          </w:p>
        </w:tc>
      </w:tr>
      <w:tr w:rsidR="00800574">
        <w:trPr>
          <w:trHeight w:val="314"/>
        </w:trPr>
        <w:tc>
          <w:tcPr>
            <w:tcW w:w="3080" w:type="dxa"/>
          </w:tcPr>
          <w:p w:rsidR="00800574" w:rsidRDefault="00DE047A">
            <w:pPr>
              <w:pStyle w:val="TableParagraph"/>
              <w:spacing w:before="41"/>
              <w:ind w:left="122" w:right="112"/>
              <w:jc w:val="center"/>
              <w:rPr>
                <w:sz w:val="20"/>
              </w:rPr>
            </w:pPr>
            <w:hyperlink r:id="rId7">
              <w:r>
                <w:rPr>
                  <w:color w:val="0000FF"/>
                  <w:sz w:val="20"/>
                  <w:u w:val="single" w:color="0000FF"/>
                </w:rPr>
                <w:t>kpiedra@poder-judicial.go.cr</w:t>
              </w:r>
            </w:hyperlink>
          </w:p>
        </w:tc>
        <w:tc>
          <w:tcPr>
            <w:tcW w:w="2125" w:type="dxa"/>
          </w:tcPr>
          <w:p w:rsidR="00800574" w:rsidRDefault="00DE047A">
            <w:pPr>
              <w:pStyle w:val="TableParagraph"/>
              <w:spacing w:before="41"/>
              <w:ind w:left="505" w:right="496"/>
              <w:jc w:val="center"/>
              <w:rPr>
                <w:sz w:val="20"/>
              </w:rPr>
            </w:pPr>
            <w:r>
              <w:rPr>
                <w:sz w:val="20"/>
              </w:rPr>
              <w:t>2221-8983</w:t>
            </w:r>
          </w:p>
        </w:tc>
        <w:tc>
          <w:tcPr>
            <w:tcW w:w="2533" w:type="dxa"/>
          </w:tcPr>
          <w:p w:rsidR="00800574" w:rsidRDefault="00DE047A">
            <w:pPr>
              <w:pStyle w:val="TableParagraph"/>
              <w:spacing w:before="41"/>
              <w:ind w:left="339" w:right="327"/>
              <w:jc w:val="center"/>
              <w:rPr>
                <w:sz w:val="20"/>
              </w:rPr>
            </w:pPr>
            <w:r>
              <w:rPr>
                <w:sz w:val="20"/>
              </w:rPr>
              <w:t>2295-3623 / 3136</w:t>
            </w:r>
          </w:p>
        </w:tc>
        <w:tc>
          <w:tcPr>
            <w:tcW w:w="3241" w:type="dxa"/>
          </w:tcPr>
          <w:p w:rsidR="00800574" w:rsidRDefault="00DE047A">
            <w:pPr>
              <w:pStyle w:val="TableParagraph"/>
              <w:spacing w:before="41"/>
              <w:ind w:left="270" w:right="264"/>
              <w:jc w:val="center"/>
              <w:rPr>
                <w:sz w:val="20"/>
              </w:rPr>
            </w:pPr>
            <w:r>
              <w:rPr>
                <w:sz w:val="20"/>
              </w:rPr>
              <w:t>Licda. Karolyn Piedra Mora</w:t>
            </w:r>
          </w:p>
        </w:tc>
      </w:tr>
    </w:tbl>
    <w:p w:rsidR="00800574" w:rsidRDefault="00800574">
      <w:pPr>
        <w:pStyle w:val="Textoindependiente"/>
        <w:rPr>
          <w:sz w:val="22"/>
        </w:rPr>
      </w:pPr>
    </w:p>
    <w:p w:rsidR="00800574" w:rsidRDefault="00800574">
      <w:pPr>
        <w:pStyle w:val="Textoindependiente"/>
        <w:spacing w:before="1"/>
        <w:rPr>
          <w:sz w:val="18"/>
        </w:rPr>
      </w:pPr>
    </w:p>
    <w:p w:rsidR="00800574" w:rsidRDefault="00DE047A">
      <w:pPr>
        <w:pStyle w:val="Prrafodelista"/>
        <w:numPr>
          <w:ilvl w:val="0"/>
          <w:numId w:val="30"/>
        </w:numPr>
        <w:tabs>
          <w:tab w:val="left" w:pos="1028"/>
          <w:tab w:val="left" w:pos="1029"/>
        </w:tabs>
        <w:spacing w:before="1"/>
        <w:ind w:left="1028" w:hanging="722"/>
        <w:rPr>
          <w:b/>
          <w:sz w:val="20"/>
        </w:rPr>
      </w:pPr>
      <w:r>
        <w:rPr>
          <w:b/>
          <w:sz w:val="20"/>
          <w:u w:val="single"/>
        </w:rPr>
        <w:t>ESPACIOS A LLENAR POR EL</w:t>
      </w:r>
      <w:r>
        <w:rPr>
          <w:b/>
          <w:spacing w:val="1"/>
          <w:sz w:val="20"/>
          <w:u w:val="single"/>
        </w:rPr>
        <w:t xml:space="preserve"> </w:t>
      </w:r>
      <w:r>
        <w:rPr>
          <w:b/>
          <w:sz w:val="20"/>
          <w:u w:val="single"/>
        </w:rPr>
        <w:t>OFERENTE:</w:t>
      </w:r>
    </w:p>
    <w:p w:rsidR="00800574" w:rsidRDefault="00800574">
      <w:pPr>
        <w:pStyle w:val="Textoindependiente"/>
        <w:spacing w:before="4"/>
        <w:rPr>
          <w:b/>
          <w:sz w:val="11"/>
        </w:rPr>
      </w:pPr>
    </w:p>
    <w:p w:rsidR="00800574" w:rsidRDefault="00DE047A">
      <w:pPr>
        <w:pStyle w:val="Prrafodelista"/>
        <w:numPr>
          <w:ilvl w:val="1"/>
          <w:numId w:val="30"/>
        </w:numPr>
        <w:tabs>
          <w:tab w:val="left" w:pos="1016"/>
          <w:tab w:val="left" w:pos="1017"/>
        </w:tabs>
        <w:spacing w:before="100"/>
        <w:ind w:left="1016" w:hanging="710"/>
        <w:rPr>
          <w:b/>
          <w:sz w:val="20"/>
        </w:rPr>
      </w:pPr>
      <w:r>
        <w:rPr>
          <w:b/>
          <w:sz w:val="20"/>
          <w:u w:val="single"/>
        </w:rPr>
        <w:t>Datos del</w:t>
      </w:r>
      <w:r>
        <w:rPr>
          <w:b/>
          <w:spacing w:val="-5"/>
          <w:sz w:val="20"/>
          <w:u w:val="single"/>
        </w:rPr>
        <w:t xml:space="preserve"> </w:t>
      </w:r>
      <w:r>
        <w:rPr>
          <w:b/>
          <w:sz w:val="20"/>
          <w:u w:val="single"/>
        </w:rPr>
        <w:t>oferente</w:t>
      </w:r>
      <w:r>
        <w:rPr>
          <w:b/>
          <w:sz w:val="20"/>
        </w:rPr>
        <w:t>:</w:t>
      </w:r>
    </w:p>
    <w:p w:rsidR="00800574" w:rsidRDefault="00800574">
      <w:pPr>
        <w:pStyle w:val="Textoindependiente"/>
        <w:spacing w:before="11"/>
        <w:rPr>
          <w:b/>
          <w:sz w:val="19"/>
        </w:r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5972"/>
      </w:tblGrid>
      <w:tr w:rsidR="00800574">
        <w:trPr>
          <w:trHeight w:val="235"/>
        </w:trPr>
        <w:tc>
          <w:tcPr>
            <w:tcW w:w="4964" w:type="dxa"/>
          </w:tcPr>
          <w:p w:rsidR="00800574" w:rsidRDefault="00DE047A">
            <w:pPr>
              <w:pStyle w:val="TableParagraph"/>
              <w:spacing w:before="1" w:line="214" w:lineRule="exact"/>
              <w:ind w:left="107"/>
              <w:rPr>
                <w:sz w:val="20"/>
              </w:rPr>
            </w:pPr>
            <w:r>
              <w:rPr>
                <w:sz w:val="20"/>
              </w:rPr>
              <w:t>Nombre del Oferente o la oferente:</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before="1" w:line="214" w:lineRule="exact"/>
              <w:ind w:left="107"/>
              <w:rPr>
                <w:sz w:val="20"/>
              </w:rPr>
            </w:pPr>
            <w:r>
              <w:rPr>
                <w:sz w:val="20"/>
              </w:rPr>
              <w:t>Nº Cédula Jurídica:</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before="1" w:line="214" w:lineRule="exact"/>
              <w:ind w:left="107"/>
              <w:rPr>
                <w:sz w:val="20"/>
              </w:rPr>
            </w:pPr>
            <w:r>
              <w:rPr>
                <w:sz w:val="20"/>
              </w:rPr>
              <w:t>Nº Cédula Física de quien suscribe la plica:</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before="1" w:line="214" w:lineRule="exact"/>
              <w:ind w:left="107"/>
              <w:rPr>
                <w:sz w:val="20"/>
              </w:rPr>
            </w:pPr>
            <w:r>
              <w:rPr>
                <w:sz w:val="20"/>
              </w:rPr>
              <w:t>Nombre del Representante o la representante:</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before="1" w:line="214" w:lineRule="exact"/>
              <w:ind w:left="107"/>
              <w:rPr>
                <w:sz w:val="20"/>
              </w:rPr>
            </w:pPr>
            <w:r>
              <w:rPr>
                <w:sz w:val="20"/>
              </w:rPr>
              <w:t>Nº de Teléfono:</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before="1" w:line="214" w:lineRule="exact"/>
              <w:ind w:left="107"/>
              <w:rPr>
                <w:sz w:val="20"/>
              </w:rPr>
            </w:pPr>
            <w:r>
              <w:rPr>
                <w:sz w:val="20"/>
              </w:rPr>
              <w:t>Correo electrónico:</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before="1" w:line="214" w:lineRule="exact"/>
              <w:ind w:left="107"/>
              <w:rPr>
                <w:sz w:val="20"/>
              </w:rPr>
            </w:pPr>
            <w:r>
              <w:rPr>
                <w:sz w:val="20"/>
              </w:rPr>
              <w:t>Página de Internet:</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before="1" w:line="214" w:lineRule="exact"/>
              <w:ind w:left="107"/>
              <w:rPr>
                <w:sz w:val="20"/>
              </w:rPr>
            </w:pPr>
            <w:r>
              <w:rPr>
                <w:sz w:val="20"/>
              </w:rPr>
              <w:t>Nº de Fax:</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line="214" w:lineRule="exact"/>
              <w:ind w:left="107"/>
              <w:rPr>
                <w:sz w:val="20"/>
              </w:rPr>
            </w:pPr>
            <w:r>
              <w:rPr>
                <w:sz w:val="20"/>
              </w:rPr>
              <w:t>Nombre del contacto o la contacto:</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before="1" w:line="214" w:lineRule="exact"/>
              <w:ind w:left="107"/>
              <w:rPr>
                <w:sz w:val="20"/>
              </w:rPr>
            </w:pPr>
            <w:r>
              <w:rPr>
                <w:sz w:val="20"/>
              </w:rPr>
              <w:t>Nº de teléfono del contacto o la contacto:</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before="1" w:line="214" w:lineRule="exact"/>
              <w:ind w:left="107"/>
              <w:rPr>
                <w:sz w:val="20"/>
              </w:rPr>
            </w:pPr>
            <w:r>
              <w:rPr>
                <w:sz w:val="20"/>
              </w:rPr>
              <w:t>Dirección exacta de la empresa:</w:t>
            </w:r>
          </w:p>
        </w:tc>
        <w:tc>
          <w:tcPr>
            <w:tcW w:w="5972" w:type="dxa"/>
            <w:shd w:val="clear" w:color="auto" w:fill="E6E6E6"/>
          </w:tcPr>
          <w:p w:rsidR="00800574" w:rsidRDefault="00800574">
            <w:pPr>
              <w:pStyle w:val="TableParagraph"/>
              <w:rPr>
                <w:rFonts w:ascii="Times New Roman"/>
                <w:sz w:val="16"/>
              </w:rPr>
            </w:pPr>
          </w:p>
        </w:tc>
      </w:tr>
      <w:tr w:rsidR="00800574">
        <w:trPr>
          <w:trHeight w:val="234"/>
        </w:trPr>
        <w:tc>
          <w:tcPr>
            <w:tcW w:w="4964" w:type="dxa"/>
          </w:tcPr>
          <w:p w:rsidR="00800574" w:rsidRDefault="00DE047A">
            <w:pPr>
              <w:pStyle w:val="TableParagraph"/>
              <w:spacing w:before="1" w:line="214" w:lineRule="exact"/>
              <w:ind w:left="107"/>
              <w:rPr>
                <w:sz w:val="20"/>
              </w:rPr>
            </w:pPr>
            <w:r>
              <w:rPr>
                <w:sz w:val="20"/>
              </w:rPr>
              <w:t>Medio idóneo para notificar:</w:t>
            </w:r>
          </w:p>
        </w:tc>
        <w:tc>
          <w:tcPr>
            <w:tcW w:w="5972" w:type="dxa"/>
            <w:shd w:val="clear" w:color="auto" w:fill="E6E6E6"/>
          </w:tcPr>
          <w:p w:rsidR="00800574" w:rsidRDefault="00800574">
            <w:pPr>
              <w:pStyle w:val="TableParagraph"/>
              <w:rPr>
                <w:rFonts w:ascii="Times New Roman"/>
                <w:sz w:val="16"/>
              </w:rPr>
            </w:pPr>
          </w:p>
        </w:tc>
      </w:tr>
    </w:tbl>
    <w:p w:rsidR="00800574" w:rsidRDefault="00800574">
      <w:pPr>
        <w:rPr>
          <w:rFonts w:ascii="Times New Roman"/>
          <w:sz w:val="16"/>
        </w:rPr>
        <w:sectPr w:rsidR="00800574">
          <w:headerReference w:type="default" r:id="rId8"/>
          <w:footerReference w:type="default" r:id="rId9"/>
          <w:type w:val="continuous"/>
          <w:pgSz w:w="12240" w:h="15840"/>
          <w:pgMar w:top="1620" w:right="440" w:bottom="640" w:left="400" w:header="612" w:footer="457" w:gutter="0"/>
          <w:pgNumType w:start="1"/>
          <w:cols w:space="720"/>
        </w:sectPr>
      </w:pPr>
    </w:p>
    <w:p w:rsidR="00800574" w:rsidRDefault="00DE047A">
      <w:pPr>
        <w:pStyle w:val="Prrafodelista"/>
        <w:numPr>
          <w:ilvl w:val="1"/>
          <w:numId w:val="30"/>
        </w:numPr>
        <w:tabs>
          <w:tab w:val="left" w:pos="1017"/>
        </w:tabs>
        <w:spacing w:before="25"/>
        <w:ind w:left="307" w:right="323" w:firstLine="0"/>
        <w:jc w:val="both"/>
        <w:rPr>
          <w:sz w:val="20"/>
        </w:rPr>
      </w:pPr>
      <w:r>
        <w:rPr>
          <w:sz w:val="20"/>
        </w:rPr>
        <w:lastRenderedPageBreak/>
        <w:t>Todos los y las oferentes pueden presentar su oferta, aunque se encuentren inscritos o no en el Registro de Proveedores, pero será obligatorio que en su oferta se establezca el medio oficial para recibir notificaciones, una vez realizada la apertura de ofe</w:t>
      </w:r>
      <w:r>
        <w:rPr>
          <w:sz w:val="20"/>
        </w:rPr>
        <w:t>rtas se les hará llegar un correo electrónico, en el cual se solicitará la validación del correo electrónico señalado en la oferta, esto en caso de que el mismo no se encuentra ya validado en el Registro de</w:t>
      </w:r>
      <w:r>
        <w:rPr>
          <w:spacing w:val="-3"/>
          <w:sz w:val="20"/>
        </w:rPr>
        <w:t xml:space="preserve"> </w:t>
      </w:r>
      <w:r>
        <w:rPr>
          <w:sz w:val="20"/>
        </w:rPr>
        <w:t>Proveedores.</w:t>
      </w:r>
    </w:p>
    <w:p w:rsidR="00800574" w:rsidRDefault="00800574">
      <w:pPr>
        <w:pStyle w:val="Textoindependiente"/>
      </w:pPr>
    </w:p>
    <w:p w:rsidR="00800574" w:rsidRDefault="00DE047A">
      <w:pPr>
        <w:pStyle w:val="Prrafodelista"/>
        <w:numPr>
          <w:ilvl w:val="1"/>
          <w:numId w:val="30"/>
        </w:numPr>
        <w:tabs>
          <w:tab w:val="left" w:pos="1017"/>
        </w:tabs>
        <w:ind w:left="307" w:right="311" w:firstLine="0"/>
        <w:jc w:val="both"/>
        <w:rPr>
          <w:sz w:val="20"/>
        </w:rPr>
      </w:pPr>
      <w:r>
        <w:rPr>
          <w:sz w:val="20"/>
        </w:rPr>
        <w:t>La validación de correos electrónic</w:t>
      </w:r>
      <w:r>
        <w:rPr>
          <w:sz w:val="20"/>
        </w:rPr>
        <w:t>os se realizará mediante el Sistema de Validación de Cuentas de Correo Electrónico, mismo que se podrá acceder a la dirección electrónica</w:t>
      </w:r>
      <w:r>
        <w:rPr>
          <w:color w:val="0000FF"/>
          <w:sz w:val="20"/>
        </w:rPr>
        <w:t xml:space="preserve"> </w:t>
      </w:r>
      <w:hyperlink r:id="rId10">
        <w:r>
          <w:rPr>
            <w:color w:val="0000FF"/>
            <w:sz w:val="20"/>
            <w:u w:val="single" w:color="0000FF"/>
          </w:rPr>
          <w:t>https://pjenlinea3.poder-</w:t>
        </w:r>
      </w:hyperlink>
      <w:hyperlink r:id="rId11">
        <w:r>
          <w:rPr>
            <w:color w:val="0000FF"/>
            <w:sz w:val="20"/>
            <w:u w:val="single" w:color="0000FF"/>
          </w:rPr>
          <w:t xml:space="preserve"> judicial.go.cr/vcce.userinterface/</w:t>
        </w:r>
      </w:hyperlink>
      <w:r>
        <w:rPr>
          <w:color w:val="0000FF"/>
          <w:sz w:val="20"/>
        </w:rPr>
        <w:t xml:space="preserve"> </w:t>
      </w:r>
      <w:r>
        <w:rPr>
          <w:sz w:val="20"/>
        </w:rPr>
        <w:t>o ingresando a la página del Poder Judicial</w:t>
      </w:r>
      <w:hyperlink r:id="rId12">
        <w:r>
          <w:rPr>
            <w:color w:val="0000FF"/>
            <w:sz w:val="20"/>
          </w:rPr>
          <w:t xml:space="preserve"> </w:t>
        </w:r>
        <w:r>
          <w:rPr>
            <w:color w:val="0000FF"/>
            <w:sz w:val="20"/>
            <w:u w:val="single" w:color="0000FF"/>
          </w:rPr>
          <w:t>www.poder-judicial.go.cr</w:t>
        </w:r>
      </w:hyperlink>
      <w:r>
        <w:rPr>
          <w:color w:val="0000FF"/>
          <w:sz w:val="20"/>
        </w:rPr>
        <w:t xml:space="preserve"> </w:t>
      </w:r>
      <w:r>
        <w:rPr>
          <w:sz w:val="20"/>
        </w:rPr>
        <w:t>a la opción "Trámites en Línea“ y lu</w:t>
      </w:r>
      <w:r>
        <w:rPr>
          <w:sz w:val="20"/>
        </w:rPr>
        <w:t>ego a “Registro y Validación de la Cuenta de Correo para Recibir Notificaciones". Para cualquier duda o consulta sobre el trámite de validación de cuentas de correo  electrónico deberá comunicarse con la Bach. Claudia Rosales Sánchez al teléfono 2295-42-43</w:t>
      </w:r>
      <w:r>
        <w:rPr>
          <w:sz w:val="20"/>
        </w:rPr>
        <w:t xml:space="preserve"> o al correo electrónico</w:t>
      </w:r>
      <w:hyperlink r:id="rId13">
        <w:r>
          <w:rPr>
            <w:color w:val="0000FF"/>
            <w:spacing w:val="2"/>
            <w:sz w:val="20"/>
          </w:rPr>
          <w:t xml:space="preserve"> </w:t>
        </w:r>
        <w:r>
          <w:rPr>
            <w:color w:val="0000FF"/>
            <w:sz w:val="20"/>
            <w:u w:val="single" w:color="0000FF"/>
          </w:rPr>
          <w:t>crosales@poder-judicial.go.cr</w:t>
        </w:r>
      </w:hyperlink>
      <w:r>
        <w:rPr>
          <w:sz w:val="20"/>
        </w:rPr>
        <w:t>.</w:t>
      </w:r>
    </w:p>
    <w:p w:rsidR="00800574" w:rsidRDefault="00800574">
      <w:pPr>
        <w:pStyle w:val="Textoindependiente"/>
        <w:spacing w:before="8"/>
        <w:rPr>
          <w:sz w:val="11"/>
        </w:rPr>
      </w:pPr>
    </w:p>
    <w:p w:rsidR="00800574" w:rsidRDefault="00DE047A">
      <w:pPr>
        <w:pStyle w:val="Prrafodelista"/>
        <w:numPr>
          <w:ilvl w:val="1"/>
          <w:numId w:val="30"/>
        </w:numPr>
        <w:tabs>
          <w:tab w:val="left" w:pos="1017"/>
        </w:tabs>
        <w:spacing w:before="99"/>
        <w:ind w:left="307" w:right="315" w:firstLine="0"/>
        <w:jc w:val="both"/>
        <w:rPr>
          <w:sz w:val="20"/>
        </w:rPr>
      </w:pPr>
      <w:r>
        <w:rPr>
          <w:sz w:val="20"/>
        </w:rPr>
        <w:t xml:space="preserve">Si está inscrito o no en el Registro de Proveedores y el correo electrónico </w:t>
      </w:r>
      <w:r>
        <w:rPr>
          <w:spacing w:val="2"/>
          <w:sz w:val="20"/>
        </w:rPr>
        <w:t xml:space="preserve">que </w:t>
      </w:r>
      <w:r>
        <w:rPr>
          <w:sz w:val="20"/>
        </w:rPr>
        <w:t xml:space="preserve">se señala en la oferta como medio oficial de notificaciones no se encuentra validado, de igual forma éste será utilizado para hacer efectiva la notificación de toda documentación que se requiera en esta contratación. Por lo que </w:t>
      </w:r>
      <w:r>
        <w:rPr>
          <w:spacing w:val="2"/>
          <w:sz w:val="20"/>
        </w:rPr>
        <w:t xml:space="preserve">será </w:t>
      </w:r>
      <w:r>
        <w:rPr>
          <w:b/>
          <w:sz w:val="20"/>
        </w:rPr>
        <w:t>responsabilidad absolut</w:t>
      </w:r>
      <w:r>
        <w:rPr>
          <w:b/>
          <w:sz w:val="20"/>
        </w:rPr>
        <w:t xml:space="preserve">a de la o el oferente </w:t>
      </w:r>
      <w:r>
        <w:rPr>
          <w:sz w:val="20"/>
        </w:rPr>
        <w:t>de velar porque los medios de notificación que establece en su oferta como oficiales, se encuentren validados al momento de realizar la apertura de ofertas y durante el proceso del trámite de esta contratación, en caso de no definir u</w:t>
      </w:r>
      <w:r>
        <w:rPr>
          <w:sz w:val="20"/>
        </w:rPr>
        <w:t>n medio de notificación oficial se faculta a la administración para que automáticamente utilice como tal cualquier correo electrónico que se indique en la oferta.</w:t>
      </w:r>
    </w:p>
    <w:p w:rsidR="00800574" w:rsidRDefault="00800574">
      <w:pPr>
        <w:pStyle w:val="Textoindependiente"/>
        <w:rPr>
          <w:sz w:val="22"/>
        </w:rPr>
      </w:pPr>
    </w:p>
    <w:p w:rsidR="00800574" w:rsidRDefault="00800574">
      <w:pPr>
        <w:pStyle w:val="Textoindependiente"/>
        <w:spacing w:before="11"/>
        <w:rPr>
          <w:sz w:val="17"/>
        </w:rPr>
      </w:pPr>
    </w:p>
    <w:p w:rsidR="00800574" w:rsidRDefault="00DE047A">
      <w:pPr>
        <w:pStyle w:val="Prrafodelista"/>
        <w:numPr>
          <w:ilvl w:val="0"/>
          <w:numId w:val="30"/>
        </w:numPr>
        <w:tabs>
          <w:tab w:val="left" w:pos="1029"/>
        </w:tabs>
        <w:ind w:left="1028" w:hanging="722"/>
        <w:jc w:val="both"/>
        <w:rPr>
          <w:b/>
          <w:sz w:val="20"/>
        </w:rPr>
      </w:pPr>
      <w:r>
        <w:rPr>
          <w:b/>
          <w:sz w:val="20"/>
          <w:u w:val="single"/>
        </w:rPr>
        <w:t>CONDICIONES ESPECÍFICAS DE LA CONTRATACIÓN:</w:t>
      </w:r>
    </w:p>
    <w:p w:rsidR="00800574" w:rsidRDefault="00800574">
      <w:pPr>
        <w:pStyle w:val="Textoindependiente"/>
        <w:rPr>
          <w:b/>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7393"/>
      </w:tblGrid>
      <w:tr w:rsidR="00800574">
        <w:trPr>
          <w:trHeight w:val="354"/>
        </w:trPr>
        <w:tc>
          <w:tcPr>
            <w:tcW w:w="3546" w:type="dxa"/>
          </w:tcPr>
          <w:p w:rsidR="00800574" w:rsidRDefault="00DE047A">
            <w:pPr>
              <w:pStyle w:val="TableParagraph"/>
              <w:spacing w:before="61"/>
              <w:ind w:left="110"/>
              <w:rPr>
                <w:b/>
                <w:sz w:val="20"/>
              </w:rPr>
            </w:pPr>
            <w:r>
              <w:rPr>
                <w:b/>
                <w:sz w:val="20"/>
              </w:rPr>
              <w:t>3.1. Vigencia de la Oferta:</w:t>
            </w:r>
          </w:p>
        </w:tc>
        <w:tc>
          <w:tcPr>
            <w:tcW w:w="7393" w:type="dxa"/>
          </w:tcPr>
          <w:p w:rsidR="00800574" w:rsidRDefault="00DE047A">
            <w:pPr>
              <w:pStyle w:val="TableParagraph"/>
              <w:spacing w:before="61"/>
              <w:ind w:left="110"/>
              <w:rPr>
                <w:sz w:val="20"/>
              </w:rPr>
            </w:pPr>
            <w:r>
              <w:rPr>
                <w:sz w:val="20"/>
              </w:rPr>
              <w:t>120 días hábiles a partir de la fecha de recepción de ofertas</w:t>
            </w:r>
          </w:p>
        </w:tc>
      </w:tr>
      <w:tr w:rsidR="00800574">
        <w:trPr>
          <w:trHeight w:val="940"/>
        </w:trPr>
        <w:tc>
          <w:tcPr>
            <w:tcW w:w="3546" w:type="dxa"/>
          </w:tcPr>
          <w:p w:rsidR="00800574" w:rsidRDefault="00800574">
            <w:pPr>
              <w:pStyle w:val="TableParagraph"/>
              <w:spacing w:before="1"/>
              <w:rPr>
                <w:b/>
                <w:sz w:val="30"/>
              </w:rPr>
            </w:pPr>
          </w:p>
          <w:p w:rsidR="00800574" w:rsidRDefault="00DE047A">
            <w:pPr>
              <w:pStyle w:val="TableParagraph"/>
              <w:spacing w:before="1"/>
              <w:ind w:left="110"/>
              <w:rPr>
                <w:b/>
                <w:sz w:val="20"/>
              </w:rPr>
            </w:pPr>
            <w:r>
              <w:rPr>
                <w:b/>
                <w:sz w:val="20"/>
              </w:rPr>
              <w:t>3.2. Lugar de Entrega:</w:t>
            </w:r>
          </w:p>
        </w:tc>
        <w:tc>
          <w:tcPr>
            <w:tcW w:w="7393" w:type="dxa"/>
          </w:tcPr>
          <w:p w:rsidR="00800574" w:rsidRDefault="00DE047A">
            <w:pPr>
              <w:pStyle w:val="TableParagraph"/>
              <w:spacing w:before="1"/>
              <w:ind w:left="110"/>
              <w:rPr>
                <w:sz w:val="20"/>
              </w:rPr>
            </w:pPr>
            <w:r>
              <w:rPr>
                <w:sz w:val="20"/>
              </w:rPr>
              <w:t>Delegación del Organismo de Investigación Judicial de Cartago sita Avenida 2 y 4, calle 5, Provincia de Cartago y la Sub-Delegación Regional</w:t>
            </w:r>
          </w:p>
          <w:p w:rsidR="00800574" w:rsidRDefault="00DE047A">
            <w:pPr>
              <w:pStyle w:val="TableParagraph"/>
              <w:spacing w:before="1" w:line="230" w:lineRule="atLeast"/>
              <w:ind w:left="110" w:right="37"/>
              <w:rPr>
                <w:sz w:val="20"/>
              </w:rPr>
            </w:pPr>
            <w:r>
              <w:rPr>
                <w:sz w:val="20"/>
              </w:rPr>
              <w:t>del OIJ de la Unión, sita La</w:t>
            </w:r>
            <w:r>
              <w:rPr>
                <w:sz w:val="20"/>
              </w:rPr>
              <w:t xml:space="preserve"> Unión, Tres Ríos, costado Suroeste del parque, 25 Sur de la Cruz Roja.</w:t>
            </w:r>
          </w:p>
        </w:tc>
      </w:tr>
      <w:tr w:rsidR="00800574">
        <w:trPr>
          <w:trHeight w:val="1444"/>
        </w:trPr>
        <w:tc>
          <w:tcPr>
            <w:tcW w:w="3546" w:type="dxa"/>
          </w:tcPr>
          <w:p w:rsidR="00800574" w:rsidRDefault="00800574">
            <w:pPr>
              <w:pStyle w:val="TableParagraph"/>
              <w:rPr>
                <w:b/>
              </w:rPr>
            </w:pPr>
          </w:p>
          <w:p w:rsidR="00800574" w:rsidRDefault="00800574">
            <w:pPr>
              <w:pStyle w:val="TableParagraph"/>
              <w:spacing w:before="6"/>
              <w:rPr>
                <w:b/>
                <w:sz w:val="19"/>
              </w:rPr>
            </w:pPr>
          </w:p>
          <w:p w:rsidR="00800574" w:rsidRDefault="00DE047A">
            <w:pPr>
              <w:pStyle w:val="TableParagraph"/>
              <w:ind w:left="110"/>
              <w:rPr>
                <w:b/>
                <w:sz w:val="20"/>
              </w:rPr>
            </w:pPr>
            <w:r>
              <w:rPr>
                <w:b/>
                <w:sz w:val="20"/>
              </w:rPr>
              <w:t>3.3. Plazo de Entrega Máximo Admisible:</w:t>
            </w:r>
          </w:p>
        </w:tc>
        <w:tc>
          <w:tcPr>
            <w:tcW w:w="7393" w:type="dxa"/>
          </w:tcPr>
          <w:p w:rsidR="00800574" w:rsidRDefault="00DE047A">
            <w:pPr>
              <w:pStyle w:val="TableParagraph"/>
              <w:ind w:left="110"/>
              <w:rPr>
                <w:sz w:val="20"/>
              </w:rPr>
            </w:pPr>
            <w:r>
              <w:rPr>
                <w:sz w:val="20"/>
              </w:rPr>
              <w:t>Los horarios para la entrega de alimentos, será conforme al siguiente detalle:</w:t>
            </w:r>
          </w:p>
          <w:p w:rsidR="00800574" w:rsidRDefault="00DE047A">
            <w:pPr>
              <w:pStyle w:val="TableParagraph"/>
              <w:numPr>
                <w:ilvl w:val="0"/>
                <w:numId w:val="29"/>
              </w:numPr>
              <w:tabs>
                <w:tab w:val="left" w:pos="817"/>
                <w:tab w:val="left" w:pos="818"/>
              </w:tabs>
              <w:spacing w:before="1"/>
              <w:rPr>
                <w:sz w:val="20"/>
              </w:rPr>
            </w:pPr>
            <w:r>
              <w:rPr>
                <w:sz w:val="20"/>
              </w:rPr>
              <w:t>Desayuno: 07:00</w:t>
            </w:r>
            <w:r>
              <w:rPr>
                <w:spacing w:val="-1"/>
                <w:sz w:val="20"/>
              </w:rPr>
              <w:t xml:space="preserve"> </w:t>
            </w:r>
            <w:r>
              <w:rPr>
                <w:sz w:val="20"/>
              </w:rPr>
              <w:t>a.m.</w:t>
            </w:r>
          </w:p>
          <w:p w:rsidR="00800574" w:rsidRDefault="00DE047A">
            <w:pPr>
              <w:pStyle w:val="TableParagraph"/>
              <w:numPr>
                <w:ilvl w:val="0"/>
                <w:numId w:val="29"/>
              </w:numPr>
              <w:tabs>
                <w:tab w:val="left" w:pos="817"/>
                <w:tab w:val="left" w:pos="818"/>
              </w:tabs>
              <w:rPr>
                <w:sz w:val="20"/>
              </w:rPr>
            </w:pPr>
            <w:r>
              <w:rPr>
                <w:sz w:val="20"/>
              </w:rPr>
              <w:t>Almuerzo: 12:30</w:t>
            </w:r>
            <w:r>
              <w:rPr>
                <w:spacing w:val="-1"/>
                <w:sz w:val="20"/>
              </w:rPr>
              <w:t xml:space="preserve"> </w:t>
            </w:r>
            <w:r>
              <w:rPr>
                <w:sz w:val="20"/>
              </w:rPr>
              <w:t>p.m.</w:t>
            </w:r>
          </w:p>
          <w:p w:rsidR="00800574" w:rsidRDefault="00DE047A">
            <w:pPr>
              <w:pStyle w:val="TableParagraph"/>
              <w:numPr>
                <w:ilvl w:val="0"/>
                <w:numId w:val="29"/>
              </w:numPr>
              <w:tabs>
                <w:tab w:val="left" w:pos="817"/>
                <w:tab w:val="left" w:pos="818"/>
                <w:tab w:val="left" w:pos="1893"/>
              </w:tabs>
              <w:rPr>
                <w:sz w:val="20"/>
              </w:rPr>
            </w:pPr>
            <w:r>
              <w:rPr>
                <w:sz w:val="20"/>
              </w:rPr>
              <w:t>Cena:</w:t>
            </w:r>
            <w:r>
              <w:rPr>
                <w:sz w:val="20"/>
              </w:rPr>
              <w:tab/>
              <w:t>07:00</w:t>
            </w:r>
            <w:r>
              <w:rPr>
                <w:spacing w:val="-2"/>
                <w:sz w:val="20"/>
              </w:rPr>
              <w:t xml:space="preserve"> </w:t>
            </w:r>
            <w:r>
              <w:rPr>
                <w:sz w:val="20"/>
              </w:rPr>
              <w:t>p.m.</w:t>
            </w:r>
          </w:p>
        </w:tc>
      </w:tr>
      <w:tr w:rsidR="00800574">
        <w:trPr>
          <w:trHeight w:val="705"/>
        </w:trPr>
        <w:tc>
          <w:tcPr>
            <w:tcW w:w="3546" w:type="dxa"/>
          </w:tcPr>
          <w:p w:rsidR="00800574" w:rsidRDefault="00DE047A">
            <w:pPr>
              <w:pStyle w:val="TableParagraph"/>
              <w:tabs>
                <w:tab w:val="left" w:pos="1064"/>
                <w:tab w:val="left" w:pos="3124"/>
              </w:tabs>
              <w:spacing w:before="118"/>
              <w:ind w:left="110" w:right="96"/>
              <w:rPr>
                <w:b/>
                <w:sz w:val="20"/>
              </w:rPr>
            </w:pPr>
            <w:r>
              <w:rPr>
                <w:b/>
                <w:sz w:val="20"/>
              </w:rPr>
              <w:t>3.4.</w:t>
            </w:r>
            <w:r>
              <w:rPr>
                <w:b/>
                <w:sz w:val="20"/>
              </w:rPr>
              <w:tab/>
              <w:t>Administrador</w:t>
            </w:r>
            <w:r>
              <w:rPr>
                <w:b/>
                <w:sz w:val="20"/>
              </w:rPr>
              <w:tab/>
            </w:r>
            <w:r>
              <w:rPr>
                <w:b/>
                <w:spacing w:val="-6"/>
                <w:sz w:val="20"/>
              </w:rPr>
              <w:t xml:space="preserve">del </w:t>
            </w:r>
            <w:r>
              <w:rPr>
                <w:b/>
                <w:sz w:val="20"/>
              </w:rPr>
              <w:t>Contrato</w:t>
            </w:r>
          </w:p>
        </w:tc>
        <w:tc>
          <w:tcPr>
            <w:tcW w:w="7393" w:type="dxa"/>
          </w:tcPr>
          <w:p w:rsidR="00800574" w:rsidRDefault="00DE047A">
            <w:pPr>
              <w:pStyle w:val="TableParagraph"/>
              <w:spacing w:before="1" w:line="230" w:lineRule="atLeast"/>
              <w:ind w:left="110" w:right="95"/>
              <w:jc w:val="both"/>
              <w:rPr>
                <w:b/>
                <w:sz w:val="20"/>
              </w:rPr>
            </w:pPr>
            <w:r>
              <w:rPr>
                <w:sz w:val="20"/>
              </w:rPr>
              <w:t>Administración Regional de Cartago, a través del MBA Luis Alberto Solís Jiménez, quien ocupa el puesto de Administrador Regional de Cartago, dirección electrónica: lsolisj</w:t>
            </w:r>
            <w:hyperlink r:id="rId14">
              <w:r>
                <w:rPr>
                  <w:sz w:val="20"/>
                  <w:u w:val="single"/>
                </w:rPr>
                <w:t>@Poder-Judicial.go.cr</w:t>
              </w:r>
            </w:hyperlink>
            <w:r>
              <w:rPr>
                <w:sz w:val="20"/>
              </w:rPr>
              <w:t xml:space="preserve">; teléfono </w:t>
            </w:r>
            <w:r>
              <w:rPr>
                <w:b/>
                <w:sz w:val="20"/>
              </w:rPr>
              <w:t>2550-0319</w:t>
            </w:r>
          </w:p>
        </w:tc>
      </w:tr>
      <w:tr w:rsidR="00800574">
        <w:trPr>
          <w:trHeight w:val="470"/>
        </w:trPr>
        <w:tc>
          <w:tcPr>
            <w:tcW w:w="3546" w:type="dxa"/>
          </w:tcPr>
          <w:p w:rsidR="00800574" w:rsidRDefault="00DE047A">
            <w:pPr>
              <w:pStyle w:val="TableParagraph"/>
              <w:spacing w:line="230" w:lineRule="atLeast"/>
              <w:ind w:left="110"/>
              <w:rPr>
                <w:b/>
                <w:sz w:val="20"/>
              </w:rPr>
            </w:pPr>
            <w:r>
              <w:rPr>
                <w:b/>
                <w:sz w:val="20"/>
              </w:rPr>
              <w:t>3.5. Pertenece al régimen de tributación simplificado</w:t>
            </w:r>
          </w:p>
        </w:tc>
        <w:tc>
          <w:tcPr>
            <w:tcW w:w="7393" w:type="dxa"/>
          </w:tcPr>
          <w:p w:rsidR="00800574" w:rsidRDefault="00DE047A">
            <w:pPr>
              <w:pStyle w:val="TableParagraph"/>
              <w:tabs>
                <w:tab w:val="left" w:pos="1194"/>
                <w:tab w:val="left" w:pos="1585"/>
                <w:tab w:val="left" w:pos="2811"/>
              </w:tabs>
              <w:spacing w:before="118"/>
              <w:ind w:left="174"/>
              <w:rPr>
                <w:sz w:val="20"/>
              </w:rPr>
            </w:pPr>
            <w:r>
              <w:rPr>
                <w:sz w:val="20"/>
              </w:rPr>
              <w:t>SI</w:t>
            </w:r>
            <w:r>
              <w:rPr>
                <w:sz w:val="20"/>
                <w:u w:val="single"/>
              </w:rPr>
              <w:t xml:space="preserve"> </w:t>
            </w:r>
            <w:r>
              <w:rPr>
                <w:sz w:val="20"/>
                <w:u w:val="single"/>
              </w:rPr>
              <w:tab/>
            </w:r>
            <w:r>
              <w:rPr>
                <w:sz w:val="20"/>
              </w:rPr>
              <w:tab/>
              <w:t>NO</w:t>
            </w:r>
            <w:r>
              <w:rPr>
                <w:spacing w:val="-1"/>
                <w:sz w:val="20"/>
              </w:rPr>
              <w:t xml:space="preserve"> </w:t>
            </w:r>
            <w:r>
              <w:rPr>
                <w:w w:val="99"/>
                <w:sz w:val="20"/>
                <w:u w:val="single"/>
              </w:rPr>
              <w:t xml:space="preserve"> </w:t>
            </w:r>
            <w:r>
              <w:rPr>
                <w:sz w:val="20"/>
                <w:u w:val="single"/>
              </w:rPr>
              <w:tab/>
            </w:r>
          </w:p>
        </w:tc>
      </w:tr>
      <w:tr w:rsidR="00800574">
        <w:trPr>
          <w:trHeight w:val="470"/>
        </w:trPr>
        <w:tc>
          <w:tcPr>
            <w:tcW w:w="3546" w:type="dxa"/>
          </w:tcPr>
          <w:p w:rsidR="00800574" w:rsidRDefault="00DE047A">
            <w:pPr>
              <w:pStyle w:val="TableParagraph"/>
              <w:spacing w:line="236" w:lineRule="exact"/>
              <w:ind w:left="110"/>
              <w:rPr>
                <w:b/>
                <w:sz w:val="20"/>
              </w:rPr>
            </w:pPr>
            <w:r>
              <w:rPr>
                <w:b/>
                <w:sz w:val="20"/>
              </w:rPr>
              <w:t>3.6. Forma de pago usual de la institución</w:t>
            </w:r>
          </w:p>
        </w:tc>
        <w:tc>
          <w:tcPr>
            <w:tcW w:w="7393" w:type="dxa"/>
          </w:tcPr>
          <w:p w:rsidR="00800574" w:rsidRDefault="00DE047A">
            <w:pPr>
              <w:pStyle w:val="TableParagraph"/>
              <w:tabs>
                <w:tab w:val="left" w:pos="3247"/>
                <w:tab w:val="left" w:pos="4303"/>
                <w:tab w:val="left" w:pos="4629"/>
                <w:tab w:val="left" w:pos="5891"/>
              </w:tabs>
              <w:spacing w:before="119"/>
              <w:ind w:left="110"/>
              <w:rPr>
                <w:sz w:val="20"/>
              </w:rPr>
            </w:pPr>
            <w:r>
              <w:rPr>
                <w:sz w:val="20"/>
              </w:rPr>
              <w:t>Transferencia</w:t>
            </w:r>
            <w:r>
              <w:rPr>
                <w:spacing w:val="-5"/>
                <w:sz w:val="20"/>
              </w:rPr>
              <w:t xml:space="preserve"> </w:t>
            </w:r>
            <w:r>
              <w:rPr>
                <w:sz w:val="20"/>
              </w:rPr>
              <w:t>Electrónica</w:t>
            </w:r>
            <w:r>
              <w:rPr>
                <w:sz w:val="20"/>
              </w:rPr>
              <w:tab/>
              <w:t>SI</w:t>
            </w:r>
            <w:r>
              <w:rPr>
                <w:sz w:val="20"/>
                <w:u w:val="single"/>
              </w:rPr>
              <w:t xml:space="preserve"> </w:t>
            </w:r>
            <w:r>
              <w:rPr>
                <w:sz w:val="20"/>
                <w:u w:val="single"/>
              </w:rPr>
              <w:tab/>
            </w:r>
            <w:r>
              <w:rPr>
                <w:sz w:val="20"/>
              </w:rPr>
              <w:tab/>
              <w:t>NO</w:t>
            </w:r>
            <w:r>
              <w:rPr>
                <w:sz w:val="20"/>
                <w:u w:val="single"/>
              </w:rPr>
              <w:t xml:space="preserve"> </w:t>
            </w:r>
            <w:r>
              <w:rPr>
                <w:sz w:val="20"/>
                <w:u w:val="single"/>
              </w:rPr>
              <w:tab/>
            </w:r>
          </w:p>
        </w:tc>
      </w:tr>
      <w:tr w:rsidR="00800574">
        <w:trPr>
          <w:trHeight w:val="233"/>
        </w:trPr>
        <w:tc>
          <w:tcPr>
            <w:tcW w:w="3546" w:type="dxa"/>
          </w:tcPr>
          <w:p w:rsidR="00800574" w:rsidRDefault="00DE047A">
            <w:pPr>
              <w:pStyle w:val="TableParagraph"/>
              <w:spacing w:line="213" w:lineRule="exact"/>
              <w:ind w:left="110"/>
              <w:rPr>
                <w:b/>
                <w:sz w:val="20"/>
              </w:rPr>
            </w:pPr>
            <w:r>
              <w:rPr>
                <w:b/>
                <w:sz w:val="20"/>
              </w:rPr>
              <w:t>3.7. Requiere Subcontratistas</w:t>
            </w:r>
          </w:p>
        </w:tc>
        <w:tc>
          <w:tcPr>
            <w:tcW w:w="7393" w:type="dxa"/>
          </w:tcPr>
          <w:p w:rsidR="00800574" w:rsidRDefault="00DE047A">
            <w:pPr>
              <w:pStyle w:val="TableParagraph"/>
              <w:tabs>
                <w:tab w:val="left" w:pos="1194"/>
                <w:tab w:val="left" w:pos="1586"/>
                <w:tab w:val="left" w:pos="2812"/>
              </w:tabs>
              <w:spacing w:line="213" w:lineRule="exact"/>
              <w:ind w:left="174"/>
              <w:rPr>
                <w:sz w:val="20"/>
              </w:rPr>
            </w:pPr>
            <w:r>
              <w:rPr>
                <w:sz w:val="20"/>
              </w:rPr>
              <w:t>SI</w:t>
            </w:r>
            <w:r>
              <w:rPr>
                <w:sz w:val="20"/>
                <w:u w:val="single"/>
              </w:rPr>
              <w:t xml:space="preserve"> </w:t>
            </w:r>
            <w:r>
              <w:rPr>
                <w:sz w:val="20"/>
                <w:u w:val="single"/>
              </w:rPr>
              <w:tab/>
            </w:r>
            <w:r>
              <w:rPr>
                <w:sz w:val="20"/>
              </w:rPr>
              <w:tab/>
              <w:t>NO</w:t>
            </w:r>
            <w:r>
              <w:rPr>
                <w:spacing w:val="-1"/>
                <w:sz w:val="20"/>
              </w:rPr>
              <w:t xml:space="preserve"> </w:t>
            </w:r>
            <w:r>
              <w:rPr>
                <w:w w:val="99"/>
                <w:sz w:val="20"/>
                <w:u w:val="single"/>
              </w:rPr>
              <w:t xml:space="preserve"> </w:t>
            </w:r>
            <w:r>
              <w:rPr>
                <w:sz w:val="20"/>
                <w:u w:val="single"/>
              </w:rPr>
              <w:tab/>
            </w:r>
          </w:p>
        </w:tc>
      </w:tr>
    </w:tbl>
    <w:p w:rsidR="00800574" w:rsidRDefault="00800574">
      <w:pPr>
        <w:pStyle w:val="Textoindependiente"/>
        <w:rPr>
          <w:b/>
          <w:sz w:val="22"/>
        </w:rPr>
      </w:pPr>
    </w:p>
    <w:p w:rsidR="00800574" w:rsidRDefault="00800574">
      <w:pPr>
        <w:pStyle w:val="Textoindependiente"/>
        <w:spacing w:before="11"/>
        <w:rPr>
          <w:b/>
          <w:sz w:val="17"/>
        </w:rPr>
      </w:pPr>
    </w:p>
    <w:p w:rsidR="00800574" w:rsidRDefault="00AE4335">
      <w:pPr>
        <w:pStyle w:val="Prrafodelista"/>
        <w:numPr>
          <w:ilvl w:val="0"/>
          <w:numId w:val="30"/>
        </w:numPr>
        <w:tabs>
          <w:tab w:val="left" w:pos="1029"/>
        </w:tabs>
        <w:ind w:left="1028" w:hanging="722"/>
        <w:jc w:val="both"/>
        <w:rPr>
          <w:b/>
          <w:sz w:val="20"/>
        </w:rPr>
      </w:pPr>
      <w:r>
        <w:rPr>
          <w:noProof/>
          <w:lang w:val="es-CR" w:eastAsia="es-CR" w:bidi="ar-SA"/>
        </w:rPr>
        <mc:AlternateContent>
          <mc:Choice Requires="wps">
            <w:drawing>
              <wp:anchor distT="0" distB="0" distL="114300" distR="114300" simplePos="0" relativeHeight="251660288" behindDoc="0" locked="0" layoutInCell="1" allowOverlap="1">
                <wp:simplePos x="0" y="0"/>
                <wp:positionH relativeFrom="page">
                  <wp:posOffset>342900</wp:posOffset>
                </wp:positionH>
                <wp:positionV relativeFrom="paragraph">
                  <wp:posOffset>300990</wp:posOffset>
                </wp:positionV>
                <wp:extent cx="6955790" cy="40576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790" cy="405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00574" w:rsidRDefault="00DE047A">
                            <w:pPr>
                              <w:pStyle w:val="Textoindependiente"/>
                              <w:tabs>
                                <w:tab w:val="left" w:pos="811"/>
                              </w:tabs>
                              <w:spacing w:before="1"/>
                              <w:ind w:left="103" w:right="104"/>
                            </w:pPr>
                            <w:r>
                              <w:rPr>
                                <w:b/>
                              </w:rPr>
                              <w:t>4.1</w:t>
                            </w:r>
                            <w:r>
                              <w:rPr>
                                <w:b/>
                              </w:rPr>
                              <w:tab/>
                            </w:r>
                            <w:r>
                              <w:t>Adjuntar fotocopia de la cédula de identidad de la persona que firma la plica y detallar claramente el número de cédula jurídica, según</w:t>
                            </w:r>
                            <w:r>
                              <w:rPr>
                                <w:spacing w:val="1"/>
                              </w:rPr>
                              <w:t xml:space="preserve"> </w:t>
                            </w:r>
                            <w:r>
                              <w:t>corresponda.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7pt;margin-top:23.7pt;width:547.7pt;height:3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" filled="f" strokeweight=".48pt">
                <v:textbox inset="0,0,0,0">
                  <w:txbxContent>
                    <w:p w:rsidR="00800574" w:rsidRDefault="00DE047A">
                      <w:pPr>
                        <w:pStyle w:val="Textoindependiente"/>
                        <w:tabs>
                          <w:tab w:val="left" w:pos="811"/>
                        </w:tabs>
                        <w:spacing w:before="1"/>
                        <w:ind w:left="103" w:right="104"/>
                      </w:pPr>
                      <w:r>
                        <w:rPr>
                          <w:b/>
                        </w:rPr>
                        <w:t>4.1</w:t>
                      </w:r>
                      <w:r>
                        <w:rPr>
                          <w:b/>
                        </w:rPr>
                        <w:tab/>
                      </w:r>
                      <w:r>
                        <w:t>Adjuntar fotocopia de la cédula de identidad de la persona que firma la plica y detallar claramente el número de cédula jurídica, según</w:t>
                      </w:r>
                      <w:r>
                        <w:rPr>
                          <w:spacing w:val="1"/>
                        </w:rPr>
                        <w:t xml:space="preserve"> </w:t>
                      </w:r>
                      <w:r>
                        <w:t>corresponda.</w:t>
                      </w:r>
                    </w:p>
                  </w:txbxContent>
                </v:textbox>
                <w10:wrap anchorx="page"/>
              </v:shape>
            </w:pict>
          </mc:Fallback>
        </mc:AlternateContent>
      </w:r>
      <w:r w:rsidR="00DE047A">
        <w:rPr>
          <w:b/>
          <w:sz w:val="20"/>
          <w:u w:val="single"/>
        </w:rPr>
        <w:t>CERTIFICACIONES Y OTROS</w:t>
      </w:r>
      <w:r w:rsidR="00DE047A">
        <w:rPr>
          <w:b/>
          <w:spacing w:val="1"/>
          <w:sz w:val="20"/>
          <w:u w:val="single"/>
        </w:rPr>
        <w:t xml:space="preserve"> </w:t>
      </w:r>
      <w:r w:rsidR="00DE047A">
        <w:rPr>
          <w:b/>
          <w:sz w:val="20"/>
          <w:u w:val="single"/>
        </w:rPr>
        <w:t>DOCUMENTOS:</w:t>
      </w:r>
    </w:p>
    <w:p w:rsidR="00800574" w:rsidRDefault="00800574">
      <w:pPr>
        <w:pStyle w:val="Textoindependiente"/>
        <w:rPr>
          <w:b/>
        </w:rPr>
      </w:pPr>
    </w:p>
    <w:p w:rsidR="00800574" w:rsidRDefault="00800574">
      <w:pPr>
        <w:pStyle w:val="Textoindependiente"/>
        <w:rPr>
          <w:b/>
        </w:rPr>
      </w:pPr>
    </w:p>
    <w:p w:rsidR="00800574" w:rsidRDefault="00800574">
      <w:pPr>
        <w:pStyle w:val="Textoindependiente"/>
        <w:rPr>
          <w:b/>
        </w:rPr>
      </w:pPr>
    </w:p>
    <w:p w:rsidR="00800574" w:rsidRDefault="00AE4335">
      <w:pPr>
        <w:pStyle w:val="Textoindependiente"/>
        <w:rPr>
          <w:b/>
          <w:sz w:val="11"/>
        </w:rPr>
      </w:pPr>
      <w:r>
        <w:rPr>
          <w:noProof/>
          <w:lang w:val="es-CR" w:eastAsia="es-CR" w:bidi="ar-SA"/>
        </w:rPr>
        <mc:AlternateContent>
          <mc:Choice Requires="wps">
            <w:drawing>
              <wp:anchor distT="0" distB="0" distL="0" distR="0" simplePos="0" relativeHeight="251659264" behindDoc="1" locked="0" layoutInCell="1" allowOverlap="1">
                <wp:simplePos x="0" y="0"/>
                <wp:positionH relativeFrom="page">
                  <wp:posOffset>342900</wp:posOffset>
                </wp:positionH>
                <wp:positionV relativeFrom="paragraph">
                  <wp:posOffset>110490</wp:posOffset>
                </wp:positionV>
                <wp:extent cx="6955790" cy="603885"/>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790" cy="6038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00574" w:rsidRDefault="00DE047A">
                            <w:pPr>
                              <w:pStyle w:val="Textoindependiente"/>
                              <w:spacing w:before="1"/>
                              <w:ind w:left="103" w:right="100"/>
                              <w:jc w:val="both"/>
                            </w:pPr>
                            <w:r>
                              <w:rPr>
                                <w:b/>
                              </w:rPr>
                              <w:t xml:space="preserve">4.2 </w:t>
                            </w:r>
                            <w:r>
                              <w:t xml:space="preserve">Timbres de la Ciudad de las Niñas por valor total de veinte colones (¢20,00), o bien, un Entero de Gobierno por idéntico monto, en el cual deberá indicarse con claridad que el concepto del depósito corresponde al Timbre de la Ciudad de las Niñas, y además </w:t>
                            </w:r>
                            <w:r>
                              <w:t>se deberá consignar indispensablemente el número específico de esta contratación.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7pt;margin-top:8.7pt;width:547.7pt;height:47.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" filled="f" strokeweight=".48pt">
                <v:textbox inset="0,0,0,0">
                  <w:txbxContent>
                    <w:p w:rsidR="00800574" w:rsidRDefault="00DE047A">
                      <w:pPr>
                        <w:pStyle w:val="Textoindependiente"/>
                        <w:spacing w:before="1"/>
                        <w:ind w:left="103" w:right="100"/>
                        <w:jc w:val="both"/>
                      </w:pPr>
                      <w:r>
                        <w:rPr>
                          <w:b/>
                        </w:rPr>
                        <w:t xml:space="preserve">4.2 </w:t>
                      </w:r>
                      <w:r>
                        <w:t xml:space="preserve">Timbres de la Ciudad de las Niñas por valor total de veinte colones (¢20,00), o bien, un Entero de Gobierno por idéntico monto, en el cual deberá indicarse con claridad que el concepto del depósito corresponde al Timbre de la Ciudad de las Niñas, y además </w:t>
                      </w:r>
                      <w:r>
                        <w:t>se deberá consignar indispensablemente el número específico de esta contratación.</w:t>
                      </w:r>
                    </w:p>
                  </w:txbxContent>
                </v:textbox>
                <w10:wrap type="topAndBottom" anchorx="page"/>
              </v:shape>
            </w:pict>
          </mc:Fallback>
        </mc:AlternateContent>
      </w:r>
    </w:p>
    <w:p w:rsidR="00800574" w:rsidRDefault="00800574">
      <w:pPr>
        <w:rPr>
          <w:sz w:val="11"/>
        </w:rPr>
        <w:sectPr w:rsidR="00800574">
          <w:pgSz w:w="12240" w:h="15840"/>
          <w:pgMar w:top="1620" w:right="440" w:bottom="720" w:left="400" w:header="612" w:footer="457"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53"/>
      </w:tblGrid>
      <w:tr w:rsidR="00800574">
        <w:trPr>
          <w:trHeight w:val="551"/>
        </w:trPr>
        <w:tc>
          <w:tcPr>
            <w:tcW w:w="10953" w:type="dxa"/>
          </w:tcPr>
          <w:p w:rsidR="00800574" w:rsidRDefault="00800574">
            <w:pPr>
              <w:pStyle w:val="TableParagraph"/>
              <w:rPr>
                <w:rFonts w:ascii="Times New Roman"/>
                <w:sz w:val="18"/>
              </w:rPr>
            </w:pPr>
          </w:p>
        </w:tc>
      </w:tr>
      <w:tr w:rsidR="00800574">
        <w:trPr>
          <w:trHeight w:val="705"/>
        </w:trPr>
        <w:tc>
          <w:tcPr>
            <w:tcW w:w="10953" w:type="dxa"/>
          </w:tcPr>
          <w:p w:rsidR="00800574" w:rsidRDefault="00DE047A">
            <w:pPr>
              <w:pStyle w:val="TableParagraph"/>
              <w:spacing w:before="1" w:line="230" w:lineRule="atLeast"/>
              <w:ind w:left="107" w:right="93"/>
              <w:jc w:val="both"/>
              <w:rPr>
                <w:sz w:val="20"/>
              </w:rPr>
            </w:pPr>
            <w:r>
              <w:rPr>
                <w:b/>
                <w:sz w:val="20"/>
              </w:rPr>
              <w:t xml:space="preserve">4.3 </w:t>
            </w:r>
            <w:r>
              <w:rPr>
                <w:sz w:val="20"/>
              </w:rPr>
              <w:t>El o la oferente nacional debe aportar certificación en la que acredite que se encuentra al día con las obligaciones con el Fondo de Desarrollo Social y Asignaciones Familiares (Fodesaf), conforme lo estipulado en el artículo 22 de la Ley 5662.</w:t>
            </w:r>
          </w:p>
        </w:tc>
      </w:tr>
      <w:tr w:rsidR="00800574">
        <w:trPr>
          <w:trHeight w:val="2448"/>
        </w:trPr>
        <w:tc>
          <w:tcPr>
            <w:tcW w:w="10953" w:type="dxa"/>
          </w:tcPr>
          <w:p w:rsidR="00800574" w:rsidRDefault="00DE047A">
            <w:pPr>
              <w:pStyle w:val="TableParagraph"/>
              <w:ind w:left="107" w:right="93"/>
              <w:jc w:val="both"/>
              <w:rPr>
                <w:sz w:val="20"/>
              </w:rPr>
            </w:pPr>
            <w:r>
              <w:rPr>
                <w:b/>
                <w:sz w:val="20"/>
              </w:rPr>
              <w:t xml:space="preserve">4.4 </w:t>
            </w:r>
            <w:r>
              <w:rPr>
                <w:sz w:val="20"/>
              </w:rPr>
              <w:t>De con</w:t>
            </w:r>
            <w:r>
              <w:rPr>
                <w:sz w:val="20"/>
              </w:rPr>
              <w:t xml:space="preserve">formidad con el Decreto Ejecutivo 33111-MEIC del 6 de abril de 2006 “Reglamento a la Ley de Fortalecimiento de las PYMES”. Ley No.8262 del 2 de mayo de 2002 y la Ley de Incentivos para la Producción Industrial. En caso de que la empresa oferente sea PYME, </w:t>
            </w:r>
            <w:r>
              <w:rPr>
                <w:sz w:val="20"/>
              </w:rPr>
              <w:t xml:space="preserve">deberá presentar en la oferta una certificación emitida por la Dirección General de la Pequeña y Mediana Empresa del Ministerio de Economía, Industria y Comercio en la que se demuestre que la oferente cuenta con la condición de PYME de producción nacional </w:t>
            </w:r>
            <w:r>
              <w:rPr>
                <w:sz w:val="20"/>
              </w:rPr>
              <w:t>en el producto o servicio específico que se está licitando, vigente a la fecha de apertura de ofertas de la presente contratación, adicionalmente se deberá de indicar si se es PYME de industria, servicio o comercio (en el caso de las ofertas que se present</w:t>
            </w:r>
            <w:r>
              <w:rPr>
                <w:sz w:val="20"/>
              </w:rPr>
              <w:t>en en consorcio, bastará con que uno de sus miembros demuestre que es PYME en el bien o servicio que se licita, para lo cual deberá presentar dicha certificación vigente al momento de apertura de ofertas de la presente contratación).</w:t>
            </w:r>
          </w:p>
        </w:tc>
      </w:tr>
      <w:tr w:rsidR="00800574">
        <w:trPr>
          <w:trHeight w:val="553"/>
        </w:trPr>
        <w:tc>
          <w:tcPr>
            <w:tcW w:w="10953" w:type="dxa"/>
          </w:tcPr>
          <w:p w:rsidR="00800574" w:rsidRDefault="00DE047A">
            <w:pPr>
              <w:pStyle w:val="TableParagraph"/>
              <w:tabs>
                <w:tab w:val="left" w:pos="883"/>
              </w:tabs>
              <w:spacing w:before="1"/>
              <w:ind w:left="107" w:right="102"/>
              <w:rPr>
                <w:sz w:val="20"/>
              </w:rPr>
            </w:pPr>
            <w:r>
              <w:rPr>
                <w:b/>
                <w:sz w:val="20"/>
              </w:rPr>
              <w:t>4.5</w:t>
            </w:r>
            <w:r>
              <w:rPr>
                <w:b/>
                <w:sz w:val="20"/>
              </w:rPr>
              <w:tab/>
            </w:r>
            <w:r>
              <w:rPr>
                <w:sz w:val="20"/>
              </w:rPr>
              <w:t>Aportar copia de la Personería Jurídica, la Certificación de Capital Social y naturaleza y propiedad de las cuotas y acciones, según</w:t>
            </w:r>
            <w:r>
              <w:rPr>
                <w:spacing w:val="-1"/>
                <w:sz w:val="20"/>
              </w:rPr>
              <w:t xml:space="preserve"> </w:t>
            </w:r>
            <w:r>
              <w:rPr>
                <w:sz w:val="20"/>
              </w:rPr>
              <w:t>corresponda.</w:t>
            </w:r>
          </w:p>
        </w:tc>
      </w:tr>
      <w:tr w:rsidR="00800574">
        <w:trPr>
          <w:trHeight w:val="3758"/>
        </w:trPr>
        <w:tc>
          <w:tcPr>
            <w:tcW w:w="10953" w:type="dxa"/>
          </w:tcPr>
          <w:p w:rsidR="00800574" w:rsidRDefault="00DE047A">
            <w:pPr>
              <w:pStyle w:val="TableParagraph"/>
              <w:spacing w:before="1"/>
              <w:ind w:left="107" w:right="95"/>
              <w:jc w:val="both"/>
              <w:rPr>
                <w:sz w:val="20"/>
              </w:rPr>
            </w:pPr>
            <w:r>
              <w:rPr>
                <w:b/>
                <w:sz w:val="20"/>
              </w:rPr>
              <w:t xml:space="preserve">4.6   </w:t>
            </w:r>
            <w:r>
              <w:rPr>
                <w:sz w:val="20"/>
              </w:rPr>
              <w:t>Con respecto a los impuestos nacionales, se hace ver que de conformidad con la Circular N° 7-2018    en</w:t>
            </w:r>
            <w:r>
              <w:rPr>
                <w:sz w:val="20"/>
              </w:rPr>
              <w:t xml:space="preserve"> la que el Ministerio de Hacienda hace de conocimiento el oficio N° DSC-03-2018 de fecha 15 de enero de 2018, de la Dirección General de Tributación, mediante el cual se informa la posibilidad de verificar mediante la dirección electrónica que estableció y</w:t>
            </w:r>
            <w:r>
              <w:rPr>
                <w:sz w:val="20"/>
              </w:rPr>
              <w:t xml:space="preserve"> autorizó el Ministerio de Hacienda para verificar si las personas físicas o jurídicas, se encuentran al día con el pago de los impuestos que administra dicha Dirección, en adelante el Departamento de Proveeduría para todo proceso de Contratación Administr</w:t>
            </w:r>
            <w:r>
              <w:rPr>
                <w:sz w:val="20"/>
              </w:rPr>
              <w:t>ativa, verificará que los oferentes nacionales se encuentren al día con las obligaciones tributarias que administra la Dirección General de Tributación.</w:t>
            </w:r>
          </w:p>
          <w:p w:rsidR="00800574" w:rsidRDefault="00800574">
            <w:pPr>
              <w:pStyle w:val="TableParagraph"/>
              <w:spacing w:before="1"/>
              <w:rPr>
                <w:b/>
                <w:sz w:val="20"/>
              </w:rPr>
            </w:pPr>
          </w:p>
          <w:p w:rsidR="00800574" w:rsidRDefault="00DE047A">
            <w:pPr>
              <w:pStyle w:val="TableParagraph"/>
              <w:ind w:left="107"/>
              <w:rPr>
                <w:sz w:val="20"/>
              </w:rPr>
            </w:pPr>
            <w:r>
              <w:rPr>
                <w:sz w:val="20"/>
              </w:rPr>
              <w:t>Las consultas de pago de impuesto que se verificaran son las siguientes:</w:t>
            </w:r>
          </w:p>
          <w:p w:rsidR="00800574" w:rsidRDefault="00800574">
            <w:pPr>
              <w:pStyle w:val="TableParagraph"/>
              <w:spacing w:before="10"/>
              <w:rPr>
                <w:b/>
                <w:sz w:val="19"/>
              </w:rPr>
            </w:pPr>
          </w:p>
          <w:p w:rsidR="00800574" w:rsidRDefault="00DE047A">
            <w:pPr>
              <w:pStyle w:val="TableParagraph"/>
              <w:spacing w:before="1"/>
              <w:ind w:left="107"/>
              <w:rPr>
                <w:sz w:val="20"/>
              </w:rPr>
            </w:pPr>
            <w:r>
              <w:rPr>
                <w:sz w:val="20"/>
              </w:rPr>
              <w:t xml:space="preserve">Consulta Situación Tributaria: </w:t>
            </w:r>
            <w:hyperlink r:id="rId15">
              <w:r>
                <w:rPr>
                  <w:color w:val="0000FF"/>
                  <w:sz w:val="20"/>
                  <w:u w:val="single" w:color="0000FF"/>
                </w:rPr>
                <w:t>https://www.hacienda.go.cr/ATV/frmConsultaSituTributaria.aspx</w:t>
              </w:r>
            </w:hyperlink>
            <w:r>
              <w:rPr>
                <w:sz w:val="20"/>
              </w:rPr>
              <w:t>.</w:t>
            </w:r>
          </w:p>
          <w:p w:rsidR="00800574" w:rsidRDefault="00800574">
            <w:pPr>
              <w:pStyle w:val="TableParagraph"/>
              <w:rPr>
                <w:b/>
                <w:sz w:val="20"/>
              </w:rPr>
            </w:pPr>
          </w:p>
          <w:p w:rsidR="00800574" w:rsidRDefault="00DE047A">
            <w:pPr>
              <w:pStyle w:val="TableParagraph"/>
              <w:spacing w:before="1"/>
              <w:ind w:left="107" w:right="102"/>
              <w:rPr>
                <w:sz w:val="20"/>
              </w:rPr>
            </w:pPr>
            <w:r>
              <w:rPr>
                <w:sz w:val="20"/>
              </w:rPr>
              <w:t xml:space="preserve">Sin perjuicio de lo anterior, en todo caso el Poder Judicial podrá constatar en </w:t>
            </w:r>
            <w:r>
              <w:rPr>
                <w:sz w:val="20"/>
              </w:rPr>
              <w:t>cualquier momento, el cumplimiento de las obligaciones tributarias.</w:t>
            </w:r>
          </w:p>
        </w:tc>
      </w:tr>
      <w:tr w:rsidR="00800574">
        <w:trPr>
          <w:trHeight w:val="2621"/>
        </w:trPr>
        <w:tc>
          <w:tcPr>
            <w:tcW w:w="10953" w:type="dxa"/>
          </w:tcPr>
          <w:p w:rsidR="00800574" w:rsidRDefault="00DE047A">
            <w:pPr>
              <w:pStyle w:val="TableParagraph"/>
              <w:numPr>
                <w:ilvl w:val="1"/>
                <w:numId w:val="28"/>
              </w:numPr>
              <w:tabs>
                <w:tab w:val="left" w:pos="817"/>
              </w:tabs>
              <w:spacing w:before="1"/>
              <w:ind w:right="95" w:firstLine="0"/>
              <w:jc w:val="both"/>
              <w:rPr>
                <w:sz w:val="20"/>
              </w:rPr>
            </w:pPr>
            <w:r>
              <w:rPr>
                <w:sz w:val="20"/>
              </w:rPr>
              <w:t>Aportar un desglose de los elementos que componen el precio cotizado, tan exhaustivo como sea posible, de tal manera que permita a la Administración revisar en forma rápida y correcta las</w:t>
            </w:r>
            <w:r>
              <w:rPr>
                <w:sz w:val="20"/>
              </w:rPr>
              <w:t xml:space="preserve"> solicitudes de reajuste que se le planteen, de conformidad con lo solicitado en la cláusula “11. Reajuste de</w:t>
            </w:r>
            <w:r>
              <w:rPr>
                <w:spacing w:val="-14"/>
                <w:sz w:val="20"/>
              </w:rPr>
              <w:t xml:space="preserve"> </w:t>
            </w:r>
            <w:r>
              <w:rPr>
                <w:sz w:val="20"/>
              </w:rPr>
              <w:t>Precios”.</w:t>
            </w:r>
          </w:p>
          <w:p w:rsidR="00800574" w:rsidRDefault="00800574">
            <w:pPr>
              <w:pStyle w:val="TableParagraph"/>
              <w:spacing w:before="10"/>
              <w:rPr>
                <w:b/>
                <w:sz w:val="19"/>
              </w:rPr>
            </w:pPr>
          </w:p>
          <w:p w:rsidR="00800574" w:rsidRDefault="00DE047A">
            <w:pPr>
              <w:pStyle w:val="TableParagraph"/>
              <w:spacing w:before="1"/>
              <w:ind w:left="107"/>
              <w:rPr>
                <w:sz w:val="20"/>
              </w:rPr>
            </w:pPr>
            <w:r>
              <w:rPr>
                <w:sz w:val="20"/>
              </w:rPr>
              <w:t>Los elementos mínimos que se deberán brindar son:</w:t>
            </w:r>
          </w:p>
          <w:p w:rsidR="00800574" w:rsidRDefault="00DE047A">
            <w:pPr>
              <w:pStyle w:val="TableParagraph"/>
              <w:numPr>
                <w:ilvl w:val="2"/>
                <w:numId w:val="28"/>
              </w:numPr>
              <w:tabs>
                <w:tab w:val="left" w:pos="581"/>
              </w:tabs>
              <w:ind w:left="580"/>
              <w:rPr>
                <w:sz w:val="20"/>
              </w:rPr>
            </w:pPr>
            <w:r>
              <w:rPr>
                <w:sz w:val="20"/>
                <w:u w:val="single"/>
              </w:rPr>
              <w:t>La</w:t>
            </w:r>
            <w:r>
              <w:rPr>
                <w:spacing w:val="-7"/>
                <w:sz w:val="20"/>
                <w:u w:val="single"/>
              </w:rPr>
              <w:t xml:space="preserve"> </w:t>
            </w:r>
            <w:r>
              <w:rPr>
                <w:sz w:val="20"/>
                <w:u w:val="single"/>
              </w:rPr>
              <w:t>fórmula</w:t>
            </w:r>
            <w:r>
              <w:rPr>
                <w:spacing w:val="-6"/>
                <w:sz w:val="20"/>
                <w:u w:val="single"/>
              </w:rPr>
              <w:t xml:space="preserve"> </w:t>
            </w:r>
            <w:r>
              <w:rPr>
                <w:sz w:val="20"/>
                <w:u w:val="single"/>
              </w:rPr>
              <w:t>de</w:t>
            </w:r>
            <w:r>
              <w:rPr>
                <w:spacing w:val="-5"/>
                <w:sz w:val="20"/>
                <w:u w:val="single"/>
              </w:rPr>
              <w:t xml:space="preserve"> </w:t>
            </w:r>
            <w:r>
              <w:rPr>
                <w:sz w:val="20"/>
                <w:u w:val="single"/>
              </w:rPr>
              <w:t>cálculo</w:t>
            </w:r>
            <w:r>
              <w:rPr>
                <w:sz w:val="20"/>
              </w:rPr>
              <w:t>,</w:t>
            </w:r>
            <w:r>
              <w:rPr>
                <w:spacing w:val="-4"/>
                <w:sz w:val="20"/>
              </w:rPr>
              <w:t xml:space="preserve"> </w:t>
            </w:r>
            <w:r>
              <w:rPr>
                <w:sz w:val="20"/>
              </w:rPr>
              <w:t>como</w:t>
            </w:r>
            <w:r>
              <w:rPr>
                <w:spacing w:val="-5"/>
                <w:sz w:val="20"/>
              </w:rPr>
              <w:t xml:space="preserve"> </w:t>
            </w:r>
            <w:r>
              <w:rPr>
                <w:spacing w:val="-3"/>
                <w:sz w:val="20"/>
              </w:rPr>
              <w:t xml:space="preserve">expresión </w:t>
            </w:r>
            <w:r>
              <w:rPr>
                <w:sz w:val="20"/>
              </w:rPr>
              <w:t>algebraica</w:t>
            </w:r>
            <w:r>
              <w:rPr>
                <w:spacing w:val="-4"/>
                <w:sz w:val="20"/>
              </w:rPr>
              <w:t xml:space="preserve"> </w:t>
            </w:r>
            <w:r>
              <w:rPr>
                <w:sz w:val="20"/>
              </w:rPr>
              <w:t>o</w:t>
            </w:r>
            <w:r>
              <w:rPr>
                <w:spacing w:val="-5"/>
                <w:sz w:val="20"/>
              </w:rPr>
              <w:t xml:space="preserve"> </w:t>
            </w:r>
            <w:r>
              <w:rPr>
                <w:sz w:val="20"/>
              </w:rPr>
              <w:t>su</w:t>
            </w:r>
            <w:r>
              <w:rPr>
                <w:spacing w:val="-7"/>
                <w:sz w:val="20"/>
              </w:rPr>
              <w:t xml:space="preserve"> </w:t>
            </w:r>
            <w:r>
              <w:rPr>
                <w:sz w:val="20"/>
              </w:rPr>
              <w:t>método</w:t>
            </w:r>
            <w:r>
              <w:rPr>
                <w:spacing w:val="-5"/>
                <w:sz w:val="20"/>
              </w:rPr>
              <w:t xml:space="preserve"> </w:t>
            </w:r>
            <w:r>
              <w:rPr>
                <w:spacing w:val="-2"/>
                <w:sz w:val="20"/>
              </w:rPr>
              <w:t>alternativo.</w:t>
            </w:r>
          </w:p>
          <w:p w:rsidR="00800574" w:rsidRDefault="00DE047A">
            <w:pPr>
              <w:pStyle w:val="TableParagraph"/>
              <w:numPr>
                <w:ilvl w:val="2"/>
                <w:numId w:val="28"/>
              </w:numPr>
              <w:tabs>
                <w:tab w:val="left" w:pos="581"/>
              </w:tabs>
              <w:ind w:right="94" w:firstLine="0"/>
              <w:rPr>
                <w:sz w:val="20"/>
              </w:rPr>
            </w:pPr>
            <w:r>
              <w:rPr>
                <w:sz w:val="20"/>
                <w:u w:val="single"/>
              </w:rPr>
              <w:t>La estructura porcentual de los elementos que componen el precio</w:t>
            </w:r>
            <w:r>
              <w:rPr>
                <w:sz w:val="20"/>
              </w:rPr>
              <w:t xml:space="preserve">, de conformidad con el artículo 26 del Reglamento a la Ley de </w:t>
            </w:r>
            <w:r>
              <w:rPr>
                <w:spacing w:val="-3"/>
                <w:sz w:val="20"/>
              </w:rPr>
              <w:t>Contratación</w:t>
            </w:r>
            <w:r>
              <w:rPr>
                <w:spacing w:val="-24"/>
                <w:sz w:val="20"/>
              </w:rPr>
              <w:t xml:space="preserve"> </w:t>
            </w:r>
            <w:r>
              <w:rPr>
                <w:spacing w:val="-3"/>
                <w:sz w:val="20"/>
              </w:rPr>
              <w:t>Administrativa.</w:t>
            </w:r>
          </w:p>
          <w:p w:rsidR="00800574" w:rsidRDefault="00DE047A">
            <w:pPr>
              <w:pStyle w:val="TableParagraph"/>
              <w:numPr>
                <w:ilvl w:val="2"/>
                <w:numId w:val="28"/>
              </w:numPr>
              <w:tabs>
                <w:tab w:val="left" w:pos="581"/>
              </w:tabs>
              <w:ind w:right="91" w:firstLine="0"/>
              <w:rPr>
                <w:sz w:val="20"/>
              </w:rPr>
            </w:pPr>
            <w:r>
              <w:rPr>
                <w:sz w:val="20"/>
                <w:u w:val="single"/>
              </w:rPr>
              <w:t xml:space="preserve">La </w:t>
            </w:r>
            <w:r>
              <w:rPr>
                <w:spacing w:val="-3"/>
                <w:sz w:val="20"/>
                <w:u w:val="single"/>
              </w:rPr>
              <w:t xml:space="preserve">identificación </w:t>
            </w:r>
            <w:r>
              <w:rPr>
                <w:sz w:val="20"/>
                <w:u w:val="single"/>
              </w:rPr>
              <w:t xml:space="preserve">de los </w:t>
            </w:r>
            <w:r>
              <w:rPr>
                <w:spacing w:val="-3"/>
                <w:sz w:val="20"/>
                <w:u w:val="single"/>
              </w:rPr>
              <w:t xml:space="preserve">índices </w:t>
            </w:r>
            <w:r>
              <w:rPr>
                <w:sz w:val="20"/>
                <w:u w:val="single"/>
              </w:rPr>
              <w:t xml:space="preserve">de </w:t>
            </w:r>
            <w:r>
              <w:rPr>
                <w:spacing w:val="-3"/>
                <w:sz w:val="20"/>
                <w:u w:val="single"/>
              </w:rPr>
              <w:t xml:space="preserve">precios </w:t>
            </w:r>
            <w:r>
              <w:rPr>
                <w:sz w:val="20"/>
                <w:u w:val="single"/>
              </w:rPr>
              <w:t>a aplicar</w:t>
            </w:r>
            <w:r>
              <w:rPr>
                <w:sz w:val="20"/>
              </w:rPr>
              <w:t xml:space="preserve">, con especificación del </w:t>
            </w:r>
            <w:r>
              <w:rPr>
                <w:spacing w:val="-3"/>
                <w:sz w:val="20"/>
              </w:rPr>
              <w:t xml:space="preserve">índice, </w:t>
            </w:r>
            <w:r>
              <w:rPr>
                <w:sz w:val="20"/>
              </w:rPr>
              <w:t>el nombre de l</w:t>
            </w:r>
            <w:r>
              <w:rPr>
                <w:sz w:val="20"/>
              </w:rPr>
              <w:t xml:space="preserve">a </w:t>
            </w:r>
            <w:r>
              <w:rPr>
                <w:spacing w:val="-3"/>
                <w:sz w:val="20"/>
              </w:rPr>
              <w:t>institución</w:t>
            </w:r>
            <w:r>
              <w:rPr>
                <w:spacing w:val="-5"/>
                <w:sz w:val="20"/>
              </w:rPr>
              <w:t xml:space="preserve"> </w:t>
            </w:r>
            <w:r>
              <w:rPr>
                <w:sz w:val="20"/>
              </w:rPr>
              <w:t>que</w:t>
            </w:r>
            <w:r>
              <w:rPr>
                <w:spacing w:val="-7"/>
                <w:sz w:val="20"/>
              </w:rPr>
              <w:t xml:space="preserve"> </w:t>
            </w:r>
            <w:r>
              <w:rPr>
                <w:sz w:val="20"/>
              </w:rPr>
              <w:t>lo</w:t>
            </w:r>
            <w:r>
              <w:rPr>
                <w:spacing w:val="-5"/>
                <w:sz w:val="20"/>
              </w:rPr>
              <w:t xml:space="preserve"> </w:t>
            </w:r>
            <w:r>
              <w:rPr>
                <w:sz w:val="20"/>
              </w:rPr>
              <w:t>elabora</w:t>
            </w:r>
            <w:r>
              <w:rPr>
                <w:spacing w:val="-4"/>
                <w:sz w:val="20"/>
              </w:rPr>
              <w:t xml:space="preserve"> </w:t>
            </w:r>
            <w:r>
              <w:rPr>
                <w:sz w:val="20"/>
              </w:rPr>
              <w:t>y</w:t>
            </w:r>
            <w:r>
              <w:rPr>
                <w:spacing w:val="-6"/>
                <w:sz w:val="20"/>
              </w:rPr>
              <w:t xml:space="preserve"> </w:t>
            </w:r>
            <w:r>
              <w:rPr>
                <w:spacing w:val="-3"/>
                <w:sz w:val="20"/>
              </w:rPr>
              <w:t>publica,</w:t>
            </w:r>
            <w:r>
              <w:rPr>
                <w:spacing w:val="-5"/>
                <w:sz w:val="20"/>
              </w:rPr>
              <w:t xml:space="preserve"> </w:t>
            </w:r>
            <w:r>
              <w:rPr>
                <w:sz w:val="20"/>
              </w:rPr>
              <w:t>así</w:t>
            </w:r>
            <w:r>
              <w:rPr>
                <w:spacing w:val="-4"/>
                <w:sz w:val="20"/>
              </w:rPr>
              <w:t xml:space="preserve"> </w:t>
            </w:r>
            <w:r>
              <w:rPr>
                <w:sz w:val="20"/>
              </w:rPr>
              <w:t>como</w:t>
            </w:r>
            <w:r>
              <w:rPr>
                <w:spacing w:val="-6"/>
                <w:sz w:val="20"/>
              </w:rPr>
              <w:t xml:space="preserve"> </w:t>
            </w:r>
            <w:r>
              <w:rPr>
                <w:sz w:val="20"/>
              </w:rPr>
              <w:t>el</w:t>
            </w:r>
            <w:r>
              <w:rPr>
                <w:spacing w:val="-4"/>
                <w:sz w:val="20"/>
              </w:rPr>
              <w:t xml:space="preserve"> </w:t>
            </w:r>
            <w:r>
              <w:rPr>
                <w:spacing w:val="-3"/>
                <w:sz w:val="20"/>
              </w:rPr>
              <w:t>capítulo,</w:t>
            </w:r>
            <w:r>
              <w:rPr>
                <w:spacing w:val="-5"/>
                <w:sz w:val="20"/>
              </w:rPr>
              <w:t xml:space="preserve"> </w:t>
            </w:r>
            <w:r>
              <w:rPr>
                <w:sz w:val="20"/>
              </w:rPr>
              <w:t>nivel</w:t>
            </w:r>
            <w:r>
              <w:rPr>
                <w:spacing w:val="-6"/>
                <w:sz w:val="20"/>
              </w:rPr>
              <w:t xml:space="preserve"> </w:t>
            </w:r>
            <w:r>
              <w:rPr>
                <w:sz w:val="20"/>
              </w:rPr>
              <w:t>y/o</w:t>
            </w:r>
            <w:r>
              <w:rPr>
                <w:spacing w:val="-5"/>
                <w:sz w:val="20"/>
              </w:rPr>
              <w:t xml:space="preserve"> </w:t>
            </w:r>
            <w:r>
              <w:rPr>
                <w:sz w:val="20"/>
              </w:rPr>
              <w:t>renglón</w:t>
            </w:r>
            <w:r>
              <w:rPr>
                <w:spacing w:val="-4"/>
                <w:sz w:val="20"/>
              </w:rPr>
              <w:t xml:space="preserve"> </w:t>
            </w:r>
            <w:r>
              <w:rPr>
                <w:spacing w:val="-3"/>
                <w:sz w:val="20"/>
              </w:rPr>
              <w:t>específico</w:t>
            </w:r>
            <w:r>
              <w:rPr>
                <w:spacing w:val="-4"/>
                <w:sz w:val="20"/>
              </w:rPr>
              <w:t xml:space="preserve"> </w:t>
            </w:r>
            <w:r>
              <w:rPr>
                <w:sz w:val="20"/>
              </w:rPr>
              <w:t>que</w:t>
            </w:r>
            <w:r>
              <w:rPr>
                <w:spacing w:val="-7"/>
                <w:sz w:val="20"/>
              </w:rPr>
              <w:t xml:space="preserve"> </w:t>
            </w:r>
            <w:r>
              <w:rPr>
                <w:sz w:val="20"/>
              </w:rPr>
              <w:t>se</w:t>
            </w:r>
            <w:r>
              <w:rPr>
                <w:spacing w:val="-5"/>
                <w:sz w:val="20"/>
              </w:rPr>
              <w:t xml:space="preserve"> </w:t>
            </w:r>
            <w:r>
              <w:rPr>
                <w:spacing w:val="-3"/>
                <w:sz w:val="20"/>
              </w:rPr>
              <w:t>utilizará.</w:t>
            </w:r>
          </w:p>
        </w:tc>
      </w:tr>
    </w:tbl>
    <w:p w:rsidR="00800574" w:rsidRDefault="00800574">
      <w:pPr>
        <w:pStyle w:val="Textoindependiente"/>
        <w:rPr>
          <w:b/>
        </w:rPr>
      </w:pPr>
    </w:p>
    <w:p w:rsidR="00800574" w:rsidRDefault="00800574">
      <w:pPr>
        <w:pStyle w:val="Textoindependiente"/>
        <w:spacing w:before="5"/>
        <w:rPr>
          <w:b/>
          <w:sz w:val="23"/>
        </w:rPr>
      </w:pPr>
    </w:p>
    <w:p w:rsidR="00800574" w:rsidRDefault="00DE047A">
      <w:pPr>
        <w:pStyle w:val="Prrafodelista"/>
        <w:numPr>
          <w:ilvl w:val="0"/>
          <w:numId w:val="30"/>
        </w:numPr>
        <w:tabs>
          <w:tab w:val="left" w:pos="1028"/>
          <w:tab w:val="left" w:pos="1029"/>
        </w:tabs>
        <w:ind w:left="1028" w:hanging="722"/>
        <w:rPr>
          <w:b/>
          <w:sz w:val="20"/>
        </w:rPr>
      </w:pPr>
      <w:r>
        <w:rPr>
          <w:b/>
          <w:sz w:val="20"/>
        </w:rPr>
        <w:t>REQUISITOS DE ADMISIBILIDAD:</w:t>
      </w:r>
    </w:p>
    <w:p w:rsidR="00800574" w:rsidRDefault="00800574">
      <w:pPr>
        <w:pStyle w:val="Textoindependiente"/>
        <w:rPr>
          <w:b/>
        </w:rPr>
      </w:pPr>
    </w:p>
    <w:p w:rsidR="00800574" w:rsidRDefault="00DE047A">
      <w:pPr>
        <w:pStyle w:val="Textoindependiente"/>
        <w:spacing w:before="1"/>
        <w:ind w:left="307"/>
      </w:pPr>
      <w:r>
        <w:t>Los oferentes, sean estos personas físicas o jurídicas deberán aportar copia fotostática de los siguientes documentos, los cuales deberán estar vigentes al momento de la apertura de las ofertas:</w:t>
      </w:r>
    </w:p>
    <w:p w:rsidR="00800574" w:rsidRDefault="00800574">
      <w:pPr>
        <w:pStyle w:val="Textoindependiente"/>
        <w:spacing w:before="10"/>
        <w:rPr>
          <w:sz w:val="19"/>
        </w:rPr>
      </w:pPr>
    </w:p>
    <w:p w:rsidR="00800574" w:rsidRDefault="00DE047A">
      <w:pPr>
        <w:pStyle w:val="Prrafodelista"/>
        <w:numPr>
          <w:ilvl w:val="1"/>
          <w:numId w:val="30"/>
        </w:numPr>
        <w:tabs>
          <w:tab w:val="left" w:pos="736"/>
        </w:tabs>
        <w:ind w:left="735" w:hanging="429"/>
        <w:rPr>
          <w:sz w:val="20"/>
        </w:rPr>
      </w:pPr>
      <w:r>
        <w:rPr>
          <w:sz w:val="20"/>
        </w:rPr>
        <w:t>Patente</w:t>
      </w:r>
      <w:r>
        <w:rPr>
          <w:spacing w:val="-1"/>
          <w:sz w:val="20"/>
        </w:rPr>
        <w:t xml:space="preserve"> </w:t>
      </w:r>
      <w:r>
        <w:rPr>
          <w:sz w:val="20"/>
        </w:rPr>
        <w:t>Municipal.</w:t>
      </w:r>
    </w:p>
    <w:p w:rsidR="00800574" w:rsidRDefault="00DE047A">
      <w:pPr>
        <w:pStyle w:val="Prrafodelista"/>
        <w:numPr>
          <w:ilvl w:val="1"/>
          <w:numId w:val="30"/>
        </w:numPr>
        <w:tabs>
          <w:tab w:val="left" w:pos="736"/>
        </w:tabs>
        <w:spacing w:before="1"/>
        <w:ind w:left="735" w:hanging="429"/>
        <w:rPr>
          <w:sz w:val="20"/>
        </w:rPr>
      </w:pPr>
      <w:r>
        <w:rPr>
          <w:sz w:val="20"/>
        </w:rPr>
        <w:t>Copia</w:t>
      </w:r>
      <w:r>
        <w:rPr>
          <w:spacing w:val="5"/>
          <w:sz w:val="20"/>
        </w:rPr>
        <w:t xml:space="preserve"> </w:t>
      </w:r>
      <w:r>
        <w:rPr>
          <w:sz w:val="20"/>
        </w:rPr>
        <w:t>fotostática</w:t>
      </w:r>
      <w:r>
        <w:rPr>
          <w:spacing w:val="5"/>
          <w:sz w:val="20"/>
        </w:rPr>
        <w:t xml:space="preserve"> </w:t>
      </w:r>
      <w:r>
        <w:rPr>
          <w:sz w:val="20"/>
        </w:rPr>
        <w:t>del</w:t>
      </w:r>
      <w:r>
        <w:rPr>
          <w:spacing w:val="6"/>
          <w:sz w:val="20"/>
        </w:rPr>
        <w:t xml:space="preserve"> </w:t>
      </w:r>
      <w:r>
        <w:rPr>
          <w:sz w:val="20"/>
        </w:rPr>
        <w:t>carné,</w:t>
      </w:r>
      <w:r>
        <w:rPr>
          <w:spacing w:val="6"/>
          <w:sz w:val="20"/>
        </w:rPr>
        <w:t xml:space="preserve"> </w:t>
      </w:r>
      <w:r>
        <w:rPr>
          <w:sz w:val="20"/>
        </w:rPr>
        <w:t>certificación</w:t>
      </w:r>
      <w:r>
        <w:rPr>
          <w:spacing w:val="7"/>
          <w:sz w:val="20"/>
        </w:rPr>
        <w:t xml:space="preserve"> </w:t>
      </w:r>
      <w:r>
        <w:rPr>
          <w:sz w:val="20"/>
        </w:rPr>
        <w:t>o</w:t>
      </w:r>
      <w:r>
        <w:rPr>
          <w:spacing w:val="6"/>
          <w:sz w:val="20"/>
        </w:rPr>
        <w:t xml:space="preserve"> </w:t>
      </w:r>
      <w:r>
        <w:rPr>
          <w:sz w:val="20"/>
        </w:rPr>
        <w:t>título</w:t>
      </w:r>
      <w:r>
        <w:rPr>
          <w:spacing w:val="7"/>
          <w:sz w:val="20"/>
        </w:rPr>
        <w:t xml:space="preserve"> </w:t>
      </w:r>
      <w:r>
        <w:rPr>
          <w:sz w:val="20"/>
        </w:rPr>
        <w:t>acreditado</w:t>
      </w:r>
      <w:r>
        <w:rPr>
          <w:spacing w:val="6"/>
          <w:sz w:val="20"/>
        </w:rPr>
        <w:t xml:space="preserve"> </w:t>
      </w:r>
      <w:r>
        <w:rPr>
          <w:sz w:val="20"/>
        </w:rPr>
        <w:t>del</w:t>
      </w:r>
      <w:r>
        <w:rPr>
          <w:spacing w:val="6"/>
          <w:sz w:val="20"/>
        </w:rPr>
        <w:t xml:space="preserve"> </w:t>
      </w:r>
      <w:r>
        <w:rPr>
          <w:sz w:val="20"/>
        </w:rPr>
        <w:t>“Curso</w:t>
      </w:r>
      <w:r>
        <w:rPr>
          <w:spacing w:val="6"/>
          <w:sz w:val="20"/>
        </w:rPr>
        <w:t xml:space="preserve"> </w:t>
      </w:r>
      <w:r>
        <w:rPr>
          <w:sz w:val="20"/>
        </w:rPr>
        <w:t>de</w:t>
      </w:r>
      <w:r>
        <w:rPr>
          <w:spacing w:val="7"/>
          <w:sz w:val="20"/>
        </w:rPr>
        <w:t xml:space="preserve"> </w:t>
      </w:r>
      <w:r>
        <w:rPr>
          <w:sz w:val="20"/>
        </w:rPr>
        <w:t>Manipulación</w:t>
      </w:r>
      <w:r>
        <w:rPr>
          <w:spacing w:val="7"/>
          <w:sz w:val="20"/>
        </w:rPr>
        <w:t xml:space="preserve"> </w:t>
      </w:r>
      <w:r>
        <w:rPr>
          <w:sz w:val="20"/>
        </w:rPr>
        <w:t>de</w:t>
      </w:r>
      <w:r>
        <w:rPr>
          <w:spacing w:val="5"/>
          <w:sz w:val="20"/>
        </w:rPr>
        <w:t xml:space="preserve"> </w:t>
      </w:r>
      <w:r>
        <w:rPr>
          <w:sz w:val="20"/>
        </w:rPr>
        <w:t>Alimentos”</w:t>
      </w:r>
      <w:r>
        <w:rPr>
          <w:spacing w:val="5"/>
          <w:sz w:val="20"/>
        </w:rPr>
        <w:t xml:space="preserve"> </w:t>
      </w:r>
      <w:r>
        <w:rPr>
          <w:sz w:val="20"/>
        </w:rPr>
        <w:t>de</w:t>
      </w:r>
    </w:p>
    <w:p w:rsidR="00800574" w:rsidRDefault="00DE047A">
      <w:pPr>
        <w:pStyle w:val="Textoindependiente"/>
        <w:ind w:left="307"/>
      </w:pPr>
      <w:r>
        <w:t>todo el personal.</w:t>
      </w:r>
    </w:p>
    <w:p w:rsidR="00800574" w:rsidRDefault="00DE047A">
      <w:pPr>
        <w:pStyle w:val="Prrafodelista"/>
        <w:numPr>
          <w:ilvl w:val="1"/>
          <w:numId w:val="30"/>
        </w:numPr>
        <w:tabs>
          <w:tab w:val="left" w:pos="736"/>
        </w:tabs>
        <w:spacing w:before="1"/>
        <w:ind w:left="735" w:hanging="429"/>
        <w:rPr>
          <w:sz w:val="20"/>
        </w:rPr>
      </w:pPr>
      <w:r>
        <w:rPr>
          <w:sz w:val="20"/>
        </w:rPr>
        <w:t>Póliza Riesgos del Trabajo del INS.</w:t>
      </w:r>
    </w:p>
    <w:p w:rsidR="00800574" w:rsidRDefault="00800574">
      <w:pPr>
        <w:rPr>
          <w:sz w:val="20"/>
        </w:rPr>
        <w:sectPr w:rsidR="00800574">
          <w:pgSz w:w="12240" w:h="15840"/>
          <w:pgMar w:top="1660" w:right="440" w:bottom="720" w:left="400" w:header="612" w:footer="457" w:gutter="0"/>
          <w:cols w:space="720"/>
        </w:sectPr>
      </w:pPr>
    </w:p>
    <w:p w:rsidR="00800574" w:rsidRDefault="00DE047A">
      <w:pPr>
        <w:pStyle w:val="Prrafodelista"/>
        <w:numPr>
          <w:ilvl w:val="1"/>
          <w:numId w:val="30"/>
        </w:numPr>
        <w:tabs>
          <w:tab w:val="left" w:pos="736"/>
        </w:tabs>
        <w:spacing w:before="25"/>
        <w:ind w:left="735" w:hanging="429"/>
        <w:rPr>
          <w:sz w:val="20"/>
        </w:rPr>
      </w:pPr>
      <w:r>
        <w:rPr>
          <w:sz w:val="20"/>
        </w:rPr>
        <w:lastRenderedPageBreak/>
        <w:t>Permisos de funcionamiento y salubridad.</w:t>
      </w:r>
    </w:p>
    <w:p w:rsidR="00800574" w:rsidRDefault="00800574">
      <w:pPr>
        <w:pStyle w:val="Textoindependiente"/>
        <w:rPr>
          <w:sz w:val="22"/>
        </w:rPr>
      </w:pPr>
    </w:p>
    <w:p w:rsidR="00800574" w:rsidRDefault="00800574">
      <w:pPr>
        <w:pStyle w:val="Textoindependiente"/>
        <w:spacing w:before="1"/>
        <w:rPr>
          <w:sz w:val="18"/>
        </w:rPr>
      </w:pPr>
    </w:p>
    <w:p w:rsidR="00800574" w:rsidRDefault="00DE047A">
      <w:pPr>
        <w:pStyle w:val="Prrafodelista"/>
        <w:numPr>
          <w:ilvl w:val="0"/>
          <w:numId w:val="30"/>
        </w:numPr>
        <w:tabs>
          <w:tab w:val="left" w:pos="1028"/>
          <w:tab w:val="left" w:pos="1029"/>
        </w:tabs>
        <w:ind w:left="1028" w:hanging="722"/>
        <w:rPr>
          <w:b/>
          <w:sz w:val="20"/>
        </w:rPr>
      </w:pPr>
      <w:r>
        <w:rPr>
          <w:b/>
          <w:sz w:val="20"/>
          <w:u w:val="single"/>
        </w:rPr>
        <w:t>INFORMACIÓN</w:t>
      </w:r>
      <w:r>
        <w:rPr>
          <w:b/>
          <w:spacing w:val="-3"/>
          <w:sz w:val="20"/>
          <w:u w:val="single"/>
        </w:rPr>
        <w:t xml:space="preserve"> </w:t>
      </w:r>
      <w:r>
        <w:rPr>
          <w:b/>
          <w:sz w:val="20"/>
          <w:u w:val="single"/>
        </w:rPr>
        <w:t>GENERAL:</w:t>
      </w:r>
    </w:p>
    <w:p w:rsidR="00800574" w:rsidRDefault="00800574">
      <w:pPr>
        <w:pStyle w:val="Textoindependiente"/>
        <w:spacing w:before="5"/>
        <w:rPr>
          <w:b/>
          <w:sz w:val="11"/>
        </w:rPr>
      </w:pPr>
    </w:p>
    <w:p w:rsidR="00800574" w:rsidRDefault="00DE047A">
      <w:pPr>
        <w:pStyle w:val="Textoindependiente"/>
        <w:spacing w:before="99"/>
        <w:ind w:left="307" w:right="318"/>
        <w:jc w:val="both"/>
        <w:rPr>
          <w:b/>
        </w:rPr>
      </w:pPr>
      <w:r>
        <w:t xml:space="preserve">Para esta contratación que promueve el Poder Judicial, los oferentes que participen deben observar y ajustarse en lo pertinente a lo indicado en los documentos adjuntos: </w:t>
      </w:r>
      <w:r>
        <w:rPr>
          <w:b/>
        </w:rPr>
        <w:t>ANEXO 1: Especificaciones Técnicas y ANEXO 2: Condiciones Generales.</w:t>
      </w:r>
    </w:p>
    <w:p w:rsidR="00800574" w:rsidRDefault="00800574">
      <w:pPr>
        <w:pStyle w:val="Textoindependiente"/>
        <w:rPr>
          <w:b/>
          <w:sz w:val="22"/>
        </w:rPr>
      </w:pPr>
    </w:p>
    <w:p w:rsidR="00800574" w:rsidRDefault="00800574">
      <w:pPr>
        <w:pStyle w:val="Textoindependiente"/>
        <w:spacing w:before="2"/>
        <w:rPr>
          <w:b/>
          <w:sz w:val="18"/>
        </w:rPr>
      </w:pPr>
    </w:p>
    <w:p w:rsidR="00800574" w:rsidRDefault="00DE047A">
      <w:pPr>
        <w:pStyle w:val="Prrafodelista"/>
        <w:numPr>
          <w:ilvl w:val="0"/>
          <w:numId w:val="30"/>
        </w:numPr>
        <w:tabs>
          <w:tab w:val="left" w:pos="1028"/>
          <w:tab w:val="left" w:pos="1029"/>
        </w:tabs>
        <w:ind w:left="1028" w:hanging="722"/>
        <w:rPr>
          <w:b/>
          <w:sz w:val="20"/>
        </w:rPr>
      </w:pPr>
      <w:r>
        <w:rPr>
          <w:b/>
          <w:sz w:val="20"/>
          <w:u w:val="single"/>
        </w:rPr>
        <w:t>DECLARACIONES J</w:t>
      </w:r>
      <w:r>
        <w:rPr>
          <w:b/>
          <w:sz w:val="20"/>
          <w:u w:val="single"/>
        </w:rPr>
        <w:t>URADAS A PRESENTAR:</w:t>
      </w:r>
    </w:p>
    <w:p w:rsidR="00800574" w:rsidRDefault="00800574">
      <w:pPr>
        <w:pStyle w:val="Textoindependiente"/>
        <w:spacing w:before="5"/>
        <w:rPr>
          <w:b/>
          <w:sz w:val="11"/>
        </w:rPr>
      </w:pPr>
    </w:p>
    <w:p w:rsidR="00800574" w:rsidRDefault="00DE047A">
      <w:pPr>
        <w:pStyle w:val="Textoindependiente"/>
        <w:spacing w:before="99"/>
        <w:ind w:left="307"/>
        <w:jc w:val="both"/>
      </w:pPr>
      <w:r>
        <w:t>Declaro bajo juramento:</w:t>
      </w:r>
    </w:p>
    <w:p w:rsidR="00800574" w:rsidRDefault="00800574">
      <w:pPr>
        <w:pStyle w:val="Textoindependiente"/>
        <w:spacing w:before="2"/>
      </w:pPr>
    </w:p>
    <w:p w:rsidR="00800574" w:rsidRDefault="00DE047A">
      <w:pPr>
        <w:pStyle w:val="Prrafodelista"/>
        <w:numPr>
          <w:ilvl w:val="1"/>
          <w:numId w:val="30"/>
        </w:numPr>
        <w:tabs>
          <w:tab w:val="left" w:pos="875"/>
        </w:tabs>
        <w:ind w:left="307" w:right="319" w:firstLine="0"/>
        <w:jc w:val="both"/>
        <w:rPr>
          <w:sz w:val="20"/>
        </w:rPr>
      </w:pPr>
      <w:r>
        <w:rPr>
          <w:sz w:val="20"/>
        </w:rPr>
        <w:t xml:space="preserve">Que mi representada (en caso de persona jurídica) se encuentra al día en el pago de impuestos municipales. Que (en caso de persona física) me encuentro al </w:t>
      </w:r>
      <w:r>
        <w:rPr>
          <w:spacing w:val="2"/>
          <w:sz w:val="20"/>
        </w:rPr>
        <w:t xml:space="preserve">día </w:t>
      </w:r>
      <w:r>
        <w:rPr>
          <w:sz w:val="20"/>
        </w:rPr>
        <w:t>en el pago de impuestos</w:t>
      </w:r>
      <w:r>
        <w:rPr>
          <w:spacing w:val="-21"/>
          <w:sz w:val="20"/>
        </w:rPr>
        <w:t xml:space="preserve"> </w:t>
      </w:r>
      <w:r>
        <w:rPr>
          <w:sz w:val="20"/>
        </w:rPr>
        <w:t>municipales.</w:t>
      </w:r>
    </w:p>
    <w:p w:rsidR="00800574" w:rsidRDefault="00800574">
      <w:pPr>
        <w:pStyle w:val="Textoindependiente"/>
        <w:spacing w:before="10"/>
        <w:rPr>
          <w:sz w:val="19"/>
        </w:rPr>
      </w:pPr>
    </w:p>
    <w:p w:rsidR="00800574" w:rsidRDefault="00DE047A">
      <w:pPr>
        <w:pStyle w:val="Prrafodelista"/>
        <w:numPr>
          <w:ilvl w:val="1"/>
          <w:numId w:val="30"/>
        </w:numPr>
        <w:tabs>
          <w:tab w:val="left" w:pos="875"/>
        </w:tabs>
        <w:ind w:left="307" w:right="317" w:firstLine="0"/>
        <w:jc w:val="both"/>
        <w:rPr>
          <w:sz w:val="20"/>
        </w:rPr>
      </w:pPr>
      <w:r>
        <w:rPr>
          <w:sz w:val="20"/>
        </w:rPr>
        <w:t>Que mi representada (en caso de persona jurídica) no está afectada por las causales de prohibición para contratar con el Estado y sus Instituciones según lo indicado en el Art. 22 y 22 BIS de la Ley de Contratación Administrativa. Que (en caso de persona f</w:t>
      </w:r>
      <w:r>
        <w:rPr>
          <w:sz w:val="20"/>
        </w:rPr>
        <w:t>ísica) no estoy afecta por causal de prohibición para contratar con el Estado y sus Instituciones según lo indicado en el Art. 22 y 22 BIS de la Ley de Contratación Administrativa.</w:t>
      </w:r>
    </w:p>
    <w:p w:rsidR="00800574" w:rsidRDefault="00800574">
      <w:pPr>
        <w:pStyle w:val="Textoindependiente"/>
      </w:pPr>
    </w:p>
    <w:p w:rsidR="00800574" w:rsidRDefault="00DE047A">
      <w:pPr>
        <w:pStyle w:val="Prrafodelista"/>
        <w:numPr>
          <w:ilvl w:val="1"/>
          <w:numId w:val="30"/>
        </w:numPr>
        <w:tabs>
          <w:tab w:val="left" w:pos="875"/>
        </w:tabs>
        <w:spacing w:before="1"/>
        <w:ind w:left="307" w:right="313" w:firstLine="0"/>
        <w:jc w:val="both"/>
        <w:rPr>
          <w:sz w:val="20"/>
        </w:rPr>
      </w:pPr>
      <w:r>
        <w:rPr>
          <w:sz w:val="20"/>
        </w:rPr>
        <w:t>Que mi representada (en caso de persona jurídica) no se encuentra inhabili</w:t>
      </w:r>
      <w:r>
        <w:rPr>
          <w:sz w:val="20"/>
        </w:rPr>
        <w:t>tada para contratar con el sector público de conformidad con el artículo 100 y 100 BIS de la Ley de Contratación Administrativa. Que (en caso de persona física) no me encuentro inhabilitada para contratar con el sector público de conformidad con el artícul</w:t>
      </w:r>
      <w:r>
        <w:rPr>
          <w:sz w:val="20"/>
        </w:rPr>
        <w:t>o 100 y 100 BIS de la Ley de Contratación</w:t>
      </w:r>
      <w:r>
        <w:rPr>
          <w:spacing w:val="-2"/>
          <w:sz w:val="20"/>
        </w:rPr>
        <w:t xml:space="preserve"> </w:t>
      </w:r>
      <w:r>
        <w:rPr>
          <w:sz w:val="20"/>
        </w:rPr>
        <w:t>Administrativa.</w:t>
      </w:r>
    </w:p>
    <w:p w:rsidR="00800574" w:rsidRDefault="00800574">
      <w:pPr>
        <w:pStyle w:val="Textoindependiente"/>
        <w:spacing w:before="11"/>
        <w:rPr>
          <w:sz w:val="19"/>
        </w:rPr>
      </w:pPr>
    </w:p>
    <w:p w:rsidR="00800574" w:rsidRDefault="00DE047A">
      <w:pPr>
        <w:pStyle w:val="Prrafodelista"/>
        <w:numPr>
          <w:ilvl w:val="1"/>
          <w:numId w:val="30"/>
        </w:numPr>
        <w:tabs>
          <w:tab w:val="left" w:pos="875"/>
        </w:tabs>
        <w:ind w:left="307" w:right="316" w:firstLine="0"/>
        <w:jc w:val="both"/>
        <w:rPr>
          <w:sz w:val="20"/>
        </w:rPr>
      </w:pPr>
      <w:r>
        <w:rPr>
          <w:sz w:val="20"/>
        </w:rPr>
        <w:t>Que las personas que ocupan cargos directivos o gerenciales, representantes, apoderados y los accionistas de esta empresa no se encuentran afectos por las incompatibilidades que indica el Art. 18 d</w:t>
      </w:r>
      <w:r>
        <w:rPr>
          <w:sz w:val="20"/>
        </w:rPr>
        <w:t>e la “Ley Contra la Corrupción y el Enriquecimiento ilícito en la función</w:t>
      </w:r>
      <w:r>
        <w:rPr>
          <w:spacing w:val="-2"/>
          <w:sz w:val="20"/>
        </w:rPr>
        <w:t xml:space="preserve"> </w:t>
      </w:r>
      <w:r>
        <w:rPr>
          <w:sz w:val="20"/>
        </w:rPr>
        <w:t>Pública”.</w:t>
      </w:r>
    </w:p>
    <w:p w:rsidR="00800574" w:rsidRDefault="00800574">
      <w:pPr>
        <w:pStyle w:val="Textoindependiente"/>
        <w:spacing w:before="2"/>
      </w:pPr>
    </w:p>
    <w:p w:rsidR="00800574" w:rsidRDefault="00DE047A">
      <w:pPr>
        <w:pStyle w:val="Prrafodelista"/>
        <w:numPr>
          <w:ilvl w:val="1"/>
          <w:numId w:val="30"/>
        </w:numPr>
        <w:tabs>
          <w:tab w:val="left" w:pos="875"/>
        </w:tabs>
        <w:ind w:left="307" w:right="320" w:firstLine="0"/>
        <w:jc w:val="both"/>
        <w:rPr>
          <w:sz w:val="20"/>
        </w:rPr>
      </w:pPr>
      <w:r>
        <w:rPr>
          <w:sz w:val="20"/>
        </w:rPr>
        <w:t>Declaro que mi persona o representada cuenta con la suficiente solvencia económica para atender y soportar el negocio que oferto en caso de resultar</w:t>
      </w:r>
      <w:r>
        <w:rPr>
          <w:spacing w:val="-3"/>
          <w:sz w:val="20"/>
        </w:rPr>
        <w:t xml:space="preserve"> </w:t>
      </w:r>
      <w:r>
        <w:rPr>
          <w:sz w:val="20"/>
        </w:rPr>
        <w:t>adjudicatario.</w:t>
      </w:r>
    </w:p>
    <w:p w:rsidR="00800574" w:rsidRDefault="00800574">
      <w:pPr>
        <w:pStyle w:val="Textoindependiente"/>
        <w:spacing w:before="11"/>
        <w:rPr>
          <w:sz w:val="19"/>
        </w:rPr>
      </w:pPr>
    </w:p>
    <w:p w:rsidR="00800574" w:rsidRDefault="00DE047A">
      <w:pPr>
        <w:pStyle w:val="Prrafodelista"/>
        <w:numPr>
          <w:ilvl w:val="1"/>
          <w:numId w:val="30"/>
        </w:numPr>
        <w:tabs>
          <w:tab w:val="left" w:pos="875"/>
        </w:tabs>
        <w:ind w:left="307" w:right="319" w:firstLine="0"/>
        <w:jc w:val="both"/>
        <w:rPr>
          <w:sz w:val="20"/>
        </w:rPr>
      </w:pPr>
      <w:r>
        <w:rPr>
          <w:sz w:val="20"/>
        </w:rPr>
        <w:t>Declar</w:t>
      </w:r>
      <w:r>
        <w:rPr>
          <w:sz w:val="20"/>
        </w:rPr>
        <w:t>o que acepto y cumpliré fielmente con las condiciones, requerimientos, especificaciones y requisitos técnicos de esta</w:t>
      </w:r>
      <w:r>
        <w:rPr>
          <w:spacing w:val="-1"/>
          <w:sz w:val="20"/>
        </w:rPr>
        <w:t xml:space="preserve"> </w:t>
      </w:r>
      <w:r>
        <w:rPr>
          <w:sz w:val="20"/>
        </w:rPr>
        <w:t>contratación.</w:t>
      </w:r>
    </w:p>
    <w:p w:rsidR="00800574" w:rsidRDefault="00800574">
      <w:pPr>
        <w:pStyle w:val="Textoindependiente"/>
        <w:spacing w:before="11"/>
        <w:rPr>
          <w:sz w:val="19"/>
        </w:rPr>
      </w:pPr>
    </w:p>
    <w:p w:rsidR="00800574" w:rsidRDefault="00DE047A">
      <w:pPr>
        <w:pStyle w:val="Ttulo2"/>
        <w:ind w:left="307" w:right="313"/>
        <w:jc w:val="both"/>
      </w:pPr>
      <w:r>
        <w:t>El oferente extranjero que no tenga actividad comercial en Costa Rica, no deberá rendir las declaraciones juradas referentes a impuestos nacionales, municipalidades; sin embargo, deberá manifestar su compromiso de que, en caso de resultar adjudicataria y d</w:t>
      </w:r>
      <w:r>
        <w:t>e llegar a operar en el país o a contratar personal nacional para el cumplimiento de esta licitación, cumplirán con el pago de esas obligaciones</w:t>
      </w:r>
      <w:r>
        <w:rPr>
          <w:spacing w:val="-3"/>
        </w:rPr>
        <w:t xml:space="preserve"> </w:t>
      </w:r>
      <w:r>
        <w:t>económicas.</w:t>
      </w:r>
    </w:p>
    <w:p w:rsidR="00800574" w:rsidRDefault="00DE047A">
      <w:pPr>
        <w:pStyle w:val="Textoindependiente"/>
        <w:ind w:left="307"/>
      </w:pPr>
      <w:r>
        <w:rPr>
          <w:w w:val="99"/>
        </w:rPr>
        <w:t>c</w:t>
      </w:r>
    </w:p>
    <w:p w:rsidR="00800574" w:rsidRDefault="00DE047A">
      <w:pPr>
        <w:pStyle w:val="Textoindependiente"/>
        <w:tabs>
          <w:tab w:val="left" w:pos="7995"/>
        </w:tabs>
        <w:ind w:left="307"/>
        <w:rPr>
          <w:b/>
        </w:rPr>
      </w:pPr>
      <w:r>
        <w:rPr>
          <w:b/>
        </w:rPr>
        <w:t>Nombre del Oferente o</w:t>
      </w:r>
      <w:r>
        <w:rPr>
          <w:b/>
          <w:spacing w:val="-14"/>
        </w:rPr>
        <w:t xml:space="preserve"> </w:t>
      </w:r>
      <w:r>
        <w:rPr>
          <w:b/>
        </w:rPr>
        <w:t>Representante</w:t>
      </w:r>
      <w:r>
        <w:rPr>
          <w:b/>
          <w:u w:val="single"/>
        </w:rPr>
        <w:t xml:space="preserve"> </w:t>
      </w:r>
      <w:r>
        <w:rPr>
          <w:b/>
          <w:u w:val="single"/>
        </w:rPr>
        <w:tab/>
      </w:r>
    </w:p>
    <w:p w:rsidR="00800574" w:rsidRDefault="00800574">
      <w:pPr>
        <w:pStyle w:val="Textoindependiente"/>
        <w:rPr>
          <w:b/>
        </w:rPr>
      </w:pPr>
    </w:p>
    <w:p w:rsidR="00800574" w:rsidRDefault="00800574">
      <w:pPr>
        <w:pStyle w:val="Textoindependiente"/>
        <w:spacing w:before="2"/>
        <w:rPr>
          <w:b/>
        </w:rPr>
      </w:pPr>
    </w:p>
    <w:p w:rsidR="00800574" w:rsidRDefault="00DE047A">
      <w:pPr>
        <w:pStyle w:val="Textoindependiente"/>
        <w:tabs>
          <w:tab w:val="left" w:pos="5246"/>
        </w:tabs>
        <w:ind w:left="307"/>
        <w:rPr>
          <w:b/>
        </w:rPr>
      </w:pPr>
      <w:r>
        <w:rPr>
          <w:b/>
        </w:rPr>
        <w:t>Firma</w:t>
      </w:r>
      <w:r>
        <w:rPr>
          <w:b/>
          <w:spacing w:val="-1"/>
        </w:rPr>
        <w:t xml:space="preserve"> </w:t>
      </w:r>
      <w:r>
        <w:rPr>
          <w:b/>
          <w:w w:val="99"/>
          <w:u w:val="single"/>
        </w:rPr>
        <w:t xml:space="preserve"> </w:t>
      </w:r>
      <w:r>
        <w:rPr>
          <w:b/>
          <w:u w:val="single"/>
        </w:rPr>
        <w:tab/>
      </w:r>
    </w:p>
    <w:p w:rsidR="00800574" w:rsidRDefault="00800574">
      <w:pPr>
        <w:pStyle w:val="Textoindependiente"/>
        <w:rPr>
          <w:b/>
        </w:rPr>
      </w:pPr>
    </w:p>
    <w:p w:rsidR="00800574" w:rsidRDefault="00800574">
      <w:pPr>
        <w:pStyle w:val="Textoindependiente"/>
        <w:spacing w:before="10"/>
        <w:rPr>
          <w:b/>
          <w:sz w:val="19"/>
        </w:rPr>
      </w:pPr>
    </w:p>
    <w:p w:rsidR="00800574" w:rsidRDefault="00DE047A">
      <w:pPr>
        <w:pStyle w:val="Textoindependiente"/>
        <w:tabs>
          <w:tab w:val="left" w:pos="4882"/>
          <w:tab w:val="left" w:pos="5209"/>
          <w:tab w:val="left" w:pos="8321"/>
        </w:tabs>
        <w:ind w:left="307"/>
        <w:rPr>
          <w:b/>
        </w:rPr>
      </w:pPr>
      <w:r>
        <w:rPr>
          <w:b/>
        </w:rPr>
        <w:t>Nº</w:t>
      </w:r>
      <w:r>
        <w:rPr>
          <w:b/>
          <w:spacing w:val="-2"/>
        </w:rPr>
        <w:t xml:space="preserve"> </w:t>
      </w:r>
      <w:r>
        <w:rPr>
          <w:b/>
        </w:rPr>
        <w:t>de</w:t>
      </w:r>
      <w:r>
        <w:rPr>
          <w:b/>
          <w:spacing w:val="-2"/>
        </w:rPr>
        <w:t xml:space="preserve"> </w:t>
      </w:r>
      <w:r>
        <w:rPr>
          <w:b/>
        </w:rPr>
        <w:t>cédula:</w:t>
      </w:r>
      <w:r>
        <w:rPr>
          <w:b/>
          <w:u w:val="single"/>
        </w:rPr>
        <w:t xml:space="preserve"> </w:t>
      </w:r>
      <w:r>
        <w:rPr>
          <w:b/>
          <w:u w:val="single"/>
        </w:rPr>
        <w:tab/>
      </w:r>
      <w:r>
        <w:rPr>
          <w:b/>
        </w:rPr>
        <w:tab/>
        <w:t>Fecha:</w:t>
      </w:r>
      <w:r>
        <w:rPr>
          <w:b/>
          <w:spacing w:val="-4"/>
        </w:rPr>
        <w:t xml:space="preserve"> </w:t>
      </w:r>
      <w:r>
        <w:rPr>
          <w:b/>
          <w:w w:val="99"/>
          <w:u w:val="single"/>
        </w:rPr>
        <w:t xml:space="preserve"> </w:t>
      </w:r>
      <w:r>
        <w:rPr>
          <w:b/>
          <w:u w:val="single"/>
        </w:rPr>
        <w:tab/>
      </w:r>
    </w:p>
    <w:p w:rsidR="00800574" w:rsidRDefault="00800574">
      <w:pPr>
        <w:pStyle w:val="Textoindependiente"/>
        <w:spacing w:before="6"/>
        <w:rPr>
          <w:b/>
          <w:sz w:val="29"/>
        </w:rPr>
      </w:pPr>
    </w:p>
    <w:p w:rsidR="00800574" w:rsidRDefault="00DE047A">
      <w:pPr>
        <w:spacing w:before="101"/>
        <w:ind w:left="3250" w:right="489" w:hanging="2756"/>
        <w:rPr>
          <w:i/>
          <w:sz w:val="18"/>
        </w:rPr>
      </w:pPr>
      <w:r>
        <w:rPr>
          <w:i/>
          <w:sz w:val="18"/>
          <w:u w:val="single"/>
        </w:rPr>
        <w:t xml:space="preserve">Este documento está disponible en la página Web del Poder Judicial, Departamento de Proveeduría </w:t>
      </w:r>
      <w:hyperlink r:id="rId16">
        <w:r>
          <w:rPr>
            <w:i/>
            <w:sz w:val="18"/>
            <w:u w:val="single"/>
          </w:rPr>
          <w:t>https://www.poder-</w:t>
        </w:r>
      </w:hyperlink>
      <w:r>
        <w:rPr>
          <w:i/>
          <w:sz w:val="18"/>
        </w:rPr>
        <w:t xml:space="preserve"> </w:t>
      </w:r>
      <w:hyperlink r:id="rId17">
        <w:r>
          <w:rPr>
            <w:i/>
            <w:sz w:val="18"/>
            <w:u w:val="single"/>
          </w:rPr>
          <w:t>judicial.go.c</w:t>
        </w:r>
        <w:r>
          <w:rPr>
            <w:i/>
            <w:sz w:val="18"/>
            <w:u w:val="single"/>
          </w:rPr>
          <w:t xml:space="preserve">r/proveeduria </w:t>
        </w:r>
      </w:hyperlink>
      <w:r>
        <w:rPr>
          <w:i/>
          <w:sz w:val="18"/>
          <w:u w:val="single"/>
        </w:rPr>
        <w:t>en el apartado de Invitaciones</w:t>
      </w:r>
    </w:p>
    <w:p w:rsidR="00800574" w:rsidRDefault="00800574">
      <w:pPr>
        <w:rPr>
          <w:sz w:val="18"/>
        </w:rPr>
        <w:sectPr w:rsidR="00800574">
          <w:pgSz w:w="12240" w:h="15840"/>
          <w:pgMar w:top="1620" w:right="440" w:bottom="720" w:left="400" w:header="612" w:footer="457" w:gutter="0"/>
          <w:cols w:space="720"/>
        </w:sectPr>
      </w:pPr>
    </w:p>
    <w:p w:rsidR="00800574" w:rsidRDefault="00800574">
      <w:pPr>
        <w:pStyle w:val="Textoindependiente"/>
        <w:rPr>
          <w:i/>
        </w:rPr>
      </w:pPr>
    </w:p>
    <w:p w:rsidR="00800574" w:rsidRDefault="00800574">
      <w:pPr>
        <w:pStyle w:val="Textoindependiente"/>
        <w:rPr>
          <w:i/>
        </w:rPr>
      </w:pPr>
    </w:p>
    <w:p w:rsidR="00800574" w:rsidRDefault="00800574">
      <w:pPr>
        <w:pStyle w:val="Textoindependiente"/>
        <w:spacing w:before="2"/>
        <w:rPr>
          <w:i/>
          <w:sz w:val="22"/>
        </w:rPr>
      </w:pPr>
    </w:p>
    <w:p w:rsidR="00800574" w:rsidRDefault="00DE047A">
      <w:pPr>
        <w:pStyle w:val="Prrafodelista"/>
        <w:numPr>
          <w:ilvl w:val="0"/>
          <w:numId w:val="30"/>
        </w:numPr>
        <w:tabs>
          <w:tab w:val="left" w:pos="1029"/>
        </w:tabs>
        <w:ind w:left="1028" w:hanging="722"/>
        <w:jc w:val="both"/>
        <w:rPr>
          <w:b/>
          <w:sz w:val="20"/>
        </w:rPr>
      </w:pPr>
      <w:r>
        <w:rPr>
          <w:b/>
          <w:sz w:val="20"/>
        </w:rPr>
        <w:t>PRESENTACION DEL</w:t>
      </w:r>
      <w:r>
        <w:rPr>
          <w:b/>
          <w:spacing w:val="-2"/>
          <w:sz w:val="20"/>
        </w:rPr>
        <w:t xml:space="preserve"> </w:t>
      </w:r>
      <w:r>
        <w:rPr>
          <w:b/>
          <w:sz w:val="20"/>
        </w:rPr>
        <w:t>PRECIO</w:t>
      </w:r>
    </w:p>
    <w:p w:rsidR="00800574" w:rsidRDefault="00800574">
      <w:pPr>
        <w:pStyle w:val="Textoindependiente"/>
        <w:rPr>
          <w:b/>
        </w:rPr>
      </w:pPr>
    </w:p>
    <w:tbl>
      <w:tblPr>
        <w:tblStyle w:val="TableNormal"/>
        <w:tblW w:w="0" w:type="auto"/>
        <w:tblInd w:w="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0"/>
        <w:gridCol w:w="1419"/>
        <w:gridCol w:w="992"/>
        <w:gridCol w:w="1577"/>
        <w:gridCol w:w="2127"/>
        <w:gridCol w:w="2857"/>
      </w:tblGrid>
      <w:tr w:rsidR="00800574">
        <w:trPr>
          <w:trHeight w:val="337"/>
        </w:trPr>
        <w:tc>
          <w:tcPr>
            <w:tcW w:w="10072" w:type="dxa"/>
            <w:gridSpan w:val="6"/>
            <w:tcBorders>
              <w:right w:val="single" w:sz="4" w:space="0" w:color="000000"/>
            </w:tcBorders>
            <w:shd w:val="clear" w:color="auto" w:fill="FFCC99"/>
          </w:tcPr>
          <w:p w:rsidR="00800574" w:rsidRDefault="00DE047A">
            <w:pPr>
              <w:pStyle w:val="TableParagraph"/>
              <w:ind w:left="4409" w:right="4295"/>
              <w:jc w:val="center"/>
              <w:rPr>
                <w:b/>
                <w:sz w:val="20"/>
              </w:rPr>
            </w:pPr>
            <w:r>
              <w:rPr>
                <w:b/>
                <w:sz w:val="20"/>
              </w:rPr>
              <w:t>BLOQUE N°1</w:t>
            </w:r>
          </w:p>
        </w:tc>
      </w:tr>
      <w:tr w:rsidR="00800574">
        <w:trPr>
          <w:trHeight w:val="469"/>
        </w:trPr>
        <w:tc>
          <w:tcPr>
            <w:tcW w:w="1100" w:type="dxa"/>
            <w:tcBorders>
              <w:bottom w:val="single" w:sz="4" w:space="0" w:color="000000"/>
            </w:tcBorders>
            <w:shd w:val="clear" w:color="auto" w:fill="FFCC99"/>
          </w:tcPr>
          <w:p w:rsidR="00800574" w:rsidRDefault="00DE047A">
            <w:pPr>
              <w:pStyle w:val="TableParagraph"/>
              <w:spacing w:before="118"/>
              <w:ind w:left="148" w:right="27"/>
              <w:jc w:val="center"/>
              <w:rPr>
                <w:b/>
                <w:sz w:val="20"/>
              </w:rPr>
            </w:pPr>
            <w:r>
              <w:rPr>
                <w:b/>
                <w:sz w:val="20"/>
              </w:rPr>
              <w:t>Línea N°</w:t>
            </w:r>
          </w:p>
        </w:tc>
        <w:tc>
          <w:tcPr>
            <w:tcW w:w="1419" w:type="dxa"/>
            <w:tcBorders>
              <w:bottom w:val="single" w:sz="4" w:space="0" w:color="000000"/>
            </w:tcBorders>
            <w:shd w:val="clear" w:color="auto" w:fill="FFCC99"/>
          </w:tcPr>
          <w:p w:rsidR="00800574" w:rsidRDefault="00DE047A">
            <w:pPr>
              <w:pStyle w:val="TableParagraph"/>
              <w:spacing w:line="230" w:lineRule="atLeast"/>
              <w:ind w:left="380" w:right="98" w:hanging="140"/>
              <w:rPr>
                <w:b/>
                <w:sz w:val="20"/>
              </w:rPr>
            </w:pPr>
            <w:r>
              <w:rPr>
                <w:b/>
                <w:sz w:val="20"/>
              </w:rPr>
              <w:t>Unidad de medida</w:t>
            </w:r>
          </w:p>
        </w:tc>
        <w:tc>
          <w:tcPr>
            <w:tcW w:w="992" w:type="dxa"/>
            <w:tcBorders>
              <w:bottom w:val="single" w:sz="4" w:space="0" w:color="000000"/>
            </w:tcBorders>
            <w:shd w:val="clear" w:color="auto" w:fill="FFCC99"/>
          </w:tcPr>
          <w:p w:rsidR="00800574" w:rsidRDefault="00DE047A">
            <w:pPr>
              <w:pStyle w:val="TableParagraph"/>
              <w:spacing w:line="230" w:lineRule="atLeast"/>
              <w:ind w:left="145" w:right="80" w:hanging="29"/>
              <w:rPr>
                <w:b/>
                <w:sz w:val="20"/>
              </w:rPr>
            </w:pPr>
            <w:r>
              <w:rPr>
                <w:b/>
                <w:sz w:val="20"/>
              </w:rPr>
              <w:t>I.V.A. a Incluir</w:t>
            </w:r>
          </w:p>
        </w:tc>
        <w:tc>
          <w:tcPr>
            <w:tcW w:w="1577" w:type="dxa"/>
            <w:tcBorders>
              <w:bottom w:val="single" w:sz="4" w:space="0" w:color="000000"/>
              <w:right w:val="single" w:sz="4" w:space="0" w:color="000000"/>
            </w:tcBorders>
            <w:shd w:val="clear" w:color="auto" w:fill="FFCC99"/>
          </w:tcPr>
          <w:p w:rsidR="00800574" w:rsidRDefault="00DE047A">
            <w:pPr>
              <w:pStyle w:val="TableParagraph"/>
              <w:spacing w:before="118"/>
              <w:ind w:left="173"/>
              <w:rPr>
                <w:b/>
                <w:sz w:val="20"/>
              </w:rPr>
            </w:pPr>
            <w:r>
              <w:rPr>
                <w:b/>
                <w:sz w:val="20"/>
              </w:rPr>
              <w:t>Descripción</w:t>
            </w:r>
          </w:p>
        </w:tc>
        <w:tc>
          <w:tcPr>
            <w:tcW w:w="2127" w:type="dxa"/>
            <w:tcBorders>
              <w:top w:val="single" w:sz="4" w:space="0" w:color="000000"/>
              <w:left w:val="single" w:sz="4" w:space="0" w:color="000000"/>
              <w:bottom w:val="single" w:sz="4" w:space="0" w:color="000000"/>
              <w:right w:val="single" w:sz="4" w:space="0" w:color="000000"/>
            </w:tcBorders>
            <w:shd w:val="clear" w:color="auto" w:fill="FFCC99"/>
          </w:tcPr>
          <w:p w:rsidR="00800574" w:rsidRDefault="00DE047A">
            <w:pPr>
              <w:pStyle w:val="TableParagraph"/>
              <w:spacing w:line="230" w:lineRule="atLeast"/>
              <w:ind w:left="486" w:right="27" w:hanging="313"/>
              <w:rPr>
                <w:b/>
                <w:sz w:val="20"/>
              </w:rPr>
            </w:pPr>
            <w:r>
              <w:rPr>
                <w:b/>
                <w:sz w:val="20"/>
              </w:rPr>
              <w:t>Consumo Mensual Estimado (*)</w:t>
            </w:r>
          </w:p>
        </w:tc>
        <w:tc>
          <w:tcPr>
            <w:tcW w:w="2857" w:type="dxa"/>
            <w:tcBorders>
              <w:top w:val="single" w:sz="4" w:space="0" w:color="000000"/>
              <w:left w:val="single" w:sz="4" w:space="0" w:color="000000"/>
              <w:bottom w:val="single" w:sz="4" w:space="0" w:color="000000"/>
              <w:right w:val="single" w:sz="4" w:space="0" w:color="000000"/>
            </w:tcBorders>
            <w:shd w:val="clear" w:color="auto" w:fill="FFCC99"/>
          </w:tcPr>
          <w:p w:rsidR="00800574" w:rsidRDefault="00DE047A">
            <w:pPr>
              <w:pStyle w:val="TableParagraph"/>
              <w:spacing w:before="118"/>
              <w:ind w:left="699"/>
              <w:rPr>
                <w:b/>
                <w:sz w:val="20"/>
              </w:rPr>
            </w:pPr>
            <w:r>
              <w:rPr>
                <w:b/>
                <w:sz w:val="20"/>
              </w:rPr>
              <w:t>Precio Unitario</w:t>
            </w:r>
          </w:p>
        </w:tc>
      </w:tr>
      <w:tr w:rsidR="00800574">
        <w:trPr>
          <w:trHeight w:val="270"/>
        </w:trPr>
        <w:tc>
          <w:tcPr>
            <w:tcW w:w="1100"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20" w:line="231" w:lineRule="exact"/>
              <w:ind w:left="18"/>
              <w:jc w:val="center"/>
              <w:rPr>
                <w:sz w:val="20"/>
              </w:rPr>
            </w:pPr>
            <w:r>
              <w:rPr>
                <w:w w:val="99"/>
                <w:sz w:val="20"/>
              </w:rPr>
              <w:t>1</w:t>
            </w:r>
          </w:p>
        </w:tc>
        <w:tc>
          <w:tcPr>
            <w:tcW w:w="1419"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20" w:line="231" w:lineRule="exact"/>
              <w:ind w:left="356"/>
              <w:rPr>
                <w:sz w:val="20"/>
              </w:rPr>
            </w:pPr>
            <w:r>
              <w:rPr>
                <w:sz w:val="20"/>
              </w:rPr>
              <w:t>Unidad</w:t>
            </w:r>
          </w:p>
        </w:tc>
        <w:tc>
          <w:tcPr>
            <w:tcW w:w="992"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20" w:line="231" w:lineRule="exact"/>
              <w:ind w:left="264" w:right="248"/>
              <w:jc w:val="center"/>
              <w:rPr>
                <w:sz w:val="20"/>
              </w:rPr>
            </w:pPr>
            <w:r>
              <w:rPr>
                <w:sz w:val="20"/>
              </w:rPr>
              <w:t>13%</w:t>
            </w:r>
          </w:p>
        </w:tc>
        <w:tc>
          <w:tcPr>
            <w:tcW w:w="1577"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20" w:line="231" w:lineRule="exact"/>
              <w:ind w:left="113"/>
              <w:rPr>
                <w:sz w:val="20"/>
              </w:rPr>
            </w:pPr>
            <w:r>
              <w:rPr>
                <w:sz w:val="20"/>
              </w:rPr>
              <w:t>Desayuno</w:t>
            </w:r>
          </w:p>
        </w:tc>
        <w:tc>
          <w:tcPr>
            <w:tcW w:w="2127"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1"/>
              <w:ind w:left="860" w:right="844"/>
              <w:jc w:val="center"/>
              <w:rPr>
                <w:sz w:val="20"/>
              </w:rPr>
            </w:pPr>
            <w:r>
              <w:rPr>
                <w:sz w:val="20"/>
              </w:rPr>
              <w:t>336</w:t>
            </w:r>
          </w:p>
        </w:tc>
        <w:tc>
          <w:tcPr>
            <w:tcW w:w="2857" w:type="dxa"/>
            <w:tcBorders>
              <w:top w:val="single" w:sz="4" w:space="0" w:color="000000"/>
              <w:left w:val="single" w:sz="4" w:space="0" w:color="000000"/>
              <w:bottom w:val="single" w:sz="4" w:space="0" w:color="000000"/>
              <w:right w:val="single" w:sz="4" w:space="0" w:color="000000"/>
            </w:tcBorders>
          </w:tcPr>
          <w:p w:rsidR="00800574" w:rsidRDefault="00800574">
            <w:pPr>
              <w:pStyle w:val="TableParagraph"/>
              <w:rPr>
                <w:rFonts w:ascii="Times New Roman"/>
                <w:sz w:val="18"/>
              </w:rPr>
            </w:pPr>
          </w:p>
        </w:tc>
      </w:tr>
      <w:tr w:rsidR="00800574">
        <w:trPr>
          <w:trHeight w:val="273"/>
        </w:trPr>
        <w:tc>
          <w:tcPr>
            <w:tcW w:w="1100"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20" w:line="233" w:lineRule="exact"/>
              <w:ind w:left="18"/>
              <w:jc w:val="center"/>
              <w:rPr>
                <w:sz w:val="20"/>
              </w:rPr>
            </w:pPr>
            <w:r>
              <w:rPr>
                <w:w w:val="99"/>
                <w:sz w:val="20"/>
              </w:rPr>
              <w:t>2</w:t>
            </w:r>
          </w:p>
        </w:tc>
        <w:tc>
          <w:tcPr>
            <w:tcW w:w="1419"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20" w:line="233" w:lineRule="exact"/>
              <w:ind w:left="356"/>
              <w:rPr>
                <w:sz w:val="20"/>
              </w:rPr>
            </w:pPr>
            <w:r>
              <w:rPr>
                <w:sz w:val="20"/>
              </w:rPr>
              <w:t>Unidad</w:t>
            </w:r>
          </w:p>
        </w:tc>
        <w:tc>
          <w:tcPr>
            <w:tcW w:w="992"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20" w:line="233" w:lineRule="exact"/>
              <w:ind w:left="264" w:right="248"/>
              <w:jc w:val="center"/>
              <w:rPr>
                <w:sz w:val="20"/>
              </w:rPr>
            </w:pPr>
            <w:r>
              <w:rPr>
                <w:sz w:val="20"/>
              </w:rPr>
              <w:t>13%</w:t>
            </w:r>
          </w:p>
        </w:tc>
        <w:tc>
          <w:tcPr>
            <w:tcW w:w="1577"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20" w:line="233" w:lineRule="exact"/>
              <w:ind w:left="113"/>
              <w:rPr>
                <w:sz w:val="20"/>
              </w:rPr>
            </w:pPr>
            <w:r>
              <w:rPr>
                <w:sz w:val="20"/>
              </w:rPr>
              <w:t>Almuerzo</w:t>
            </w:r>
          </w:p>
        </w:tc>
        <w:tc>
          <w:tcPr>
            <w:tcW w:w="2127"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1"/>
              <w:ind w:left="860" w:right="844"/>
              <w:jc w:val="center"/>
              <w:rPr>
                <w:sz w:val="20"/>
              </w:rPr>
            </w:pPr>
            <w:r>
              <w:rPr>
                <w:sz w:val="20"/>
              </w:rPr>
              <w:t>356</w:t>
            </w:r>
          </w:p>
        </w:tc>
        <w:tc>
          <w:tcPr>
            <w:tcW w:w="2857" w:type="dxa"/>
            <w:tcBorders>
              <w:top w:val="single" w:sz="4" w:space="0" w:color="000000"/>
              <w:left w:val="single" w:sz="4" w:space="0" w:color="000000"/>
              <w:bottom w:val="single" w:sz="4" w:space="0" w:color="000000"/>
              <w:right w:val="single" w:sz="4" w:space="0" w:color="000000"/>
            </w:tcBorders>
          </w:tcPr>
          <w:p w:rsidR="00800574" w:rsidRDefault="00800574">
            <w:pPr>
              <w:pStyle w:val="TableParagraph"/>
              <w:rPr>
                <w:rFonts w:ascii="Times New Roman"/>
                <w:sz w:val="18"/>
              </w:rPr>
            </w:pPr>
          </w:p>
        </w:tc>
      </w:tr>
      <w:tr w:rsidR="00800574">
        <w:trPr>
          <w:trHeight w:val="263"/>
        </w:trPr>
        <w:tc>
          <w:tcPr>
            <w:tcW w:w="1100"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15" w:line="228" w:lineRule="exact"/>
              <w:ind w:left="18"/>
              <w:jc w:val="center"/>
              <w:rPr>
                <w:sz w:val="20"/>
              </w:rPr>
            </w:pPr>
            <w:r>
              <w:rPr>
                <w:w w:val="99"/>
                <w:sz w:val="20"/>
              </w:rPr>
              <w:t>3</w:t>
            </w:r>
          </w:p>
        </w:tc>
        <w:tc>
          <w:tcPr>
            <w:tcW w:w="1419"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15" w:line="228" w:lineRule="exact"/>
              <w:ind w:left="356"/>
              <w:rPr>
                <w:sz w:val="20"/>
              </w:rPr>
            </w:pPr>
            <w:r>
              <w:rPr>
                <w:sz w:val="20"/>
              </w:rPr>
              <w:t>Unidad</w:t>
            </w:r>
          </w:p>
        </w:tc>
        <w:tc>
          <w:tcPr>
            <w:tcW w:w="992"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15" w:line="228" w:lineRule="exact"/>
              <w:ind w:left="264" w:right="248"/>
              <w:jc w:val="center"/>
              <w:rPr>
                <w:sz w:val="20"/>
              </w:rPr>
            </w:pPr>
            <w:r>
              <w:rPr>
                <w:sz w:val="20"/>
              </w:rPr>
              <w:t>13%</w:t>
            </w:r>
          </w:p>
        </w:tc>
        <w:tc>
          <w:tcPr>
            <w:tcW w:w="1577"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15" w:line="228" w:lineRule="exact"/>
              <w:ind w:left="113"/>
              <w:rPr>
                <w:sz w:val="20"/>
              </w:rPr>
            </w:pPr>
            <w:r>
              <w:rPr>
                <w:sz w:val="20"/>
              </w:rPr>
              <w:t>Cena</w:t>
            </w:r>
          </w:p>
        </w:tc>
        <w:tc>
          <w:tcPr>
            <w:tcW w:w="2127" w:type="dxa"/>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1"/>
              <w:ind w:left="860" w:right="844"/>
              <w:jc w:val="center"/>
              <w:rPr>
                <w:sz w:val="20"/>
              </w:rPr>
            </w:pPr>
            <w:r>
              <w:rPr>
                <w:sz w:val="20"/>
              </w:rPr>
              <w:t>279</w:t>
            </w:r>
          </w:p>
        </w:tc>
        <w:tc>
          <w:tcPr>
            <w:tcW w:w="2857" w:type="dxa"/>
            <w:tcBorders>
              <w:top w:val="single" w:sz="4" w:space="0" w:color="000000"/>
              <w:left w:val="single" w:sz="4" w:space="0" w:color="000000"/>
              <w:bottom w:val="single" w:sz="4" w:space="0" w:color="000000"/>
              <w:right w:val="single" w:sz="4" w:space="0" w:color="000000"/>
            </w:tcBorders>
          </w:tcPr>
          <w:p w:rsidR="00800574" w:rsidRDefault="00800574">
            <w:pPr>
              <w:pStyle w:val="TableParagraph"/>
              <w:rPr>
                <w:rFonts w:ascii="Times New Roman"/>
                <w:sz w:val="18"/>
              </w:rPr>
            </w:pPr>
          </w:p>
        </w:tc>
      </w:tr>
      <w:tr w:rsidR="00800574">
        <w:trPr>
          <w:trHeight w:val="470"/>
        </w:trPr>
        <w:tc>
          <w:tcPr>
            <w:tcW w:w="10072" w:type="dxa"/>
            <w:gridSpan w:val="6"/>
            <w:tcBorders>
              <w:top w:val="single" w:sz="4" w:space="0" w:color="000000"/>
              <w:left w:val="single" w:sz="4" w:space="0" w:color="000000"/>
              <w:bottom w:val="single" w:sz="4" w:space="0" w:color="000000"/>
              <w:right w:val="single" w:sz="4" w:space="0" w:color="000000"/>
            </w:tcBorders>
          </w:tcPr>
          <w:p w:rsidR="00800574" w:rsidRDefault="00DE047A">
            <w:pPr>
              <w:pStyle w:val="TableParagraph"/>
              <w:spacing w:before="1" w:line="230" w:lineRule="atLeast"/>
              <w:ind w:left="112" w:right="26"/>
              <w:rPr>
                <w:sz w:val="20"/>
              </w:rPr>
            </w:pPr>
            <w:r>
              <w:rPr>
                <w:b/>
                <w:sz w:val="20"/>
              </w:rPr>
              <w:t xml:space="preserve">Observación: </w:t>
            </w:r>
            <w:r>
              <w:rPr>
                <w:sz w:val="20"/>
              </w:rPr>
              <w:t>En caso de pertenecer al Régimen Simplificado, se deberá aportar esta tabla excluyendo el costo del IVA.</w:t>
            </w:r>
          </w:p>
        </w:tc>
      </w:tr>
    </w:tbl>
    <w:p w:rsidR="00800574" w:rsidRDefault="00800574">
      <w:pPr>
        <w:pStyle w:val="Textoindependiente"/>
        <w:spacing w:before="2"/>
        <w:rPr>
          <w:b/>
        </w:rPr>
      </w:pPr>
    </w:p>
    <w:p w:rsidR="00800574" w:rsidRDefault="00DE047A">
      <w:pPr>
        <w:pStyle w:val="Textoindependiente"/>
        <w:ind w:left="307" w:right="225"/>
        <w:jc w:val="both"/>
      </w:pPr>
      <w:r>
        <w:rPr>
          <w:b/>
        </w:rPr>
        <w:t xml:space="preserve">(*) </w:t>
      </w:r>
      <w:r>
        <w:t>Estos datos son completamente informativos, ya que se cancelará por la cantidad de alimentos realmente consumidos en el mes.</w:t>
      </w:r>
    </w:p>
    <w:p w:rsidR="00800574" w:rsidRDefault="00800574">
      <w:pPr>
        <w:pStyle w:val="Textoindependiente"/>
        <w:spacing w:before="10"/>
        <w:rPr>
          <w:sz w:val="19"/>
        </w:rPr>
      </w:pPr>
    </w:p>
    <w:p w:rsidR="00800574" w:rsidRDefault="00DE047A">
      <w:pPr>
        <w:pStyle w:val="Textoindependiente"/>
        <w:ind w:left="307" w:right="221"/>
        <w:jc w:val="both"/>
      </w:pPr>
      <w:r>
        <w:rPr>
          <w:b/>
        </w:rPr>
        <w:t xml:space="preserve">(**) </w:t>
      </w:r>
      <w:r>
        <w:t>El oferente está obligado a cotizar todos los ítems para las 3 líneas, conformadas desayuno, almuerzo y cena, en consecuencia</w:t>
      </w:r>
      <w:r>
        <w:t>, la adjudicación se hará efectiva para un solo adjudicatario por la totalidad de las tres líneas.</w:t>
      </w:r>
    </w:p>
    <w:p w:rsidR="00800574" w:rsidRDefault="00800574">
      <w:pPr>
        <w:pStyle w:val="Textoindependiente"/>
      </w:pPr>
    </w:p>
    <w:p w:rsidR="00800574" w:rsidRDefault="00DE047A">
      <w:pPr>
        <w:pStyle w:val="Prrafodelista"/>
        <w:numPr>
          <w:ilvl w:val="1"/>
          <w:numId w:val="27"/>
        </w:numPr>
        <w:tabs>
          <w:tab w:val="left" w:pos="736"/>
        </w:tabs>
        <w:ind w:hanging="441"/>
        <w:jc w:val="both"/>
        <w:rPr>
          <w:sz w:val="20"/>
        </w:rPr>
      </w:pPr>
      <w:r>
        <w:rPr>
          <w:sz w:val="20"/>
        </w:rPr>
        <w:t>El o la oferente debe cotizar en un solo tipo de moneda sea nacional o</w:t>
      </w:r>
      <w:r>
        <w:rPr>
          <w:spacing w:val="-3"/>
          <w:sz w:val="20"/>
        </w:rPr>
        <w:t xml:space="preserve"> </w:t>
      </w:r>
      <w:r>
        <w:rPr>
          <w:sz w:val="20"/>
        </w:rPr>
        <w:t>extranjera.</w:t>
      </w:r>
    </w:p>
    <w:p w:rsidR="00800574" w:rsidRDefault="00800574">
      <w:pPr>
        <w:pStyle w:val="Textoindependiente"/>
      </w:pPr>
    </w:p>
    <w:p w:rsidR="00800574" w:rsidRDefault="00DE047A">
      <w:pPr>
        <w:pStyle w:val="Prrafodelista"/>
        <w:numPr>
          <w:ilvl w:val="1"/>
          <w:numId w:val="27"/>
        </w:numPr>
        <w:tabs>
          <w:tab w:val="left" w:pos="736"/>
        </w:tabs>
        <w:spacing w:before="1"/>
        <w:ind w:left="307" w:right="325" w:hanging="12"/>
        <w:jc w:val="both"/>
        <w:rPr>
          <w:sz w:val="20"/>
        </w:rPr>
      </w:pPr>
      <w:r>
        <w:rPr>
          <w:sz w:val="20"/>
        </w:rPr>
        <w:t>Los precios cotizados en dólares deberán detallar solamente dos decimale</w:t>
      </w:r>
      <w:r>
        <w:rPr>
          <w:sz w:val="20"/>
        </w:rPr>
        <w:t>s, en caso de ofertar con cuatro decimales se truncará a 2 decimales sin</w:t>
      </w:r>
      <w:r>
        <w:rPr>
          <w:spacing w:val="2"/>
          <w:sz w:val="20"/>
        </w:rPr>
        <w:t xml:space="preserve"> </w:t>
      </w:r>
      <w:r>
        <w:rPr>
          <w:sz w:val="20"/>
        </w:rPr>
        <w:t>redondear.</w:t>
      </w:r>
    </w:p>
    <w:p w:rsidR="00800574" w:rsidRDefault="00800574">
      <w:pPr>
        <w:pStyle w:val="Textoindependiente"/>
        <w:spacing w:before="10"/>
        <w:rPr>
          <w:sz w:val="19"/>
        </w:rPr>
      </w:pPr>
    </w:p>
    <w:p w:rsidR="00800574" w:rsidRDefault="00DE047A">
      <w:pPr>
        <w:pStyle w:val="Prrafodelista"/>
        <w:numPr>
          <w:ilvl w:val="1"/>
          <w:numId w:val="27"/>
        </w:numPr>
        <w:tabs>
          <w:tab w:val="left" w:pos="736"/>
        </w:tabs>
        <w:ind w:left="307" w:right="314" w:firstLine="0"/>
        <w:jc w:val="both"/>
        <w:rPr>
          <w:sz w:val="20"/>
        </w:rPr>
      </w:pPr>
      <w:r>
        <w:rPr>
          <w:sz w:val="20"/>
        </w:rPr>
        <w:t xml:space="preserve">La oferta se debe confeccionar con el impuesto de valor agregado </w:t>
      </w:r>
      <w:r>
        <w:rPr>
          <w:spacing w:val="2"/>
          <w:sz w:val="20"/>
        </w:rPr>
        <w:t xml:space="preserve">para </w:t>
      </w:r>
      <w:r>
        <w:rPr>
          <w:sz w:val="20"/>
        </w:rPr>
        <w:t xml:space="preserve">los bienes o servicios que se adquieran en esta contratación, esto de conformidad con la Ley N° 9635 -Fortalecimiento de las finanzas públicas. Es importante señalar que en el recuadro del presente apartado “Presentación del Precio” anterior, se indica en </w:t>
      </w:r>
      <w:r>
        <w:rPr>
          <w:sz w:val="20"/>
        </w:rPr>
        <w:t xml:space="preserve">cada una de las líneas el porcentaje del IVA que aplica al bien o servicio a adquirir, según lo establecido en la Ley y su reglamento. Por lo que el oferente a la hora de definir el precio unitario de las líneas a ofertar, deberá incluir el porcentaje del </w:t>
      </w:r>
      <w:r>
        <w:rPr>
          <w:sz w:val="20"/>
        </w:rPr>
        <w:t>IVA que le corresponde a esas</w:t>
      </w:r>
      <w:r>
        <w:rPr>
          <w:spacing w:val="-8"/>
          <w:sz w:val="20"/>
        </w:rPr>
        <w:t xml:space="preserve"> </w:t>
      </w:r>
      <w:r>
        <w:rPr>
          <w:sz w:val="20"/>
        </w:rPr>
        <w:t>líneas.</w:t>
      </w:r>
    </w:p>
    <w:p w:rsidR="00800574" w:rsidRDefault="00800574">
      <w:pPr>
        <w:pStyle w:val="Textoindependiente"/>
        <w:spacing w:before="1"/>
      </w:pPr>
    </w:p>
    <w:p w:rsidR="00800574" w:rsidRDefault="00DE047A">
      <w:pPr>
        <w:pStyle w:val="Prrafodelista"/>
        <w:numPr>
          <w:ilvl w:val="1"/>
          <w:numId w:val="27"/>
        </w:numPr>
        <w:tabs>
          <w:tab w:val="left" w:pos="803"/>
        </w:tabs>
        <w:ind w:left="802" w:hanging="496"/>
        <w:jc w:val="both"/>
        <w:rPr>
          <w:b/>
          <w:sz w:val="20"/>
        </w:rPr>
      </w:pPr>
      <w:r>
        <w:rPr>
          <w:b/>
          <w:sz w:val="20"/>
        </w:rPr>
        <w:t>Régimen de Tributación</w:t>
      </w:r>
      <w:r>
        <w:rPr>
          <w:b/>
          <w:spacing w:val="-2"/>
          <w:sz w:val="20"/>
        </w:rPr>
        <w:t xml:space="preserve"> </w:t>
      </w:r>
      <w:r>
        <w:rPr>
          <w:b/>
          <w:sz w:val="20"/>
        </w:rPr>
        <w:t>Simplificada</w:t>
      </w:r>
    </w:p>
    <w:p w:rsidR="00800574" w:rsidRDefault="00800574">
      <w:pPr>
        <w:pStyle w:val="Textoindependiente"/>
        <w:spacing w:before="1"/>
        <w:rPr>
          <w:b/>
        </w:rPr>
      </w:pPr>
    </w:p>
    <w:p w:rsidR="00800574" w:rsidRDefault="00DE047A">
      <w:pPr>
        <w:pStyle w:val="Textoindependiente"/>
        <w:ind w:left="307" w:right="311"/>
        <w:jc w:val="both"/>
      </w:pPr>
      <w:r>
        <w:t xml:space="preserve">El </w:t>
      </w:r>
      <w:r>
        <w:rPr>
          <w:spacing w:val="-4"/>
        </w:rPr>
        <w:t xml:space="preserve">artículo </w:t>
      </w:r>
      <w:r>
        <w:t xml:space="preserve">29 de la Ley N° 9635 </w:t>
      </w:r>
      <w:r>
        <w:rPr>
          <w:spacing w:val="-3"/>
        </w:rPr>
        <w:t xml:space="preserve">denominada </w:t>
      </w:r>
      <w:r>
        <w:t xml:space="preserve">Ley de </w:t>
      </w:r>
      <w:r>
        <w:rPr>
          <w:spacing w:val="-3"/>
        </w:rPr>
        <w:t xml:space="preserve">Fortalecimiento </w:t>
      </w:r>
      <w:r>
        <w:t xml:space="preserve">de </w:t>
      </w:r>
      <w:r>
        <w:rPr>
          <w:spacing w:val="-3"/>
        </w:rPr>
        <w:t xml:space="preserve">las </w:t>
      </w:r>
      <w:r>
        <w:t xml:space="preserve">Finanzas </w:t>
      </w:r>
      <w:r>
        <w:rPr>
          <w:spacing w:val="-3"/>
        </w:rPr>
        <w:t xml:space="preserve">Públicas, </w:t>
      </w:r>
      <w:r>
        <w:t xml:space="preserve">y el </w:t>
      </w:r>
      <w:r>
        <w:rPr>
          <w:spacing w:val="-3"/>
        </w:rPr>
        <w:t xml:space="preserve">artículo 41, inciso </w:t>
      </w:r>
      <w:r>
        <w:t xml:space="preserve">7, </w:t>
      </w:r>
      <w:r>
        <w:rPr>
          <w:spacing w:val="-3"/>
        </w:rPr>
        <w:t xml:space="preserve">literal a), del Reglamento </w:t>
      </w:r>
      <w:r>
        <w:t xml:space="preserve">de la Ley del </w:t>
      </w:r>
      <w:r>
        <w:rPr>
          <w:spacing w:val="-3"/>
        </w:rPr>
        <w:t xml:space="preserve">Impuesto sobre </w:t>
      </w:r>
      <w:r>
        <w:t xml:space="preserve">el </w:t>
      </w:r>
      <w:r>
        <w:rPr>
          <w:spacing w:val="-3"/>
        </w:rPr>
        <w:t xml:space="preserve">Valor Agregado (Decreto Ejecutivo 41779), establecen que los contribuyentes sometidos al Régimen </w:t>
      </w:r>
      <w:r>
        <w:t xml:space="preserve">de </w:t>
      </w:r>
      <w:r>
        <w:rPr>
          <w:spacing w:val="-3"/>
        </w:rPr>
        <w:t xml:space="preserve">Tributación Simplificada, están exceptuados </w:t>
      </w:r>
      <w:r>
        <w:t xml:space="preserve">de la </w:t>
      </w:r>
      <w:r>
        <w:rPr>
          <w:spacing w:val="-3"/>
        </w:rPr>
        <w:t xml:space="preserve">aplicación </w:t>
      </w:r>
      <w:r>
        <w:t xml:space="preserve">de la </w:t>
      </w:r>
      <w:r>
        <w:rPr>
          <w:spacing w:val="-3"/>
        </w:rPr>
        <w:t xml:space="preserve">retención </w:t>
      </w:r>
      <w:r>
        <w:t xml:space="preserve">del </w:t>
      </w:r>
      <w:r>
        <w:rPr>
          <w:spacing w:val="-3"/>
        </w:rPr>
        <w:t>impuesto del valor agregado,</w:t>
      </w:r>
    </w:p>
    <w:p w:rsidR="00800574" w:rsidRDefault="00800574">
      <w:pPr>
        <w:pStyle w:val="Textoindependiente"/>
      </w:pPr>
    </w:p>
    <w:p w:rsidR="00800574" w:rsidRDefault="00DE047A">
      <w:pPr>
        <w:pStyle w:val="Textoindependiente"/>
        <w:ind w:left="307" w:right="311"/>
        <w:jc w:val="both"/>
      </w:pPr>
      <w:r>
        <w:t xml:space="preserve">El </w:t>
      </w:r>
      <w:r>
        <w:rPr>
          <w:spacing w:val="-4"/>
        </w:rPr>
        <w:t xml:space="preserve">Ministerio </w:t>
      </w:r>
      <w:r>
        <w:t xml:space="preserve">de </w:t>
      </w:r>
      <w:r>
        <w:rPr>
          <w:spacing w:val="-4"/>
        </w:rPr>
        <w:t xml:space="preserve">Hacienda </w:t>
      </w:r>
      <w:r>
        <w:rPr>
          <w:spacing w:val="-3"/>
        </w:rPr>
        <w:t>señala que: “El rég</w:t>
      </w:r>
      <w:r>
        <w:rPr>
          <w:spacing w:val="-3"/>
        </w:rPr>
        <w:t xml:space="preserve">imen </w:t>
      </w:r>
      <w:r>
        <w:t xml:space="preserve">de </w:t>
      </w:r>
      <w:r>
        <w:rPr>
          <w:spacing w:val="-3"/>
        </w:rPr>
        <w:t xml:space="preserve">Tributación Simplificada constituye </w:t>
      </w:r>
      <w:r>
        <w:rPr>
          <w:spacing w:val="-2"/>
        </w:rPr>
        <w:t xml:space="preserve">una </w:t>
      </w:r>
      <w:r>
        <w:rPr>
          <w:spacing w:val="-3"/>
        </w:rPr>
        <w:t xml:space="preserve">opción </w:t>
      </w:r>
      <w:r>
        <w:t xml:space="preserve">de </w:t>
      </w:r>
      <w:r>
        <w:rPr>
          <w:spacing w:val="-3"/>
        </w:rPr>
        <w:t xml:space="preserve">acceso voluntario </w:t>
      </w:r>
      <w:r>
        <w:t xml:space="preserve">y </w:t>
      </w:r>
      <w:r>
        <w:rPr>
          <w:spacing w:val="-3"/>
        </w:rPr>
        <w:t xml:space="preserve">sencillo para que </w:t>
      </w:r>
      <w:r>
        <w:t xml:space="preserve">los </w:t>
      </w:r>
      <w:r>
        <w:rPr>
          <w:spacing w:val="-3"/>
        </w:rPr>
        <w:t xml:space="preserve">pequeños contribuyentes cumplan con </w:t>
      </w:r>
      <w:r>
        <w:t xml:space="preserve">los </w:t>
      </w:r>
      <w:r>
        <w:rPr>
          <w:spacing w:val="-3"/>
        </w:rPr>
        <w:t xml:space="preserve">deberes tributarios, </w:t>
      </w:r>
      <w:r>
        <w:rPr>
          <w:spacing w:val="-4"/>
        </w:rPr>
        <w:t xml:space="preserve">simplificando </w:t>
      </w:r>
      <w:r>
        <w:rPr>
          <w:spacing w:val="-3"/>
        </w:rPr>
        <w:t xml:space="preserve">sus obligaciones </w:t>
      </w:r>
      <w:r>
        <w:t xml:space="preserve">y su </w:t>
      </w:r>
      <w:r>
        <w:rPr>
          <w:spacing w:val="-4"/>
        </w:rPr>
        <w:t xml:space="preserve">contabilidad. </w:t>
      </w:r>
      <w:r>
        <w:t xml:space="preserve">La </w:t>
      </w:r>
      <w:r>
        <w:rPr>
          <w:spacing w:val="-3"/>
        </w:rPr>
        <w:t xml:space="preserve">inscripción </w:t>
      </w:r>
      <w:r>
        <w:t xml:space="preserve">bajo este </w:t>
      </w:r>
      <w:r>
        <w:rPr>
          <w:spacing w:val="-3"/>
        </w:rPr>
        <w:t xml:space="preserve">régimen </w:t>
      </w:r>
      <w:r>
        <w:t xml:space="preserve">es </w:t>
      </w:r>
      <w:r>
        <w:rPr>
          <w:spacing w:val="-3"/>
        </w:rPr>
        <w:t>voluntari</w:t>
      </w:r>
      <w:r>
        <w:rPr>
          <w:spacing w:val="-3"/>
        </w:rPr>
        <w:t>a”.</w:t>
      </w:r>
    </w:p>
    <w:p w:rsidR="00800574" w:rsidRDefault="00800574">
      <w:pPr>
        <w:pStyle w:val="Textoindependiente"/>
      </w:pPr>
    </w:p>
    <w:p w:rsidR="00800574" w:rsidRDefault="00DE047A">
      <w:pPr>
        <w:pStyle w:val="Textoindependiente"/>
        <w:ind w:left="307" w:right="312"/>
        <w:jc w:val="both"/>
      </w:pPr>
      <w:r>
        <w:rPr>
          <w:spacing w:val="-3"/>
        </w:rPr>
        <w:t xml:space="preserve">Así </w:t>
      </w:r>
      <w:r>
        <w:t xml:space="preserve">las </w:t>
      </w:r>
      <w:r>
        <w:rPr>
          <w:spacing w:val="-3"/>
        </w:rPr>
        <w:t xml:space="preserve">cosas, tomando </w:t>
      </w:r>
      <w:r>
        <w:t xml:space="preserve">en </w:t>
      </w:r>
      <w:r>
        <w:rPr>
          <w:spacing w:val="-3"/>
        </w:rPr>
        <w:t xml:space="preserve">cuenta </w:t>
      </w:r>
      <w:r>
        <w:t xml:space="preserve">dicha </w:t>
      </w:r>
      <w:r>
        <w:rPr>
          <w:spacing w:val="-3"/>
        </w:rPr>
        <w:t xml:space="preserve">normativa, </w:t>
      </w:r>
      <w:r>
        <w:t xml:space="preserve">se </w:t>
      </w:r>
      <w:r>
        <w:rPr>
          <w:spacing w:val="-3"/>
        </w:rPr>
        <w:t xml:space="preserve">establece que para </w:t>
      </w:r>
      <w:r>
        <w:rPr>
          <w:spacing w:val="-2"/>
        </w:rPr>
        <w:t xml:space="preserve">una </w:t>
      </w:r>
      <w:r>
        <w:rPr>
          <w:spacing w:val="-3"/>
        </w:rPr>
        <w:t xml:space="preserve">evaluación </w:t>
      </w:r>
      <w:r>
        <w:t xml:space="preserve">de </w:t>
      </w:r>
      <w:r>
        <w:rPr>
          <w:spacing w:val="-3"/>
        </w:rPr>
        <w:t xml:space="preserve">las ofertas </w:t>
      </w:r>
      <w:r>
        <w:t xml:space="preserve">en </w:t>
      </w:r>
      <w:r>
        <w:rPr>
          <w:spacing w:val="-3"/>
        </w:rPr>
        <w:t>igualdad</w:t>
      </w:r>
      <w:r>
        <w:rPr>
          <w:spacing w:val="-6"/>
        </w:rPr>
        <w:t xml:space="preserve"> </w:t>
      </w:r>
      <w:r>
        <w:t>de</w:t>
      </w:r>
      <w:r>
        <w:rPr>
          <w:spacing w:val="-6"/>
        </w:rPr>
        <w:t xml:space="preserve"> </w:t>
      </w:r>
      <w:r>
        <w:rPr>
          <w:spacing w:val="-3"/>
        </w:rPr>
        <w:t>condiciones</w:t>
      </w:r>
      <w:r>
        <w:rPr>
          <w:spacing w:val="-5"/>
        </w:rPr>
        <w:t xml:space="preserve"> </w:t>
      </w:r>
      <w:r>
        <w:t>entre</w:t>
      </w:r>
      <w:r>
        <w:rPr>
          <w:spacing w:val="-7"/>
        </w:rPr>
        <w:t xml:space="preserve"> </w:t>
      </w:r>
      <w:r>
        <w:t>los</w:t>
      </w:r>
      <w:r>
        <w:rPr>
          <w:spacing w:val="-8"/>
        </w:rPr>
        <w:t xml:space="preserve"> </w:t>
      </w:r>
      <w:r>
        <w:rPr>
          <w:spacing w:val="-3"/>
        </w:rPr>
        <w:t>oferentes,</w:t>
      </w:r>
      <w:r>
        <w:rPr>
          <w:spacing w:val="-2"/>
        </w:rPr>
        <w:t xml:space="preserve"> </w:t>
      </w:r>
      <w:r>
        <w:t>en</w:t>
      </w:r>
      <w:r>
        <w:rPr>
          <w:spacing w:val="-6"/>
        </w:rPr>
        <w:t xml:space="preserve"> </w:t>
      </w:r>
      <w:r>
        <w:t>el</w:t>
      </w:r>
      <w:r>
        <w:rPr>
          <w:spacing w:val="-5"/>
        </w:rPr>
        <w:t xml:space="preserve"> </w:t>
      </w:r>
      <w:r>
        <w:rPr>
          <w:spacing w:val="-3"/>
        </w:rPr>
        <w:t xml:space="preserve">caso </w:t>
      </w:r>
      <w:r>
        <w:t>de</w:t>
      </w:r>
      <w:r>
        <w:rPr>
          <w:spacing w:val="-6"/>
        </w:rPr>
        <w:t xml:space="preserve"> </w:t>
      </w:r>
      <w:r>
        <w:rPr>
          <w:spacing w:val="-3"/>
        </w:rPr>
        <w:t>que</w:t>
      </w:r>
      <w:r>
        <w:rPr>
          <w:spacing w:val="-5"/>
        </w:rPr>
        <w:t xml:space="preserve"> </w:t>
      </w:r>
      <w:r>
        <w:rPr>
          <w:spacing w:val="-3"/>
        </w:rPr>
        <w:t>algún</w:t>
      </w:r>
      <w:r>
        <w:rPr>
          <w:spacing w:val="-5"/>
        </w:rPr>
        <w:t xml:space="preserve"> </w:t>
      </w:r>
      <w:r>
        <w:rPr>
          <w:spacing w:val="-3"/>
        </w:rPr>
        <w:t xml:space="preserve">interesado </w:t>
      </w:r>
      <w:r>
        <w:t>en</w:t>
      </w:r>
      <w:r>
        <w:rPr>
          <w:spacing w:val="-7"/>
        </w:rPr>
        <w:t xml:space="preserve"> </w:t>
      </w:r>
      <w:r>
        <w:rPr>
          <w:spacing w:val="-3"/>
        </w:rPr>
        <w:t xml:space="preserve">presentar </w:t>
      </w:r>
      <w:r>
        <w:t>su</w:t>
      </w:r>
      <w:r>
        <w:rPr>
          <w:spacing w:val="-6"/>
        </w:rPr>
        <w:t xml:space="preserve"> </w:t>
      </w:r>
      <w:r>
        <w:rPr>
          <w:spacing w:val="-3"/>
        </w:rPr>
        <w:t>oferta</w:t>
      </w:r>
      <w:r>
        <w:rPr>
          <w:spacing w:val="-7"/>
        </w:rPr>
        <w:t xml:space="preserve"> </w:t>
      </w:r>
      <w:r>
        <w:rPr>
          <w:spacing w:val="-3"/>
        </w:rPr>
        <w:t xml:space="preserve">pertenezca </w:t>
      </w:r>
      <w:r>
        <w:t xml:space="preserve">al </w:t>
      </w:r>
      <w:r>
        <w:rPr>
          <w:spacing w:val="-3"/>
        </w:rPr>
        <w:t xml:space="preserve">Régimen </w:t>
      </w:r>
      <w:r>
        <w:t xml:space="preserve">de </w:t>
      </w:r>
      <w:r>
        <w:rPr>
          <w:spacing w:val="-3"/>
        </w:rPr>
        <w:t xml:space="preserve">Tributación Simplificada, deberá considerar </w:t>
      </w:r>
      <w:r>
        <w:t xml:space="preserve">en su </w:t>
      </w:r>
      <w:r>
        <w:rPr>
          <w:spacing w:val="-3"/>
        </w:rPr>
        <w:t>oferta lo</w:t>
      </w:r>
      <w:r>
        <w:rPr>
          <w:spacing w:val="10"/>
        </w:rPr>
        <w:t xml:space="preserve"> </w:t>
      </w:r>
      <w:r>
        <w:rPr>
          <w:spacing w:val="-3"/>
        </w:rPr>
        <w:t>siguiente:</w:t>
      </w:r>
    </w:p>
    <w:p w:rsidR="00800574" w:rsidRDefault="00800574">
      <w:pPr>
        <w:pStyle w:val="Textoindependiente"/>
        <w:spacing w:before="6"/>
        <w:rPr>
          <w:sz w:val="11"/>
        </w:rPr>
      </w:pPr>
    </w:p>
    <w:p w:rsidR="00800574" w:rsidRDefault="00DE047A">
      <w:pPr>
        <w:pStyle w:val="Prrafodelista"/>
        <w:numPr>
          <w:ilvl w:val="2"/>
          <w:numId w:val="27"/>
        </w:numPr>
        <w:tabs>
          <w:tab w:val="left" w:pos="1017"/>
          <w:tab w:val="left" w:pos="7126"/>
          <w:tab w:val="left" w:pos="7758"/>
          <w:tab w:val="left" w:pos="7961"/>
          <w:tab w:val="left" w:pos="8738"/>
        </w:tabs>
        <w:spacing w:before="99"/>
        <w:rPr>
          <w:sz w:val="20"/>
        </w:rPr>
      </w:pPr>
      <w:r>
        <w:rPr>
          <w:spacing w:val="-3"/>
          <w:sz w:val="20"/>
        </w:rPr>
        <w:t xml:space="preserve">Indicar  </w:t>
      </w:r>
      <w:r>
        <w:rPr>
          <w:sz w:val="20"/>
        </w:rPr>
        <w:t xml:space="preserve">si </w:t>
      </w:r>
      <w:r>
        <w:rPr>
          <w:spacing w:val="-3"/>
          <w:sz w:val="20"/>
        </w:rPr>
        <w:t xml:space="preserve">pertenece </w:t>
      </w:r>
      <w:r>
        <w:rPr>
          <w:sz w:val="20"/>
        </w:rPr>
        <w:t xml:space="preserve">al </w:t>
      </w:r>
      <w:r>
        <w:rPr>
          <w:spacing w:val="-3"/>
          <w:sz w:val="20"/>
        </w:rPr>
        <w:t>régimen</w:t>
      </w:r>
      <w:r>
        <w:rPr>
          <w:spacing w:val="57"/>
          <w:sz w:val="20"/>
        </w:rPr>
        <w:t xml:space="preserve"> </w:t>
      </w:r>
      <w:r>
        <w:rPr>
          <w:sz w:val="20"/>
        </w:rPr>
        <w:t>de</w:t>
      </w:r>
      <w:r>
        <w:rPr>
          <w:spacing w:val="4"/>
          <w:sz w:val="20"/>
        </w:rPr>
        <w:t xml:space="preserve"> </w:t>
      </w:r>
      <w:r>
        <w:rPr>
          <w:spacing w:val="-3"/>
          <w:sz w:val="20"/>
        </w:rPr>
        <w:t>tributación</w:t>
      </w:r>
      <w:r>
        <w:rPr>
          <w:spacing w:val="20"/>
          <w:sz w:val="20"/>
        </w:rPr>
        <w:t xml:space="preserve"> </w:t>
      </w:r>
      <w:r>
        <w:rPr>
          <w:spacing w:val="-4"/>
          <w:sz w:val="20"/>
        </w:rPr>
        <w:t>simplificado.</w:t>
      </w:r>
      <w:r>
        <w:rPr>
          <w:spacing w:val="-4"/>
          <w:sz w:val="20"/>
        </w:rPr>
        <w:tab/>
      </w:r>
      <w:r>
        <w:rPr>
          <w:sz w:val="20"/>
        </w:rPr>
        <w:t>SI</w:t>
      </w:r>
      <w:r>
        <w:rPr>
          <w:sz w:val="20"/>
          <w:u w:val="single"/>
        </w:rPr>
        <w:t xml:space="preserve"> </w:t>
      </w:r>
      <w:r>
        <w:rPr>
          <w:sz w:val="20"/>
          <w:u w:val="single"/>
        </w:rPr>
        <w:tab/>
      </w:r>
      <w:r>
        <w:rPr>
          <w:sz w:val="20"/>
        </w:rPr>
        <w:tab/>
        <w:t>NO</w:t>
      </w:r>
      <w:r>
        <w:rPr>
          <w:sz w:val="20"/>
          <w:u w:val="single"/>
        </w:rPr>
        <w:t xml:space="preserve"> </w:t>
      </w:r>
      <w:r>
        <w:rPr>
          <w:sz w:val="20"/>
          <w:u w:val="single"/>
        </w:rPr>
        <w:tab/>
      </w:r>
      <w:r>
        <w:rPr>
          <w:sz w:val="20"/>
        </w:rPr>
        <w:t xml:space="preserve">, y </w:t>
      </w:r>
      <w:r>
        <w:rPr>
          <w:spacing w:val="-4"/>
          <w:sz w:val="20"/>
        </w:rPr>
        <w:t xml:space="preserve">aportar  </w:t>
      </w:r>
      <w:r>
        <w:rPr>
          <w:sz w:val="20"/>
        </w:rPr>
        <w:t>la</w:t>
      </w:r>
      <w:r>
        <w:rPr>
          <w:spacing w:val="28"/>
          <w:sz w:val="20"/>
        </w:rPr>
        <w:t xml:space="preserve"> </w:t>
      </w:r>
      <w:r>
        <w:rPr>
          <w:spacing w:val="-3"/>
          <w:sz w:val="20"/>
        </w:rPr>
        <w:t>respectiva</w:t>
      </w:r>
    </w:p>
    <w:p w:rsidR="00800574" w:rsidRDefault="00DE047A">
      <w:pPr>
        <w:pStyle w:val="Textoindependiente"/>
        <w:ind w:left="735"/>
      </w:pPr>
      <w:r>
        <w:rPr>
          <w:spacing w:val="-3"/>
        </w:rPr>
        <w:t>constancia</w:t>
      </w:r>
      <w:r>
        <w:rPr>
          <w:spacing w:val="-9"/>
        </w:rPr>
        <w:t xml:space="preserve"> </w:t>
      </w:r>
      <w:r>
        <w:rPr>
          <w:spacing w:val="-3"/>
        </w:rPr>
        <w:t>emitida</w:t>
      </w:r>
      <w:r>
        <w:rPr>
          <w:spacing w:val="-10"/>
        </w:rPr>
        <w:t xml:space="preserve"> </w:t>
      </w:r>
      <w:r>
        <w:rPr>
          <w:spacing w:val="-2"/>
        </w:rPr>
        <w:t>por</w:t>
      </w:r>
      <w:r>
        <w:rPr>
          <w:spacing w:val="-6"/>
        </w:rPr>
        <w:t xml:space="preserve"> </w:t>
      </w:r>
      <w:r>
        <w:rPr>
          <w:spacing w:val="-3"/>
        </w:rPr>
        <w:t>el</w:t>
      </w:r>
      <w:r>
        <w:rPr>
          <w:spacing w:val="-10"/>
        </w:rPr>
        <w:t xml:space="preserve"> </w:t>
      </w:r>
      <w:r>
        <w:rPr>
          <w:spacing w:val="-3"/>
        </w:rPr>
        <w:t>Ministerio</w:t>
      </w:r>
      <w:r>
        <w:rPr>
          <w:spacing w:val="-9"/>
        </w:rPr>
        <w:t xml:space="preserve"> </w:t>
      </w:r>
      <w:r>
        <w:t>de</w:t>
      </w:r>
      <w:r>
        <w:rPr>
          <w:spacing w:val="-10"/>
        </w:rPr>
        <w:t xml:space="preserve"> </w:t>
      </w:r>
      <w:r>
        <w:rPr>
          <w:spacing w:val="-3"/>
        </w:rPr>
        <w:t>Hacienda</w:t>
      </w:r>
      <w:r>
        <w:rPr>
          <w:spacing w:val="-10"/>
        </w:rPr>
        <w:t xml:space="preserve"> </w:t>
      </w:r>
      <w:r>
        <w:rPr>
          <w:spacing w:val="-3"/>
        </w:rPr>
        <w:t>en</w:t>
      </w:r>
      <w:r>
        <w:rPr>
          <w:spacing w:val="-8"/>
        </w:rPr>
        <w:t xml:space="preserve"> </w:t>
      </w:r>
      <w:r>
        <w:rPr>
          <w:spacing w:val="-3"/>
        </w:rPr>
        <w:t>donde</w:t>
      </w:r>
      <w:r>
        <w:rPr>
          <w:spacing w:val="-8"/>
        </w:rPr>
        <w:t xml:space="preserve"> </w:t>
      </w:r>
      <w:r>
        <w:t>se</w:t>
      </w:r>
      <w:r>
        <w:rPr>
          <w:spacing w:val="-10"/>
        </w:rPr>
        <w:t xml:space="preserve"> </w:t>
      </w:r>
      <w:r>
        <w:t>hace</w:t>
      </w:r>
      <w:r>
        <w:rPr>
          <w:spacing w:val="-8"/>
        </w:rPr>
        <w:t xml:space="preserve"> </w:t>
      </w:r>
      <w:r>
        <w:rPr>
          <w:spacing w:val="-3"/>
        </w:rPr>
        <w:t>constar</w:t>
      </w:r>
      <w:r>
        <w:rPr>
          <w:spacing w:val="-11"/>
        </w:rPr>
        <w:t xml:space="preserve"> </w:t>
      </w:r>
      <w:r>
        <w:t>dicha</w:t>
      </w:r>
      <w:r>
        <w:rPr>
          <w:spacing w:val="-8"/>
        </w:rPr>
        <w:t xml:space="preserve"> </w:t>
      </w:r>
      <w:r>
        <w:rPr>
          <w:spacing w:val="-3"/>
        </w:rPr>
        <w:t>condición.</w:t>
      </w:r>
    </w:p>
    <w:p w:rsidR="00800574" w:rsidRDefault="00800574">
      <w:pPr>
        <w:pStyle w:val="Textoindependiente"/>
        <w:spacing w:before="1"/>
      </w:pPr>
    </w:p>
    <w:p w:rsidR="00800574" w:rsidRDefault="00DE047A">
      <w:pPr>
        <w:pStyle w:val="Prrafodelista"/>
        <w:numPr>
          <w:ilvl w:val="2"/>
          <w:numId w:val="27"/>
        </w:numPr>
        <w:tabs>
          <w:tab w:val="left" w:pos="1034"/>
        </w:tabs>
        <w:ind w:left="735" w:right="315" w:firstLine="0"/>
        <w:jc w:val="both"/>
        <w:rPr>
          <w:sz w:val="20"/>
        </w:rPr>
      </w:pPr>
      <w:r>
        <w:rPr>
          <w:sz w:val="20"/>
        </w:rPr>
        <w:t>En caso de resultar afirmativo el punto anterior, deberá aportar una copia de la constancia de inscripción, de conformidad con lo estipulado en el artículo 14 del Decreto Ejecutivo N° 25514 “Régimen de Tributación Simplificada para Comerciantes</w:t>
      </w:r>
      <w:r>
        <w:rPr>
          <w:sz w:val="20"/>
        </w:rPr>
        <w:t xml:space="preserve"> Minoristas y</w:t>
      </w:r>
      <w:r>
        <w:rPr>
          <w:spacing w:val="1"/>
          <w:sz w:val="20"/>
        </w:rPr>
        <w:t xml:space="preserve"> </w:t>
      </w:r>
      <w:r>
        <w:rPr>
          <w:sz w:val="20"/>
        </w:rPr>
        <w:t>Bares”.</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Prrafodelista"/>
        <w:numPr>
          <w:ilvl w:val="2"/>
          <w:numId w:val="27"/>
        </w:numPr>
        <w:tabs>
          <w:tab w:val="left" w:pos="1017"/>
        </w:tabs>
        <w:spacing w:before="25"/>
        <w:ind w:left="735" w:right="318" w:firstLine="0"/>
        <w:rPr>
          <w:sz w:val="20"/>
        </w:rPr>
      </w:pPr>
      <w:r>
        <w:rPr>
          <w:sz w:val="20"/>
        </w:rPr>
        <w:lastRenderedPageBreak/>
        <w:t>A</w:t>
      </w:r>
      <w:r>
        <w:rPr>
          <w:spacing w:val="-5"/>
          <w:sz w:val="20"/>
        </w:rPr>
        <w:t xml:space="preserve"> </w:t>
      </w:r>
      <w:r>
        <w:rPr>
          <w:sz w:val="20"/>
        </w:rPr>
        <w:t>la</w:t>
      </w:r>
      <w:r>
        <w:rPr>
          <w:spacing w:val="-7"/>
          <w:sz w:val="20"/>
        </w:rPr>
        <w:t xml:space="preserve"> </w:t>
      </w:r>
      <w:r>
        <w:rPr>
          <w:sz w:val="20"/>
        </w:rPr>
        <w:t>hora</w:t>
      </w:r>
      <w:r>
        <w:rPr>
          <w:spacing w:val="-7"/>
          <w:sz w:val="20"/>
        </w:rPr>
        <w:t xml:space="preserve"> </w:t>
      </w:r>
      <w:r>
        <w:rPr>
          <w:sz w:val="20"/>
        </w:rPr>
        <w:t>de</w:t>
      </w:r>
      <w:r>
        <w:rPr>
          <w:spacing w:val="-7"/>
          <w:sz w:val="20"/>
        </w:rPr>
        <w:t xml:space="preserve"> </w:t>
      </w:r>
      <w:r>
        <w:rPr>
          <w:spacing w:val="-3"/>
          <w:sz w:val="20"/>
        </w:rPr>
        <w:t>registrar</w:t>
      </w:r>
      <w:r>
        <w:rPr>
          <w:spacing w:val="-5"/>
          <w:sz w:val="20"/>
        </w:rPr>
        <w:t xml:space="preserve"> </w:t>
      </w:r>
      <w:r>
        <w:rPr>
          <w:sz w:val="20"/>
        </w:rPr>
        <w:t>el</w:t>
      </w:r>
      <w:r>
        <w:rPr>
          <w:spacing w:val="-8"/>
          <w:sz w:val="20"/>
        </w:rPr>
        <w:t xml:space="preserve"> </w:t>
      </w:r>
      <w:r>
        <w:rPr>
          <w:spacing w:val="-3"/>
          <w:sz w:val="20"/>
        </w:rPr>
        <w:t>precio</w:t>
      </w:r>
      <w:r>
        <w:rPr>
          <w:spacing w:val="-6"/>
          <w:sz w:val="20"/>
        </w:rPr>
        <w:t xml:space="preserve"> </w:t>
      </w:r>
      <w:r>
        <w:rPr>
          <w:spacing w:val="-3"/>
          <w:sz w:val="20"/>
        </w:rPr>
        <w:t>unitario</w:t>
      </w:r>
      <w:r>
        <w:rPr>
          <w:spacing w:val="-6"/>
          <w:sz w:val="20"/>
        </w:rPr>
        <w:t xml:space="preserve"> </w:t>
      </w:r>
      <w:r>
        <w:rPr>
          <w:spacing w:val="-3"/>
          <w:sz w:val="20"/>
        </w:rPr>
        <w:t>deberá</w:t>
      </w:r>
      <w:r>
        <w:rPr>
          <w:spacing w:val="-7"/>
          <w:sz w:val="20"/>
        </w:rPr>
        <w:t xml:space="preserve"> </w:t>
      </w:r>
      <w:r>
        <w:rPr>
          <w:spacing w:val="-4"/>
          <w:sz w:val="20"/>
        </w:rPr>
        <w:t>incluir</w:t>
      </w:r>
      <w:r>
        <w:rPr>
          <w:spacing w:val="-3"/>
          <w:sz w:val="20"/>
        </w:rPr>
        <w:t xml:space="preserve"> sin</w:t>
      </w:r>
      <w:r>
        <w:rPr>
          <w:spacing w:val="-6"/>
          <w:sz w:val="20"/>
        </w:rPr>
        <w:t xml:space="preserve"> </w:t>
      </w:r>
      <w:r>
        <w:rPr>
          <w:spacing w:val="-3"/>
          <w:sz w:val="20"/>
        </w:rPr>
        <w:t>excepción</w:t>
      </w:r>
      <w:r>
        <w:rPr>
          <w:spacing w:val="-6"/>
          <w:sz w:val="20"/>
        </w:rPr>
        <w:t xml:space="preserve"> </w:t>
      </w:r>
      <w:r>
        <w:rPr>
          <w:sz w:val="20"/>
        </w:rPr>
        <w:t>el</w:t>
      </w:r>
      <w:r>
        <w:rPr>
          <w:spacing w:val="-5"/>
          <w:sz w:val="20"/>
        </w:rPr>
        <w:t xml:space="preserve"> </w:t>
      </w:r>
      <w:r>
        <w:rPr>
          <w:spacing w:val="-3"/>
          <w:sz w:val="20"/>
        </w:rPr>
        <w:t>Impuesto</w:t>
      </w:r>
      <w:r>
        <w:rPr>
          <w:spacing w:val="-6"/>
          <w:sz w:val="20"/>
        </w:rPr>
        <w:t xml:space="preserve"> </w:t>
      </w:r>
      <w:r>
        <w:rPr>
          <w:spacing w:val="-3"/>
          <w:sz w:val="20"/>
        </w:rPr>
        <w:t>del</w:t>
      </w:r>
      <w:r>
        <w:rPr>
          <w:spacing w:val="-4"/>
          <w:sz w:val="20"/>
        </w:rPr>
        <w:t xml:space="preserve"> </w:t>
      </w:r>
      <w:r>
        <w:rPr>
          <w:spacing w:val="-3"/>
          <w:sz w:val="20"/>
        </w:rPr>
        <w:t>Valor Agregado</w:t>
      </w:r>
      <w:r>
        <w:rPr>
          <w:spacing w:val="-6"/>
          <w:sz w:val="20"/>
        </w:rPr>
        <w:t xml:space="preserve"> </w:t>
      </w:r>
      <w:r>
        <w:rPr>
          <w:spacing w:val="-4"/>
          <w:sz w:val="20"/>
        </w:rPr>
        <w:t>que</w:t>
      </w:r>
      <w:r>
        <w:rPr>
          <w:spacing w:val="-5"/>
          <w:sz w:val="20"/>
        </w:rPr>
        <w:t xml:space="preserve"> </w:t>
      </w:r>
      <w:r>
        <w:rPr>
          <w:sz w:val="20"/>
        </w:rPr>
        <w:t xml:space="preserve">le </w:t>
      </w:r>
      <w:r>
        <w:rPr>
          <w:spacing w:val="-3"/>
          <w:sz w:val="20"/>
        </w:rPr>
        <w:t>corresponde</w:t>
      </w:r>
      <w:r>
        <w:rPr>
          <w:spacing w:val="-8"/>
          <w:sz w:val="20"/>
        </w:rPr>
        <w:t xml:space="preserve"> </w:t>
      </w:r>
      <w:r>
        <w:rPr>
          <w:sz w:val="20"/>
        </w:rPr>
        <w:t>a</w:t>
      </w:r>
      <w:r>
        <w:rPr>
          <w:spacing w:val="-7"/>
          <w:sz w:val="20"/>
        </w:rPr>
        <w:t xml:space="preserve"> </w:t>
      </w:r>
      <w:r>
        <w:rPr>
          <w:spacing w:val="-3"/>
          <w:sz w:val="20"/>
        </w:rPr>
        <w:t>la(s)</w:t>
      </w:r>
      <w:r>
        <w:rPr>
          <w:spacing w:val="-7"/>
          <w:sz w:val="20"/>
        </w:rPr>
        <w:t xml:space="preserve"> </w:t>
      </w:r>
      <w:r>
        <w:rPr>
          <w:spacing w:val="-3"/>
          <w:sz w:val="20"/>
        </w:rPr>
        <w:t>línea(s)</w:t>
      </w:r>
      <w:r>
        <w:rPr>
          <w:spacing w:val="-5"/>
          <w:sz w:val="20"/>
        </w:rPr>
        <w:t xml:space="preserve"> </w:t>
      </w:r>
      <w:r>
        <w:rPr>
          <w:sz w:val="20"/>
        </w:rPr>
        <w:t>a</w:t>
      </w:r>
      <w:r>
        <w:rPr>
          <w:spacing w:val="-7"/>
          <w:sz w:val="20"/>
        </w:rPr>
        <w:t xml:space="preserve"> </w:t>
      </w:r>
      <w:r>
        <w:rPr>
          <w:spacing w:val="-3"/>
          <w:sz w:val="20"/>
        </w:rPr>
        <w:t>ofertar, esto</w:t>
      </w:r>
      <w:r>
        <w:rPr>
          <w:spacing w:val="-7"/>
          <w:sz w:val="20"/>
        </w:rPr>
        <w:t xml:space="preserve"> </w:t>
      </w:r>
      <w:r>
        <w:rPr>
          <w:spacing w:val="-3"/>
          <w:sz w:val="20"/>
        </w:rPr>
        <w:t>para</w:t>
      </w:r>
      <w:r>
        <w:rPr>
          <w:spacing w:val="-5"/>
          <w:sz w:val="20"/>
        </w:rPr>
        <w:t xml:space="preserve"> </w:t>
      </w:r>
      <w:r>
        <w:rPr>
          <w:spacing w:val="-4"/>
          <w:sz w:val="20"/>
        </w:rPr>
        <w:t>efecto</w:t>
      </w:r>
      <w:r>
        <w:rPr>
          <w:spacing w:val="-6"/>
          <w:sz w:val="20"/>
        </w:rPr>
        <w:t xml:space="preserve"> </w:t>
      </w:r>
      <w:r>
        <w:rPr>
          <w:sz w:val="20"/>
        </w:rPr>
        <w:t>de</w:t>
      </w:r>
      <w:r>
        <w:rPr>
          <w:spacing w:val="-7"/>
          <w:sz w:val="20"/>
        </w:rPr>
        <w:t xml:space="preserve"> </w:t>
      </w:r>
      <w:r>
        <w:rPr>
          <w:sz w:val="20"/>
        </w:rPr>
        <w:t>la</w:t>
      </w:r>
      <w:r>
        <w:rPr>
          <w:spacing w:val="-8"/>
          <w:sz w:val="20"/>
        </w:rPr>
        <w:t xml:space="preserve"> </w:t>
      </w:r>
      <w:r>
        <w:rPr>
          <w:spacing w:val="-3"/>
          <w:sz w:val="20"/>
        </w:rPr>
        <w:t>evaluación</w:t>
      </w:r>
      <w:r>
        <w:rPr>
          <w:spacing w:val="-6"/>
          <w:sz w:val="20"/>
        </w:rPr>
        <w:t xml:space="preserve"> </w:t>
      </w:r>
      <w:r>
        <w:rPr>
          <w:sz w:val="20"/>
        </w:rPr>
        <w:t>de</w:t>
      </w:r>
      <w:r>
        <w:rPr>
          <w:spacing w:val="-7"/>
          <w:sz w:val="20"/>
        </w:rPr>
        <w:t xml:space="preserve"> </w:t>
      </w:r>
      <w:r>
        <w:rPr>
          <w:sz w:val="20"/>
        </w:rPr>
        <w:t>las</w:t>
      </w:r>
      <w:r>
        <w:rPr>
          <w:spacing w:val="-8"/>
          <w:sz w:val="20"/>
        </w:rPr>
        <w:t xml:space="preserve"> </w:t>
      </w:r>
      <w:r>
        <w:rPr>
          <w:spacing w:val="-3"/>
          <w:sz w:val="20"/>
        </w:rPr>
        <w:t>ofertas.</w:t>
      </w:r>
    </w:p>
    <w:p w:rsidR="00800574" w:rsidRDefault="00800574">
      <w:pPr>
        <w:pStyle w:val="Textoindependiente"/>
        <w:spacing w:before="1"/>
      </w:pPr>
    </w:p>
    <w:p w:rsidR="00800574" w:rsidRDefault="00DE047A">
      <w:pPr>
        <w:pStyle w:val="Textoindependiente"/>
        <w:ind w:left="307"/>
      </w:pPr>
      <w:r>
        <w:t xml:space="preserve">Si el </w:t>
      </w:r>
      <w:r>
        <w:rPr>
          <w:spacing w:val="-4"/>
        </w:rPr>
        <w:t xml:space="preserve">adjudicatario ostenta </w:t>
      </w:r>
      <w:r>
        <w:t xml:space="preserve">la </w:t>
      </w:r>
      <w:r>
        <w:rPr>
          <w:spacing w:val="-3"/>
        </w:rPr>
        <w:t xml:space="preserve">condición </w:t>
      </w:r>
      <w:r>
        <w:t xml:space="preserve">de </w:t>
      </w:r>
      <w:r>
        <w:rPr>
          <w:spacing w:val="-3"/>
        </w:rPr>
        <w:t xml:space="preserve">pertenecer </w:t>
      </w:r>
      <w:r>
        <w:t xml:space="preserve">al </w:t>
      </w:r>
      <w:r>
        <w:rPr>
          <w:spacing w:val="-3"/>
        </w:rPr>
        <w:t xml:space="preserve">Régimen </w:t>
      </w:r>
      <w:r>
        <w:t xml:space="preserve">de </w:t>
      </w:r>
      <w:r>
        <w:rPr>
          <w:spacing w:val="-3"/>
        </w:rPr>
        <w:t xml:space="preserve">Tributación </w:t>
      </w:r>
      <w:r>
        <w:rPr>
          <w:spacing w:val="-4"/>
        </w:rPr>
        <w:t xml:space="preserve">Simplificado, </w:t>
      </w:r>
      <w:r>
        <w:t xml:space="preserve">se le </w:t>
      </w:r>
      <w:r>
        <w:rPr>
          <w:spacing w:val="-3"/>
        </w:rPr>
        <w:t xml:space="preserve">descontará </w:t>
      </w:r>
      <w:r>
        <w:t xml:space="preserve">el </w:t>
      </w:r>
      <w:r>
        <w:rPr>
          <w:spacing w:val="-3"/>
        </w:rPr>
        <w:t xml:space="preserve">monto </w:t>
      </w:r>
      <w:r>
        <w:rPr>
          <w:spacing w:val="-4"/>
        </w:rPr>
        <w:t xml:space="preserve">correspondiente </w:t>
      </w:r>
      <w:r>
        <w:rPr>
          <w:spacing w:val="-3"/>
        </w:rPr>
        <w:t xml:space="preserve">al </w:t>
      </w:r>
      <w:r>
        <w:t xml:space="preserve">IVA </w:t>
      </w:r>
      <w:r>
        <w:rPr>
          <w:spacing w:val="-3"/>
        </w:rPr>
        <w:t xml:space="preserve">aplicado </w:t>
      </w:r>
      <w:r>
        <w:t xml:space="preserve">en </w:t>
      </w:r>
      <w:r>
        <w:rPr>
          <w:spacing w:val="-3"/>
        </w:rPr>
        <w:t xml:space="preserve">la(s) </w:t>
      </w:r>
      <w:r>
        <w:rPr>
          <w:spacing w:val="-4"/>
        </w:rPr>
        <w:t xml:space="preserve">línea(s) </w:t>
      </w:r>
      <w:r>
        <w:rPr>
          <w:spacing w:val="-3"/>
        </w:rPr>
        <w:t>adjudicada(s).</w:t>
      </w:r>
    </w:p>
    <w:p w:rsidR="00800574" w:rsidRDefault="00800574">
      <w:pPr>
        <w:pStyle w:val="Textoindependiente"/>
        <w:rPr>
          <w:sz w:val="22"/>
        </w:rPr>
      </w:pPr>
    </w:p>
    <w:p w:rsidR="00800574" w:rsidRDefault="00800574">
      <w:pPr>
        <w:pStyle w:val="Textoindependiente"/>
        <w:spacing w:before="11"/>
        <w:rPr>
          <w:sz w:val="17"/>
        </w:rPr>
      </w:pPr>
    </w:p>
    <w:p w:rsidR="00800574" w:rsidRDefault="00DE047A">
      <w:pPr>
        <w:pStyle w:val="Prrafodelista"/>
        <w:numPr>
          <w:ilvl w:val="0"/>
          <w:numId w:val="30"/>
        </w:numPr>
        <w:tabs>
          <w:tab w:val="left" w:pos="1016"/>
          <w:tab w:val="left" w:pos="1017"/>
        </w:tabs>
        <w:ind w:left="1016" w:hanging="710"/>
        <w:rPr>
          <w:b/>
          <w:sz w:val="20"/>
        </w:rPr>
      </w:pPr>
      <w:r>
        <w:rPr>
          <w:b/>
          <w:sz w:val="20"/>
          <w:u w:val="single"/>
        </w:rPr>
        <w:t>SOBRE LOS</w:t>
      </w:r>
      <w:r>
        <w:rPr>
          <w:b/>
          <w:spacing w:val="-1"/>
          <w:sz w:val="20"/>
          <w:u w:val="single"/>
        </w:rPr>
        <w:t xml:space="preserve"> </w:t>
      </w:r>
      <w:r>
        <w:rPr>
          <w:b/>
          <w:sz w:val="20"/>
          <w:u w:val="single"/>
        </w:rPr>
        <w:t>CONSORCIOS:</w:t>
      </w:r>
    </w:p>
    <w:p w:rsidR="00800574" w:rsidRDefault="00800574">
      <w:pPr>
        <w:pStyle w:val="Textoindependiente"/>
        <w:spacing w:before="7"/>
        <w:rPr>
          <w:b/>
          <w:sz w:val="11"/>
        </w:rPr>
      </w:pPr>
    </w:p>
    <w:p w:rsidR="00800574" w:rsidRDefault="00DE047A">
      <w:pPr>
        <w:pStyle w:val="Prrafodelista"/>
        <w:numPr>
          <w:ilvl w:val="1"/>
          <w:numId w:val="30"/>
        </w:numPr>
        <w:tabs>
          <w:tab w:val="left" w:pos="709"/>
        </w:tabs>
        <w:spacing w:before="99"/>
        <w:ind w:left="307" w:right="316" w:firstLine="0"/>
        <w:jc w:val="both"/>
        <w:rPr>
          <w:sz w:val="20"/>
        </w:rPr>
      </w:pPr>
      <w:r>
        <w:rPr>
          <w:sz w:val="20"/>
        </w:rPr>
        <w:t>En el caso de que la oferta se presente bajo la for</w:t>
      </w:r>
      <w:r>
        <w:rPr>
          <w:sz w:val="20"/>
        </w:rPr>
        <w:t>ma consorciada, bastará con que uno de los integrantes del consorcio cuente con la experiencia mínima para que la oferta no resulte</w:t>
      </w:r>
      <w:r>
        <w:rPr>
          <w:spacing w:val="-7"/>
          <w:sz w:val="20"/>
        </w:rPr>
        <w:t xml:space="preserve"> </w:t>
      </w:r>
      <w:r>
        <w:rPr>
          <w:sz w:val="20"/>
        </w:rPr>
        <w:t>desestimada.</w:t>
      </w:r>
    </w:p>
    <w:p w:rsidR="00800574" w:rsidRDefault="00800574">
      <w:pPr>
        <w:pStyle w:val="Textoindependiente"/>
        <w:spacing w:before="11"/>
        <w:rPr>
          <w:sz w:val="19"/>
        </w:rPr>
      </w:pPr>
    </w:p>
    <w:p w:rsidR="00800574" w:rsidRDefault="00DE047A">
      <w:pPr>
        <w:pStyle w:val="Prrafodelista"/>
        <w:numPr>
          <w:ilvl w:val="1"/>
          <w:numId w:val="30"/>
        </w:numPr>
        <w:tabs>
          <w:tab w:val="left" w:pos="707"/>
        </w:tabs>
        <w:ind w:left="307" w:right="311" w:firstLine="0"/>
        <w:jc w:val="both"/>
        <w:rPr>
          <w:sz w:val="20"/>
        </w:rPr>
      </w:pPr>
      <w:r>
        <w:rPr>
          <w:sz w:val="20"/>
        </w:rPr>
        <w:t>Si la experiencia de uno de los participantes del consorcio fue lograda también bajo la forma consorciada, ést</w:t>
      </w:r>
      <w:r>
        <w:rPr>
          <w:sz w:val="20"/>
        </w:rPr>
        <w:t>a será admisible siempre que demuestre que su porcentaje de participación en el consorcio con el que obtuvo dicha experiencia sea el mayor, o al menos igual al de la demás personas físicas o jurídicas consorciadas en ese momento, aportando para ello docume</w:t>
      </w:r>
      <w:r>
        <w:rPr>
          <w:sz w:val="20"/>
        </w:rPr>
        <w:t>nto original o bien, copia certificada del correspondiente acuerdo consorcial en el que se detalle el porcentaje de participación de los</w:t>
      </w:r>
      <w:r>
        <w:rPr>
          <w:spacing w:val="-24"/>
          <w:sz w:val="20"/>
        </w:rPr>
        <w:t xml:space="preserve"> </w:t>
      </w:r>
      <w:r>
        <w:rPr>
          <w:sz w:val="20"/>
        </w:rPr>
        <w:t>integrantes.</w:t>
      </w:r>
    </w:p>
    <w:p w:rsidR="00800574" w:rsidRDefault="00800574">
      <w:pPr>
        <w:pStyle w:val="Textoindependiente"/>
        <w:spacing w:before="1"/>
      </w:pPr>
    </w:p>
    <w:p w:rsidR="00800574" w:rsidRDefault="00DE047A">
      <w:pPr>
        <w:pStyle w:val="Prrafodelista"/>
        <w:numPr>
          <w:ilvl w:val="1"/>
          <w:numId w:val="30"/>
        </w:numPr>
        <w:tabs>
          <w:tab w:val="left" w:pos="712"/>
        </w:tabs>
        <w:ind w:left="307" w:right="318" w:firstLine="0"/>
        <w:jc w:val="both"/>
        <w:rPr>
          <w:sz w:val="20"/>
        </w:rPr>
      </w:pPr>
      <w:r>
        <w:rPr>
          <w:sz w:val="20"/>
        </w:rPr>
        <w:t>Si la oferta es presentada en forma consorciada, y varios de sus participantes cuentan con la experiencia</w:t>
      </w:r>
      <w:r>
        <w:rPr>
          <w:sz w:val="20"/>
        </w:rPr>
        <w:t xml:space="preserve"> requerida; para definir la experiencia del consorcio participante, se realizará la sumatoria de las referencias de experiencia de sus miembros, en tanto proceda, para lo cual deberán aportarse las cartas de referencia, bajo las mismas condiciones requerid</w:t>
      </w:r>
      <w:r>
        <w:rPr>
          <w:sz w:val="20"/>
        </w:rPr>
        <w:t>as en el apartado de experiencia mínima requerida, donde se haga constar la experiencia que posee cada una de las participantes que conforman el</w:t>
      </w:r>
      <w:r>
        <w:rPr>
          <w:spacing w:val="-10"/>
          <w:sz w:val="20"/>
        </w:rPr>
        <w:t xml:space="preserve"> </w:t>
      </w:r>
      <w:r>
        <w:rPr>
          <w:sz w:val="20"/>
        </w:rPr>
        <w:t>consorcio.</w:t>
      </w:r>
    </w:p>
    <w:p w:rsidR="00800574" w:rsidRDefault="00800574">
      <w:pPr>
        <w:pStyle w:val="Textoindependiente"/>
      </w:pPr>
    </w:p>
    <w:p w:rsidR="00800574" w:rsidRDefault="00DE047A">
      <w:pPr>
        <w:pStyle w:val="Prrafodelista"/>
        <w:numPr>
          <w:ilvl w:val="1"/>
          <w:numId w:val="30"/>
        </w:numPr>
        <w:tabs>
          <w:tab w:val="left" w:pos="712"/>
        </w:tabs>
        <w:ind w:left="307" w:right="319" w:firstLine="0"/>
        <w:jc w:val="both"/>
        <w:rPr>
          <w:sz w:val="20"/>
        </w:rPr>
      </w:pPr>
      <w:r>
        <w:rPr>
          <w:sz w:val="20"/>
        </w:rPr>
        <w:t>Para el caso de ofertas en consorcio y sus integrantes deberán sujetarse las estipulaciones contempladas en ese cartel y las regulaciones específicas contempladas en el Reglamento a la Ley de Contratación Administrativa para esta forma de participación. As</w:t>
      </w:r>
      <w:r>
        <w:rPr>
          <w:sz w:val="20"/>
        </w:rPr>
        <w:t xml:space="preserve">imismo, en </w:t>
      </w:r>
      <w:r>
        <w:rPr>
          <w:spacing w:val="3"/>
          <w:sz w:val="20"/>
        </w:rPr>
        <w:t xml:space="preserve">la </w:t>
      </w:r>
      <w:r>
        <w:rPr>
          <w:sz w:val="20"/>
        </w:rPr>
        <w:t>oferta deberá señalarse a nombre de quien deberá efectuarse el pago en caso de resultar adjudicatario y acompañar el respectivo acuerdo consorcial que cubra al menos los aspectos estipulados en el artículo 75 del citado</w:t>
      </w:r>
      <w:r>
        <w:rPr>
          <w:spacing w:val="-6"/>
          <w:sz w:val="20"/>
        </w:rPr>
        <w:t xml:space="preserve"> </w:t>
      </w:r>
      <w:r>
        <w:rPr>
          <w:sz w:val="20"/>
        </w:rPr>
        <w:t>Reglamento.</w:t>
      </w:r>
    </w:p>
    <w:p w:rsidR="00800574" w:rsidRDefault="00800574">
      <w:pPr>
        <w:pStyle w:val="Textoindependiente"/>
        <w:rPr>
          <w:sz w:val="22"/>
        </w:rPr>
      </w:pPr>
    </w:p>
    <w:p w:rsidR="00800574" w:rsidRDefault="00800574">
      <w:pPr>
        <w:pStyle w:val="Textoindependiente"/>
        <w:spacing w:before="1"/>
        <w:rPr>
          <w:sz w:val="18"/>
        </w:rPr>
      </w:pPr>
    </w:p>
    <w:p w:rsidR="00800574" w:rsidRDefault="00DE047A">
      <w:pPr>
        <w:pStyle w:val="Ttulo2"/>
        <w:numPr>
          <w:ilvl w:val="0"/>
          <w:numId w:val="30"/>
        </w:numPr>
        <w:tabs>
          <w:tab w:val="left" w:pos="1017"/>
        </w:tabs>
        <w:ind w:left="1016" w:hanging="722"/>
        <w:jc w:val="both"/>
        <w:rPr>
          <w:b/>
        </w:rPr>
      </w:pPr>
      <w:r>
        <w:rPr>
          <w:b/>
        </w:rPr>
        <w:t>SUBCONTRATACIÓN</w:t>
      </w:r>
    </w:p>
    <w:p w:rsidR="00800574" w:rsidRDefault="00800574">
      <w:pPr>
        <w:pStyle w:val="Textoindependiente"/>
        <w:spacing w:before="11"/>
        <w:rPr>
          <w:b/>
          <w:sz w:val="21"/>
        </w:rPr>
      </w:pPr>
    </w:p>
    <w:p w:rsidR="00800574" w:rsidRDefault="00DE047A">
      <w:pPr>
        <w:pStyle w:val="Prrafodelista"/>
        <w:numPr>
          <w:ilvl w:val="1"/>
          <w:numId w:val="26"/>
        </w:numPr>
        <w:tabs>
          <w:tab w:val="left" w:pos="907"/>
        </w:tabs>
        <w:ind w:hanging="600"/>
        <w:jc w:val="both"/>
        <w:rPr>
          <w:sz w:val="20"/>
        </w:rPr>
      </w:pPr>
      <w:r>
        <w:rPr>
          <w:sz w:val="20"/>
        </w:rPr>
        <w:t>En caso de que existan subcontratistas, en la oferta se debe:</w:t>
      </w:r>
    </w:p>
    <w:p w:rsidR="00800574" w:rsidRDefault="00800574">
      <w:pPr>
        <w:pStyle w:val="Textoindependiente"/>
        <w:spacing w:before="11"/>
        <w:rPr>
          <w:sz w:val="19"/>
        </w:rPr>
      </w:pPr>
    </w:p>
    <w:p w:rsidR="00800574" w:rsidRDefault="00DE047A">
      <w:pPr>
        <w:pStyle w:val="Prrafodelista"/>
        <w:numPr>
          <w:ilvl w:val="2"/>
          <w:numId w:val="26"/>
        </w:numPr>
        <w:tabs>
          <w:tab w:val="left" w:pos="1017"/>
        </w:tabs>
        <w:spacing w:line="274" w:lineRule="exact"/>
        <w:jc w:val="both"/>
        <w:rPr>
          <w:sz w:val="20"/>
        </w:rPr>
      </w:pPr>
      <w:r>
        <w:rPr>
          <w:sz w:val="20"/>
        </w:rPr>
        <w:t>Indicar los nombres de las personas físicas o jurídicas a quienes se pretende</w:t>
      </w:r>
      <w:r>
        <w:rPr>
          <w:spacing w:val="-10"/>
          <w:sz w:val="20"/>
        </w:rPr>
        <w:t xml:space="preserve"> </w:t>
      </w:r>
      <w:r>
        <w:rPr>
          <w:sz w:val="20"/>
        </w:rPr>
        <w:t>subcontratar.</w:t>
      </w:r>
    </w:p>
    <w:p w:rsidR="00800574" w:rsidRDefault="00DE047A">
      <w:pPr>
        <w:pStyle w:val="Prrafodelista"/>
        <w:numPr>
          <w:ilvl w:val="2"/>
          <w:numId w:val="26"/>
        </w:numPr>
        <w:tabs>
          <w:tab w:val="left" w:pos="1017"/>
        </w:tabs>
        <w:spacing w:line="237" w:lineRule="auto"/>
        <w:ind w:left="1028" w:right="314" w:hanging="294"/>
        <w:jc w:val="both"/>
        <w:rPr>
          <w:sz w:val="20"/>
        </w:rPr>
      </w:pPr>
      <w:r>
        <w:rPr>
          <w:sz w:val="20"/>
        </w:rPr>
        <w:t>Indicar el porcentaje de participación, el cual no podrá superar el 50% del contrato</w:t>
      </w:r>
      <w:r>
        <w:rPr>
          <w:sz w:val="20"/>
        </w:rPr>
        <w:t xml:space="preserve"> que se pretende obtener en el costo total de la oferta, salvo autorización previa y expresa de la Administración a través de sus representantes técnicos, cuando a juicio de esta última existan circunstancias muy calificadas que así lo justifiquen.</w:t>
      </w:r>
    </w:p>
    <w:p w:rsidR="00800574" w:rsidRDefault="00DE047A">
      <w:pPr>
        <w:pStyle w:val="Prrafodelista"/>
        <w:numPr>
          <w:ilvl w:val="2"/>
          <w:numId w:val="26"/>
        </w:numPr>
        <w:tabs>
          <w:tab w:val="left" w:pos="1017"/>
        </w:tabs>
        <w:spacing w:before="6" w:line="235" w:lineRule="auto"/>
        <w:ind w:left="1028" w:right="324" w:hanging="361"/>
        <w:jc w:val="both"/>
        <w:rPr>
          <w:sz w:val="20"/>
        </w:rPr>
      </w:pPr>
      <w:r>
        <w:rPr>
          <w:sz w:val="20"/>
        </w:rPr>
        <w:t>Present</w:t>
      </w:r>
      <w:r>
        <w:rPr>
          <w:sz w:val="20"/>
        </w:rPr>
        <w:t>ar nota original suscrita por el subcontratado, donde éste último muestre conformidad a prestar sus servicios para el (la) oferente y en el proyecto de</w:t>
      </w:r>
      <w:r>
        <w:rPr>
          <w:spacing w:val="1"/>
          <w:sz w:val="20"/>
        </w:rPr>
        <w:t xml:space="preserve"> </w:t>
      </w:r>
      <w:r>
        <w:rPr>
          <w:sz w:val="20"/>
        </w:rPr>
        <w:t>interés.</w:t>
      </w:r>
    </w:p>
    <w:p w:rsidR="00800574" w:rsidRDefault="00DE047A">
      <w:pPr>
        <w:pStyle w:val="Prrafodelista"/>
        <w:numPr>
          <w:ilvl w:val="2"/>
          <w:numId w:val="26"/>
        </w:numPr>
        <w:tabs>
          <w:tab w:val="left" w:pos="1017"/>
        </w:tabs>
        <w:spacing w:before="1" w:line="237" w:lineRule="auto"/>
        <w:ind w:left="1028" w:right="325" w:hanging="361"/>
        <w:jc w:val="both"/>
        <w:rPr>
          <w:sz w:val="20"/>
        </w:rPr>
      </w:pPr>
      <w:r>
        <w:rPr>
          <w:sz w:val="20"/>
        </w:rPr>
        <w:t>Aportar las mismas declaraciones juradas presentadas por el (la) oferente y deberán aportar una certificación de los titulares de su capital social y de sus representantes legales, cuando ello corresponda.</w:t>
      </w:r>
    </w:p>
    <w:p w:rsidR="00800574" w:rsidRDefault="00800574">
      <w:pPr>
        <w:pStyle w:val="Textoindependiente"/>
        <w:spacing w:before="2"/>
      </w:pPr>
    </w:p>
    <w:p w:rsidR="00800574" w:rsidRDefault="00DE047A">
      <w:pPr>
        <w:pStyle w:val="Textoindependiente"/>
        <w:ind w:left="307" w:right="312"/>
        <w:jc w:val="both"/>
      </w:pPr>
      <w:r>
        <w:rPr>
          <w:b/>
        </w:rPr>
        <w:t xml:space="preserve">10.2 </w:t>
      </w:r>
      <w:r>
        <w:t>De autorizarse al adjudicatario(a) alguna su</w:t>
      </w:r>
      <w:r>
        <w:t>bcontratación, éste se obliga solidariamente con el eventual subcontratista por la responsabilidad emanada de los derechos laborales de los trabajadores empleados por el subcontratista. Además, la subcontratación no revela al contratista de su responsabili</w:t>
      </w:r>
      <w:r>
        <w:t xml:space="preserve">dad por la ejecución defectuosa en la obra que se realice. La no aprobación de algún subcontratista, no </w:t>
      </w:r>
      <w:r>
        <w:rPr>
          <w:spacing w:val="5"/>
        </w:rPr>
        <w:t xml:space="preserve">da </w:t>
      </w:r>
      <w:r>
        <w:t>derecho alguno al adjudicatario en cuanto a prórrogas, obras extras, aumentos,</w:t>
      </w:r>
      <w:r>
        <w:rPr>
          <w:spacing w:val="-1"/>
        </w:rPr>
        <w:t xml:space="preserve"> </w:t>
      </w:r>
      <w:r>
        <w:t>etc.</w:t>
      </w:r>
    </w:p>
    <w:p w:rsidR="00800574" w:rsidRDefault="00800574">
      <w:pPr>
        <w:pStyle w:val="Textoindependiente"/>
      </w:pPr>
    </w:p>
    <w:p w:rsidR="00800574" w:rsidRDefault="00DE047A">
      <w:pPr>
        <w:pStyle w:val="Textoindependiente"/>
        <w:ind w:left="307"/>
      </w:pPr>
      <w:r>
        <w:t>De no referirse al respecto, se entenderá que no se utilizará la</w:t>
      </w:r>
      <w:r>
        <w:t xml:space="preserve"> figura del subcontrato.</w:t>
      </w:r>
    </w:p>
    <w:p w:rsidR="00800574" w:rsidRDefault="00800574">
      <w:pPr>
        <w:sectPr w:rsidR="00800574">
          <w:pgSz w:w="12240" w:h="15840"/>
          <w:pgMar w:top="1620" w:right="440" w:bottom="720" w:left="400" w:header="612" w:footer="457" w:gutter="0"/>
          <w:cols w:space="720"/>
        </w:sectPr>
      </w:pPr>
    </w:p>
    <w:p w:rsidR="00800574" w:rsidRDefault="00800574">
      <w:pPr>
        <w:pStyle w:val="Textoindependiente"/>
      </w:pPr>
    </w:p>
    <w:p w:rsidR="00800574" w:rsidRDefault="00800574">
      <w:pPr>
        <w:pStyle w:val="Textoindependiente"/>
      </w:pPr>
    </w:p>
    <w:p w:rsidR="00800574" w:rsidRDefault="00800574">
      <w:pPr>
        <w:pStyle w:val="Textoindependiente"/>
        <w:spacing w:before="2"/>
        <w:rPr>
          <w:sz w:val="22"/>
        </w:rPr>
      </w:pPr>
    </w:p>
    <w:p w:rsidR="00800574" w:rsidRDefault="00DE047A">
      <w:pPr>
        <w:pStyle w:val="Prrafodelista"/>
        <w:numPr>
          <w:ilvl w:val="0"/>
          <w:numId w:val="30"/>
        </w:numPr>
        <w:tabs>
          <w:tab w:val="left" w:pos="755"/>
        </w:tabs>
        <w:ind w:left="754" w:hanging="448"/>
        <w:jc w:val="both"/>
        <w:rPr>
          <w:b/>
          <w:sz w:val="20"/>
        </w:rPr>
      </w:pPr>
      <w:r>
        <w:rPr>
          <w:b/>
          <w:sz w:val="20"/>
        </w:rPr>
        <w:t>MANTENIMIENTO DEL EQUILIBRIO ECONOMICO DEL</w:t>
      </w:r>
      <w:r>
        <w:rPr>
          <w:b/>
          <w:spacing w:val="-7"/>
          <w:sz w:val="20"/>
        </w:rPr>
        <w:t xml:space="preserve"> </w:t>
      </w:r>
      <w:r>
        <w:rPr>
          <w:b/>
          <w:sz w:val="20"/>
        </w:rPr>
        <w:t>CONTRATO:</w:t>
      </w:r>
    </w:p>
    <w:p w:rsidR="00800574" w:rsidRDefault="00800574">
      <w:pPr>
        <w:pStyle w:val="Textoindependiente"/>
        <w:spacing w:before="10"/>
        <w:rPr>
          <w:b/>
          <w:sz w:val="19"/>
        </w:rPr>
      </w:pPr>
    </w:p>
    <w:p w:rsidR="00800574" w:rsidRDefault="00DE047A">
      <w:pPr>
        <w:pStyle w:val="Prrafodelista"/>
        <w:numPr>
          <w:ilvl w:val="1"/>
          <w:numId w:val="30"/>
        </w:numPr>
        <w:tabs>
          <w:tab w:val="left" w:pos="887"/>
        </w:tabs>
        <w:spacing w:before="1"/>
        <w:ind w:hanging="580"/>
        <w:jc w:val="both"/>
        <w:rPr>
          <w:sz w:val="20"/>
        </w:rPr>
      </w:pPr>
      <w:r>
        <w:rPr>
          <w:sz w:val="20"/>
        </w:rPr>
        <w:t>Para</w:t>
      </w:r>
      <w:r>
        <w:rPr>
          <w:spacing w:val="-7"/>
          <w:sz w:val="20"/>
        </w:rPr>
        <w:t xml:space="preserve"> </w:t>
      </w:r>
      <w:r>
        <w:rPr>
          <w:spacing w:val="-3"/>
          <w:sz w:val="20"/>
        </w:rPr>
        <w:t>efectos</w:t>
      </w:r>
      <w:r>
        <w:rPr>
          <w:spacing w:val="-7"/>
          <w:sz w:val="20"/>
        </w:rPr>
        <w:t xml:space="preserve"> </w:t>
      </w:r>
      <w:r>
        <w:rPr>
          <w:sz w:val="20"/>
        </w:rPr>
        <w:t>de</w:t>
      </w:r>
      <w:r>
        <w:rPr>
          <w:spacing w:val="-6"/>
          <w:sz w:val="20"/>
        </w:rPr>
        <w:t xml:space="preserve"> </w:t>
      </w:r>
      <w:r>
        <w:rPr>
          <w:spacing w:val="-3"/>
          <w:sz w:val="20"/>
        </w:rPr>
        <w:t>mantener</w:t>
      </w:r>
      <w:r>
        <w:rPr>
          <w:spacing w:val="-5"/>
          <w:sz w:val="20"/>
        </w:rPr>
        <w:t xml:space="preserve"> </w:t>
      </w:r>
      <w:r>
        <w:rPr>
          <w:spacing w:val="-3"/>
          <w:sz w:val="20"/>
        </w:rPr>
        <w:t>el</w:t>
      </w:r>
      <w:r>
        <w:rPr>
          <w:spacing w:val="-6"/>
          <w:sz w:val="20"/>
        </w:rPr>
        <w:t xml:space="preserve"> </w:t>
      </w:r>
      <w:r>
        <w:rPr>
          <w:spacing w:val="-3"/>
          <w:sz w:val="20"/>
        </w:rPr>
        <w:t>debido</w:t>
      </w:r>
      <w:r>
        <w:rPr>
          <w:spacing w:val="-5"/>
          <w:sz w:val="20"/>
        </w:rPr>
        <w:t xml:space="preserve"> </w:t>
      </w:r>
      <w:r>
        <w:rPr>
          <w:spacing w:val="-3"/>
          <w:sz w:val="20"/>
        </w:rPr>
        <w:t>equilibrio</w:t>
      </w:r>
      <w:r>
        <w:rPr>
          <w:spacing w:val="-5"/>
          <w:sz w:val="20"/>
        </w:rPr>
        <w:t xml:space="preserve"> </w:t>
      </w:r>
      <w:r>
        <w:rPr>
          <w:spacing w:val="-3"/>
          <w:sz w:val="20"/>
        </w:rPr>
        <w:t>financiero</w:t>
      </w:r>
      <w:r>
        <w:rPr>
          <w:spacing w:val="-6"/>
          <w:sz w:val="20"/>
        </w:rPr>
        <w:t xml:space="preserve"> </w:t>
      </w:r>
      <w:r>
        <w:rPr>
          <w:spacing w:val="-3"/>
          <w:sz w:val="20"/>
        </w:rPr>
        <w:t>del</w:t>
      </w:r>
      <w:r>
        <w:rPr>
          <w:spacing w:val="-4"/>
          <w:sz w:val="20"/>
        </w:rPr>
        <w:t xml:space="preserve"> contrato,</w:t>
      </w:r>
      <w:r>
        <w:rPr>
          <w:spacing w:val="-7"/>
          <w:sz w:val="20"/>
        </w:rPr>
        <w:t xml:space="preserve"> </w:t>
      </w:r>
      <w:r>
        <w:rPr>
          <w:sz w:val="20"/>
        </w:rPr>
        <w:t>de</w:t>
      </w:r>
      <w:r>
        <w:rPr>
          <w:spacing w:val="-5"/>
          <w:sz w:val="20"/>
        </w:rPr>
        <w:t xml:space="preserve"> </w:t>
      </w:r>
      <w:r>
        <w:rPr>
          <w:spacing w:val="-4"/>
          <w:sz w:val="20"/>
        </w:rPr>
        <w:t>conformidad</w:t>
      </w:r>
      <w:r>
        <w:rPr>
          <w:spacing w:val="-5"/>
          <w:sz w:val="20"/>
        </w:rPr>
        <w:t xml:space="preserve"> </w:t>
      </w:r>
      <w:r>
        <w:rPr>
          <w:spacing w:val="-3"/>
          <w:sz w:val="20"/>
        </w:rPr>
        <w:t>con</w:t>
      </w:r>
      <w:r>
        <w:rPr>
          <w:spacing w:val="-6"/>
          <w:sz w:val="20"/>
        </w:rPr>
        <w:t xml:space="preserve"> </w:t>
      </w:r>
      <w:r>
        <w:rPr>
          <w:sz w:val="20"/>
        </w:rPr>
        <w:t>el</w:t>
      </w:r>
      <w:r>
        <w:rPr>
          <w:spacing w:val="-6"/>
          <w:sz w:val="20"/>
        </w:rPr>
        <w:t xml:space="preserve"> </w:t>
      </w:r>
      <w:r>
        <w:rPr>
          <w:spacing w:val="-3"/>
          <w:sz w:val="20"/>
        </w:rPr>
        <w:t>artículo</w:t>
      </w:r>
      <w:r>
        <w:rPr>
          <w:spacing w:val="-5"/>
          <w:sz w:val="20"/>
        </w:rPr>
        <w:t xml:space="preserve"> </w:t>
      </w:r>
      <w:r>
        <w:rPr>
          <w:sz w:val="20"/>
        </w:rPr>
        <w:t>número</w:t>
      </w:r>
    </w:p>
    <w:p w:rsidR="00800574" w:rsidRDefault="00DE047A">
      <w:pPr>
        <w:pStyle w:val="Textoindependiente"/>
        <w:ind w:left="307" w:right="218"/>
        <w:jc w:val="both"/>
      </w:pPr>
      <w:r>
        <w:t xml:space="preserve">18 de la Ley de la </w:t>
      </w:r>
      <w:r>
        <w:rPr>
          <w:spacing w:val="-3"/>
        </w:rPr>
        <w:t xml:space="preserve">Contratación </w:t>
      </w:r>
      <w:r>
        <w:rPr>
          <w:spacing w:val="-4"/>
        </w:rPr>
        <w:t xml:space="preserve">Administrativa, </w:t>
      </w:r>
      <w:r>
        <w:t xml:space="preserve">es </w:t>
      </w:r>
      <w:r>
        <w:rPr>
          <w:spacing w:val="-3"/>
        </w:rPr>
        <w:t xml:space="preserve">importante señalar </w:t>
      </w:r>
      <w:r>
        <w:rPr>
          <w:spacing w:val="-4"/>
        </w:rPr>
        <w:t xml:space="preserve">que </w:t>
      </w:r>
      <w:r>
        <w:t xml:space="preserve">para el </w:t>
      </w:r>
      <w:r>
        <w:rPr>
          <w:spacing w:val="-3"/>
        </w:rPr>
        <w:t xml:space="preserve">cálculo </w:t>
      </w:r>
      <w:r>
        <w:t xml:space="preserve">de </w:t>
      </w:r>
      <w:r>
        <w:rPr>
          <w:spacing w:val="-3"/>
        </w:rPr>
        <w:t xml:space="preserve">los eventuales reajustes </w:t>
      </w:r>
      <w:r>
        <w:t xml:space="preserve">de </w:t>
      </w:r>
      <w:r>
        <w:rPr>
          <w:spacing w:val="-3"/>
        </w:rPr>
        <w:t xml:space="preserve">precio, </w:t>
      </w:r>
      <w:r>
        <w:t xml:space="preserve">es </w:t>
      </w:r>
      <w:r>
        <w:rPr>
          <w:spacing w:val="-3"/>
        </w:rPr>
        <w:t xml:space="preserve">necesario que todo oferente brinde </w:t>
      </w:r>
      <w:r>
        <w:t xml:space="preserve">en su </w:t>
      </w:r>
      <w:r>
        <w:rPr>
          <w:spacing w:val="-3"/>
        </w:rPr>
        <w:t xml:space="preserve">oferta; </w:t>
      </w:r>
      <w:r>
        <w:t xml:space="preserve">un </w:t>
      </w:r>
      <w:r>
        <w:rPr>
          <w:spacing w:val="-3"/>
        </w:rPr>
        <w:t xml:space="preserve">desglose </w:t>
      </w:r>
      <w:r>
        <w:t xml:space="preserve">de los </w:t>
      </w:r>
      <w:r>
        <w:rPr>
          <w:spacing w:val="-3"/>
        </w:rPr>
        <w:t xml:space="preserve">elementos que componen </w:t>
      </w:r>
      <w:r>
        <w:t xml:space="preserve">el </w:t>
      </w:r>
      <w:r>
        <w:rPr>
          <w:spacing w:val="-3"/>
        </w:rPr>
        <w:t xml:space="preserve">precio </w:t>
      </w:r>
      <w:r>
        <w:rPr>
          <w:spacing w:val="-4"/>
        </w:rPr>
        <w:t xml:space="preserve">cotizado, </w:t>
      </w:r>
      <w:r>
        <w:t xml:space="preserve">tan </w:t>
      </w:r>
      <w:r>
        <w:rPr>
          <w:spacing w:val="-3"/>
        </w:rPr>
        <w:t xml:space="preserve">exhaustivo como </w:t>
      </w:r>
      <w:r>
        <w:t xml:space="preserve">sea </w:t>
      </w:r>
      <w:r>
        <w:rPr>
          <w:spacing w:val="-3"/>
        </w:rPr>
        <w:t xml:space="preserve">posible, </w:t>
      </w:r>
      <w:r>
        <w:t xml:space="preserve">de tal </w:t>
      </w:r>
      <w:r>
        <w:rPr>
          <w:spacing w:val="-3"/>
        </w:rPr>
        <w:t xml:space="preserve">manera que permita </w:t>
      </w:r>
      <w:r>
        <w:t xml:space="preserve">a la </w:t>
      </w:r>
      <w:r>
        <w:rPr>
          <w:spacing w:val="-3"/>
        </w:rPr>
        <w:t xml:space="preserve">Administración revisar </w:t>
      </w:r>
      <w:r>
        <w:t xml:space="preserve">en </w:t>
      </w:r>
      <w:r>
        <w:rPr>
          <w:spacing w:val="-3"/>
        </w:rPr>
        <w:t xml:space="preserve">forma rápida </w:t>
      </w:r>
      <w:r>
        <w:t xml:space="preserve">y </w:t>
      </w:r>
      <w:r>
        <w:rPr>
          <w:spacing w:val="-3"/>
        </w:rPr>
        <w:t xml:space="preserve">correcta </w:t>
      </w:r>
      <w:r>
        <w:t xml:space="preserve">las </w:t>
      </w:r>
      <w:r>
        <w:rPr>
          <w:spacing w:val="-3"/>
        </w:rPr>
        <w:t xml:space="preserve">solicitudes </w:t>
      </w:r>
      <w:r>
        <w:t xml:space="preserve">de </w:t>
      </w:r>
      <w:r>
        <w:rPr>
          <w:spacing w:val="-3"/>
        </w:rPr>
        <w:t xml:space="preserve">reajuste que </w:t>
      </w:r>
      <w:r>
        <w:t xml:space="preserve">se le </w:t>
      </w:r>
      <w:r>
        <w:rPr>
          <w:spacing w:val="-3"/>
        </w:rPr>
        <w:t xml:space="preserve">planteen. </w:t>
      </w:r>
      <w:r>
        <w:t xml:space="preserve">A </w:t>
      </w:r>
      <w:r>
        <w:rPr>
          <w:spacing w:val="-3"/>
        </w:rPr>
        <w:t xml:space="preserve">saber, los elementos mínimos que </w:t>
      </w:r>
      <w:r>
        <w:t xml:space="preserve">se </w:t>
      </w:r>
      <w:r>
        <w:rPr>
          <w:spacing w:val="-3"/>
        </w:rPr>
        <w:t>deberán brindar son:</w:t>
      </w:r>
    </w:p>
    <w:p w:rsidR="00800574" w:rsidRDefault="00800574">
      <w:pPr>
        <w:pStyle w:val="Textoindependiente"/>
      </w:pPr>
    </w:p>
    <w:p w:rsidR="00800574" w:rsidRDefault="00DE047A">
      <w:pPr>
        <w:pStyle w:val="Prrafodelista"/>
        <w:numPr>
          <w:ilvl w:val="0"/>
          <w:numId w:val="1"/>
        </w:numPr>
        <w:tabs>
          <w:tab w:val="left" w:pos="1029"/>
        </w:tabs>
        <w:rPr>
          <w:sz w:val="20"/>
        </w:rPr>
      </w:pPr>
      <w:r>
        <w:rPr>
          <w:sz w:val="20"/>
        </w:rPr>
        <w:t>La fórmula de cálculo, como expresión algebraica o su método</w:t>
      </w:r>
      <w:r>
        <w:rPr>
          <w:spacing w:val="5"/>
          <w:sz w:val="20"/>
        </w:rPr>
        <w:t xml:space="preserve"> </w:t>
      </w:r>
      <w:r>
        <w:rPr>
          <w:sz w:val="20"/>
        </w:rPr>
        <w:t>alternativo.</w:t>
      </w:r>
    </w:p>
    <w:p w:rsidR="00800574" w:rsidRDefault="00DE047A">
      <w:pPr>
        <w:pStyle w:val="Prrafodelista"/>
        <w:numPr>
          <w:ilvl w:val="0"/>
          <w:numId w:val="1"/>
        </w:numPr>
        <w:tabs>
          <w:tab w:val="left" w:pos="1029"/>
        </w:tabs>
        <w:spacing w:before="1"/>
        <w:ind w:left="1016" w:right="223" w:hanging="229"/>
        <w:rPr>
          <w:sz w:val="20"/>
        </w:rPr>
      </w:pPr>
      <w:r>
        <w:rPr>
          <w:sz w:val="20"/>
        </w:rPr>
        <w:t>La estructura porcentual de los elementos que componen el precio, de conformidad con el artículo 26 del Reglamento a la Ley de Contratación</w:t>
      </w:r>
      <w:r>
        <w:rPr>
          <w:spacing w:val="2"/>
          <w:sz w:val="20"/>
        </w:rPr>
        <w:t xml:space="preserve"> </w:t>
      </w:r>
      <w:r>
        <w:rPr>
          <w:sz w:val="20"/>
        </w:rPr>
        <w:t>Administrativa.</w:t>
      </w:r>
    </w:p>
    <w:p w:rsidR="00800574" w:rsidRDefault="00DE047A">
      <w:pPr>
        <w:pStyle w:val="Prrafodelista"/>
        <w:numPr>
          <w:ilvl w:val="0"/>
          <w:numId w:val="1"/>
        </w:numPr>
        <w:tabs>
          <w:tab w:val="left" w:pos="1029"/>
        </w:tabs>
        <w:spacing w:before="1"/>
        <w:ind w:left="1016" w:right="220" w:hanging="229"/>
        <w:rPr>
          <w:sz w:val="20"/>
        </w:rPr>
      </w:pPr>
      <w:r>
        <w:rPr>
          <w:sz w:val="20"/>
        </w:rPr>
        <w:t>La identificación de los índices de precios a aplicar, con especificación del índice, el nombre de l</w:t>
      </w:r>
      <w:r>
        <w:rPr>
          <w:sz w:val="20"/>
        </w:rPr>
        <w:t>a institución que lo elabora y publica, así como el capítulo, nivel y/o renglón específico que se</w:t>
      </w:r>
      <w:r>
        <w:rPr>
          <w:spacing w:val="-20"/>
          <w:sz w:val="20"/>
        </w:rPr>
        <w:t xml:space="preserve"> </w:t>
      </w:r>
      <w:r>
        <w:rPr>
          <w:sz w:val="20"/>
        </w:rPr>
        <w:t>utilizará.</w:t>
      </w:r>
    </w:p>
    <w:p w:rsidR="00800574" w:rsidRDefault="00800574">
      <w:pPr>
        <w:pStyle w:val="Textoindependiente"/>
        <w:spacing w:before="11"/>
        <w:rPr>
          <w:sz w:val="19"/>
        </w:rPr>
      </w:pPr>
    </w:p>
    <w:p w:rsidR="00800574" w:rsidRDefault="00DE047A">
      <w:pPr>
        <w:pStyle w:val="Prrafodelista"/>
        <w:numPr>
          <w:ilvl w:val="1"/>
          <w:numId w:val="30"/>
        </w:numPr>
        <w:tabs>
          <w:tab w:val="left" w:pos="1017"/>
        </w:tabs>
        <w:ind w:left="307" w:right="229" w:firstLine="0"/>
        <w:jc w:val="both"/>
        <w:rPr>
          <w:sz w:val="20"/>
        </w:rPr>
      </w:pPr>
      <w:r>
        <w:rPr>
          <w:sz w:val="20"/>
        </w:rPr>
        <w:t>No obstante lo anterior, es claro que podrá adoptarse un mecanismo de revisión de precios para efectos de reajuste durante la vigencia de la relación contractual, estando en curso de ejecución el contrato, por convenio de las partes y con vigencia hacia el</w:t>
      </w:r>
      <w:r>
        <w:rPr>
          <w:spacing w:val="-4"/>
          <w:sz w:val="20"/>
        </w:rPr>
        <w:t xml:space="preserve"> </w:t>
      </w:r>
      <w:r>
        <w:rPr>
          <w:sz w:val="20"/>
        </w:rPr>
        <w:t>futuro.</w:t>
      </w:r>
    </w:p>
    <w:p w:rsidR="00800574" w:rsidRDefault="00800574">
      <w:pPr>
        <w:pStyle w:val="Textoindependiente"/>
        <w:spacing w:before="11"/>
        <w:rPr>
          <w:sz w:val="19"/>
        </w:rPr>
      </w:pPr>
    </w:p>
    <w:p w:rsidR="00800574" w:rsidRDefault="00DE047A">
      <w:pPr>
        <w:pStyle w:val="Prrafodelista"/>
        <w:numPr>
          <w:ilvl w:val="1"/>
          <w:numId w:val="30"/>
        </w:numPr>
        <w:tabs>
          <w:tab w:val="left" w:pos="1017"/>
        </w:tabs>
        <w:ind w:left="307" w:right="223" w:firstLine="0"/>
        <w:jc w:val="both"/>
        <w:rPr>
          <w:sz w:val="20"/>
        </w:rPr>
      </w:pPr>
      <w:r>
        <w:rPr>
          <w:sz w:val="20"/>
        </w:rPr>
        <w:t>Las solicitudes de reajuste de precio, se deberán presentar ante la recepción del Departamento de Proveeduría, firmadas por el representante legal de la empresa o persona que suscribe la oferta, así como indicar específicamente, el período que se</w:t>
      </w:r>
      <w:r>
        <w:rPr>
          <w:sz w:val="20"/>
        </w:rPr>
        <w:t xml:space="preserve"> solicita reajustar a efectos del desequilibrio</w:t>
      </w:r>
      <w:r>
        <w:rPr>
          <w:spacing w:val="-6"/>
          <w:sz w:val="20"/>
        </w:rPr>
        <w:t xml:space="preserve"> </w:t>
      </w:r>
      <w:r>
        <w:rPr>
          <w:sz w:val="20"/>
        </w:rPr>
        <w:t>económico.</w:t>
      </w:r>
    </w:p>
    <w:p w:rsidR="00800574" w:rsidRDefault="00800574">
      <w:pPr>
        <w:pStyle w:val="Textoindependiente"/>
        <w:spacing w:before="1"/>
      </w:pPr>
    </w:p>
    <w:p w:rsidR="00800574" w:rsidRDefault="00DE047A">
      <w:pPr>
        <w:pStyle w:val="Prrafodelista"/>
        <w:numPr>
          <w:ilvl w:val="1"/>
          <w:numId w:val="30"/>
        </w:numPr>
        <w:tabs>
          <w:tab w:val="left" w:pos="1017"/>
        </w:tabs>
        <w:spacing w:before="1"/>
        <w:ind w:left="307" w:right="220" w:firstLine="0"/>
        <w:jc w:val="both"/>
        <w:rPr>
          <w:sz w:val="20"/>
        </w:rPr>
      </w:pPr>
      <w:r>
        <w:rPr>
          <w:sz w:val="20"/>
        </w:rPr>
        <w:t>A modo de ejemplo, respecto al aparte 11.1, los índices oficiales de precios en que se basa el precio cotizado y las fuentes de los mismos, podrían ser: a) Mano de obra: Decreto de Salarios Mínimo</w:t>
      </w:r>
      <w:r>
        <w:rPr>
          <w:sz w:val="20"/>
        </w:rPr>
        <w:t>s emitido por el Ministerio de Trabajo y publicado en el Diario Oficial La Gaceta semestralmente, específicamente en el Capítulo II “Genéricos”, renglón correspondiente a Trabajadores Semicalificados; b) Gastos Administrativos: Índice de Precios al Consumi</w:t>
      </w:r>
      <w:r>
        <w:rPr>
          <w:sz w:val="20"/>
        </w:rPr>
        <w:t>dor, renglón “General”, c) Insumos: Índice de precios al productor de la manufactura, renglón “general” emitidos por el Instituto Nacional de Estadística y Censos y publicados en la página web del Banco Central de Costa Rica, o Índice de precios de servici</w:t>
      </w:r>
      <w:r>
        <w:rPr>
          <w:sz w:val="20"/>
        </w:rPr>
        <w:t>os, emitido y publicado por esa misma entidad. (Nota: Para las solicitudes de reajuste de precio, se debe aportar fotocopia de los índices de precios utilizados, así como copia de los decretos de Salarios Mínimos publicados en La</w:t>
      </w:r>
      <w:r>
        <w:rPr>
          <w:spacing w:val="-18"/>
          <w:sz w:val="20"/>
        </w:rPr>
        <w:t xml:space="preserve"> </w:t>
      </w:r>
      <w:r>
        <w:rPr>
          <w:sz w:val="20"/>
        </w:rPr>
        <w:t>Gaceta.).</w:t>
      </w:r>
    </w:p>
    <w:p w:rsidR="00800574" w:rsidRDefault="00800574">
      <w:pPr>
        <w:pStyle w:val="Textoindependiente"/>
        <w:spacing w:before="11"/>
        <w:rPr>
          <w:sz w:val="19"/>
        </w:rPr>
      </w:pPr>
    </w:p>
    <w:p w:rsidR="00800574" w:rsidRDefault="00DE047A">
      <w:pPr>
        <w:pStyle w:val="Prrafodelista"/>
        <w:numPr>
          <w:ilvl w:val="2"/>
          <w:numId w:val="30"/>
        </w:numPr>
        <w:tabs>
          <w:tab w:val="left" w:pos="1727"/>
        </w:tabs>
        <w:ind w:right="219" w:firstLine="67"/>
        <w:jc w:val="both"/>
        <w:rPr>
          <w:sz w:val="20"/>
        </w:rPr>
      </w:pPr>
      <w:r>
        <w:rPr>
          <w:sz w:val="20"/>
        </w:rPr>
        <w:t xml:space="preserve">La </w:t>
      </w:r>
      <w:r>
        <w:rPr>
          <w:spacing w:val="-3"/>
          <w:sz w:val="20"/>
        </w:rPr>
        <w:t xml:space="preserve">solicitud </w:t>
      </w:r>
      <w:r>
        <w:rPr>
          <w:sz w:val="20"/>
        </w:rPr>
        <w:t>de</w:t>
      </w:r>
      <w:r>
        <w:rPr>
          <w:sz w:val="20"/>
        </w:rPr>
        <w:t xml:space="preserve"> </w:t>
      </w:r>
      <w:r>
        <w:rPr>
          <w:spacing w:val="-3"/>
          <w:sz w:val="20"/>
        </w:rPr>
        <w:t xml:space="preserve">reajuste tendrá efecto </w:t>
      </w:r>
      <w:r>
        <w:rPr>
          <w:sz w:val="20"/>
        </w:rPr>
        <w:t xml:space="preserve">a </w:t>
      </w:r>
      <w:r>
        <w:rPr>
          <w:spacing w:val="-3"/>
          <w:sz w:val="20"/>
        </w:rPr>
        <w:t xml:space="preserve">partir </w:t>
      </w:r>
      <w:r>
        <w:rPr>
          <w:sz w:val="20"/>
        </w:rPr>
        <w:t xml:space="preserve">del </w:t>
      </w:r>
      <w:r>
        <w:rPr>
          <w:spacing w:val="-3"/>
          <w:sz w:val="20"/>
        </w:rPr>
        <w:t xml:space="preserve">momento </w:t>
      </w:r>
      <w:r>
        <w:rPr>
          <w:sz w:val="20"/>
        </w:rPr>
        <w:t xml:space="preserve">en </w:t>
      </w:r>
      <w:r>
        <w:rPr>
          <w:spacing w:val="-3"/>
          <w:sz w:val="20"/>
        </w:rPr>
        <w:t xml:space="preserve">que </w:t>
      </w:r>
      <w:r>
        <w:rPr>
          <w:spacing w:val="-2"/>
          <w:sz w:val="20"/>
        </w:rPr>
        <w:t xml:space="preserve">una </w:t>
      </w:r>
      <w:r>
        <w:rPr>
          <w:sz w:val="20"/>
        </w:rPr>
        <w:t xml:space="preserve">de las </w:t>
      </w:r>
      <w:r>
        <w:rPr>
          <w:spacing w:val="-3"/>
          <w:sz w:val="20"/>
        </w:rPr>
        <w:t xml:space="preserve">partes demuestre desequilibrio financiero en </w:t>
      </w:r>
      <w:r>
        <w:rPr>
          <w:sz w:val="20"/>
        </w:rPr>
        <w:t xml:space="preserve">el </w:t>
      </w:r>
      <w:r>
        <w:rPr>
          <w:spacing w:val="-3"/>
          <w:sz w:val="20"/>
        </w:rPr>
        <w:t xml:space="preserve">contrato. Aplican índices mensuales; </w:t>
      </w:r>
      <w:r>
        <w:rPr>
          <w:sz w:val="20"/>
        </w:rPr>
        <w:t xml:space="preserve">sin </w:t>
      </w:r>
      <w:r>
        <w:rPr>
          <w:spacing w:val="-3"/>
          <w:sz w:val="20"/>
        </w:rPr>
        <w:t xml:space="preserve">embargo, </w:t>
      </w:r>
      <w:r>
        <w:rPr>
          <w:sz w:val="20"/>
        </w:rPr>
        <w:t xml:space="preserve">para el </w:t>
      </w:r>
      <w:r>
        <w:rPr>
          <w:spacing w:val="-3"/>
          <w:sz w:val="20"/>
        </w:rPr>
        <w:t xml:space="preserve">pago </w:t>
      </w:r>
      <w:r>
        <w:rPr>
          <w:sz w:val="20"/>
        </w:rPr>
        <w:t xml:space="preserve">de </w:t>
      </w:r>
      <w:r>
        <w:rPr>
          <w:spacing w:val="-3"/>
          <w:sz w:val="20"/>
        </w:rPr>
        <w:t xml:space="preserve">fracciones </w:t>
      </w:r>
      <w:r>
        <w:rPr>
          <w:sz w:val="20"/>
        </w:rPr>
        <w:t xml:space="preserve">o </w:t>
      </w:r>
      <w:r>
        <w:rPr>
          <w:spacing w:val="-3"/>
          <w:sz w:val="20"/>
        </w:rPr>
        <w:t xml:space="preserve">días, </w:t>
      </w:r>
      <w:r>
        <w:rPr>
          <w:sz w:val="20"/>
        </w:rPr>
        <w:t xml:space="preserve">se </w:t>
      </w:r>
      <w:r>
        <w:rPr>
          <w:spacing w:val="-3"/>
          <w:sz w:val="20"/>
        </w:rPr>
        <w:t xml:space="preserve">podrán </w:t>
      </w:r>
      <w:r>
        <w:rPr>
          <w:spacing w:val="-4"/>
          <w:sz w:val="20"/>
        </w:rPr>
        <w:t>utilizar</w:t>
      </w:r>
      <w:r>
        <w:rPr>
          <w:spacing w:val="-18"/>
          <w:sz w:val="20"/>
        </w:rPr>
        <w:t xml:space="preserve"> </w:t>
      </w:r>
      <w:r>
        <w:rPr>
          <w:spacing w:val="-3"/>
          <w:sz w:val="20"/>
        </w:rPr>
        <w:t>proporciones.</w:t>
      </w:r>
    </w:p>
    <w:p w:rsidR="00800574" w:rsidRDefault="00800574">
      <w:pPr>
        <w:pStyle w:val="Textoindependiente"/>
        <w:spacing w:before="10"/>
        <w:rPr>
          <w:sz w:val="19"/>
        </w:rPr>
      </w:pPr>
    </w:p>
    <w:p w:rsidR="00800574" w:rsidRDefault="00DE047A">
      <w:pPr>
        <w:pStyle w:val="Prrafodelista"/>
        <w:numPr>
          <w:ilvl w:val="2"/>
          <w:numId w:val="30"/>
        </w:numPr>
        <w:tabs>
          <w:tab w:val="left" w:pos="1749"/>
        </w:tabs>
        <w:ind w:right="218" w:firstLine="0"/>
        <w:jc w:val="both"/>
        <w:rPr>
          <w:sz w:val="20"/>
        </w:rPr>
      </w:pPr>
      <w:r>
        <w:rPr>
          <w:sz w:val="20"/>
        </w:rPr>
        <w:t xml:space="preserve">El </w:t>
      </w:r>
      <w:r>
        <w:rPr>
          <w:spacing w:val="-3"/>
          <w:sz w:val="20"/>
        </w:rPr>
        <w:t xml:space="preserve">tiempo máximo que demandará </w:t>
      </w:r>
      <w:r>
        <w:rPr>
          <w:sz w:val="20"/>
        </w:rPr>
        <w:t xml:space="preserve">a la </w:t>
      </w:r>
      <w:r>
        <w:rPr>
          <w:spacing w:val="-3"/>
          <w:sz w:val="20"/>
        </w:rPr>
        <w:t xml:space="preserve">Administración </w:t>
      </w:r>
      <w:r>
        <w:rPr>
          <w:sz w:val="20"/>
        </w:rPr>
        <w:t xml:space="preserve">el </w:t>
      </w:r>
      <w:r>
        <w:rPr>
          <w:spacing w:val="-3"/>
          <w:sz w:val="20"/>
        </w:rPr>
        <w:t xml:space="preserve">estudio </w:t>
      </w:r>
      <w:r>
        <w:rPr>
          <w:sz w:val="20"/>
        </w:rPr>
        <w:t xml:space="preserve">y </w:t>
      </w:r>
      <w:r>
        <w:rPr>
          <w:spacing w:val="-3"/>
          <w:sz w:val="20"/>
        </w:rPr>
        <w:t xml:space="preserve">resolución </w:t>
      </w:r>
      <w:r>
        <w:rPr>
          <w:sz w:val="20"/>
        </w:rPr>
        <w:t xml:space="preserve">de la </w:t>
      </w:r>
      <w:r>
        <w:rPr>
          <w:spacing w:val="-3"/>
          <w:sz w:val="20"/>
        </w:rPr>
        <w:t xml:space="preserve">gestión </w:t>
      </w:r>
      <w:r>
        <w:rPr>
          <w:sz w:val="20"/>
        </w:rPr>
        <w:t xml:space="preserve">de </w:t>
      </w:r>
      <w:r>
        <w:rPr>
          <w:spacing w:val="-3"/>
          <w:sz w:val="20"/>
        </w:rPr>
        <w:t xml:space="preserve">reajuste debidamente formulada </w:t>
      </w:r>
      <w:r>
        <w:rPr>
          <w:sz w:val="20"/>
        </w:rPr>
        <w:t>será de un</w:t>
      </w:r>
      <w:r>
        <w:rPr>
          <w:spacing w:val="-30"/>
          <w:sz w:val="20"/>
        </w:rPr>
        <w:t xml:space="preserve"> </w:t>
      </w:r>
      <w:r>
        <w:rPr>
          <w:spacing w:val="-3"/>
          <w:sz w:val="20"/>
        </w:rPr>
        <w:t>mes.</w:t>
      </w:r>
    </w:p>
    <w:p w:rsidR="00800574" w:rsidRDefault="00800574">
      <w:pPr>
        <w:pStyle w:val="Textoindependiente"/>
      </w:pPr>
    </w:p>
    <w:p w:rsidR="00800574" w:rsidRDefault="00DE047A">
      <w:pPr>
        <w:pStyle w:val="Prrafodelista"/>
        <w:numPr>
          <w:ilvl w:val="2"/>
          <w:numId w:val="30"/>
        </w:numPr>
        <w:tabs>
          <w:tab w:val="left" w:pos="1749"/>
        </w:tabs>
        <w:ind w:right="223" w:firstLine="0"/>
        <w:jc w:val="both"/>
        <w:rPr>
          <w:sz w:val="20"/>
        </w:rPr>
      </w:pPr>
      <w:r>
        <w:rPr>
          <w:sz w:val="20"/>
        </w:rPr>
        <w:t>La</w:t>
      </w:r>
      <w:r>
        <w:rPr>
          <w:spacing w:val="-6"/>
          <w:sz w:val="20"/>
        </w:rPr>
        <w:t xml:space="preserve"> </w:t>
      </w:r>
      <w:r>
        <w:rPr>
          <w:spacing w:val="-3"/>
          <w:sz w:val="20"/>
        </w:rPr>
        <w:t>fórmula</w:t>
      </w:r>
      <w:r>
        <w:rPr>
          <w:spacing w:val="-7"/>
          <w:sz w:val="20"/>
        </w:rPr>
        <w:t xml:space="preserve"> </w:t>
      </w:r>
      <w:r>
        <w:rPr>
          <w:spacing w:val="-3"/>
          <w:sz w:val="20"/>
        </w:rPr>
        <w:t>matemática</w:t>
      </w:r>
      <w:r>
        <w:rPr>
          <w:spacing w:val="-7"/>
          <w:sz w:val="20"/>
        </w:rPr>
        <w:t xml:space="preserve"> </w:t>
      </w:r>
      <w:r>
        <w:rPr>
          <w:sz w:val="20"/>
        </w:rPr>
        <w:t>de</w:t>
      </w:r>
      <w:r>
        <w:rPr>
          <w:spacing w:val="-6"/>
          <w:sz w:val="20"/>
        </w:rPr>
        <w:t xml:space="preserve"> </w:t>
      </w:r>
      <w:r>
        <w:rPr>
          <w:spacing w:val="-3"/>
          <w:sz w:val="20"/>
        </w:rPr>
        <w:t>aplicación</w:t>
      </w:r>
      <w:r>
        <w:rPr>
          <w:spacing w:val="-6"/>
          <w:sz w:val="20"/>
        </w:rPr>
        <w:t xml:space="preserve"> </w:t>
      </w:r>
      <w:r>
        <w:rPr>
          <w:spacing w:val="-3"/>
          <w:sz w:val="20"/>
        </w:rPr>
        <w:t>puede</w:t>
      </w:r>
      <w:r>
        <w:rPr>
          <w:spacing w:val="-7"/>
          <w:sz w:val="20"/>
        </w:rPr>
        <w:t xml:space="preserve"> </w:t>
      </w:r>
      <w:r>
        <w:rPr>
          <w:spacing w:val="-3"/>
          <w:sz w:val="20"/>
        </w:rPr>
        <w:t>variarse</w:t>
      </w:r>
      <w:r>
        <w:rPr>
          <w:spacing w:val="-6"/>
          <w:sz w:val="20"/>
        </w:rPr>
        <w:t xml:space="preserve"> </w:t>
      </w:r>
      <w:r>
        <w:rPr>
          <w:sz w:val="20"/>
        </w:rPr>
        <w:t>en</w:t>
      </w:r>
      <w:r>
        <w:rPr>
          <w:spacing w:val="-4"/>
          <w:sz w:val="20"/>
        </w:rPr>
        <w:t xml:space="preserve"> </w:t>
      </w:r>
      <w:r>
        <w:rPr>
          <w:sz w:val="20"/>
        </w:rPr>
        <w:t>el</w:t>
      </w:r>
      <w:r>
        <w:rPr>
          <w:spacing w:val="-7"/>
          <w:sz w:val="20"/>
        </w:rPr>
        <w:t xml:space="preserve"> </w:t>
      </w:r>
      <w:r>
        <w:rPr>
          <w:spacing w:val="-3"/>
          <w:sz w:val="20"/>
        </w:rPr>
        <w:t>caso</w:t>
      </w:r>
      <w:r>
        <w:rPr>
          <w:spacing w:val="-6"/>
          <w:sz w:val="20"/>
        </w:rPr>
        <w:t xml:space="preserve"> </w:t>
      </w:r>
      <w:r>
        <w:rPr>
          <w:sz w:val="20"/>
        </w:rPr>
        <w:t>de</w:t>
      </w:r>
      <w:r>
        <w:rPr>
          <w:spacing w:val="-7"/>
          <w:sz w:val="20"/>
        </w:rPr>
        <w:t xml:space="preserve"> </w:t>
      </w:r>
      <w:r>
        <w:rPr>
          <w:spacing w:val="-3"/>
          <w:sz w:val="20"/>
        </w:rPr>
        <w:t>aquellos</w:t>
      </w:r>
      <w:r>
        <w:rPr>
          <w:spacing w:val="-9"/>
          <w:sz w:val="20"/>
        </w:rPr>
        <w:t xml:space="preserve"> </w:t>
      </w:r>
      <w:r>
        <w:rPr>
          <w:spacing w:val="-3"/>
          <w:sz w:val="20"/>
        </w:rPr>
        <w:t>contratos</w:t>
      </w:r>
      <w:r>
        <w:rPr>
          <w:spacing w:val="-8"/>
          <w:sz w:val="20"/>
        </w:rPr>
        <w:t xml:space="preserve"> </w:t>
      </w:r>
      <w:r>
        <w:rPr>
          <w:sz w:val="20"/>
        </w:rPr>
        <w:t>donde</w:t>
      </w:r>
      <w:r>
        <w:rPr>
          <w:spacing w:val="-7"/>
          <w:sz w:val="20"/>
        </w:rPr>
        <w:t xml:space="preserve"> </w:t>
      </w:r>
      <w:r>
        <w:rPr>
          <w:spacing w:val="-3"/>
          <w:sz w:val="20"/>
        </w:rPr>
        <w:t xml:space="preserve">alguno </w:t>
      </w:r>
      <w:r>
        <w:rPr>
          <w:sz w:val="20"/>
        </w:rPr>
        <w:t xml:space="preserve">de los </w:t>
      </w:r>
      <w:r>
        <w:rPr>
          <w:spacing w:val="-3"/>
          <w:sz w:val="20"/>
        </w:rPr>
        <w:t xml:space="preserve">componentes no sea aplicable, </w:t>
      </w:r>
      <w:r>
        <w:rPr>
          <w:sz w:val="20"/>
        </w:rPr>
        <w:t xml:space="preserve">a </w:t>
      </w:r>
      <w:r>
        <w:rPr>
          <w:spacing w:val="-3"/>
          <w:sz w:val="20"/>
        </w:rPr>
        <w:t xml:space="preserve">modo </w:t>
      </w:r>
      <w:r>
        <w:rPr>
          <w:sz w:val="20"/>
        </w:rPr>
        <w:t xml:space="preserve">de </w:t>
      </w:r>
      <w:r>
        <w:rPr>
          <w:spacing w:val="-3"/>
          <w:sz w:val="20"/>
        </w:rPr>
        <w:t xml:space="preserve">ejemplo, </w:t>
      </w:r>
      <w:r>
        <w:rPr>
          <w:sz w:val="20"/>
        </w:rPr>
        <w:t xml:space="preserve">en </w:t>
      </w:r>
      <w:r>
        <w:rPr>
          <w:spacing w:val="-3"/>
          <w:sz w:val="20"/>
        </w:rPr>
        <w:t xml:space="preserve">algunos contratos </w:t>
      </w:r>
      <w:r>
        <w:rPr>
          <w:sz w:val="20"/>
        </w:rPr>
        <w:t xml:space="preserve">de </w:t>
      </w:r>
      <w:r>
        <w:rPr>
          <w:spacing w:val="-3"/>
          <w:sz w:val="20"/>
        </w:rPr>
        <w:t xml:space="preserve">servicios </w:t>
      </w:r>
      <w:r>
        <w:rPr>
          <w:sz w:val="20"/>
        </w:rPr>
        <w:t xml:space="preserve">es </w:t>
      </w:r>
      <w:r>
        <w:rPr>
          <w:spacing w:val="-3"/>
          <w:sz w:val="20"/>
        </w:rPr>
        <w:t>posible que no apliquen</w:t>
      </w:r>
      <w:r>
        <w:rPr>
          <w:spacing w:val="-5"/>
          <w:sz w:val="20"/>
        </w:rPr>
        <w:t xml:space="preserve"> </w:t>
      </w:r>
      <w:r>
        <w:rPr>
          <w:spacing w:val="-3"/>
          <w:sz w:val="20"/>
        </w:rPr>
        <w:t>insumos,</w:t>
      </w:r>
      <w:r>
        <w:rPr>
          <w:spacing w:val="-6"/>
          <w:sz w:val="20"/>
        </w:rPr>
        <w:t xml:space="preserve"> </w:t>
      </w:r>
      <w:r>
        <w:rPr>
          <w:spacing w:val="-2"/>
          <w:sz w:val="20"/>
        </w:rPr>
        <w:t>por</w:t>
      </w:r>
      <w:r>
        <w:rPr>
          <w:spacing w:val="-7"/>
          <w:sz w:val="20"/>
        </w:rPr>
        <w:t xml:space="preserve"> </w:t>
      </w:r>
      <w:r>
        <w:rPr>
          <w:spacing w:val="-3"/>
          <w:sz w:val="20"/>
        </w:rPr>
        <w:t>lo</w:t>
      </w:r>
      <w:r>
        <w:rPr>
          <w:spacing w:val="-8"/>
          <w:sz w:val="20"/>
        </w:rPr>
        <w:t xml:space="preserve"> </w:t>
      </w:r>
      <w:r>
        <w:rPr>
          <w:spacing w:val="-3"/>
          <w:sz w:val="20"/>
        </w:rPr>
        <w:t>que</w:t>
      </w:r>
      <w:r>
        <w:rPr>
          <w:spacing w:val="-6"/>
          <w:sz w:val="20"/>
        </w:rPr>
        <w:t xml:space="preserve"> </w:t>
      </w:r>
      <w:r>
        <w:rPr>
          <w:sz w:val="20"/>
        </w:rPr>
        <w:t>en</w:t>
      </w:r>
      <w:r>
        <w:rPr>
          <w:spacing w:val="-4"/>
          <w:sz w:val="20"/>
        </w:rPr>
        <w:t xml:space="preserve"> </w:t>
      </w:r>
      <w:r>
        <w:rPr>
          <w:sz w:val="20"/>
        </w:rPr>
        <w:t>ese</w:t>
      </w:r>
      <w:r>
        <w:rPr>
          <w:spacing w:val="-5"/>
          <w:sz w:val="20"/>
        </w:rPr>
        <w:t xml:space="preserve"> </w:t>
      </w:r>
      <w:r>
        <w:rPr>
          <w:spacing w:val="-3"/>
          <w:sz w:val="20"/>
        </w:rPr>
        <w:t>caso,</w:t>
      </w:r>
      <w:r>
        <w:rPr>
          <w:spacing w:val="-7"/>
          <w:sz w:val="20"/>
        </w:rPr>
        <w:t xml:space="preserve"> </w:t>
      </w:r>
      <w:r>
        <w:rPr>
          <w:sz w:val="20"/>
        </w:rPr>
        <w:t>se</w:t>
      </w:r>
      <w:r>
        <w:rPr>
          <w:spacing w:val="-5"/>
          <w:sz w:val="20"/>
        </w:rPr>
        <w:t xml:space="preserve"> </w:t>
      </w:r>
      <w:r>
        <w:rPr>
          <w:spacing w:val="-3"/>
          <w:sz w:val="20"/>
        </w:rPr>
        <w:t>eliminaría</w:t>
      </w:r>
      <w:r>
        <w:rPr>
          <w:spacing w:val="-6"/>
          <w:sz w:val="20"/>
        </w:rPr>
        <w:t xml:space="preserve"> </w:t>
      </w:r>
      <w:r>
        <w:rPr>
          <w:spacing w:val="-3"/>
          <w:sz w:val="20"/>
        </w:rPr>
        <w:t>el</w:t>
      </w:r>
      <w:r>
        <w:rPr>
          <w:spacing w:val="-7"/>
          <w:sz w:val="20"/>
        </w:rPr>
        <w:t xml:space="preserve"> </w:t>
      </w:r>
      <w:r>
        <w:rPr>
          <w:spacing w:val="-3"/>
          <w:sz w:val="20"/>
        </w:rPr>
        <w:t>factor</w:t>
      </w:r>
      <w:r>
        <w:rPr>
          <w:spacing w:val="-6"/>
          <w:sz w:val="20"/>
        </w:rPr>
        <w:t xml:space="preserve"> </w:t>
      </w:r>
      <w:r>
        <w:rPr>
          <w:sz w:val="20"/>
        </w:rPr>
        <w:t>“I”</w:t>
      </w:r>
      <w:r>
        <w:rPr>
          <w:spacing w:val="-8"/>
          <w:sz w:val="20"/>
        </w:rPr>
        <w:t xml:space="preserve"> </w:t>
      </w:r>
      <w:r>
        <w:rPr>
          <w:spacing w:val="-3"/>
          <w:sz w:val="20"/>
        </w:rPr>
        <w:t>(insumos):</w:t>
      </w:r>
    </w:p>
    <w:p w:rsidR="00800574" w:rsidRDefault="00800574">
      <w:pPr>
        <w:pStyle w:val="Textoindependiente"/>
        <w:spacing w:before="5"/>
        <w:rPr>
          <w:sz w:val="11"/>
        </w:rPr>
      </w:pPr>
    </w:p>
    <w:p w:rsidR="00800574" w:rsidRDefault="00800574">
      <w:pPr>
        <w:rPr>
          <w:sz w:val="11"/>
        </w:rPr>
        <w:sectPr w:rsidR="00800574">
          <w:pgSz w:w="12240" w:h="15840"/>
          <w:pgMar w:top="1620" w:right="440" w:bottom="720" w:left="400" w:header="612" w:footer="457" w:gutter="0"/>
          <w:cols w:space="720"/>
        </w:sectPr>
      </w:pPr>
    </w:p>
    <w:p w:rsidR="00800574" w:rsidRDefault="00DE047A">
      <w:pPr>
        <w:pStyle w:val="Textoindependiente"/>
        <w:spacing w:before="99"/>
        <w:ind w:left="307"/>
      </w:pPr>
      <w:r>
        <w:rPr>
          <w:spacing w:val="-3"/>
        </w:rPr>
        <w:lastRenderedPageBreak/>
        <w:t xml:space="preserve">Fórmula </w:t>
      </w:r>
      <w:r>
        <w:rPr>
          <w:spacing w:val="-4"/>
        </w:rPr>
        <w:t>matemática:</w:t>
      </w:r>
    </w:p>
    <w:p w:rsidR="00800574" w:rsidRDefault="00DE047A">
      <w:pPr>
        <w:pStyle w:val="Textoindependiente"/>
        <w:spacing w:before="5"/>
        <w:rPr>
          <w:sz w:val="40"/>
        </w:rPr>
      </w:pPr>
      <w:r>
        <w:br w:type="column"/>
      </w:r>
    </w:p>
    <w:p w:rsidR="00800574" w:rsidRDefault="00DE047A">
      <w:pPr>
        <w:ind w:left="308"/>
        <w:rPr>
          <w:rFonts w:ascii="Times New Roman"/>
          <w:i/>
          <w:sz w:val="27"/>
        </w:rPr>
      </w:pPr>
      <w:r>
        <w:rPr>
          <w:rFonts w:ascii="Times New Roman"/>
          <w:i/>
          <w:color w:val="3B3B3B"/>
          <w:w w:val="90"/>
          <w:sz w:val="27"/>
        </w:rPr>
        <w:t>P</w:t>
      </w:r>
      <w:r>
        <w:rPr>
          <w:rFonts w:ascii="Arial Black"/>
          <w:color w:val="3B3B3B"/>
          <w:w w:val="90"/>
          <w:sz w:val="27"/>
        </w:rPr>
        <w:t>=</w:t>
      </w:r>
      <w:r>
        <w:rPr>
          <w:rFonts w:ascii="Times New Roman"/>
          <w:i/>
          <w:color w:val="3B3B3B"/>
          <w:w w:val="90"/>
          <w:sz w:val="27"/>
        </w:rPr>
        <w:t>MO</w:t>
      </w:r>
      <w:r>
        <w:rPr>
          <w:rFonts w:ascii="Arial Black"/>
          <w:color w:val="3B3B3B"/>
          <w:w w:val="90"/>
          <w:sz w:val="27"/>
        </w:rPr>
        <w:t xml:space="preserve">+ </w:t>
      </w:r>
      <w:r>
        <w:rPr>
          <w:rFonts w:ascii="Times New Roman"/>
          <w:i/>
          <w:color w:val="3B3B3B"/>
          <w:w w:val="90"/>
          <w:sz w:val="27"/>
        </w:rPr>
        <w:t>I</w:t>
      </w:r>
      <w:r>
        <w:rPr>
          <w:rFonts w:ascii="Arial Black"/>
          <w:color w:val="3B3B3B"/>
          <w:w w:val="90"/>
          <w:sz w:val="27"/>
        </w:rPr>
        <w:t xml:space="preserve">+ </w:t>
      </w:r>
      <w:r>
        <w:rPr>
          <w:rFonts w:ascii="Times New Roman"/>
          <w:i/>
          <w:color w:val="3B3B3B"/>
          <w:w w:val="90"/>
          <w:sz w:val="27"/>
        </w:rPr>
        <w:t>GA</w:t>
      </w:r>
      <w:r>
        <w:rPr>
          <w:rFonts w:ascii="Arial Black"/>
          <w:color w:val="3B3B3B"/>
          <w:w w:val="90"/>
          <w:sz w:val="27"/>
        </w:rPr>
        <w:t xml:space="preserve">+ </w:t>
      </w:r>
      <w:r>
        <w:rPr>
          <w:rFonts w:ascii="Times New Roman"/>
          <w:i/>
          <w:color w:val="3B3B3B"/>
          <w:w w:val="90"/>
          <w:sz w:val="27"/>
        </w:rPr>
        <w:t>U</w:t>
      </w:r>
    </w:p>
    <w:p w:rsidR="00800574" w:rsidRDefault="00800574">
      <w:pPr>
        <w:rPr>
          <w:rFonts w:ascii="Times New Roman"/>
          <w:sz w:val="27"/>
        </w:rPr>
        <w:sectPr w:rsidR="00800574">
          <w:type w:val="continuous"/>
          <w:pgSz w:w="12240" w:h="15840"/>
          <w:pgMar w:top="1620" w:right="440" w:bottom="640" w:left="400" w:header="720" w:footer="720" w:gutter="0"/>
          <w:cols w:num="2" w:space="720" w:equalWidth="0">
            <w:col w:w="2395" w:space="2158"/>
            <w:col w:w="6847"/>
          </w:cols>
        </w:sectPr>
      </w:pPr>
    </w:p>
    <w:p w:rsidR="00800574" w:rsidRDefault="00800574">
      <w:pPr>
        <w:pStyle w:val="Textoindependiente"/>
        <w:spacing w:before="7"/>
        <w:rPr>
          <w:rFonts w:ascii="Times New Roman"/>
          <w:i/>
          <w:sz w:val="22"/>
        </w:rPr>
      </w:pPr>
    </w:p>
    <w:tbl>
      <w:tblPr>
        <w:tblStyle w:val="TableNormal"/>
        <w:tblW w:w="0" w:type="auto"/>
        <w:tblInd w:w="115" w:type="dxa"/>
        <w:tblLayout w:type="fixed"/>
        <w:tblLook w:val="01E0" w:firstRow="1" w:lastRow="1" w:firstColumn="1" w:lastColumn="1" w:noHBand="0" w:noVBand="0"/>
      </w:tblPr>
      <w:tblGrid>
        <w:gridCol w:w="987"/>
        <w:gridCol w:w="735"/>
        <w:gridCol w:w="6277"/>
      </w:tblGrid>
      <w:tr w:rsidR="00800574">
        <w:trPr>
          <w:trHeight w:val="234"/>
        </w:trPr>
        <w:tc>
          <w:tcPr>
            <w:tcW w:w="987" w:type="dxa"/>
          </w:tcPr>
          <w:p w:rsidR="00800574" w:rsidRDefault="00DE047A">
            <w:pPr>
              <w:pStyle w:val="TableParagraph"/>
              <w:spacing w:line="215" w:lineRule="exact"/>
              <w:ind w:left="200"/>
              <w:rPr>
                <w:sz w:val="20"/>
              </w:rPr>
            </w:pPr>
            <w:r>
              <w:rPr>
                <w:w w:val="99"/>
                <w:sz w:val="20"/>
              </w:rPr>
              <w:t>P</w:t>
            </w:r>
          </w:p>
        </w:tc>
        <w:tc>
          <w:tcPr>
            <w:tcW w:w="735" w:type="dxa"/>
          </w:tcPr>
          <w:p w:rsidR="00800574" w:rsidRDefault="00DE047A">
            <w:pPr>
              <w:pStyle w:val="TableParagraph"/>
              <w:spacing w:line="215" w:lineRule="exact"/>
              <w:ind w:right="159"/>
              <w:jc w:val="right"/>
              <w:rPr>
                <w:sz w:val="20"/>
              </w:rPr>
            </w:pPr>
            <w:r>
              <w:rPr>
                <w:w w:val="99"/>
                <w:sz w:val="20"/>
              </w:rPr>
              <w:t>=</w:t>
            </w:r>
          </w:p>
        </w:tc>
        <w:tc>
          <w:tcPr>
            <w:tcW w:w="6277" w:type="dxa"/>
          </w:tcPr>
          <w:p w:rsidR="00800574" w:rsidRDefault="00DE047A">
            <w:pPr>
              <w:pStyle w:val="TableParagraph"/>
              <w:spacing w:line="215" w:lineRule="exact"/>
              <w:ind w:left="158"/>
              <w:rPr>
                <w:sz w:val="20"/>
              </w:rPr>
            </w:pPr>
            <w:r>
              <w:rPr>
                <w:sz w:val="20"/>
              </w:rPr>
              <w:t>100% referido al precio de cotización</w:t>
            </w:r>
          </w:p>
        </w:tc>
      </w:tr>
      <w:tr w:rsidR="00800574">
        <w:trPr>
          <w:trHeight w:val="235"/>
        </w:trPr>
        <w:tc>
          <w:tcPr>
            <w:tcW w:w="987" w:type="dxa"/>
          </w:tcPr>
          <w:p w:rsidR="00800574" w:rsidRDefault="00DE047A">
            <w:pPr>
              <w:pStyle w:val="TableParagraph"/>
              <w:spacing w:line="215" w:lineRule="exact"/>
              <w:ind w:left="200"/>
              <w:rPr>
                <w:sz w:val="20"/>
              </w:rPr>
            </w:pPr>
            <w:r>
              <w:rPr>
                <w:sz w:val="20"/>
              </w:rPr>
              <w:t>MO</w:t>
            </w:r>
          </w:p>
        </w:tc>
        <w:tc>
          <w:tcPr>
            <w:tcW w:w="735" w:type="dxa"/>
          </w:tcPr>
          <w:p w:rsidR="00800574" w:rsidRDefault="00DE047A">
            <w:pPr>
              <w:pStyle w:val="TableParagraph"/>
              <w:spacing w:line="215" w:lineRule="exact"/>
              <w:ind w:right="166"/>
              <w:jc w:val="right"/>
              <w:rPr>
                <w:sz w:val="20"/>
              </w:rPr>
            </w:pPr>
            <w:r>
              <w:rPr>
                <w:w w:val="99"/>
                <w:sz w:val="20"/>
              </w:rPr>
              <w:t>=</w:t>
            </w:r>
          </w:p>
        </w:tc>
        <w:tc>
          <w:tcPr>
            <w:tcW w:w="6277" w:type="dxa"/>
          </w:tcPr>
          <w:p w:rsidR="00800574" w:rsidRDefault="00DE047A">
            <w:pPr>
              <w:pStyle w:val="TableParagraph"/>
              <w:spacing w:line="215" w:lineRule="exact"/>
              <w:ind w:left="158"/>
              <w:rPr>
                <w:sz w:val="20"/>
              </w:rPr>
            </w:pPr>
            <w:r>
              <w:rPr>
                <w:sz w:val="20"/>
              </w:rPr>
              <w:t>porcentaje de costo de mano de obra del precio de cotización</w:t>
            </w:r>
          </w:p>
        </w:tc>
      </w:tr>
      <w:tr w:rsidR="00800574">
        <w:trPr>
          <w:trHeight w:val="234"/>
        </w:trPr>
        <w:tc>
          <w:tcPr>
            <w:tcW w:w="987" w:type="dxa"/>
          </w:tcPr>
          <w:p w:rsidR="00800574" w:rsidRDefault="00DE047A">
            <w:pPr>
              <w:pStyle w:val="TableParagraph"/>
              <w:spacing w:line="214" w:lineRule="exact"/>
              <w:ind w:left="200"/>
              <w:rPr>
                <w:sz w:val="20"/>
              </w:rPr>
            </w:pPr>
            <w:r>
              <w:rPr>
                <w:w w:val="99"/>
                <w:sz w:val="20"/>
              </w:rPr>
              <w:t>I</w:t>
            </w:r>
          </w:p>
        </w:tc>
        <w:tc>
          <w:tcPr>
            <w:tcW w:w="735" w:type="dxa"/>
          </w:tcPr>
          <w:p w:rsidR="00800574" w:rsidRDefault="00DE047A">
            <w:pPr>
              <w:pStyle w:val="TableParagraph"/>
              <w:spacing w:line="214" w:lineRule="exact"/>
              <w:ind w:right="154"/>
              <w:jc w:val="right"/>
              <w:rPr>
                <w:sz w:val="20"/>
              </w:rPr>
            </w:pPr>
            <w:r>
              <w:rPr>
                <w:w w:val="99"/>
                <w:sz w:val="20"/>
              </w:rPr>
              <w:t>=</w:t>
            </w:r>
          </w:p>
        </w:tc>
        <w:tc>
          <w:tcPr>
            <w:tcW w:w="6277" w:type="dxa"/>
          </w:tcPr>
          <w:p w:rsidR="00800574" w:rsidRDefault="00DE047A">
            <w:pPr>
              <w:pStyle w:val="TableParagraph"/>
              <w:spacing w:line="214" w:lineRule="exact"/>
              <w:ind w:left="158"/>
              <w:rPr>
                <w:sz w:val="20"/>
              </w:rPr>
            </w:pPr>
            <w:r>
              <w:rPr>
                <w:sz w:val="20"/>
              </w:rPr>
              <w:t>porcentaje de insumos del precio de cotización</w:t>
            </w:r>
          </w:p>
        </w:tc>
      </w:tr>
      <w:tr w:rsidR="00800574">
        <w:trPr>
          <w:trHeight w:val="234"/>
        </w:trPr>
        <w:tc>
          <w:tcPr>
            <w:tcW w:w="987" w:type="dxa"/>
          </w:tcPr>
          <w:p w:rsidR="00800574" w:rsidRDefault="00DE047A">
            <w:pPr>
              <w:pStyle w:val="TableParagraph"/>
              <w:spacing w:line="214" w:lineRule="exact"/>
              <w:ind w:left="200"/>
              <w:rPr>
                <w:sz w:val="20"/>
              </w:rPr>
            </w:pPr>
            <w:r>
              <w:rPr>
                <w:sz w:val="20"/>
              </w:rPr>
              <w:t>Ga</w:t>
            </w:r>
          </w:p>
        </w:tc>
        <w:tc>
          <w:tcPr>
            <w:tcW w:w="735" w:type="dxa"/>
          </w:tcPr>
          <w:p w:rsidR="00800574" w:rsidRDefault="00DE047A">
            <w:pPr>
              <w:pStyle w:val="TableParagraph"/>
              <w:spacing w:line="214" w:lineRule="exact"/>
              <w:ind w:right="154"/>
              <w:jc w:val="right"/>
              <w:rPr>
                <w:sz w:val="20"/>
              </w:rPr>
            </w:pPr>
            <w:r>
              <w:rPr>
                <w:w w:val="99"/>
                <w:sz w:val="20"/>
              </w:rPr>
              <w:t>=</w:t>
            </w:r>
          </w:p>
        </w:tc>
        <w:tc>
          <w:tcPr>
            <w:tcW w:w="6277" w:type="dxa"/>
          </w:tcPr>
          <w:p w:rsidR="00800574" w:rsidRDefault="00DE047A">
            <w:pPr>
              <w:pStyle w:val="TableParagraph"/>
              <w:spacing w:line="214" w:lineRule="exact"/>
              <w:ind w:left="158"/>
              <w:rPr>
                <w:sz w:val="20"/>
              </w:rPr>
            </w:pPr>
            <w:r>
              <w:rPr>
                <w:sz w:val="20"/>
              </w:rPr>
              <w:t>porcentaje de gastos administrativos del precio de cotización</w:t>
            </w:r>
          </w:p>
        </w:tc>
      </w:tr>
      <w:tr w:rsidR="00800574">
        <w:trPr>
          <w:trHeight w:val="234"/>
        </w:trPr>
        <w:tc>
          <w:tcPr>
            <w:tcW w:w="987" w:type="dxa"/>
          </w:tcPr>
          <w:p w:rsidR="00800574" w:rsidRDefault="00DE047A">
            <w:pPr>
              <w:pStyle w:val="TableParagraph"/>
              <w:spacing w:line="215" w:lineRule="exact"/>
              <w:ind w:left="200"/>
              <w:rPr>
                <w:sz w:val="20"/>
              </w:rPr>
            </w:pPr>
            <w:r>
              <w:rPr>
                <w:w w:val="99"/>
                <w:sz w:val="20"/>
              </w:rPr>
              <w:t>U</w:t>
            </w:r>
          </w:p>
        </w:tc>
        <w:tc>
          <w:tcPr>
            <w:tcW w:w="735" w:type="dxa"/>
          </w:tcPr>
          <w:p w:rsidR="00800574" w:rsidRDefault="00DE047A">
            <w:pPr>
              <w:pStyle w:val="TableParagraph"/>
              <w:spacing w:line="215" w:lineRule="exact"/>
              <w:ind w:right="154"/>
              <w:jc w:val="right"/>
              <w:rPr>
                <w:sz w:val="20"/>
              </w:rPr>
            </w:pPr>
            <w:r>
              <w:rPr>
                <w:w w:val="99"/>
                <w:sz w:val="20"/>
              </w:rPr>
              <w:t>=</w:t>
            </w:r>
          </w:p>
        </w:tc>
        <w:tc>
          <w:tcPr>
            <w:tcW w:w="6277" w:type="dxa"/>
          </w:tcPr>
          <w:p w:rsidR="00800574" w:rsidRDefault="00DE047A">
            <w:pPr>
              <w:pStyle w:val="TableParagraph"/>
              <w:spacing w:line="215" w:lineRule="exact"/>
              <w:ind w:left="158"/>
              <w:rPr>
                <w:sz w:val="20"/>
              </w:rPr>
            </w:pPr>
            <w:r>
              <w:rPr>
                <w:sz w:val="20"/>
              </w:rPr>
              <w:t>porcentaje de utilidad del precio de cotización</w:t>
            </w:r>
          </w:p>
        </w:tc>
      </w:tr>
    </w:tbl>
    <w:p w:rsidR="00800574" w:rsidRDefault="00800574">
      <w:pPr>
        <w:spacing w:line="215" w:lineRule="exact"/>
        <w:rPr>
          <w:sz w:val="20"/>
        </w:rPr>
        <w:sectPr w:rsidR="00800574">
          <w:type w:val="continuous"/>
          <w:pgSz w:w="12240" w:h="15840"/>
          <w:pgMar w:top="1620" w:right="440" w:bottom="640" w:left="400" w:header="720" w:footer="720" w:gutter="0"/>
          <w:cols w:space="720"/>
        </w:sectPr>
      </w:pPr>
    </w:p>
    <w:p w:rsidR="00800574" w:rsidRDefault="00800574">
      <w:pPr>
        <w:pStyle w:val="Textoindependiente"/>
        <w:rPr>
          <w:rFonts w:ascii="Times New Roman"/>
          <w:i/>
        </w:rPr>
      </w:pPr>
    </w:p>
    <w:p w:rsidR="00800574" w:rsidRDefault="00800574">
      <w:pPr>
        <w:pStyle w:val="Textoindependiente"/>
        <w:spacing w:before="9"/>
        <w:rPr>
          <w:rFonts w:ascii="Times New Roman"/>
          <w:i/>
          <w:sz w:val="18"/>
        </w:rPr>
      </w:pPr>
    </w:p>
    <w:p w:rsidR="00800574" w:rsidRDefault="00DE047A">
      <w:pPr>
        <w:pStyle w:val="Prrafodelista"/>
        <w:numPr>
          <w:ilvl w:val="1"/>
          <w:numId w:val="30"/>
        </w:numPr>
        <w:tabs>
          <w:tab w:val="left" w:pos="1016"/>
          <w:tab w:val="left" w:pos="1017"/>
        </w:tabs>
        <w:spacing w:before="95" w:line="235" w:lineRule="auto"/>
        <w:ind w:left="307" w:right="218" w:firstLine="7"/>
        <w:rPr>
          <w:rFonts w:ascii="Times New Roman" w:hAnsi="Times New Roman"/>
          <w:sz w:val="24"/>
        </w:rPr>
      </w:pPr>
      <w:r>
        <w:rPr>
          <w:spacing w:val="-3"/>
          <w:sz w:val="20"/>
        </w:rPr>
        <w:t xml:space="preserve">Partiendo </w:t>
      </w:r>
      <w:r>
        <w:rPr>
          <w:sz w:val="20"/>
        </w:rPr>
        <w:t xml:space="preserve">de </w:t>
      </w:r>
      <w:r>
        <w:rPr>
          <w:spacing w:val="-2"/>
          <w:sz w:val="20"/>
        </w:rPr>
        <w:t xml:space="preserve">una </w:t>
      </w:r>
      <w:r>
        <w:rPr>
          <w:spacing w:val="-3"/>
          <w:sz w:val="20"/>
        </w:rPr>
        <w:t xml:space="preserve">estructura </w:t>
      </w:r>
      <w:r>
        <w:rPr>
          <w:sz w:val="20"/>
        </w:rPr>
        <w:t xml:space="preserve">de </w:t>
      </w:r>
      <w:r>
        <w:rPr>
          <w:spacing w:val="-3"/>
          <w:sz w:val="20"/>
        </w:rPr>
        <w:t xml:space="preserve">elementos </w:t>
      </w:r>
      <w:r>
        <w:rPr>
          <w:sz w:val="20"/>
        </w:rPr>
        <w:t xml:space="preserve">de precios </w:t>
      </w:r>
      <w:r>
        <w:rPr>
          <w:spacing w:val="-3"/>
          <w:sz w:val="20"/>
        </w:rPr>
        <w:t xml:space="preserve">como </w:t>
      </w:r>
      <w:r>
        <w:rPr>
          <w:sz w:val="20"/>
        </w:rPr>
        <w:t xml:space="preserve">la </w:t>
      </w:r>
      <w:r>
        <w:rPr>
          <w:spacing w:val="-3"/>
          <w:sz w:val="20"/>
        </w:rPr>
        <w:t xml:space="preserve">anterior, </w:t>
      </w:r>
      <w:r>
        <w:rPr>
          <w:sz w:val="20"/>
        </w:rPr>
        <w:t xml:space="preserve">se </w:t>
      </w:r>
      <w:r>
        <w:rPr>
          <w:spacing w:val="-3"/>
          <w:sz w:val="20"/>
        </w:rPr>
        <w:t xml:space="preserve">puede plantear </w:t>
      </w:r>
      <w:r>
        <w:rPr>
          <w:spacing w:val="-2"/>
          <w:sz w:val="20"/>
        </w:rPr>
        <w:t xml:space="preserve">una </w:t>
      </w:r>
      <w:r>
        <w:rPr>
          <w:spacing w:val="-3"/>
          <w:sz w:val="20"/>
        </w:rPr>
        <w:t xml:space="preserve">fórmula </w:t>
      </w:r>
      <w:r>
        <w:rPr>
          <w:sz w:val="20"/>
        </w:rPr>
        <w:t xml:space="preserve">de </w:t>
      </w:r>
      <w:r>
        <w:rPr>
          <w:spacing w:val="-3"/>
          <w:sz w:val="20"/>
        </w:rPr>
        <w:t xml:space="preserve">variación </w:t>
      </w:r>
      <w:r>
        <w:rPr>
          <w:sz w:val="20"/>
        </w:rPr>
        <w:t xml:space="preserve">de </w:t>
      </w:r>
      <w:r>
        <w:rPr>
          <w:spacing w:val="-3"/>
          <w:sz w:val="20"/>
        </w:rPr>
        <w:t xml:space="preserve">precios </w:t>
      </w:r>
      <w:r>
        <w:rPr>
          <w:sz w:val="20"/>
        </w:rPr>
        <w:t>del</w:t>
      </w:r>
      <w:r>
        <w:rPr>
          <w:spacing w:val="-22"/>
          <w:sz w:val="20"/>
        </w:rPr>
        <w:t xml:space="preserve"> </w:t>
      </w:r>
      <w:r>
        <w:rPr>
          <w:spacing w:val="-3"/>
          <w:sz w:val="20"/>
        </w:rPr>
        <w:t>tipo:</w:t>
      </w:r>
    </w:p>
    <w:p w:rsidR="00800574" w:rsidRDefault="00800574">
      <w:pPr>
        <w:pStyle w:val="Textoindependiente"/>
        <w:spacing w:before="3"/>
        <w:rPr>
          <w:sz w:val="15"/>
        </w:rPr>
      </w:pPr>
    </w:p>
    <w:p w:rsidR="00800574" w:rsidRDefault="00DE047A">
      <w:pPr>
        <w:spacing w:line="397" w:lineRule="exact"/>
        <w:ind w:left="447" w:right="338"/>
        <w:jc w:val="center"/>
        <w:rPr>
          <w:rFonts w:ascii="Arial Black"/>
          <w:sz w:val="62"/>
        </w:rPr>
      </w:pPr>
      <w:r>
        <w:rPr>
          <w:rFonts w:ascii="Times New Roman"/>
          <w:i/>
          <w:color w:val="3B3B3B"/>
          <w:spacing w:val="1"/>
          <w:w w:val="98"/>
          <w:position w:val="-12"/>
          <w:sz w:val="23"/>
        </w:rPr>
        <w:t>P</w:t>
      </w:r>
      <w:r>
        <w:rPr>
          <w:rFonts w:ascii="Times New Roman"/>
          <w:i/>
          <w:color w:val="3B3B3B"/>
          <w:spacing w:val="14"/>
          <w:w w:val="98"/>
          <w:position w:val="-12"/>
          <w:sz w:val="23"/>
        </w:rPr>
        <w:t>v</w:t>
      </w:r>
      <w:r>
        <w:rPr>
          <w:rFonts w:ascii="Arial Black"/>
          <w:color w:val="3B3B3B"/>
          <w:spacing w:val="16"/>
          <w:w w:val="118"/>
          <w:position w:val="-12"/>
          <w:sz w:val="23"/>
        </w:rPr>
        <w:t>=</w:t>
      </w:r>
      <w:r>
        <w:rPr>
          <w:rFonts w:ascii="Times New Roman"/>
          <w:i/>
          <w:color w:val="3B3B3B"/>
          <w:spacing w:val="1"/>
          <w:w w:val="98"/>
          <w:position w:val="-12"/>
          <w:sz w:val="23"/>
        </w:rPr>
        <w:t>P</w:t>
      </w:r>
      <w:r>
        <w:rPr>
          <w:rFonts w:ascii="Times New Roman"/>
          <w:i/>
          <w:color w:val="3B3B3B"/>
          <w:w w:val="98"/>
          <w:position w:val="-12"/>
          <w:sz w:val="23"/>
        </w:rPr>
        <w:t>c</w:t>
      </w:r>
      <w:r>
        <w:rPr>
          <w:rFonts w:ascii="Times New Roman"/>
          <w:i/>
          <w:color w:val="3B3B3B"/>
          <w:spacing w:val="-30"/>
          <w:position w:val="-12"/>
          <w:sz w:val="23"/>
        </w:rPr>
        <w:t xml:space="preserve"> </w:t>
      </w:r>
      <w:r>
        <w:rPr>
          <w:rFonts w:ascii="Arial Black"/>
          <w:color w:val="3B3B3B"/>
          <w:spacing w:val="-27"/>
          <w:w w:val="51"/>
          <w:position w:val="-25"/>
          <w:sz w:val="62"/>
        </w:rPr>
        <w:t>{</w:t>
      </w:r>
      <w:r>
        <w:rPr>
          <w:rFonts w:ascii="Times New Roman"/>
          <w:i/>
          <w:color w:val="3B3B3B"/>
          <w:spacing w:val="-8"/>
          <w:w w:val="98"/>
          <w:position w:val="-12"/>
          <w:sz w:val="23"/>
        </w:rPr>
        <w:t>M</w:t>
      </w:r>
      <w:r>
        <w:rPr>
          <w:rFonts w:ascii="Times New Roman"/>
          <w:i/>
          <w:color w:val="3B3B3B"/>
          <w:w w:val="98"/>
          <w:position w:val="-12"/>
          <w:sz w:val="23"/>
        </w:rPr>
        <w:t>O</w:t>
      </w:r>
      <w:r>
        <w:rPr>
          <w:rFonts w:ascii="Times New Roman"/>
          <w:i/>
          <w:color w:val="3B3B3B"/>
          <w:spacing w:val="-23"/>
          <w:position w:val="-12"/>
          <w:sz w:val="23"/>
        </w:rPr>
        <w:t xml:space="preserve"> </w:t>
      </w:r>
      <w:r>
        <w:rPr>
          <w:rFonts w:ascii="Arial Black"/>
          <w:color w:val="3B3B3B"/>
          <w:spacing w:val="1"/>
          <w:w w:val="55"/>
          <w:position w:val="-22"/>
          <w:sz w:val="52"/>
        </w:rPr>
        <w:t>(</w:t>
      </w:r>
      <w:r>
        <w:rPr>
          <w:rFonts w:ascii="Times New Roman"/>
          <w:i/>
          <w:color w:val="3B3B3B"/>
          <w:spacing w:val="-7"/>
          <w:w w:val="98"/>
          <w:sz w:val="23"/>
          <w:u w:val="single" w:color="3B3B3B"/>
        </w:rPr>
        <w:t>i</w:t>
      </w:r>
      <w:r>
        <w:rPr>
          <w:rFonts w:ascii="Times New Roman"/>
          <w:i/>
          <w:color w:val="3B3B3B"/>
          <w:spacing w:val="-5"/>
          <w:w w:val="98"/>
          <w:sz w:val="23"/>
          <w:u w:val="single" w:color="3B3B3B"/>
        </w:rPr>
        <w:t>M</w:t>
      </w:r>
      <w:r>
        <w:rPr>
          <w:rFonts w:ascii="Times New Roman"/>
          <w:i/>
          <w:color w:val="3B3B3B"/>
          <w:spacing w:val="5"/>
          <w:w w:val="98"/>
          <w:sz w:val="23"/>
          <w:u w:val="single" w:color="3B3B3B"/>
        </w:rPr>
        <w:t>O</w:t>
      </w:r>
      <w:r>
        <w:rPr>
          <w:rFonts w:ascii="Times New Roman"/>
          <w:i/>
          <w:color w:val="3B3B3B"/>
          <w:spacing w:val="-7"/>
          <w:w w:val="98"/>
          <w:sz w:val="23"/>
          <w:u w:val="single" w:color="3B3B3B"/>
        </w:rPr>
        <w:t>t</w:t>
      </w:r>
      <w:r>
        <w:rPr>
          <w:rFonts w:ascii="Times New Roman"/>
          <w:i/>
          <w:color w:val="3B3B3B"/>
          <w:w w:val="98"/>
          <w:sz w:val="23"/>
          <w:u w:val="single" w:color="3B3B3B"/>
        </w:rPr>
        <w:t>m</w:t>
      </w:r>
      <w:r>
        <w:rPr>
          <w:rFonts w:ascii="Times New Roman"/>
          <w:i/>
          <w:color w:val="3B3B3B"/>
          <w:spacing w:val="-27"/>
          <w:sz w:val="23"/>
        </w:rPr>
        <w:t xml:space="preserve"> </w:t>
      </w:r>
      <w:r>
        <w:rPr>
          <w:rFonts w:ascii="Arial Black"/>
          <w:color w:val="3B3B3B"/>
          <w:spacing w:val="-41"/>
          <w:w w:val="55"/>
          <w:position w:val="-22"/>
          <w:sz w:val="52"/>
        </w:rPr>
        <w:t>)</w:t>
      </w:r>
      <w:r>
        <w:rPr>
          <w:rFonts w:ascii="Arial Black"/>
          <w:color w:val="3B3B3B"/>
          <w:w w:val="87"/>
          <w:position w:val="-12"/>
          <w:sz w:val="23"/>
        </w:rPr>
        <w:t>+</w:t>
      </w:r>
      <w:r>
        <w:rPr>
          <w:rFonts w:ascii="Arial Black"/>
          <w:color w:val="3B3B3B"/>
          <w:spacing w:val="2"/>
          <w:position w:val="-12"/>
          <w:sz w:val="23"/>
        </w:rPr>
        <w:t xml:space="preserve"> </w:t>
      </w:r>
      <w:r>
        <w:rPr>
          <w:rFonts w:ascii="Times New Roman"/>
          <w:i/>
          <w:color w:val="3B3B3B"/>
          <w:w w:val="98"/>
          <w:position w:val="-12"/>
          <w:sz w:val="23"/>
        </w:rPr>
        <w:t>I</w:t>
      </w:r>
      <w:r>
        <w:rPr>
          <w:rFonts w:ascii="Times New Roman"/>
          <w:i/>
          <w:color w:val="3B3B3B"/>
          <w:spacing w:val="-21"/>
          <w:position w:val="-12"/>
          <w:sz w:val="23"/>
        </w:rPr>
        <w:t xml:space="preserve"> </w:t>
      </w:r>
      <w:r>
        <w:rPr>
          <w:rFonts w:ascii="Arial Black"/>
          <w:color w:val="3B3B3B"/>
          <w:spacing w:val="-13"/>
          <w:w w:val="55"/>
          <w:position w:val="-22"/>
          <w:sz w:val="52"/>
        </w:rPr>
        <w:t>(</w:t>
      </w:r>
      <w:r>
        <w:rPr>
          <w:rFonts w:ascii="Times New Roman"/>
          <w:i/>
          <w:color w:val="3B3B3B"/>
          <w:spacing w:val="-30"/>
          <w:w w:val="98"/>
          <w:sz w:val="23"/>
          <w:u w:val="single" w:color="3B3B3B"/>
        </w:rPr>
        <w:t xml:space="preserve"> </w:t>
      </w:r>
      <w:r>
        <w:rPr>
          <w:rFonts w:ascii="Times New Roman"/>
          <w:i/>
          <w:color w:val="3B3B3B"/>
          <w:spacing w:val="-2"/>
          <w:w w:val="98"/>
          <w:sz w:val="23"/>
          <w:u w:val="single" w:color="3B3B3B"/>
        </w:rPr>
        <w:t>i</w:t>
      </w:r>
      <w:r>
        <w:rPr>
          <w:rFonts w:ascii="Times New Roman"/>
          <w:i/>
          <w:color w:val="3B3B3B"/>
          <w:spacing w:val="1"/>
          <w:w w:val="98"/>
          <w:sz w:val="23"/>
          <w:u w:val="single" w:color="3B3B3B"/>
        </w:rPr>
        <w:t>I</w:t>
      </w:r>
      <w:r>
        <w:rPr>
          <w:rFonts w:ascii="Times New Roman"/>
          <w:i/>
          <w:color w:val="3B3B3B"/>
          <w:spacing w:val="-2"/>
          <w:w w:val="98"/>
          <w:sz w:val="23"/>
          <w:u w:val="single" w:color="3B3B3B"/>
        </w:rPr>
        <w:t>t</w:t>
      </w:r>
      <w:r>
        <w:rPr>
          <w:rFonts w:ascii="Times New Roman"/>
          <w:i/>
          <w:color w:val="3B3B3B"/>
          <w:w w:val="98"/>
          <w:sz w:val="23"/>
          <w:u w:val="single" w:color="3B3B3B"/>
        </w:rPr>
        <w:t>i</w:t>
      </w:r>
      <w:r>
        <w:rPr>
          <w:rFonts w:ascii="Times New Roman"/>
          <w:i/>
          <w:color w:val="3B3B3B"/>
          <w:spacing w:val="3"/>
          <w:sz w:val="23"/>
        </w:rPr>
        <w:t xml:space="preserve"> </w:t>
      </w:r>
      <w:r>
        <w:rPr>
          <w:rFonts w:ascii="Arial Black"/>
          <w:color w:val="3B3B3B"/>
          <w:spacing w:val="-41"/>
          <w:w w:val="55"/>
          <w:position w:val="-22"/>
          <w:sz w:val="52"/>
        </w:rPr>
        <w:t>)</w:t>
      </w:r>
      <w:r>
        <w:rPr>
          <w:rFonts w:ascii="Arial Black"/>
          <w:color w:val="3B3B3B"/>
          <w:w w:val="87"/>
          <w:position w:val="-12"/>
          <w:sz w:val="23"/>
        </w:rPr>
        <w:t>+</w:t>
      </w:r>
      <w:r>
        <w:rPr>
          <w:rFonts w:ascii="Arial Black"/>
          <w:color w:val="3B3B3B"/>
          <w:spacing w:val="-27"/>
          <w:position w:val="-12"/>
          <w:sz w:val="23"/>
        </w:rPr>
        <w:t xml:space="preserve"> </w:t>
      </w:r>
      <w:r>
        <w:rPr>
          <w:rFonts w:ascii="Times New Roman"/>
          <w:i/>
          <w:color w:val="3B3B3B"/>
          <w:spacing w:val="-1"/>
          <w:w w:val="98"/>
          <w:position w:val="-12"/>
          <w:sz w:val="23"/>
        </w:rPr>
        <w:t>G</w:t>
      </w:r>
      <w:r>
        <w:rPr>
          <w:rFonts w:ascii="Times New Roman"/>
          <w:i/>
          <w:color w:val="3B3B3B"/>
          <w:w w:val="98"/>
          <w:position w:val="-12"/>
          <w:sz w:val="23"/>
        </w:rPr>
        <w:t>A</w:t>
      </w:r>
      <w:r>
        <w:rPr>
          <w:rFonts w:ascii="Times New Roman"/>
          <w:i/>
          <w:color w:val="3B3B3B"/>
          <w:spacing w:val="-35"/>
          <w:position w:val="-12"/>
          <w:sz w:val="23"/>
        </w:rPr>
        <w:t xml:space="preserve"> </w:t>
      </w:r>
      <w:r>
        <w:rPr>
          <w:rFonts w:ascii="Arial Black"/>
          <w:color w:val="3B3B3B"/>
          <w:spacing w:val="1"/>
          <w:w w:val="55"/>
          <w:position w:val="-22"/>
          <w:sz w:val="52"/>
        </w:rPr>
        <w:t>(</w:t>
      </w:r>
      <w:r>
        <w:rPr>
          <w:rFonts w:ascii="Times New Roman"/>
          <w:i/>
          <w:color w:val="3B3B3B"/>
          <w:spacing w:val="-7"/>
          <w:w w:val="98"/>
          <w:sz w:val="23"/>
          <w:u w:val="single" w:color="3B3B3B"/>
        </w:rPr>
        <w:t>i</w:t>
      </w:r>
      <w:r>
        <w:rPr>
          <w:rFonts w:ascii="Times New Roman"/>
          <w:i/>
          <w:color w:val="3B3B3B"/>
          <w:spacing w:val="5"/>
          <w:w w:val="98"/>
          <w:sz w:val="23"/>
          <w:u w:val="single" w:color="3B3B3B"/>
        </w:rPr>
        <w:t>G</w:t>
      </w:r>
      <w:r>
        <w:rPr>
          <w:rFonts w:ascii="Times New Roman"/>
          <w:i/>
          <w:color w:val="3B3B3B"/>
          <w:spacing w:val="2"/>
          <w:w w:val="98"/>
          <w:sz w:val="23"/>
          <w:u w:val="single" w:color="3B3B3B"/>
        </w:rPr>
        <w:t>A</w:t>
      </w:r>
      <w:r>
        <w:rPr>
          <w:rFonts w:ascii="Times New Roman"/>
          <w:i/>
          <w:color w:val="3B3B3B"/>
          <w:spacing w:val="-6"/>
          <w:w w:val="98"/>
          <w:sz w:val="23"/>
          <w:u w:val="single" w:color="3B3B3B"/>
        </w:rPr>
        <w:t>t</w:t>
      </w:r>
      <w:r>
        <w:rPr>
          <w:rFonts w:ascii="Times New Roman"/>
          <w:i/>
          <w:color w:val="3B3B3B"/>
          <w:w w:val="98"/>
          <w:sz w:val="23"/>
          <w:u w:val="single" w:color="3B3B3B"/>
        </w:rPr>
        <w:t>g</w:t>
      </w:r>
      <w:r>
        <w:rPr>
          <w:rFonts w:ascii="Times New Roman"/>
          <w:i/>
          <w:color w:val="3B3B3B"/>
          <w:spacing w:val="-18"/>
          <w:sz w:val="23"/>
        </w:rPr>
        <w:t xml:space="preserve"> </w:t>
      </w:r>
      <w:r>
        <w:rPr>
          <w:rFonts w:ascii="Arial Black"/>
          <w:color w:val="3B3B3B"/>
          <w:spacing w:val="-40"/>
          <w:w w:val="55"/>
          <w:position w:val="-22"/>
          <w:sz w:val="52"/>
        </w:rPr>
        <w:t>)</w:t>
      </w:r>
      <w:r>
        <w:rPr>
          <w:rFonts w:ascii="Arial Black"/>
          <w:color w:val="3B3B3B"/>
          <w:w w:val="87"/>
          <w:position w:val="-12"/>
          <w:sz w:val="23"/>
        </w:rPr>
        <w:t>+</w:t>
      </w:r>
      <w:r>
        <w:rPr>
          <w:rFonts w:ascii="Arial Black"/>
          <w:color w:val="3B3B3B"/>
          <w:spacing w:val="-27"/>
          <w:position w:val="-12"/>
          <w:sz w:val="23"/>
        </w:rPr>
        <w:t xml:space="preserve"> </w:t>
      </w:r>
      <w:r>
        <w:rPr>
          <w:rFonts w:ascii="Times New Roman"/>
          <w:i/>
          <w:color w:val="3B3B3B"/>
          <w:w w:val="98"/>
          <w:position w:val="-12"/>
          <w:sz w:val="23"/>
        </w:rPr>
        <w:t>U</w:t>
      </w:r>
      <w:r>
        <w:rPr>
          <w:rFonts w:ascii="Times New Roman"/>
          <w:i/>
          <w:color w:val="3B3B3B"/>
          <w:spacing w:val="-10"/>
          <w:position w:val="-12"/>
          <w:sz w:val="23"/>
        </w:rPr>
        <w:t xml:space="preserve"> </w:t>
      </w:r>
      <w:r>
        <w:rPr>
          <w:rFonts w:ascii="Arial Black"/>
          <w:color w:val="3B3B3B"/>
          <w:w w:val="51"/>
          <w:position w:val="-25"/>
          <w:sz w:val="62"/>
        </w:rPr>
        <w:t>}</w:t>
      </w:r>
    </w:p>
    <w:p w:rsidR="00800574" w:rsidRDefault="00800574">
      <w:pPr>
        <w:spacing w:line="397" w:lineRule="exact"/>
        <w:jc w:val="center"/>
        <w:rPr>
          <w:rFonts w:ascii="Arial Black"/>
          <w:sz w:val="62"/>
        </w:rPr>
        <w:sectPr w:rsidR="00800574">
          <w:pgSz w:w="12240" w:h="15840"/>
          <w:pgMar w:top="1620" w:right="440" w:bottom="720" w:left="400" w:header="612" w:footer="457" w:gutter="0"/>
          <w:cols w:space="720"/>
        </w:sectPr>
      </w:pPr>
    </w:p>
    <w:p w:rsidR="00800574" w:rsidRDefault="00800574">
      <w:pPr>
        <w:pStyle w:val="Textoindependiente"/>
        <w:spacing w:before="7"/>
        <w:rPr>
          <w:rFonts w:ascii="Arial Black"/>
          <w:sz w:val="23"/>
        </w:rPr>
      </w:pPr>
    </w:p>
    <w:p w:rsidR="00800574" w:rsidRDefault="00DE047A">
      <w:pPr>
        <w:pStyle w:val="Textoindependiente"/>
        <w:spacing w:before="1"/>
        <w:ind w:left="307"/>
      </w:pPr>
      <w:r>
        <w:t>Donde:</w:t>
      </w:r>
    </w:p>
    <w:p w:rsidR="00800574" w:rsidRDefault="00DE047A">
      <w:pPr>
        <w:pStyle w:val="Ttulo1"/>
        <w:ind w:left="308"/>
      </w:pPr>
      <w:r>
        <w:rPr>
          <w:i w:val="0"/>
        </w:rPr>
        <w:br w:type="column"/>
      </w:r>
      <w:r>
        <w:rPr>
          <w:color w:val="3B3B3B"/>
        </w:rPr>
        <w:lastRenderedPageBreak/>
        <w:t>iMOtc</w:t>
      </w:r>
    </w:p>
    <w:p w:rsidR="00800574" w:rsidRDefault="00DE047A">
      <w:pPr>
        <w:spacing w:line="256" w:lineRule="exact"/>
        <w:ind w:left="307"/>
        <w:rPr>
          <w:rFonts w:ascii="Times New Roman"/>
          <w:i/>
          <w:sz w:val="23"/>
        </w:rPr>
      </w:pPr>
      <w:r>
        <w:br w:type="column"/>
      </w:r>
      <w:r>
        <w:rPr>
          <w:rFonts w:ascii="Times New Roman"/>
          <w:i/>
          <w:color w:val="3B3B3B"/>
          <w:sz w:val="23"/>
        </w:rPr>
        <w:lastRenderedPageBreak/>
        <w:t>iItc</w:t>
      </w:r>
    </w:p>
    <w:p w:rsidR="00800574" w:rsidRDefault="00DE047A">
      <w:pPr>
        <w:spacing w:line="256" w:lineRule="exact"/>
        <w:ind w:left="307"/>
        <w:rPr>
          <w:rFonts w:ascii="Times New Roman"/>
          <w:i/>
          <w:sz w:val="23"/>
        </w:rPr>
      </w:pPr>
      <w:r>
        <w:br w:type="column"/>
      </w:r>
      <w:r>
        <w:rPr>
          <w:rFonts w:ascii="Times New Roman"/>
          <w:i/>
          <w:color w:val="3B3B3B"/>
          <w:sz w:val="23"/>
        </w:rPr>
        <w:lastRenderedPageBreak/>
        <w:t>iGAtc</w:t>
      </w:r>
    </w:p>
    <w:p w:rsidR="00800574" w:rsidRDefault="00800574">
      <w:pPr>
        <w:spacing w:line="256" w:lineRule="exact"/>
        <w:rPr>
          <w:rFonts w:ascii="Times New Roman"/>
          <w:sz w:val="23"/>
        </w:rPr>
        <w:sectPr w:rsidR="00800574">
          <w:type w:val="continuous"/>
          <w:pgSz w:w="12240" w:h="15840"/>
          <w:pgMar w:top="1620" w:right="440" w:bottom="640" w:left="400" w:header="720" w:footer="720" w:gutter="0"/>
          <w:cols w:num="4" w:space="720" w:equalWidth="0">
            <w:col w:w="1044" w:space="3403"/>
            <w:col w:w="923" w:space="219"/>
            <w:col w:w="644" w:space="386"/>
            <w:col w:w="4781"/>
          </w:cols>
        </w:sectPr>
      </w:pPr>
    </w:p>
    <w:p w:rsidR="00800574" w:rsidRDefault="00800574">
      <w:pPr>
        <w:pStyle w:val="Textoindependiente"/>
        <w:spacing w:before="6"/>
        <w:rPr>
          <w:rFonts w:ascii="Times New Roman"/>
          <w:i/>
        </w:rPr>
      </w:pPr>
    </w:p>
    <w:tbl>
      <w:tblPr>
        <w:tblStyle w:val="TableNormal"/>
        <w:tblW w:w="0" w:type="auto"/>
        <w:tblInd w:w="115" w:type="dxa"/>
        <w:tblLayout w:type="fixed"/>
        <w:tblLook w:val="01E0" w:firstRow="1" w:lastRow="1" w:firstColumn="1" w:lastColumn="1" w:noHBand="0" w:noVBand="0"/>
      </w:tblPr>
      <w:tblGrid>
        <w:gridCol w:w="1139"/>
        <w:gridCol w:w="467"/>
        <w:gridCol w:w="8895"/>
      </w:tblGrid>
      <w:tr w:rsidR="00800574">
        <w:trPr>
          <w:trHeight w:val="234"/>
        </w:trPr>
        <w:tc>
          <w:tcPr>
            <w:tcW w:w="1139" w:type="dxa"/>
          </w:tcPr>
          <w:p w:rsidR="00800574" w:rsidRDefault="00DE047A">
            <w:pPr>
              <w:pStyle w:val="TableParagraph"/>
              <w:spacing w:line="215" w:lineRule="exact"/>
              <w:ind w:left="200"/>
              <w:rPr>
                <w:sz w:val="20"/>
              </w:rPr>
            </w:pPr>
            <w:r>
              <w:rPr>
                <w:sz w:val="20"/>
              </w:rPr>
              <w:t>Pv</w:t>
            </w:r>
          </w:p>
        </w:tc>
        <w:tc>
          <w:tcPr>
            <w:tcW w:w="467" w:type="dxa"/>
          </w:tcPr>
          <w:p w:rsidR="00800574" w:rsidRDefault="00DE047A">
            <w:pPr>
              <w:pStyle w:val="TableParagraph"/>
              <w:spacing w:line="215" w:lineRule="exact"/>
              <w:ind w:right="81"/>
              <w:jc w:val="right"/>
              <w:rPr>
                <w:sz w:val="20"/>
              </w:rPr>
            </w:pPr>
            <w:r>
              <w:rPr>
                <w:w w:val="99"/>
                <w:sz w:val="20"/>
              </w:rPr>
              <w:t>=</w:t>
            </w:r>
          </w:p>
        </w:tc>
        <w:tc>
          <w:tcPr>
            <w:tcW w:w="8895" w:type="dxa"/>
          </w:tcPr>
          <w:p w:rsidR="00800574" w:rsidRDefault="00DE047A">
            <w:pPr>
              <w:pStyle w:val="TableParagraph"/>
              <w:spacing w:line="215" w:lineRule="exact"/>
              <w:ind w:left="82"/>
              <w:rPr>
                <w:sz w:val="20"/>
              </w:rPr>
            </w:pPr>
            <w:r>
              <w:rPr>
                <w:sz w:val="20"/>
              </w:rPr>
              <w:t>Precio variado.</w:t>
            </w:r>
          </w:p>
        </w:tc>
      </w:tr>
      <w:tr w:rsidR="00800574">
        <w:trPr>
          <w:trHeight w:val="469"/>
        </w:trPr>
        <w:tc>
          <w:tcPr>
            <w:tcW w:w="1139" w:type="dxa"/>
          </w:tcPr>
          <w:p w:rsidR="00800574" w:rsidRDefault="00DE047A">
            <w:pPr>
              <w:pStyle w:val="TableParagraph"/>
              <w:spacing w:line="235" w:lineRule="exact"/>
              <w:ind w:left="200"/>
              <w:rPr>
                <w:sz w:val="20"/>
              </w:rPr>
            </w:pPr>
            <w:r>
              <w:rPr>
                <w:sz w:val="20"/>
              </w:rPr>
              <w:t>Pc</w:t>
            </w:r>
          </w:p>
        </w:tc>
        <w:tc>
          <w:tcPr>
            <w:tcW w:w="467" w:type="dxa"/>
          </w:tcPr>
          <w:p w:rsidR="00800574" w:rsidRDefault="00DE047A">
            <w:pPr>
              <w:pStyle w:val="TableParagraph"/>
              <w:spacing w:line="235" w:lineRule="exact"/>
              <w:ind w:right="81"/>
              <w:jc w:val="right"/>
              <w:rPr>
                <w:sz w:val="20"/>
              </w:rPr>
            </w:pPr>
            <w:r>
              <w:rPr>
                <w:w w:val="99"/>
                <w:sz w:val="20"/>
              </w:rPr>
              <w:t>=</w:t>
            </w:r>
          </w:p>
        </w:tc>
        <w:tc>
          <w:tcPr>
            <w:tcW w:w="8895" w:type="dxa"/>
          </w:tcPr>
          <w:p w:rsidR="00800574" w:rsidRDefault="00DE047A">
            <w:pPr>
              <w:pStyle w:val="TableParagraph"/>
              <w:spacing w:line="236" w:lineRule="exact"/>
              <w:ind w:left="82"/>
              <w:rPr>
                <w:sz w:val="20"/>
              </w:rPr>
            </w:pPr>
            <w:r>
              <w:rPr>
                <w:sz w:val="20"/>
              </w:rPr>
              <w:t>Precio de cotización, cuando la fórmula se aplica por primera vez, y como preci últimamente revisado, en posteriores aplicaciones.</w:t>
            </w:r>
          </w:p>
        </w:tc>
      </w:tr>
      <w:tr w:rsidR="00800574">
        <w:trPr>
          <w:trHeight w:val="231"/>
        </w:trPr>
        <w:tc>
          <w:tcPr>
            <w:tcW w:w="1139" w:type="dxa"/>
          </w:tcPr>
          <w:p w:rsidR="00800574" w:rsidRDefault="00DE047A">
            <w:pPr>
              <w:pStyle w:val="TableParagraph"/>
              <w:spacing w:line="211" w:lineRule="exact"/>
              <w:ind w:left="200"/>
              <w:rPr>
                <w:sz w:val="20"/>
              </w:rPr>
            </w:pPr>
            <w:r>
              <w:rPr>
                <w:sz w:val="20"/>
              </w:rPr>
              <w:t>MO</w:t>
            </w:r>
          </w:p>
        </w:tc>
        <w:tc>
          <w:tcPr>
            <w:tcW w:w="467" w:type="dxa"/>
          </w:tcPr>
          <w:p w:rsidR="00800574" w:rsidRDefault="00DE047A">
            <w:pPr>
              <w:pStyle w:val="TableParagraph"/>
              <w:spacing w:line="211" w:lineRule="exact"/>
              <w:ind w:right="81"/>
              <w:jc w:val="right"/>
              <w:rPr>
                <w:sz w:val="20"/>
              </w:rPr>
            </w:pPr>
            <w:r>
              <w:rPr>
                <w:w w:val="99"/>
                <w:sz w:val="20"/>
              </w:rPr>
              <w:t>=</w:t>
            </w:r>
          </w:p>
        </w:tc>
        <w:tc>
          <w:tcPr>
            <w:tcW w:w="8895" w:type="dxa"/>
          </w:tcPr>
          <w:p w:rsidR="00800574" w:rsidRDefault="00DE047A">
            <w:pPr>
              <w:pStyle w:val="TableParagraph"/>
              <w:spacing w:line="211" w:lineRule="exact"/>
              <w:ind w:left="82"/>
              <w:rPr>
                <w:sz w:val="20"/>
              </w:rPr>
            </w:pPr>
            <w:r>
              <w:rPr>
                <w:sz w:val="20"/>
              </w:rPr>
              <w:t>Porcentaje de costo de mano de obra del precio de cotización (Pc).</w:t>
            </w:r>
          </w:p>
        </w:tc>
      </w:tr>
      <w:tr w:rsidR="00800574">
        <w:trPr>
          <w:trHeight w:val="235"/>
        </w:trPr>
        <w:tc>
          <w:tcPr>
            <w:tcW w:w="1139" w:type="dxa"/>
          </w:tcPr>
          <w:p w:rsidR="00800574" w:rsidRDefault="00DE047A">
            <w:pPr>
              <w:pStyle w:val="TableParagraph"/>
              <w:spacing w:line="215" w:lineRule="exact"/>
              <w:ind w:left="200"/>
              <w:rPr>
                <w:sz w:val="20"/>
              </w:rPr>
            </w:pPr>
            <w:r>
              <w:rPr>
                <w:w w:val="99"/>
                <w:sz w:val="20"/>
              </w:rPr>
              <w:t>I</w:t>
            </w:r>
          </w:p>
        </w:tc>
        <w:tc>
          <w:tcPr>
            <w:tcW w:w="467" w:type="dxa"/>
          </w:tcPr>
          <w:p w:rsidR="00800574" w:rsidRDefault="00DE047A">
            <w:pPr>
              <w:pStyle w:val="TableParagraph"/>
              <w:spacing w:line="215" w:lineRule="exact"/>
              <w:ind w:right="81"/>
              <w:jc w:val="right"/>
              <w:rPr>
                <w:sz w:val="20"/>
              </w:rPr>
            </w:pPr>
            <w:r>
              <w:rPr>
                <w:w w:val="99"/>
                <w:sz w:val="20"/>
              </w:rPr>
              <w:t>=</w:t>
            </w:r>
          </w:p>
        </w:tc>
        <w:tc>
          <w:tcPr>
            <w:tcW w:w="8895" w:type="dxa"/>
          </w:tcPr>
          <w:p w:rsidR="00800574" w:rsidRDefault="00DE047A">
            <w:pPr>
              <w:pStyle w:val="TableParagraph"/>
              <w:spacing w:line="215" w:lineRule="exact"/>
              <w:ind w:left="82"/>
              <w:rPr>
                <w:sz w:val="20"/>
              </w:rPr>
            </w:pPr>
            <w:r>
              <w:rPr>
                <w:sz w:val="20"/>
              </w:rPr>
              <w:t>Porcentaje de insumos del precio de cotización (Pc).</w:t>
            </w:r>
          </w:p>
        </w:tc>
      </w:tr>
      <w:tr w:rsidR="00800574">
        <w:trPr>
          <w:trHeight w:val="235"/>
        </w:trPr>
        <w:tc>
          <w:tcPr>
            <w:tcW w:w="1139" w:type="dxa"/>
          </w:tcPr>
          <w:p w:rsidR="00800574" w:rsidRDefault="00DE047A">
            <w:pPr>
              <w:pStyle w:val="TableParagraph"/>
              <w:spacing w:line="215" w:lineRule="exact"/>
              <w:ind w:left="200"/>
              <w:rPr>
                <w:sz w:val="20"/>
              </w:rPr>
            </w:pPr>
            <w:r>
              <w:rPr>
                <w:sz w:val="20"/>
              </w:rPr>
              <w:t>GA</w:t>
            </w:r>
          </w:p>
        </w:tc>
        <w:tc>
          <w:tcPr>
            <w:tcW w:w="467" w:type="dxa"/>
          </w:tcPr>
          <w:p w:rsidR="00800574" w:rsidRDefault="00DE047A">
            <w:pPr>
              <w:pStyle w:val="TableParagraph"/>
              <w:spacing w:line="215" w:lineRule="exact"/>
              <w:ind w:right="81"/>
              <w:jc w:val="right"/>
              <w:rPr>
                <w:sz w:val="20"/>
              </w:rPr>
            </w:pPr>
            <w:r>
              <w:rPr>
                <w:w w:val="99"/>
                <w:sz w:val="20"/>
              </w:rPr>
              <w:t>=</w:t>
            </w:r>
          </w:p>
        </w:tc>
        <w:tc>
          <w:tcPr>
            <w:tcW w:w="8895" w:type="dxa"/>
          </w:tcPr>
          <w:p w:rsidR="00800574" w:rsidRDefault="00DE047A">
            <w:pPr>
              <w:pStyle w:val="TableParagraph"/>
              <w:spacing w:line="215" w:lineRule="exact"/>
              <w:ind w:left="82"/>
              <w:rPr>
                <w:sz w:val="20"/>
              </w:rPr>
            </w:pPr>
            <w:r>
              <w:rPr>
                <w:sz w:val="20"/>
              </w:rPr>
              <w:t>Porcentaje de gastos administrativos del precio de cotización (Pc).</w:t>
            </w:r>
          </w:p>
        </w:tc>
      </w:tr>
      <w:tr w:rsidR="00800574">
        <w:trPr>
          <w:trHeight w:val="235"/>
        </w:trPr>
        <w:tc>
          <w:tcPr>
            <w:tcW w:w="1139" w:type="dxa"/>
          </w:tcPr>
          <w:p w:rsidR="00800574" w:rsidRDefault="00DE047A">
            <w:pPr>
              <w:pStyle w:val="TableParagraph"/>
              <w:spacing w:line="215" w:lineRule="exact"/>
              <w:ind w:left="200"/>
              <w:rPr>
                <w:sz w:val="20"/>
              </w:rPr>
            </w:pPr>
            <w:r>
              <w:rPr>
                <w:w w:val="99"/>
                <w:sz w:val="20"/>
              </w:rPr>
              <w:t>U</w:t>
            </w:r>
          </w:p>
        </w:tc>
        <w:tc>
          <w:tcPr>
            <w:tcW w:w="467" w:type="dxa"/>
          </w:tcPr>
          <w:p w:rsidR="00800574" w:rsidRDefault="00DE047A">
            <w:pPr>
              <w:pStyle w:val="TableParagraph"/>
              <w:spacing w:line="215" w:lineRule="exact"/>
              <w:ind w:right="81"/>
              <w:jc w:val="right"/>
              <w:rPr>
                <w:sz w:val="20"/>
              </w:rPr>
            </w:pPr>
            <w:r>
              <w:rPr>
                <w:w w:val="99"/>
                <w:sz w:val="20"/>
              </w:rPr>
              <w:t>=</w:t>
            </w:r>
          </w:p>
        </w:tc>
        <w:tc>
          <w:tcPr>
            <w:tcW w:w="8895" w:type="dxa"/>
          </w:tcPr>
          <w:p w:rsidR="00800574" w:rsidRDefault="00DE047A">
            <w:pPr>
              <w:pStyle w:val="TableParagraph"/>
              <w:spacing w:line="215" w:lineRule="exact"/>
              <w:ind w:left="82"/>
              <w:rPr>
                <w:sz w:val="20"/>
              </w:rPr>
            </w:pPr>
            <w:r>
              <w:rPr>
                <w:sz w:val="20"/>
              </w:rPr>
              <w:t>Porcentaje de utilidad del precio de cotización (Pc).</w:t>
            </w:r>
          </w:p>
        </w:tc>
      </w:tr>
      <w:tr w:rsidR="00800574">
        <w:trPr>
          <w:trHeight w:val="235"/>
        </w:trPr>
        <w:tc>
          <w:tcPr>
            <w:tcW w:w="1139" w:type="dxa"/>
          </w:tcPr>
          <w:p w:rsidR="00800574" w:rsidRDefault="00DE047A">
            <w:pPr>
              <w:pStyle w:val="TableParagraph"/>
              <w:spacing w:line="215" w:lineRule="exact"/>
              <w:ind w:left="200"/>
              <w:rPr>
                <w:sz w:val="20"/>
              </w:rPr>
            </w:pPr>
            <w:r>
              <w:rPr>
                <w:sz w:val="20"/>
              </w:rPr>
              <w:t>IMOtm</w:t>
            </w:r>
          </w:p>
        </w:tc>
        <w:tc>
          <w:tcPr>
            <w:tcW w:w="467" w:type="dxa"/>
          </w:tcPr>
          <w:p w:rsidR="00800574" w:rsidRDefault="00DE047A">
            <w:pPr>
              <w:pStyle w:val="TableParagraph"/>
              <w:spacing w:line="215" w:lineRule="exact"/>
              <w:ind w:right="81"/>
              <w:jc w:val="right"/>
              <w:rPr>
                <w:sz w:val="20"/>
              </w:rPr>
            </w:pPr>
            <w:r>
              <w:rPr>
                <w:w w:val="99"/>
                <w:sz w:val="20"/>
              </w:rPr>
              <w:t>=</w:t>
            </w:r>
          </w:p>
        </w:tc>
        <w:tc>
          <w:tcPr>
            <w:tcW w:w="8895" w:type="dxa"/>
          </w:tcPr>
          <w:p w:rsidR="00800574" w:rsidRDefault="00DE047A">
            <w:pPr>
              <w:pStyle w:val="TableParagraph"/>
              <w:spacing w:line="215" w:lineRule="exact"/>
              <w:ind w:left="82"/>
              <w:rPr>
                <w:sz w:val="20"/>
              </w:rPr>
            </w:pPr>
            <w:r>
              <w:rPr>
                <w:sz w:val="20"/>
              </w:rPr>
              <w:t>Índice del costo de la mano de obra en el momento de la variación.</w:t>
            </w:r>
          </w:p>
        </w:tc>
      </w:tr>
      <w:tr w:rsidR="00800574">
        <w:trPr>
          <w:trHeight w:val="703"/>
        </w:trPr>
        <w:tc>
          <w:tcPr>
            <w:tcW w:w="1139" w:type="dxa"/>
          </w:tcPr>
          <w:p w:rsidR="00800574" w:rsidRDefault="00DE047A">
            <w:pPr>
              <w:pStyle w:val="TableParagraph"/>
              <w:spacing w:line="235" w:lineRule="exact"/>
              <w:ind w:left="200"/>
              <w:rPr>
                <w:sz w:val="20"/>
              </w:rPr>
            </w:pPr>
            <w:r>
              <w:rPr>
                <w:sz w:val="20"/>
              </w:rPr>
              <w:t>IMOtc</w:t>
            </w:r>
          </w:p>
        </w:tc>
        <w:tc>
          <w:tcPr>
            <w:tcW w:w="467" w:type="dxa"/>
          </w:tcPr>
          <w:p w:rsidR="00800574" w:rsidRDefault="00DE047A">
            <w:pPr>
              <w:pStyle w:val="TableParagraph"/>
              <w:spacing w:line="235" w:lineRule="exact"/>
              <w:ind w:right="81"/>
              <w:jc w:val="right"/>
              <w:rPr>
                <w:sz w:val="20"/>
              </w:rPr>
            </w:pPr>
            <w:r>
              <w:rPr>
                <w:w w:val="99"/>
                <w:sz w:val="20"/>
              </w:rPr>
              <w:t>=</w:t>
            </w:r>
          </w:p>
        </w:tc>
        <w:tc>
          <w:tcPr>
            <w:tcW w:w="8895" w:type="dxa"/>
          </w:tcPr>
          <w:p w:rsidR="00800574" w:rsidRDefault="00DE047A">
            <w:pPr>
              <w:pStyle w:val="TableParagraph"/>
              <w:ind w:left="82"/>
              <w:rPr>
                <w:sz w:val="20"/>
              </w:rPr>
            </w:pPr>
            <w:r>
              <w:rPr>
                <w:sz w:val="20"/>
              </w:rPr>
              <w:t>Índice del costo de la mano de obra vigente en el momento de la cotización, cuando l fórmula se aplica por primera vez, y como vigente al momento de la última revisión, e</w:t>
            </w:r>
          </w:p>
          <w:p w:rsidR="00800574" w:rsidRDefault="00DE047A">
            <w:pPr>
              <w:pStyle w:val="TableParagraph"/>
              <w:spacing w:line="214" w:lineRule="exact"/>
              <w:ind w:left="82"/>
              <w:rPr>
                <w:sz w:val="20"/>
              </w:rPr>
            </w:pPr>
            <w:r>
              <w:rPr>
                <w:sz w:val="20"/>
              </w:rPr>
              <w:t>posteriores aplicaciones.</w:t>
            </w:r>
          </w:p>
        </w:tc>
      </w:tr>
      <w:tr w:rsidR="00800574">
        <w:trPr>
          <w:trHeight w:val="235"/>
        </w:trPr>
        <w:tc>
          <w:tcPr>
            <w:tcW w:w="1139" w:type="dxa"/>
          </w:tcPr>
          <w:p w:rsidR="00800574" w:rsidRDefault="00DE047A">
            <w:pPr>
              <w:pStyle w:val="TableParagraph"/>
              <w:spacing w:line="215" w:lineRule="exact"/>
              <w:ind w:left="200"/>
              <w:rPr>
                <w:sz w:val="20"/>
              </w:rPr>
            </w:pPr>
            <w:r>
              <w:rPr>
                <w:sz w:val="20"/>
              </w:rPr>
              <w:t>Ilti</w:t>
            </w:r>
          </w:p>
        </w:tc>
        <w:tc>
          <w:tcPr>
            <w:tcW w:w="467" w:type="dxa"/>
          </w:tcPr>
          <w:p w:rsidR="00800574" w:rsidRDefault="00DE047A">
            <w:pPr>
              <w:pStyle w:val="TableParagraph"/>
              <w:spacing w:line="215" w:lineRule="exact"/>
              <w:ind w:right="81"/>
              <w:jc w:val="right"/>
              <w:rPr>
                <w:sz w:val="20"/>
              </w:rPr>
            </w:pPr>
            <w:r>
              <w:rPr>
                <w:w w:val="99"/>
                <w:sz w:val="20"/>
              </w:rPr>
              <w:t>=</w:t>
            </w:r>
          </w:p>
        </w:tc>
        <w:tc>
          <w:tcPr>
            <w:tcW w:w="8895" w:type="dxa"/>
          </w:tcPr>
          <w:p w:rsidR="00800574" w:rsidRDefault="00DE047A">
            <w:pPr>
              <w:pStyle w:val="TableParagraph"/>
              <w:spacing w:line="215" w:lineRule="exact"/>
              <w:ind w:left="82"/>
              <w:rPr>
                <w:sz w:val="20"/>
              </w:rPr>
            </w:pPr>
            <w:r>
              <w:rPr>
                <w:sz w:val="20"/>
              </w:rPr>
              <w:t>Índice del costo de insumos en el momento de la var</w:t>
            </w:r>
            <w:r>
              <w:rPr>
                <w:sz w:val="20"/>
              </w:rPr>
              <w:t>iación.</w:t>
            </w:r>
          </w:p>
        </w:tc>
      </w:tr>
      <w:tr w:rsidR="00800574">
        <w:trPr>
          <w:trHeight w:val="703"/>
        </w:trPr>
        <w:tc>
          <w:tcPr>
            <w:tcW w:w="1139" w:type="dxa"/>
          </w:tcPr>
          <w:p w:rsidR="00800574" w:rsidRDefault="00DE047A">
            <w:pPr>
              <w:pStyle w:val="TableParagraph"/>
              <w:spacing w:line="235" w:lineRule="exact"/>
              <w:ind w:left="200"/>
              <w:rPr>
                <w:sz w:val="20"/>
              </w:rPr>
            </w:pPr>
            <w:r>
              <w:rPr>
                <w:sz w:val="20"/>
              </w:rPr>
              <w:t>Iltc</w:t>
            </w:r>
          </w:p>
        </w:tc>
        <w:tc>
          <w:tcPr>
            <w:tcW w:w="467" w:type="dxa"/>
          </w:tcPr>
          <w:p w:rsidR="00800574" w:rsidRDefault="00DE047A">
            <w:pPr>
              <w:pStyle w:val="TableParagraph"/>
              <w:spacing w:line="235" w:lineRule="exact"/>
              <w:ind w:right="81"/>
              <w:jc w:val="right"/>
              <w:rPr>
                <w:sz w:val="20"/>
              </w:rPr>
            </w:pPr>
            <w:r>
              <w:rPr>
                <w:w w:val="99"/>
                <w:sz w:val="20"/>
              </w:rPr>
              <w:t>=</w:t>
            </w:r>
          </w:p>
        </w:tc>
        <w:tc>
          <w:tcPr>
            <w:tcW w:w="8895" w:type="dxa"/>
          </w:tcPr>
          <w:p w:rsidR="00800574" w:rsidRDefault="00DE047A">
            <w:pPr>
              <w:pStyle w:val="TableParagraph"/>
              <w:spacing w:line="235" w:lineRule="exact"/>
              <w:ind w:left="82"/>
              <w:rPr>
                <w:sz w:val="20"/>
              </w:rPr>
            </w:pPr>
            <w:r>
              <w:rPr>
                <w:sz w:val="20"/>
              </w:rPr>
              <w:t>Índice del costo de insumos vigente en el momento de la cotización, cuando la fórmul</w:t>
            </w:r>
          </w:p>
          <w:p w:rsidR="00800574" w:rsidRDefault="00DE047A">
            <w:pPr>
              <w:pStyle w:val="TableParagraph"/>
              <w:spacing w:before="3" w:line="232" w:lineRule="exact"/>
              <w:ind w:left="82" w:right="241"/>
              <w:rPr>
                <w:sz w:val="20"/>
              </w:rPr>
            </w:pPr>
            <w:r>
              <w:rPr>
                <w:sz w:val="20"/>
              </w:rPr>
              <w:t>se aplica por primera vez, y como vigente al momento de la última revisión, e posteriores aplicaciones.</w:t>
            </w:r>
          </w:p>
        </w:tc>
      </w:tr>
      <w:tr w:rsidR="00800574">
        <w:trPr>
          <w:trHeight w:val="235"/>
        </w:trPr>
        <w:tc>
          <w:tcPr>
            <w:tcW w:w="1139" w:type="dxa"/>
          </w:tcPr>
          <w:p w:rsidR="00800574" w:rsidRDefault="00DE047A">
            <w:pPr>
              <w:pStyle w:val="TableParagraph"/>
              <w:spacing w:line="215" w:lineRule="exact"/>
              <w:ind w:left="200"/>
              <w:rPr>
                <w:sz w:val="20"/>
              </w:rPr>
            </w:pPr>
            <w:r>
              <w:rPr>
                <w:sz w:val="20"/>
              </w:rPr>
              <w:t>IGAtg</w:t>
            </w:r>
          </w:p>
        </w:tc>
        <w:tc>
          <w:tcPr>
            <w:tcW w:w="467" w:type="dxa"/>
          </w:tcPr>
          <w:p w:rsidR="00800574" w:rsidRDefault="00DE047A">
            <w:pPr>
              <w:pStyle w:val="TableParagraph"/>
              <w:spacing w:line="215" w:lineRule="exact"/>
              <w:ind w:right="81"/>
              <w:jc w:val="right"/>
              <w:rPr>
                <w:sz w:val="20"/>
              </w:rPr>
            </w:pPr>
            <w:r>
              <w:rPr>
                <w:w w:val="99"/>
                <w:sz w:val="20"/>
              </w:rPr>
              <w:t>=</w:t>
            </w:r>
          </w:p>
        </w:tc>
        <w:tc>
          <w:tcPr>
            <w:tcW w:w="8895" w:type="dxa"/>
          </w:tcPr>
          <w:p w:rsidR="00800574" w:rsidRDefault="00DE047A">
            <w:pPr>
              <w:pStyle w:val="TableParagraph"/>
              <w:spacing w:line="215" w:lineRule="exact"/>
              <w:ind w:left="82"/>
              <w:rPr>
                <w:sz w:val="20"/>
              </w:rPr>
            </w:pPr>
            <w:r>
              <w:rPr>
                <w:sz w:val="20"/>
              </w:rPr>
              <w:t>Índice del costo de gastos administrativos vigente en el momento de la variación.</w:t>
            </w:r>
          </w:p>
        </w:tc>
      </w:tr>
      <w:tr w:rsidR="00800574">
        <w:trPr>
          <w:trHeight w:val="704"/>
        </w:trPr>
        <w:tc>
          <w:tcPr>
            <w:tcW w:w="1139" w:type="dxa"/>
          </w:tcPr>
          <w:p w:rsidR="00800574" w:rsidRDefault="00DE047A">
            <w:pPr>
              <w:pStyle w:val="TableParagraph"/>
              <w:spacing w:line="235" w:lineRule="exact"/>
              <w:ind w:left="200"/>
              <w:rPr>
                <w:sz w:val="20"/>
              </w:rPr>
            </w:pPr>
            <w:r>
              <w:rPr>
                <w:sz w:val="20"/>
              </w:rPr>
              <w:t>IGAtc</w:t>
            </w:r>
          </w:p>
        </w:tc>
        <w:tc>
          <w:tcPr>
            <w:tcW w:w="467" w:type="dxa"/>
          </w:tcPr>
          <w:p w:rsidR="00800574" w:rsidRDefault="00DE047A">
            <w:pPr>
              <w:pStyle w:val="TableParagraph"/>
              <w:spacing w:line="235" w:lineRule="exact"/>
              <w:ind w:right="81"/>
              <w:jc w:val="right"/>
              <w:rPr>
                <w:sz w:val="20"/>
              </w:rPr>
            </w:pPr>
            <w:r>
              <w:rPr>
                <w:w w:val="99"/>
                <w:sz w:val="20"/>
              </w:rPr>
              <w:t>=</w:t>
            </w:r>
          </w:p>
        </w:tc>
        <w:tc>
          <w:tcPr>
            <w:tcW w:w="8895" w:type="dxa"/>
          </w:tcPr>
          <w:p w:rsidR="00800574" w:rsidRDefault="00DE047A">
            <w:pPr>
              <w:pStyle w:val="TableParagraph"/>
              <w:spacing w:line="236" w:lineRule="exact"/>
              <w:ind w:left="82" w:right="199"/>
              <w:jc w:val="both"/>
              <w:rPr>
                <w:sz w:val="20"/>
              </w:rPr>
            </w:pPr>
            <w:r>
              <w:rPr>
                <w:sz w:val="20"/>
              </w:rPr>
              <w:t xml:space="preserve">Índice del costo de gastos administrativos vigente en el momento de la cotización cuando la fórmula se aplica por primera vez, y como vigente al momento de la últim </w:t>
            </w:r>
            <w:r>
              <w:rPr>
                <w:sz w:val="20"/>
              </w:rPr>
              <w:t>revisión, en posteriores aplicaciones.</w:t>
            </w:r>
          </w:p>
        </w:tc>
      </w:tr>
    </w:tbl>
    <w:p w:rsidR="00800574" w:rsidRDefault="00800574">
      <w:pPr>
        <w:pStyle w:val="Textoindependiente"/>
        <w:spacing w:before="8"/>
        <w:rPr>
          <w:rFonts w:ascii="Times New Roman"/>
          <w:i/>
          <w:sz w:val="11"/>
        </w:rPr>
      </w:pPr>
    </w:p>
    <w:p w:rsidR="00800574" w:rsidRDefault="00DE047A">
      <w:pPr>
        <w:pStyle w:val="Prrafodelista"/>
        <w:numPr>
          <w:ilvl w:val="1"/>
          <w:numId w:val="30"/>
        </w:numPr>
        <w:tabs>
          <w:tab w:val="left" w:pos="875"/>
        </w:tabs>
        <w:spacing w:before="99"/>
        <w:ind w:left="307" w:right="223" w:firstLine="0"/>
        <w:jc w:val="both"/>
        <w:rPr>
          <w:sz w:val="20"/>
        </w:rPr>
      </w:pPr>
      <w:r>
        <w:rPr>
          <w:sz w:val="20"/>
        </w:rPr>
        <w:t xml:space="preserve">Los </w:t>
      </w:r>
      <w:r>
        <w:rPr>
          <w:spacing w:val="-3"/>
          <w:sz w:val="20"/>
        </w:rPr>
        <w:t xml:space="preserve">índices </w:t>
      </w:r>
      <w:r>
        <w:rPr>
          <w:sz w:val="20"/>
        </w:rPr>
        <w:t xml:space="preserve">a </w:t>
      </w:r>
      <w:r>
        <w:rPr>
          <w:spacing w:val="-3"/>
          <w:sz w:val="20"/>
        </w:rPr>
        <w:t xml:space="preserve">que </w:t>
      </w:r>
      <w:r>
        <w:rPr>
          <w:sz w:val="20"/>
        </w:rPr>
        <w:t xml:space="preserve">hace </w:t>
      </w:r>
      <w:r>
        <w:rPr>
          <w:spacing w:val="-3"/>
          <w:sz w:val="20"/>
        </w:rPr>
        <w:t xml:space="preserve">referencia </w:t>
      </w:r>
      <w:r>
        <w:rPr>
          <w:sz w:val="20"/>
        </w:rPr>
        <w:t xml:space="preserve">la </w:t>
      </w:r>
      <w:r>
        <w:rPr>
          <w:spacing w:val="-3"/>
          <w:sz w:val="20"/>
        </w:rPr>
        <w:t xml:space="preserve">fórmula anteriormente desarrollada deberán ser </w:t>
      </w:r>
      <w:r>
        <w:rPr>
          <w:sz w:val="20"/>
        </w:rPr>
        <w:t xml:space="preserve">los más </w:t>
      </w:r>
      <w:r>
        <w:rPr>
          <w:spacing w:val="-3"/>
          <w:sz w:val="20"/>
        </w:rPr>
        <w:t xml:space="preserve">estrechamente vinculados </w:t>
      </w:r>
      <w:r>
        <w:rPr>
          <w:sz w:val="20"/>
        </w:rPr>
        <w:t xml:space="preserve">con la </w:t>
      </w:r>
      <w:r>
        <w:rPr>
          <w:spacing w:val="-4"/>
          <w:sz w:val="20"/>
        </w:rPr>
        <w:t xml:space="preserve">actividad </w:t>
      </w:r>
      <w:r>
        <w:rPr>
          <w:spacing w:val="-3"/>
          <w:sz w:val="20"/>
        </w:rPr>
        <w:t xml:space="preserve">objeto </w:t>
      </w:r>
      <w:r>
        <w:rPr>
          <w:sz w:val="20"/>
        </w:rPr>
        <w:t>de la</w:t>
      </w:r>
      <w:r>
        <w:rPr>
          <w:spacing w:val="-35"/>
          <w:sz w:val="20"/>
        </w:rPr>
        <w:t xml:space="preserve"> </w:t>
      </w:r>
      <w:r>
        <w:rPr>
          <w:spacing w:val="-3"/>
          <w:sz w:val="20"/>
        </w:rPr>
        <w:t>contratación.</w:t>
      </w:r>
    </w:p>
    <w:p w:rsidR="00800574" w:rsidRDefault="00800574">
      <w:pPr>
        <w:pStyle w:val="Textoindependiente"/>
        <w:spacing w:before="1"/>
      </w:pPr>
    </w:p>
    <w:p w:rsidR="00800574" w:rsidRDefault="00DE047A">
      <w:pPr>
        <w:pStyle w:val="Prrafodelista"/>
        <w:numPr>
          <w:ilvl w:val="1"/>
          <w:numId w:val="30"/>
        </w:numPr>
        <w:tabs>
          <w:tab w:val="left" w:pos="875"/>
        </w:tabs>
        <w:ind w:left="307" w:right="218" w:firstLine="0"/>
        <w:jc w:val="both"/>
        <w:rPr>
          <w:sz w:val="20"/>
        </w:rPr>
      </w:pPr>
      <w:r>
        <w:rPr>
          <w:sz w:val="20"/>
        </w:rPr>
        <w:t xml:space="preserve">En </w:t>
      </w:r>
      <w:r>
        <w:rPr>
          <w:spacing w:val="-3"/>
          <w:sz w:val="20"/>
        </w:rPr>
        <w:t xml:space="preserve">caso </w:t>
      </w:r>
      <w:r>
        <w:rPr>
          <w:sz w:val="20"/>
        </w:rPr>
        <w:t xml:space="preserve">de </w:t>
      </w:r>
      <w:r>
        <w:rPr>
          <w:spacing w:val="-3"/>
          <w:sz w:val="20"/>
        </w:rPr>
        <w:t xml:space="preserve">moneda extranjera, </w:t>
      </w:r>
      <w:r>
        <w:rPr>
          <w:sz w:val="20"/>
        </w:rPr>
        <w:t xml:space="preserve">el </w:t>
      </w:r>
      <w:r>
        <w:rPr>
          <w:spacing w:val="-3"/>
          <w:sz w:val="20"/>
        </w:rPr>
        <w:t xml:space="preserve">(la) contratista deberá presentar </w:t>
      </w:r>
      <w:r>
        <w:rPr>
          <w:sz w:val="20"/>
        </w:rPr>
        <w:t xml:space="preserve">el </w:t>
      </w:r>
      <w:r>
        <w:rPr>
          <w:spacing w:val="-3"/>
          <w:sz w:val="20"/>
        </w:rPr>
        <w:t xml:space="preserve">respectivo reclamo </w:t>
      </w:r>
      <w:r>
        <w:rPr>
          <w:spacing w:val="-4"/>
          <w:sz w:val="20"/>
        </w:rPr>
        <w:t xml:space="preserve">administrativo </w:t>
      </w:r>
      <w:r>
        <w:rPr>
          <w:spacing w:val="-3"/>
          <w:sz w:val="20"/>
        </w:rPr>
        <w:t xml:space="preserve">que justifique </w:t>
      </w:r>
      <w:r>
        <w:rPr>
          <w:sz w:val="20"/>
        </w:rPr>
        <w:t xml:space="preserve">y </w:t>
      </w:r>
      <w:r>
        <w:rPr>
          <w:spacing w:val="-3"/>
          <w:sz w:val="20"/>
        </w:rPr>
        <w:t xml:space="preserve">demuestre debidamente que </w:t>
      </w:r>
      <w:r>
        <w:rPr>
          <w:sz w:val="20"/>
        </w:rPr>
        <w:t xml:space="preserve">está </w:t>
      </w:r>
      <w:r>
        <w:rPr>
          <w:spacing w:val="-3"/>
          <w:sz w:val="20"/>
        </w:rPr>
        <w:t xml:space="preserve">sufriendo </w:t>
      </w:r>
      <w:r>
        <w:rPr>
          <w:sz w:val="20"/>
        </w:rPr>
        <w:t xml:space="preserve">un </w:t>
      </w:r>
      <w:r>
        <w:rPr>
          <w:spacing w:val="-3"/>
          <w:sz w:val="20"/>
        </w:rPr>
        <w:t xml:space="preserve">desequilibrio </w:t>
      </w:r>
      <w:r>
        <w:rPr>
          <w:spacing w:val="-4"/>
          <w:sz w:val="20"/>
        </w:rPr>
        <w:t xml:space="preserve">económico, </w:t>
      </w:r>
      <w:r>
        <w:rPr>
          <w:spacing w:val="-3"/>
          <w:sz w:val="20"/>
        </w:rPr>
        <w:t xml:space="preserve">documentación, que deberá </w:t>
      </w:r>
      <w:r>
        <w:rPr>
          <w:sz w:val="20"/>
        </w:rPr>
        <w:t>ser</w:t>
      </w:r>
      <w:r>
        <w:rPr>
          <w:spacing w:val="-5"/>
          <w:sz w:val="20"/>
        </w:rPr>
        <w:t xml:space="preserve"> </w:t>
      </w:r>
      <w:r>
        <w:rPr>
          <w:spacing w:val="-3"/>
          <w:sz w:val="20"/>
        </w:rPr>
        <w:t>aportada</w:t>
      </w:r>
      <w:r>
        <w:rPr>
          <w:spacing w:val="-8"/>
          <w:sz w:val="20"/>
        </w:rPr>
        <w:t xml:space="preserve"> </w:t>
      </w:r>
      <w:r>
        <w:rPr>
          <w:sz w:val="20"/>
        </w:rPr>
        <w:t>ante</w:t>
      </w:r>
      <w:r>
        <w:rPr>
          <w:spacing w:val="-7"/>
          <w:sz w:val="20"/>
        </w:rPr>
        <w:t xml:space="preserve"> </w:t>
      </w:r>
      <w:r>
        <w:rPr>
          <w:sz w:val="20"/>
        </w:rPr>
        <w:t>el</w:t>
      </w:r>
      <w:r>
        <w:rPr>
          <w:spacing w:val="-7"/>
          <w:sz w:val="20"/>
        </w:rPr>
        <w:t xml:space="preserve"> </w:t>
      </w:r>
      <w:r>
        <w:rPr>
          <w:spacing w:val="-3"/>
          <w:sz w:val="20"/>
        </w:rPr>
        <w:t>Subproceso</w:t>
      </w:r>
      <w:r>
        <w:rPr>
          <w:spacing w:val="-6"/>
          <w:sz w:val="20"/>
        </w:rPr>
        <w:t xml:space="preserve"> </w:t>
      </w:r>
      <w:r>
        <w:rPr>
          <w:sz w:val="20"/>
        </w:rPr>
        <w:t>de</w:t>
      </w:r>
      <w:r>
        <w:rPr>
          <w:spacing w:val="-7"/>
          <w:sz w:val="20"/>
        </w:rPr>
        <w:t xml:space="preserve"> </w:t>
      </w:r>
      <w:r>
        <w:rPr>
          <w:spacing w:val="-3"/>
          <w:sz w:val="20"/>
        </w:rPr>
        <w:t>Verificación</w:t>
      </w:r>
      <w:r>
        <w:rPr>
          <w:spacing w:val="-7"/>
          <w:sz w:val="20"/>
        </w:rPr>
        <w:t xml:space="preserve"> </w:t>
      </w:r>
      <w:r>
        <w:rPr>
          <w:sz w:val="20"/>
        </w:rPr>
        <w:t>y</w:t>
      </w:r>
      <w:r>
        <w:rPr>
          <w:spacing w:val="-9"/>
          <w:sz w:val="20"/>
        </w:rPr>
        <w:t xml:space="preserve"> </w:t>
      </w:r>
      <w:r>
        <w:rPr>
          <w:spacing w:val="-3"/>
          <w:sz w:val="20"/>
        </w:rPr>
        <w:t>ejecución</w:t>
      </w:r>
      <w:r>
        <w:rPr>
          <w:spacing w:val="-5"/>
          <w:sz w:val="20"/>
        </w:rPr>
        <w:t xml:space="preserve"> </w:t>
      </w:r>
      <w:r>
        <w:rPr>
          <w:spacing w:val="-3"/>
          <w:sz w:val="20"/>
        </w:rPr>
        <w:t>Contractual</w:t>
      </w:r>
      <w:r>
        <w:rPr>
          <w:spacing w:val="-7"/>
          <w:sz w:val="20"/>
        </w:rPr>
        <w:t xml:space="preserve"> </w:t>
      </w:r>
      <w:r>
        <w:rPr>
          <w:spacing w:val="-3"/>
          <w:sz w:val="20"/>
        </w:rPr>
        <w:t>del</w:t>
      </w:r>
      <w:r>
        <w:rPr>
          <w:spacing w:val="-7"/>
          <w:sz w:val="20"/>
        </w:rPr>
        <w:t xml:space="preserve"> </w:t>
      </w:r>
      <w:r>
        <w:rPr>
          <w:spacing w:val="-3"/>
          <w:sz w:val="20"/>
        </w:rPr>
        <w:t>Departamento</w:t>
      </w:r>
      <w:r>
        <w:rPr>
          <w:spacing w:val="-7"/>
          <w:sz w:val="20"/>
        </w:rPr>
        <w:t xml:space="preserve"> </w:t>
      </w:r>
      <w:r>
        <w:rPr>
          <w:sz w:val="20"/>
        </w:rPr>
        <w:t>de</w:t>
      </w:r>
      <w:r>
        <w:rPr>
          <w:spacing w:val="-10"/>
          <w:sz w:val="20"/>
        </w:rPr>
        <w:t xml:space="preserve"> </w:t>
      </w:r>
      <w:r>
        <w:rPr>
          <w:spacing w:val="-3"/>
          <w:sz w:val="20"/>
        </w:rPr>
        <w:t>Proveeduría;</w:t>
      </w:r>
      <w:r>
        <w:rPr>
          <w:spacing w:val="-9"/>
          <w:sz w:val="20"/>
        </w:rPr>
        <w:t xml:space="preserve"> </w:t>
      </w:r>
      <w:r>
        <w:rPr>
          <w:sz w:val="20"/>
        </w:rPr>
        <w:t>para</w:t>
      </w:r>
      <w:r>
        <w:rPr>
          <w:spacing w:val="-8"/>
          <w:sz w:val="20"/>
        </w:rPr>
        <w:t xml:space="preserve"> </w:t>
      </w:r>
      <w:r>
        <w:rPr>
          <w:spacing w:val="-4"/>
          <w:sz w:val="20"/>
        </w:rPr>
        <w:t xml:space="preserve">lo </w:t>
      </w:r>
      <w:r>
        <w:rPr>
          <w:spacing w:val="-3"/>
          <w:sz w:val="20"/>
        </w:rPr>
        <w:t xml:space="preserve">cual </w:t>
      </w:r>
      <w:r>
        <w:rPr>
          <w:sz w:val="20"/>
        </w:rPr>
        <w:t xml:space="preserve">se </w:t>
      </w:r>
      <w:r>
        <w:rPr>
          <w:spacing w:val="-3"/>
          <w:sz w:val="20"/>
        </w:rPr>
        <w:t xml:space="preserve">deberá presentar </w:t>
      </w:r>
      <w:r>
        <w:rPr>
          <w:sz w:val="20"/>
        </w:rPr>
        <w:t xml:space="preserve">desde la </w:t>
      </w:r>
      <w:r>
        <w:rPr>
          <w:spacing w:val="-3"/>
          <w:sz w:val="20"/>
        </w:rPr>
        <w:t xml:space="preserve">oferta, </w:t>
      </w:r>
      <w:r>
        <w:rPr>
          <w:sz w:val="20"/>
        </w:rPr>
        <w:t xml:space="preserve">el </w:t>
      </w:r>
      <w:r>
        <w:rPr>
          <w:spacing w:val="-3"/>
          <w:sz w:val="20"/>
        </w:rPr>
        <w:t xml:space="preserve">detalle </w:t>
      </w:r>
      <w:r>
        <w:rPr>
          <w:sz w:val="20"/>
        </w:rPr>
        <w:t xml:space="preserve">del </w:t>
      </w:r>
      <w:r>
        <w:rPr>
          <w:spacing w:val="-3"/>
          <w:sz w:val="20"/>
        </w:rPr>
        <w:t xml:space="preserve">presupuesto </w:t>
      </w:r>
      <w:r>
        <w:rPr>
          <w:sz w:val="20"/>
        </w:rPr>
        <w:t xml:space="preserve">de </w:t>
      </w:r>
      <w:r>
        <w:rPr>
          <w:spacing w:val="-3"/>
          <w:sz w:val="20"/>
        </w:rPr>
        <w:t xml:space="preserve">los componentes referidos </w:t>
      </w:r>
      <w:r>
        <w:rPr>
          <w:sz w:val="20"/>
        </w:rPr>
        <w:t xml:space="preserve">al </w:t>
      </w:r>
      <w:r>
        <w:rPr>
          <w:spacing w:val="-3"/>
          <w:sz w:val="20"/>
        </w:rPr>
        <w:t xml:space="preserve">servicio, que estén incluidos </w:t>
      </w:r>
      <w:r>
        <w:rPr>
          <w:sz w:val="20"/>
        </w:rPr>
        <w:t xml:space="preserve">en </w:t>
      </w:r>
      <w:r>
        <w:rPr>
          <w:spacing w:val="-3"/>
          <w:sz w:val="20"/>
        </w:rPr>
        <w:t xml:space="preserve">el precio ofertado </w:t>
      </w:r>
      <w:r>
        <w:rPr>
          <w:sz w:val="20"/>
        </w:rPr>
        <w:t xml:space="preserve">y </w:t>
      </w:r>
      <w:r>
        <w:rPr>
          <w:spacing w:val="-3"/>
          <w:sz w:val="20"/>
        </w:rPr>
        <w:t xml:space="preserve">cuyos costos sean locales, </w:t>
      </w:r>
      <w:r>
        <w:rPr>
          <w:sz w:val="20"/>
        </w:rPr>
        <w:t xml:space="preserve">de </w:t>
      </w:r>
      <w:r>
        <w:rPr>
          <w:spacing w:val="-3"/>
          <w:sz w:val="20"/>
        </w:rPr>
        <w:t>igual forma deberá incluir com</w:t>
      </w:r>
      <w:r>
        <w:rPr>
          <w:spacing w:val="-3"/>
          <w:sz w:val="20"/>
        </w:rPr>
        <w:t>o mínimo dentro</w:t>
      </w:r>
      <w:r>
        <w:rPr>
          <w:spacing w:val="-9"/>
          <w:sz w:val="20"/>
        </w:rPr>
        <w:t xml:space="preserve"> </w:t>
      </w:r>
      <w:r>
        <w:rPr>
          <w:sz w:val="20"/>
        </w:rPr>
        <w:t>de</w:t>
      </w:r>
      <w:r>
        <w:rPr>
          <w:spacing w:val="-5"/>
          <w:sz w:val="20"/>
        </w:rPr>
        <w:t xml:space="preserve"> </w:t>
      </w:r>
      <w:r>
        <w:rPr>
          <w:spacing w:val="-3"/>
          <w:sz w:val="20"/>
        </w:rPr>
        <w:t>los</w:t>
      </w:r>
      <w:r>
        <w:rPr>
          <w:spacing w:val="-7"/>
          <w:sz w:val="20"/>
        </w:rPr>
        <w:t xml:space="preserve"> </w:t>
      </w:r>
      <w:r>
        <w:rPr>
          <w:spacing w:val="-3"/>
          <w:sz w:val="20"/>
        </w:rPr>
        <w:t>gastos</w:t>
      </w:r>
      <w:r>
        <w:rPr>
          <w:spacing w:val="-6"/>
          <w:sz w:val="20"/>
        </w:rPr>
        <w:t xml:space="preserve"> </w:t>
      </w:r>
      <w:r>
        <w:rPr>
          <w:spacing w:val="-3"/>
          <w:sz w:val="20"/>
        </w:rPr>
        <w:t>administrativos,</w:t>
      </w:r>
      <w:r>
        <w:rPr>
          <w:spacing w:val="-6"/>
          <w:sz w:val="20"/>
        </w:rPr>
        <w:t xml:space="preserve"> </w:t>
      </w:r>
      <w:r>
        <w:rPr>
          <w:sz w:val="20"/>
        </w:rPr>
        <w:t>el</w:t>
      </w:r>
      <w:r>
        <w:rPr>
          <w:spacing w:val="-7"/>
          <w:sz w:val="20"/>
        </w:rPr>
        <w:t xml:space="preserve"> </w:t>
      </w:r>
      <w:r>
        <w:rPr>
          <w:spacing w:val="-3"/>
          <w:sz w:val="20"/>
        </w:rPr>
        <w:t>detalle</w:t>
      </w:r>
      <w:r>
        <w:rPr>
          <w:spacing w:val="-8"/>
          <w:sz w:val="20"/>
        </w:rPr>
        <w:t xml:space="preserve"> </w:t>
      </w:r>
      <w:r>
        <w:rPr>
          <w:spacing w:val="-3"/>
          <w:sz w:val="20"/>
        </w:rPr>
        <w:t>exhaustivo</w:t>
      </w:r>
      <w:r>
        <w:rPr>
          <w:spacing w:val="-5"/>
          <w:sz w:val="20"/>
        </w:rPr>
        <w:t xml:space="preserve"> </w:t>
      </w:r>
      <w:r>
        <w:rPr>
          <w:sz w:val="20"/>
        </w:rPr>
        <w:t>de</w:t>
      </w:r>
      <w:r>
        <w:rPr>
          <w:spacing w:val="-7"/>
          <w:sz w:val="20"/>
        </w:rPr>
        <w:t xml:space="preserve"> </w:t>
      </w:r>
      <w:r>
        <w:rPr>
          <w:sz w:val="20"/>
        </w:rPr>
        <w:t>los</w:t>
      </w:r>
      <w:r>
        <w:rPr>
          <w:spacing w:val="-8"/>
          <w:sz w:val="20"/>
        </w:rPr>
        <w:t xml:space="preserve"> </w:t>
      </w:r>
      <w:r>
        <w:rPr>
          <w:spacing w:val="-3"/>
          <w:sz w:val="20"/>
        </w:rPr>
        <w:t>servicios</w:t>
      </w:r>
      <w:r>
        <w:rPr>
          <w:spacing w:val="-7"/>
          <w:sz w:val="20"/>
        </w:rPr>
        <w:t xml:space="preserve"> </w:t>
      </w:r>
      <w:r>
        <w:rPr>
          <w:spacing w:val="-3"/>
          <w:sz w:val="20"/>
        </w:rPr>
        <w:t>locales.</w:t>
      </w:r>
    </w:p>
    <w:p w:rsidR="00800574" w:rsidRDefault="00800574">
      <w:pPr>
        <w:pStyle w:val="Textoindependiente"/>
        <w:rPr>
          <w:sz w:val="22"/>
        </w:rPr>
      </w:pPr>
    </w:p>
    <w:p w:rsidR="00800574" w:rsidRDefault="00800574">
      <w:pPr>
        <w:pStyle w:val="Textoindependiente"/>
        <w:spacing w:before="10"/>
        <w:rPr>
          <w:sz w:val="17"/>
        </w:rPr>
      </w:pPr>
    </w:p>
    <w:p w:rsidR="00800574" w:rsidRDefault="00DE047A">
      <w:pPr>
        <w:pStyle w:val="Textoindependiente"/>
        <w:tabs>
          <w:tab w:val="left" w:pos="9988"/>
        </w:tabs>
        <w:spacing w:before="1"/>
        <w:ind w:left="307"/>
        <w:rPr>
          <w:b/>
        </w:rPr>
      </w:pPr>
      <w:r>
        <w:rPr>
          <w:b/>
        </w:rPr>
        <w:t>Nombre del Oferente o</w:t>
      </w:r>
      <w:r>
        <w:rPr>
          <w:b/>
          <w:spacing w:val="-18"/>
        </w:rPr>
        <w:t xml:space="preserve"> </w:t>
      </w:r>
      <w:r>
        <w:rPr>
          <w:b/>
        </w:rPr>
        <w:t>Representante</w:t>
      </w:r>
      <w:r>
        <w:rPr>
          <w:b/>
          <w:u w:val="single"/>
        </w:rPr>
        <w:t xml:space="preserve"> </w:t>
      </w:r>
      <w:r>
        <w:rPr>
          <w:b/>
          <w:u w:val="single"/>
        </w:rPr>
        <w:tab/>
      </w:r>
    </w:p>
    <w:p w:rsidR="00800574" w:rsidRDefault="00800574">
      <w:pPr>
        <w:pStyle w:val="Textoindependiente"/>
        <w:rPr>
          <w:b/>
        </w:rPr>
      </w:pPr>
    </w:p>
    <w:p w:rsidR="00800574" w:rsidRDefault="00800574">
      <w:pPr>
        <w:pStyle w:val="Textoindependiente"/>
        <w:spacing w:before="1"/>
        <w:rPr>
          <w:b/>
        </w:rPr>
      </w:pPr>
    </w:p>
    <w:p w:rsidR="00800574" w:rsidRDefault="00DE047A">
      <w:pPr>
        <w:pStyle w:val="Textoindependiente"/>
        <w:tabs>
          <w:tab w:val="left" w:pos="6150"/>
        </w:tabs>
        <w:ind w:left="307"/>
        <w:rPr>
          <w:b/>
        </w:rPr>
      </w:pPr>
      <w:r>
        <w:rPr>
          <w:b/>
        </w:rPr>
        <w:t>Firma</w:t>
      </w:r>
      <w:r>
        <w:rPr>
          <w:b/>
          <w:spacing w:val="-2"/>
        </w:rPr>
        <w:t xml:space="preserve"> </w:t>
      </w:r>
      <w:r>
        <w:rPr>
          <w:b/>
          <w:w w:val="99"/>
          <w:u w:val="single"/>
        </w:rPr>
        <w:t xml:space="preserve"> </w:t>
      </w:r>
      <w:r>
        <w:rPr>
          <w:b/>
          <w:u w:val="single"/>
        </w:rPr>
        <w:tab/>
      </w:r>
    </w:p>
    <w:p w:rsidR="00800574" w:rsidRDefault="00800574">
      <w:pPr>
        <w:pStyle w:val="Textoindependiente"/>
        <w:rPr>
          <w:b/>
        </w:rPr>
      </w:pPr>
    </w:p>
    <w:p w:rsidR="00800574" w:rsidRDefault="00800574">
      <w:pPr>
        <w:pStyle w:val="Textoindependiente"/>
        <w:spacing w:before="11"/>
        <w:rPr>
          <w:b/>
          <w:sz w:val="19"/>
        </w:rPr>
      </w:pPr>
    </w:p>
    <w:p w:rsidR="00800574" w:rsidRDefault="00DE047A">
      <w:pPr>
        <w:pStyle w:val="Textoindependiente"/>
        <w:tabs>
          <w:tab w:val="left" w:pos="4624"/>
          <w:tab w:val="left" w:pos="8614"/>
        </w:tabs>
        <w:ind w:left="307"/>
        <w:rPr>
          <w:b/>
        </w:rPr>
      </w:pPr>
      <w:r>
        <w:rPr>
          <w:b/>
        </w:rPr>
        <w:t>Nº</w:t>
      </w:r>
      <w:r>
        <w:rPr>
          <w:b/>
          <w:spacing w:val="-2"/>
        </w:rPr>
        <w:t xml:space="preserve"> </w:t>
      </w:r>
      <w:r>
        <w:rPr>
          <w:b/>
        </w:rPr>
        <w:t>de</w:t>
      </w:r>
      <w:r>
        <w:rPr>
          <w:b/>
          <w:spacing w:val="-2"/>
        </w:rPr>
        <w:t xml:space="preserve"> </w:t>
      </w:r>
      <w:r>
        <w:rPr>
          <w:b/>
        </w:rPr>
        <w:t>cédula</w:t>
      </w:r>
      <w:r>
        <w:rPr>
          <w:b/>
          <w:u w:val="single"/>
        </w:rPr>
        <w:t xml:space="preserve"> </w:t>
      </w:r>
      <w:r>
        <w:rPr>
          <w:b/>
          <w:u w:val="single"/>
        </w:rPr>
        <w:tab/>
      </w:r>
      <w:r>
        <w:rPr>
          <w:b/>
        </w:rPr>
        <w:t>Fecha</w:t>
      </w:r>
      <w:r>
        <w:rPr>
          <w:b/>
          <w:spacing w:val="-2"/>
        </w:rPr>
        <w:t xml:space="preserve"> </w:t>
      </w:r>
      <w:r>
        <w:rPr>
          <w:b/>
          <w:w w:val="99"/>
          <w:u w:val="single"/>
        </w:rPr>
        <w:t xml:space="preserve"> </w:t>
      </w:r>
      <w:r>
        <w:rPr>
          <w:b/>
          <w:u w:val="single"/>
        </w:rPr>
        <w:tab/>
      </w:r>
    </w:p>
    <w:p w:rsidR="00800574" w:rsidRDefault="00800574">
      <w:pPr>
        <w:sectPr w:rsidR="00800574">
          <w:type w:val="continuous"/>
          <w:pgSz w:w="12240" w:h="15840"/>
          <w:pgMar w:top="1620" w:right="440" w:bottom="640" w:left="400" w:header="720" w:footer="720" w:gutter="0"/>
          <w:cols w:space="720"/>
        </w:sectPr>
      </w:pPr>
    </w:p>
    <w:p w:rsidR="00800574" w:rsidRDefault="00800574">
      <w:pPr>
        <w:pStyle w:val="Textoindependiente"/>
        <w:rPr>
          <w:b/>
          <w:sz w:val="26"/>
        </w:rPr>
      </w:pPr>
    </w:p>
    <w:p w:rsidR="00800574" w:rsidRDefault="00800574">
      <w:pPr>
        <w:pStyle w:val="Textoindependiente"/>
        <w:spacing w:before="1"/>
        <w:rPr>
          <w:b/>
          <w:sz w:val="36"/>
        </w:rPr>
      </w:pPr>
    </w:p>
    <w:p w:rsidR="00800574" w:rsidRDefault="00DE047A">
      <w:pPr>
        <w:pStyle w:val="Prrafodelista"/>
        <w:numPr>
          <w:ilvl w:val="0"/>
          <w:numId w:val="25"/>
        </w:numPr>
        <w:tabs>
          <w:tab w:val="left" w:pos="592"/>
        </w:tabs>
        <w:ind w:hanging="297"/>
        <w:rPr>
          <w:rFonts w:ascii="Courier New"/>
          <w:b/>
        </w:rPr>
      </w:pPr>
      <w:r>
        <w:rPr>
          <w:b/>
          <w:sz w:val="20"/>
          <w:u w:val="single"/>
        </w:rPr>
        <w:t>OBJETO</w:t>
      </w:r>
      <w:r>
        <w:rPr>
          <w:b/>
          <w:spacing w:val="-9"/>
          <w:sz w:val="20"/>
          <w:u w:val="single"/>
        </w:rPr>
        <w:t xml:space="preserve"> </w:t>
      </w:r>
      <w:r>
        <w:rPr>
          <w:b/>
          <w:sz w:val="20"/>
          <w:u w:val="single"/>
        </w:rPr>
        <w:t>CONTRACTUAL:</w:t>
      </w:r>
    </w:p>
    <w:p w:rsidR="00800574" w:rsidRDefault="00DE047A">
      <w:pPr>
        <w:pStyle w:val="Textoindependiente"/>
        <w:spacing w:before="25"/>
        <w:ind w:left="296" w:right="3002" w:firstLine="1000"/>
        <w:rPr>
          <w:b/>
        </w:rPr>
      </w:pPr>
      <w:r>
        <w:br w:type="column"/>
      </w:r>
      <w:r>
        <w:rPr>
          <w:b/>
        </w:rPr>
        <w:lastRenderedPageBreak/>
        <w:t>ANEXO Nº 1 ESPECIFICACIONES TÉCNICAS</w:t>
      </w:r>
    </w:p>
    <w:p w:rsidR="00800574" w:rsidRDefault="00800574">
      <w:pPr>
        <w:sectPr w:rsidR="00800574">
          <w:pgSz w:w="12240" w:h="15840"/>
          <w:pgMar w:top="1620" w:right="440" w:bottom="700" w:left="400" w:header="612" w:footer="457" w:gutter="0"/>
          <w:cols w:num="2" w:space="720" w:equalWidth="0">
            <w:col w:w="3244" w:space="530"/>
            <w:col w:w="7626"/>
          </w:cols>
        </w:sectPr>
      </w:pPr>
    </w:p>
    <w:p w:rsidR="00800574" w:rsidRDefault="00800574">
      <w:pPr>
        <w:pStyle w:val="Textoindependiente"/>
        <w:spacing w:before="5"/>
        <w:rPr>
          <w:b/>
          <w:sz w:val="9"/>
        </w:rPr>
      </w:pPr>
    </w:p>
    <w:p w:rsidR="00800574" w:rsidRDefault="00DE047A">
      <w:pPr>
        <w:pStyle w:val="Textoindependiente"/>
        <w:spacing w:before="99"/>
        <w:ind w:left="307" w:right="222"/>
        <w:jc w:val="both"/>
      </w:pPr>
      <w:r>
        <w:t>La finalidad del presente objeto de contratación, consiste en contratar los servicios de alimentación para los privados de libertad que permanecen en las celdas de la Delegación Regional del OIJ de Cartago y la Sub Delegación Reg</w:t>
      </w:r>
      <w:r>
        <w:t>ional del OIJ de la Unión.</w:t>
      </w:r>
    </w:p>
    <w:p w:rsidR="00800574" w:rsidRDefault="00800574">
      <w:pPr>
        <w:pStyle w:val="Textoindependiente"/>
        <w:rPr>
          <w:sz w:val="22"/>
        </w:rPr>
      </w:pPr>
    </w:p>
    <w:p w:rsidR="00800574" w:rsidRDefault="00800574">
      <w:pPr>
        <w:pStyle w:val="Textoindependiente"/>
        <w:spacing w:before="11"/>
        <w:rPr>
          <w:sz w:val="17"/>
        </w:rPr>
      </w:pPr>
    </w:p>
    <w:p w:rsidR="00800574" w:rsidRDefault="00DE047A">
      <w:pPr>
        <w:pStyle w:val="Prrafodelista"/>
        <w:numPr>
          <w:ilvl w:val="0"/>
          <w:numId w:val="25"/>
        </w:numPr>
        <w:tabs>
          <w:tab w:val="left" w:pos="575"/>
        </w:tabs>
        <w:ind w:left="574" w:hanging="268"/>
        <w:rPr>
          <w:b/>
          <w:sz w:val="20"/>
        </w:rPr>
      </w:pPr>
      <w:r>
        <w:rPr>
          <w:b/>
          <w:sz w:val="20"/>
        </w:rPr>
        <w:t>D</w:t>
      </w:r>
      <w:r>
        <w:rPr>
          <w:b/>
          <w:sz w:val="20"/>
          <w:u w:val="single"/>
        </w:rPr>
        <w:t>ESCRIPCIÓN DEL OBJETO</w:t>
      </w:r>
      <w:r>
        <w:rPr>
          <w:b/>
          <w:spacing w:val="-2"/>
          <w:sz w:val="20"/>
          <w:u w:val="single"/>
        </w:rPr>
        <w:t xml:space="preserve"> </w:t>
      </w:r>
      <w:r>
        <w:rPr>
          <w:b/>
          <w:sz w:val="20"/>
          <w:u w:val="single"/>
        </w:rPr>
        <w:t>CONTRACTUAL:</w:t>
      </w:r>
    </w:p>
    <w:p w:rsidR="00800574" w:rsidRDefault="00800574">
      <w:pPr>
        <w:pStyle w:val="Textoindependiente"/>
        <w:spacing w:before="8"/>
        <w:rPr>
          <w:b/>
          <w:sz w:val="11"/>
        </w:rPr>
      </w:pPr>
    </w:p>
    <w:p w:rsidR="00800574" w:rsidRDefault="00DE047A">
      <w:pPr>
        <w:pStyle w:val="Textoindependiente"/>
        <w:spacing w:before="99"/>
        <w:ind w:left="307" w:right="320"/>
        <w:jc w:val="both"/>
      </w:pPr>
      <w:r>
        <w:t xml:space="preserve">El servicio se requiere para el suministro de alimentos en los tres tiempos de alimentación, desayuno, almuerzo y cena. En virtud de que hay que contemplar las diferentes jornadas laborales </w:t>
      </w:r>
      <w:r>
        <w:t>de los despachos judiciales que tienen a los privados de libertad a su orden.</w:t>
      </w:r>
    </w:p>
    <w:p w:rsidR="00800574" w:rsidRDefault="00800574">
      <w:pPr>
        <w:pStyle w:val="Textoindependiente"/>
      </w:pPr>
    </w:p>
    <w:p w:rsidR="00800574" w:rsidRDefault="00DE047A">
      <w:pPr>
        <w:pStyle w:val="Textoindependiente"/>
        <w:ind w:left="307"/>
        <w:jc w:val="both"/>
      </w:pPr>
      <w:r>
        <w:t>Los menús deberán entregarse como a continuación se detallan:</w:t>
      </w:r>
    </w:p>
    <w:p w:rsidR="00800574" w:rsidRDefault="00800574">
      <w:pPr>
        <w:pStyle w:val="Textoindependiente"/>
      </w:pPr>
    </w:p>
    <w:p w:rsidR="00800574" w:rsidRDefault="00DE047A">
      <w:pPr>
        <w:pStyle w:val="Prrafodelista"/>
        <w:numPr>
          <w:ilvl w:val="1"/>
          <w:numId w:val="25"/>
        </w:numPr>
        <w:tabs>
          <w:tab w:val="left" w:pos="774"/>
        </w:tabs>
        <w:spacing w:before="1"/>
        <w:ind w:hanging="467"/>
        <w:rPr>
          <w:b/>
          <w:sz w:val="20"/>
        </w:rPr>
      </w:pPr>
      <w:r>
        <w:rPr>
          <w:b/>
          <w:sz w:val="20"/>
        </w:rPr>
        <w:t>Línea N° 1:</w:t>
      </w:r>
      <w:r>
        <w:rPr>
          <w:b/>
          <w:spacing w:val="-4"/>
          <w:sz w:val="20"/>
        </w:rPr>
        <w:t xml:space="preserve"> </w:t>
      </w:r>
      <w:r>
        <w:rPr>
          <w:b/>
          <w:sz w:val="20"/>
        </w:rPr>
        <w:t>Desayuno:</w:t>
      </w:r>
    </w:p>
    <w:p w:rsidR="00800574" w:rsidRDefault="00800574">
      <w:pPr>
        <w:pStyle w:val="Textoindependiente"/>
        <w:spacing w:before="10"/>
        <w:rPr>
          <w:b/>
          <w:sz w:val="19"/>
        </w:rPr>
      </w:pPr>
    </w:p>
    <w:p w:rsidR="00800574" w:rsidRDefault="00DE047A">
      <w:pPr>
        <w:pStyle w:val="Prrafodelista"/>
        <w:numPr>
          <w:ilvl w:val="0"/>
          <w:numId w:val="24"/>
        </w:numPr>
        <w:tabs>
          <w:tab w:val="left" w:pos="585"/>
        </w:tabs>
        <w:ind w:hanging="278"/>
        <w:rPr>
          <w:b/>
          <w:sz w:val="20"/>
        </w:rPr>
      </w:pPr>
      <w:r>
        <w:rPr>
          <w:b/>
          <w:sz w:val="20"/>
        </w:rPr>
        <w:t>Opción de menú No.</w:t>
      </w:r>
      <w:r>
        <w:rPr>
          <w:b/>
          <w:spacing w:val="-1"/>
          <w:sz w:val="20"/>
        </w:rPr>
        <w:t xml:space="preserve"> </w:t>
      </w:r>
      <w:r>
        <w:rPr>
          <w:b/>
          <w:sz w:val="20"/>
        </w:rPr>
        <w:t>1:</w:t>
      </w:r>
    </w:p>
    <w:p w:rsidR="00800574" w:rsidRDefault="00800574">
      <w:pPr>
        <w:pStyle w:val="Textoindependiente"/>
        <w:spacing w:before="1"/>
        <w:rPr>
          <w:b/>
        </w:rPr>
      </w:pPr>
    </w:p>
    <w:p w:rsidR="00800574" w:rsidRDefault="00DE047A">
      <w:pPr>
        <w:pStyle w:val="Textoindependiente"/>
        <w:ind w:left="591" w:right="323"/>
        <w:jc w:val="both"/>
      </w:pPr>
      <w:r>
        <w:rPr>
          <w:b/>
        </w:rPr>
        <w:t xml:space="preserve">-Bebida: </w:t>
      </w:r>
      <w:r>
        <w:t>una taza de café negro o jugo de alguna fruta, en un recipiente reutilizable o biodegradable (amigable con el medio ambiente).</w:t>
      </w:r>
    </w:p>
    <w:p w:rsidR="00800574" w:rsidRDefault="00DE047A">
      <w:pPr>
        <w:pStyle w:val="Textoindependiente"/>
        <w:spacing w:before="1"/>
        <w:ind w:left="591" w:right="314"/>
        <w:jc w:val="both"/>
      </w:pPr>
      <w:r>
        <w:rPr>
          <w:b/>
        </w:rPr>
        <w:t xml:space="preserve">-Alimentación: </w:t>
      </w:r>
      <w:r>
        <w:t>arroz con frijoles (conocido como gallo pinto) un huevo frito o picado o en su defecto un emparedado de pollo, car</w:t>
      </w:r>
      <w:r>
        <w:t>ne o jamón con queso, lo anterior para persona privadas de libertad con dietas normales.</w:t>
      </w:r>
    </w:p>
    <w:p w:rsidR="00800574" w:rsidRDefault="00800574">
      <w:pPr>
        <w:pStyle w:val="Textoindependiente"/>
        <w:spacing w:before="10"/>
        <w:rPr>
          <w:sz w:val="19"/>
        </w:rPr>
      </w:pPr>
    </w:p>
    <w:p w:rsidR="00800574" w:rsidRDefault="00DE047A">
      <w:pPr>
        <w:pStyle w:val="Prrafodelista"/>
        <w:numPr>
          <w:ilvl w:val="0"/>
          <w:numId w:val="24"/>
        </w:numPr>
        <w:tabs>
          <w:tab w:val="left" w:pos="601"/>
        </w:tabs>
        <w:spacing w:before="1"/>
        <w:ind w:left="307" w:right="317" w:firstLine="0"/>
        <w:rPr>
          <w:sz w:val="20"/>
        </w:rPr>
      </w:pPr>
      <w:r>
        <w:rPr>
          <w:b/>
          <w:sz w:val="20"/>
        </w:rPr>
        <w:t xml:space="preserve">Opción de menú No. 2: </w:t>
      </w:r>
      <w:r>
        <w:rPr>
          <w:sz w:val="20"/>
        </w:rPr>
        <w:t>Para los privados de libertad que padecen de hipertensión arterial, hiposódicos, cardiopatía y</w:t>
      </w:r>
      <w:r>
        <w:rPr>
          <w:spacing w:val="-1"/>
          <w:sz w:val="20"/>
        </w:rPr>
        <w:t xml:space="preserve"> </w:t>
      </w:r>
      <w:r>
        <w:rPr>
          <w:sz w:val="20"/>
        </w:rPr>
        <w:t>neuropatía:</w:t>
      </w:r>
    </w:p>
    <w:p w:rsidR="00800574" w:rsidRDefault="00800574">
      <w:pPr>
        <w:pStyle w:val="Textoindependiente"/>
        <w:spacing w:before="11"/>
        <w:rPr>
          <w:sz w:val="19"/>
        </w:rPr>
      </w:pPr>
    </w:p>
    <w:p w:rsidR="00800574" w:rsidRDefault="00DE047A">
      <w:pPr>
        <w:pStyle w:val="Textoindependiente"/>
        <w:ind w:left="591" w:right="321" w:firstLine="2"/>
        <w:jc w:val="both"/>
      </w:pPr>
      <w:r>
        <w:rPr>
          <w:b/>
        </w:rPr>
        <w:t xml:space="preserve">-Bebida: </w:t>
      </w:r>
      <w:r>
        <w:t>una taza de café descafeina</w:t>
      </w:r>
      <w:r>
        <w:t>do con leche deslactosada, en vaso, en un recipiente reutilizable o biodegradable (amigable con el medio ambiente).</w:t>
      </w:r>
    </w:p>
    <w:p w:rsidR="00800574" w:rsidRDefault="00DE047A">
      <w:pPr>
        <w:pStyle w:val="Textoindependiente"/>
        <w:spacing w:before="1"/>
        <w:ind w:left="593"/>
        <w:jc w:val="both"/>
      </w:pPr>
      <w:r>
        <w:rPr>
          <w:b/>
        </w:rPr>
        <w:t xml:space="preserve">-Alimentación: </w:t>
      </w:r>
      <w:r>
        <w:t>una tostada de pan sin sal, con mermelada o un yogur con dos porciones de frutas.</w:t>
      </w:r>
    </w:p>
    <w:p w:rsidR="00800574" w:rsidRDefault="00800574">
      <w:pPr>
        <w:pStyle w:val="Textoindependiente"/>
      </w:pPr>
    </w:p>
    <w:p w:rsidR="00800574" w:rsidRDefault="00DE047A">
      <w:pPr>
        <w:pStyle w:val="Prrafodelista"/>
        <w:numPr>
          <w:ilvl w:val="0"/>
          <w:numId w:val="24"/>
        </w:numPr>
        <w:tabs>
          <w:tab w:val="left" w:pos="587"/>
        </w:tabs>
        <w:ind w:left="586" w:hanging="280"/>
        <w:rPr>
          <w:sz w:val="20"/>
        </w:rPr>
      </w:pPr>
      <w:r>
        <w:rPr>
          <w:b/>
          <w:sz w:val="20"/>
        </w:rPr>
        <w:t xml:space="preserve">Opción de menú No. 3: </w:t>
      </w:r>
      <w:r>
        <w:rPr>
          <w:sz w:val="20"/>
          <w:u w:val="single"/>
        </w:rPr>
        <w:t>Para los privados de</w:t>
      </w:r>
      <w:r>
        <w:rPr>
          <w:sz w:val="20"/>
          <w:u w:val="single"/>
        </w:rPr>
        <w:t xml:space="preserve"> libertad que padecen de Diabetes</w:t>
      </w:r>
      <w:r>
        <w:rPr>
          <w:spacing w:val="-6"/>
          <w:sz w:val="20"/>
          <w:u w:val="single"/>
        </w:rPr>
        <w:t xml:space="preserve"> </w:t>
      </w:r>
      <w:r>
        <w:rPr>
          <w:sz w:val="20"/>
          <w:u w:val="single"/>
        </w:rPr>
        <w:t>Mellitus:</w:t>
      </w:r>
    </w:p>
    <w:p w:rsidR="00800574" w:rsidRDefault="00800574">
      <w:pPr>
        <w:pStyle w:val="Textoindependiente"/>
        <w:spacing w:before="5"/>
        <w:rPr>
          <w:sz w:val="11"/>
        </w:rPr>
      </w:pPr>
    </w:p>
    <w:p w:rsidR="00800574" w:rsidRDefault="00DE047A">
      <w:pPr>
        <w:pStyle w:val="Textoindependiente"/>
        <w:spacing w:before="100"/>
        <w:ind w:left="591" w:right="489" w:firstLine="2"/>
      </w:pPr>
      <w:r>
        <w:rPr>
          <w:b/>
        </w:rPr>
        <w:t xml:space="preserve">-Bebida: </w:t>
      </w:r>
      <w:r>
        <w:t>una taza de café descafeinado con leche deslactosada, en un recipiente reutilizable o biodegradable (amigable con el medio ambiente).</w:t>
      </w:r>
    </w:p>
    <w:p w:rsidR="00800574" w:rsidRDefault="00DE047A">
      <w:pPr>
        <w:pStyle w:val="Textoindependiente"/>
        <w:ind w:left="593"/>
      </w:pPr>
      <w:r>
        <w:rPr>
          <w:b/>
        </w:rPr>
        <w:t xml:space="preserve">-Alimentación: </w:t>
      </w:r>
      <w:r>
        <w:t>una tostada de pan o un yogur sin grasa o bajo en grasa con dos porciones de frutas.</w:t>
      </w:r>
    </w:p>
    <w:p w:rsidR="00800574" w:rsidRDefault="00800574">
      <w:pPr>
        <w:pStyle w:val="Textoindependiente"/>
        <w:rPr>
          <w:sz w:val="22"/>
        </w:rPr>
      </w:pPr>
    </w:p>
    <w:p w:rsidR="00800574" w:rsidRDefault="00800574">
      <w:pPr>
        <w:pStyle w:val="Textoindependiente"/>
        <w:rPr>
          <w:sz w:val="22"/>
        </w:rPr>
      </w:pPr>
    </w:p>
    <w:p w:rsidR="00800574" w:rsidRDefault="00DE047A">
      <w:pPr>
        <w:pStyle w:val="Prrafodelista"/>
        <w:numPr>
          <w:ilvl w:val="1"/>
          <w:numId w:val="25"/>
        </w:numPr>
        <w:tabs>
          <w:tab w:val="left" w:pos="774"/>
        </w:tabs>
        <w:spacing w:before="188"/>
        <w:ind w:hanging="467"/>
        <w:rPr>
          <w:b/>
          <w:sz w:val="20"/>
        </w:rPr>
      </w:pPr>
      <w:r>
        <w:rPr>
          <w:b/>
          <w:sz w:val="20"/>
        </w:rPr>
        <w:t>Línea N° 2 y 3: Almuerzo y Cena (Tipo</w:t>
      </w:r>
      <w:r>
        <w:rPr>
          <w:b/>
          <w:spacing w:val="-4"/>
          <w:sz w:val="20"/>
        </w:rPr>
        <w:t xml:space="preserve"> </w:t>
      </w:r>
      <w:r>
        <w:rPr>
          <w:b/>
          <w:sz w:val="20"/>
        </w:rPr>
        <w:t>casado):</w:t>
      </w:r>
    </w:p>
    <w:p w:rsidR="00800574" w:rsidRDefault="00800574">
      <w:pPr>
        <w:pStyle w:val="Textoindependiente"/>
        <w:spacing w:before="1"/>
        <w:rPr>
          <w:b/>
        </w:rPr>
      </w:pPr>
    </w:p>
    <w:p w:rsidR="00800574" w:rsidRDefault="00DE047A">
      <w:pPr>
        <w:pStyle w:val="Prrafodelista"/>
        <w:numPr>
          <w:ilvl w:val="0"/>
          <w:numId w:val="23"/>
        </w:numPr>
        <w:tabs>
          <w:tab w:val="left" w:pos="585"/>
        </w:tabs>
        <w:ind w:hanging="278"/>
        <w:rPr>
          <w:b/>
          <w:sz w:val="20"/>
        </w:rPr>
      </w:pPr>
      <w:r>
        <w:rPr>
          <w:b/>
          <w:sz w:val="20"/>
        </w:rPr>
        <w:t>Opción de menú No.</w:t>
      </w:r>
      <w:r>
        <w:rPr>
          <w:b/>
          <w:spacing w:val="-1"/>
          <w:sz w:val="20"/>
        </w:rPr>
        <w:t xml:space="preserve"> </w:t>
      </w:r>
      <w:r>
        <w:rPr>
          <w:b/>
          <w:sz w:val="20"/>
        </w:rPr>
        <w:t>1:</w:t>
      </w:r>
    </w:p>
    <w:p w:rsidR="00800574" w:rsidRDefault="00800574">
      <w:pPr>
        <w:pStyle w:val="Textoindependiente"/>
        <w:spacing w:before="1"/>
        <w:rPr>
          <w:b/>
        </w:rPr>
      </w:pPr>
    </w:p>
    <w:p w:rsidR="00800574" w:rsidRDefault="00DE047A">
      <w:pPr>
        <w:pStyle w:val="Textoindependiente"/>
        <w:ind w:left="591" w:firstLine="2"/>
      </w:pPr>
      <w:r>
        <w:rPr>
          <w:b/>
        </w:rPr>
        <w:t xml:space="preserve">-Bebida: </w:t>
      </w:r>
      <w:r>
        <w:t>refresco de fruta de 8 onzas aproximadamente, en un recipiente reutilizable o biodegradab</w:t>
      </w:r>
      <w:r>
        <w:t>le (amigable con el medio ambiente).</w:t>
      </w:r>
    </w:p>
    <w:p w:rsidR="00800574" w:rsidRDefault="00DE047A">
      <w:pPr>
        <w:pStyle w:val="Textoindependiente"/>
        <w:ind w:left="591" w:right="243" w:firstLine="2"/>
      </w:pPr>
      <w:r>
        <w:rPr>
          <w:b/>
          <w:spacing w:val="-3"/>
        </w:rPr>
        <w:t xml:space="preserve">-Alimentación: </w:t>
      </w:r>
      <w:r>
        <w:rPr>
          <w:spacing w:val="-3"/>
        </w:rPr>
        <w:t xml:space="preserve">arroz, frijoles, ensalada, </w:t>
      </w:r>
      <w:r>
        <w:t xml:space="preserve">un </w:t>
      </w:r>
      <w:r>
        <w:rPr>
          <w:spacing w:val="-3"/>
        </w:rPr>
        <w:t xml:space="preserve">acompañamiento (picadillo </w:t>
      </w:r>
      <w:r>
        <w:t xml:space="preserve">o </w:t>
      </w:r>
      <w:r>
        <w:rPr>
          <w:spacing w:val="-3"/>
        </w:rPr>
        <w:t xml:space="preserve">guarnición) </w:t>
      </w:r>
      <w:r>
        <w:t xml:space="preserve">y </w:t>
      </w:r>
      <w:r>
        <w:rPr>
          <w:spacing w:val="-2"/>
        </w:rPr>
        <w:t xml:space="preserve">una </w:t>
      </w:r>
      <w:r>
        <w:rPr>
          <w:spacing w:val="-3"/>
        </w:rPr>
        <w:t xml:space="preserve">porción </w:t>
      </w:r>
      <w:r>
        <w:t xml:space="preserve">de carne de </w:t>
      </w:r>
      <w:r>
        <w:rPr>
          <w:spacing w:val="-3"/>
        </w:rPr>
        <w:t xml:space="preserve">aproximadamente </w:t>
      </w:r>
      <w:r>
        <w:t xml:space="preserve">100 </w:t>
      </w:r>
      <w:r>
        <w:rPr>
          <w:spacing w:val="-3"/>
        </w:rPr>
        <w:t>gramos.</w:t>
      </w:r>
    </w:p>
    <w:p w:rsidR="00800574" w:rsidRDefault="00800574">
      <w:pPr>
        <w:pStyle w:val="Textoindependiente"/>
        <w:spacing w:before="11"/>
        <w:rPr>
          <w:sz w:val="19"/>
        </w:rPr>
      </w:pPr>
    </w:p>
    <w:p w:rsidR="00800574" w:rsidRDefault="00DE047A">
      <w:pPr>
        <w:pStyle w:val="Prrafodelista"/>
        <w:numPr>
          <w:ilvl w:val="0"/>
          <w:numId w:val="23"/>
        </w:numPr>
        <w:tabs>
          <w:tab w:val="left" w:pos="599"/>
        </w:tabs>
        <w:ind w:left="307" w:right="316" w:firstLine="0"/>
        <w:rPr>
          <w:sz w:val="20"/>
        </w:rPr>
      </w:pPr>
      <w:r>
        <w:rPr>
          <w:b/>
          <w:sz w:val="20"/>
        </w:rPr>
        <w:t xml:space="preserve">Opción de menú No. 2: </w:t>
      </w:r>
      <w:r>
        <w:rPr>
          <w:sz w:val="20"/>
          <w:u w:val="single"/>
        </w:rPr>
        <w:t>Para los privados de libertad que padecen de Hipertensión</w:t>
      </w:r>
      <w:r>
        <w:rPr>
          <w:sz w:val="20"/>
          <w:u w:val="single"/>
        </w:rPr>
        <w:t xml:space="preserve"> Arterial, Cardiopatía, Neuropatía y Diabetes</w:t>
      </w:r>
      <w:r>
        <w:rPr>
          <w:spacing w:val="-2"/>
          <w:sz w:val="20"/>
          <w:u w:val="single"/>
        </w:rPr>
        <w:t xml:space="preserve"> </w:t>
      </w:r>
      <w:r>
        <w:rPr>
          <w:sz w:val="20"/>
          <w:u w:val="single"/>
        </w:rPr>
        <w:t>Mellitus:</w:t>
      </w:r>
    </w:p>
    <w:p w:rsidR="00800574" w:rsidRDefault="00800574">
      <w:pPr>
        <w:pStyle w:val="Textoindependiente"/>
        <w:spacing w:before="6"/>
        <w:rPr>
          <w:sz w:val="11"/>
        </w:rPr>
      </w:pPr>
    </w:p>
    <w:p w:rsidR="00800574" w:rsidRDefault="00DE047A">
      <w:pPr>
        <w:pStyle w:val="Textoindependiente"/>
        <w:spacing w:before="99"/>
        <w:ind w:left="591" w:firstLine="2"/>
      </w:pPr>
      <w:r>
        <w:rPr>
          <w:b/>
        </w:rPr>
        <w:t xml:space="preserve">-Bebida: </w:t>
      </w:r>
      <w:r>
        <w:t>refresco de fruta de 8 onzas endulzado con sustituto de azúcar, en un recipiente reutilizable o biodegradable (amigable con el medio ambiente).</w:t>
      </w:r>
    </w:p>
    <w:p w:rsidR="00800574" w:rsidRDefault="00800574">
      <w:pPr>
        <w:sectPr w:rsidR="00800574">
          <w:type w:val="continuous"/>
          <w:pgSz w:w="12240" w:h="15840"/>
          <w:pgMar w:top="1620" w:right="440" w:bottom="640" w:left="400" w:header="720" w:footer="720" w:gutter="0"/>
          <w:cols w:space="720"/>
        </w:sectPr>
      </w:pPr>
    </w:p>
    <w:p w:rsidR="00800574" w:rsidRDefault="00DE047A">
      <w:pPr>
        <w:pStyle w:val="Textoindependiente"/>
        <w:spacing w:before="25"/>
        <w:ind w:left="591" w:right="311" w:firstLine="2"/>
        <w:jc w:val="both"/>
      </w:pPr>
      <w:r>
        <w:rPr>
          <w:b/>
          <w:spacing w:val="-3"/>
        </w:rPr>
        <w:lastRenderedPageBreak/>
        <w:t xml:space="preserve">-Alimentación: </w:t>
      </w:r>
      <w:r>
        <w:rPr>
          <w:spacing w:val="-3"/>
        </w:rPr>
        <w:t xml:space="preserve">(poca </w:t>
      </w:r>
      <w:r>
        <w:t xml:space="preserve">sal y </w:t>
      </w:r>
      <w:r>
        <w:rPr>
          <w:spacing w:val="-3"/>
        </w:rPr>
        <w:t xml:space="preserve">condimentación) arroz, verduras en agua, ensalada </w:t>
      </w:r>
      <w:r>
        <w:t xml:space="preserve">y </w:t>
      </w:r>
      <w:r>
        <w:rPr>
          <w:spacing w:val="-2"/>
        </w:rPr>
        <w:t xml:space="preserve">una </w:t>
      </w:r>
      <w:r>
        <w:rPr>
          <w:spacing w:val="-3"/>
        </w:rPr>
        <w:t xml:space="preserve">porción </w:t>
      </w:r>
      <w:r>
        <w:t xml:space="preserve">de </w:t>
      </w:r>
      <w:r>
        <w:rPr>
          <w:spacing w:val="-3"/>
        </w:rPr>
        <w:t xml:space="preserve">carne con </w:t>
      </w:r>
      <w:r>
        <w:t xml:space="preserve">poca </w:t>
      </w:r>
      <w:r>
        <w:rPr>
          <w:spacing w:val="-3"/>
        </w:rPr>
        <w:t xml:space="preserve">grasa animal cocinada sin aceites, </w:t>
      </w:r>
      <w:r>
        <w:t xml:space="preserve">de </w:t>
      </w:r>
      <w:r>
        <w:rPr>
          <w:spacing w:val="-3"/>
        </w:rPr>
        <w:t xml:space="preserve">aproximadamente </w:t>
      </w:r>
      <w:r>
        <w:rPr>
          <w:spacing w:val="-2"/>
        </w:rPr>
        <w:t xml:space="preserve">120 </w:t>
      </w:r>
      <w:r>
        <w:rPr>
          <w:spacing w:val="-3"/>
        </w:rPr>
        <w:t xml:space="preserve">gramos. </w:t>
      </w:r>
      <w:r>
        <w:t xml:space="preserve">No </w:t>
      </w:r>
      <w:r>
        <w:rPr>
          <w:spacing w:val="-3"/>
        </w:rPr>
        <w:t xml:space="preserve">incluir embutidos, enlatados </w:t>
      </w:r>
      <w:r>
        <w:t xml:space="preserve">o </w:t>
      </w:r>
      <w:r>
        <w:rPr>
          <w:spacing w:val="-3"/>
        </w:rPr>
        <w:t>frituras.</w:t>
      </w:r>
    </w:p>
    <w:p w:rsidR="00800574" w:rsidRDefault="00800574">
      <w:pPr>
        <w:pStyle w:val="Textoindependiente"/>
        <w:spacing w:before="1"/>
      </w:pPr>
    </w:p>
    <w:p w:rsidR="00800574" w:rsidRDefault="00DE047A">
      <w:pPr>
        <w:pStyle w:val="Prrafodelista"/>
        <w:numPr>
          <w:ilvl w:val="1"/>
          <w:numId w:val="25"/>
        </w:numPr>
        <w:tabs>
          <w:tab w:val="left" w:pos="784"/>
        </w:tabs>
        <w:ind w:left="307" w:right="318" w:firstLine="0"/>
        <w:rPr>
          <w:b/>
          <w:sz w:val="20"/>
        </w:rPr>
      </w:pPr>
      <w:r>
        <w:rPr>
          <w:sz w:val="20"/>
        </w:rPr>
        <w:t xml:space="preserve">Para todos los casos debe variarse el menú a diario. </w:t>
      </w:r>
      <w:r>
        <w:rPr>
          <w:b/>
          <w:sz w:val="20"/>
          <w:u w:val="single"/>
        </w:rPr>
        <w:t>TODO SERVI</w:t>
      </w:r>
      <w:r>
        <w:rPr>
          <w:b/>
          <w:sz w:val="20"/>
          <w:u w:val="single"/>
        </w:rPr>
        <w:t>DO EN EMPAQUES REUTILIZABLES O BIODEGRADALES TIPO CARTÓN (amigables con el medio</w:t>
      </w:r>
      <w:r>
        <w:rPr>
          <w:b/>
          <w:spacing w:val="-2"/>
          <w:sz w:val="20"/>
          <w:u w:val="single"/>
        </w:rPr>
        <w:t xml:space="preserve"> </w:t>
      </w:r>
      <w:r>
        <w:rPr>
          <w:b/>
          <w:sz w:val="20"/>
          <w:u w:val="single"/>
        </w:rPr>
        <w:t>ambiente).</w:t>
      </w:r>
    </w:p>
    <w:p w:rsidR="00800574" w:rsidRDefault="00800574">
      <w:pPr>
        <w:pStyle w:val="Textoindependiente"/>
        <w:spacing w:before="6"/>
        <w:rPr>
          <w:b/>
          <w:sz w:val="11"/>
        </w:rPr>
      </w:pPr>
    </w:p>
    <w:p w:rsidR="00800574" w:rsidRDefault="00DE047A">
      <w:pPr>
        <w:pStyle w:val="Prrafodelista"/>
        <w:numPr>
          <w:ilvl w:val="1"/>
          <w:numId w:val="25"/>
        </w:numPr>
        <w:tabs>
          <w:tab w:val="left" w:pos="772"/>
        </w:tabs>
        <w:spacing w:before="99"/>
        <w:ind w:left="771" w:hanging="465"/>
        <w:rPr>
          <w:b/>
          <w:sz w:val="20"/>
        </w:rPr>
      </w:pPr>
      <w:r>
        <w:rPr>
          <w:b/>
          <w:sz w:val="20"/>
        </w:rPr>
        <w:t>Especificaciones de alimentos y</w:t>
      </w:r>
      <w:r>
        <w:rPr>
          <w:b/>
          <w:spacing w:val="-2"/>
          <w:sz w:val="20"/>
        </w:rPr>
        <w:t xml:space="preserve"> </w:t>
      </w:r>
      <w:r>
        <w:rPr>
          <w:b/>
          <w:sz w:val="20"/>
        </w:rPr>
        <w:t>porciones:</w:t>
      </w:r>
    </w:p>
    <w:p w:rsidR="00800574" w:rsidRDefault="00800574">
      <w:pPr>
        <w:pStyle w:val="Textoindependiente"/>
        <w:rPr>
          <w:b/>
        </w:rPr>
      </w:pPr>
    </w:p>
    <w:p w:rsidR="00800574" w:rsidRDefault="00DE047A">
      <w:pPr>
        <w:pStyle w:val="Prrafodelista"/>
        <w:numPr>
          <w:ilvl w:val="2"/>
          <w:numId w:val="25"/>
        </w:numPr>
        <w:tabs>
          <w:tab w:val="left" w:pos="1301"/>
          <w:tab w:val="left" w:pos="1303"/>
        </w:tabs>
        <w:spacing w:before="1"/>
        <w:rPr>
          <w:sz w:val="20"/>
        </w:rPr>
      </w:pPr>
      <w:r>
        <w:rPr>
          <w:sz w:val="20"/>
        </w:rPr>
        <w:t>Las porciones por servir son las</w:t>
      </w:r>
      <w:r>
        <w:rPr>
          <w:spacing w:val="-3"/>
          <w:sz w:val="20"/>
        </w:rPr>
        <w:t xml:space="preserve"> </w:t>
      </w:r>
      <w:r>
        <w:rPr>
          <w:sz w:val="20"/>
        </w:rPr>
        <w:t>siguientes:</w:t>
      </w:r>
    </w:p>
    <w:p w:rsidR="00800574" w:rsidRDefault="00DE047A">
      <w:pPr>
        <w:pStyle w:val="Prrafodelista"/>
        <w:numPr>
          <w:ilvl w:val="3"/>
          <w:numId w:val="25"/>
        </w:numPr>
        <w:tabs>
          <w:tab w:val="left" w:pos="1726"/>
          <w:tab w:val="left" w:pos="1727"/>
        </w:tabs>
        <w:spacing w:line="234" w:lineRule="exact"/>
        <w:rPr>
          <w:sz w:val="20"/>
        </w:rPr>
      </w:pPr>
      <w:r>
        <w:rPr>
          <w:sz w:val="20"/>
        </w:rPr>
        <w:t>1 porción de ensaladas diaria sin aderezo,</w:t>
      </w:r>
    </w:p>
    <w:p w:rsidR="00800574" w:rsidRDefault="00DE047A">
      <w:pPr>
        <w:pStyle w:val="Prrafodelista"/>
        <w:numPr>
          <w:ilvl w:val="3"/>
          <w:numId w:val="25"/>
        </w:numPr>
        <w:tabs>
          <w:tab w:val="left" w:pos="1726"/>
          <w:tab w:val="left" w:pos="1727"/>
        </w:tabs>
        <w:spacing w:line="234" w:lineRule="exact"/>
        <w:rPr>
          <w:sz w:val="20"/>
        </w:rPr>
      </w:pPr>
      <w:r>
        <w:rPr>
          <w:sz w:val="20"/>
        </w:rPr>
        <w:t>1 taza de arroz ó una taza de p</w:t>
      </w:r>
      <w:r>
        <w:rPr>
          <w:sz w:val="20"/>
        </w:rPr>
        <w:t>asta,</w:t>
      </w:r>
      <w:r>
        <w:rPr>
          <w:spacing w:val="-1"/>
          <w:sz w:val="20"/>
        </w:rPr>
        <w:t xml:space="preserve"> </w:t>
      </w:r>
      <w:r>
        <w:rPr>
          <w:sz w:val="20"/>
        </w:rPr>
        <w:t>ó</w:t>
      </w:r>
    </w:p>
    <w:p w:rsidR="00800574" w:rsidRDefault="00DE047A">
      <w:pPr>
        <w:pStyle w:val="Prrafodelista"/>
        <w:numPr>
          <w:ilvl w:val="3"/>
          <w:numId w:val="25"/>
        </w:numPr>
        <w:tabs>
          <w:tab w:val="left" w:pos="1726"/>
          <w:tab w:val="left" w:pos="1727"/>
        </w:tabs>
        <w:spacing w:before="1"/>
        <w:rPr>
          <w:sz w:val="20"/>
        </w:rPr>
      </w:pPr>
      <w:r>
        <w:rPr>
          <w:sz w:val="20"/>
        </w:rPr>
        <w:t>2/3 taza de arroz y 1/3 taza frijoles,</w:t>
      </w:r>
      <w:r>
        <w:rPr>
          <w:spacing w:val="-2"/>
          <w:sz w:val="20"/>
        </w:rPr>
        <w:t xml:space="preserve"> </w:t>
      </w:r>
      <w:r>
        <w:rPr>
          <w:sz w:val="20"/>
        </w:rPr>
        <w:t>ó</w:t>
      </w:r>
    </w:p>
    <w:p w:rsidR="00800574" w:rsidRDefault="00DE047A">
      <w:pPr>
        <w:pStyle w:val="Prrafodelista"/>
        <w:numPr>
          <w:ilvl w:val="3"/>
          <w:numId w:val="25"/>
        </w:numPr>
        <w:tabs>
          <w:tab w:val="left" w:pos="1726"/>
          <w:tab w:val="left" w:pos="1727"/>
        </w:tabs>
        <w:rPr>
          <w:sz w:val="20"/>
        </w:rPr>
      </w:pPr>
      <w:r>
        <w:rPr>
          <w:sz w:val="20"/>
        </w:rPr>
        <w:t>1/3 de taza de arroz, 1/3 de taza frijoles y 1/3 de pan (ó 2</w:t>
      </w:r>
      <w:r>
        <w:rPr>
          <w:spacing w:val="-6"/>
          <w:sz w:val="20"/>
        </w:rPr>
        <w:t xml:space="preserve"> </w:t>
      </w:r>
      <w:r>
        <w:rPr>
          <w:sz w:val="20"/>
        </w:rPr>
        <w:t>tortillas).</w:t>
      </w:r>
    </w:p>
    <w:p w:rsidR="00800574" w:rsidRDefault="00800574">
      <w:pPr>
        <w:pStyle w:val="Textoindependiente"/>
        <w:spacing w:before="1"/>
      </w:pPr>
    </w:p>
    <w:p w:rsidR="00800574" w:rsidRDefault="00DE047A">
      <w:pPr>
        <w:pStyle w:val="Prrafodelista"/>
        <w:numPr>
          <w:ilvl w:val="2"/>
          <w:numId w:val="25"/>
        </w:numPr>
        <w:tabs>
          <w:tab w:val="left" w:pos="1301"/>
          <w:tab w:val="left" w:pos="1303"/>
        </w:tabs>
        <w:spacing w:line="234" w:lineRule="exact"/>
        <w:rPr>
          <w:sz w:val="20"/>
        </w:rPr>
      </w:pPr>
      <w:r>
        <w:rPr>
          <w:sz w:val="20"/>
        </w:rPr>
        <w:t>Para la elaboración de los menús deben considerarse los siguientes</w:t>
      </w:r>
      <w:r>
        <w:rPr>
          <w:spacing w:val="-4"/>
          <w:sz w:val="20"/>
        </w:rPr>
        <w:t xml:space="preserve"> </w:t>
      </w:r>
      <w:r>
        <w:rPr>
          <w:sz w:val="20"/>
        </w:rPr>
        <w:t>elementos:</w:t>
      </w:r>
    </w:p>
    <w:p w:rsidR="00800574" w:rsidRDefault="00DE047A">
      <w:pPr>
        <w:pStyle w:val="Prrafodelista"/>
        <w:numPr>
          <w:ilvl w:val="0"/>
          <w:numId w:val="22"/>
        </w:numPr>
        <w:tabs>
          <w:tab w:val="left" w:pos="1586"/>
        </w:tabs>
        <w:spacing w:line="234" w:lineRule="exact"/>
        <w:ind w:hanging="361"/>
        <w:rPr>
          <w:sz w:val="20"/>
        </w:rPr>
      </w:pPr>
      <w:r>
        <w:rPr>
          <w:sz w:val="20"/>
        </w:rPr>
        <w:t>El gramaje (peso) mínimo de los tipos de</w:t>
      </w:r>
      <w:r>
        <w:rPr>
          <w:spacing w:val="-5"/>
          <w:sz w:val="20"/>
        </w:rPr>
        <w:t xml:space="preserve"> </w:t>
      </w:r>
      <w:r>
        <w:rPr>
          <w:sz w:val="20"/>
        </w:rPr>
        <w:t>carne.</w:t>
      </w:r>
    </w:p>
    <w:p w:rsidR="00800574" w:rsidRDefault="00DE047A">
      <w:pPr>
        <w:pStyle w:val="Prrafodelista"/>
        <w:numPr>
          <w:ilvl w:val="0"/>
          <w:numId w:val="22"/>
        </w:numPr>
        <w:tabs>
          <w:tab w:val="left" w:pos="1586"/>
        </w:tabs>
        <w:spacing w:before="1"/>
        <w:ind w:hanging="361"/>
        <w:rPr>
          <w:sz w:val="20"/>
        </w:rPr>
      </w:pPr>
      <w:r>
        <w:rPr>
          <w:sz w:val="20"/>
        </w:rPr>
        <w:t>Que los tipos de carne sean magras y sin grasa o con la menor cantidad posible de</w:t>
      </w:r>
      <w:r>
        <w:rPr>
          <w:spacing w:val="-10"/>
          <w:sz w:val="20"/>
        </w:rPr>
        <w:t xml:space="preserve"> </w:t>
      </w:r>
      <w:r>
        <w:rPr>
          <w:sz w:val="20"/>
        </w:rPr>
        <w:t>esta.</w:t>
      </w:r>
    </w:p>
    <w:p w:rsidR="00800574" w:rsidRDefault="00DE047A">
      <w:pPr>
        <w:pStyle w:val="Prrafodelista"/>
        <w:numPr>
          <w:ilvl w:val="0"/>
          <w:numId w:val="22"/>
        </w:numPr>
        <w:tabs>
          <w:tab w:val="left" w:pos="1586"/>
        </w:tabs>
        <w:ind w:hanging="361"/>
        <w:rPr>
          <w:sz w:val="20"/>
        </w:rPr>
      </w:pPr>
      <w:r>
        <w:rPr>
          <w:sz w:val="20"/>
        </w:rPr>
        <w:t>Cuadro de pesos mínimos:</w:t>
      </w:r>
    </w:p>
    <w:p w:rsidR="00800574" w:rsidRDefault="00800574">
      <w:pPr>
        <w:pStyle w:val="Textoindependiente"/>
      </w:pPr>
    </w:p>
    <w:tbl>
      <w:tblPr>
        <w:tblStyle w:val="TableNormal"/>
        <w:tblW w:w="0" w:type="auto"/>
        <w:tblInd w:w="1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2269"/>
        <w:gridCol w:w="2008"/>
      </w:tblGrid>
      <w:tr w:rsidR="00800574">
        <w:trPr>
          <w:trHeight w:val="234"/>
        </w:trPr>
        <w:tc>
          <w:tcPr>
            <w:tcW w:w="3284" w:type="dxa"/>
            <w:shd w:val="clear" w:color="auto" w:fill="D9F8FF"/>
          </w:tcPr>
          <w:p w:rsidR="00800574" w:rsidRDefault="00DE047A">
            <w:pPr>
              <w:pStyle w:val="TableParagraph"/>
              <w:spacing w:before="1" w:line="214" w:lineRule="exact"/>
              <w:ind w:left="931"/>
              <w:rPr>
                <w:b/>
                <w:sz w:val="20"/>
              </w:rPr>
            </w:pPr>
            <w:r>
              <w:rPr>
                <w:b/>
                <w:sz w:val="20"/>
              </w:rPr>
              <w:t>Tipo de carne</w:t>
            </w:r>
          </w:p>
        </w:tc>
        <w:tc>
          <w:tcPr>
            <w:tcW w:w="2269" w:type="dxa"/>
            <w:shd w:val="clear" w:color="auto" w:fill="D9F8FF"/>
          </w:tcPr>
          <w:p w:rsidR="00800574" w:rsidRDefault="00DE047A">
            <w:pPr>
              <w:pStyle w:val="TableParagraph"/>
              <w:spacing w:before="1" w:line="214" w:lineRule="exact"/>
              <w:ind w:left="534" w:right="527"/>
              <w:jc w:val="center"/>
              <w:rPr>
                <w:b/>
                <w:sz w:val="20"/>
              </w:rPr>
            </w:pPr>
            <w:r>
              <w:rPr>
                <w:b/>
                <w:sz w:val="20"/>
              </w:rPr>
              <w:t>Crudo</w:t>
            </w:r>
          </w:p>
        </w:tc>
        <w:tc>
          <w:tcPr>
            <w:tcW w:w="2008" w:type="dxa"/>
            <w:shd w:val="clear" w:color="auto" w:fill="D9F8FF"/>
          </w:tcPr>
          <w:p w:rsidR="00800574" w:rsidRDefault="00DE047A">
            <w:pPr>
              <w:pStyle w:val="TableParagraph"/>
              <w:spacing w:before="1" w:line="214" w:lineRule="exact"/>
              <w:ind w:left="647"/>
              <w:rPr>
                <w:b/>
                <w:sz w:val="20"/>
              </w:rPr>
            </w:pPr>
            <w:r>
              <w:rPr>
                <w:b/>
                <w:sz w:val="20"/>
              </w:rPr>
              <w:t>Cocido</w:t>
            </w:r>
          </w:p>
        </w:tc>
      </w:tr>
      <w:tr w:rsidR="00800574">
        <w:trPr>
          <w:trHeight w:val="234"/>
        </w:trPr>
        <w:tc>
          <w:tcPr>
            <w:tcW w:w="3284" w:type="dxa"/>
          </w:tcPr>
          <w:p w:rsidR="00800574" w:rsidRDefault="00DE047A">
            <w:pPr>
              <w:pStyle w:val="TableParagraph"/>
              <w:spacing w:before="1" w:line="214" w:lineRule="exact"/>
              <w:ind w:left="107"/>
              <w:rPr>
                <w:sz w:val="20"/>
              </w:rPr>
            </w:pPr>
            <w:r>
              <w:rPr>
                <w:sz w:val="20"/>
              </w:rPr>
              <w:t>1. Carne (plato principal)</w:t>
            </w:r>
          </w:p>
        </w:tc>
        <w:tc>
          <w:tcPr>
            <w:tcW w:w="2269" w:type="dxa"/>
          </w:tcPr>
          <w:p w:rsidR="00800574" w:rsidRDefault="00DE047A">
            <w:pPr>
              <w:pStyle w:val="TableParagraph"/>
              <w:spacing w:before="1" w:line="214" w:lineRule="exact"/>
              <w:ind w:left="537" w:right="526"/>
              <w:jc w:val="center"/>
              <w:rPr>
                <w:sz w:val="20"/>
              </w:rPr>
            </w:pPr>
            <w:r>
              <w:rPr>
                <w:sz w:val="20"/>
              </w:rPr>
              <w:t>135 gramos</w:t>
            </w:r>
          </w:p>
        </w:tc>
        <w:tc>
          <w:tcPr>
            <w:tcW w:w="2008" w:type="dxa"/>
          </w:tcPr>
          <w:p w:rsidR="00800574" w:rsidRDefault="00DE047A">
            <w:pPr>
              <w:pStyle w:val="TableParagraph"/>
              <w:spacing w:before="1" w:line="214" w:lineRule="exact"/>
              <w:ind w:left="426"/>
              <w:rPr>
                <w:sz w:val="20"/>
              </w:rPr>
            </w:pPr>
            <w:r>
              <w:rPr>
                <w:sz w:val="20"/>
              </w:rPr>
              <w:t>120 gramos</w:t>
            </w:r>
          </w:p>
        </w:tc>
      </w:tr>
      <w:tr w:rsidR="00800574">
        <w:trPr>
          <w:trHeight w:val="234"/>
        </w:trPr>
        <w:tc>
          <w:tcPr>
            <w:tcW w:w="3284" w:type="dxa"/>
          </w:tcPr>
          <w:p w:rsidR="00800574" w:rsidRDefault="00DE047A">
            <w:pPr>
              <w:pStyle w:val="TableParagraph"/>
              <w:spacing w:before="1" w:line="214" w:lineRule="exact"/>
              <w:ind w:left="107"/>
              <w:rPr>
                <w:sz w:val="20"/>
              </w:rPr>
            </w:pPr>
            <w:r>
              <w:rPr>
                <w:sz w:val="20"/>
              </w:rPr>
              <w:t>2. Bistec</w:t>
            </w:r>
          </w:p>
        </w:tc>
        <w:tc>
          <w:tcPr>
            <w:tcW w:w="2269" w:type="dxa"/>
          </w:tcPr>
          <w:p w:rsidR="00800574" w:rsidRDefault="00DE047A">
            <w:pPr>
              <w:pStyle w:val="TableParagraph"/>
              <w:spacing w:before="1" w:line="214" w:lineRule="exact"/>
              <w:ind w:left="536" w:right="527"/>
              <w:jc w:val="center"/>
              <w:rPr>
                <w:sz w:val="20"/>
              </w:rPr>
            </w:pPr>
            <w:r>
              <w:rPr>
                <w:sz w:val="20"/>
              </w:rPr>
              <w:t>150 gramos</w:t>
            </w:r>
          </w:p>
        </w:tc>
        <w:tc>
          <w:tcPr>
            <w:tcW w:w="2008" w:type="dxa"/>
          </w:tcPr>
          <w:p w:rsidR="00800574" w:rsidRDefault="00DE047A">
            <w:pPr>
              <w:pStyle w:val="TableParagraph"/>
              <w:spacing w:before="1" w:line="214" w:lineRule="exact"/>
              <w:ind w:left="426"/>
              <w:rPr>
                <w:sz w:val="20"/>
              </w:rPr>
            </w:pPr>
            <w:r>
              <w:rPr>
                <w:sz w:val="20"/>
              </w:rPr>
              <w:t>120 gramos</w:t>
            </w:r>
          </w:p>
        </w:tc>
      </w:tr>
      <w:tr w:rsidR="00800574">
        <w:trPr>
          <w:trHeight w:val="234"/>
        </w:trPr>
        <w:tc>
          <w:tcPr>
            <w:tcW w:w="3284" w:type="dxa"/>
          </w:tcPr>
          <w:p w:rsidR="00800574" w:rsidRDefault="00DE047A">
            <w:pPr>
              <w:pStyle w:val="TableParagraph"/>
              <w:spacing w:before="1" w:line="214" w:lineRule="exact"/>
              <w:ind w:left="107"/>
              <w:rPr>
                <w:sz w:val="20"/>
              </w:rPr>
            </w:pPr>
            <w:r>
              <w:rPr>
                <w:sz w:val="20"/>
              </w:rPr>
              <w:t>3. Chuleta de cerdo</w:t>
            </w:r>
          </w:p>
        </w:tc>
        <w:tc>
          <w:tcPr>
            <w:tcW w:w="2269" w:type="dxa"/>
          </w:tcPr>
          <w:p w:rsidR="00800574" w:rsidRDefault="00DE047A">
            <w:pPr>
              <w:pStyle w:val="TableParagraph"/>
              <w:spacing w:before="1" w:line="214" w:lineRule="exact"/>
              <w:ind w:left="536" w:right="527"/>
              <w:jc w:val="center"/>
              <w:rPr>
                <w:sz w:val="20"/>
              </w:rPr>
            </w:pPr>
            <w:r>
              <w:rPr>
                <w:sz w:val="20"/>
              </w:rPr>
              <w:t>150 gramos</w:t>
            </w:r>
          </w:p>
        </w:tc>
        <w:tc>
          <w:tcPr>
            <w:tcW w:w="2008" w:type="dxa"/>
          </w:tcPr>
          <w:p w:rsidR="00800574" w:rsidRDefault="00DE047A">
            <w:pPr>
              <w:pStyle w:val="TableParagraph"/>
              <w:spacing w:before="1" w:line="214" w:lineRule="exact"/>
              <w:ind w:left="426"/>
              <w:rPr>
                <w:sz w:val="20"/>
              </w:rPr>
            </w:pPr>
            <w:r>
              <w:rPr>
                <w:sz w:val="20"/>
              </w:rPr>
              <w:t>135 gramos</w:t>
            </w:r>
          </w:p>
        </w:tc>
      </w:tr>
      <w:tr w:rsidR="00800574">
        <w:trPr>
          <w:trHeight w:val="234"/>
        </w:trPr>
        <w:tc>
          <w:tcPr>
            <w:tcW w:w="3284" w:type="dxa"/>
          </w:tcPr>
          <w:p w:rsidR="00800574" w:rsidRDefault="00DE047A">
            <w:pPr>
              <w:pStyle w:val="TableParagraph"/>
              <w:spacing w:before="1" w:line="214" w:lineRule="exact"/>
              <w:ind w:left="107"/>
              <w:rPr>
                <w:sz w:val="20"/>
              </w:rPr>
            </w:pPr>
            <w:r>
              <w:rPr>
                <w:sz w:val="20"/>
              </w:rPr>
              <w:t>4. Posta de cerdo</w:t>
            </w:r>
          </w:p>
        </w:tc>
        <w:tc>
          <w:tcPr>
            <w:tcW w:w="2269" w:type="dxa"/>
          </w:tcPr>
          <w:p w:rsidR="00800574" w:rsidRDefault="00DE047A">
            <w:pPr>
              <w:pStyle w:val="TableParagraph"/>
              <w:spacing w:before="1" w:line="214" w:lineRule="exact"/>
              <w:ind w:left="536" w:right="527"/>
              <w:jc w:val="center"/>
              <w:rPr>
                <w:sz w:val="20"/>
              </w:rPr>
            </w:pPr>
            <w:r>
              <w:rPr>
                <w:sz w:val="20"/>
              </w:rPr>
              <w:t>130 gramos</w:t>
            </w:r>
          </w:p>
        </w:tc>
        <w:tc>
          <w:tcPr>
            <w:tcW w:w="2008" w:type="dxa"/>
          </w:tcPr>
          <w:p w:rsidR="00800574" w:rsidRDefault="00DE047A">
            <w:pPr>
              <w:pStyle w:val="TableParagraph"/>
              <w:spacing w:before="1" w:line="214" w:lineRule="exact"/>
              <w:ind w:left="426"/>
              <w:rPr>
                <w:sz w:val="20"/>
              </w:rPr>
            </w:pPr>
            <w:r>
              <w:rPr>
                <w:sz w:val="20"/>
              </w:rPr>
              <w:t>115 gramos</w:t>
            </w:r>
          </w:p>
        </w:tc>
      </w:tr>
      <w:tr w:rsidR="00800574">
        <w:trPr>
          <w:trHeight w:val="234"/>
        </w:trPr>
        <w:tc>
          <w:tcPr>
            <w:tcW w:w="3284" w:type="dxa"/>
          </w:tcPr>
          <w:p w:rsidR="00800574" w:rsidRDefault="00DE047A">
            <w:pPr>
              <w:pStyle w:val="TableParagraph"/>
              <w:spacing w:before="1" w:line="214" w:lineRule="exact"/>
              <w:ind w:left="107"/>
              <w:rPr>
                <w:sz w:val="20"/>
              </w:rPr>
            </w:pPr>
            <w:r>
              <w:rPr>
                <w:sz w:val="20"/>
              </w:rPr>
              <w:t>5. Pollo (muslo)</w:t>
            </w:r>
          </w:p>
        </w:tc>
        <w:tc>
          <w:tcPr>
            <w:tcW w:w="2269" w:type="dxa"/>
          </w:tcPr>
          <w:p w:rsidR="00800574" w:rsidRDefault="00DE047A">
            <w:pPr>
              <w:pStyle w:val="TableParagraph"/>
              <w:spacing w:before="1" w:line="214" w:lineRule="exact"/>
              <w:ind w:left="536" w:right="527"/>
              <w:jc w:val="center"/>
              <w:rPr>
                <w:sz w:val="20"/>
              </w:rPr>
            </w:pPr>
            <w:r>
              <w:rPr>
                <w:sz w:val="20"/>
              </w:rPr>
              <w:t>250 gramos</w:t>
            </w:r>
          </w:p>
        </w:tc>
        <w:tc>
          <w:tcPr>
            <w:tcW w:w="2008" w:type="dxa"/>
          </w:tcPr>
          <w:p w:rsidR="00800574" w:rsidRDefault="00DE047A">
            <w:pPr>
              <w:pStyle w:val="TableParagraph"/>
              <w:spacing w:before="1" w:line="214" w:lineRule="exact"/>
              <w:ind w:left="426"/>
              <w:rPr>
                <w:sz w:val="20"/>
              </w:rPr>
            </w:pPr>
            <w:r>
              <w:rPr>
                <w:sz w:val="20"/>
              </w:rPr>
              <w:t>230 gramos</w:t>
            </w:r>
          </w:p>
        </w:tc>
      </w:tr>
      <w:tr w:rsidR="00800574">
        <w:trPr>
          <w:trHeight w:val="234"/>
        </w:trPr>
        <w:tc>
          <w:tcPr>
            <w:tcW w:w="3284" w:type="dxa"/>
          </w:tcPr>
          <w:p w:rsidR="00800574" w:rsidRDefault="00DE047A">
            <w:pPr>
              <w:pStyle w:val="TableParagraph"/>
              <w:spacing w:before="1" w:line="214" w:lineRule="exact"/>
              <w:ind w:left="107"/>
              <w:rPr>
                <w:sz w:val="20"/>
              </w:rPr>
            </w:pPr>
            <w:r>
              <w:rPr>
                <w:sz w:val="20"/>
              </w:rPr>
              <w:t>6. Pollo (pechuga)</w:t>
            </w:r>
          </w:p>
        </w:tc>
        <w:tc>
          <w:tcPr>
            <w:tcW w:w="2269" w:type="dxa"/>
          </w:tcPr>
          <w:p w:rsidR="00800574" w:rsidRDefault="00DE047A">
            <w:pPr>
              <w:pStyle w:val="TableParagraph"/>
              <w:spacing w:before="1" w:line="214" w:lineRule="exact"/>
              <w:ind w:left="536" w:right="527"/>
              <w:jc w:val="center"/>
              <w:rPr>
                <w:sz w:val="20"/>
              </w:rPr>
            </w:pPr>
            <w:r>
              <w:rPr>
                <w:sz w:val="20"/>
              </w:rPr>
              <w:t>250 gramos</w:t>
            </w:r>
          </w:p>
        </w:tc>
        <w:tc>
          <w:tcPr>
            <w:tcW w:w="2008" w:type="dxa"/>
          </w:tcPr>
          <w:p w:rsidR="00800574" w:rsidRDefault="00DE047A">
            <w:pPr>
              <w:pStyle w:val="TableParagraph"/>
              <w:spacing w:before="1" w:line="214" w:lineRule="exact"/>
              <w:ind w:left="426"/>
              <w:rPr>
                <w:sz w:val="20"/>
              </w:rPr>
            </w:pPr>
            <w:r>
              <w:rPr>
                <w:sz w:val="20"/>
              </w:rPr>
              <w:t>230 gramos</w:t>
            </w:r>
          </w:p>
        </w:tc>
      </w:tr>
      <w:tr w:rsidR="00800574">
        <w:trPr>
          <w:trHeight w:val="234"/>
        </w:trPr>
        <w:tc>
          <w:tcPr>
            <w:tcW w:w="3284" w:type="dxa"/>
          </w:tcPr>
          <w:p w:rsidR="00800574" w:rsidRDefault="00DE047A">
            <w:pPr>
              <w:pStyle w:val="TableParagraph"/>
              <w:spacing w:before="1" w:line="214" w:lineRule="exact"/>
              <w:ind w:left="107"/>
              <w:rPr>
                <w:sz w:val="20"/>
              </w:rPr>
            </w:pPr>
            <w:r>
              <w:rPr>
                <w:sz w:val="20"/>
              </w:rPr>
              <w:t>7. Pescado</w:t>
            </w:r>
          </w:p>
        </w:tc>
        <w:tc>
          <w:tcPr>
            <w:tcW w:w="2269" w:type="dxa"/>
          </w:tcPr>
          <w:p w:rsidR="00800574" w:rsidRDefault="00DE047A">
            <w:pPr>
              <w:pStyle w:val="TableParagraph"/>
              <w:spacing w:before="1" w:line="214" w:lineRule="exact"/>
              <w:ind w:left="536" w:right="527"/>
              <w:jc w:val="center"/>
              <w:rPr>
                <w:sz w:val="20"/>
              </w:rPr>
            </w:pPr>
            <w:r>
              <w:rPr>
                <w:sz w:val="20"/>
              </w:rPr>
              <w:t>135 gramos</w:t>
            </w:r>
          </w:p>
        </w:tc>
        <w:tc>
          <w:tcPr>
            <w:tcW w:w="2008" w:type="dxa"/>
          </w:tcPr>
          <w:p w:rsidR="00800574" w:rsidRDefault="00DE047A">
            <w:pPr>
              <w:pStyle w:val="TableParagraph"/>
              <w:spacing w:before="1" w:line="214" w:lineRule="exact"/>
              <w:ind w:left="426"/>
              <w:rPr>
                <w:sz w:val="20"/>
              </w:rPr>
            </w:pPr>
            <w:r>
              <w:rPr>
                <w:sz w:val="20"/>
              </w:rPr>
              <w:t>115 gramos</w:t>
            </w:r>
          </w:p>
        </w:tc>
      </w:tr>
      <w:tr w:rsidR="00800574">
        <w:trPr>
          <w:trHeight w:val="235"/>
        </w:trPr>
        <w:tc>
          <w:tcPr>
            <w:tcW w:w="3284" w:type="dxa"/>
          </w:tcPr>
          <w:p w:rsidR="00800574" w:rsidRDefault="00DE047A">
            <w:pPr>
              <w:pStyle w:val="TableParagraph"/>
              <w:spacing w:before="1" w:line="214" w:lineRule="exact"/>
              <w:ind w:left="107"/>
              <w:rPr>
                <w:sz w:val="20"/>
              </w:rPr>
            </w:pPr>
            <w:r>
              <w:rPr>
                <w:sz w:val="20"/>
              </w:rPr>
              <w:t>8. Carne (plato combinado)</w:t>
            </w:r>
          </w:p>
        </w:tc>
        <w:tc>
          <w:tcPr>
            <w:tcW w:w="2269" w:type="dxa"/>
          </w:tcPr>
          <w:p w:rsidR="00800574" w:rsidRDefault="00DE047A">
            <w:pPr>
              <w:pStyle w:val="TableParagraph"/>
              <w:spacing w:before="1" w:line="214" w:lineRule="exact"/>
              <w:ind w:left="536" w:right="527"/>
              <w:jc w:val="center"/>
              <w:rPr>
                <w:sz w:val="20"/>
              </w:rPr>
            </w:pPr>
            <w:r>
              <w:rPr>
                <w:sz w:val="20"/>
              </w:rPr>
              <w:t>100 gramos</w:t>
            </w:r>
          </w:p>
        </w:tc>
        <w:tc>
          <w:tcPr>
            <w:tcW w:w="2008" w:type="dxa"/>
          </w:tcPr>
          <w:p w:rsidR="00800574" w:rsidRDefault="00DE047A">
            <w:pPr>
              <w:pStyle w:val="TableParagraph"/>
              <w:spacing w:before="1" w:line="214" w:lineRule="exact"/>
              <w:ind w:left="488"/>
              <w:rPr>
                <w:sz w:val="20"/>
              </w:rPr>
            </w:pPr>
            <w:r>
              <w:rPr>
                <w:sz w:val="20"/>
              </w:rPr>
              <w:t>85 gramos</w:t>
            </w:r>
          </w:p>
        </w:tc>
      </w:tr>
      <w:tr w:rsidR="00800574">
        <w:trPr>
          <w:trHeight w:val="234"/>
        </w:trPr>
        <w:tc>
          <w:tcPr>
            <w:tcW w:w="3284" w:type="dxa"/>
          </w:tcPr>
          <w:p w:rsidR="00800574" w:rsidRDefault="00DE047A">
            <w:pPr>
              <w:pStyle w:val="TableParagraph"/>
              <w:spacing w:before="1" w:line="214" w:lineRule="exact"/>
              <w:ind w:left="107"/>
              <w:rPr>
                <w:sz w:val="20"/>
              </w:rPr>
            </w:pPr>
            <w:r>
              <w:rPr>
                <w:sz w:val="20"/>
              </w:rPr>
              <w:t>9. Posta cerdo</w:t>
            </w:r>
          </w:p>
        </w:tc>
        <w:tc>
          <w:tcPr>
            <w:tcW w:w="2269" w:type="dxa"/>
          </w:tcPr>
          <w:p w:rsidR="00800574" w:rsidRDefault="00DE047A">
            <w:pPr>
              <w:pStyle w:val="TableParagraph"/>
              <w:spacing w:before="1" w:line="214" w:lineRule="exact"/>
              <w:ind w:left="536" w:right="527"/>
              <w:jc w:val="center"/>
              <w:rPr>
                <w:sz w:val="20"/>
              </w:rPr>
            </w:pPr>
            <w:r>
              <w:rPr>
                <w:sz w:val="20"/>
              </w:rPr>
              <w:t>100 gramos</w:t>
            </w:r>
          </w:p>
        </w:tc>
        <w:tc>
          <w:tcPr>
            <w:tcW w:w="2008" w:type="dxa"/>
          </w:tcPr>
          <w:p w:rsidR="00800574" w:rsidRDefault="00DE047A">
            <w:pPr>
              <w:pStyle w:val="TableParagraph"/>
              <w:spacing w:before="1" w:line="214" w:lineRule="exact"/>
              <w:ind w:left="488"/>
              <w:rPr>
                <w:sz w:val="20"/>
              </w:rPr>
            </w:pPr>
            <w:r>
              <w:rPr>
                <w:sz w:val="20"/>
              </w:rPr>
              <w:t>85 gramos</w:t>
            </w:r>
          </w:p>
        </w:tc>
      </w:tr>
      <w:tr w:rsidR="00800574">
        <w:trPr>
          <w:trHeight w:val="234"/>
        </w:trPr>
        <w:tc>
          <w:tcPr>
            <w:tcW w:w="3284" w:type="dxa"/>
          </w:tcPr>
          <w:p w:rsidR="00800574" w:rsidRDefault="00DE047A">
            <w:pPr>
              <w:pStyle w:val="TableParagraph"/>
              <w:spacing w:before="1" w:line="214" w:lineRule="exact"/>
              <w:ind w:left="107"/>
              <w:rPr>
                <w:sz w:val="20"/>
              </w:rPr>
            </w:pPr>
            <w:r>
              <w:rPr>
                <w:sz w:val="20"/>
              </w:rPr>
              <w:t>10. Pollo</w:t>
            </w:r>
          </w:p>
        </w:tc>
        <w:tc>
          <w:tcPr>
            <w:tcW w:w="2269" w:type="dxa"/>
          </w:tcPr>
          <w:p w:rsidR="00800574" w:rsidRDefault="00DE047A">
            <w:pPr>
              <w:pStyle w:val="TableParagraph"/>
              <w:spacing w:before="1" w:line="214" w:lineRule="exact"/>
              <w:ind w:left="536" w:right="527"/>
              <w:jc w:val="center"/>
              <w:rPr>
                <w:sz w:val="20"/>
              </w:rPr>
            </w:pPr>
            <w:r>
              <w:rPr>
                <w:sz w:val="20"/>
              </w:rPr>
              <w:t>100 gramos</w:t>
            </w:r>
          </w:p>
        </w:tc>
        <w:tc>
          <w:tcPr>
            <w:tcW w:w="2008" w:type="dxa"/>
          </w:tcPr>
          <w:p w:rsidR="00800574" w:rsidRDefault="00DE047A">
            <w:pPr>
              <w:pStyle w:val="TableParagraph"/>
              <w:spacing w:before="1" w:line="214" w:lineRule="exact"/>
              <w:ind w:left="488"/>
              <w:rPr>
                <w:sz w:val="20"/>
              </w:rPr>
            </w:pPr>
            <w:r>
              <w:rPr>
                <w:sz w:val="20"/>
              </w:rPr>
              <w:t>85 gramos</w:t>
            </w:r>
          </w:p>
        </w:tc>
      </w:tr>
    </w:tbl>
    <w:p w:rsidR="00800574" w:rsidRDefault="00800574">
      <w:pPr>
        <w:pStyle w:val="Textoindependiente"/>
        <w:spacing w:before="1"/>
      </w:pPr>
    </w:p>
    <w:p w:rsidR="00800574" w:rsidRDefault="00DE047A">
      <w:pPr>
        <w:pStyle w:val="Textoindependiente"/>
        <w:spacing w:line="234" w:lineRule="exact"/>
        <w:ind w:left="884"/>
      </w:pPr>
      <w:r>
        <w:t>Carnes:</w:t>
      </w:r>
    </w:p>
    <w:p w:rsidR="00800574" w:rsidRDefault="00DE047A">
      <w:pPr>
        <w:pStyle w:val="Prrafodelista"/>
        <w:numPr>
          <w:ilvl w:val="0"/>
          <w:numId w:val="21"/>
        </w:numPr>
        <w:tabs>
          <w:tab w:val="left" w:pos="1381"/>
        </w:tabs>
        <w:ind w:right="323" w:hanging="360"/>
        <w:rPr>
          <w:sz w:val="20"/>
        </w:rPr>
      </w:pPr>
      <w:r>
        <w:rPr>
          <w:sz w:val="20"/>
        </w:rPr>
        <w:t>El producto debe de encontrarse dentro del rango de humedad permitido por el Ministerio de Salud, entre un 65 a 75% de</w:t>
      </w:r>
      <w:r>
        <w:rPr>
          <w:spacing w:val="5"/>
          <w:sz w:val="20"/>
        </w:rPr>
        <w:t xml:space="preserve"> </w:t>
      </w:r>
      <w:r>
        <w:rPr>
          <w:sz w:val="20"/>
        </w:rPr>
        <w:t>humedad.</w:t>
      </w:r>
    </w:p>
    <w:p w:rsidR="00800574" w:rsidRDefault="00DE047A">
      <w:pPr>
        <w:pStyle w:val="Prrafodelista"/>
        <w:numPr>
          <w:ilvl w:val="0"/>
          <w:numId w:val="21"/>
        </w:numPr>
        <w:tabs>
          <w:tab w:val="left" w:pos="1339"/>
        </w:tabs>
        <w:ind w:left="1338" w:hanging="311"/>
        <w:rPr>
          <w:sz w:val="20"/>
        </w:rPr>
      </w:pPr>
      <w:r>
        <w:rPr>
          <w:sz w:val="20"/>
        </w:rPr>
        <w:t>El producto debe ser</w:t>
      </w:r>
      <w:r>
        <w:rPr>
          <w:spacing w:val="-2"/>
          <w:sz w:val="20"/>
        </w:rPr>
        <w:t xml:space="preserve"> </w:t>
      </w:r>
      <w:r>
        <w:rPr>
          <w:sz w:val="20"/>
        </w:rPr>
        <w:t>fresco.</w:t>
      </w:r>
    </w:p>
    <w:p w:rsidR="00800574" w:rsidRDefault="00DE047A">
      <w:pPr>
        <w:pStyle w:val="Prrafodelista"/>
        <w:numPr>
          <w:ilvl w:val="0"/>
          <w:numId w:val="21"/>
        </w:numPr>
        <w:tabs>
          <w:tab w:val="left" w:pos="1338"/>
        </w:tabs>
        <w:ind w:left="1337" w:hanging="310"/>
        <w:rPr>
          <w:sz w:val="20"/>
        </w:rPr>
      </w:pPr>
      <w:r>
        <w:rPr>
          <w:sz w:val="20"/>
        </w:rPr>
        <w:t>Los alimentos deben de tener color y aroma característico del</w:t>
      </w:r>
      <w:r>
        <w:rPr>
          <w:spacing w:val="-6"/>
          <w:sz w:val="20"/>
        </w:rPr>
        <w:t xml:space="preserve"> </w:t>
      </w:r>
      <w:r>
        <w:rPr>
          <w:sz w:val="20"/>
        </w:rPr>
        <w:t>producto.</w:t>
      </w:r>
    </w:p>
    <w:p w:rsidR="00800574" w:rsidRDefault="00DE047A">
      <w:pPr>
        <w:pStyle w:val="Prrafodelista"/>
        <w:numPr>
          <w:ilvl w:val="0"/>
          <w:numId w:val="21"/>
        </w:numPr>
        <w:tabs>
          <w:tab w:val="left" w:pos="1338"/>
        </w:tabs>
        <w:spacing w:before="1" w:line="234" w:lineRule="exact"/>
        <w:ind w:left="1337" w:hanging="310"/>
        <w:rPr>
          <w:sz w:val="20"/>
        </w:rPr>
      </w:pPr>
      <w:r>
        <w:rPr>
          <w:sz w:val="20"/>
        </w:rPr>
        <w:t>Los alimentos no debe de encontrarse en proceso de</w:t>
      </w:r>
      <w:r>
        <w:rPr>
          <w:spacing w:val="-6"/>
          <w:sz w:val="20"/>
        </w:rPr>
        <w:t xml:space="preserve"> </w:t>
      </w:r>
      <w:r>
        <w:rPr>
          <w:sz w:val="20"/>
        </w:rPr>
        <w:t>putrefacción.</w:t>
      </w:r>
    </w:p>
    <w:p w:rsidR="00800574" w:rsidRDefault="00DE047A">
      <w:pPr>
        <w:pStyle w:val="Prrafodelista"/>
        <w:numPr>
          <w:ilvl w:val="0"/>
          <w:numId w:val="21"/>
        </w:numPr>
        <w:tabs>
          <w:tab w:val="left" w:pos="1338"/>
        </w:tabs>
        <w:spacing w:line="234" w:lineRule="exact"/>
        <w:ind w:left="1337" w:hanging="310"/>
        <w:rPr>
          <w:sz w:val="20"/>
        </w:rPr>
      </w:pPr>
      <w:r>
        <w:rPr>
          <w:sz w:val="20"/>
        </w:rPr>
        <w:t>El tamaño de la porción debe de adecuarse a las solicitadas según indicación del</w:t>
      </w:r>
      <w:r>
        <w:rPr>
          <w:spacing w:val="-7"/>
          <w:sz w:val="20"/>
        </w:rPr>
        <w:t xml:space="preserve"> </w:t>
      </w:r>
      <w:r>
        <w:rPr>
          <w:sz w:val="20"/>
        </w:rPr>
        <w:t>cartel.</w:t>
      </w:r>
    </w:p>
    <w:p w:rsidR="00800574" w:rsidRDefault="00DE047A">
      <w:pPr>
        <w:pStyle w:val="Prrafodelista"/>
        <w:numPr>
          <w:ilvl w:val="0"/>
          <w:numId w:val="21"/>
        </w:numPr>
        <w:tabs>
          <w:tab w:val="left" w:pos="1360"/>
        </w:tabs>
        <w:ind w:right="315" w:hanging="360"/>
        <w:rPr>
          <w:sz w:val="20"/>
        </w:rPr>
      </w:pPr>
      <w:r>
        <w:rPr>
          <w:sz w:val="20"/>
        </w:rPr>
        <w:t>El producto debe estar libre d</w:t>
      </w:r>
      <w:r>
        <w:rPr>
          <w:sz w:val="20"/>
        </w:rPr>
        <w:t>e partículas ajenas, tales como piedras, insectos, gorgojos, astillas, impurezas, colorantes, saborizantes o con aditivos no permitidos por el Ministerio de</w:t>
      </w:r>
      <w:r>
        <w:rPr>
          <w:spacing w:val="-15"/>
          <w:sz w:val="20"/>
        </w:rPr>
        <w:t xml:space="preserve"> </w:t>
      </w:r>
      <w:r>
        <w:rPr>
          <w:sz w:val="20"/>
        </w:rPr>
        <w:t>Salud.</w:t>
      </w:r>
    </w:p>
    <w:p w:rsidR="00800574" w:rsidRDefault="00800574">
      <w:pPr>
        <w:pStyle w:val="Textoindependiente"/>
        <w:spacing w:before="1"/>
      </w:pPr>
    </w:p>
    <w:p w:rsidR="00800574" w:rsidRDefault="00DE047A">
      <w:pPr>
        <w:pStyle w:val="Prrafodelista"/>
        <w:numPr>
          <w:ilvl w:val="2"/>
          <w:numId w:val="25"/>
        </w:numPr>
        <w:tabs>
          <w:tab w:val="left" w:pos="1301"/>
          <w:tab w:val="left" w:pos="1303"/>
        </w:tabs>
        <w:spacing w:before="1"/>
        <w:ind w:left="449" w:right="319" w:hanging="10"/>
        <w:rPr>
          <w:sz w:val="20"/>
        </w:rPr>
      </w:pPr>
      <w:r>
        <w:rPr>
          <w:sz w:val="20"/>
        </w:rPr>
        <w:t>Ninguna de las carnes deberá traer hueso ni espinas y en el caso de que se pueda combinar d</w:t>
      </w:r>
      <w:r>
        <w:rPr>
          <w:sz w:val="20"/>
        </w:rPr>
        <w:t>iferentes tipos de carne (ejemplo las fajitas) la cantidad mínima de las carnes combinadas será de 120</w:t>
      </w:r>
      <w:r>
        <w:rPr>
          <w:spacing w:val="-26"/>
          <w:sz w:val="20"/>
        </w:rPr>
        <w:t xml:space="preserve"> </w:t>
      </w:r>
      <w:r>
        <w:rPr>
          <w:sz w:val="20"/>
        </w:rPr>
        <w:t>g.</w:t>
      </w:r>
    </w:p>
    <w:p w:rsidR="00800574" w:rsidRDefault="00800574">
      <w:pPr>
        <w:pStyle w:val="Textoindependiente"/>
        <w:spacing w:before="11"/>
        <w:rPr>
          <w:sz w:val="19"/>
        </w:rPr>
      </w:pPr>
    </w:p>
    <w:p w:rsidR="00800574" w:rsidRDefault="00DE047A">
      <w:pPr>
        <w:pStyle w:val="Prrafodelista"/>
        <w:numPr>
          <w:ilvl w:val="2"/>
          <w:numId w:val="25"/>
        </w:numPr>
        <w:tabs>
          <w:tab w:val="left" w:pos="1301"/>
          <w:tab w:val="left" w:pos="1303"/>
        </w:tabs>
        <w:ind w:left="449" w:right="315" w:hanging="10"/>
        <w:rPr>
          <w:sz w:val="20"/>
        </w:rPr>
      </w:pPr>
      <w:r>
        <w:rPr>
          <w:sz w:val="20"/>
        </w:rPr>
        <w:t>No se permite ningún tipo de corte que requiera la utilización de cuchillo o incluso sostenerlo con las manos para consumirlo, por ejemplo, Muslos de</w:t>
      </w:r>
      <w:r>
        <w:rPr>
          <w:sz w:val="20"/>
        </w:rPr>
        <w:t xml:space="preserve"> Pollo, Bistec de Res, Chuletas de Cerdo, Alitas de</w:t>
      </w:r>
      <w:r>
        <w:rPr>
          <w:spacing w:val="-28"/>
          <w:sz w:val="20"/>
        </w:rPr>
        <w:t xml:space="preserve"> </w:t>
      </w:r>
      <w:r>
        <w:rPr>
          <w:sz w:val="20"/>
        </w:rPr>
        <w:t>Pollo.</w:t>
      </w:r>
    </w:p>
    <w:p w:rsidR="00800574" w:rsidRDefault="00800574">
      <w:pPr>
        <w:pStyle w:val="Textoindependiente"/>
        <w:spacing w:before="1"/>
      </w:pPr>
    </w:p>
    <w:p w:rsidR="00800574" w:rsidRDefault="00DE047A">
      <w:pPr>
        <w:pStyle w:val="Prrafodelista"/>
        <w:numPr>
          <w:ilvl w:val="2"/>
          <w:numId w:val="25"/>
        </w:numPr>
        <w:tabs>
          <w:tab w:val="left" w:pos="1303"/>
        </w:tabs>
        <w:ind w:left="449" w:right="318" w:hanging="10"/>
        <w:jc w:val="both"/>
        <w:rPr>
          <w:sz w:val="20"/>
        </w:rPr>
      </w:pPr>
      <w:r>
        <w:rPr>
          <w:sz w:val="20"/>
        </w:rPr>
        <w:t>En el caso de carnes como el filete de pescado o las tortas de carne molida de res, ambas presentaciones deberán ser lo suficientemente suaves para permitir que se “corte” en porciones más pequeñas con la</w:t>
      </w:r>
      <w:r>
        <w:rPr>
          <w:spacing w:val="-1"/>
          <w:sz w:val="20"/>
        </w:rPr>
        <w:t xml:space="preserve"> </w:t>
      </w:r>
      <w:r>
        <w:rPr>
          <w:sz w:val="20"/>
        </w:rPr>
        <w:t>cuchara.</w:t>
      </w:r>
    </w:p>
    <w:p w:rsidR="00800574" w:rsidRDefault="00800574">
      <w:pPr>
        <w:pStyle w:val="Textoindependiente"/>
        <w:spacing w:before="11"/>
        <w:rPr>
          <w:sz w:val="19"/>
        </w:rPr>
      </w:pPr>
    </w:p>
    <w:p w:rsidR="00800574" w:rsidRDefault="00DE047A">
      <w:pPr>
        <w:pStyle w:val="Prrafodelista"/>
        <w:numPr>
          <w:ilvl w:val="2"/>
          <w:numId w:val="25"/>
        </w:numPr>
        <w:tabs>
          <w:tab w:val="left" w:pos="1303"/>
        </w:tabs>
        <w:ind w:left="449" w:right="314" w:hanging="10"/>
        <w:jc w:val="both"/>
        <w:rPr>
          <w:sz w:val="20"/>
        </w:rPr>
      </w:pPr>
      <w:r>
        <w:rPr>
          <w:sz w:val="20"/>
        </w:rPr>
        <w:t>Los alimentos deben venir en un recipient</w:t>
      </w:r>
      <w:r>
        <w:rPr>
          <w:sz w:val="20"/>
        </w:rPr>
        <w:t xml:space="preserve">e desechable con tapa de material biodegradable tipo cartón, y cuchara plástica desechable, nunca tenedor ni cubierto; ni los recipientes de poliestireno o de estereofón. Las cucharas deben ser de plástico flexible y no rígido del </w:t>
      </w:r>
      <w:r>
        <w:rPr>
          <w:spacing w:val="2"/>
          <w:sz w:val="20"/>
        </w:rPr>
        <w:t>tipo</w:t>
      </w:r>
      <w:r>
        <w:rPr>
          <w:spacing w:val="-13"/>
          <w:sz w:val="20"/>
        </w:rPr>
        <w:t xml:space="preserve"> </w:t>
      </w:r>
      <w:r>
        <w:rPr>
          <w:sz w:val="20"/>
        </w:rPr>
        <w:t>quebradizo.</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Prrafodelista"/>
        <w:numPr>
          <w:ilvl w:val="2"/>
          <w:numId w:val="25"/>
        </w:numPr>
        <w:tabs>
          <w:tab w:val="left" w:pos="1301"/>
          <w:tab w:val="left" w:pos="1303"/>
        </w:tabs>
        <w:spacing w:before="25"/>
        <w:ind w:left="449" w:right="323" w:hanging="10"/>
        <w:rPr>
          <w:sz w:val="20"/>
        </w:rPr>
      </w:pPr>
      <w:r>
        <w:rPr>
          <w:sz w:val="20"/>
        </w:rPr>
        <w:lastRenderedPageBreak/>
        <w:t>Las bebidas deberán venir servidas en un vaso desechable con tapa en material biodegradable tipo cartón, no será permitido las bebidas en</w:t>
      </w:r>
      <w:r>
        <w:rPr>
          <w:spacing w:val="-3"/>
          <w:sz w:val="20"/>
        </w:rPr>
        <w:t xml:space="preserve"> </w:t>
      </w:r>
      <w:r>
        <w:rPr>
          <w:sz w:val="20"/>
        </w:rPr>
        <w:t>bolsas.</w:t>
      </w:r>
    </w:p>
    <w:p w:rsidR="00800574" w:rsidRDefault="00800574">
      <w:pPr>
        <w:pStyle w:val="Textoindependiente"/>
        <w:spacing w:before="1"/>
      </w:pPr>
    </w:p>
    <w:p w:rsidR="00800574" w:rsidRDefault="00DE047A">
      <w:pPr>
        <w:pStyle w:val="Prrafodelista"/>
        <w:numPr>
          <w:ilvl w:val="2"/>
          <w:numId w:val="25"/>
        </w:numPr>
        <w:tabs>
          <w:tab w:val="left" w:pos="1301"/>
          <w:tab w:val="left" w:pos="1303"/>
        </w:tabs>
        <w:ind w:left="449" w:right="313" w:hanging="10"/>
        <w:rPr>
          <w:sz w:val="20"/>
        </w:rPr>
      </w:pPr>
      <w:r>
        <w:rPr>
          <w:sz w:val="20"/>
        </w:rPr>
        <w:t>Todos los alimentos deben ser frescos y recién preparados con todas las condiciones de salubri</w:t>
      </w:r>
      <w:r>
        <w:rPr>
          <w:sz w:val="20"/>
        </w:rPr>
        <w:t>dad ordenadas por el Ministerio de</w:t>
      </w:r>
      <w:r>
        <w:rPr>
          <w:spacing w:val="-2"/>
          <w:sz w:val="20"/>
        </w:rPr>
        <w:t xml:space="preserve"> </w:t>
      </w:r>
      <w:r>
        <w:rPr>
          <w:sz w:val="20"/>
        </w:rPr>
        <w:t>Salud.</w:t>
      </w:r>
    </w:p>
    <w:p w:rsidR="00800574" w:rsidRDefault="00800574">
      <w:pPr>
        <w:pStyle w:val="Textoindependiente"/>
        <w:spacing w:before="10"/>
        <w:rPr>
          <w:sz w:val="19"/>
        </w:rPr>
      </w:pPr>
    </w:p>
    <w:p w:rsidR="00800574" w:rsidRDefault="00DE047A">
      <w:pPr>
        <w:pStyle w:val="Prrafodelista"/>
        <w:numPr>
          <w:ilvl w:val="2"/>
          <w:numId w:val="25"/>
        </w:numPr>
        <w:tabs>
          <w:tab w:val="left" w:pos="1301"/>
          <w:tab w:val="left" w:pos="1303"/>
        </w:tabs>
        <w:ind w:left="449" w:right="326" w:hanging="10"/>
        <w:rPr>
          <w:sz w:val="20"/>
        </w:rPr>
      </w:pPr>
      <w:r>
        <w:rPr>
          <w:sz w:val="20"/>
        </w:rPr>
        <w:t>El traslado de los alimentos debe ser por cuenta del adjudicatario y se deberá cumplir con las medidas adecuadas para el traslado de alimentos ordenadas por el Ministerio de</w:t>
      </w:r>
      <w:r>
        <w:rPr>
          <w:spacing w:val="-8"/>
          <w:sz w:val="20"/>
        </w:rPr>
        <w:t xml:space="preserve"> </w:t>
      </w:r>
      <w:r>
        <w:rPr>
          <w:sz w:val="20"/>
        </w:rPr>
        <w:t>Salud.</w:t>
      </w:r>
    </w:p>
    <w:p w:rsidR="00800574" w:rsidRDefault="00800574">
      <w:pPr>
        <w:pStyle w:val="Textoindependiente"/>
        <w:rPr>
          <w:sz w:val="22"/>
        </w:rPr>
      </w:pPr>
    </w:p>
    <w:p w:rsidR="00800574" w:rsidRDefault="00800574">
      <w:pPr>
        <w:pStyle w:val="Textoindependiente"/>
        <w:spacing w:before="2"/>
        <w:rPr>
          <w:sz w:val="18"/>
        </w:rPr>
      </w:pPr>
    </w:p>
    <w:p w:rsidR="00800574" w:rsidRDefault="00DE047A">
      <w:pPr>
        <w:pStyle w:val="Prrafodelista"/>
        <w:numPr>
          <w:ilvl w:val="0"/>
          <w:numId w:val="25"/>
        </w:numPr>
        <w:tabs>
          <w:tab w:val="left" w:pos="735"/>
          <w:tab w:val="left" w:pos="736"/>
        </w:tabs>
        <w:ind w:left="735" w:hanging="441"/>
        <w:rPr>
          <w:b/>
          <w:sz w:val="20"/>
        </w:rPr>
      </w:pPr>
      <w:r>
        <w:rPr>
          <w:b/>
          <w:sz w:val="20"/>
          <w:u w:val="single"/>
        </w:rPr>
        <w:t>CONDICIONES</w:t>
      </w:r>
      <w:r>
        <w:rPr>
          <w:b/>
          <w:spacing w:val="-1"/>
          <w:sz w:val="20"/>
          <w:u w:val="single"/>
        </w:rPr>
        <w:t xml:space="preserve"> </w:t>
      </w:r>
      <w:r>
        <w:rPr>
          <w:b/>
          <w:sz w:val="20"/>
          <w:u w:val="single"/>
        </w:rPr>
        <w:t>ESPECÍFICAS:</w:t>
      </w:r>
    </w:p>
    <w:p w:rsidR="00800574" w:rsidRDefault="00800574">
      <w:pPr>
        <w:pStyle w:val="Textoindependiente"/>
        <w:spacing w:before="5"/>
        <w:rPr>
          <w:b/>
          <w:sz w:val="11"/>
        </w:rPr>
      </w:pPr>
    </w:p>
    <w:p w:rsidR="00800574" w:rsidRDefault="00DE047A">
      <w:pPr>
        <w:pStyle w:val="Prrafodelista"/>
        <w:numPr>
          <w:ilvl w:val="1"/>
          <w:numId w:val="25"/>
        </w:numPr>
        <w:tabs>
          <w:tab w:val="left" w:pos="875"/>
        </w:tabs>
        <w:spacing w:before="99"/>
        <w:ind w:left="307" w:right="315" w:firstLine="0"/>
        <w:jc w:val="both"/>
        <w:rPr>
          <w:sz w:val="20"/>
        </w:rPr>
      </w:pPr>
      <w:r>
        <w:rPr>
          <w:sz w:val="20"/>
        </w:rPr>
        <w:t xml:space="preserve">El consumo mensual promedio de alimentación durante el año 2019 fue de </w:t>
      </w:r>
      <w:r>
        <w:rPr>
          <w:b/>
          <w:sz w:val="20"/>
        </w:rPr>
        <w:t xml:space="preserve">336 </w:t>
      </w:r>
      <w:r>
        <w:rPr>
          <w:sz w:val="20"/>
        </w:rPr>
        <w:t xml:space="preserve">el promedio de desayunos </w:t>
      </w:r>
      <w:r>
        <w:rPr>
          <w:b/>
          <w:sz w:val="20"/>
        </w:rPr>
        <w:t xml:space="preserve">, </w:t>
      </w:r>
      <w:r>
        <w:rPr>
          <w:sz w:val="20"/>
        </w:rPr>
        <w:t xml:space="preserve">el promedio de almuerzos de </w:t>
      </w:r>
      <w:r>
        <w:rPr>
          <w:b/>
          <w:sz w:val="20"/>
        </w:rPr>
        <w:t xml:space="preserve">356 </w:t>
      </w:r>
      <w:r>
        <w:rPr>
          <w:sz w:val="20"/>
        </w:rPr>
        <w:t xml:space="preserve">y el promedio de cenas de </w:t>
      </w:r>
      <w:r>
        <w:rPr>
          <w:b/>
          <w:sz w:val="20"/>
        </w:rPr>
        <w:t xml:space="preserve">279; </w:t>
      </w:r>
      <w:r>
        <w:rPr>
          <w:sz w:val="20"/>
        </w:rPr>
        <w:t xml:space="preserve">sin embargo, estas cantidades pueden aumentar o disminuir según la cantidad de privados de </w:t>
      </w:r>
      <w:r>
        <w:rPr>
          <w:sz w:val="20"/>
        </w:rPr>
        <w:t>libertad que</w:t>
      </w:r>
      <w:r>
        <w:rPr>
          <w:spacing w:val="-3"/>
          <w:sz w:val="20"/>
        </w:rPr>
        <w:t xml:space="preserve"> </w:t>
      </w:r>
      <w:r>
        <w:rPr>
          <w:sz w:val="20"/>
        </w:rPr>
        <w:t>ingresen.</w:t>
      </w:r>
    </w:p>
    <w:p w:rsidR="00800574" w:rsidRDefault="00800574">
      <w:pPr>
        <w:pStyle w:val="Textoindependiente"/>
      </w:pPr>
    </w:p>
    <w:p w:rsidR="00800574" w:rsidRDefault="00DE047A">
      <w:pPr>
        <w:pStyle w:val="Prrafodelista"/>
        <w:numPr>
          <w:ilvl w:val="1"/>
          <w:numId w:val="25"/>
        </w:numPr>
        <w:tabs>
          <w:tab w:val="left" w:pos="875"/>
        </w:tabs>
        <w:ind w:left="307" w:right="309" w:firstLine="0"/>
        <w:jc w:val="both"/>
        <w:rPr>
          <w:sz w:val="20"/>
        </w:rPr>
      </w:pPr>
      <w:r>
        <w:rPr>
          <w:sz w:val="20"/>
        </w:rPr>
        <w:t xml:space="preserve">El suministro de los 3 tiempos de alimentación, debe ser diario durante todos los días del año, incluyendo sábados, domingos, días feriados por ley y/o cierres institucionales y en la </w:t>
      </w:r>
      <w:r>
        <w:rPr>
          <w:spacing w:val="-3"/>
          <w:sz w:val="20"/>
        </w:rPr>
        <w:t>cantidad que diariamente</w:t>
      </w:r>
      <w:r>
        <w:rPr>
          <w:spacing w:val="-9"/>
          <w:sz w:val="20"/>
        </w:rPr>
        <w:t xml:space="preserve"> </w:t>
      </w:r>
      <w:r>
        <w:rPr>
          <w:spacing w:val="-3"/>
          <w:sz w:val="20"/>
        </w:rPr>
        <w:t>solicite</w:t>
      </w:r>
      <w:r>
        <w:rPr>
          <w:spacing w:val="-9"/>
          <w:sz w:val="20"/>
        </w:rPr>
        <w:t xml:space="preserve"> </w:t>
      </w:r>
      <w:r>
        <w:rPr>
          <w:sz w:val="20"/>
        </w:rPr>
        <w:t>la</w:t>
      </w:r>
      <w:r>
        <w:rPr>
          <w:spacing w:val="-8"/>
          <w:sz w:val="20"/>
        </w:rPr>
        <w:t xml:space="preserve"> </w:t>
      </w:r>
      <w:r>
        <w:rPr>
          <w:spacing w:val="-3"/>
          <w:sz w:val="20"/>
        </w:rPr>
        <w:t>Delegación</w:t>
      </w:r>
      <w:r>
        <w:rPr>
          <w:spacing w:val="-8"/>
          <w:sz w:val="20"/>
        </w:rPr>
        <w:t xml:space="preserve"> </w:t>
      </w:r>
      <w:r>
        <w:rPr>
          <w:spacing w:val="-3"/>
          <w:sz w:val="20"/>
        </w:rPr>
        <w:t>Regional</w:t>
      </w:r>
      <w:r>
        <w:rPr>
          <w:spacing w:val="-8"/>
          <w:sz w:val="20"/>
        </w:rPr>
        <w:t xml:space="preserve"> </w:t>
      </w:r>
      <w:r>
        <w:rPr>
          <w:sz w:val="20"/>
        </w:rPr>
        <w:t>del</w:t>
      </w:r>
      <w:r>
        <w:rPr>
          <w:spacing w:val="-6"/>
          <w:sz w:val="20"/>
        </w:rPr>
        <w:t xml:space="preserve"> </w:t>
      </w:r>
      <w:r>
        <w:rPr>
          <w:spacing w:val="-3"/>
          <w:sz w:val="20"/>
        </w:rPr>
        <w:t>OIJ</w:t>
      </w:r>
      <w:r>
        <w:rPr>
          <w:spacing w:val="-10"/>
          <w:sz w:val="20"/>
        </w:rPr>
        <w:t xml:space="preserve"> </w:t>
      </w:r>
      <w:r>
        <w:rPr>
          <w:sz w:val="20"/>
        </w:rPr>
        <w:t>de</w:t>
      </w:r>
      <w:r>
        <w:rPr>
          <w:spacing w:val="-7"/>
          <w:sz w:val="20"/>
        </w:rPr>
        <w:t xml:space="preserve"> </w:t>
      </w:r>
      <w:r>
        <w:rPr>
          <w:spacing w:val="-3"/>
          <w:sz w:val="20"/>
        </w:rPr>
        <w:t>Cartago</w:t>
      </w:r>
      <w:r>
        <w:rPr>
          <w:spacing w:val="-7"/>
          <w:sz w:val="20"/>
        </w:rPr>
        <w:t xml:space="preserve"> </w:t>
      </w:r>
      <w:r>
        <w:rPr>
          <w:sz w:val="20"/>
        </w:rPr>
        <w:t>y</w:t>
      </w:r>
      <w:r>
        <w:rPr>
          <w:spacing w:val="-8"/>
          <w:sz w:val="20"/>
        </w:rPr>
        <w:t xml:space="preserve"> </w:t>
      </w:r>
      <w:r>
        <w:rPr>
          <w:sz w:val="20"/>
        </w:rPr>
        <w:t>la</w:t>
      </w:r>
      <w:r>
        <w:rPr>
          <w:spacing w:val="-9"/>
          <w:sz w:val="20"/>
        </w:rPr>
        <w:t xml:space="preserve"> </w:t>
      </w:r>
      <w:r>
        <w:rPr>
          <w:spacing w:val="-2"/>
          <w:sz w:val="20"/>
        </w:rPr>
        <w:t>Sub</w:t>
      </w:r>
      <w:r>
        <w:rPr>
          <w:spacing w:val="-7"/>
          <w:sz w:val="20"/>
        </w:rPr>
        <w:t xml:space="preserve"> </w:t>
      </w:r>
      <w:r>
        <w:rPr>
          <w:spacing w:val="-3"/>
          <w:sz w:val="20"/>
        </w:rPr>
        <w:t>Delegación</w:t>
      </w:r>
      <w:r>
        <w:rPr>
          <w:spacing w:val="-8"/>
          <w:sz w:val="20"/>
        </w:rPr>
        <w:t xml:space="preserve"> </w:t>
      </w:r>
      <w:r>
        <w:rPr>
          <w:spacing w:val="-3"/>
          <w:sz w:val="20"/>
        </w:rPr>
        <w:t>Regional</w:t>
      </w:r>
      <w:r>
        <w:rPr>
          <w:spacing w:val="-8"/>
          <w:sz w:val="20"/>
        </w:rPr>
        <w:t xml:space="preserve"> </w:t>
      </w:r>
      <w:r>
        <w:rPr>
          <w:sz w:val="20"/>
        </w:rPr>
        <w:t>del</w:t>
      </w:r>
      <w:r>
        <w:rPr>
          <w:spacing w:val="-9"/>
          <w:sz w:val="20"/>
        </w:rPr>
        <w:t xml:space="preserve"> </w:t>
      </w:r>
      <w:r>
        <w:rPr>
          <w:spacing w:val="-3"/>
          <w:sz w:val="20"/>
        </w:rPr>
        <w:t>OIJ</w:t>
      </w:r>
      <w:r>
        <w:rPr>
          <w:spacing w:val="-8"/>
          <w:sz w:val="20"/>
        </w:rPr>
        <w:t xml:space="preserve"> </w:t>
      </w:r>
      <w:r>
        <w:rPr>
          <w:sz w:val="20"/>
        </w:rPr>
        <w:t>de</w:t>
      </w:r>
      <w:r>
        <w:rPr>
          <w:spacing w:val="-9"/>
          <w:sz w:val="20"/>
        </w:rPr>
        <w:t xml:space="preserve"> </w:t>
      </w:r>
      <w:r>
        <w:rPr>
          <w:sz w:val="20"/>
        </w:rPr>
        <w:t>la</w:t>
      </w:r>
      <w:r>
        <w:rPr>
          <w:spacing w:val="-8"/>
          <w:sz w:val="20"/>
        </w:rPr>
        <w:t xml:space="preserve"> </w:t>
      </w:r>
      <w:r>
        <w:rPr>
          <w:spacing w:val="-3"/>
          <w:sz w:val="20"/>
        </w:rPr>
        <w:t>Unión.</w:t>
      </w:r>
    </w:p>
    <w:p w:rsidR="00800574" w:rsidRDefault="00800574">
      <w:pPr>
        <w:pStyle w:val="Textoindependiente"/>
        <w:spacing w:before="2"/>
      </w:pPr>
    </w:p>
    <w:p w:rsidR="00800574" w:rsidRDefault="00DE047A">
      <w:pPr>
        <w:pStyle w:val="Prrafodelista"/>
        <w:numPr>
          <w:ilvl w:val="1"/>
          <w:numId w:val="25"/>
        </w:numPr>
        <w:tabs>
          <w:tab w:val="left" w:pos="875"/>
        </w:tabs>
        <w:ind w:left="307" w:right="316" w:firstLine="0"/>
        <w:jc w:val="both"/>
        <w:rPr>
          <w:sz w:val="20"/>
        </w:rPr>
      </w:pPr>
      <w:r>
        <w:rPr>
          <w:sz w:val="20"/>
        </w:rPr>
        <w:t xml:space="preserve">El oferente debe indicar claramente el costo de cada desayuno, almuerzo y cena, </w:t>
      </w:r>
      <w:r>
        <w:rPr>
          <w:spacing w:val="2"/>
          <w:sz w:val="20"/>
        </w:rPr>
        <w:t xml:space="preserve">según </w:t>
      </w:r>
      <w:r>
        <w:rPr>
          <w:sz w:val="20"/>
        </w:rPr>
        <w:t>las opciones de menú indicadas. Este precio debe ser único por cada tiempo de alimentación, independientemente de que se trate de un menú especial para privados de libertad con los padecimientos descritos en los puntos</w:t>
      </w:r>
      <w:r>
        <w:rPr>
          <w:spacing w:val="-38"/>
          <w:sz w:val="20"/>
        </w:rPr>
        <w:t xml:space="preserve"> </w:t>
      </w:r>
      <w:r>
        <w:rPr>
          <w:sz w:val="20"/>
        </w:rPr>
        <w:t>anteriores.</w:t>
      </w:r>
    </w:p>
    <w:p w:rsidR="00800574" w:rsidRDefault="00800574">
      <w:pPr>
        <w:pStyle w:val="Textoindependiente"/>
        <w:spacing w:before="11"/>
        <w:rPr>
          <w:sz w:val="19"/>
        </w:rPr>
      </w:pPr>
    </w:p>
    <w:p w:rsidR="00800574" w:rsidRDefault="00DE047A">
      <w:pPr>
        <w:pStyle w:val="Prrafodelista"/>
        <w:numPr>
          <w:ilvl w:val="1"/>
          <w:numId w:val="25"/>
        </w:numPr>
        <w:tabs>
          <w:tab w:val="left" w:pos="875"/>
        </w:tabs>
        <w:ind w:left="307" w:right="323" w:firstLine="0"/>
        <w:jc w:val="both"/>
        <w:rPr>
          <w:sz w:val="20"/>
        </w:rPr>
      </w:pPr>
      <w:r>
        <w:rPr>
          <w:sz w:val="20"/>
        </w:rPr>
        <w:t>El oferente debe indicar</w:t>
      </w:r>
      <w:r>
        <w:rPr>
          <w:sz w:val="20"/>
        </w:rPr>
        <w:t xml:space="preserve"> en su oferta dos números telefónicos, fijo y celular, al que se deben encargar los alimentos y se compromete a comunicar cualquier cambio de esos</w:t>
      </w:r>
      <w:r>
        <w:rPr>
          <w:spacing w:val="-8"/>
          <w:sz w:val="20"/>
        </w:rPr>
        <w:t xml:space="preserve"> </w:t>
      </w:r>
      <w:r>
        <w:rPr>
          <w:sz w:val="20"/>
        </w:rPr>
        <w:t>números.</w:t>
      </w:r>
    </w:p>
    <w:p w:rsidR="00800574" w:rsidRDefault="00800574">
      <w:pPr>
        <w:pStyle w:val="Textoindependiente"/>
        <w:spacing w:before="11"/>
        <w:rPr>
          <w:sz w:val="19"/>
        </w:rPr>
      </w:pPr>
    </w:p>
    <w:p w:rsidR="00800574" w:rsidRDefault="00DE047A">
      <w:pPr>
        <w:pStyle w:val="Prrafodelista"/>
        <w:numPr>
          <w:ilvl w:val="1"/>
          <w:numId w:val="25"/>
        </w:numPr>
        <w:tabs>
          <w:tab w:val="left" w:pos="875"/>
        </w:tabs>
        <w:ind w:left="874" w:hanging="568"/>
        <w:jc w:val="both"/>
        <w:rPr>
          <w:b/>
          <w:sz w:val="20"/>
        </w:rPr>
      </w:pPr>
      <w:r>
        <w:rPr>
          <w:b/>
          <w:sz w:val="20"/>
        </w:rPr>
        <w:t>Entrega de los</w:t>
      </w:r>
      <w:r>
        <w:rPr>
          <w:b/>
          <w:spacing w:val="-1"/>
          <w:sz w:val="20"/>
        </w:rPr>
        <w:t xml:space="preserve"> </w:t>
      </w:r>
      <w:r>
        <w:rPr>
          <w:b/>
          <w:sz w:val="20"/>
        </w:rPr>
        <w:t>bienes:</w:t>
      </w:r>
    </w:p>
    <w:p w:rsidR="00800574" w:rsidRDefault="00800574">
      <w:pPr>
        <w:pStyle w:val="Textoindependiente"/>
        <w:spacing w:before="1"/>
        <w:rPr>
          <w:b/>
        </w:rPr>
      </w:pPr>
    </w:p>
    <w:p w:rsidR="00800574" w:rsidRDefault="00DE047A">
      <w:pPr>
        <w:pStyle w:val="Prrafodelista"/>
        <w:numPr>
          <w:ilvl w:val="2"/>
          <w:numId w:val="25"/>
        </w:numPr>
        <w:tabs>
          <w:tab w:val="left" w:pos="1003"/>
        </w:tabs>
        <w:ind w:left="307" w:right="312" w:firstLine="0"/>
        <w:jc w:val="both"/>
        <w:rPr>
          <w:sz w:val="20"/>
        </w:rPr>
      </w:pPr>
      <w:r>
        <w:rPr>
          <w:sz w:val="20"/>
        </w:rPr>
        <w:t xml:space="preserve">La </w:t>
      </w:r>
      <w:r>
        <w:rPr>
          <w:spacing w:val="-3"/>
          <w:sz w:val="20"/>
        </w:rPr>
        <w:t xml:space="preserve">Delegación Regional </w:t>
      </w:r>
      <w:r>
        <w:rPr>
          <w:sz w:val="20"/>
        </w:rPr>
        <w:t xml:space="preserve">del </w:t>
      </w:r>
      <w:r>
        <w:rPr>
          <w:spacing w:val="-3"/>
          <w:sz w:val="20"/>
        </w:rPr>
        <w:t xml:space="preserve">OIJ </w:t>
      </w:r>
      <w:r>
        <w:rPr>
          <w:sz w:val="20"/>
        </w:rPr>
        <w:t xml:space="preserve">de </w:t>
      </w:r>
      <w:r>
        <w:rPr>
          <w:spacing w:val="-3"/>
          <w:sz w:val="20"/>
        </w:rPr>
        <w:t xml:space="preserve">Cartago </w:t>
      </w:r>
      <w:r>
        <w:rPr>
          <w:sz w:val="20"/>
        </w:rPr>
        <w:t xml:space="preserve">y la </w:t>
      </w:r>
      <w:r>
        <w:rPr>
          <w:spacing w:val="-2"/>
          <w:sz w:val="20"/>
        </w:rPr>
        <w:t xml:space="preserve">Sub </w:t>
      </w:r>
      <w:r>
        <w:rPr>
          <w:spacing w:val="-3"/>
          <w:sz w:val="20"/>
        </w:rPr>
        <w:t xml:space="preserve">Delegación </w:t>
      </w:r>
      <w:r>
        <w:rPr>
          <w:sz w:val="20"/>
        </w:rPr>
        <w:t xml:space="preserve">Regional del </w:t>
      </w:r>
      <w:r>
        <w:rPr>
          <w:spacing w:val="-3"/>
          <w:sz w:val="20"/>
        </w:rPr>
        <w:t xml:space="preserve">OIJ </w:t>
      </w:r>
      <w:r>
        <w:rPr>
          <w:sz w:val="20"/>
        </w:rPr>
        <w:t xml:space="preserve">de la </w:t>
      </w:r>
      <w:r>
        <w:rPr>
          <w:spacing w:val="-3"/>
          <w:sz w:val="20"/>
        </w:rPr>
        <w:t xml:space="preserve">Unión, </w:t>
      </w:r>
      <w:r>
        <w:rPr>
          <w:sz w:val="20"/>
        </w:rPr>
        <w:t>podrán efectuar el pedido de los alimentos, respetando el horario que se detalla más adelante, para indicar la cantidad de desayunos, almuerzos o cenas que se va a requerir según sea el caso y en función de los detenidos que ingresen. Tend</w:t>
      </w:r>
      <w:r>
        <w:rPr>
          <w:sz w:val="20"/>
        </w:rPr>
        <w:t>rá la potestad de variar la cantidad, ya sea en aumento o disminución, hasta treinta minutos después de efectuado el</w:t>
      </w:r>
      <w:r>
        <w:rPr>
          <w:spacing w:val="2"/>
          <w:sz w:val="20"/>
        </w:rPr>
        <w:t xml:space="preserve"> </w:t>
      </w:r>
      <w:r>
        <w:rPr>
          <w:sz w:val="20"/>
        </w:rPr>
        <w:t>pedido.</w:t>
      </w:r>
    </w:p>
    <w:p w:rsidR="00800574" w:rsidRDefault="00800574">
      <w:pPr>
        <w:pStyle w:val="Textoindependiente"/>
      </w:pPr>
    </w:p>
    <w:p w:rsidR="00800574" w:rsidRDefault="00DE047A">
      <w:pPr>
        <w:pStyle w:val="Textoindependiente"/>
        <w:ind w:left="307"/>
      </w:pPr>
      <w:r>
        <w:t>Según lo indicado en el punto anterior, los horarios de solicitud de alimentos serán los siguientes:</w:t>
      </w:r>
    </w:p>
    <w:p w:rsidR="00800574" w:rsidRDefault="00800574">
      <w:pPr>
        <w:pStyle w:val="Textoindependiente"/>
        <w:spacing w:before="1"/>
      </w:pPr>
    </w:p>
    <w:p w:rsidR="00800574" w:rsidRDefault="00DE047A">
      <w:pPr>
        <w:pStyle w:val="Prrafodelista"/>
        <w:numPr>
          <w:ilvl w:val="0"/>
          <w:numId w:val="20"/>
        </w:numPr>
        <w:tabs>
          <w:tab w:val="left" w:pos="592"/>
        </w:tabs>
        <w:ind w:left="307" w:right="321" w:firstLine="0"/>
        <w:jc w:val="both"/>
        <w:rPr>
          <w:sz w:val="20"/>
        </w:rPr>
      </w:pPr>
      <w:r>
        <w:rPr>
          <w:sz w:val="20"/>
        </w:rPr>
        <w:t xml:space="preserve">El desayuno se solicitará a </w:t>
      </w:r>
      <w:r>
        <w:rPr>
          <w:sz w:val="20"/>
        </w:rPr>
        <w:t>las 6:00 y se podrá aumentar o disminuir la cantidad hasta las 6:30 a.m. y la entrega se realizará a las 7:00</w:t>
      </w:r>
      <w:r>
        <w:rPr>
          <w:spacing w:val="5"/>
          <w:sz w:val="20"/>
        </w:rPr>
        <w:t xml:space="preserve"> </w:t>
      </w:r>
      <w:r>
        <w:rPr>
          <w:sz w:val="20"/>
        </w:rPr>
        <w:t>a.m.</w:t>
      </w:r>
    </w:p>
    <w:p w:rsidR="00800574" w:rsidRDefault="00800574">
      <w:pPr>
        <w:pStyle w:val="Textoindependiente"/>
        <w:spacing w:before="11"/>
        <w:rPr>
          <w:sz w:val="19"/>
        </w:rPr>
      </w:pPr>
    </w:p>
    <w:p w:rsidR="00800574" w:rsidRDefault="00DE047A">
      <w:pPr>
        <w:pStyle w:val="Prrafodelista"/>
        <w:numPr>
          <w:ilvl w:val="0"/>
          <w:numId w:val="20"/>
        </w:numPr>
        <w:tabs>
          <w:tab w:val="left" w:pos="592"/>
        </w:tabs>
        <w:ind w:left="307" w:right="325" w:firstLine="0"/>
        <w:jc w:val="both"/>
        <w:rPr>
          <w:sz w:val="20"/>
        </w:rPr>
      </w:pPr>
      <w:r>
        <w:rPr>
          <w:sz w:val="20"/>
        </w:rPr>
        <w:t>Los almuerzos se solicitarán a las 11:30 y se podrá pedir más o disminuir la cantidad hasta las 12:00 mediodía y la entrega se realizará a l</w:t>
      </w:r>
      <w:r>
        <w:rPr>
          <w:sz w:val="20"/>
        </w:rPr>
        <w:t>as 12:30</w:t>
      </w:r>
      <w:r>
        <w:rPr>
          <w:spacing w:val="-4"/>
          <w:sz w:val="20"/>
        </w:rPr>
        <w:t xml:space="preserve"> </w:t>
      </w:r>
      <w:r>
        <w:rPr>
          <w:sz w:val="20"/>
        </w:rPr>
        <w:t>p.m.</w:t>
      </w:r>
    </w:p>
    <w:p w:rsidR="00800574" w:rsidRDefault="00800574">
      <w:pPr>
        <w:pStyle w:val="Textoindependiente"/>
        <w:spacing w:before="1"/>
      </w:pPr>
    </w:p>
    <w:p w:rsidR="00800574" w:rsidRDefault="00DE047A">
      <w:pPr>
        <w:pStyle w:val="Prrafodelista"/>
        <w:numPr>
          <w:ilvl w:val="0"/>
          <w:numId w:val="20"/>
        </w:numPr>
        <w:tabs>
          <w:tab w:val="left" w:pos="592"/>
        </w:tabs>
        <w:ind w:left="307" w:right="314" w:firstLine="0"/>
        <w:jc w:val="both"/>
        <w:rPr>
          <w:sz w:val="20"/>
        </w:rPr>
      </w:pPr>
      <w:r>
        <w:rPr>
          <w:sz w:val="20"/>
        </w:rPr>
        <w:t>Las cenas se solicitarán a las 6:00 p.m. y se podrá aumentar o disminuir la cantidad hasta las 6:30 p.m. y la entrega se realizará a las 7:00</w:t>
      </w:r>
      <w:r>
        <w:rPr>
          <w:spacing w:val="-4"/>
          <w:sz w:val="20"/>
        </w:rPr>
        <w:t xml:space="preserve"> </w:t>
      </w:r>
      <w:r>
        <w:rPr>
          <w:sz w:val="20"/>
        </w:rPr>
        <w:t>p.m.</w:t>
      </w:r>
    </w:p>
    <w:p w:rsidR="00800574" w:rsidRDefault="00800574">
      <w:pPr>
        <w:pStyle w:val="Textoindependiente"/>
        <w:spacing w:before="11"/>
        <w:rPr>
          <w:sz w:val="19"/>
        </w:rPr>
      </w:pPr>
    </w:p>
    <w:p w:rsidR="00800574" w:rsidRDefault="00DE047A">
      <w:pPr>
        <w:pStyle w:val="Textoindependiente"/>
        <w:ind w:left="307" w:right="318"/>
        <w:jc w:val="both"/>
      </w:pPr>
      <w:r>
        <w:rPr>
          <w:b/>
        </w:rPr>
        <w:t xml:space="preserve">3.5.2 </w:t>
      </w:r>
      <w:r>
        <w:t>La forma de solicitud de los alimentos por parte de la Delegación Regional del OIJ de Cartago y la Sub Delegación Regional del OIJ de la Unión, se realizará por medio telefónico al número que el adjudicatario aporte para ello, por lo que es responsabilidad</w:t>
      </w:r>
      <w:r>
        <w:t xml:space="preserve"> del contratista mantener esta información actualizada de manera inmediata en caso de alguna modificación.</w:t>
      </w:r>
    </w:p>
    <w:p w:rsidR="00800574" w:rsidRDefault="00800574">
      <w:pPr>
        <w:jc w:val="both"/>
        <w:sectPr w:rsidR="00800574">
          <w:pgSz w:w="12240" w:h="15840"/>
          <w:pgMar w:top="1620" w:right="440" w:bottom="720" w:left="400" w:header="612" w:footer="457" w:gutter="0"/>
          <w:cols w:space="720"/>
        </w:sectPr>
      </w:pPr>
    </w:p>
    <w:p w:rsidR="00800574" w:rsidRDefault="00800574">
      <w:pPr>
        <w:pStyle w:val="Textoindependiente"/>
      </w:pPr>
    </w:p>
    <w:p w:rsidR="00800574" w:rsidRDefault="00800574">
      <w:pPr>
        <w:pStyle w:val="Textoindependiente"/>
        <w:spacing w:before="2"/>
        <w:rPr>
          <w:sz w:val="22"/>
        </w:rPr>
      </w:pPr>
    </w:p>
    <w:p w:rsidR="00800574" w:rsidRDefault="00DE047A">
      <w:pPr>
        <w:pStyle w:val="Prrafodelista"/>
        <w:numPr>
          <w:ilvl w:val="2"/>
          <w:numId w:val="19"/>
        </w:numPr>
        <w:tabs>
          <w:tab w:val="left" w:pos="998"/>
        </w:tabs>
        <w:ind w:left="307" w:right="312" w:firstLine="0"/>
        <w:jc w:val="both"/>
        <w:rPr>
          <w:sz w:val="20"/>
        </w:rPr>
      </w:pPr>
      <w:r>
        <w:rPr>
          <w:sz w:val="20"/>
        </w:rPr>
        <w:t>La persona encargada de solicitar la alimentación tanto en el O.I.J. de Cartago como el O.I.J. de la Unión, será quien llene los datos en el control físico que se detalla a continuación, en el cual se especifica el tipo de alimentación que se está solicita</w:t>
      </w:r>
      <w:r>
        <w:rPr>
          <w:sz w:val="20"/>
        </w:rPr>
        <w:t>ndo ya sea desayuno, almuerzo o cena, la cantidad, la fecha, así como el nombre de la persona que recibe y revisa los alimentos y la firma de la persona que los entrega por parte del</w:t>
      </w:r>
      <w:r>
        <w:rPr>
          <w:spacing w:val="-1"/>
          <w:sz w:val="20"/>
        </w:rPr>
        <w:t xml:space="preserve"> </w:t>
      </w:r>
      <w:r>
        <w:rPr>
          <w:sz w:val="20"/>
        </w:rPr>
        <w:t>adjudicatario.</w:t>
      </w:r>
    </w:p>
    <w:p w:rsidR="00800574" w:rsidRDefault="00800574">
      <w:pPr>
        <w:pStyle w:val="Textoindependiente"/>
      </w:pPr>
    </w:p>
    <w:p w:rsidR="00800574" w:rsidRDefault="00DE047A">
      <w:pPr>
        <w:pStyle w:val="Textoindependiente"/>
        <w:ind w:left="307" w:right="314"/>
        <w:jc w:val="both"/>
      </w:pPr>
      <w:r>
        <w:t xml:space="preserve">El adjudicatario igualmente lleva un control paralelo de </w:t>
      </w:r>
      <w:r>
        <w:t>entrega y recibo de la a alimentación y posteriormente al cierre del mes, presenta la factura correspondiente y se revisa el monto total a pagar con el calculado por parte de la Delegación el cual debe</w:t>
      </w:r>
      <w:r>
        <w:rPr>
          <w:spacing w:val="3"/>
        </w:rPr>
        <w:t xml:space="preserve"> </w:t>
      </w:r>
      <w:r>
        <w:t>coincidir.</w:t>
      </w:r>
    </w:p>
    <w:p w:rsidR="00800574" w:rsidRDefault="00800574">
      <w:pPr>
        <w:pStyle w:val="Textoindependiente"/>
        <w:spacing w:before="11"/>
        <w:rPr>
          <w:sz w:val="19"/>
        </w:rPr>
      </w:pPr>
    </w:p>
    <w:p w:rsidR="00800574" w:rsidRDefault="00DE047A">
      <w:pPr>
        <w:pStyle w:val="Textoindependiente"/>
        <w:ind w:left="307"/>
        <w:jc w:val="both"/>
      </w:pPr>
      <w:r>
        <w:t>Se adjunta ejemplo el control físico que s</w:t>
      </w:r>
      <w:r>
        <w:t>e utiliza para entrega de la alimentación:</w:t>
      </w:r>
    </w:p>
    <w:p w:rsidR="00800574" w:rsidRDefault="00800574">
      <w:pPr>
        <w:pStyle w:val="Textoindependiente"/>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152"/>
        <w:gridCol w:w="1030"/>
        <w:gridCol w:w="3629"/>
        <w:gridCol w:w="3545"/>
      </w:tblGrid>
      <w:tr w:rsidR="00800574">
        <w:trPr>
          <w:trHeight w:val="235"/>
        </w:trPr>
        <w:tc>
          <w:tcPr>
            <w:tcW w:w="1385" w:type="dxa"/>
          </w:tcPr>
          <w:p w:rsidR="00800574" w:rsidRDefault="00DE047A">
            <w:pPr>
              <w:pStyle w:val="TableParagraph"/>
              <w:spacing w:before="1" w:line="214" w:lineRule="exact"/>
              <w:ind w:left="183" w:right="176"/>
              <w:jc w:val="center"/>
              <w:rPr>
                <w:b/>
                <w:sz w:val="20"/>
              </w:rPr>
            </w:pPr>
            <w:r>
              <w:rPr>
                <w:b/>
                <w:sz w:val="20"/>
              </w:rPr>
              <w:t>Detalle</w:t>
            </w:r>
          </w:p>
        </w:tc>
        <w:tc>
          <w:tcPr>
            <w:tcW w:w="1152" w:type="dxa"/>
          </w:tcPr>
          <w:p w:rsidR="00800574" w:rsidRDefault="00DE047A">
            <w:pPr>
              <w:pStyle w:val="TableParagraph"/>
              <w:spacing w:before="1" w:line="214" w:lineRule="exact"/>
              <w:ind w:left="108"/>
              <w:rPr>
                <w:b/>
                <w:sz w:val="20"/>
              </w:rPr>
            </w:pPr>
            <w:r>
              <w:rPr>
                <w:b/>
                <w:sz w:val="20"/>
              </w:rPr>
              <w:t>Cantidad</w:t>
            </w:r>
          </w:p>
        </w:tc>
        <w:tc>
          <w:tcPr>
            <w:tcW w:w="1030" w:type="dxa"/>
          </w:tcPr>
          <w:p w:rsidR="00800574" w:rsidRDefault="00DE047A">
            <w:pPr>
              <w:pStyle w:val="TableParagraph"/>
              <w:spacing w:before="1" w:line="214" w:lineRule="exact"/>
              <w:ind w:left="204"/>
              <w:rPr>
                <w:b/>
                <w:sz w:val="20"/>
              </w:rPr>
            </w:pPr>
            <w:r>
              <w:rPr>
                <w:b/>
                <w:sz w:val="20"/>
              </w:rPr>
              <w:t>Fecha</w:t>
            </w:r>
          </w:p>
        </w:tc>
        <w:tc>
          <w:tcPr>
            <w:tcW w:w="3629" w:type="dxa"/>
          </w:tcPr>
          <w:p w:rsidR="00800574" w:rsidRDefault="00DE047A">
            <w:pPr>
              <w:pStyle w:val="TableParagraph"/>
              <w:spacing w:before="1" w:line="214" w:lineRule="exact"/>
              <w:ind w:left="125"/>
              <w:rPr>
                <w:b/>
                <w:sz w:val="20"/>
              </w:rPr>
            </w:pPr>
            <w:r>
              <w:rPr>
                <w:b/>
                <w:sz w:val="20"/>
              </w:rPr>
              <w:t>Nombre del Custodio que Recibe</w:t>
            </w:r>
          </w:p>
        </w:tc>
        <w:tc>
          <w:tcPr>
            <w:tcW w:w="3545" w:type="dxa"/>
          </w:tcPr>
          <w:p w:rsidR="00800574" w:rsidRDefault="00DE047A">
            <w:pPr>
              <w:pStyle w:val="TableParagraph"/>
              <w:spacing w:before="1" w:line="214" w:lineRule="exact"/>
              <w:ind w:left="166"/>
              <w:rPr>
                <w:b/>
                <w:sz w:val="20"/>
              </w:rPr>
            </w:pPr>
            <w:r>
              <w:rPr>
                <w:b/>
                <w:sz w:val="20"/>
              </w:rPr>
              <w:t>Firma de la Persona Encargada</w:t>
            </w:r>
          </w:p>
        </w:tc>
      </w:tr>
      <w:tr w:rsidR="00800574">
        <w:trPr>
          <w:trHeight w:val="234"/>
        </w:trPr>
        <w:tc>
          <w:tcPr>
            <w:tcW w:w="1385" w:type="dxa"/>
          </w:tcPr>
          <w:p w:rsidR="00800574" w:rsidRDefault="00DE047A">
            <w:pPr>
              <w:pStyle w:val="TableParagraph"/>
              <w:spacing w:before="1" w:line="214" w:lineRule="exact"/>
              <w:ind w:left="183" w:right="179"/>
              <w:jc w:val="center"/>
              <w:rPr>
                <w:sz w:val="20"/>
              </w:rPr>
            </w:pPr>
            <w:r>
              <w:rPr>
                <w:sz w:val="20"/>
              </w:rPr>
              <w:t>Desayuno</w:t>
            </w:r>
          </w:p>
        </w:tc>
        <w:tc>
          <w:tcPr>
            <w:tcW w:w="1152" w:type="dxa"/>
          </w:tcPr>
          <w:p w:rsidR="00800574" w:rsidRDefault="00800574">
            <w:pPr>
              <w:pStyle w:val="TableParagraph"/>
              <w:rPr>
                <w:rFonts w:ascii="Times New Roman"/>
                <w:sz w:val="16"/>
              </w:rPr>
            </w:pPr>
          </w:p>
        </w:tc>
        <w:tc>
          <w:tcPr>
            <w:tcW w:w="1030" w:type="dxa"/>
          </w:tcPr>
          <w:p w:rsidR="00800574" w:rsidRDefault="00800574">
            <w:pPr>
              <w:pStyle w:val="TableParagraph"/>
              <w:rPr>
                <w:rFonts w:ascii="Times New Roman"/>
                <w:sz w:val="16"/>
              </w:rPr>
            </w:pPr>
          </w:p>
        </w:tc>
        <w:tc>
          <w:tcPr>
            <w:tcW w:w="3629" w:type="dxa"/>
          </w:tcPr>
          <w:p w:rsidR="00800574" w:rsidRDefault="00800574">
            <w:pPr>
              <w:pStyle w:val="TableParagraph"/>
              <w:rPr>
                <w:rFonts w:ascii="Times New Roman"/>
                <w:sz w:val="16"/>
              </w:rPr>
            </w:pPr>
          </w:p>
        </w:tc>
        <w:tc>
          <w:tcPr>
            <w:tcW w:w="3545" w:type="dxa"/>
          </w:tcPr>
          <w:p w:rsidR="00800574" w:rsidRDefault="00800574">
            <w:pPr>
              <w:pStyle w:val="TableParagraph"/>
              <w:rPr>
                <w:rFonts w:ascii="Times New Roman"/>
                <w:sz w:val="16"/>
              </w:rPr>
            </w:pPr>
          </w:p>
        </w:tc>
      </w:tr>
      <w:tr w:rsidR="00800574">
        <w:trPr>
          <w:trHeight w:val="234"/>
        </w:trPr>
        <w:tc>
          <w:tcPr>
            <w:tcW w:w="1385" w:type="dxa"/>
          </w:tcPr>
          <w:p w:rsidR="00800574" w:rsidRDefault="00DE047A">
            <w:pPr>
              <w:pStyle w:val="TableParagraph"/>
              <w:spacing w:before="1" w:line="214" w:lineRule="exact"/>
              <w:ind w:left="183" w:right="176"/>
              <w:jc w:val="center"/>
              <w:rPr>
                <w:sz w:val="20"/>
              </w:rPr>
            </w:pPr>
            <w:r>
              <w:rPr>
                <w:sz w:val="20"/>
              </w:rPr>
              <w:t>Almuerzo</w:t>
            </w:r>
          </w:p>
        </w:tc>
        <w:tc>
          <w:tcPr>
            <w:tcW w:w="1152" w:type="dxa"/>
          </w:tcPr>
          <w:p w:rsidR="00800574" w:rsidRDefault="00800574">
            <w:pPr>
              <w:pStyle w:val="TableParagraph"/>
              <w:rPr>
                <w:rFonts w:ascii="Times New Roman"/>
                <w:sz w:val="16"/>
              </w:rPr>
            </w:pPr>
          </w:p>
        </w:tc>
        <w:tc>
          <w:tcPr>
            <w:tcW w:w="1030" w:type="dxa"/>
          </w:tcPr>
          <w:p w:rsidR="00800574" w:rsidRDefault="00800574">
            <w:pPr>
              <w:pStyle w:val="TableParagraph"/>
              <w:rPr>
                <w:rFonts w:ascii="Times New Roman"/>
                <w:sz w:val="16"/>
              </w:rPr>
            </w:pPr>
          </w:p>
        </w:tc>
        <w:tc>
          <w:tcPr>
            <w:tcW w:w="3629" w:type="dxa"/>
          </w:tcPr>
          <w:p w:rsidR="00800574" w:rsidRDefault="00800574">
            <w:pPr>
              <w:pStyle w:val="TableParagraph"/>
              <w:rPr>
                <w:rFonts w:ascii="Times New Roman"/>
                <w:sz w:val="16"/>
              </w:rPr>
            </w:pPr>
          </w:p>
        </w:tc>
        <w:tc>
          <w:tcPr>
            <w:tcW w:w="3545" w:type="dxa"/>
          </w:tcPr>
          <w:p w:rsidR="00800574" w:rsidRDefault="00800574">
            <w:pPr>
              <w:pStyle w:val="TableParagraph"/>
              <w:rPr>
                <w:rFonts w:ascii="Times New Roman"/>
                <w:sz w:val="16"/>
              </w:rPr>
            </w:pPr>
          </w:p>
        </w:tc>
      </w:tr>
      <w:tr w:rsidR="00800574">
        <w:trPr>
          <w:trHeight w:val="234"/>
        </w:trPr>
        <w:tc>
          <w:tcPr>
            <w:tcW w:w="1385" w:type="dxa"/>
          </w:tcPr>
          <w:p w:rsidR="00800574" w:rsidRDefault="00DE047A">
            <w:pPr>
              <w:pStyle w:val="TableParagraph"/>
              <w:spacing w:before="1" w:line="214" w:lineRule="exact"/>
              <w:ind w:left="183" w:right="179"/>
              <w:jc w:val="center"/>
              <w:rPr>
                <w:sz w:val="20"/>
              </w:rPr>
            </w:pPr>
            <w:r>
              <w:rPr>
                <w:sz w:val="20"/>
              </w:rPr>
              <w:t>Cena</w:t>
            </w:r>
          </w:p>
        </w:tc>
        <w:tc>
          <w:tcPr>
            <w:tcW w:w="1152" w:type="dxa"/>
          </w:tcPr>
          <w:p w:rsidR="00800574" w:rsidRDefault="00800574">
            <w:pPr>
              <w:pStyle w:val="TableParagraph"/>
              <w:rPr>
                <w:rFonts w:ascii="Times New Roman"/>
                <w:sz w:val="16"/>
              </w:rPr>
            </w:pPr>
          </w:p>
        </w:tc>
        <w:tc>
          <w:tcPr>
            <w:tcW w:w="1030" w:type="dxa"/>
          </w:tcPr>
          <w:p w:rsidR="00800574" w:rsidRDefault="00800574">
            <w:pPr>
              <w:pStyle w:val="TableParagraph"/>
              <w:rPr>
                <w:rFonts w:ascii="Times New Roman"/>
                <w:sz w:val="16"/>
              </w:rPr>
            </w:pPr>
          </w:p>
        </w:tc>
        <w:tc>
          <w:tcPr>
            <w:tcW w:w="3629" w:type="dxa"/>
          </w:tcPr>
          <w:p w:rsidR="00800574" w:rsidRDefault="00800574">
            <w:pPr>
              <w:pStyle w:val="TableParagraph"/>
              <w:rPr>
                <w:rFonts w:ascii="Times New Roman"/>
                <w:sz w:val="16"/>
              </w:rPr>
            </w:pPr>
          </w:p>
        </w:tc>
        <w:tc>
          <w:tcPr>
            <w:tcW w:w="3545" w:type="dxa"/>
          </w:tcPr>
          <w:p w:rsidR="00800574" w:rsidRDefault="00800574">
            <w:pPr>
              <w:pStyle w:val="TableParagraph"/>
              <w:rPr>
                <w:rFonts w:ascii="Times New Roman"/>
                <w:sz w:val="16"/>
              </w:rPr>
            </w:pPr>
          </w:p>
        </w:tc>
      </w:tr>
    </w:tbl>
    <w:p w:rsidR="00800574" w:rsidRDefault="00800574">
      <w:pPr>
        <w:pStyle w:val="Textoindependiente"/>
        <w:spacing w:before="1"/>
      </w:pPr>
    </w:p>
    <w:p w:rsidR="00800574" w:rsidRDefault="00DE047A">
      <w:pPr>
        <w:pStyle w:val="Prrafodelista"/>
        <w:numPr>
          <w:ilvl w:val="2"/>
          <w:numId w:val="19"/>
        </w:numPr>
        <w:tabs>
          <w:tab w:val="left" w:pos="995"/>
        </w:tabs>
        <w:ind w:left="307" w:right="321" w:firstLine="0"/>
        <w:jc w:val="both"/>
        <w:rPr>
          <w:sz w:val="20"/>
        </w:rPr>
      </w:pPr>
      <w:r>
        <w:rPr>
          <w:sz w:val="20"/>
        </w:rPr>
        <w:t>La revisión y recepción definitiva del producto adjudicado, será por parte del personal a cargo de la solicitud de los</w:t>
      </w:r>
      <w:r>
        <w:rPr>
          <w:spacing w:val="1"/>
          <w:sz w:val="20"/>
        </w:rPr>
        <w:t xml:space="preserve"> </w:t>
      </w:r>
      <w:r>
        <w:rPr>
          <w:sz w:val="20"/>
        </w:rPr>
        <w:t>alimentos.</w:t>
      </w:r>
    </w:p>
    <w:p w:rsidR="00800574" w:rsidRDefault="00800574">
      <w:pPr>
        <w:pStyle w:val="Textoindependiente"/>
        <w:rPr>
          <w:sz w:val="22"/>
        </w:rPr>
      </w:pPr>
    </w:p>
    <w:p w:rsidR="00800574" w:rsidRDefault="00800574">
      <w:pPr>
        <w:pStyle w:val="Textoindependiente"/>
        <w:spacing w:before="11"/>
        <w:rPr>
          <w:sz w:val="17"/>
        </w:rPr>
      </w:pPr>
    </w:p>
    <w:p w:rsidR="00800574" w:rsidRDefault="00DE047A">
      <w:pPr>
        <w:pStyle w:val="Prrafodelista"/>
        <w:numPr>
          <w:ilvl w:val="0"/>
          <w:numId w:val="25"/>
        </w:numPr>
        <w:tabs>
          <w:tab w:val="left" w:pos="736"/>
        </w:tabs>
        <w:ind w:left="735" w:hanging="441"/>
        <w:jc w:val="both"/>
        <w:rPr>
          <w:b/>
          <w:sz w:val="20"/>
        </w:rPr>
      </w:pPr>
      <w:r>
        <w:rPr>
          <w:b/>
          <w:sz w:val="20"/>
          <w:u w:val="single"/>
        </w:rPr>
        <w:t>RESPONSABILIDADES DEL</w:t>
      </w:r>
      <w:r>
        <w:rPr>
          <w:b/>
          <w:spacing w:val="2"/>
          <w:sz w:val="20"/>
          <w:u w:val="single"/>
        </w:rPr>
        <w:t xml:space="preserve"> </w:t>
      </w:r>
      <w:r>
        <w:rPr>
          <w:b/>
          <w:sz w:val="20"/>
          <w:u w:val="single"/>
        </w:rPr>
        <w:t>ADJUDICATARIO(A):</w:t>
      </w:r>
    </w:p>
    <w:p w:rsidR="00800574" w:rsidRDefault="00800574">
      <w:pPr>
        <w:pStyle w:val="Textoindependiente"/>
        <w:spacing w:before="8"/>
        <w:rPr>
          <w:b/>
          <w:sz w:val="11"/>
        </w:rPr>
      </w:pPr>
    </w:p>
    <w:p w:rsidR="00800574" w:rsidRDefault="00DE047A">
      <w:pPr>
        <w:pStyle w:val="Prrafodelista"/>
        <w:numPr>
          <w:ilvl w:val="1"/>
          <w:numId w:val="25"/>
        </w:numPr>
        <w:tabs>
          <w:tab w:val="left" w:pos="1029"/>
        </w:tabs>
        <w:spacing w:before="99"/>
        <w:ind w:left="307" w:right="324" w:firstLine="0"/>
        <w:jc w:val="both"/>
        <w:rPr>
          <w:sz w:val="20"/>
        </w:rPr>
      </w:pPr>
      <w:r>
        <w:rPr>
          <w:sz w:val="20"/>
        </w:rPr>
        <w:t xml:space="preserve">El adjudicatario se compromete a comunicar de manera inmediata cualquier cambio de </w:t>
      </w:r>
      <w:r>
        <w:rPr>
          <w:sz w:val="20"/>
        </w:rPr>
        <w:t>los datos brindados en el apartado “2.1. Datos del</w:t>
      </w:r>
      <w:r>
        <w:rPr>
          <w:spacing w:val="-4"/>
          <w:sz w:val="20"/>
        </w:rPr>
        <w:t xml:space="preserve"> </w:t>
      </w:r>
      <w:r>
        <w:rPr>
          <w:sz w:val="20"/>
        </w:rPr>
        <w:t>Oferente”.</w:t>
      </w:r>
    </w:p>
    <w:p w:rsidR="00800574" w:rsidRDefault="00800574">
      <w:pPr>
        <w:pStyle w:val="Textoindependiente"/>
        <w:spacing w:before="10"/>
        <w:rPr>
          <w:sz w:val="19"/>
        </w:rPr>
      </w:pPr>
    </w:p>
    <w:p w:rsidR="00800574" w:rsidRDefault="00DE047A">
      <w:pPr>
        <w:pStyle w:val="Prrafodelista"/>
        <w:numPr>
          <w:ilvl w:val="1"/>
          <w:numId w:val="25"/>
        </w:numPr>
        <w:tabs>
          <w:tab w:val="left" w:pos="1029"/>
        </w:tabs>
        <w:ind w:left="307" w:right="312" w:firstLine="0"/>
        <w:jc w:val="both"/>
        <w:rPr>
          <w:sz w:val="20"/>
        </w:rPr>
      </w:pPr>
      <w:r>
        <w:rPr>
          <w:sz w:val="20"/>
        </w:rPr>
        <w:t>Quien resulte adjudicatario, deberá cumplir todos los requisitos establecidos por este cartel, la legislación vigente y las reformas que rigen la</w:t>
      </w:r>
      <w:r>
        <w:rPr>
          <w:spacing w:val="-2"/>
          <w:sz w:val="20"/>
        </w:rPr>
        <w:t xml:space="preserve"> </w:t>
      </w:r>
      <w:r>
        <w:rPr>
          <w:sz w:val="20"/>
        </w:rPr>
        <w:t>materia.</w:t>
      </w:r>
    </w:p>
    <w:p w:rsidR="00800574" w:rsidRDefault="00800574">
      <w:pPr>
        <w:pStyle w:val="Textoindependiente"/>
        <w:spacing w:before="2"/>
      </w:pPr>
    </w:p>
    <w:p w:rsidR="00800574" w:rsidRDefault="00DE047A">
      <w:pPr>
        <w:pStyle w:val="Prrafodelista"/>
        <w:numPr>
          <w:ilvl w:val="1"/>
          <w:numId w:val="25"/>
        </w:numPr>
        <w:tabs>
          <w:tab w:val="left" w:pos="1029"/>
        </w:tabs>
        <w:ind w:left="307" w:right="314" w:firstLine="0"/>
        <w:jc w:val="both"/>
        <w:rPr>
          <w:sz w:val="20"/>
        </w:rPr>
      </w:pPr>
      <w:r>
        <w:rPr>
          <w:sz w:val="20"/>
        </w:rPr>
        <w:t>Deberá presentar hoja de delincuencia del personal del establecimiento, la cual deberá ser entregada al Administrador del Contrato, en el transcurso de los 15 días hábiles siguientes a la firmeza de la adjudicación.</w:t>
      </w:r>
    </w:p>
    <w:p w:rsidR="00800574" w:rsidRDefault="00800574">
      <w:pPr>
        <w:pStyle w:val="Textoindependiente"/>
        <w:spacing w:before="11"/>
        <w:rPr>
          <w:sz w:val="19"/>
        </w:rPr>
      </w:pPr>
    </w:p>
    <w:p w:rsidR="00800574" w:rsidRDefault="00DE047A">
      <w:pPr>
        <w:pStyle w:val="Prrafodelista"/>
        <w:numPr>
          <w:ilvl w:val="1"/>
          <w:numId w:val="25"/>
        </w:numPr>
        <w:tabs>
          <w:tab w:val="left" w:pos="1029"/>
        </w:tabs>
        <w:ind w:left="307" w:right="316" w:firstLine="0"/>
        <w:jc w:val="both"/>
        <w:rPr>
          <w:sz w:val="20"/>
        </w:rPr>
      </w:pPr>
      <w:r>
        <w:rPr>
          <w:sz w:val="20"/>
        </w:rPr>
        <w:t>El adjudicatario está obligado a despac</w:t>
      </w:r>
      <w:r>
        <w:rPr>
          <w:sz w:val="20"/>
        </w:rPr>
        <w:t>har la cantidad de alimentación requerida y en los horarios establecidos conforme lo solicitado en cada línea y en concordancia con las condiciones especificadas acordadas, y en la cantidad que diariamente solicite la Delegación Regional del OIJ de Cartago</w:t>
      </w:r>
      <w:r>
        <w:rPr>
          <w:sz w:val="20"/>
        </w:rPr>
        <w:t xml:space="preserve"> y la Sub Delegación Regional del OIJ de la Unión.</w:t>
      </w:r>
    </w:p>
    <w:p w:rsidR="00800574" w:rsidRDefault="00800574">
      <w:pPr>
        <w:pStyle w:val="Textoindependiente"/>
      </w:pPr>
    </w:p>
    <w:p w:rsidR="00800574" w:rsidRDefault="00DE047A">
      <w:pPr>
        <w:pStyle w:val="Prrafodelista"/>
        <w:numPr>
          <w:ilvl w:val="1"/>
          <w:numId w:val="25"/>
        </w:numPr>
        <w:tabs>
          <w:tab w:val="left" w:pos="1029"/>
        </w:tabs>
        <w:ind w:left="307" w:right="310" w:firstLine="0"/>
        <w:jc w:val="both"/>
        <w:rPr>
          <w:sz w:val="20"/>
        </w:rPr>
      </w:pPr>
      <w:r>
        <w:rPr>
          <w:sz w:val="20"/>
        </w:rPr>
        <w:t xml:space="preserve">Para todos los efectos se entiende que el adjudicatario, es el patrono de todo el personal que preste el servicio contratado, entre éste y el Poder Judicial, no existirá ninguna relación laboral. </w:t>
      </w:r>
      <w:r>
        <w:rPr>
          <w:spacing w:val="-2"/>
          <w:sz w:val="20"/>
        </w:rPr>
        <w:t xml:space="preserve">Por </w:t>
      </w:r>
      <w:r>
        <w:rPr>
          <w:spacing w:val="-3"/>
          <w:sz w:val="20"/>
        </w:rPr>
        <w:t>tant</w:t>
      </w:r>
      <w:r>
        <w:rPr>
          <w:spacing w:val="-3"/>
          <w:sz w:val="20"/>
        </w:rPr>
        <w:t xml:space="preserve">o, </w:t>
      </w:r>
      <w:r>
        <w:rPr>
          <w:sz w:val="20"/>
        </w:rPr>
        <w:t xml:space="preserve">todos </w:t>
      </w:r>
      <w:r>
        <w:rPr>
          <w:spacing w:val="-3"/>
          <w:sz w:val="20"/>
        </w:rPr>
        <w:t xml:space="preserve">los seguros </w:t>
      </w:r>
      <w:r>
        <w:rPr>
          <w:sz w:val="20"/>
        </w:rPr>
        <w:t xml:space="preserve">y </w:t>
      </w:r>
      <w:r>
        <w:rPr>
          <w:spacing w:val="-3"/>
          <w:sz w:val="20"/>
        </w:rPr>
        <w:t xml:space="preserve">cargas sociales deberán ser pagados por el contratista, </w:t>
      </w:r>
      <w:r>
        <w:rPr>
          <w:sz w:val="20"/>
        </w:rPr>
        <w:t xml:space="preserve">así </w:t>
      </w:r>
      <w:r>
        <w:rPr>
          <w:spacing w:val="-3"/>
          <w:sz w:val="20"/>
        </w:rPr>
        <w:t xml:space="preserve">como </w:t>
      </w:r>
      <w:r>
        <w:rPr>
          <w:sz w:val="20"/>
        </w:rPr>
        <w:t xml:space="preserve">las </w:t>
      </w:r>
      <w:r>
        <w:rPr>
          <w:spacing w:val="-3"/>
          <w:sz w:val="20"/>
        </w:rPr>
        <w:t xml:space="preserve">pólizas que correspondan </w:t>
      </w:r>
      <w:r>
        <w:rPr>
          <w:sz w:val="20"/>
        </w:rPr>
        <w:t xml:space="preserve">en el </w:t>
      </w:r>
      <w:r>
        <w:rPr>
          <w:spacing w:val="-3"/>
          <w:sz w:val="20"/>
        </w:rPr>
        <w:t xml:space="preserve">desempeño </w:t>
      </w:r>
      <w:r>
        <w:rPr>
          <w:sz w:val="20"/>
        </w:rPr>
        <w:t xml:space="preserve">de </w:t>
      </w:r>
      <w:r>
        <w:rPr>
          <w:spacing w:val="-3"/>
          <w:sz w:val="20"/>
        </w:rPr>
        <w:t>sus</w:t>
      </w:r>
      <w:r>
        <w:rPr>
          <w:spacing w:val="-16"/>
          <w:sz w:val="20"/>
        </w:rPr>
        <w:t xml:space="preserve"> </w:t>
      </w:r>
      <w:r>
        <w:rPr>
          <w:spacing w:val="-3"/>
          <w:sz w:val="20"/>
        </w:rPr>
        <w:t>funciones.</w:t>
      </w:r>
    </w:p>
    <w:p w:rsidR="00800574" w:rsidRDefault="00800574">
      <w:pPr>
        <w:pStyle w:val="Textoindependiente"/>
      </w:pPr>
    </w:p>
    <w:p w:rsidR="00800574" w:rsidRDefault="00DE047A">
      <w:pPr>
        <w:pStyle w:val="Prrafodelista"/>
        <w:numPr>
          <w:ilvl w:val="1"/>
          <w:numId w:val="25"/>
        </w:numPr>
        <w:tabs>
          <w:tab w:val="left" w:pos="1029"/>
        </w:tabs>
        <w:ind w:left="307" w:right="323" w:firstLine="0"/>
        <w:jc w:val="both"/>
        <w:rPr>
          <w:sz w:val="20"/>
        </w:rPr>
      </w:pPr>
      <w:r>
        <w:rPr>
          <w:sz w:val="20"/>
        </w:rPr>
        <w:t>Por tanto, todos los seguros y cargas sociales deberán ser pagados por el adjudicatario, así como las pó</w:t>
      </w:r>
      <w:r>
        <w:rPr>
          <w:sz w:val="20"/>
        </w:rPr>
        <w:t>lizas que correspondan en el desempeño de sus</w:t>
      </w:r>
      <w:r>
        <w:rPr>
          <w:spacing w:val="-3"/>
          <w:sz w:val="20"/>
        </w:rPr>
        <w:t xml:space="preserve"> </w:t>
      </w:r>
      <w:r>
        <w:rPr>
          <w:sz w:val="20"/>
        </w:rPr>
        <w:t>funciones.</w:t>
      </w:r>
    </w:p>
    <w:p w:rsidR="00800574" w:rsidRDefault="00800574">
      <w:pPr>
        <w:pStyle w:val="Textoindependiente"/>
        <w:spacing w:before="11"/>
        <w:rPr>
          <w:sz w:val="19"/>
        </w:rPr>
      </w:pPr>
    </w:p>
    <w:p w:rsidR="00800574" w:rsidRDefault="00DE047A">
      <w:pPr>
        <w:pStyle w:val="Prrafodelista"/>
        <w:numPr>
          <w:ilvl w:val="1"/>
          <w:numId w:val="25"/>
        </w:numPr>
        <w:tabs>
          <w:tab w:val="left" w:pos="1029"/>
        </w:tabs>
        <w:ind w:left="307" w:right="313" w:firstLine="0"/>
        <w:jc w:val="both"/>
        <w:rPr>
          <w:sz w:val="20"/>
        </w:rPr>
      </w:pPr>
      <w:r>
        <w:rPr>
          <w:sz w:val="20"/>
        </w:rPr>
        <w:t>El adjudicatario, deberán aportar ante la Proveeduría Judicial, con copia a la Administración Regional de Cartago, la constancia del seguro de Riesgos del Trabajo, donde se indique de manera clara y</w:t>
      </w:r>
      <w:r>
        <w:rPr>
          <w:sz w:val="20"/>
        </w:rPr>
        <w:t xml:space="preserve"> precisa el detalle del contrato (monto, actividad o servicio contratado y lugar de</w:t>
      </w:r>
      <w:r>
        <w:rPr>
          <w:spacing w:val="-5"/>
          <w:sz w:val="20"/>
        </w:rPr>
        <w:t xml:space="preserve"> </w:t>
      </w:r>
      <w:r>
        <w:rPr>
          <w:sz w:val="20"/>
        </w:rPr>
        <w:t>trabajos).</w:t>
      </w:r>
    </w:p>
    <w:p w:rsidR="00800574" w:rsidRDefault="00800574">
      <w:pPr>
        <w:pStyle w:val="Textoindependiente"/>
        <w:spacing w:before="1"/>
      </w:pPr>
    </w:p>
    <w:p w:rsidR="00800574" w:rsidRDefault="00DE047A">
      <w:pPr>
        <w:pStyle w:val="Prrafodelista"/>
        <w:numPr>
          <w:ilvl w:val="1"/>
          <w:numId w:val="25"/>
        </w:numPr>
        <w:tabs>
          <w:tab w:val="left" w:pos="1029"/>
        </w:tabs>
        <w:spacing w:before="1"/>
        <w:ind w:left="307" w:right="313" w:firstLine="0"/>
        <w:jc w:val="both"/>
        <w:rPr>
          <w:sz w:val="20"/>
        </w:rPr>
      </w:pPr>
      <w:r>
        <w:rPr>
          <w:sz w:val="20"/>
        </w:rPr>
        <w:t>El adjudicatario será responsable de cualquier riesgo profesional; así como de los daños a las personas o cosas que se produzcan con ocasión o motivo del trabajo</w:t>
      </w:r>
      <w:r>
        <w:rPr>
          <w:spacing w:val="-5"/>
          <w:sz w:val="20"/>
        </w:rPr>
        <w:t xml:space="preserve"> </w:t>
      </w:r>
      <w:r>
        <w:rPr>
          <w:sz w:val="20"/>
        </w:rPr>
        <w:t>adjudicado.</w:t>
      </w:r>
    </w:p>
    <w:p w:rsidR="00800574" w:rsidRDefault="00800574">
      <w:pPr>
        <w:pStyle w:val="Textoindependiente"/>
        <w:spacing w:before="10"/>
        <w:rPr>
          <w:sz w:val="19"/>
        </w:rPr>
      </w:pPr>
    </w:p>
    <w:p w:rsidR="00800574" w:rsidRDefault="00DE047A">
      <w:pPr>
        <w:pStyle w:val="Prrafodelista"/>
        <w:numPr>
          <w:ilvl w:val="1"/>
          <w:numId w:val="25"/>
        </w:numPr>
        <w:tabs>
          <w:tab w:val="left" w:pos="1029"/>
        </w:tabs>
        <w:ind w:left="307" w:right="312" w:firstLine="0"/>
        <w:jc w:val="both"/>
        <w:rPr>
          <w:sz w:val="20"/>
        </w:rPr>
      </w:pPr>
      <w:r>
        <w:rPr>
          <w:sz w:val="20"/>
        </w:rPr>
        <w:t>A efecto de fiscalizar el cabal cumplimiento de tales responsabilidades; el adjud</w:t>
      </w:r>
      <w:r>
        <w:rPr>
          <w:sz w:val="20"/>
        </w:rPr>
        <w:t>icatario se entiende, obligado</w:t>
      </w:r>
      <w:r>
        <w:rPr>
          <w:spacing w:val="37"/>
          <w:sz w:val="20"/>
        </w:rPr>
        <w:t xml:space="preserve"> </w:t>
      </w:r>
      <w:r>
        <w:rPr>
          <w:sz w:val="20"/>
        </w:rPr>
        <w:t>a</w:t>
      </w:r>
      <w:r>
        <w:rPr>
          <w:spacing w:val="33"/>
          <w:sz w:val="20"/>
        </w:rPr>
        <w:t xml:space="preserve"> </w:t>
      </w:r>
      <w:r>
        <w:rPr>
          <w:sz w:val="20"/>
        </w:rPr>
        <w:t>presentar</w:t>
      </w:r>
      <w:r>
        <w:rPr>
          <w:spacing w:val="36"/>
          <w:sz w:val="20"/>
        </w:rPr>
        <w:t xml:space="preserve"> </w:t>
      </w:r>
      <w:r>
        <w:rPr>
          <w:sz w:val="20"/>
        </w:rPr>
        <w:t>ante</w:t>
      </w:r>
      <w:r>
        <w:rPr>
          <w:spacing w:val="36"/>
          <w:sz w:val="20"/>
        </w:rPr>
        <w:t xml:space="preserve"> </w:t>
      </w:r>
      <w:r>
        <w:rPr>
          <w:sz w:val="20"/>
        </w:rPr>
        <w:t>la</w:t>
      </w:r>
      <w:r>
        <w:rPr>
          <w:spacing w:val="37"/>
          <w:sz w:val="20"/>
        </w:rPr>
        <w:t xml:space="preserve"> </w:t>
      </w:r>
      <w:r>
        <w:rPr>
          <w:sz w:val="20"/>
        </w:rPr>
        <w:t>Proveeduría</w:t>
      </w:r>
      <w:r>
        <w:rPr>
          <w:spacing w:val="36"/>
          <w:sz w:val="20"/>
        </w:rPr>
        <w:t xml:space="preserve"> </w:t>
      </w:r>
      <w:r>
        <w:rPr>
          <w:sz w:val="20"/>
        </w:rPr>
        <w:t>Judicial,</w:t>
      </w:r>
      <w:r>
        <w:rPr>
          <w:spacing w:val="36"/>
          <w:sz w:val="20"/>
        </w:rPr>
        <w:t xml:space="preserve"> </w:t>
      </w:r>
      <w:r>
        <w:rPr>
          <w:sz w:val="20"/>
        </w:rPr>
        <w:t>con</w:t>
      </w:r>
      <w:r>
        <w:rPr>
          <w:spacing w:val="36"/>
          <w:sz w:val="20"/>
        </w:rPr>
        <w:t xml:space="preserve"> </w:t>
      </w:r>
      <w:r>
        <w:rPr>
          <w:sz w:val="20"/>
        </w:rPr>
        <w:t>copia</w:t>
      </w:r>
      <w:r>
        <w:rPr>
          <w:spacing w:val="34"/>
          <w:sz w:val="20"/>
        </w:rPr>
        <w:t xml:space="preserve"> </w:t>
      </w:r>
      <w:r>
        <w:rPr>
          <w:sz w:val="20"/>
        </w:rPr>
        <w:t>a</w:t>
      </w:r>
      <w:r>
        <w:rPr>
          <w:spacing w:val="38"/>
          <w:sz w:val="20"/>
        </w:rPr>
        <w:t xml:space="preserve"> </w:t>
      </w:r>
      <w:r>
        <w:rPr>
          <w:sz w:val="20"/>
        </w:rPr>
        <w:t>la</w:t>
      </w:r>
      <w:r>
        <w:rPr>
          <w:spacing w:val="36"/>
          <w:sz w:val="20"/>
        </w:rPr>
        <w:t xml:space="preserve"> </w:t>
      </w:r>
      <w:r>
        <w:rPr>
          <w:sz w:val="20"/>
        </w:rPr>
        <w:t>Administración</w:t>
      </w:r>
      <w:r>
        <w:rPr>
          <w:spacing w:val="36"/>
          <w:sz w:val="20"/>
        </w:rPr>
        <w:t xml:space="preserve"> </w:t>
      </w:r>
      <w:r>
        <w:rPr>
          <w:sz w:val="20"/>
        </w:rPr>
        <w:t>Regional</w:t>
      </w:r>
      <w:r>
        <w:rPr>
          <w:spacing w:val="37"/>
          <w:sz w:val="20"/>
        </w:rPr>
        <w:t xml:space="preserve"> </w:t>
      </w:r>
      <w:r>
        <w:rPr>
          <w:sz w:val="20"/>
        </w:rPr>
        <w:t>de</w:t>
      </w:r>
      <w:r>
        <w:rPr>
          <w:spacing w:val="33"/>
          <w:sz w:val="20"/>
        </w:rPr>
        <w:t xml:space="preserve"> </w:t>
      </w:r>
      <w:r>
        <w:rPr>
          <w:sz w:val="20"/>
        </w:rPr>
        <w:t>Cartago,</w:t>
      </w:r>
      <w:r>
        <w:rPr>
          <w:spacing w:val="36"/>
          <w:sz w:val="20"/>
        </w:rPr>
        <w:t xml:space="preserve"> </w:t>
      </w:r>
      <w:r>
        <w:rPr>
          <w:sz w:val="20"/>
        </w:rPr>
        <w:t>de</w:t>
      </w:r>
    </w:p>
    <w:p w:rsidR="00800574" w:rsidRDefault="00800574">
      <w:pPr>
        <w:jc w:val="both"/>
        <w:rPr>
          <w:sz w:val="20"/>
        </w:rPr>
        <w:sectPr w:rsidR="00800574">
          <w:pgSz w:w="12240" w:h="15840"/>
          <w:pgMar w:top="1620" w:right="440" w:bottom="660" w:left="400" w:header="612" w:footer="457" w:gutter="0"/>
          <w:cols w:space="720"/>
        </w:sectPr>
      </w:pPr>
    </w:p>
    <w:p w:rsidR="00800574" w:rsidRDefault="00DE047A">
      <w:pPr>
        <w:pStyle w:val="Textoindependiente"/>
        <w:spacing w:before="25"/>
        <w:ind w:left="307" w:right="315"/>
        <w:jc w:val="both"/>
      </w:pPr>
      <w:r>
        <w:lastRenderedPageBreak/>
        <w:t>previo al inicio de funciones, la información, comprobantes de pago y demás documentación que indique y demuestre el tipo y alcance de las pólizas que dispone para tales fines. También, durante la vigencia de la relación contractual, el adjudicatario deber</w:t>
      </w:r>
      <w:r>
        <w:t>á informar sobre las actualizaciones de sus pólizas y aportar copia de los comprobantes de su pago periódico, de suerte tal que en todo momento demuestre que se encuentran vigentes.</w:t>
      </w:r>
    </w:p>
    <w:p w:rsidR="00800574" w:rsidRDefault="00800574">
      <w:pPr>
        <w:pStyle w:val="Textoindependiente"/>
      </w:pPr>
    </w:p>
    <w:p w:rsidR="00800574" w:rsidRDefault="00DE047A">
      <w:pPr>
        <w:pStyle w:val="Prrafodelista"/>
        <w:numPr>
          <w:ilvl w:val="1"/>
          <w:numId w:val="25"/>
        </w:numPr>
        <w:tabs>
          <w:tab w:val="left" w:pos="1029"/>
        </w:tabs>
        <w:ind w:left="307" w:right="323" w:firstLine="0"/>
        <w:jc w:val="both"/>
        <w:rPr>
          <w:sz w:val="20"/>
        </w:rPr>
      </w:pPr>
      <w:r>
        <w:rPr>
          <w:sz w:val="20"/>
        </w:rPr>
        <w:t>El Poder Judicial, tendrá la facultad de realizar las visitas que se cons</w:t>
      </w:r>
      <w:r>
        <w:rPr>
          <w:sz w:val="20"/>
        </w:rPr>
        <w:t>ideren necesarias y oportunas, esto sin necesidad de solicitar cita ni brindar ningún aviso previo al</w:t>
      </w:r>
      <w:r>
        <w:rPr>
          <w:spacing w:val="7"/>
          <w:sz w:val="20"/>
        </w:rPr>
        <w:t xml:space="preserve"> </w:t>
      </w:r>
      <w:r>
        <w:rPr>
          <w:sz w:val="20"/>
        </w:rPr>
        <w:t>contratista.</w:t>
      </w:r>
    </w:p>
    <w:p w:rsidR="00800574" w:rsidRDefault="00800574">
      <w:pPr>
        <w:pStyle w:val="Textoindependiente"/>
        <w:spacing w:before="1"/>
      </w:pPr>
    </w:p>
    <w:p w:rsidR="00800574" w:rsidRDefault="00DE047A">
      <w:pPr>
        <w:pStyle w:val="Prrafodelista"/>
        <w:numPr>
          <w:ilvl w:val="1"/>
          <w:numId w:val="25"/>
        </w:numPr>
        <w:tabs>
          <w:tab w:val="left" w:pos="1029"/>
        </w:tabs>
        <w:ind w:left="307" w:right="314" w:firstLine="0"/>
        <w:jc w:val="both"/>
        <w:rPr>
          <w:sz w:val="20"/>
        </w:rPr>
      </w:pPr>
      <w:r>
        <w:rPr>
          <w:sz w:val="20"/>
        </w:rPr>
        <w:t>También los servidores del Poder Judicial podrán tomar las fotografías y levantar la información y muestras que consideren de importancia pa</w:t>
      </w:r>
      <w:r>
        <w:rPr>
          <w:sz w:val="20"/>
        </w:rPr>
        <w:t>ra garantizar la higiene y calidad de los alimentos, así como para fiscalizar el correcto cumplimiento de lo estipulado en el contrato. Por su parte, el adjudicatario estará en la obligación de brindar al instante, acceso libre a las instalaciones para los</w:t>
      </w:r>
      <w:r>
        <w:rPr>
          <w:sz w:val="20"/>
        </w:rPr>
        <w:t xml:space="preserve"> servidores judiciales y deberán brindar la información in situ, que los funcionarios de la Proveeduría o la oficina usuaria</w:t>
      </w:r>
      <w:r>
        <w:rPr>
          <w:spacing w:val="-14"/>
          <w:sz w:val="20"/>
        </w:rPr>
        <w:t xml:space="preserve"> </w:t>
      </w:r>
      <w:r>
        <w:rPr>
          <w:sz w:val="20"/>
        </w:rPr>
        <w:t>soliciten.</w:t>
      </w:r>
    </w:p>
    <w:p w:rsidR="00800574" w:rsidRDefault="00800574">
      <w:pPr>
        <w:pStyle w:val="Textoindependiente"/>
        <w:spacing w:before="1"/>
      </w:pPr>
    </w:p>
    <w:p w:rsidR="00800574" w:rsidRDefault="00DE047A">
      <w:pPr>
        <w:pStyle w:val="Prrafodelista"/>
        <w:numPr>
          <w:ilvl w:val="1"/>
          <w:numId w:val="25"/>
        </w:numPr>
        <w:tabs>
          <w:tab w:val="left" w:pos="1029"/>
        </w:tabs>
        <w:ind w:left="307" w:right="311" w:firstLine="0"/>
        <w:jc w:val="both"/>
        <w:rPr>
          <w:sz w:val="20"/>
        </w:rPr>
      </w:pPr>
      <w:r>
        <w:rPr>
          <w:sz w:val="20"/>
        </w:rPr>
        <w:t>El personal debe contar con el curso básico de manipulación o inocuidad de alimentos, certificado por una empresa reconocida por el Ministerio de Salud, además de tener el carné de manipulación de alimentos y el carné de Salud. Para lo cual deberá presenta</w:t>
      </w:r>
      <w:r>
        <w:rPr>
          <w:sz w:val="20"/>
        </w:rPr>
        <w:t>r debidamente autenticados por notario público, los títulos que se poseen, ante la Administración Regional de Cartago, con copia al Departamento de Proveeduría, de previo a iniciar con el servicio y cuando incorporen a un nuevo empleado. Mismos deben de es</w:t>
      </w:r>
      <w:r>
        <w:rPr>
          <w:sz w:val="20"/>
        </w:rPr>
        <w:t>tar vigentes al momento de iniciar el</w:t>
      </w:r>
      <w:r>
        <w:rPr>
          <w:spacing w:val="2"/>
          <w:sz w:val="20"/>
        </w:rPr>
        <w:t xml:space="preserve"> </w:t>
      </w:r>
      <w:r>
        <w:rPr>
          <w:sz w:val="20"/>
        </w:rPr>
        <w:t>servicio.</w:t>
      </w:r>
    </w:p>
    <w:p w:rsidR="00800574" w:rsidRDefault="00800574">
      <w:pPr>
        <w:pStyle w:val="Textoindependiente"/>
        <w:spacing w:before="10"/>
        <w:rPr>
          <w:sz w:val="19"/>
        </w:rPr>
      </w:pPr>
    </w:p>
    <w:p w:rsidR="00800574" w:rsidRDefault="00DE047A">
      <w:pPr>
        <w:pStyle w:val="Prrafodelista"/>
        <w:numPr>
          <w:ilvl w:val="1"/>
          <w:numId w:val="25"/>
        </w:numPr>
        <w:tabs>
          <w:tab w:val="left" w:pos="1029"/>
        </w:tabs>
        <w:ind w:left="307" w:right="312" w:firstLine="0"/>
        <w:jc w:val="both"/>
        <w:rPr>
          <w:sz w:val="20"/>
        </w:rPr>
      </w:pPr>
      <w:r>
        <w:rPr>
          <w:sz w:val="20"/>
        </w:rPr>
        <w:t xml:space="preserve">El </w:t>
      </w:r>
      <w:r>
        <w:rPr>
          <w:spacing w:val="-3"/>
          <w:sz w:val="20"/>
        </w:rPr>
        <w:t xml:space="preserve">contratista </w:t>
      </w:r>
      <w:r>
        <w:rPr>
          <w:sz w:val="20"/>
        </w:rPr>
        <w:t xml:space="preserve">deberá </w:t>
      </w:r>
      <w:r>
        <w:rPr>
          <w:spacing w:val="-3"/>
          <w:sz w:val="20"/>
        </w:rPr>
        <w:t xml:space="preserve">llevar </w:t>
      </w:r>
      <w:r>
        <w:rPr>
          <w:sz w:val="20"/>
        </w:rPr>
        <w:t xml:space="preserve">un </w:t>
      </w:r>
      <w:r>
        <w:rPr>
          <w:spacing w:val="-3"/>
          <w:sz w:val="20"/>
        </w:rPr>
        <w:t xml:space="preserve">registro </w:t>
      </w:r>
      <w:r>
        <w:rPr>
          <w:sz w:val="20"/>
        </w:rPr>
        <w:t xml:space="preserve">o </w:t>
      </w:r>
      <w:r>
        <w:rPr>
          <w:spacing w:val="-3"/>
          <w:sz w:val="20"/>
        </w:rPr>
        <w:t xml:space="preserve">listado diario donde deberá consignar </w:t>
      </w:r>
      <w:r>
        <w:rPr>
          <w:sz w:val="20"/>
        </w:rPr>
        <w:t xml:space="preserve">la </w:t>
      </w:r>
      <w:r>
        <w:rPr>
          <w:spacing w:val="-3"/>
          <w:sz w:val="20"/>
        </w:rPr>
        <w:t xml:space="preserve">cantidad </w:t>
      </w:r>
      <w:r>
        <w:rPr>
          <w:sz w:val="20"/>
        </w:rPr>
        <w:t xml:space="preserve">de </w:t>
      </w:r>
      <w:r>
        <w:rPr>
          <w:spacing w:val="-3"/>
          <w:sz w:val="20"/>
        </w:rPr>
        <w:t xml:space="preserve">comidas que </w:t>
      </w:r>
      <w:r>
        <w:rPr>
          <w:sz w:val="20"/>
        </w:rPr>
        <w:t xml:space="preserve">entrega a la </w:t>
      </w:r>
      <w:r>
        <w:rPr>
          <w:spacing w:val="-3"/>
          <w:sz w:val="20"/>
        </w:rPr>
        <w:t xml:space="preserve">Delegación Regional </w:t>
      </w:r>
      <w:r>
        <w:rPr>
          <w:sz w:val="20"/>
        </w:rPr>
        <w:t xml:space="preserve">del </w:t>
      </w:r>
      <w:r>
        <w:rPr>
          <w:spacing w:val="-3"/>
          <w:sz w:val="20"/>
        </w:rPr>
        <w:t xml:space="preserve">Organismo </w:t>
      </w:r>
      <w:r>
        <w:rPr>
          <w:sz w:val="20"/>
        </w:rPr>
        <w:t xml:space="preserve">de </w:t>
      </w:r>
      <w:r>
        <w:rPr>
          <w:spacing w:val="-3"/>
          <w:sz w:val="20"/>
        </w:rPr>
        <w:t xml:space="preserve">Investigación </w:t>
      </w:r>
      <w:r>
        <w:rPr>
          <w:spacing w:val="-4"/>
          <w:sz w:val="20"/>
        </w:rPr>
        <w:t xml:space="preserve">Judicial </w:t>
      </w:r>
      <w:r>
        <w:rPr>
          <w:sz w:val="20"/>
        </w:rPr>
        <w:t xml:space="preserve">de </w:t>
      </w:r>
      <w:r>
        <w:rPr>
          <w:spacing w:val="-3"/>
          <w:sz w:val="20"/>
        </w:rPr>
        <w:t xml:space="preserve">Cartago </w:t>
      </w:r>
      <w:r>
        <w:rPr>
          <w:sz w:val="20"/>
        </w:rPr>
        <w:t xml:space="preserve">y a la </w:t>
      </w:r>
      <w:r>
        <w:rPr>
          <w:spacing w:val="-3"/>
          <w:sz w:val="20"/>
        </w:rPr>
        <w:t>Sub Dele</w:t>
      </w:r>
      <w:r>
        <w:rPr>
          <w:spacing w:val="-3"/>
          <w:sz w:val="20"/>
        </w:rPr>
        <w:t xml:space="preserve">gación Regional </w:t>
      </w:r>
      <w:r>
        <w:rPr>
          <w:sz w:val="20"/>
        </w:rPr>
        <w:t xml:space="preserve">del </w:t>
      </w:r>
      <w:r>
        <w:rPr>
          <w:spacing w:val="-3"/>
          <w:sz w:val="20"/>
        </w:rPr>
        <w:t xml:space="preserve">OIJ </w:t>
      </w:r>
      <w:r>
        <w:rPr>
          <w:sz w:val="20"/>
        </w:rPr>
        <w:t xml:space="preserve">de la </w:t>
      </w:r>
      <w:r>
        <w:rPr>
          <w:spacing w:val="-3"/>
          <w:sz w:val="20"/>
        </w:rPr>
        <w:t xml:space="preserve">Unión, dicho control </w:t>
      </w:r>
      <w:r>
        <w:rPr>
          <w:sz w:val="20"/>
        </w:rPr>
        <w:t xml:space="preserve">se </w:t>
      </w:r>
      <w:r>
        <w:rPr>
          <w:spacing w:val="-3"/>
          <w:sz w:val="20"/>
        </w:rPr>
        <w:t xml:space="preserve">utilizará para </w:t>
      </w:r>
      <w:r>
        <w:rPr>
          <w:sz w:val="20"/>
        </w:rPr>
        <w:t xml:space="preserve">la </w:t>
      </w:r>
      <w:r>
        <w:rPr>
          <w:spacing w:val="-3"/>
          <w:sz w:val="20"/>
        </w:rPr>
        <w:t xml:space="preserve">confección del listado mensual </w:t>
      </w:r>
      <w:r>
        <w:rPr>
          <w:sz w:val="20"/>
        </w:rPr>
        <w:t xml:space="preserve">para </w:t>
      </w:r>
      <w:r>
        <w:rPr>
          <w:spacing w:val="-3"/>
          <w:sz w:val="20"/>
        </w:rPr>
        <w:t xml:space="preserve">el trámite </w:t>
      </w:r>
      <w:r>
        <w:rPr>
          <w:sz w:val="20"/>
        </w:rPr>
        <w:t>de pago</w:t>
      </w:r>
      <w:r>
        <w:rPr>
          <w:spacing w:val="-7"/>
          <w:sz w:val="20"/>
        </w:rPr>
        <w:t xml:space="preserve"> </w:t>
      </w:r>
      <w:r>
        <w:rPr>
          <w:spacing w:val="-3"/>
          <w:sz w:val="20"/>
        </w:rPr>
        <w:t>correspondiente.</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Textoindependiente"/>
        <w:spacing w:before="25"/>
        <w:ind w:left="447" w:right="459"/>
        <w:jc w:val="center"/>
        <w:rPr>
          <w:b/>
        </w:rPr>
      </w:pPr>
      <w:r>
        <w:rPr>
          <w:b/>
        </w:rPr>
        <w:lastRenderedPageBreak/>
        <w:t>ANEXO Nº 2</w:t>
      </w:r>
    </w:p>
    <w:p w:rsidR="00800574" w:rsidRDefault="00DE047A">
      <w:pPr>
        <w:ind w:left="447" w:right="457"/>
        <w:jc w:val="center"/>
        <w:rPr>
          <w:b/>
          <w:sz w:val="18"/>
        </w:rPr>
      </w:pPr>
      <w:r>
        <w:rPr>
          <w:b/>
          <w:color w:val="FF0000"/>
          <w:sz w:val="18"/>
          <w:u w:val="single" w:color="FF0000"/>
        </w:rPr>
        <w:t>ESTE ANEXO NO DEBE SER DEVUELTO A LA PROVEEDURÍA, YA QUE ES PARA CONOCIMIENTO Y APLICAC</w:t>
      </w:r>
      <w:r>
        <w:rPr>
          <w:b/>
          <w:color w:val="FF0000"/>
          <w:sz w:val="18"/>
          <w:u w:val="single" w:color="FF0000"/>
        </w:rPr>
        <w:t>IÓN</w:t>
      </w:r>
      <w:r>
        <w:rPr>
          <w:b/>
          <w:color w:val="FF0000"/>
          <w:sz w:val="18"/>
        </w:rPr>
        <w:t xml:space="preserve"> </w:t>
      </w:r>
      <w:r>
        <w:rPr>
          <w:b/>
          <w:color w:val="FF0000"/>
          <w:sz w:val="18"/>
          <w:u w:val="single" w:color="FF0000"/>
        </w:rPr>
        <w:t>EXCLUSIVA DEL OFERENTE</w:t>
      </w:r>
    </w:p>
    <w:p w:rsidR="00800574" w:rsidRDefault="00800574">
      <w:pPr>
        <w:pStyle w:val="Textoindependiente"/>
        <w:spacing w:before="7"/>
        <w:rPr>
          <w:b/>
          <w:sz w:val="11"/>
        </w:rPr>
      </w:pPr>
    </w:p>
    <w:p w:rsidR="00800574" w:rsidRDefault="00DE047A">
      <w:pPr>
        <w:pStyle w:val="Textoindependiente"/>
        <w:spacing w:before="99"/>
        <w:ind w:left="447" w:right="454"/>
        <w:jc w:val="center"/>
        <w:rPr>
          <w:b/>
        </w:rPr>
      </w:pPr>
      <w:r>
        <w:rPr>
          <w:b/>
        </w:rPr>
        <w:t>CONDICIONES GENERALES</w:t>
      </w:r>
    </w:p>
    <w:p w:rsidR="00800574" w:rsidRDefault="00800574">
      <w:pPr>
        <w:pStyle w:val="Textoindependiente"/>
        <w:spacing w:before="7"/>
        <w:rPr>
          <w:b/>
          <w:sz w:val="11"/>
        </w:rPr>
      </w:pPr>
    </w:p>
    <w:p w:rsidR="00800574" w:rsidRDefault="00DE047A">
      <w:pPr>
        <w:pStyle w:val="Prrafodelista"/>
        <w:numPr>
          <w:ilvl w:val="0"/>
          <w:numId w:val="18"/>
        </w:numPr>
        <w:tabs>
          <w:tab w:val="left" w:pos="1017"/>
        </w:tabs>
        <w:spacing w:before="99"/>
        <w:ind w:hanging="710"/>
        <w:jc w:val="both"/>
        <w:rPr>
          <w:b/>
          <w:sz w:val="20"/>
        </w:rPr>
      </w:pPr>
      <w:r>
        <w:rPr>
          <w:b/>
          <w:sz w:val="20"/>
        </w:rPr>
        <w:t>OFERENTE:</w:t>
      </w:r>
    </w:p>
    <w:p w:rsidR="00800574" w:rsidRDefault="00800574">
      <w:pPr>
        <w:pStyle w:val="Textoindependiente"/>
        <w:spacing w:before="10"/>
        <w:rPr>
          <w:b/>
          <w:sz w:val="19"/>
        </w:rPr>
      </w:pPr>
    </w:p>
    <w:p w:rsidR="00800574" w:rsidRDefault="00DE047A">
      <w:pPr>
        <w:pStyle w:val="Prrafodelista"/>
        <w:numPr>
          <w:ilvl w:val="1"/>
          <w:numId w:val="18"/>
        </w:numPr>
        <w:tabs>
          <w:tab w:val="left" w:pos="1017"/>
        </w:tabs>
        <w:spacing w:before="1"/>
        <w:ind w:left="307" w:right="314" w:firstLine="0"/>
        <w:jc w:val="both"/>
        <w:rPr>
          <w:sz w:val="20"/>
        </w:rPr>
      </w:pPr>
      <w:r>
        <w:rPr>
          <w:sz w:val="20"/>
        </w:rPr>
        <w:t>Será oferente la persona física o jurídica que presente oferta, actuando directamente, o por medio de un representante legal debidamente autorizado. Asimismo, podrá concurrir por sí mismo o a través de un representante de casas extranjeras, en cuyo caso, d</w:t>
      </w:r>
      <w:r>
        <w:rPr>
          <w:sz w:val="20"/>
        </w:rPr>
        <w:t>eberá hacer indicación expresa de tal circunstancia en la propuesta.</w:t>
      </w:r>
    </w:p>
    <w:p w:rsidR="00800574" w:rsidRDefault="00800574">
      <w:pPr>
        <w:pStyle w:val="Textoindependiente"/>
        <w:spacing w:before="11"/>
        <w:rPr>
          <w:sz w:val="19"/>
        </w:rPr>
      </w:pPr>
    </w:p>
    <w:p w:rsidR="00800574" w:rsidRDefault="00DE047A">
      <w:pPr>
        <w:pStyle w:val="Prrafodelista"/>
        <w:numPr>
          <w:ilvl w:val="1"/>
          <w:numId w:val="17"/>
        </w:numPr>
        <w:tabs>
          <w:tab w:val="left" w:pos="849"/>
        </w:tabs>
        <w:ind w:left="307" w:right="312" w:firstLine="0"/>
        <w:jc w:val="both"/>
        <w:rPr>
          <w:sz w:val="20"/>
        </w:rPr>
      </w:pPr>
      <w:r>
        <w:rPr>
          <w:sz w:val="20"/>
        </w:rPr>
        <w:t>Sólo podrán contratar con la Administración las personas físicas o jurídicas que cuenten con plena capacidad de actuar, que no tengan impedimento por alguna de las causales de incapacidad para contratar con ella, y que demuestren su idoneidad legal, técnic</w:t>
      </w:r>
      <w:r>
        <w:rPr>
          <w:sz w:val="20"/>
        </w:rPr>
        <w:t>a y financiera, según el objeto de</w:t>
      </w:r>
      <w:r>
        <w:rPr>
          <w:spacing w:val="-19"/>
          <w:sz w:val="20"/>
        </w:rPr>
        <w:t xml:space="preserve"> </w:t>
      </w:r>
      <w:r>
        <w:rPr>
          <w:sz w:val="20"/>
        </w:rPr>
        <w:t>contratación.</w:t>
      </w:r>
    </w:p>
    <w:p w:rsidR="00800574" w:rsidRDefault="00800574">
      <w:pPr>
        <w:pStyle w:val="Textoindependiente"/>
        <w:spacing w:before="2"/>
      </w:pPr>
    </w:p>
    <w:p w:rsidR="00800574" w:rsidRDefault="00DE047A">
      <w:pPr>
        <w:pStyle w:val="Textoindependiente"/>
        <w:ind w:left="307" w:right="314"/>
        <w:jc w:val="both"/>
      </w:pPr>
      <w:r>
        <w:t>La idoneidad legal deberá demostrarla con la documentación legal que se pide en el pliego de condiciones, la idoneidad técnica la evaluará el Departamento de Servicios Generales, con la información que apor</w:t>
      </w:r>
      <w:r>
        <w:t>te cada oferente según las especificaciones técnicas de este cartel, la idoneidad financiera, se demuestra con la declaración jurada respecto a la solvencia económica solicitada en el aparte de declaraciones juradas.</w:t>
      </w:r>
    </w:p>
    <w:p w:rsidR="00800574" w:rsidRDefault="00800574">
      <w:pPr>
        <w:pStyle w:val="Textoindependiente"/>
      </w:pPr>
    </w:p>
    <w:p w:rsidR="00800574" w:rsidRDefault="00DE047A">
      <w:pPr>
        <w:pStyle w:val="Prrafodelista"/>
        <w:numPr>
          <w:ilvl w:val="1"/>
          <w:numId w:val="17"/>
        </w:numPr>
        <w:tabs>
          <w:tab w:val="left" w:pos="863"/>
        </w:tabs>
        <w:ind w:left="307" w:right="323" w:firstLine="0"/>
        <w:jc w:val="both"/>
        <w:rPr>
          <w:sz w:val="20"/>
        </w:rPr>
      </w:pPr>
      <w:r>
        <w:rPr>
          <w:sz w:val="20"/>
        </w:rPr>
        <w:t>La capacidad de actuar de toda persona</w:t>
      </w:r>
      <w:r>
        <w:rPr>
          <w:sz w:val="20"/>
        </w:rPr>
        <w:t xml:space="preserve"> oferente sea física o jurídica deberá ser acreditada mediante el aporte de la siguiente documentación, según sea el</w:t>
      </w:r>
      <w:r>
        <w:rPr>
          <w:spacing w:val="2"/>
          <w:sz w:val="20"/>
        </w:rPr>
        <w:t xml:space="preserve"> </w:t>
      </w:r>
      <w:r>
        <w:rPr>
          <w:sz w:val="20"/>
        </w:rPr>
        <w:t>caso:</w:t>
      </w:r>
    </w:p>
    <w:p w:rsidR="00800574" w:rsidRDefault="00800574">
      <w:pPr>
        <w:pStyle w:val="Textoindependiente"/>
        <w:spacing w:before="11"/>
        <w:rPr>
          <w:sz w:val="19"/>
        </w:rPr>
      </w:pPr>
    </w:p>
    <w:p w:rsidR="00800574" w:rsidRDefault="00DE047A">
      <w:pPr>
        <w:pStyle w:val="Prrafodelista"/>
        <w:numPr>
          <w:ilvl w:val="0"/>
          <w:numId w:val="16"/>
        </w:numPr>
        <w:tabs>
          <w:tab w:val="left" w:pos="553"/>
        </w:tabs>
        <w:ind w:hanging="246"/>
        <w:jc w:val="both"/>
        <w:rPr>
          <w:sz w:val="20"/>
        </w:rPr>
      </w:pPr>
      <w:r>
        <w:rPr>
          <w:sz w:val="20"/>
        </w:rPr>
        <w:t>La fotocopia de la cédula de identidad, en caso de personas físicas;</w:t>
      </w:r>
    </w:p>
    <w:p w:rsidR="00800574" w:rsidRDefault="00DE047A">
      <w:pPr>
        <w:pStyle w:val="Prrafodelista"/>
        <w:numPr>
          <w:ilvl w:val="0"/>
          <w:numId w:val="16"/>
        </w:numPr>
        <w:tabs>
          <w:tab w:val="left" w:pos="558"/>
        </w:tabs>
        <w:ind w:left="557" w:hanging="251"/>
        <w:jc w:val="both"/>
        <w:rPr>
          <w:sz w:val="20"/>
        </w:rPr>
      </w:pPr>
      <w:r>
        <w:rPr>
          <w:sz w:val="20"/>
        </w:rPr>
        <w:t>La personería jurídica o del poder respectivo, en caso de perso</w:t>
      </w:r>
      <w:r>
        <w:rPr>
          <w:sz w:val="20"/>
        </w:rPr>
        <w:t>nas</w:t>
      </w:r>
      <w:r>
        <w:rPr>
          <w:spacing w:val="-5"/>
          <w:sz w:val="20"/>
        </w:rPr>
        <w:t xml:space="preserve"> </w:t>
      </w:r>
      <w:r>
        <w:rPr>
          <w:sz w:val="20"/>
        </w:rPr>
        <w:t>jurídicas;</w:t>
      </w:r>
    </w:p>
    <w:p w:rsidR="00800574" w:rsidRDefault="00800574">
      <w:pPr>
        <w:pStyle w:val="Textoindependiente"/>
        <w:spacing w:before="1"/>
      </w:pPr>
    </w:p>
    <w:p w:rsidR="00800574" w:rsidRDefault="00DE047A">
      <w:pPr>
        <w:pStyle w:val="Prrafodelista"/>
        <w:numPr>
          <w:ilvl w:val="1"/>
          <w:numId w:val="17"/>
        </w:numPr>
        <w:tabs>
          <w:tab w:val="left" w:pos="1017"/>
        </w:tabs>
        <w:ind w:left="307" w:right="317" w:firstLine="0"/>
        <w:jc w:val="both"/>
        <w:rPr>
          <w:sz w:val="20"/>
        </w:rPr>
      </w:pPr>
      <w:r>
        <w:rPr>
          <w:sz w:val="20"/>
        </w:rPr>
        <w:t>En caso de que en el plazo conferido a esos efectos el adjudicatario o la adjudicataria no acrediten su representación, el acto de adjudicación se declarará insubsistente y de ser posible, se re adjudicará a la segunda mejor opción.</w:t>
      </w:r>
    </w:p>
    <w:p w:rsidR="00800574" w:rsidRDefault="00800574">
      <w:pPr>
        <w:pStyle w:val="Textoindependiente"/>
        <w:spacing w:before="5"/>
        <w:rPr>
          <w:sz w:val="23"/>
        </w:rPr>
      </w:pPr>
    </w:p>
    <w:p w:rsidR="00800574" w:rsidRDefault="00DE047A">
      <w:pPr>
        <w:pStyle w:val="Prrafodelista"/>
        <w:numPr>
          <w:ilvl w:val="0"/>
          <w:numId w:val="18"/>
        </w:numPr>
        <w:tabs>
          <w:tab w:val="left" w:pos="1017"/>
        </w:tabs>
        <w:ind w:hanging="710"/>
        <w:jc w:val="both"/>
        <w:rPr>
          <w:b/>
          <w:sz w:val="20"/>
        </w:rPr>
      </w:pPr>
      <w:r>
        <w:rPr>
          <w:b/>
          <w:sz w:val="20"/>
        </w:rPr>
        <w:t>OFERTA:</w:t>
      </w:r>
    </w:p>
    <w:p w:rsidR="00800574" w:rsidRDefault="00800574">
      <w:pPr>
        <w:pStyle w:val="Textoindependiente"/>
        <w:spacing w:before="1"/>
        <w:rPr>
          <w:b/>
        </w:rPr>
      </w:pPr>
    </w:p>
    <w:p w:rsidR="00800574" w:rsidRDefault="00DE047A">
      <w:pPr>
        <w:pStyle w:val="Prrafodelista"/>
        <w:numPr>
          <w:ilvl w:val="1"/>
          <w:numId w:val="15"/>
        </w:numPr>
        <w:tabs>
          <w:tab w:val="left" w:pos="1017"/>
        </w:tabs>
        <w:ind w:hanging="710"/>
        <w:jc w:val="both"/>
        <w:rPr>
          <w:b/>
          <w:sz w:val="20"/>
        </w:rPr>
      </w:pPr>
      <w:r>
        <w:rPr>
          <w:b/>
          <w:spacing w:val="-3"/>
          <w:sz w:val="20"/>
          <w:u w:val="single"/>
        </w:rPr>
        <w:t>Presentación:</w:t>
      </w:r>
    </w:p>
    <w:p w:rsidR="00800574" w:rsidRDefault="00800574">
      <w:pPr>
        <w:pStyle w:val="Textoindependiente"/>
        <w:spacing w:before="5"/>
        <w:rPr>
          <w:b/>
          <w:sz w:val="11"/>
        </w:rPr>
      </w:pPr>
    </w:p>
    <w:p w:rsidR="00800574" w:rsidRDefault="00DE047A">
      <w:pPr>
        <w:pStyle w:val="Prrafodelista"/>
        <w:numPr>
          <w:ilvl w:val="2"/>
          <w:numId w:val="15"/>
        </w:numPr>
        <w:tabs>
          <w:tab w:val="left" w:pos="1017"/>
        </w:tabs>
        <w:spacing w:before="99"/>
        <w:ind w:left="307" w:right="314" w:hanging="12"/>
        <w:jc w:val="both"/>
        <w:rPr>
          <w:sz w:val="20"/>
        </w:rPr>
      </w:pPr>
      <w:r>
        <w:rPr>
          <w:sz w:val="20"/>
        </w:rPr>
        <w:t>La oferta debe ser presentada en original en papel corriente tamaño carta, acompañada de una copia sin borrones ni tachaduras. Se confeccionará en idioma español como también la información complementaria que pudiese acompañarla. En</w:t>
      </w:r>
      <w:r>
        <w:rPr>
          <w:sz w:val="20"/>
        </w:rPr>
        <w:t xml:space="preserve"> caso de literatura u otros anexos en otros idiomas, se requiere que el oferente bajo su responsabilidad acompañe una traducción libre de su</w:t>
      </w:r>
      <w:r>
        <w:rPr>
          <w:spacing w:val="-3"/>
          <w:sz w:val="20"/>
        </w:rPr>
        <w:t xml:space="preserve"> </w:t>
      </w:r>
      <w:r>
        <w:rPr>
          <w:sz w:val="20"/>
        </w:rPr>
        <w:t>contenido.</w:t>
      </w:r>
    </w:p>
    <w:p w:rsidR="00800574" w:rsidRDefault="00800574">
      <w:pPr>
        <w:pStyle w:val="Textoindependiente"/>
        <w:spacing w:before="2"/>
      </w:pPr>
    </w:p>
    <w:p w:rsidR="00800574" w:rsidRDefault="00DE047A">
      <w:pPr>
        <w:pStyle w:val="Textoindependiente"/>
        <w:spacing w:before="1"/>
        <w:ind w:left="307" w:right="314" w:hanging="12"/>
        <w:jc w:val="both"/>
      </w:pPr>
      <w:r>
        <w:t>De conformidad con la campaña de cero papel, se insta aportar las ofertas con impresión por ambos lados</w:t>
      </w:r>
      <w:r>
        <w:t xml:space="preserve">, así como cualquier otra consideración en el aporte de documentación, </w:t>
      </w:r>
      <w:r>
        <w:rPr>
          <w:spacing w:val="2"/>
        </w:rPr>
        <w:t xml:space="preserve">que </w:t>
      </w:r>
      <w:r>
        <w:t>permita cumplir con el propósito del ahorro de papel. (</w:t>
      </w:r>
      <w:r>
        <w:rPr>
          <w:b/>
        </w:rPr>
        <w:t>No se deberá engrapar, pegar o empastar la oferta, ya que la misma debe ser escaneada, y estas presentaciones generan muchos p</w:t>
      </w:r>
      <w:r>
        <w:rPr>
          <w:b/>
        </w:rPr>
        <w:t>roblemas a la hora de introducir las páginas al escáner, por ende, lo requerido es que se presente la oferta con dos perforaciones en el lateral izquierdo, tal y como se</w:t>
      </w:r>
      <w:r>
        <w:rPr>
          <w:b/>
          <w:spacing w:val="-4"/>
        </w:rPr>
        <w:t xml:space="preserve"> </w:t>
      </w:r>
      <w:r>
        <w:rPr>
          <w:b/>
        </w:rPr>
        <w:t>acostumbra</w:t>
      </w:r>
      <w:r>
        <w:t>).</w:t>
      </w:r>
    </w:p>
    <w:p w:rsidR="00800574" w:rsidRDefault="00800574">
      <w:pPr>
        <w:pStyle w:val="Textoindependiente"/>
        <w:spacing w:before="4"/>
        <w:rPr>
          <w:sz w:val="23"/>
        </w:rPr>
      </w:pPr>
    </w:p>
    <w:p w:rsidR="00800574" w:rsidRDefault="00DE047A">
      <w:pPr>
        <w:pStyle w:val="Prrafodelista"/>
        <w:numPr>
          <w:ilvl w:val="2"/>
          <w:numId w:val="15"/>
        </w:numPr>
        <w:tabs>
          <w:tab w:val="left" w:pos="1017"/>
        </w:tabs>
        <w:ind w:left="307" w:right="319" w:firstLine="0"/>
        <w:jc w:val="both"/>
        <w:rPr>
          <w:sz w:val="20"/>
        </w:rPr>
      </w:pPr>
      <w:r>
        <w:rPr>
          <w:sz w:val="20"/>
        </w:rPr>
        <w:t>Se confeccionará en idioma español como también la información complemen</w:t>
      </w:r>
      <w:r>
        <w:rPr>
          <w:sz w:val="20"/>
        </w:rPr>
        <w:t>taria que pudiese acompañarla. En caso de literatura u otros anexos en otros idiomas, se requiere que el oferente bajo su responsabilidad acompañe una traducción libre de su</w:t>
      </w:r>
      <w:r>
        <w:rPr>
          <w:spacing w:val="-1"/>
          <w:sz w:val="20"/>
        </w:rPr>
        <w:t xml:space="preserve"> </w:t>
      </w:r>
      <w:r>
        <w:rPr>
          <w:sz w:val="20"/>
        </w:rPr>
        <w:t>contenido.</w:t>
      </w:r>
    </w:p>
    <w:p w:rsidR="00800574" w:rsidRDefault="00800574">
      <w:pPr>
        <w:pStyle w:val="Textoindependiente"/>
        <w:spacing w:before="2"/>
      </w:pPr>
    </w:p>
    <w:p w:rsidR="00800574" w:rsidRDefault="00DE047A">
      <w:pPr>
        <w:pStyle w:val="Prrafodelista"/>
        <w:numPr>
          <w:ilvl w:val="2"/>
          <w:numId w:val="15"/>
        </w:numPr>
        <w:tabs>
          <w:tab w:val="left" w:pos="1017"/>
        </w:tabs>
        <w:ind w:left="307" w:right="313" w:firstLine="0"/>
        <w:jc w:val="both"/>
        <w:rPr>
          <w:sz w:val="20"/>
        </w:rPr>
      </w:pPr>
      <w:r>
        <w:rPr>
          <w:sz w:val="20"/>
        </w:rPr>
        <w:t>La oferta deberá ser entregada en sobre cerrado, en la Recepción del Departamento de Proveeduría del Poder Judicial, antes de la hora de vencimiento señalada para su recepción, sita en el tercer piso del edificio Anexo B, ubicado en el Barrio González Lahm</w:t>
      </w:r>
      <w:r>
        <w:rPr>
          <w:sz w:val="20"/>
        </w:rPr>
        <w:t>ann, en la esquina formada por la calle 15 y la avenida 6, San José, antes de la hora y fecha señaladas para el vencimiento de recepción de ofertas. Esta deberá presentarse firmada</w:t>
      </w:r>
      <w:r>
        <w:rPr>
          <w:spacing w:val="23"/>
          <w:sz w:val="20"/>
        </w:rPr>
        <w:t xml:space="preserve"> </w:t>
      </w:r>
      <w:r>
        <w:rPr>
          <w:sz w:val="20"/>
        </w:rPr>
        <w:t>por</w:t>
      </w:r>
      <w:r>
        <w:rPr>
          <w:spacing w:val="21"/>
          <w:sz w:val="20"/>
        </w:rPr>
        <w:t xml:space="preserve"> </w:t>
      </w:r>
      <w:r>
        <w:rPr>
          <w:sz w:val="20"/>
        </w:rPr>
        <w:t>el</w:t>
      </w:r>
      <w:r>
        <w:rPr>
          <w:spacing w:val="23"/>
          <w:sz w:val="20"/>
        </w:rPr>
        <w:t xml:space="preserve"> </w:t>
      </w:r>
      <w:r>
        <w:rPr>
          <w:sz w:val="20"/>
        </w:rPr>
        <w:t>oferente</w:t>
      </w:r>
      <w:r>
        <w:rPr>
          <w:spacing w:val="19"/>
          <w:sz w:val="20"/>
        </w:rPr>
        <w:t xml:space="preserve"> </w:t>
      </w:r>
      <w:r>
        <w:rPr>
          <w:sz w:val="20"/>
        </w:rPr>
        <w:t>de</w:t>
      </w:r>
      <w:r>
        <w:rPr>
          <w:spacing w:val="22"/>
          <w:sz w:val="20"/>
        </w:rPr>
        <w:t xml:space="preserve"> </w:t>
      </w:r>
      <w:r>
        <w:rPr>
          <w:sz w:val="20"/>
        </w:rPr>
        <w:t>manera</w:t>
      </w:r>
      <w:r>
        <w:rPr>
          <w:spacing w:val="22"/>
          <w:sz w:val="20"/>
        </w:rPr>
        <w:t xml:space="preserve"> </w:t>
      </w:r>
      <w:r>
        <w:rPr>
          <w:sz w:val="20"/>
        </w:rPr>
        <w:t>manuscrita,</w:t>
      </w:r>
      <w:r>
        <w:rPr>
          <w:spacing w:val="21"/>
          <w:sz w:val="20"/>
        </w:rPr>
        <w:t xml:space="preserve"> </w:t>
      </w:r>
      <w:r>
        <w:rPr>
          <w:sz w:val="20"/>
        </w:rPr>
        <w:t>en</w:t>
      </w:r>
      <w:r>
        <w:rPr>
          <w:spacing w:val="23"/>
          <w:sz w:val="20"/>
        </w:rPr>
        <w:t xml:space="preserve"> </w:t>
      </w:r>
      <w:r>
        <w:rPr>
          <w:sz w:val="20"/>
        </w:rPr>
        <w:t>caso</w:t>
      </w:r>
      <w:r>
        <w:rPr>
          <w:spacing w:val="24"/>
          <w:sz w:val="20"/>
        </w:rPr>
        <w:t xml:space="preserve"> </w:t>
      </w:r>
      <w:r>
        <w:rPr>
          <w:sz w:val="20"/>
        </w:rPr>
        <w:t>de</w:t>
      </w:r>
      <w:r>
        <w:rPr>
          <w:spacing w:val="22"/>
          <w:sz w:val="20"/>
        </w:rPr>
        <w:t xml:space="preserve"> </w:t>
      </w:r>
      <w:r>
        <w:rPr>
          <w:sz w:val="20"/>
        </w:rPr>
        <w:t>persona</w:t>
      </w:r>
      <w:r>
        <w:rPr>
          <w:spacing w:val="23"/>
          <w:sz w:val="20"/>
        </w:rPr>
        <w:t xml:space="preserve"> </w:t>
      </w:r>
      <w:r>
        <w:rPr>
          <w:sz w:val="20"/>
        </w:rPr>
        <w:t>jurídica,</w:t>
      </w:r>
      <w:r>
        <w:rPr>
          <w:spacing w:val="23"/>
          <w:sz w:val="20"/>
        </w:rPr>
        <w:t xml:space="preserve"> </w:t>
      </w:r>
      <w:r>
        <w:rPr>
          <w:sz w:val="20"/>
        </w:rPr>
        <w:t>por</w:t>
      </w:r>
      <w:r>
        <w:rPr>
          <w:spacing w:val="21"/>
          <w:sz w:val="20"/>
        </w:rPr>
        <w:t xml:space="preserve"> </w:t>
      </w:r>
      <w:r>
        <w:rPr>
          <w:sz w:val="20"/>
        </w:rPr>
        <w:t>la</w:t>
      </w:r>
      <w:r>
        <w:rPr>
          <w:spacing w:val="22"/>
          <w:sz w:val="20"/>
        </w:rPr>
        <w:t xml:space="preserve"> </w:t>
      </w:r>
      <w:r>
        <w:rPr>
          <w:sz w:val="20"/>
        </w:rPr>
        <w:t>p</w:t>
      </w:r>
      <w:r>
        <w:rPr>
          <w:sz w:val="20"/>
        </w:rPr>
        <w:t>ersona</w:t>
      </w:r>
      <w:r>
        <w:rPr>
          <w:spacing w:val="23"/>
          <w:sz w:val="20"/>
        </w:rPr>
        <w:t xml:space="preserve"> </w:t>
      </w:r>
      <w:r>
        <w:rPr>
          <w:sz w:val="20"/>
        </w:rPr>
        <w:t>que</w:t>
      </w:r>
      <w:r>
        <w:rPr>
          <w:spacing w:val="22"/>
          <w:sz w:val="20"/>
        </w:rPr>
        <w:t xml:space="preserve"> </w:t>
      </w:r>
      <w:r>
        <w:rPr>
          <w:sz w:val="20"/>
        </w:rPr>
        <w:t>legalmente</w:t>
      </w:r>
    </w:p>
    <w:p w:rsidR="00800574" w:rsidRDefault="00800574">
      <w:pPr>
        <w:jc w:val="both"/>
        <w:rPr>
          <w:sz w:val="20"/>
        </w:rPr>
        <w:sectPr w:rsidR="00800574">
          <w:pgSz w:w="12240" w:h="15840"/>
          <w:pgMar w:top="1620" w:right="440" w:bottom="680" w:left="400" w:header="612" w:footer="457" w:gutter="0"/>
          <w:cols w:space="720"/>
        </w:sectPr>
      </w:pPr>
    </w:p>
    <w:p w:rsidR="00800574" w:rsidRDefault="00DE047A">
      <w:pPr>
        <w:pStyle w:val="Textoindependiente"/>
        <w:spacing w:before="25"/>
        <w:ind w:left="307" w:right="316"/>
        <w:jc w:val="both"/>
      </w:pPr>
      <w:r>
        <w:lastRenderedPageBreak/>
        <w:t xml:space="preserve">este autorizado para hacerlo. </w:t>
      </w:r>
      <w:r>
        <w:rPr>
          <w:b/>
        </w:rPr>
        <w:t>No se aceptarán ofertas firmadas digitalmente, así como documentos anexos con firma digital</w:t>
      </w:r>
      <w:r>
        <w:t>, ya que al encontrarnos bajo la figura de expediente físico, tales documentos pierden validez una vez que son impresos, según lo expuesto por la Contraloría General de la República en su resolución N° R-DCA-857-2016, fundamentado en los artículos 8 y 9 de</w:t>
      </w:r>
      <w:r>
        <w:t xml:space="preserve"> la Ley de Certificados, Firmas Digitales y Documentos Electrónicos (Ley N° 8454). Por lo anterior, todo documento original que amerite  firma para su respectiva validez, deberá aportarse con firma manuscrita para su debida</w:t>
      </w:r>
      <w:r>
        <w:rPr>
          <w:spacing w:val="-17"/>
        </w:rPr>
        <w:t xml:space="preserve"> </w:t>
      </w:r>
      <w:r>
        <w:t>aprobación.</w:t>
      </w:r>
    </w:p>
    <w:p w:rsidR="00800574" w:rsidRDefault="00800574">
      <w:pPr>
        <w:pStyle w:val="Textoindependiente"/>
      </w:pPr>
    </w:p>
    <w:p w:rsidR="00800574" w:rsidRDefault="00DE047A">
      <w:pPr>
        <w:pStyle w:val="Prrafodelista"/>
        <w:numPr>
          <w:ilvl w:val="2"/>
          <w:numId w:val="15"/>
        </w:numPr>
        <w:tabs>
          <w:tab w:val="left" w:pos="1017"/>
        </w:tabs>
        <w:ind w:left="307" w:right="317" w:firstLine="0"/>
        <w:jc w:val="both"/>
        <w:rPr>
          <w:sz w:val="20"/>
        </w:rPr>
      </w:pPr>
      <w:r>
        <w:rPr>
          <w:sz w:val="20"/>
        </w:rPr>
        <w:t>Cuando la oferta se</w:t>
      </w:r>
      <w:r>
        <w:rPr>
          <w:sz w:val="20"/>
        </w:rPr>
        <w:t xml:space="preserve"> envíe por correo postal, se tomará en cuenta, para todos los efectos, la fecha y hora de recepción ante el Departamento de</w:t>
      </w:r>
      <w:r>
        <w:rPr>
          <w:spacing w:val="-1"/>
          <w:sz w:val="20"/>
        </w:rPr>
        <w:t xml:space="preserve"> </w:t>
      </w:r>
      <w:r>
        <w:rPr>
          <w:sz w:val="20"/>
        </w:rPr>
        <w:t>Proveeduría.</w:t>
      </w:r>
    </w:p>
    <w:p w:rsidR="00800574" w:rsidRDefault="00800574">
      <w:pPr>
        <w:pStyle w:val="Textoindependiente"/>
        <w:spacing w:before="1"/>
      </w:pPr>
    </w:p>
    <w:p w:rsidR="00800574" w:rsidRDefault="00DE047A">
      <w:pPr>
        <w:pStyle w:val="Prrafodelista"/>
        <w:numPr>
          <w:ilvl w:val="2"/>
          <w:numId w:val="15"/>
        </w:numPr>
        <w:tabs>
          <w:tab w:val="left" w:pos="1017"/>
        </w:tabs>
        <w:ind w:left="307" w:right="315" w:firstLine="0"/>
        <w:jc w:val="both"/>
        <w:rPr>
          <w:sz w:val="20"/>
        </w:rPr>
      </w:pPr>
      <w:r>
        <w:rPr>
          <w:sz w:val="20"/>
        </w:rPr>
        <w:t>No se autoriza la presentación de ofertas por medios electrónicos de transmisión de datos como casilleros electrónicos</w:t>
      </w:r>
      <w:r>
        <w:rPr>
          <w:sz w:val="20"/>
        </w:rPr>
        <w:t xml:space="preserve">, correo electrónico, fax y otros medios. En ningún caso </w:t>
      </w:r>
      <w:r>
        <w:rPr>
          <w:spacing w:val="3"/>
          <w:sz w:val="20"/>
        </w:rPr>
        <w:t xml:space="preserve">se </w:t>
      </w:r>
      <w:r>
        <w:rPr>
          <w:sz w:val="20"/>
        </w:rPr>
        <w:t>aceptará la presentación de ofertas por la vía</w:t>
      </w:r>
      <w:r>
        <w:rPr>
          <w:spacing w:val="1"/>
          <w:sz w:val="20"/>
        </w:rPr>
        <w:t xml:space="preserve"> </w:t>
      </w:r>
      <w:r>
        <w:rPr>
          <w:sz w:val="20"/>
        </w:rPr>
        <w:t>telefónica.</w:t>
      </w:r>
    </w:p>
    <w:p w:rsidR="00800574" w:rsidRDefault="00800574">
      <w:pPr>
        <w:pStyle w:val="Textoindependiente"/>
      </w:pPr>
    </w:p>
    <w:p w:rsidR="00800574" w:rsidRDefault="00DE047A">
      <w:pPr>
        <w:pStyle w:val="Prrafodelista"/>
        <w:numPr>
          <w:ilvl w:val="2"/>
          <w:numId w:val="15"/>
        </w:numPr>
        <w:tabs>
          <w:tab w:val="left" w:pos="1017"/>
        </w:tabs>
        <w:ind w:left="307" w:right="316" w:firstLine="0"/>
        <w:jc w:val="both"/>
        <w:rPr>
          <w:sz w:val="20"/>
        </w:rPr>
      </w:pPr>
      <w:r>
        <w:rPr>
          <w:sz w:val="20"/>
        </w:rPr>
        <w:t>Las comunicaciones que requiera realizar el Poder Judicial luego de efectuada la apertura de las ofertas, podrán realizarse vía fax, cua</w:t>
      </w:r>
      <w:r>
        <w:rPr>
          <w:sz w:val="20"/>
        </w:rPr>
        <w:t>ndo el proveedor participante cuente con esa capacidad e indique el detalle o correo electrónico respectivo en su oferta. Asimismo, los participantes se entenderán autorizados a utilizar este medio para responder; salvo que la información requerida amerite</w:t>
      </w:r>
      <w:r>
        <w:rPr>
          <w:sz w:val="20"/>
        </w:rPr>
        <w:t xml:space="preserve"> del concurso de documento original (es). Quienes suscriben las comunicaciones deberán ostentar capacidad legal para</w:t>
      </w:r>
      <w:r>
        <w:rPr>
          <w:spacing w:val="-7"/>
          <w:sz w:val="20"/>
        </w:rPr>
        <w:t xml:space="preserve"> </w:t>
      </w:r>
      <w:r>
        <w:rPr>
          <w:sz w:val="20"/>
        </w:rPr>
        <w:t>ello.</w:t>
      </w:r>
    </w:p>
    <w:p w:rsidR="00800574" w:rsidRDefault="00800574">
      <w:pPr>
        <w:pStyle w:val="Textoindependiente"/>
      </w:pPr>
    </w:p>
    <w:p w:rsidR="00800574" w:rsidRDefault="00DE047A">
      <w:pPr>
        <w:pStyle w:val="Prrafodelista"/>
        <w:numPr>
          <w:ilvl w:val="2"/>
          <w:numId w:val="15"/>
        </w:numPr>
        <w:tabs>
          <w:tab w:val="left" w:pos="1017"/>
        </w:tabs>
        <w:spacing w:before="1"/>
        <w:ind w:left="307" w:right="314" w:firstLine="0"/>
        <w:jc w:val="both"/>
        <w:rPr>
          <w:sz w:val="20"/>
        </w:rPr>
      </w:pPr>
      <w:r>
        <w:rPr>
          <w:sz w:val="20"/>
        </w:rPr>
        <w:t>En cualquier caso, los documentos que se transmitan deberán ser originales y estar suscritos por quien tenga del poder para hacerlo.</w:t>
      </w:r>
      <w:r>
        <w:rPr>
          <w:sz w:val="20"/>
        </w:rPr>
        <w:t xml:space="preserve"> Además, tanto ellos como los mensajes de confirmación de la transmisión y recepción, deberán conservarse debidamente foliados en los expedientes que a tales efectos se</w:t>
      </w:r>
      <w:r>
        <w:rPr>
          <w:spacing w:val="-29"/>
          <w:sz w:val="20"/>
        </w:rPr>
        <w:t xml:space="preserve"> </w:t>
      </w:r>
      <w:r>
        <w:rPr>
          <w:sz w:val="20"/>
        </w:rPr>
        <w:t>dispongan.</w:t>
      </w:r>
    </w:p>
    <w:p w:rsidR="00800574" w:rsidRDefault="00800574">
      <w:pPr>
        <w:pStyle w:val="Textoindependiente"/>
        <w:spacing w:before="10"/>
        <w:rPr>
          <w:sz w:val="19"/>
        </w:rPr>
      </w:pPr>
    </w:p>
    <w:p w:rsidR="00800574" w:rsidRDefault="00DE047A">
      <w:pPr>
        <w:pStyle w:val="Prrafodelista"/>
        <w:numPr>
          <w:ilvl w:val="2"/>
          <w:numId w:val="15"/>
        </w:numPr>
        <w:tabs>
          <w:tab w:val="left" w:pos="1017"/>
        </w:tabs>
        <w:spacing w:before="1"/>
        <w:ind w:left="307" w:right="314" w:firstLine="0"/>
        <w:jc w:val="both"/>
        <w:rPr>
          <w:sz w:val="20"/>
        </w:rPr>
      </w:pPr>
      <w:r>
        <w:rPr>
          <w:sz w:val="20"/>
        </w:rPr>
        <w:t>La oferta ilegible o que contenga omisiones, alteraciones, borrones, tachaduras, o que presente irregularidades de cualquier clase podrá ser rechazada. Las adiciones, correcciones o datos omitidos, se deben indicar con claridad al final de la oferta, debid</w:t>
      </w:r>
      <w:r>
        <w:rPr>
          <w:sz w:val="20"/>
        </w:rPr>
        <w:t>amente</w:t>
      </w:r>
      <w:r>
        <w:rPr>
          <w:spacing w:val="-4"/>
          <w:sz w:val="20"/>
        </w:rPr>
        <w:t xml:space="preserve"> </w:t>
      </w:r>
      <w:r>
        <w:rPr>
          <w:sz w:val="20"/>
        </w:rPr>
        <w:t>firmados.</w:t>
      </w:r>
    </w:p>
    <w:p w:rsidR="00800574" w:rsidRDefault="00800574">
      <w:pPr>
        <w:pStyle w:val="Textoindependiente"/>
        <w:spacing w:before="11"/>
        <w:rPr>
          <w:sz w:val="19"/>
        </w:rPr>
      </w:pPr>
    </w:p>
    <w:p w:rsidR="00800574" w:rsidRDefault="00DE047A">
      <w:pPr>
        <w:pStyle w:val="Prrafodelista"/>
        <w:numPr>
          <w:ilvl w:val="2"/>
          <w:numId w:val="15"/>
        </w:numPr>
        <w:tabs>
          <w:tab w:val="left" w:pos="1017"/>
        </w:tabs>
        <w:ind w:left="307" w:right="314" w:firstLine="0"/>
        <w:jc w:val="both"/>
        <w:rPr>
          <w:sz w:val="20"/>
        </w:rPr>
      </w:pPr>
      <w:r>
        <w:rPr>
          <w:sz w:val="20"/>
        </w:rPr>
        <w:t xml:space="preserve">La oferta debe hacerse con indicación de precios unitarios, ciertos y definitivos. Posterior a la adjudicación, las cotizaciones podrán hacerse en una única moneda; en caso de recibir propuestas en distinta moneda al colón, la Administración la convertirá </w:t>
      </w:r>
      <w:r>
        <w:rPr>
          <w:sz w:val="20"/>
        </w:rPr>
        <w:t xml:space="preserve">en colones para efectos de comparación, aplicando las reglas previstas en el cartel o en su defecto el tipo de cambio de referencia para la venta, del dólar de los Estados Unidos de América, calculado por el Banco Central de Costa Rica, vigente al momento </w:t>
      </w:r>
      <w:r>
        <w:rPr>
          <w:sz w:val="20"/>
        </w:rPr>
        <w:t>de la apertura. En caso de divergencia entre el precio cotizado en números y letras, prevalecerá este último, salvo caso de errores materiales evidentes, en cuyo caso prevalecerá el valor real.</w:t>
      </w:r>
    </w:p>
    <w:p w:rsidR="00800574" w:rsidRDefault="00800574">
      <w:pPr>
        <w:pStyle w:val="Textoindependiente"/>
        <w:spacing w:before="6"/>
      </w:pPr>
    </w:p>
    <w:p w:rsidR="00800574" w:rsidRDefault="00DE047A">
      <w:pPr>
        <w:pStyle w:val="Prrafodelista"/>
        <w:numPr>
          <w:ilvl w:val="2"/>
          <w:numId w:val="15"/>
        </w:numPr>
        <w:tabs>
          <w:tab w:val="left" w:pos="1017"/>
        </w:tabs>
        <w:ind w:left="307" w:right="313" w:firstLine="0"/>
        <w:jc w:val="both"/>
        <w:rPr>
          <w:sz w:val="20"/>
        </w:rPr>
      </w:pPr>
      <w:r>
        <w:rPr>
          <w:sz w:val="20"/>
        </w:rPr>
        <w:t xml:space="preserve">Por el solo hecho de presentar oferta, se entenderá como una </w:t>
      </w:r>
      <w:r>
        <w:rPr>
          <w:sz w:val="20"/>
        </w:rPr>
        <w:t>manifestación inequívoca de la voluntad del oferente de contratar con pleno sometimiento a las condiciones y especificaciones de este cartel, así como a las disposiciones legales y reglamentarias</w:t>
      </w:r>
      <w:r>
        <w:rPr>
          <w:spacing w:val="-3"/>
          <w:sz w:val="20"/>
        </w:rPr>
        <w:t xml:space="preserve"> </w:t>
      </w:r>
      <w:r>
        <w:rPr>
          <w:sz w:val="20"/>
        </w:rPr>
        <w:t>pertinentes.</w:t>
      </w:r>
    </w:p>
    <w:p w:rsidR="00800574" w:rsidRDefault="00800574">
      <w:pPr>
        <w:pStyle w:val="Textoindependiente"/>
        <w:spacing w:before="11"/>
        <w:rPr>
          <w:sz w:val="19"/>
        </w:rPr>
      </w:pPr>
    </w:p>
    <w:p w:rsidR="00800574" w:rsidRDefault="00DE047A">
      <w:pPr>
        <w:pStyle w:val="Prrafodelista"/>
        <w:numPr>
          <w:ilvl w:val="2"/>
          <w:numId w:val="15"/>
        </w:numPr>
        <w:tabs>
          <w:tab w:val="left" w:pos="1017"/>
        </w:tabs>
        <w:ind w:left="307" w:right="316" w:firstLine="0"/>
        <w:jc w:val="both"/>
        <w:rPr>
          <w:sz w:val="20"/>
        </w:rPr>
      </w:pPr>
      <w:r>
        <w:rPr>
          <w:sz w:val="20"/>
        </w:rPr>
        <w:t>Forman parte de la oferta, el original y los d</w:t>
      </w:r>
      <w:r>
        <w:rPr>
          <w:sz w:val="20"/>
        </w:rPr>
        <w:t>ocumentos que la acompañen. Una vez depositada la oferta en la Recepción del Departamento de Proveeduría, no podrá ser retirada, entendiéndose que la misma pertenece al Poder</w:t>
      </w:r>
      <w:r>
        <w:rPr>
          <w:spacing w:val="-1"/>
          <w:sz w:val="20"/>
        </w:rPr>
        <w:t xml:space="preserve"> </w:t>
      </w:r>
      <w:r>
        <w:rPr>
          <w:sz w:val="20"/>
        </w:rPr>
        <w:t>Judicial.</w:t>
      </w:r>
    </w:p>
    <w:p w:rsidR="00800574" w:rsidRDefault="00800574">
      <w:pPr>
        <w:pStyle w:val="Textoindependiente"/>
        <w:spacing w:before="2"/>
      </w:pPr>
    </w:p>
    <w:p w:rsidR="00800574" w:rsidRDefault="00DE047A">
      <w:pPr>
        <w:pStyle w:val="Prrafodelista"/>
        <w:numPr>
          <w:ilvl w:val="2"/>
          <w:numId w:val="15"/>
        </w:numPr>
        <w:tabs>
          <w:tab w:val="left" w:pos="1017"/>
        </w:tabs>
        <w:ind w:left="307" w:right="326" w:firstLine="0"/>
        <w:jc w:val="both"/>
        <w:rPr>
          <w:sz w:val="20"/>
        </w:rPr>
      </w:pPr>
      <w:r>
        <w:rPr>
          <w:sz w:val="20"/>
        </w:rPr>
        <w:t>El Sistema Internacional de Unidades de Medida; basado en el sistema m</w:t>
      </w:r>
      <w:r>
        <w:rPr>
          <w:sz w:val="20"/>
        </w:rPr>
        <w:t>étrico decimal, es de uso obligatorio en la oferta.</w:t>
      </w:r>
    </w:p>
    <w:p w:rsidR="00800574" w:rsidRDefault="00800574">
      <w:pPr>
        <w:pStyle w:val="Textoindependiente"/>
        <w:spacing w:before="11"/>
        <w:rPr>
          <w:sz w:val="19"/>
        </w:rPr>
      </w:pPr>
    </w:p>
    <w:p w:rsidR="00800574" w:rsidRDefault="00DE047A">
      <w:pPr>
        <w:pStyle w:val="Prrafodelista"/>
        <w:numPr>
          <w:ilvl w:val="2"/>
          <w:numId w:val="15"/>
        </w:numPr>
        <w:tabs>
          <w:tab w:val="left" w:pos="1017"/>
        </w:tabs>
        <w:ind w:left="307" w:right="317" w:firstLine="0"/>
        <w:jc w:val="both"/>
        <w:rPr>
          <w:sz w:val="20"/>
        </w:rPr>
      </w:pPr>
      <w:r>
        <w:rPr>
          <w:sz w:val="20"/>
        </w:rPr>
        <w:t>Para mayor claridad de las propuestas, la información o respuestas al cartel por parte del oferente, deberán formularse en el mismo orden de numeración del clausulado de este</w:t>
      </w:r>
      <w:r>
        <w:rPr>
          <w:spacing w:val="-5"/>
          <w:sz w:val="20"/>
        </w:rPr>
        <w:t xml:space="preserve"> </w:t>
      </w:r>
      <w:r>
        <w:rPr>
          <w:sz w:val="20"/>
        </w:rPr>
        <w:t>pliego.</w:t>
      </w:r>
    </w:p>
    <w:p w:rsidR="00800574" w:rsidRDefault="00800574">
      <w:pPr>
        <w:pStyle w:val="Textoindependiente"/>
        <w:spacing w:before="11"/>
        <w:rPr>
          <w:sz w:val="19"/>
        </w:rPr>
      </w:pPr>
    </w:p>
    <w:p w:rsidR="00800574" w:rsidRDefault="00DE047A">
      <w:pPr>
        <w:pStyle w:val="Prrafodelista"/>
        <w:numPr>
          <w:ilvl w:val="2"/>
          <w:numId w:val="15"/>
        </w:numPr>
        <w:tabs>
          <w:tab w:val="left" w:pos="1017"/>
        </w:tabs>
        <w:ind w:left="307" w:right="312" w:hanging="12"/>
        <w:jc w:val="both"/>
        <w:rPr>
          <w:sz w:val="20"/>
        </w:rPr>
      </w:pPr>
      <w:r>
        <w:rPr>
          <w:sz w:val="20"/>
        </w:rPr>
        <w:t xml:space="preserve">De conformidad con </w:t>
      </w:r>
      <w:r>
        <w:rPr>
          <w:sz w:val="20"/>
        </w:rPr>
        <w:t>el oficio N° DCO-0562-2017 de fecha 08 de junio de 2017, de la Caja Costarricense de Seguro Social, debido a la automatización de procesos y a los avances tecnológicos la consulta para verificar si los oferentes se encuentran al día con las obligaciones de</w:t>
      </w:r>
      <w:r>
        <w:rPr>
          <w:sz w:val="20"/>
        </w:rPr>
        <w:t xml:space="preserve"> la Seguridad Social, se puede realizar mediante la dirección electrónica autorizada</w:t>
      </w:r>
      <w:r>
        <w:rPr>
          <w:color w:val="0000FF"/>
          <w:sz w:val="20"/>
        </w:rPr>
        <w:t xml:space="preserve"> </w:t>
      </w:r>
      <w:hyperlink r:id="rId18">
        <w:r>
          <w:rPr>
            <w:color w:val="0000FF"/>
            <w:sz w:val="20"/>
            <w:u w:val="single" w:color="0000FF"/>
          </w:rPr>
          <w:t>www.ccss.sa.cr</w:t>
        </w:r>
      </w:hyperlink>
      <w:r>
        <w:rPr>
          <w:color w:val="0000FF"/>
          <w:sz w:val="20"/>
        </w:rPr>
        <w:t xml:space="preserve"> </w:t>
      </w:r>
      <w:r>
        <w:rPr>
          <w:sz w:val="20"/>
        </w:rPr>
        <w:t>“Patrono al día/ Consulta Morosidad”, en adelante el Departamento de Proveeduría verificará que los oferentes naci</w:t>
      </w:r>
      <w:r>
        <w:rPr>
          <w:sz w:val="20"/>
        </w:rPr>
        <w:t>onales se encuentren al día con las obligaciones obrero patronales con la Caja Costarricense de Seguro Social, o bien, que</w:t>
      </w:r>
      <w:r>
        <w:rPr>
          <w:spacing w:val="31"/>
          <w:sz w:val="20"/>
        </w:rPr>
        <w:t xml:space="preserve"> </w:t>
      </w:r>
      <w:r>
        <w:rPr>
          <w:sz w:val="20"/>
        </w:rPr>
        <w:t>tenga</w:t>
      </w:r>
      <w:r>
        <w:rPr>
          <w:spacing w:val="31"/>
          <w:sz w:val="20"/>
        </w:rPr>
        <w:t xml:space="preserve"> </w:t>
      </w:r>
      <w:r>
        <w:rPr>
          <w:sz w:val="20"/>
        </w:rPr>
        <w:t>arreglo</w:t>
      </w:r>
      <w:r>
        <w:rPr>
          <w:spacing w:val="33"/>
          <w:sz w:val="20"/>
        </w:rPr>
        <w:t xml:space="preserve"> </w:t>
      </w:r>
      <w:r>
        <w:rPr>
          <w:sz w:val="20"/>
        </w:rPr>
        <w:t>de</w:t>
      </w:r>
      <w:r>
        <w:rPr>
          <w:spacing w:val="32"/>
          <w:sz w:val="20"/>
        </w:rPr>
        <w:t xml:space="preserve"> </w:t>
      </w:r>
      <w:r>
        <w:rPr>
          <w:sz w:val="20"/>
        </w:rPr>
        <w:t>pago</w:t>
      </w:r>
      <w:r>
        <w:rPr>
          <w:spacing w:val="33"/>
          <w:sz w:val="20"/>
        </w:rPr>
        <w:t xml:space="preserve"> </w:t>
      </w:r>
      <w:r>
        <w:rPr>
          <w:sz w:val="20"/>
        </w:rPr>
        <w:t>aprobado</w:t>
      </w:r>
      <w:r>
        <w:rPr>
          <w:spacing w:val="33"/>
          <w:sz w:val="20"/>
        </w:rPr>
        <w:t xml:space="preserve"> </w:t>
      </w:r>
      <w:r>
        <w:rPr>
          <w:sz w:val="20"/>
        </w:rPr>
        <w:t>por</w:t>
      </w:r>
      <w:r>
        <w:rPr>
          <w:spacing w:val="34"/>
          <w:sz w:val="20"/>
        </w:rPr>
        <w:t xml:space="preserve"> </w:t>
      </w:r>
      <w:r>
        <w:rPr>
          <w:sz w:val="20"/>
        </w:rPr>
        <w:t>ésta.</w:t>
      </w:r>
      <w:r>
        <w:rPr>
          <w:spacing w:val="30"/>
          <w:sz w:val="20"/>
        </w:rPr>
        <w:t xml:space="preserve"> </w:t>
      </w:r>
      <w:r>
        <w:rPr>
          <w:sz w:val="20"/>
        </w:rPr>
        <w:t>En</w:t>
      </w:r>
      <w:r>
        <w:rPr>
          <w:spacing w:val="32"/>
          <w:sz w:val="20"/>
        </w:rPr>
        <w:t xml:space="preserve"> </w:t>
      </w:r>
      <w:r>
        <w:rPr>
          <w:sz w:val="20"/>
        </w:rPr>
        <w:t>este</w:t>
      </w:r>
      <w:r>
        <w:rPr>
          <w:spacing w:val="32"/>
          <w:sz w:val="20"/>
        </w:rPr>
        <w:t xml:space="preserve"> </w:t>
      </w:r>
      <w:r>
        <w:rPr>
          <w:sz w:val="20"/>
        </w:rPr>
        <w:t>sentido,</w:t>
      </w:r>
      <w:r>
        <w:rPr>
          <w:spacing w:val="34"/>
          <w:sz w:val="20"/>
        </w:rPr>
        <w:t xml:space="preserve"> </w:t>
      </w:r>
      <w:r>
        <w:rPr>
          <w:sz w:val="20"/>
        </w:rPr>
        <w:t>de</w:t>
      </w:r>
      <w:r>
        <w:rPr>
          <w:spacing w:val="31"/>
          <w:sz w:val="20"/>
        </w:rPr>
        <w:t xml:space="preserve"> </w:t>
      </w:r>
      <w:r>
        <w:rPr>
          <w:sz w:val="20"/>
        </w:rPr>
        <w:t>acuerdo</w:t>
      </w:r>
      <w:r>
        <w:rPr>
          <w:spacing w:val="33"/>
          <w:sz w:val="20"/>
        </w:rPr>
        <w:t xml:space="preserve"> </w:t>
      </w:r>
      <w:r>
        <w:rPr>
          <w:sz w:val="20"/>
        </w:rPr>
        <w:t>a</w:t>
      </w:r>
      <w:r>
        <w:rPr>
          <w:spacing w:val="32"/>
          <w:sz w:val="20"/>
        </w:rPr>
        <w:t xml:space="preserve"> </w:t>
      </w:r>
      <w:r>
        <w:rPr>
          <w:sz w:val="20"/>
        </w:rPr>
        <w:t>la</w:t>
      </w:r>
      <w:r>
        <w:rPr>
          <w:spacing w:val="32"/>
          <w:sz w:val="20"/>
        </w:rPr>
        <w:t xml:space="preserve"> </w:t>
      </w:r>
      <w:r>
        <w:rPr>
          <w:sz w:val="20"/>
        </w:rPr>
        <w:t>Ley</w:t>
      </w:r>
      <w:r>
        <w:rPr>
          <w:spacing w:val="32"/>
          <w:sz w:val="20"/>
        </w:rPr>
        <w:t xml:space="preserve"> </w:t>
      </w:r>
      <w:r>
        <w:rPr>
          <w:sz w:val="20"/>
        </w:rPr>
        <w:t>8909</w:t>
      </w:r>
      <w:r>
        <w:rPr>
          <w:spacing w:val="31"/>
          <w:sz w:val="20"/>
        </w:rPr>
        <w:t xml:space="preserve"> </w:t>
      </w:r>
      <w:r>
        <w:rPr>
          <w:sz w:val="20"/>
        </w:rPr>
        <w:t>publicada</w:t>
      </w:r>
      <w:r>
        <w:rPr>
          <w:spacing w:val="32"/>
          <w:sz w:val="20"/>
        </w:rPr>
        <w:t xml:space="preserve"> </w:t>
      </w:r>
      <w:r>
        <w:rPr>
          <w:sz w:val="20"/>
        </w:rPr>
        <w:t>en</w:t>
      </w:r>
      <w:r>
        <w:rPr>
          <w:spacing w:val="32"/>
          <w:sz w:val="20"/>
        </w:rPr>
        <w:t xml:space="preserve"> </w:t>
      </w:r>
      <w:r>
        <w:rPr>
          <w:sz w:val="20"/>
        </w:rPr>
        <w:t>la</w:t>
      </w:r>
    </w:p>
    <w:p w:rsidR="00800574" w:rsidRDefault="00800574">
      <w:pPr>
        <w:jc w:val="both"/>
        <w:rPr>
          <w:sz w:val="20"/>
        </w:rPr>
        <w:sectPr w:rsidR="00800574">
          <w:pgSz w:w="12240" w:h="15840"/>
          <w:pgMar w:top="1620" w:right="440" w:bottom="700" w:left="400" w:header="612" w:footer="457" w:gutter="0"/>
          <w:cols w:space="720"/>
        </w:sectPr>
      </w:pPr>
    </w:p>
    <w:p w:rsidR="00800574" w:rsidRDefault="00DE047A">
      <w:pPr>
        <w:pStyle w:val="Textoindependiente"/>
        <w:spacing w:before="25"/>
        <w:ind w:left="307" w:right="312"/>
        <w:jc w:val="both"/>
      </w:pPr>
      <w:r>
        <w:lastRenderedPageBreak/>
        <w:t>Gaceta N°46 de 7 de marzo del 2011, mediante la cual se adiciona el artículo 74 bis de la Ley Orgánica de la C.C.S.S., dicha consulta se realizará mediante la dirección autorizada, la cual se encuentra disponible actualmente.</w:t>
      </w:r>
    </w:p>
    <w:p w:rsidR="00800574" w:rsidRDefault="00800574">
      <w:pPr>
        <w:pStyle w:val="Textoindependiente"/>
        <w:spacing w:before="1"/>
      </w:pPr>
    </w:p>
    <w:p w:rsidR="00800574" w:rsidRDefault="00DE047A">
      <w:pPr>
        <w:pStyle w:val="Textoindependiente"/>
        <w:ind w:left="307" w:right="325"/>
        <w:jc w:val="both"/>
      </w:pPr>
      <w:r>
        <w:t>Sin perjuicio de lo anterior,</w:t>
      </w:r>
      <w:r>
        <w:t xml:space="preserve"> en todo caso se podrá constatar en cualquier momento, el cumplimiento de las obligaciones obrero-patronales.</w:t>
      </w:r>
    </w:p>
    <w:p w:rsidR="00800574" w:rsidRDefault="00800574">
      <w:pPr>
        <w:pStyle w:val="Textoindependiente"/>
        <w:spacing w:before="11"/>
        <w:rPr>
          <w:sz w:val="19"/>
        </w:rPr>
      </w:pPr>
    </w:p>
    <w:p w:rsidR="00800574" w:rsidRDefault="00DE047A">
      <w:pPr>
        <w:pStyle w:val="Textoindependiente"/>
        <w:ind w:left="307" w:right="312"/>
        <w:jc w:val="both"/>
      </w:pPr>
      <w:r>
        <w:t>En caso de que el oferente presente certificación de que no se encuentra inscrito, ya sea como patrono o trabajador independiente, o que está ina</w:t>
      </w:r>
      <w:r>
        <w:t xml:space="preserve">ctivo, ante la CCSS, y del objeto licitado se derive tal obligación, la Administración le solicitará explicación, la que, en caso de resultar insatisfactoria de acuerdo a los lineamientos establecidos por la CCSS, artículos 3, 4, 5, 6, 7, 8 y 9, provocará </w:t>
      </w:r>
      <w:r>
        <w:t>la exclusión del concurso y la denuncia ante el Servicio de Inspección de la CCSS.</w:t>
      </w:r>
    </w:p>
    <w:p w:rsidR="00800574" w:rsidRDefault="00800574">
      <w:pPr>
        <w:pStyle w:val="Textoindependiente"/>
      </w:pPr>
    </w:p>
    <w:p w:rsidR="00800574" w:rsidRDefault="00DE047A">
      <w:pPr>
        <w:pStyle w:val="Prrafodelista"/>
        <w:numPr>
          <w:ilvl w:val="2"/>
          <w:numId w:val="15"/>
        </w:numPr>
        <w:tabs>
          <w:tab w:val="left" w:pos="1043"/>
        </w:tabs>
        <w:ind w:left="307" w:right="312" w:firstLine="0"/>
        <w:jc w:val="both"/>
        <w:rPr>
          <w:sz w:val="20"/>
        </w:rPr>
      </w:pPr>
      <w:r>
        <w:rPr>
          <w:sz w:val="20"/>
        </w:rPr>
        <w:t>Cuando el oferente demuestre ante el Poder Judicial, que la persona física o jurídica no ha iniciado la actividad económica que está ofertando, se podrá evaluar la posibili</w:t>
      </w:r>
      <w:r>
        <w:rPr>
          <w:sz w:val="20"/>
        </w:rPr>
        <w:t>dad de aceptar la gestión del  administrado aún, cuando no se encuentre acreditado como inscrito o activo, siempre y cuando una vez iniciada la actividad para la cual fue contratada, la persona física o jurídica que resulte adjudicataria se inscriba ante l</w:t>
      </w:r>
      <w:r>
        <w:rPr>
          <w:sz w:val="20"/>
        </w:rPr>
        <w:t xml:space="preserve">a CCSS. Dicha obligación deberá cumplirse, en el término de ocho días hábiles posteriores al dictado de la orden de inicio, para lo cual deberá presentar documento emitido por la CCSS, que así lo acredite ante la </w:t>
      </w:r>
      <w:r>
        <w:rPr>
          <w:b/>
          <w:sz w:val="20"/>
        </w:rPr>
        <w:t xml:space="preserve">Administración Regional de Cartago, </w:t>
      </w:r>
      <w:r>
        <w:rPr>
          <w:sz w:val="20"/>
        </w:rPr>
        <w:t>según c</w:t>
      </w:r>
      <w:r>
        <w:rPr>
          <w:sz w:val="20"/>
        </w:rPr>
        <w:t>orresponda, quien en caso de que no se cumpla con este mandato, informará al Subproceso de Verificación y Ejecución Contractual del Departamento de Proveeduría del Poder Judicial, que gestionará lo que corresponda ya que este incumplimiento contractual pod</w:t>
      </w:r>
      <w:r>
        <w:rPr>
          <w:sz w:val="20"/>
        </w:rPr>
        <w:t xml:space="preserve">rá ser motivo de resolución del contrato, sin perjuicio del establecimiento de las responsabilidades derivadas de ello, como por ejemplo, sanciones administrativas, cobro de garantías de cumplimiento, o de daños y perjuicios según corresponda, así como la </w:t>
      </w:r>
      <w:r>
        <w:rPr>
          <w:sz w:val="20"/>
        </w:rPr>
        <w:t>denuncia ante el Servicio de  Inspección de la CCSS.</w:t>
      </w:r>
    </w:p>
    <w:p w:rsidR="00800574" w:rsidRDefault="00800574">
      <w:pPr>
        <w:pStyle w:val="Textoindependiente"/>
        <w:spacing w:before="11"/>
        <w:rPr>
          <w:sz w:val="19"/>
        </w:rPr>
      </w:pPr>
    </w:p>
    <w:p w:rsidR="00800574" w:rsidRDefault="00DE047A">
      <w:pPr>
        <w:pStyle w:val="Textoindependiente"/>
        <w:ind w:left="307"/>
        <w:jc w:val="both"/>
      </w:pPr>
      <w:r>
        <w:t>De acuerdo con los lineamientos establecidos por la CCSS, publicados en La Gaceta número 118, del viernes</w:t>
      </w:r>
    </w:p>
    <w:p w:rsidR="00800574" w:rsidRDefault="00DE047A">
      <w:pPr>
        <w:pStyle w:val="Textoindependiente"/>
        <w:spacing w:before="1"/>
        <w:ind w:left="307" w:right="322"/>
        <w:jc w:val="both"/>
      </w:pPr>
      <w:r>
        <w:t>18 de junio de 2010, para los Representantes civiles y comerciales se establece lo siguiente, se</w:t>
      </w:r>
      <w:r>
        <w:t>gún los artículos 10 y 11:</w:t>
      </w:r>
    </w:p>
    <w:p w:rsidR="00800574" w:rsidRDefault="00800574">
      <w:pPr>
        <w:pStyle w:val="Textoindependiente"/>
        <w:spacing w:before="1"/>
      </w:pPr>
    </w:p>
    <w:p w:rsidR="00800574" w:rsidRDefault="00DE047A">
      <w:pPr>
        <w:pStyle w:val="Textoindependiente"/>
        <w:ind w:left="307" w:right="314"/>
        <w:jc w:val="both"/>
      </w:pPr>
      <w:r>
        <w:t>“Las personas física o jurídicas domiciliadas en el exterior que actúen a través de cualquiera de las modalidades de representación comercial o civil reconocidas por el ordenamiento jurídico nacional (mandatarios, representantes</w:t>
      </w:r>
      <w:r>
        <w:t xml:space="preserve"> de casas extranjeras, distribuidores, entre otros), no eximen a sus representantes de acreditar las condiciones de patrono o trabajador independiente debidamente inscritos y al día en el pago de sus obligaciones con la Seguridad Social,… pudiendo inscribi</w:t>
      </w:r>
      <w:r>
        <w:t>rse o adecuar sus deudas mediante pago o arreglo de pago, previo al dictado del acto de adjudicación, so pena de exclusión de la oferta y sin perjuicio de la denuncia ante el Servicio de Inspección de la CCSS, que</w:t>
      </w:r>
      <w:r>
        <w:rPr>
          <w:spacing w:val="-7"/>
        </w:rPr>
        <w:t xml:space="preserve"> </w:t>
      </w:r>
      <w:r>
        <w:t>corresponda...”</w:t>
      </w:r>
    </w:p>
    <w:p w:rsidR="00800574" w:rsidRDefault="00800574">
      <w:pPr>
        <w:pStyle w:val="Textoindependiente"/>
        <w:spacing w:before="11"/>
        <w:rPr>
          <w:sz w:val="19"/>
        </w:rPr>
      </w:pPr>
    </w:p>
    <w:p w:rsidR="00800574" w:rsidRDefault="00DE047A">
      <w:pPr>
        <w:pStyle w:val="Prrafodelista"/>
        <w:numPr>
          <w:ilvl w:val="2"/>
          <w:numId w:val="15"/>
        </w:numPr>
        <w:tabs>
          <w:tab w:val="left" w:pos="1017"/>
        </w:tabs>
        <w:ind w:left="307" w:right="312" w:firstLine="0"/>
        <w:jc w:val="both"/>
        <w:rPr>
          <w:sz w:val="20"/>
        </w:rPr>
      </w:pPr>
      <w:r>
        <w:rPr>
          <w:sz w:val="20"/>
        </w:rPr>
        <w:t xml:space="preserve">En el caso de ofertas amparadas en la subcontratación, la adjudicación no quedará supeditada al cumplimiento de los enunciados anteriores, de la contratación administrativa relacionados con la Seguridad Social, para los subcontratistas, no obstante, la </w:t>
      </w:r>
      <w:r>
        <w:rPr>
          <w:b/>
          <w:sz w:val="20"/>
        </w:rPr>
        <w:t>Adm</w:t>
      </w:r>
      <w:r>
        <w:rPr>
          <w:b/>
          <w:sz w:val="20"/>
        </w:rPr>
        <w:t>inistración Regional de Cartago</w:t>
      </w:r>
      <w:r>
        <w:rPr>
          <w:sz w:val="20"/>
        </w:rPr>
        <w:t xml:space="preserve">, según corresponda, deberá cumplir con su deber de verificación y en la etapa de ejecución contractual, deberá asegurarse que todos los que participan adjudicatario y subcontratistas, cumplan con las obligaciones que impone </w:t>
      </w:r>
      <w:r>
        <w:rPr>
          <w:sz w:val="20"/>
        </w:rPr>
        <w:t>el Régimen Solidario de la Seguridad Social. Para ello, solicitará la certificación emitida por la CCSS en la que conste que se encuentran al día con sus obligaciones, en caso de no aportarla en el plazo que estipulen, solicitará las explicaciones correspo</w:t>
      </w:r>
      <w:r>
        <w:rPr>
          <w:sz w:val="20"/>
        </w:rPr>
        <w:t xml:space="preserve">ndientes y en caso de resultar insatisfactorias de acuerdo con el protocolo de investigación dispuesto en los Lineamientos para la aplicación de los incisos, 1) y 3) </w:t>
      </w:r>
      <w:r>
        <w:rPr>
          <w:spacing w:val="2"/>
          <w:sz w:val="20"/>
        </w:rPr>
        <w:t xml:space="preserve">del </w:t>
      </w:r>
      <w:r>
        <w:rPr>
          <w:sz w:val="20"/>
        </w:rPr>
        <w:t xml:space="preserve">artículo 74 de la Ley Constitutiva de la CCSS y el numeral 65 del Reglamento a la Ley </w:t>
      </w:r>
      <w:r>
        <w:rPr>
          <w:sz w:val="20"/>
        </w:rPr>
        <w:t>de Contratación</w:t>
      </w:r>
      <w:r>
        <w:rPr>
          <w:spacing w:val="-18"/>
          <w:sz w:val="20"/>
        </w:rPr>
        <w:t xml:space="preserve"> </w:t>
      </w:r>
      <w:r>
        <w:rPr>
          <w:sz w:val="20"/>
        </w:rPr>
        <w:t>Administrativa.</w:t>
      </w:r>
    </w:p>
    <w:p w:rsidR="00800574" w:rsidRDefault="00800574">
      <w:pPr>
        <w:pStyle w:val="Textoindependiente"/>
      </w:pPr>
    </w:p>
    <w:p w:rsidR="00800574" w:rsidRDefault="00DE047A">
      <w:pPr>
        <w:pStyle w:val="Prrafodelista"/>
        <w:numPr>
          <w:ilvl w:val="2"/>
          <w:numId w:val="15"/>
        </w:numPr>
        <w:tabs>
          <w:tab w:val="left" w:pos="1017"/>
        </w:tabs>
        <w:ind w:left="307" w:right="315" w:firstLine="0"/>
        <w:jc w:val="both"/>
        <w:rPr>
          <w:sz w:val="20"/>
        </w:rPr>
      </w:pPr>
      <w:r>
        <w:rPr>
          <w:sz w:val="20"/>
        </w:rPr>
        <w:t xml:space="preserve">A falta de indicación expresa en la oferta el término de su vigencia, </w:t>
      </w:r>
      <w:r>
        <w:rPr>
          <w:spacing w:val="3"/>
          <w:sz w:val="20"/>
        </w:rPr>
        <w:t xml:space="preserve">se </w:t>
      </w:r>
      <w:r>
        <w:rPr>
          <w:sz w:val="20"/>
        </w:rPr>
        <w:t xml:space="preserve">entenderá que la misma, por su sola presentación, se mantendrá vigente por el plazo indicado en este pliego de condiciones, conforme lo estipulado en </w:t>
      </w:r>
      <w:r>
        <w:rPr>
          <w:sz w:val="20"/>
        </w:rPr>
        <w:t>el artículo 67 del Reglamento a la Ley de Contratación</w:t>
      </w:r>
      <w:r>
        <w:rPr>
          <w:spacing w:val="-4"/>
          <w:sz w:val="20"/>
        </w:rPr>
        <w:t xml:space="preserve"> </w:t>
      </w:r>
      <w:r>
        <w:rPr>
          <w:sz w:val="20"/>
        </w:rPr>
        <w:t>Administrativa.</w:t>
      </w:r>
    </w:p>
    <w:p w:rsidR="00800574" w:rsidRDefault="00800574">
      <w:pPr>
        <w:pStyle w:val="Textoindependiente"/>
        <w:spacing w:before="2"/>
      </w:pPr>
    </w:p>
    <w:p w:rsidR="00800574" w:rsidRDefault="00DE047A">
      <w:pPr>
        <w:pStyle w:val="Prrafodelista"/>
        <w:numPr>
          <w:ilvl w:val="2"/>
          <w:numId w:val="15"/>
        </w:numPr>
        <w:tabs>
          <w:tab w:val="left" w:pos="1017"/>
        </w:tabs>
        <w:ind w:left="307" w:right="316" w:firstLine="0"/>
        <w:jc w:val="both"/>
        <w:rPr>
          <w:sz w:val="20"/>
        </w:rPr>
      </w:pPr>
      <w:r>
        <w:rPr>
          <w:sz w:val="20"/>
          <w:u w:val="single"/>
        </w:rPr>
        <w:t>El acto de adjudicación o el que declara infructuoso o desierto el concurso, se emitirá en un plazo que no será superior al doble del plazo fijado para recibir ofertas.</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Prrafodelista"/>
        <w:numPr>
          <w:ilvl w:val="2"/>
          <w:numId w:val="15"/>
        </w:numPr>
        <w:tabs>
          <w:tab w:val="left" w:pos="1017"/>
        </w:tabs>
        <w:spacing w:before="25"/>
        <w:ind w:left="307" w:right="326" w:firstLine="0"/>
        <w:jc w:val="both"/>
        <w:rPr>
          <w:sz w:val="20"/>
        </w:rPr>
      </w:pPr>
      <w:r>
        <w:rPr>
          <w:sz w:val="20"/>
        </w:rPr>
        <w:lastRenderedPageBreak/>
        <w:t>E</w:t>
      </w:r>
      <w:r>
        <w:rPr>
          <w:sz w:val="20"/>
        </w:rPr>
        <w:t>l oferente está obligado a detallar en forma clara y precisa el objeto cotizado y los extremos a que se obliga con su oferta, según los requerimientos comprendidos en este</w:t>
      </w:r>
      <w:r>
        <w:rPr>
          <w:spacing w:val="-4"/>
          <w:sz w:val="20"/>
        </w:rPr>
        <w:t xml:space="preserve"> </w:t>
      </w:r>
      <w:r>
        <w:rPr>
          <w:sz w:val="20"/>
        </w:rPr>
        <w:t>cartel.</w:t>
      </w:r>
    </w:p>
    <w:p w:rsidR="00800574" w:rsidRDefault="00800574">
      <w:pPr>
        <w:pStyle w:val="Textoindependiente"/>
        <w:spacing w:before="1"/>
      </w:pPr>
    </w:p>
    <w:p w:rsidR="00800574" w:rsidRDefault="00DE047A">
      <w:pPr>
        <w:pStyle w:val="Prrafodelista"/>
        <w:numPr>
          <w:ilvl w:val="2"/>
          <w:numId w:val="15"/>
        </w:numPr>
        <w:tabs>
          <w:tab w:val="left" w:pos="1017"/>
        </w:tabs>
        <w:ind w:left="307" w:right="320" w:firstLine="0"/>
        <w:jc w:val="both"/>
        <w:rPr>
          <w:sz w:val="20"/>
        </w:rPr>
      </w:pPr>
      <w:r>
        <w:rPr>
          <w:sz w:val="20"/>
        </w:rPr>
        <w:t xml:space="preserve">No se admitirán ofertas que establezcan pago anticipado ni la presentación </w:t>
      </w:r>
      <w:r>
        <w:rPr>
          <w:sz w:val="20"/>
        </w:rPr>
        <w:t>de ofertas en forma conjunta.</w:t>
      </w:r>
    </w:p>
    <w:p w:rsidR="00800574" w:rsidRDefault="00800574">
      <w:pPr>
        <w:pStyle w:val="Textoindependiente"/>
        <w:spacing w:before="10"/>
        <w:rPr>
          <w:sz w:val="19"/>
        </w:rPr>
      </w:pPr>
    </w:p>
    <w:p w:rsidR="00800574" w:rsidRDefault="00DE047A">
      <w:pPr>
        <w:pStyle w:val="Prrafodelista"/>
        <w:numPr>
          <w:ilvl w:val="2"/>
          <w:numId w:val="15"/>
        </w:numPr>
        <w:tabs>
          <w:tab w:val="left" w:pos="1017"/>
        </w:tabs>
        <w:ind w:left="307" w:right="313" w:firstLine="0"/>
        <w:jc w:val="both"/>
        <w:rPr>
          <w:sz w:val="20"/>
        </w:rPr>
      </w:pPr>
      <w:r>
        <w:rPr>
          <w:sz w:val="20"/>
        </w:rPr>
        <w:t xml:space="preserve">En materia de </w:t>
      </w:r>
      <w:r>
        <w:rPr>
          <w:spacing w:val="-3"/>
          <w:sz w:val="20"/>
        </w:rPr>
        <w:t xml:space="preserve">impuestos, </w:t>
      </w:r>
      <w:r>
        <w:rPr>
          <w:sz w:val="20"/>
        </w:rPr>
        <w:t xml:space="preserve">el Poder </w:t>
      </w:r>
      <w:r>
        <w:rPr>
          <w:spacing w:val="-3"/>
          <w:sz w:val="20"/>
        </w:rPr>
        <w:t xml:space="preserve">Judicial </w:t>
      </w:r>
      <w:r>
        <w:rPr>
          <w:sz w:val="20"/>
        </w:rPr>
        <w:t>se ajustará a las disposiciones que resulten aplicables conforme</w:t>
      </w:r>
      <w:r>
        <w:rPr>
          <w:spacing w:val="-9"/>
          <w:sz w:val="20"/>
        </w:rPr>
        <w:t xml:space="preserve"> </w:t>
      </w:r>
      <w:r>
        <w:rPr>
          <w:sz w:val="20"/>
        </w:rPr>
        <w:t>a</w:t>
      </w:r>
      <w:r>
        <w:rPr>
          <w:spacing w:val="-9"/>
          <w:sz w:val="20"/>
        </w:rPr>
        <w:t xml:space="preserve"> </w:t>
      </w:r>
      <w:r>
        <w:rPr>
          <w:sz w:val="20"/>
        </w:rPr>
        <w:t>las</w:t>
      </w:r>
      <w:r>
        <w:rPr>
          <w:spacing w:val="-9"/>
          <w:sz w:val="20"/>
        </w:rPr>
        <w:t xml:space="preserve"> </w:t>
      </w:r>
      <w:r>
        <w:rPr>
          <w:sz w:val="20"/>
        </w:rPr>
        <w:t>regulaciones</w:t>
      </w:r>
      <w:r>
        <w:rPr>
          <w:spacing w:val="-8"/>
          <w:sz w:val="20"/>
        </w:rPr>
        <w:t xml:space="preserve"> </w:t>
      </w:r>
      <w:r>
        <w:rPr>
          <w:sz w:val="20"/>
        </w:rPr>
        <w:t>de</w:t>
      </w:r>
      <w:r>
        <w:rPr>
          <w:spacing w:val="-9"/>
          <w:sz w:val="20"/>
        </w:rPr>
        <w:t xml:space="preserve"> </w:t>
      </w:r>
      <w:r>
        <w:rPr>
          <w:sz w:val="20"/>
        </w:rPr>
        <w:t>la</w:t>
      </w:r>
      <w:r>
        <w:rPr>
          <w:spacing w:val="-9"/>
          <w:sz w:val="20"/>
        </w:rPr>
        <w:t xml:space="preserve"> </w:t>
      </w:r>
      <w:r>
        <w:rPr>
          <w:sz w:val="20"/>
        </w:rPr>
        <w:t>Ley</w:t>
      </w:r>
      <w:r>
        <w:rPr>
          <w:spacing w:val="-8"/>
          <w:sz w:val="20"/>
        </w:rPr>
        <w:t xml:space="preserve"> </w:t>
      </w:r>
      <w:r>
        <w:rPr>
          <w:sz w:val="20"/>
        </w:rPr>
        <w:t>de</w:t>
      </w:r>
      <w:r>
        <w:rPr>
          <w:spacing w:val="-8"/>
          <w:sz w:val="20"/>
        </w:rPr>
        <w:t xml:space="preserve"> </w:t>
      </w:r>
      <w:r>
        <w:rPr>
          <w:sz w:val="20"/>
        </w:rPr>
        <w:t>Fortalecimiento</w:t>
      </w:r>
      <w:r>
        <w:rPr>
          <w:spacing w:val="-7"/>
          <w:sz w:val="20"/>
        </w:rPr>
        <w:t xml:space="preserve"> </w:t>
      </w:r>
      <w:r>
        <w:rPr>
          <w:sz w:val="20"/>
        </w:rPr>
        <w:t>de</w:t>
      </w:r>
      <w:r>
        <w:rPr>
          <w:spacing w:val="-9"/>
          <w:sz w:val="20"/>
        </w:rPr>
        <w:t xml:space="preserve"> </w:t>
      </w:r>
      <w:r>
        <w:rPr>
          <w:sz w:val="20"/>
        </w:rPr>
        <w:t>las</w:t>
      </w:r>
      <w:r>
        <w:rPr>
          <w:spacing w:val="-8"/>
          <w:sz w:val="20"/>
        </w:rPr>
        <w:t xml:space="preserve"> </w:t>
      </w:r>
      <w:r>
        <w:rPr>
          <w:sz w:val="20"/>
        </w:rPr>
        <w:t>Finanzas</w:t>
      </w:r>
      <w:r>
        <w:rPr>
          <w:spacing w:val="-8"/>
          <w:sz w:val="20"/>
        </w:rPr>
        <w:t xml:space="preserve"> </w:t>
      </w:r>
      <w:r>
        <w:rPr>
          <w:sz w:val="20"/>
        </w:rPr>
        <w:t>Públicas</w:t>
      </w:r>
      <w:r>
        <w:rPr>
          <w:spacing w:val="-9"/>
          <w:sz w:val="20"/>
        </w:rPr>
        <w:t xml:space="preserve"> </w:t>
      </w:r>
      <w:r>
        <w:rPr>
          <w:spacing w:val="-3"/>
          <w:sz w:val="20"/>
        </w:rPr>
        <w:t>(Ley</w:t>
      </w:r>
      <w:r>
        <w:rPr>
          <w:spacing w:val="-6"/>
          <w:sz w:val="20"/>
        </w:rPr>
        <w:t xml:space="preserve"> </w:t>
      </w:r>
      <w:r>
        <w:rPr>
          <w:sz w:val="20"/>
        </w:rPr>
        <w:t>N°</w:t>
      </w:r>
      <w:r>
        <w:rPr>
          <w:spacing w:val="-9"/>
          <w:sz w:val="20"/>
        </w:rPr>
        <w:t xml:space="preserve"> </w:t>
      </w:r>
      <w:r>
        <w:rPr>
          <w:sz w:val="20"/>
        </w:rPr>
        <w:t>9635).</w:t>
      </w:r>
    </w:p>
    <w:p w:rsidR="00800574" w:rsidRDefault="00800574">
      <w:pPr>
        <w:pStyle w:val="Textoindependiente"/>
        <w:spacing w:before="7"/>
        <w:rPr>
          <w:sz w:val="23"/>
        </w:rPr>
      </w:pPr>
    </w:p>
    <w:p w:rsidR="00800574" w:rsidRDefault="00DE047A">
      <w:pPr>
        <w:pStyle w:val="Prrafodelista"/>
        <w:numPr>
          <w:ilvl w:val="2"/>
          <w:numId w:val="15"/>
        </w:numPr>
        <w:tabs>
          <w:tab w:val="left" w:pos="1017"/>
        </w:tabs>
        <w:ind w:left="307" w:right="314" w:firstLine="0"/>
        <w:jc w:val="both"/>
        <w:rPr>
          <w:sz w:val="20"/>
        </w:rPr>
      </w:pPr>
      <w:r>
        <w:rPr>
          <w:sz w:val="20"/>
        </w:rPr>
        <w:t xml:space="preserve">El oferente será el responsable de brindar en su oferta, la </w:t>
      </w:r>
      <w:r>
        <w:rPr>
          <w:spacing w:val="-3"/>
          <w:sz w:val="20"/>
        </w:rPr>
        <w:t xml:space="preserve">información </w:t>
      </w:r>
      <w:r>
        <w:rPr>
          <w:sz w:val="20"/>
        </w:rPr>
        <w:t xml:space="preserve">suficiente requerida para la </w:t>
      </w:r>
      <w:r>
        <w:rPr>
          <w:spacing w:val="-3"/>
          <w:sz w:val="20"/>
        </w:rPr>
        <w:t>verificación</w:t>
      </w:r>
      <w:r>
        <w:rPr>
          <w:spacing w:val="-10"/>
          <w:sz w:val="20"/>
        </w:rPr>
        <w:t xml:space="preserve"> </w:t>
      </w:r>
      <w:r>
        <w:rPr>
          <w:sz w:val="20"/>
        </w:rPr>
        <w:t>del</w:t>
      </w:r>
      <w:r>
        <w:rPr>
          <w:spacing w:val="-8"/>
          <w:sz w:val="20"/>
        </w:rPr>
        <w:t xml:space="preserve"> </w:t>
      </w:r>
      <w:r>
        <w:rPr>
          <w:sz w:val="20"/>
        </w:rPr>
        <w:t>cumplimiento</w:t>
      </w:r>
      <w:r>
        <w:rPr>
          <w:spacing w:val="-8"/>
          <w:sz w:val="20"/>
        </w:rPr>
        <w:t xml:space="preserve"> </w:t>
      </w:r>
      <w:r>
        <w:rPr>
          <w:sz w:val="20"/>
        </w:rPr>
        <w:t>de</w:t>
      </w:r>
      <w:r>
        <w:rPr>
          <w:spacing w:val="-11"/>
          <w:sz w:val="20"/>
        </w:rPr>
        <w:t xml:space="preserve"> </w:t>
      </w:r>
      <w:r>
        <w:rPr>
          <w:sz w:val="20"/>
        </w:rPr>
        <w:t>las</w:t>
      </w:r>
      <w:r>
        <w:rPr>
          <w:spacing w:val="-8"/>
          <w:sz w:val="20"/>
        </w:rPr>
        <w:t xml:space="preserve"> </w:t>
      </w:r>
      <w:r>
        <w:rPr>
          <w:sz w:val="20"/>
        </w:rPr>
        <w:t>especificaciones</w:t>
      </w:r>
      <w:r>
        <w:rPr>
          <w:spacing w:val="-10"/>
          <w:sz w:val="20"/>
        </w:rPr>
        <w:t xml:space="preserve"> </w:t>
      </w:r>
      <w:r>
        <w:rPr>
          <w:sz w:val="20"/>
        </w:rPr>
        <w:t>técnicas</w:t>
      </w:r>
      <w:r>
        <w:rPr>
          <w:spacing w:val="-11"/>
          <w:sz w:val="20"/>
        </w:rPr>
        <w:t xml:space="preserve"> </w:t>
      </w:r>
      <w:r>
        <w:rPr>
          <w:sz w:val="20"/>
        </w:rPr>
        <w:t>del</w:t>
      </w:r>
      <w:r>
        <w:rPr>
          <w:spacing w:val="-9"/>
          <w:sz w:val="20"/>
        </w:rPr>
        <w:t xml:space="preserve"> </w:t>
      </w:r>
      <w:r>
        <w:rPr>
          <w:sz w:val="20"/>
        </w:rPr>
        <w:t>objeto</w:t>
      </w:r>
      <w:r>
        <w:rPr>
          <w:spacing w:val="-7"/>
          <w:sz w:val="20"/>
        </w:rPr>
        <w:t xml:space="preserve"> </w:t>
      </w:r>
      <w:r>
        <w:rPr>
          <w:sz w:val="20"/>
        </w:rPr>
        <w:t>contractual</w:t>
      </w:r>
      <w:r>
        <w:rPr>
          <w:spacing w:val="-8"/>
          <w:sz w:val="20"/>
        </w:rPr>
        <w:t xml:space="preserve"> </w:t>
      </w:r>
      <w:r>
        <w:rPr>
          <w:sz w:val="20"/>
        </w:rPr>
        <w:t>y</w:t>
      </w:r>
      <w:r>
        <w:rPr>
          <w:spacing w:val="-9"/>
          <w:sz w:val="20"/>
        </w:rPr>
        <w:t xml:space="preserve"> </w:t>
      </w:r>
      <w:r>
        <w:rPr>
          <w:sz w:val="20"/>
        </w:rPr>
        <w:t>las</w:t>
      </w:r>
      <w:r>
        <w:rPr>
          <w:spacing w:val="-9"/>
          <w:sz w:val="20"/>
        </w:rPr>
        <w:t xml:space="preserve"> </w:t>
      </w:r>
      <w:r>
        <w:rPr>
          <w:sz w:val="20"/>
        </w:rPr>
        <w:t>condiciones</w:t>
      </w:r>
      <w:r>
        <w:rPr>
          <w:spacing w:val="-10"/>
          <w:sz w:val="20"/>
        </w:rPr>
        <w:t xml:space="preserve"> </w:t>
      </w:r>
      <w:r>
        <w:rPr>
          <w:sz w:val="20"/>
        </w:rPr>
        <w:t>generales del presente pliego de</w:t>
      </w:r>
      <w:r>
        <w:rPr>
          <w:spacing w:val="-20"/>
          <w:sz w:val="20"/>
        </w:rPr>
        <w:t xml:space="preserve"> </w:t>
      </w:r>
      <w:r>
        <w:rPr>
          <w:sz w:val="20"/>
        </w:rPr>
        <w:t>condiciones.</w:t>
      </w:r>
    </w:p>
    <w:p w:rsidR="00800574" w:rsidRDefault="00800574">
      <w:pPr>
        <w:pStyle w:val="Textoindependiente"/>
        <w:spacing w:before="5"/>
        <w:rPr>
          <w:sz w:val="23"/>
        </w:rPr>
      </w:pPr>
    </w:p>
    <w:p w:rsidR="00800574" w:rsidRDefault="00DE047A">
      <w:pPr>
        <w:pStyle w:val="Prrafodelista"/>
        <w:numPr>
          <w:ilvl w:val="2"/>
          <w:numId w:val="15"/>
        </w:numPr>
        <w:tabs>
          <w:tab w:val="left" w:pos="1017"/>
        </w:tabs>
        <w:ind w:left="307" w:right="311" w:firstLine="0"/>
        <w:jc w:val="both"/>
        <w:rPr>
          <w:sz w:val="20"/>
        </w:rPr>
      </w:pPr>
      <w:r>
        <w:rPr>
          <w:sz w:val="20"/>
        </w:rPr>
        <w:t xml:space="preserve">El </w:t>
      </w:r>
      <w:r>
        <w:rPr>
          <w:spacing w:val="-3"/>
          <w:sz w:val="20"/>
        </w:rPr>
        <w:t>(</w:t>
      </w:r>
      <w:r>
        <w:rPr>
          <w:spacing w:val="-3"/>
          <w:sz w:val="20"/>
        </w:rPr>
        <w:t xml:space="preserve">la) oferente </w:t>
      </w:r>
      <w:r>
        <w:rPr>
          <w:sz w:val="20"/>
        </w:rPr>
        <w:t xml:space="preserve">podrá </w:t>
      </w:r>
      <w:r>
        <w:rPr>
          <w:spacing w:val="-3"/>
          <w:sz w:val="20"/>
        </w:rPr>
        <w:t xml:space="preserve">interponer recursos </w:t>
      </w:r>
      <w:r>
        <w:rPr>
          <w:sz w:val="20"/>
        </w:rPr>
        <w:t xml:space="preserve">de </w:t>
      </w:r>
      <w:r>
        <w:rPr>
          <w:spacing w:val="-3"/>
          <w:sz w:val="20"/>
        </w:rPr>
        <w:t xml:space="preserve">objeción </w:t>
      </w:r>
      <w:r>
        <w:rPr>
          <w:sz w:val="20"/>
        </w:rPr>
        <w:t xml:space="preserve">al </w:t>
      </w:r>
      <w:r>
        <w:rPr>
          <w:spacing w:val="-3"/>
          <w:sz w:val="20"/>
        </w:rPr>
        <w:t xml:space="preserve">cartel, </w:t>
      </w:r>
      <w:r>
        <w:rPr>
          <w:sz w:val="20"/>
        </w:rPr>
        <w:t xml:space="preserve">en </w:t>
      </w:r>
      <w:r>
        <w:rPr>
          <w:spacing w:val="-3"/>
          <w:sz w:val="20"/>
        </w:rPr>
        <w:t xml:space="preserve">el entendido que deberá formularse dentro </w:t>
      </w:r>
      <w:r>
        <w:rPr>
          <w:sz w:val="20"/>
        </w:rPr>
        <w:t xml:space="preserve">del </w:t>
      </w:r>
      <w:r>
        <w:rPr>
          <w:b/>
          <w:spacing w:val="-3"/>
          <w:sz w:val="20"/>
        </w:rPr>
        <w:t xml:space="preserve">primer tercio </w:t>
      </w:r>
      <w:r>
        <w:rPr>
          <w:sz w:val="20"/>
        </w:rPr>
        <w:t xml:space="preserve">del </w:t>
      </w:r>
      <w:r>
        <w:rPr>
          <w:spacing w:val="-3"/>
          <w:sz w:val="20"/>
        </w:rPr>
        <w:t xml:space="preserve">plazo dispuesto para la recepción </w:t>
      </w:r>
      <w:r>
        <w:rPr>
          <w:sz w:val="20"/>
        </w:rPr>
        <w:t xml:space="preserve">de </w:t>
      </w:r>
      <w:r>
        <w:rPr>
          <w:spacing w:val="-3"/>
          <w:sz w:val="20"/>
        </w:rPr>
        <w:t xml:space="preserve">ofertas, contado </w:t>
      </w:r>
      <w:r>
        <w:rPr>
          <w:sz w:val="20"/>
        </w:rPr>
        <w:t xml:space="preserve">a </w:t>
      </w:r>
      <w:r>
        <w:rPr>
          <w:spacing w:val="-3"/>
          <w:sz w:val="20"/>
        </w:rPr>
        <w:t xml:space="preserve">partir del </w:t>
      </w:r>
      <w:r>
        <w:rPr>
          <w:sz w:val="20"/>
        </w:rPr>
        <w:t xml:space="preserve">día </w:t>
      </w:r>
      <w:r>
        <w:rPr>
          <w:spacing w:val="-4"/>
          <w:sz w:val="20"/>
        </w:rPr>
        <w:t xml:space="preserve">siguiente </w:t>
      </w:r>
      <w:r>
        <w:rPr>
          <w:sz w:val="20"/>
        </w:rPr>
        <w:t xml:space="preserve">de </w:t>
      </w:r>
      <w:r>
        <w:rPr>
          <w:spacing w:val="-3"/>
          <w:sz w:val="20"/>
        </w:rPr>
        <w:t xml:space="preserve">la publicación </w:t>
      </w:r>
      <w:r>
        <w:rPr>
          <w:sz w:val="20"/>
        </w:rPr>
        <w:t xml:space="preserve">o de </w:t>
      </w:r>
      <w:r>
        <w:rPr>
          <w:spacing w:val="-3"/>
          <w:sz w:val="20"/>
        </w:rPr>
        <w:t xml:space="preserve">aquel en que </w:t>
      </w:r>
      <w:r>
        <w:rPr>
          <w:sz w:val="20"/>
        </w:rPr>
        <w:t xml:space="preserve">se </w:t>
      </w:r>
      <w:r>
        <w:rPr>
          <w:spacing w:val="-3"/>
          <w:sz w:val="20"/>
        </w:rPr>
        <w:t xml:space="preserve">realice </w:t>
      </w:r>
      <w:r>
        <w:rPr>
          <w:sz w:val="20"/>
        </w:rPr>
        <w:t xml:space="preserve">la </w:t>
      </w:r>
      <w:r>
        <w:rPr>
          <w:spacing w:val="-4"/>
          <w:sz w:val="20"/>
        </w:rPr>
        <w:t xml:space="preserve">invitación. </w:t>
      </w:r>
      <w:r>
        <w:rPr>
          <w:sz w:val="20"/>
        </w:rPr>
        <w:t xml:space="preserve">Para </w:t>
      </w:r>
      <w:r>
        <w:rPr>
          <w:spacing w:val="-3"/>
          <w:sz w:val="20"/>
        </w:rPr>
        <w:t xml:space="preserve">efectos </w:t>
      </w:r>
      <w:r>
        <w:rPr>
          <w:sz w:val="20"/>
        </w:rPr>
        <w:t xml:space="preserve">del </w:t>
      </w:r>
      <w:r>
        <w:rPr>
          <w:spacing w:val="-3"/>
          <w:sz w:val="20"/>
        </w:rPr>
        <w:t xml:space="preserve">cómputo respectivo </w:t>
      </w:r>
      <w:r>
        <w:rPr>
          <w:sz w:val="20"/>
        </w:rPr>
        <w:t xml:space="preserve">no se </w:t>
      </w:r>
      <w:r>
        <w:rPr>
          <w:spacing w:val="-3"/>
          <w:sz w:val="20"/>
        </w:rPr>
        <w:t xml:space="preserve">tomarán en cuenta </w:t>
      </w:r>
      <w:r>
        <w:rPr>
          <w:sz w:val="20"/>
        </w:rPr>
        <w:t>las</w:t>
      </w:r>
      <w:r>
        <w:rPr>
          <w:spacing w:val="-9"/>
          <w:sz w:val="20"/>
        </w:rPr>
        <w:t xml:space="preserve"> </w:t>
      </w:r>
      <w:r>
        <w:rPr>
          <w:spacing w:val="-3"/>
          <w:sz w:val="20"/>
        </w:rPr>
        <w:t>fracciones.</w:t>
      </w:r>
    </w:p>
    <w:p w:rsidR="00800574" w:rsidRDefault="00800574">
      <w:pPr>
        <w:pStyle w:val="Textoindependiente"/>
      </w:pPr>
    </w:p>
    <w:p w:rsidR="00800574" w:rsidRDefault="00DE047A">
      <w:pPr>
        <w:pStyle w:val="Textoindependiente"/>
        <w:spacing w:before="1"/>
        <w:ind w:left="307" w:right="311"/>
        <w:jc w:val="both"/>
      </w:pPr>
      <w:r>
        <w:t>De igual manera, el oferente tendrá la oportunidad de objetar las modificaciones, adiciones o aclaraciones  que se efectúen al cartel, la cual deberá interp</w:t>
      </w:r>
      <w:r>
        <w:t xml:space="preserve">onerse dentro del </w:t>
      </w:r>
      <w:r>
        <w:rPr>
          <w:b/>
        </w:rPr>
        <w:t xml:space="preserve">primer tercio </w:t>
      </w:r>
      <w:r>
        <w:t>del plazo que medie entre la publicación o comunicación de la variante del cartel y la fecha señalada para recibir ofertas. Cuando la modificación consista únicamente en la prórroga del plazo para presentar ofertas, el plazo</w:t>
      </w:r>
      <w:r>
        <w:t xml:space="preserve"> para objetar se obtendrá de la sumatoria del plazo inicial más el plazo de la prórroga.</w:t>
      </w:r>
    </w:p>
    <w:p w:rsidR="00800574" w:rsidRDefault="00800574">
      <w:pPr>
        <w:pStyle w:val="Textoindependiente"/>
        <w:spacing w:before="8"/>
        <w:rPr>
          <w:sz w:val="23"/>
        </w:rPr>
      </w:pPr>
    </w:p>
    <w:p w:rsidR="00800574" w:rsidRDefault="00DE047A">
      <w:pPr>
        <w:pStyle w:val="Prrafodelista"/>
        <w:numPr>
          <w:ilvl w:val="2"/>
          <w:numId w:val="15"/>
        </w:numPr>
        <w:tabs>
          <w:tab w:val="left" w:pos="1161"/>
        </w:tabs>
        <w:ind w:left="307" w:right="315" w:hanging="12"/>
        <w:jc w:val="both"/>
        <w:rPr>
          <w:sz w:val="20"/>
        </w:rPr>
      </w:pPr>
      <w:r>
        <w:rPr>
          <w:sz w:val="20"/>
        </w:rPr>
        <w:t xml:space="preserve">El </w:t>
      </w:r>
      <w:r>
        <w:rPr>
          <w:spacing w:val="-4"/>
          <w:sz w:val="20"/>
        </w:rPr>
        <w:t xml:space="preserve">horario </w:t>
      </w:r>
      <w:r>
        <w:rPr>
          <w:spacing w:val="-3"/>
          <w:sz w:val="20"/>
        </w:rPr>
        <w:t xml:space="preserve">para consultas </w:t>
      </w:r>
      <w:r>
        <w:rPr>
          <w:sz w:val="20"/>
        </w:rPr>
        <w:t xml:space="preserve">de </w:t>
      </w:r>
      <w:r>
        <w:rPr>
          <w:spacing w:val="-4"/>
          <w:sz w:val="20"/>
        </w:rPr>
        <w:t xml:space="preserve">expedientes </w:t>
      </w:r>
      <w:r>
        <w:rPr>
          <w:spacing w:val="-3"/>
          <w:sz w:val="20"/>
        </w:rPr>
        <w:t xml:space="preserve">físicos será </w:t>
      </w:r>
      <w:r>
        <w:rPr>
          <w:sz w:val="20"/>
        </w:rPr>
        <w:t xml:space="preserve">de </w:t>
      </w:r>
      <w:r>
        <w:rPr>
          <w:spacing w:val="-3"/>
          <w:sz w:val="20"/>
        </w:rPr>
        <w:t xml:space="preserve">lunes </w:t>
      </w:r>
      <w:r>
        <w:rPr>
          <w:sz w:val="20"/>
        </w:rPr>
        <w:t xml:space="preserve">a </w:t>
      </w:r>
      <w:r>
        <w:rPr>
          <w:spacing w:val="-3"/>
          <w:sz w:val="20"/>
        </w:rPr>
        <w:t xml:space="preserve">viernes </w:t>
      </w:r>
      <w:r>
        <w:rPr>
          <w:sz w:val="20"/>
        </w:rPr>
        <w:t xml:space="preserve">de </w:t>
      </w:r>
      <w:r>
        <w:rPr>
          <w:spacing w:val="-3"/>
          <w:sz w:val="20"/>
        </w:rPr>
        <w:t xml:space="preserve">1:00 p.m. </w:t>
      </w:r>
      <w:r>
        <w:rPr>
          <w:sz w:val="20"/>
        </w:rPr>
        <w:t xml:space="preserve">a las </w:t>
      </w:r>
      <w:r>
        <w:rPr>
          <w:spacing w:val="-3"/>
          <w:sz w:val="20"/>
        </w:rPr>
        <w:t xml:space="preserve">4:00 p.m., </w:t>
      </w:r>
      <w:r>
        <w:rPr>
          <w:sz w:val="20"/>
        </w:rPr>
        <w:t>no obstante, si en cumplimiento de las órdenes sanitarias y dem</w:t>
      </w:r>
      <w:r>
        <w:rPr>
          <w:sz w:val="20"/>
        </w:rPr>
        <w:t xml:space="preserve">ás medidas de prevención dictadas por las autoridades, debido a la emergencia nacional generada por el Covid-19, el Poder Judicial adopta opciones de teletrabajo, trabajo flexible u otras modalidades que conlleven un cierre total o parcial de las oficinas </w:t>
      </w:r>
      <w:r>
        <w:rPr>
          <w:sz w:val="20"/>
        </w:rPr>
        <w:t>del Departamento de Proveeduría, la consulta de expedientes será sólo mediante acceso a la página web que se indica en el presente pliego de</w:t>
      </w:r>
      <w:r>
        <w:rPr>
          <w:spacing w:val="1"/>
          <w:sz w:val="20"/>
        </w:rPr>
        <w:t xml:space="preserve"> </w:t>
      </w:r>
      <w:r>
        <w:rPr>
          <w:sz w:val="20"/>
        </w:rPr>
        <w:t>condiciones.</w:t>
      </w:r>
    </w:p>
    <w:p w:rsidR="00800574" w:rsidRDefault="00800574">
      <w:pPr>
        <w:pStyle w:val="Textoindependiente"/>
        <w:spacing w:before="10"/>
        <w:rPr>
          <w:sz w:val="19"/>
        </w:rPr>
      </w:pPr>
    </w:p>
    <w:p w:rsidR="00800574" w:rsidRDefault="00DE047A">
      <w:pPr>
        <w:pStyle w:val="Prrafodelista"/>
        <w:numPr>
          <w:ilvl w:val="2"/>
          <w:numId w:val="15"/>
        </w:numPr>
        <w:tabs>
          <w:tab w:val="left" w:pos="1161"/>
        </w:tabs>
        <w:ind w:left="307" w:right="311" w:hanging="12"/>
        <w:jc w:val="both"/>
        <w:rPr>
          <w:sz w:val="20"/>
        </w:rPr>
      </w:pPr>
      <w:r>
        <w:rPr>
          <w:sz w:val="20"/>
        </w:rPr>
        <w:t>Según los artículos 178 a 181 del Reglamento a la Ley de Contratación Administrativa y su Reforma, en</w:t>
      </w:r>
      <w:r>
        <w:rPr>
          <w:sz w:val="20"/>
        </w:rPr>
        <w:t xml:space="preserve"> los casos de Licitaciones Abreviadas, los recursos de objeción al cartel, así como aquellos contra las modificaciones, adiciones o aclaraciones al pliego de condiciones, deberán presentarse ante la Dirección Jurídica del Poder Judicial, sita Edificio de l</w:t>
      </w:r>
      <w:r>
        <w:rPr>
          <w:sz w:val="20"/>
        </w:rPr>
        <w:t xml:space="preserve">a Corte Suprema de Justicia, 4° piso; sin </w:t>
      </w:r>
      <w:r>
        <w:rPr>
          <w:spacing w:val="-3"/>
          <w:sz w:val="20"/>
        </w:rPr>
        <w:t xml:space="preserve">embargo, </w:t>
      </w:r>
      <w:r>
        <w:rPr>
          <w:sz w:val="20"/>
        </w:rPr>
        <w:t xml:space="preserve">mientras se mantengan las medidas de distanciamiento social ordenadas por las Autoridades del Gobierno </w:t>
      </w:r>
      <w:r>
        <w:rPr>
          <w:spacing w:val="-3"/>
          <w:sz w:val="20"/>
        </w:rPr>
        <w:t>correspondientes,</w:t>
      </w:r>
      <w:r>
        <w:rPr>
          <w:spacing w:val="-8"/>
          <w:sz w:val="20"/>
        </w:rPr>
        <w:t xml:space="preserve"> </w:t>
      </w:r>
      <w:r>
        <w:rPr>
          <w:sz w:val="20"/>
        </w:rPr>
        <w:t>como</w:t>
      </w:r>
      <w:r>
        <w:rPr>
          <w:spacing w:val="-7"/>
          <w:sz w:val="20"/>
        </w:rPr>
        <w:t xml:space="preserve"> </w:t>
      </w:r>
      <w:r>
        <w:rPr>
          <w:spacing w:val="-3"/>
          <w:sz w:val="20"/>
        </w:rPr>
        <w:t>prevención</w:t>
      </w:r>
      <w:r>
        <w:rPr>
          <w:spacing w:val="-8"/>
          <w:sz w:val="20"/>
        </w:rPr>
        <w:t xml:space="preserve"> </w:t>
      </w:r>
      <w:r>
        <w:rPr>
          <w:sz w:val="20"/>
        </w:rPr>
        <w:t>ante</w:t>
      </w:r>
      <w:r>
        <w:rPr>
          <w:spacing w:val="-10"/>
          <w:sz w:val="20"/>
        </w:rPr>
        <w:t xml:space="preserve"> </w:t>
      </w:r>
      <w:r>
        <w:rPr>
          <w:sz w:val="20"/>
        </w:rPr>
        <w:t>la</w:t>
      </w:r>
      <w:r>
        <w:rPr>
          <w:spacing w:val="-10"/>
          <w:sz w:val="20"/>
        </w:rPr>
        <w:t xml:space="preserve"> </w:t>
      </w:r>
      <w:r>
        <w:rPr>
          <w:sz w:val="20"/>
        </w:rPr>
        <w:t>emergencia</w:t>
      </w:r>
      <w:r>
        <w:rPr>
          <w:spacing w:val="-10"/>
          <w:sz w:val="20"/>
        </w:rPr>
        <w:t xml:space="preserve"> </w:t>
      </w:r>
      <w:r>
        <w:rPr>
          <w:sz w:val="20"/>
        </w:rPr>
        <w:t>ocasionada</w:t>
      </w:r>
      <w:r>
        <w:rPr>
          <w:spacing w:val="-11"/>
          <w:sz w:val="20"/>
        </w:rPr>
        <w:t xml:space="preserve"> </w:t>
      </w:r>
      <w:r>
        <w:rPr>
          <w:sz w:val="20"/>
        </w:rPr>
        <w:t>por</w:t>
      </w:r>
      <w:r>
        <w:rPr>
          <w:spacing w:val="-9"/>
          <w:sz w:val="20"/>
        </w:rPr>
        <w:t xml:space="preserve"> </w:t>
      </w:r>
      <w:r>
        <w:rPr>
          <w:sz w:val="20"/>
        </w:rPr>
        <w:t>el</w:t>
      </w:r>
      <w:r>
        <w:rPr>
          <w:spacing w:val="-9"/>
          <w:sz w:val="20"/>
        </w:rPr>
        <w:t xml:space="preserve"> </w:t>
      </w:r>
      <w:r>
        <w:rPr>
          <w:sz w:val="20"/>
        </w:rPr>
        <w:t>Covid-19,</w:t>
      </w:r>
      <w:r>
        <w:rPr>
          <w:spacing w:val="-9"/>
          <w:sz w:val="20"/>
        </w:rPr>
        <w:t xml:space="preserve"> </w:t>
      </w:r>
      <w:r>
        <w:rPr>
          <w:sz w:val="20"/>
        </w:rPr>
        <w:t>y</w:t>
      </w:r>
      <w:r>
        <w:rPr>
          <w:spacing w:val="-10"/>
          <w:sz w:val="20"/>
        </w:rPr>
        <w:t xml:space="preserve"> </w:t>
      </w:r>
      <w:r>
        <w:rPr>
          <w:sz w:val="20"/>
        </w:rPr>
        <w:t>por</w:t>
      </w:r>
      <w:r>
        <w:rPr>
          <w:spacing w:val="-9"/>
          <w:sz w:val="20"/>
        </w:rPr>
        <w:t xml:space="preserve"> </w:t>
      </w:r>
      <w:r>
        <w:rPr>
          <w:sz w:val="20"/>
        </w:rPr>
        <w:t>tanto</w:t>
      </w:r>
      <w:r>
        <w:rPr>
          <w:spacing w:val="-7"/>
          <w:sz w:val="20"/>
        </w:rPr>
        <w:t xml:space="preserve"> </w:t>
      </w:r>
      <w:r>
        <w:rPr>
          <w:sz w:val="20"/>
        </w:rPr>
        <w:t>el</w:t>
      </w:r>
      <w:r>
        <w:rPr>
          <w:spacing w:val="-10"/>
          <w:sz w:val="20"/>
        </w:rPr>
        <w:t xml:space="preserve"> </w:t>
      </w:r>
      <w:r>
        <w:rPr>
          <w:sz w:val="20"/>
        </w:rPr>
        <w:t>Poder</w:t>
      </w:r>
      <w:r>
        <w:rPr>
          <w:spacing w:val="-9"/>
          <w:sz w:val="20"/>
        </w:rPr>
        <w:t xml:space="preserve"> </w:t>
      </w:r>
      <w:r>
        <w:rPr>
          <w:sz w:val="20"/>
        </w:rPr>
        <w:t xml:space="preserve">Judicial autorice el </w:t>
      </w:r>
      <w:r>
        <w:rPr>
          <w:spacing w:val="-3"/>
          <w:sz w:val="20"/>
        </w:rPr>
        <w:t xml:space="preserve">teletrabajo </w:t>
      </w:r>
      <w:r>
        <w:rPr>
          <w:sz w:val="20"/>
        </w:rPr>
        <w:t xml:space="preserve">como </w:t>
      </w:r>
      <w:r>
        <w:rPr>
          <w:spacing w:val="-2"/>
          <w:sz w:val="20"/>
        </w:rPr>
        <w:t xml:space="preserve">una </w:t>
      </w:r>
      <w:r>
        <w:rPr>
          <w:sz w:val="20"/>
        </w:rPr>
        <w:t xml:space="preserve">alternativa para </w:t>
      </w:r>
      <w:r>
        <w:rPr>
          <w:spacing w:val="-3"/>
          <w:sz w:val="20"/>
        </w:rPr>
        <w:t xml:space="preserve">contribuir </w:t>
      </w:r>
      <w:r>
        <w:rPr>
          <w:sz w:val="20"/>
        </w:rPr>
        <w:t xml:space="preserve">a evitar la propagación del virus, todo </w:t>
      </w:r>
      <w:r>
        <w:rPr>
          <w:spacing w:val="-3"/>
          <w:sz w:val="20"/>
        </w:rPr>
        <w:t xml:space="preserve">recurso </w:t>
      </w:r>
      <w:r>
        <w:rPr>
          <w:sz w:val="20"/>
        </w:rPr>
        <w:t xml:space="preserve">de </w:t>
      </w:r>
      <w:r>
        <w:rPr>
          <w:spacing w:val="-3"/>
          <w:sz w:val="20"/>
        </w:rPr>
        <w:t>revocatoria</w:t>
      </w:r>
      <w:r>
        <w:rPr>
          <w:spacing w:val="-6"/>
          <w:sz w:val="20"/>
        </w:rPr>
        <w:t xml:space="preserve"> </w:t>
      </w:r>
      <w:r>
        <w:rPr>
          <w:sz w:val="20"/>
        </w:rPr>
        <w:t>que</w:t>
      </w:r>
      <w:r>
        <w:rPr>
          <w:spacing w:val="-5"/>
          <w:sz w:val="20"/>
        </w:rPr>
        <w:t xml:space="preserve"> </w:t>
      </w:r>
      <w:r>
        <w:rPr>
          <w:sz w:val="20"/>
        </w:rPr>
        <w:t>deba</w:t>
      </w:r>
      <w:r>
        <w:rPr>
          <w:spacing w:val="-5"/>
          <w:sz w:val="20"/>
        </w:rPr>
        <w:t xml:space="preserve"> </w:t>
      </w:r>
      <w:r>
        <w:rPr>
          <w:sz w:val="20"/>
        </w:rPr>
        <w:t>presentarse</w:t>
      </w:r>
      <w:r>
        <w:rPr>
          <w:spacing w:val="-3"/>
          <w:sz w:val="20"/>
        </w:rPr>
        <w:t xml:space="preserve"> </w:t>
      </w:r>
      <w:r>
        <w:rPr>
          <w:sz w:val="20"/>
        </w:rPr>
        <w:t>ante</w:t>
      </w:r>
      <w:r>
        <w:rPr>
          <w:spacing w:val="-5"/>
          <w:sz w:val="20"/>
        </w:rPr>
        <w:t xml:space="preserve"> </w:t>
      </w:r>
      <w:r>
        <w:rPr>
          <w:sz w:val="20"/>
        </w:rPr>
        <w:t>el</w:t>
      </w:r>
      <w:r>
        <w:rPr>
          <w:spacing w:val="-4"/>
          <w:sz w:val="20"/>
        </w:rPr>
        <w:t xml:space="preserve"> </w:t>
      </w:r>
      <w:r>
        <w:rPr>
          <w:sz w:val="20"/>
        </w:rPr>
        <w:t>Poder</w:t>
      </w:r>
      <w:r>
        <w:rPr>
          <w:spacing w:val="-3"/>
          <w:sz w:val="20"/>
        </w:rPr>
        <w:t xml:space="preserve"> </w:t>
      </w:r>
      <w:r>
        <w:rPr>
          <w:spacing w:val="-2"/>
          <w:sz w:val="20"/>
        </w:rPr>
        <w:t>Judicial,</w:t>
      </w:r>
      <w:r>
        <w:rPr>
          <w:spacing w:val="-4"/>
          <w:sz w:val="20"/>
        </w:rPr>
        <w:t xml:space="preserve"> </w:t>
      </w:r>
      <w:r>
        <w:rPr>
          <w:sz w:val="20"/>
        </w:rPr>
        <w:t>deberá</w:t>
      </w:r>
      <w:r>
        <w:rPr>
          <w:spacing w:val="-5"/>
          <w:sz w:val="20"/>
        </w:rPr>
        <w:t xml:space="preserve"> </w:t>
      </w:r>
      <w:r>
        <w:rPr>
          <w:sz w:val="20"/>
        </w:rPr>
        <w:t>remitirse</w:t>
      </w:r>
      <w:r>
        <w:rPr>
          <w:spacing w:val="-3"/>
          <w:sz w:val="20"/>
        </w:rPr>
        <w:t xml:space="preserve"> </w:t>
      </w:r>
      <w:r>
        <w:rPr>
          <w:sz w:val="20"/>
        </w:rPr>
        <w:t>necesariamente</w:t>
      </w:r>
      <w:r>
        <w:rPr>
          <w:spacing w:val="-5"/>
          <w:sz w:val="20"/>
        </w:rPr>
        <w:t xml:space="preserve"> </w:t>
      </w:r>
      <w:r>
        <w:rPr>
          <w:sz w:val="20"/>
        </w:rPr>
        <w:t>vía</w:t>
      </w:r>
      <w:r>
        <w:rPr>
          <w:spacing w:val="-4"/>
          <w:sz w:val="20"/>
        </w:rPr>
        <w:t xml:space="preserve"> </w:t>
      </w:r>
      <w:r>
        <w:rPr>
          <w:sz w:val="20"/>
        </w:rPr>
        <w:t>correo</w:t>
      </w:r>
      <w:r>
        <w:rPr>
          <w:spacing w:val="-4"/>
          <w:sz w:val="20"/>
        </w:rPr>
        <w:t xml:space="preserve"> </w:t>
      </w:r>
      <w:r>
        <w:rPr>
          <w:spacing w:val="-3"/>
          <w:sz w:val="20"/>
        </w:rPr>
        <w:t xml:space="preserve">electrónico </w:t>
      </w:r>
      <w:r>
        <w:rPr>
          <w:sz w:val="20"/>
        </w:rPr>
        <w:t xml:space="preserve">a las </w:t>
      </w:r>
      <w:r>
        <w:rPr>
          <w:spacing w:val="-3"/>
          <w:sz w:val="20"/>
        </w:rPr>
        <w:t xml:space="preserve">direcciones: </w:t>
      </w:r>
      <w:hyperlink r:id="rId19">
        <w:r>
          <w:rPr>
            <w:spacing w:val="-3"/>
            <w:sz w:val="20"/>
          </w:rPr>
          <w:t xml:space="preserve">direccion_juridica@Poder-Judicial.go.cr </w:t>
        </w:r>
      </w:hyperlink>
      <w:r>
        <w:rPr>
          <w:sz w:val="20"/>
        </w:rPr>
        <w:t xml:space="preserve">y aalvamon@Poder-Judicial.go.cr; para tales efectos, si el recurrente cuenta con firma </w:t>
      </w:r>
      <w:r>
        <w:rPr>
          <w:spacing w:val="-3"/>
          <w:sz w:val="20"/>
        </w:rPr>
        <w:t xml:space="preserve">digital, </w:t>
      </w:r>
      <w:r>
        <w:rPr>
          <w:sz w:val="20"/>
        </w:rPr>
        <w:t xml:space="preserve">deberá </w:t>
      </w:r>
      <w:r>
        <w:rPr>
          <w:spacing w:val="-3"/>
          <w:sz w:val="20"/>
        </w:rPr>
        <w:t xml:space="preserve">utilizarla </w:t>
      </w:r>
      <w:r>
        <w:rPr>
          <w:sz w:val="20"/>
        </w:rPr>
        <w:t>para suscribir su recurso; en caso de no</w:t>
      </w:r>
      <w:r>
        <w:rPr>
          <w:sz w:val="20"/>
        </w:rPr>
        <w:t xml:space="preserve"> contar con firma digital, deberá escanear el escrito para que se aprecie la firma manuscrita, y adjuntar en su correo </w:t>
      </w:r>
      <w:r>
        <w:rPr>
          <w:spacing w:val="-3"/>
          <w:sz w:val="20"/>
        </w:rPr>
        <w:t xml:space="preserve">electrónico </w:t>
      </w:r>
      <w:r>
        <w:rPr>
          <w:sz w:val="20"/>
        </w:rPr>
        <w:t xml:space="preserve">tanto el documento </w:t>
      </w:r>
      <w:r>
        <w:rPr>
          <w:spacing w:val="-3"/>
          <w:sz w:val="20"/>
        </w:rPr>
        <w:t xml:space="preserve">escaneado </w:t>
      </w:r>
      <w:r>
        <w:rPr>
          <w:sz w:val="20"/>
        </w:rPr>
        <w:t>como en formato Word (es responsabilidad del recurrente garantizar que</w:t>
      </w:r>
      <w:r>
        <w:rPr>
          <w:spacing w:val="-6"/>
          <w:sz w:val="20"/>
        </w:rPr>
        <w:t xml:space="preserve"> </w:t>
      </w:r>
      <w:r>
        <w:rPr>
          <w:sz w:val="20"/>
        </w:rPr>
        <w:t>el</w:t>
      </w:r>
      <w:r>
        <w:rPr>
          <w:spacing w:val="-5"/>
          <w:sz w:val="20"/>
        </w:rPr>
        <w:t xml:space="preserve"> </w:t>
      </w:r>
      <w:r>
        <w:rPr>
          <w:sz w:val="20"/>
        </w:rPr>
        <w:t>documento</w:t>
      </w:r>
      <w:r>
        <w:rPr>
          <w:spacing w:val="-4"/>
          <w:sz w:val="20"/>
        </w:rPr>
        <w:t xml:space="preserve"> </w:t>
      </w:r>
      <w:r>
        <w:rPr>
          <w:sz w:val="20"/>
        </w:rPr>
        <w:t>en</w:t>
      </w:r>
      <w:r>
        <w:rPr>
          <w:spacing w:val="-5"/>
          <w:sz w:val="20"/>
        </w:rPr>
        <w:t xml:space="preserve"> </w:t>
      </w:r>
      <w:r>
        <w:rPr>
          <w:sz w:val="20"/>
        </w:rPr>
        <w:t>Word</w:t>
      </w:r>
      <w:r>
        <w:rPr>
          <w:spacing w:val="-4"/>
          <w:sz w:val="20"/>
        </w:rPr>
        <w:t xml:space="preserve"> </w:t>
      </w:r>
      <w:r>
        <w:rPr>
          <w:sz w:val="20"/>
        </w:rPr>
        <w:t>y</w:t>
      </w:r>
      <w:r>
        <w:rPr>
          <w:spacing w:val="-5"/>
          <w:sz w:val="20"/>
        </w:rPr>
        <w:t xml:space="preserve"> </w:t>
      </w:r>
      <w:r>
        <w:rPr>
          <w:sz w:val="20"/>
        </w:rPr>
        <w:t>el</w:t>
      </w:r>
      <w:r>
        <w:rPr>
          <w:spacing w:val="-5"/>
          <w:sz w:val="20"/>
        </w:rPr>
        <w:t xml:space="preserve"> </w:t>
      </w:r>
      <w:r>
        <w:rPr>
          <w:spacing w:val="-3"/>
          <w:sz w:val="20"/>
        </w:rPr>
        <w:t>escaneado</w:t>
      </w:r>
      <w:r>
        <w:rPr>
          <w:spacing w:val="-4"/>
          <w:sz w:val="20"/>
        </w:rPr>
        <w:t xml:space="preserve"> </w:t>
      </w:r>
      <w:r>
        <w:rPr>
          <w:sz w:val="20"/>
        </w:rPr>
        <w:t>tengan</w:t>
      </w:r>
      <w:r>
        <w:rPr>
          <w:spacing w:val="-4"/>
          <w:sz w:val="20"/>
        </w:rPr>
        <w:t xml:space="preserve"> </w:t>
      </w:r>
      <w:r>
        <w:rPr>
          <w:sz w:val="20"/>
        </w:rPr>
        <w:t>idéntico</w:t>
      </w:r>
      <w:r>
        <w:rPr>
          <w:spacing w:val="-4"/>
          <w:sz w:val="20"/>
        </w:rPr>
        <w:t xml:space="preserve"> </w:t>
      </w:r>
      <w:r>
        <w:rPr>
          <w:sz w:val="20"/>
        </w:rPr>
        <w:t>contenido),</w:t>
      </w:r>
      <w:r>
        <w:rPr>
          <w:spacing w:val="-3"/>
          <w:sz w:val="20"/>
        </w:rPr>
        <w:t xml:space="preserve"> </w:t>
      </w:r>
      <w:r>
        <w:rPr>
          <w:sz w:val="20"/>
        </w:rPr>
        <w:t>y</w:t>
      </w:r>
      <w:r>
        <w:rPr>
          <w:spacing w:val="-5"/>
          <w:sz w:val="20"/>
        </w:rPr>
        <w:t xml:space="preserve"> </w:t>
      </w:r>
      <w:r>
        <w:rPr>
          <w:sz w:val="20"/>
        </w:rPr>
        <w:t>sólo</w:t>
      </w:r>
      <w:r>
        <w:rPr>
          <w:spacing w:val="-4"/>
          <w:sz w:val="20"/>
        </w:rPr>
        <w:t xml:space="preserve"> </w:t>
      </w:r>
      <w:r>
        <w:rPr>
          <w:sz w:val="20"/>
        </w:rPr>
        <w:t>para</w:t>
      </w:r>
      <w:r>
        <w:rPr>
          <w:spacing w:val="-6"/>
          <w:sz w:val="20"/>
        </w:rPr>
        <w:t xml:space="preserve"> </w:t>
      </w:r>
      <w:r>
        <w:rPr>
          <w:sz w:val="20"/>
        </w:rPr>
        <w:t>el</w:t>
      </w:r>
      <w:r>
        <w:rPr>
          <w:spacing w:val="-5"/>
          <w:sz w:val="20"/>
        </w:rPr>
        <w:t xml:space="preserve"> </w:t>
      </w:r>
      <w:r>
        <w:rPr>
          <w:sz w:val="20"/>
        </w:rPr>
        <w:t>caso</w:t>
      </w:r>
      <w:r>
        <w:rPr>
          <w:spacing w:val="-4"/>
          <w:sz w:val="20"/>
        </w:rPr>
        <w:t xml:space="preserve"> </w:t>
      </w:r>
      <w:r>
        <w:rPr>
          <w:sz w:val="20"/>
        </w:rPr>
        <w:t>de</w:t>
      </w:r>
      <w:r>
        <w:rPr>
          <w:spacing w:val="-6"/>
          <w:sz w:val="20"/>
        </w:rPr>
        <w:t xml:space="preserve"> </w:t>
      </w:r>
      <w:r>
        <w:rPr>
          <w:sz w:val="20"/>
        </w:rPr>
        <w:t>recursos</w:t>
      </w:r>
      <w:r>
        <w:rPr>
          <w:spacing w:val="-5"/>
          <w:sz w:val="20"/>
        </w:rPr>
        <w:t xml:space="preserve"> </w:t>
      </w:r>
      <w:r>
        <w:rPr>
          <w:sz w:val="20"/>
        </w:rPr>
        <w:t>con</w:t>
      </w:r>
      <w:r>
        <w:rPr>
          <w:spacing w:val="-5"/>
          <w:sz w:val="20"/>
        </w:rPr>
        <w:t xml:space="preserve"> </w:t>
      </w:r>
      <w:r>
        <w:rPr>
          <w:sz w:val="20"/>
        </w:rPr>
        <w:t>firma escaneada</w:t>
      </w:r>
      <w:r>
        <w:rPr>
          <w:spacing w:val="-6"/>
          <w:sz w:val="20"/>
        </w:rPr>
        <w:t xml:space="preserve"> </w:t>
      </w:r>
      <w:r>
        <w:rPr>
          <w:sz w:val="20"/>
        </w:rPr>
        <w:t>(es</w:t>
      </w:r>
      <w:r>
        <w:rPr>
          <w:spacing w:val="-6"/>
          <w:sz w:val="20"/>
        </w:rPr>
        <w:t xml:space="preserve"> </w:t>
      </w:r>
      <w:r>
        <w:rPr>
          <w:sz w:val="20"/>
        </w:rPr>
        <w:t>decir,</w:t>
      </w:r>
      <w:r>
        <w:rPr>
          <w:spacing w:val="-4"/>
          <w:sz w:val="20"/>
        </w:rPr>
        <w:t xml:space="preserve"> </w:t>
      </w:r>
      <w:r>
        <w:rPr>
          <w:sz w:val="20"/>
        </w:rPr>
        <w:t>sin</w:t>
      </w:r>
      <w:r>
        <w:rPr>
          <w:spacing w:val="-5"/>
          <w:sz w:val="20"/>
        </w:rPr>
        <w:t xml:space="preserve"> </w:t>
      </w:r>
      <w:r>
        <w:rPr>
          <w:sz w:val="20"/>
        </w:rPr>
        <w:t>firma</w:t>
      </w:r>
      <w:r>
        <w:rPr>
          <w:spacing w:val="-6"/>
          <w:sz w:val="20"/>
        </w:rPr>
        <w:t xml:space="preserve"> </w:t>
      </w:r>
      <w:r>
        <w:rPr>
          <w:sz w:val="20"/>
        </w:rPr>
        <w:t>digital)</w:t>
      </w:r>
      <w:r>
        <w:rPr>
          <w:spacing w:val="-4"/>
          <w:sz w:val="20"/>
        </w:rPr>
        <w:t xml:space="preserve"> </w:t>
      </w:r>
      <w:r>
        <w:rPr>
          <w:sz w:val="20"/>
        </w:rPr>
        <w:t>el</w:t>
      </w:r>
      <w:r>
        <w:rPr>
          <w:spacing w:val="-5"/>
          <w:sz w:val="20"/>
        </w:rPr>
        <w:t xml:space="preserve"> </w:t>
      </w:r>
      <w:r>
        <w:rPr>
          <w:sz w:val="20"/>
        </w:rPr>
        <w:t>recurrente</w:t>
      </w:r>
      <w:r>
        <w:rPr>
          <w:spacing w:val="-6"/>
          <w:sz w:val="20"/>
        </w:rPr>
        <w:t xml:space="preserve"> </w:t>
      </w:r>
      <w:r>
        <w:rPr>
          <w:sz w:val="20"/>
        </w:rPr>
        <w:t>deberá</w:t>
      </w:r>
      <w:r>
        <w:rPr>
          <w:spacing w:val="-5"/>
          <w:sz w:val="20"/>
        </w:rPr>
        <w:t xml:space="preserve"> </w:t>
      </w:r>
      <w:r>
        <w:rPr>
          <w:sz w:val="20"/>
        </w:rPr>
        <w:t>presentar</w:t>
      </w:r>
      <w:r>
        <w:rPr>
          <w:spacing w:val="-5"/>
          <w:sz w:val="20"/>
        </w:rPr>
        <w:t xml:space="preserve"> </w:t>
      </w:r>
      <w:r>
        <w:rPr>
          <w:sz w:val="20"/>
        </w:rPr>
        <w:t>el</w:t>
      </w:r>
      <w:r>
        <w:rPr>
          <w:spacing w:val="-3"/>
          <w:sz w:val="20"/>
        </w:rPr>
        <w:t xml:space="preserve"> </w:t>
      </w:r>
      <w:r>
        <w:rPr>
          <w:sz w:val="20"/>
        </w:rPr>
        <w:t>escrito</w:t>
      </w:r>
      <w:r>
        <w:rPr>
          <w:spacing w:val="-4"/>
          <w:sz w:val="20"/>
        </w:rPr>
        <w:t xml:space="preserve"> </w:t>
      </w:r>
      <w:r>
        <w:rPr>
          <w:spacing w:val="-3"/>
          <w:sz w:val="20"/>
        </w:rPr>
        <w:t>original</w:t>
      </w:r>
      <w:r>
        <w:rPr>
          <w:spacing w:val="-5"/>
          <w:sz w:val="20"/>
        </w:rPr>
        <w:t xml:space="preserve"> </w:t>
      </w:r>
      <w:r>
        <w:rPr>
          <w:sz w:val="20"/>
        </w:rPr>
        <w:t>debidamente</w:t>
      </w:r>
      <w:r>
        <w:rPr>
          <w:spacing w:val="-4"/>
          <w:sz w:val="20"/>
        </w:rPr>
        <w:t xml:space="preserve"> </w:t>
      </w:r>
      <w:r>
        <w:rPr>
          <w:spacing w:val="-3"/>
          <w:sz w:val="20"/>
        </w:rPr>
        <w:t>firmado</w:t>
      </w:r>
      <w:r>
        <w:rPr>
          <w:spacing w:val="-4"/>
          <w:sz w:val="20"/>
        </w:rPr>
        <w:t xml:space="preserve"> </w:t>
      </w:r>
      <w:r>
        <w:rPr>
          <w:sz w:val="20"/>
        </w:rPr>
        <w:t xml:space="preserve">en las oficinas de la Dirección </w:t>
      </w:r>
      <w:r>
        <w:rPr>
          <w:spacing w:val="-3"/>
          <w:sz w:val="20"/>
        </w:rPr>
        <w:t xml:space="preserve">Jurídica, </w:t>
      </w:r>
      <w:r>
        <w:rPr>
          <w:sz w:val="20"/>
        </w:rPr>
        <w:t>para lo cual deberá en</w:t>
      </w:r>
      <w:r>
        <w:rPr>
          <w:sz w:val="20"/>
        </w:rPr>
        <w:t xml:space="preserve">tregarlo dentro de un plazo máximo de 5 días hábiles contados a partir del día en que </w:t>
      </w:r>
      <w:r>
        <w:rPr>
          <w:spacing w:val="-3"/>
          <w:sz w:val="20"/>
        </w:rPr>
        <w:t xml:space="preserve">envió </w:t>
      </w:r>
      <w:r>
        <w:rPr>
          <w:sz w:val="20"/>
        </w:rPr>
        <w:t xml:space="preserve">el recurso por correo </w:t>
      </w:r>
      <w:r>
        <w:rPr>
          <w:spacing w:val="-3"/>
          <w:sz w:val="20"/>
        </w:rPr>
        <w:t xml:space="preserve">electrónico, </w:t>
      </w:r>
      <w:r>
        <w:rPr>
          <w:sz w:val="20"/>
        </w:rPr>
        <w:t>en horario de 8:00 a.m. a 4:00 p.m., de lunes a</w:t>
      </w:r>
      <w:r>
        <w:rPr>
          <w:spacing w:val="-17"/>
          <w:sz w:val="20"/>
        </w:rPr>
        <w:t xml:space="preserve"> </w:t>
      </w:r>
      <w:r>
        <w:rPr>
          <w:spacing w:val="-3"/>
          <w:sz w:val="20"/>
        </w:rPr>
        <w:t>viernes.</w:t>
      </w:r>
    </w:p>
    <w:p w:rsidR="00800574" w:rsidRDefault="00800574">
      <w:pPr>
        <w:pStyle w:val="Textoindependiente"/>
        <w:spacing w:before="1"/>
      </w:pPr>
    </w:p>
    <w:p w:rsidR="00800574" w:rsidRDefault="00DE047A">
      <w:pPr>
        <w:pStyle w:val="Prrafodelista"/>
        <w:numPr>
          <w:ilvl w:val="2"/>
          <w:numId w:val="15"/>
        </w:numPr>
        <w:tabs>
          <w:tab w:val="left" w:pos="1161"/>
        </w:tabs>
        <w:ind w:left="307" w:right="306" w:hanging="12"/>
        <w:jc w:val="both"/>
        <w:rPr>
          <w:sz w:val="20"/>
        </w:rPr>
      </w:pPr>
      <w:r>
        <w:rPr>
          <w:sz w:val="20"/>
        </w:rPr>
        <w:t xml:space="preserve">Los </w:t>
      </w:r>
      <w:r>
        <w:rPr>
          <w:spacing w:val="-3"/>
          <w:sz w:val="20"/>
        </w:rPr>
        <w:t xml:space="preserve">expedientes están disponibles </w:t>
      </w:r>
      <w:r>
        <w:rPr>
          <w:sz w:val="20"/>
        </w:rPr>
        <w:t xml:space="preserve">al </w:t>
      </w:r>
      <w:r>
        <w:rPr>
          <w:spacing w:val="-3"/>
          <w:sz w:val="20"/>
        </w:rPr>
        <w:t xml:space="preserve">público </w:t>
      </w:r>
      <w:r>
        <w:rPr>
          <w:sz w:val="20"/>
        </w:rPr>
        <w:t xml:space="preserve">en </w:t>
      </w:r>
      <w:r>
        <w:rPr>
          <w:spacing w:val="-3"/>
          <w:sz w:val="20"/>
        </w:rPr>
        <w:t xml:space="preserve">general </w:t>
      </w:r>
      <w:r>
        <w:rPr>
          <w:sz w:val="20"/>
        </w:rPr>
        <w:t xml:space="preserve">y se </w:t>
      </w:r>
      <w:r>
        <w:rPr>
          <w:spacing w:val="-3"/>
          <w:sz w:val="20"/>
        </w:rPr>
        <w:t xml:space="preserve">puede consultar el </w:t>
      </w:r>
      <w:r>
        <w:rPr>
          <w:spacing w:val="-4"/>
          <w:sz w:val="20"/>
        </w:rPr>
        <w:t xml:space="preserve">expediente </w:t>
      </w:r>
      <w:r>
        <w:rPr>
          <w:sz w:val="20"/>
        </w:rPr>
        <w:t xml:space="preserve">digital </w:t>
      </w:r>
      <w:r>
        <w:rPr>
          <w:spacing w:val="-3"/>
          <w:sz w:val="20"/>
        </w:rPr>
        <w:t xml:space="preserve">en </w:t>
      </w:r>
      <w:r>
        <w:rPr>
          <w:sz w:val="20"/>
        </w:rPr>
        <w:t xml:space="preserve">la </w:t>
      </w:r>
      <w:r>
        <w:rPr>
          <w:spacing w:val="-3"/>
          <w:sz w:val="20"/>
        </w:rPr>
        <w:t xml:space="preserve">siguiente dirección: </w:t>
      </w:r>
      <w:hyperlink r:id="rId20">
        <w:r>
          <w:rPr>
            <w:spacing w:val="-3"/>
            <w:sz w:val="20"/>
          </w:rPr>
          <w:t xml:space="preserve">http://www.poder-judicial.go.cr/proveeduria/ </w:t>
        </w:r>
      </w:hyperlink>
      <w:r>
        <w:rPr>
          <w:sz w:val="20"/>
        </w:rPr>
        <w:t xml:space="preserve">en </w:t>
      </w:r>
      <w:r>
        <w:rPr>
          <w:spacing w:val="-3"/>
          <w:sz w:val="20"/>
        </w:rPr>
        <w:t xml:space="preserve">el apartado Expediente electrónico, </w:t>
      </w:r>
      <w:r>
        <w:rPr>
          <w:sz w:val="20"/>
        </w:rPr>
        <w:t xml:space="preserve">o </w:t>
      </w:r>
      <w:r>
        <w:rPr>
          <w:spacing w:val="-3"/>
          <w:sz w:val="20"/>
        </w:rPr>
        <w:t xml:space="preserve">bien, </w:t>
      </w:r>
      <w:r>
        <w:rPr>
          <w:sz w:val="20"/>
        </w:rPr>
        <w:t>el</w:t>
      </w:r>
      <w:r>
        <w:rPr>
          <w:spacing w:val="-7"/>
          <w:sz w:val="20"/>
        </w:rPr>
        <w:t xml:space="preserve"> </w:t>
      </w:r>
      <w:r>
        <w:rPr>
          <w:spacing w:val="-3"/>
          <w:sz w:val="20"/>
        </w:rPr>
        <w:t>horario</w:t>
      </w:r>
      <w:r>
        <w:rPr>
          <w:spacing w:val="-7"/>
          <w:sz w:val="20"/>
        </w:rPr>
        <w:t xml:space="preserve"> </w:t>
      </w:r>
      <w:r>
        <w:rPr>
          <w:spacing w:val="-3"/>
          <w:sz w:val="20"/>
        </w:rPr>
        <w:t>para</w:t>
      </w:r>
      <w:r>
        <w:rPr>
          <w:spacing w:val="-7"/>
          <w:sz w:val="20"/>
        </w:rPr>
        <w:t xml:space="preserve"> </w:t>
      </w:r>
      <w:r>
        <w:rPr>
          <w:spacing w:val="-3"/>
          <w:sz w:val="20"/>
        </w:rPr>
        <w:t>consultas</w:t>
      </w:r>
      <w:r>
        <w:rPr>
          <w:spacing w:val="-9"/>
          <w:sz w:val="20"/>
        </w:rPr>
        <w:t xml:space="preserve"> </w:t>
      </w:r>
      <w:r>
        <w:rPr>
          <w:sz w:val="20"/>
        </w:rPr>
        <w:t>de</w:t>
      </w:r>
      <w:r>
        <w:rPr>
          <w:spacing w:val="-7"/>
          <w:sz w:val="20"/>
        </w:rPr>
        <w:t xml:space="preserve"> </w:t>
      </w:r>
      <w:r>
        <w:rPr>
          <w:spacing w:val="-3"/>
          <w:sz w:val="20"/>
        </w:rPr>
        <w:t>expedientes</w:t>
      </w:r>
      <w:r>
        <w:rPr>
          <w:spacing w:val="-9"/>
          <w:sz w:val="20"/>
        </w:rPr>
        <w:t xml:space="preserve"> </w:t>
      </w:r>
      <w:r>
        <w:rPr>
          <w:spacing w:val="-3"/>
          <w:sz w:val="20"/>
        </w:rPr>
        <w:t>físicos</w:t>
      </w:r>
      <w:r>
        <w:rPr>
          <w:spacing w:val="-7"/>
          <w:sz w:val="20"/>
        </w:rPr>
        <w:t xml:space="preserve"> </w:t>
      </w:r>
      <w:r>
        <w:rPr>
          <w:spacing w:val="-4"/>
          <w:sz w:val="20"/>
        </w:rPr>
        <w:t>será</w:t>
      </w:r>
      <w:r>
        <w:rPr>
          <w:spacing w:val="-7"/>
          <w:sz w:val="20"/>
        </w:rPr>
        <w:t xml:space="preserve"> </w:t>
      </w:r>
      <w:r>
        <w:rPr>
          <w:sz w:val="20"/>
        </w:rPr>
        <w:t>de</w:t>
      </w:r>
      <w:r>
        <w:rPr>
          <w:spacing w:val="-7"/>
          <w:sz w:val="20"/>
        </w:rPr>
        <w:t xml:space="preserve"> </w:t>
      </w:r>
      <w:r>
        <w:rPr>
          <w:spacing w:val="-3"/>
          <w:sz w:val="20"/>
        </w:rPr>
        <w:t>lunes</w:t>
      </w:r>
      <w:r>
        <w:rPr>
          <w:spacing w:val="-7"/>
          <w:sz w:val="20"/>
        </w:rPr>
        <w:t xml:space="preserve"> </w:t>
      </w:r>
      <w:r>
        <w:rPr>
          <w:sz w:val="20"/>
        </w:rPr>
        <w:t>a</w:t>
      </w:r>
      <w:r>
        <w:rPr>
          <w:spacing w:val="-7"/>
          <w:sz w:val="20"/>
        </w:rPr>
        <w:t xml:space="preserve"> </w:t>
      </w:r>
      <w:r>
        <w:rPr>
          <w:spacing w:val="-3"/>
          <w:sz w:val="20"/>
        </w:rPr>
        <w:t>viernes</w:t>
      </w:r>
      <w:r>
        <w:rPr>
          <w:spacing w:val="-9"/>
          <w:sz w:val="20"/>
        </w:rPr>
        <w:t xml:space="preserve"> </w:t>
      </w:r>
      <w:r>
        <w:rPr>
          <w:sz w:val="20"/>
        </w:rPr>
        <w:t>de</w:t>
      </w:r>
      <w:r>
        <w:rPr>
          <w:spacing w:val="-9"/>
          <w:sz w:val="20"/>
        </w:rPr>
        <w:t xml:space="preserve"> </w:t>
      </w:r>
      <w:r>
        <w:rPr>
          <w:sz w:val="20"/>
        </w:rPr>
        <w:t>1:00</w:t>
      </w:r>
      <w:r>
        <w:rPr>
          <w:spacing w:val="-8"/>
          <w:sz w:val="20"/>
        </w:rPr>
        <w:t xml:space="preserve"> </w:t>
      </w:r>
      <w:r>
        <w:rPr>
          <w:spacing w:val="-3"/>
          <w:sz w:val="20"/>
        </w:rPr>
        <w:t>p.m.</w:t>
      </w:r>
      <w:r>
        <w:rPr>
          <w:spacing w:val="-5"/>
          <w:sz w:val="20"/>
        </w:rPr>
        <w:t xml:space="preserve"> </w:t>
      </w:r>
      <w:r>
        <w:rPr>
          <w:sz w:val="20"/>
        </w:rPr>
        <w:t>a</w:t>
      </w:r>
      <w:r>
        <w:rPr>
          <w:spacing w:val="-9"/>
          <w:sz w:val="20"/>
        </w:rPr>
        <w:t xml:space="preserve"> </w:t>
      </w:r>
      <w:r>
        <w:rPr>
          <w:sz w:val="20"/>
        </w:rPr>
        <w:t>las</w:t>
      </w:r>
      <w:r>
        <w:rPr>
          <w:spacing w:val="-9"/>
          <w:sz w:val="20"/>
        </w:rPr>
        <w:t xml:space="preserve"> </w:t>
      </w:r>
      <w:r>
        <w:rPr>
          <w:sz w:val="20"/>
        </w:rPr>
        <w:t>4:00</w:t>
      </w:r>
      <w:r>
        <w:rPr>
          <w:spacing w:val="-8"/>
          <w:sz w:val="20"/>
        </w:rPr>
        <w:t xml:space="preserve"> </w:t>
      </w:r>
      <w:r>
        <w:rPr>
          <w:spacing w:val="-3"/>
          <w:sz w:val="20"/>
        </w:rPr>
        <w:t>p.m.,</w:t>
      </w:r>
      <w:r>
        <w:rPr>
          <w:spacing w:val="-8"/>
          <w:sz w:val="20"/>
        </w:rPr>
        <w:t xml:space="preserve"> </w:t>
      </w:r>
      <w:r>
        <w:rPr>
          <w:sz w:val="20"/>
        </w:rPr>
        <w:t>no</w:t>
      </w:r>
      <w:r>
        <w:rPr>
          <w:spacing w:val="-8"/>
          <w:sz w:val="20"/>
        </w:rPr>
        <w:t xml:space="preserve"> </w:t>
      </w:r>
      <w:r>
        <w:rPr>
          <w:spacing w:val="-3"/>
          <w:sz w:val="20"/>
        </w:rPr>
        <w:t xml:space="preserve">obstante, </w:t>
      </w:r>
      <w:r>
        <w:rPr>
          <w:sz w:val="20"/>
        </w:rPr>
        <w:t xml:space="preserve">si en </w:t>
      </w:r>
      <w:r>
        <w:rPr>
          <w:spacing w:val="-3"/>
          <w:sz w:val="20"/>
        </w:rPr>
        <w:t xml:space="preserve">cumplimiento </w:t>
      </w:r>
      <w:r>
        <w:rPr>
          <w:sz w:val="20"/>
        </w:rPr>
        <w:t xml:space="preserve">de </w:t>
      </w:r>
      <w:r>
        <w:rPr>
          <w:spacing w:val="-3"/>
          <w:sz w:val="20"/>
        </w:rPr>
        <w:t xml:space="preserve">las órdenes sanitarias </w:t>
      </w:r>
      <w:r>
        <w:rPr>
          <w:sz w:val="20"/>
        </w:rPr>
        <w:t xml:space="preserve">y demás </w:t>
      </w:r>
      <w:r>
        <w:rPr>
          <w:spacing w:val="-3"/>
          <w:sz w:val="20"/>
        </w:rPr>
        <w:t xml:space="preserve">medidas </w:t>
      </w:r>
      <w:r>
        <w:rPr>
          <w:sz w:val="20"/>
        </w:rPr>
        <w:t xml:space="preserve">de </w:t>
      </w:r>
      <w:r>
        <w:rPr>
          <w:spacing w:val="-3"/>
          <w:sz w:val="20"/>
        </w:rPr>
        <w:t xml:space="preserve">prevención dictadas </w:t>
      </w:r>
      <w:r>
        <w:rPr>
          <w:spacing w:val="-2"/>
          <w:sz w:val="20"/>
        </w:rPr>
        <w:t xml:space="preserve">por </w:t>
      </w:r>
      <w:r>
        <w:rPr>
          <w:sz w:val="20"/>
        </w:rPr>
        <w:t xml:space="preserve">las </w:t>
      </w:r>
      <w:r>
        <w:rPr>
          <w:spacing w:val="-3"/>
          <w:sz w:val="20"/>
        </w:rPr>
        <w:t xml:space="preserve">autoridades, debido </w:t>
      </w:r>
      <w:r>
        <w:rPr>
          <w:sz w:val="20"/>
        </w:rPr>
        <w:t xml:space="preserve">a la </w:t>
      </w:r>
      <w:r>
        <w:rPr>
          <w:spacing w:val="-3"/>
          <w:sz w:val="20"/>
        </w:rPr>
        <w:t xml:space="preserve">emergencia nacional generada </w:t>
      </w:r>
      <w:r>
        <w:rPr>
          <w:spacing w:val="-2"/>
          <w:sz w:val="20"/>
        </w:rPr>
        <w:t xml:space="preserve">por </w:t>
      </w:r>
      <w:r>
        <w:rPr>
          <w:sz w:val="20"/>
        </w:rPr>
        <w:t xml:space="preserve">el </w:t>
      </w:r>
      <w:r>
        <w:rPr>
          <w:spacing w:val="-3"/>
          <w:sz w:val="20"/>
        </w:rPr>
        <w:t xml:space="preserve">Covid-19, </w:t>
      </w:r>
      <w:r>
        <w:rPr>
          <w:sz w:val="20"/>
        </w:rPr>
        <w:t xml:space="preserve">el </w:t>
      </w:r>
      <w:r>
        <w:rPr>
          <w:spacing w:val="-3"/>
          <w:sz w:val="20"/>
        </w:rPr>
        <w:t>Pod</w:t>
      </w:r>
      <w:r>
        <w:rPr>
          <w:spacing w:val="-3"/>
          <w:sz w:val="20"/>
        </w:rPr>
        <w:t xml:space="preserve">er Judicial adopta opciones </w:t>
      </w:r>
      <w:r>
        <w:rPr>
          <w:sz w:val="20"/>
        </w:rPr>
        <w:t xml:space="preserve">de </w:t>
      </w:r>
      <w:r>
        <w:rPr>
          <w:spacing w:val="-3"/>
          <w:sz w:val="20"/>
        </w:rPr>
        <w:t xml:space="preserve">teletrabajo, trabajo flexible </w:t>
      </w:r>
      <w:r>
        <w:rPr>
          <w:sz w:val="20"/>
        </w:rPr>
        <w:t xml:space="preserve">u </w:t>
      </w:r>
      <w:r>
        <w:rPr>
          <w:spacing w:val="-3"/>
          <w:sz w:val="20"/>
        </w:rPr>
        <w:t xml:space="preserve">otras modalidades que conlleven </w:t>
      </w:r>
      <w:r>
        <w:rPr>
          <w:sz w:val="20"/>
        </w:rPr>
        <w:t xml:space="preserve">un </w:t>
      </w:r>
      <w:r>
        <w:rPr>
          <w:spacing w:val="-3"/>
          <w:sz w:val="20"/>
        </w:rPr>
        <w:t xml:space="preserve">cierre total </w:t>
      </w:r>
      <w:r>
        <w:rPr>
          <w:sz w:val="20"/>
        </w:rPr>
        <w:t xml:space="preserve">o </w:t>
      </w:r>
      <w:r>
        <w:rPr>
          <w:spacing w:val="-3"/>
          <w:sz w:val="20"/>
        </w:rPr>
        <w:t xml:space="preserve">parcial </w:t>
      </w:r>
      <w:r>
        <w:rPr>
          <w:sz w:val="20"/>
        </w:rPr>
        <w:t xml:space="preserve">de las </w:t>
      </w:r>
      <w:r>
        <w:rPr>
          <w:spacing w:val="-3"/>
          <w:sz w:val="20"/>
        </w:rPr>
        <w:t xml:space="preserve">oficinas del Departamento </w:t>
      </w:r>
      <w:r>
        <w:rPr>
          <w:sz w:val="20"/>
        </w:rPr>
        <w:t xml:space="preserve">de </w:t>
      </w:r>
      <w:r>
        <w:rPr>
          <w:spacing w:val="-3"/>
          <w:sz w:val="20"/>
        </w:rPr>
        <w:t>Proveeduría,</w:t>
      </w:r>
      <w:r>
        <w:rPr>
          <w:spacing w:val="6"/>
          <w:sz w:val="20"/>
        </w:rPr>
        <w:t xml:space="preserve"> </w:t>
      </w:r>
      <w:r>
        <w:rPr>
          <w:sz w:val="20"/>
        </w:rPr>
        <w:t>la</w:t>
      </w:r>
      <w:r>
        <w:rPr>
          <w:spacing w:val="8"/>
          <w:sz w:val="20"/>
        </w:rPr>
        <w:t xml:space="preserve"> </w:t>
      </w:r>
      <w:r>
        <w:rPr>
          <w:spacing w:val="-3"/>
          <w:sz w:val="20"/>
        </w:rPr>
        <w:t>consulta</w:t>
      </w:r>
      <w:r>
        <w:rPr>
          <w:spacing w:val="2"/>
          <w:sz w:val="20"/>
        </w:rPr>
        <w:t xml:space="preserve"> </w:t>
      </w:r>
      <w:r>
        <w:rPr>
          <w:sz w:val="20"/>
        </w:rPr>
        <w:t>de</w:t>
      </w:r>
      <w:r>
        <w:rPr>
          <w:spacing w:val="8"/>
          <w:sz w:val="20"/>
        </w:rPr>
        <w:t xml:space="preserve"> </w:t>
      </w:r>
      <w:r>
        <w:rPr>
          <w:spacing w:val="-4"/>
          <w:sz w:val="20"/>
        </w:rPr>
        <w:t>expedientes</w:t>
      </w:r>
      <w:r>
        <w:rPr>
          <w:spacing w:val="8"/>
          <w:sz w:val="20"/>
        </w:rPr>
        <w:t xml:space="preserve"> </w:t>
      </w:r>
      <w:r>
        <w:rPr>
          <w:sz w:val="20"/>
        </w:rPr>
        <w:t>será</w:t>
      </w:r>
      <w:r>
        <w:rPr>
          <w:spacing w:val="5"/>
          <w:sz w:val="20"/>
        </w:rPr>
        <w:t xml:space="preserve"> </w:t>
      </w:r>
      <w:r>
        <w:rPr>
          <w:spacing w:val="-3"/>
          <w:sz w:val="20"/>
        </w:rPr>
        <w:t>sólo</w:t>
      </w:r>
      <w:r>
        <w:rPr>
          <w:spacing w:val="5"/>
          <w:sz w:val="20"/>
        </w:rPr>
        <w:t xml:space="preserve"> </w:t>
      </w:r>
      <w:r>
        <w:rPr>
          <w:spacing w:val="-3"/>
          <w:sz w:val="20"/>
        </w:rPr>
        <w:t>mediante</w:t>
      </w:r>
      <w:r>
        <w:rPr>
          <w:spacing w:val="6"/>
          <w:sz w:val="20"/>
        </w:rPr>
        <w:t xml:space="preserve"> </w:t>
      </w:r>
      <w:r>
        <w:rPr>
          <w:spacing w:val="-3"/>
          <w:sz w:val="20"/>
        </w:rPr>
        <w:t>acceso</w:t>
      </w:r>
      <w:r>
        <w:rPr>
          <w:spacing w:val="7"/>
          <w:sz w:val="20"/>
        </w:rPr>
        <w:t xml:space="preserve"> </w:t>
      </w:r>
      <w:r>
        <w:rPr>
          <w:sz w:val="20"/>
        </w:rPr>
        <w:t>a</w:t>
      </w:r>
      <w:r>
        <w:rPr>
          <w:spacing w:val="8"/>
          <w:sz w:val="20"/>
        </w:rPr>
        <w:t xml:space="preserve"> </w:t>
      </w:r>
      <w:r>
        <w:rPr>
          <w:sz w:val="20"/>
        </w:rPr>
        <w:t>la</w:t>
      </w:r>
      <w:r>
        <w:rPr>
          <w:spacing w:val="6"/>
          <w:sz w:val="20"/>
        </w:rPr>
        <w:t xml:space="preserve"> </w:t>
      </w:r>
      <w:r>
        <w:rPr>
          <w:spacing w:val="-3"/>
          <w:sz w:val="20"/>
        </w:rPr>
        <w:t>página</w:t>
      </w:r>
      <w:r>
        <w:rPr>
          <w:spacing w:val="7"/>
          <w:sz w:val="20"/>
        </w:rPr>
        <w:t xml:space="preserve"> </w:t>
      </w:r>
      <w:r>
        <w:rPr>
          <w:spacing w:val="-3"/>
          <w:sz w:val="20"/>
        </w:rPr>
        <w:t>web</w:t>
      </w:r>
      <w:r>
        <w:rPr>
          <w:spacing w:val="10"/>
          <w:sz w:val="20"/>
        </w:rPr>
        <w:t xml:space="preserve"> </w:t>
      </w:r>
      <w:r>
        <w:rPr>
          <w:spacing w:val="-3"/>
          <w:sz w:val="20"/>
        </w:rPr>
        <w:t>que</w:t>
      </w:r>
      <w:r>
        <w:rPr>
          <w:spacing w:val="7"/>
          <w:sz w:val="20"/>
        </w:rPr>
        <w:t xml:space="preserve"> </w:t>
      </w:r>
      <w:r>
        <w:rPr>
          <w:sz w:val="20"/>
        </w:rPr>
        <w:t>se</w:t>
      </w:r>
      <w:r>
        <w:rPr>
          <w:spacing w:val="6"/>
          <w:sz w:val="20"/>
        </w:rPr>
        <w:t xml:space="preserve"> </w:t>
      </w:r>
      <w:r>
        <w:rPr>
          <w:spacing w:val="-3"/>
          <w:sz w:val="20"/>
        </w:rPr>
        <w:t>indica</w:t>
      </w:r>
      <w:r>
        <w:rPr>
          <w:spacing w:val="8"/>
          <w:sz w:val="20"/>
        </w:rPr>
        <w:t xml:space="preserve"> </w:t>
      </w:r>
      <w:r>
        <w:rPr>
          <w:spacing w:val="-3"/>
          <w:sz w:val="20"/>
        </w:rPr>
        <w:t>en</w:t>
      </w:r>
      <w:r>
        <w:rPr>
          <w:spacing w:val="6"/>
          <w:sz w:val="20"/>
        </w:rPr>
        <w:t xml:space="preserve"> </w:t>
      </w:r>
      <w:r>
        <w:rPr>
          <w:sz w:val="20"/>
        </w:rPr>
        <w:t>el</w:t>
      </w:r>
      <w:r>
        <w:rPr>
          <w:spacing w:val="6"/>
          <w:sz w:val="20"/>
        </w:rPr>
        <w:t xml:space="preserve"> </w:t>
      </w:r>
      <w:r>
        <w:rPr>
          <w:spacing w:val="-3"/>
          <w:sz w:val="20"/>
        </w:rPr>
        <w:t>presente</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Textoindependiente"/>
        <w:spacing w:before="25"/>
        <w:ind w:left="307"/>
        <w:jc w:val="both"/>
      </w:pPr>
      <w:r>
        <w:lastRenderedPageBreak/>
        <w:t>pliego de condiciones.</w:t>
      </w:r>
    </w:p>
    <w:p w:rsidR="00800574" w:rsidRDefault="00800574">
      <w:pPr>
        <w:pStyle w:val="Textoindependiente"/>
      </w:pPr>
    </w:p>
    <w:p w:rsidR="00800574" w:rsidRDefault="00DE047A">
      <w:pPr>
        <w:pStyle w:val="Prrafodelista"/>
        <w:numPr>
          <w:ilvl w:val="0"/>
          <w:numId w:val="18"/>
        </w:numPr>
        <w:tabs>
          <w:tab w:val="left" w:pos="735"/>
          <w:tab w:val="left" w:pos="736"/>
        </w:tabs>
        <w:ind w:left="735" w:hanging="429"/>
        <w:rPr>
          <w:b/>
          <w:sz w:val="20"/>
        </w:rPr>
      </w:pPr>
      <w:r>
        <w:rPr>
          <w:b/>
          <w:sz w:val="20"/>
        </w:rPr>
        <w:t>GARANTÍAS:</w:t>
      </w:r>
    </w:p>
    <w:p w:rsidR="00800574" w:rsidRDefault="00800574">
      <w:pPr>
        <w:pStyle w:val="Textoindependiente"/>
        <w:spacing w:before="1"/>
        <w:rPr>
          <w:b/>
        </w:rPr>
      </w:pPr>
    </w:p>
    <w:p w:rsidR="00800574" w:rsidRDefault="00DE047A">
      <w:pPr>
        <w:pStyle w:val="Textoindependiente"/>
        <w:ind w:left="307" w:right="312"/>
        <w:jc w:val="both"/>
      </w:pPr>
      <w:r>
        <w:rPr>
          <w:b/>
        </w:rPr>
        <w:t xml:space="preserve">Nota: </w:t>
      </w:r>
      <w:r>
        <w:t xml:space="preserve">De acuerdo con el artículo 15 del Reglamento Especial para la Promoción de las Pymes en las compras de bienes y servicios, se permitirá que la garantía de participación o de cumplimiento, </w:t>
      </w:r>
      <w:r>
        <w:t xml:space="preserve">sea cubierta por el Fondo Especial para el Desarrollo de la Micro, Pequeña y Mediana Empresa (FODEMIPYME), creado en el artículo 8 de la Ley de Fortalecimiento de las Pequeñas y Medianas Empresas N° 8262 del 2 de mayo de  2002, para lo cual en la garantía </w:t>
      </w:r>
      <w:r>
        <w:t>se deberá indicar claramente que el FONDEMIPYME garantiza la participación de la empresa oferente y se aporte el monto y vigencia solicitados en el presente</w:t>
      </w:r>
      <w:r>
        <w:rPr>
          <w:spacing w:val="-12"/>
        </w:rPr>
        <w:t xml:space="preserve"> </w:t>
      </w:r>
      <w:r>
        <w:t>cartel.</w:t>
      </w:r>
    </w:p>
    <w:p w:rsidR="00800574" w:rsidRDefault="00800574">
      <w:pPr>
        <w:pStyle w:val="Textoindependiente"/>
        <w:spacing w:before="10"/>
        <w:rPr>
          <w:sz w:val="19"/>
        </w:rPr>
      </w:pPr>
    </w:p>
    <w:p w:rsidR="00800574" w:rsidRDefault="00DE047A">
      <w:pPr>
        <w:pStyle w:val="Prrafodelista"/>
        <w:numPr>
          <w:ilvl w:val="1"/>
          <w:numId w:val="14"/>
        </w:numPr>
        <w:tabs>
          <w:tab w:val="left" w:pos="728"/>
        </w:tabs>
        <w:ind w:hanging="421"/>
        <w:rPr>
          <w:b/>
          <w:sz w:val="20"/>
        </w:rPr>
      </w:pPr>
      <w:r>
        <w:rPr>
          <w:b/>
          <w:sz w:val="20"/>
          <w:u w:val="single"/>
        </w:rPr>
        <w:t>De</w:t>
      </w:r>
      <w:r>
        <w:rPr>
          <w:b/>
          <w:spacing w:val="-7"/>
          <w:sz w:val="20"/>
          <w:u w:val="single"/>
        </w:rPr>
        <w:t xml:space="preserve"> </w:t>
      </w:r>
      <w:r>
        <w:rPr>
          <w:b/>
          <w:spacing w:val="-3"/>
          <w:sz w:val="20"/>
          <w:u w:val="single"/>
        </w:rPr>
        <w:t>participación</w:t>
      </w:r>
    </w:p>
    <w:p w:rsidR="00800574" w:rsidRDefault="00800574">
      <w:pPr>
        <w:pStyle w:val="Textoindependiente"/>
        <w:spacing w:before="8"/>
        <w:rPr>
          <w:b/>
          <w:sz w:val="11"/>
        </w:rPr>
      </w:pPr>
    </w:p>
    <w:p w:rsidR="00800574" w:rsidRDefault="00DE047A">
      <w:pPr>
        <w:pStyle w:val="Prrafodelista"/>
        <w:numPr>
          <w:ilvl w:val="2"/>
          <w:numId w:val="14"/>
        </w:numPr>
        <w:tabs>
          <w:tab w:val="left" w:pos="1029"/>
        </w:tabs>
        <w:spacing w:before="99"/>
        <w:ind w:hanging="722"/>
        <w:rPr>
          <w:sz w:val="20"/>
        </w:rPr>
      </w:pPr>
      <w:r>
        <w:rPr>
          <w:sz w:val="20"/>
        </w:rPr>
        <w:t>Para este procedimiento licitatorio no se requerirá del depósito de garantía de</w:t>
      </w:r>
      <w:r>
        <w:rPr>
          <w:spacing w:val="-13"/>
          <w:sz w:val="20"/>
        </w:rPr>
        <w:t xml:space="preserve"> </w:t>
      </w:r>
      <w:r>
        <w:rPr>
          <w:sz w:val="20"/>
        </w:rPr>
        <w:t>participación.</w:t>
      </w:r>
    </w:p>
    <w:p w:rsidR="00800574" w:rsidRDefault="00800574">
      <w:pPr>
        <w:pStyle w:val="Textoindependiente"/>
        <w:spacing w:before="1"/>
      </w:pPr>
    </w:p>
    <w:p w:rsidR="00800574" w:rsidRDefault="00DE047A">
      <w:pPr>
        <w:pStyle w:val="Prrafodelista"/>
        <w:numPr>
          <w:ilvl w:val="1"/>
          <w:numId w:val="14"/>
        </w:numPr>
        <w:tabs>
          <w:tab w:val="left" w:pos="728"/>
        </w:tabs>
        <w:ind w:hanging="421"/>
        <w:rPr>
          <w:b/>
          <w:sz w:val="20"/>
        </w:rPr>
      </w:pPr>
      <w:r>
        <w:rPr>
          <w:b/>
          <w:sz w:val="20"/>
          <w:u w:val="single"/>
        </w:rPr>
        <w:t>De</w:t>
      </w:r>
      <w:r>
        <w:rPr>
          <w:b/>
          <w:spacing w:val="-8"/>
          <w:sz w:val="20"/>
          <w:u w:val="single"/>
        </w:rPr>
        <w:t xml:space="preserve"> </w:t>
      </w:r>
      <w:r>
        <w:rPr>
          <w:b/>
          <w:spacing w:val="-3"/>
          <w:sz w:val="20"/>
          <w:u w:val="single"/>
        </w:rPr>
        <w:t>cumplimiento</w:t>
      </w:r>
    </w:p>
    <w:p w:rsidR="00800574" w:rsidRDefault="00800574">
      <w:pPr>
        <w:pStyle w:val="Textoindependiente"/>
        <w:spacing w:before="5"/>
        <w:rPr>
          <w:b/>
          <w:sz w:val="11"/>
        </w:rPr>
      </w:pPr>
    </w:p>
    <w:p w:rsidR="00800574" w:rsidRDefault="00DE047A">
      <w:pPr>
        <w:pStyle w:val="Prrafodelista"/>
        <w:numPr>
          <w:ilvl w:val="2"/>
          <w:numId w:val="14"/>
        </w:numPr>
        <w:tabs>
          <w:tab w:val="left" w:pos="1017"/>
        </w:tabs>
        <w:spacing w:before="99"/>
        <w:ind w:left="307" w:right="313" w:hanging="12"/>
        <w:jc w:val="both"/>
        <w:rPr>
          <w:sz w:val="20"/>
        </w:rPr>
      </w:pPr>
      <w:r>
        <w:rPr>
          <w:sz w:val="20"/>
        </w:rPr>
        <w:t>La garantía de cumplimiento para el servicio de alimentación ser por un monto fijo de ¢850.000,00 (Correspondiente aproximadamente al 5% del monto anual estimado). Su vigencia será de 16</w:t>
      </w:r>
      <w:r>
        <w:rPr>
          <w:spacing w:val="-16"/>
          <w:sz w:val="20"/>
        </w:rPr>
        <w:t xml:space="preserve"> </w:t>
      </w:r>
      <w:r>
        <w:rPr>
          <w:sz w:val="20"/>
        </w:rPr>
        <w:t>meses.</w:t>
      </w:r>
    </w:p>
    <w:p w:rsidR="00800574" w:rsidRDefault="00800574">
      <w:pPr>
        <w:pStyle w:val="Textoindependiente"/>
        <w:spacing w:before="1"/>
      </w:pPr>
    </w:p>
    <w:p w:rsidR="00800574" w:rsidRDefault="00DE047A">
      <w:pPr>
        <w:pStyle w:val="Prrafodelista"/>
        <w:numPr>
          <w:ilvl w:val="2"/>
          <w:numId w:val="14"/>
        </w:numPr>
        <w:tabs>
          <w:tab w:val="left" w:pos="1017"/>
        </w:tabs>
        <w:spacing w:before="1"/>
        <w:ind w:left="307" w:right="312" w:hanging="12"/>
        <w:jc w:val="both"/>
        <w:rPr>
          <w:sz w:val="20"/>
        </w:rPr>
      </w:pPr>
      <w:r>
        <w:rPr>
          <w:sz w:val="20"/>
        </w:rPr>
        <w:t>En caso de prórrogas o de ajustes en los precios, esta garant</w:t>
      </w:r>
      <w:r>
        <w:rPr>
          <w:sz w:val="20"/>
        </w:rPr>
        <w:t>ía debe igualmente prorrogarse antes de su vencimiento o ajustarse en su vigencia y/o en su cuantía, para lo cual el proveedor adjudicado deberá realizar el trámite correspondiente según se describe en el apartado denominada “Depósito de Garantías”, y pres</w:t>
      </w:r>
      <w:r>
        <w:rPr>
          <w:sz w:val="20"/>
        </w:rPr>
        <w:t>entar el recibo o comprobante con el sello del Banco, ante la oficina que le solicitó el trámite o el área que corresponda.</w:t>
      </w:r>
    </w:p>
    <w:p w:rsidR="00800574" w:rsidRDefault="00800574">
      <w:pPr>
        <w:pStyle w:val="Textoindependiente"/>
        <w:spacing w:before="5"/>
        <w:rPr>
          <w:sz w:val="23"/>
        </w:rPr>
      </w:pPr>
    </w:p>
    <w:p w:rsidR="00800574" w:rsidRDefault="00DE047A">
      <w:pPr>
        <w:pStyle w:val="Prrafodelista"/>
        <w:numPr>
          <w:ilvl w:val="2"/>
          <w:numId w:val="14"/>
        </w:numPr>
        <w:tabs>
          <w:tab w:val="left" w:pos="1017"/>
        </w:tabs>
        <w:ind w:left="307" w:right="316" w:hanging="12"/>
        <w:jc w:val="both"/>
        <w:rPr>
          <w:sz w:val="20"/>
        </w:rPr>
      </w:pPr>
      <w:r>
        <w:rPr>
          <w:sz w:val="20"/>
        </w:rPr>
        <w:t>El adjudicatario deberá aportar la garantía de cumplimiento dentro del plazo señalado en el comunicado que así lo solicita, para lo</w:t>
      </w:r>
      <w:r>
        <w:rPr>
          <w:sz w:val="20"/>
        </w:rPr>
        <w:t xml:space="preserve"> cual deberá realizar las gestiones descritas en el apartado “Depósito de Garantía” y presentar el recibo o comprobante con el sello del Banco, ante la oficina que le solicitó el</w:t>
      </w:r>
      <w:r>
        <w:rPr>
          <w:spacing w:val="-32"/>
          <w:sz w:val="20"/>
        </w:rPr>
        <w:t xml:space="preserve"> </w:t>
      </w:r>
      <w:r>
        <w:rPr>
          <w:sz w:val="20"/>
        </w:rPr>
        <w:t>trámite.</w:t>
      </w:r>
    </w:p>
    <w:p w:rsidR="00800574" w:rsidRDefault="00800574">
      <w:pPr>
        <w:pStyle w:val="Textoindependiente"/>
        <w:spacing w:before="6"/>
        <w:rPr>
          <w:sz w:val="23"/>
        </w:rPr>
      </w:pPr>
    </w:p>
    <w:p w:rsidR="00800574" w:rsidRDefault="00DE047A">
      <w:pPr>
        <w:pStyle w:val="Prrafodelista"/>
        <w:numPr>
          <w:ilvl w:val="1"/>
          <w:numId w:val="14"/>
        </w:numPr>
        <w:tabs>
          <w:tab w:val="left" w:pos="728"/>
        </w:tabs>
        <w:ind w:hanging="421"/>
        <w:jc w:val="both"/>
        <w:rPr>
          <w:b/>
          <w:sz w:val="20"/>
        </w:rPr>
      </w:pPr>
      <w:r>
        <w:rPr>
          <w:b/>
          <w:spacing w:val="-3"/>
          <w:sz w:val="20"/>
        </w:rPr>
        <w:t xml:space="preserve">Depósito </w:t>
      </w:r>
      <w:r>
        <w:rPr>
          <w:b/>
          <w:sz w:val="20"/>
        </w:rPr>
        <w:t>de</w:t>
      </w:r>
      <w:r>
        <w:rPr>
          <w:b/>
          <w:spacing w:val="-10"/>
          <w:sz w:val="20"/>
        </w:rPr>
        <w:t xml:space="preserve"> </w:t>
      </w:r>
      <w:r>
        <w:rPr>
          <w:b/>
          <w:spacing w:val="-3"/>
          <w:sz w:val="20"/>
        </w:rPr>
        <w:t>Garantía:</w:t>
      </w:r>
    </w:p>
    <w:p w:rsidR="00800574" w:rsidRDefault="00800574">
      <w:pPr>
        <w:pStyle w:val="Textoindependiente"/>
        <w:rPr>
          <w:b/>
        </w:rPr>
      </w:pPr>
    </w:p>
    <w:p w:rsidR="00800574" w:rsidRDefault="00DE047A">
      <w:pPr>
        <w:pStyle w:val="Prrafodelista"/>
        <w:numPr>
          <w:ilvl w:val="2"/>
          <w:numId w:val="14"/>
        </w:numPr>
        <w:tabs>
          <w:tab w:val="left" w:pos="1029"/>
        </w:tabs>
        <w:spacing w:before="1"/>
        <w:ind w:left="307" w:right="313" w:firstLine="0"/>
        <w:jc w:val="both"/>
        <w:rPr>
          <w:sz w:val="20"/>
        </w:rPr>
      </w:pPr>
      <w:r>
        <w:rPr>
          <w:sz w:val="20"/>
        </w:rPr>
        <w:t>El depósito de la garantía de cumplimiento d</w:t>
      </w:r>
      <w:r>
        <w:rPr>
          <w:sz w:val="20"/>
        </w:rPr>
        <w:t>eberá realizarse a nombre de la Corte Suprema de Justicia - Poder Judicial una vez adjudicado en firme la contratación.</w:t>
      </w:r>
    </w:p>
    <w:p w:rsidR="00800574" w:rsidRDefault="00800574">
      <w:pPr>
        <w:pStyle w:val="Textoindependiente"/>
        <w:spacing w:before="10"/>
        <w:rPr>
          <w:sz w:val="19"/>
        </w:rPr>
      </w:pPr>
    </w:p>
    <w:p w:rsidR="00800574" w:rsidRDefault="00DE047A">
      <w:pPr>
        <w:pStyle w:val="Prrafodelista"/>
        <w:numPr>
          <w:ilvl w:val="1"/>
          <w:numId w:val="14"/>
        </w:numPr>
        <w:tabs>
          <w:tab w:val="left" w:pos="728"/>
        </w:tabs>
        <w:ind w:hanging="421"/>
        <w:jc w:val="both"/>
        <w:rPr>
          <w:b/>
          <w:sz w:val="20"/>
        </w:rPr>
      </w:pPr>
      <w:r>
        <w:rPr>
          <w:b/>
          <w:spacing w:val="-3"/>
          <w:sz w:val="20"/>
        </w:rPr>
        <w:t xml:space="preserve">Garantía mediante depósito </w:t>
      </w:r>
      <w:r>
        <w:rPr>
          <w:b/>
          <w:sz w:val="20"/>
        </w:rPr>
        <w:t xml:space="preserve">en </w:t>
      </w:r>
      <w:r>
        <w:rPr>
          <w:b/>
          <w:spacing w:val="-3"/>
          <w:sz w:val="20"/>
        </w:rPr>
        <w:t xml:space="preserve">dinero </w:t>
      </w:r>
      <w:r>
        <w:rPr>
          <w:b/>
          <w:sz w:val="20"/>
        </w:rPr>
        <w:t>en</w:t>
      </w:r>
      <w:r>
        <w:rPr>
          <w:b/>
          <w:spacing w:val="-27"/>
          <w:sz w:val="20"/>
        </w:rPr>
        <w:t xml:space="preserve"> </w:t>
      </w:r>
      <w:r>
        <w:rPr>
          <w:b/>
          <w:spacing w:val="-3"/>
          <w:sz w:val="20"/>
        </w:rPr>
        <w:t>efectivo</w:t>
      </w:r>
    </w:p>
    <w:p w:rsidR="00800574" w:rsidRDefault="00800574">
      <w:pPr>
        <w:pStyle w:val="Textoindependiente"/>
        <w:spacing w:before="1"/>
        <w:rPr>
          <w:b/>
        </w:rPr>
      </w:pPr>
    </w:p>
    <w:p w:rsidR="00800574" w:rsidRDefault="00DE047A">
      <w:pPr>
        <w:pStyle w:val="Prrafodelista"/>
        <w:numPr>
          <w:ilvl w:val="2"/>
          <w:numId w:val="14"/>
        </w:numPr>
        <w:tabs>
          <w:tab w:val="left" w:pos="1017"/>
        </w:tabs>
        <w:ind w:left="307" w:right="311" w:hanging="12"/>
        <w:jc w:val="both"/>
        <w:rPr>
          <w:sz w:val="20"/>
        </w:rPr>
      </w:pPr>
      <w:r>
        <w:rPr>
          <w:sz w:val="20"/>
        </w:rPr>
        <w:t>Cuando la garantía que se va a aportar es dinero en efectivo y se trata de colones costarricenses, éste deberá depositarse, ante cualquier agencia del Banco de Costa Rica, en la cuenta número 001-20192-8, mediante el formulario denominado “Depósito Judicia</w:t>
      </w:r>
      <w:r>
        <w:rPr>
          <w:sz w:val="20"/>
        </w:rPr>
        <w:t>l”, con indicación clara y precisa del día y hora en que se realiza, quien es el garantizado, su plazo de vigencia, número y nombre del concurso al que se refiere. Si el depósito se realizará mediante transferencia Bancaria, el mismo deberá realizarse a tr</w:t>
      </w:r>
      <w:r>
        <w:rPr>
          <w:sz w:val="20"/>
        </w:rPr>
        <w:t>avés de la Cuenta IBAN CR23015201001024600842. El adjudicatario deberá entregar copia del comprobante de depósito en la oficina que la</w:t>
      </w:r>
      <w:r>
        <w:rPr>
          <w:spacing w:val="-1"/>
          <w:sz w:val="20"/>
        </w:rPr>
        <w:t xml:space="preserve"> </w:t>
      </w:r>
      <w:r>
        <w:rPr>
          <w:sz w:val="20"/>
        </w:rPr>
        <w:t>solicitó.</w:t>
      </w:r>
    </w:p>
    <w:p w:rsidR="00800574" w:rsidRDefault="00800574">
      <w:pPr>
        <w:pStyle w:val="Textoindependiente"/>
        <w:spacing w:before="7"/>
        <w:rPr>
          <w:sz w:val="23"/>
        </w:rPr>
      </w:pPr>
    </w:p>
    <w:p w:rsidR="00800574" w:rsidRDefault="00DE047A">
      <w:pPr>
        <w:pStyle w:val="Prrafodelista"/>
        <w:numPr>
          <w:ilvl w:val="2"/>
          <w:numId w:val="14"/>
        </w:numPr>
        <w:tabs>
          <w:tab w:val="left" w:pos="1029"/>
        </w:tabs>
        <w:ind w:left="307" w:right="315" w:firstLine="0"/>
        <w:jc w:val="both"/>
        <w:rPr>
          <w:sz w:val="20"/>
        </w:rPr>
      </w:pPr>
      <w:r>
        <w:rPr>
          <w:sz w:val="20"/>
        </w:rPr>
        <w:t>Cuando se trate de dólares de los Estados Unidos de Norteamérica, deberá depositarse en la cuenta corriente ad</w:t>
      </w:r>
      <w:r>
        <w:rPr>
          <w:sz w:val="20"/>
        </w:rPr>
        <w:t>ministrativa 001-236461-1 denominada “Garantías” del Banco de Costa Rica, con indicación clara y precisa del día y hora en que se realiza, quien es el garantizado, su plazo de vigencia, número y nombre del concurso al que se refiere. Si el depósito se real</w:t>
      </w:r>
      <w:r>
        <w:rPr>
          <w:sz w:val="20"/>
        </w:rPr>
        <w:t>izará mediante transferencia Bancaria, el mismo deberá realizarse a través de la Cuenta IBAN CR96015201001023646115. El adjudicatario deberá entregar copia del comprobante de depósito en la oficina que la solicitó.</w:t>
      </w:r>
    </w:p>
    <w:p w:rsidR="00800574" w:rsidRDefault="00800574">
      <w:pPr>
        <w:pStyle w:val="Textoindependiente"/>
        <w:spacing w:before="10"/>
        <w:rPr>
          <w:sz w:val="19"/>
        </w:rPr>
      </w:pPr>
    </w:p>
    <w:p w:rsidR="00800574" w:rsidRDefault="00DE047A">
      <w:pPr>
        <w:pStyle w:val="Prrafodelista"/>
        <w:numPr>
          <w:ilvl w:val="1"/>
          <w:numId w:val="14"/>
        </w:numPr>
        <w:tabs>
          <w:tab w:val="left" w:pos="728"/>
        </w:tabs>
        <w:ind w:hanging="421"/>
        <w:jc w:val="both"/>
        <w:rPr>
          <w:b/>
          <w:sz w:val="20"/>
        </w:rPr>
      </w:pPr>
      <w:r>
        <w:rPr>
          <w:b/>
          <w:spacing w:val="-3"/>
          <w:sz w:val="20"/>
        </w:rPr>
        <w:t xml:space="preserve">Garantía mediante </w:t>
      </w:r>
      <w:r>
        <w:rPr>
          <w:b/>
          <w:spacing w:val="-2"/>
          <w:sz w:val="20"/>
        </w:rPr>
        <w:t xml:space="preserve">cartas </w:t>
      </w:r>
      <w:r>
        <w:rPr>
          <w:b/>
          <w:sz w:val="20"/>
        </w:rPr>
        <w:t xml:space="preserve">o </w:t>
      </w:r>
      <w:r>
        <w:rPr>
          <w:b/>
          <w:spacing w:val="-3"/>
          <w:sz w:val="20"/>
        </w:rPr>
        <w:t>títulos valor</w:t>
      </w:r>
      <w:r>
        <w:rPr>
          <w:b/>
          <w:spacing w:val="-3"/>
          <w:sz w:val="20"/>
        </w:rPr>
        <w:t xml:space="preserve">es </w:t>
      </w:r>
      <w:r>
        <w:rPr>
          <w:b/>
          <w:sz w:val="20"/>
        </w:rPr>
        <w:t xml:space="preserve">o </w:t>
      </w:r>
      <w:r>
        <w:rPr>
          <w:b/>
          <w:spacing w:val="-3"/>
          <w:sz w:val="20"/>
        </w:rPr>
        <w:t xml:space="preserve">seguros </w:t>
      </w:r>
      <w:r>
        <w:rPr>
          <w:b/>
          <w:sz w:val="20"/>
        </w:rPr>
        <w:t>de</w:t>
      </w:r>
      <w:r>
        <w:rPr>
          <w:b/>
          <w:spacing w:val="-44"/>
          <w:sz w:val="20"/>
        </w:rPr>
        <w:t xml:space="preserve"> </w:t>
      </w:r>
      <w:r>
        <w:rPr>
          <w:b/>
          <w:spacing w:val="-3"/>
          <w:sz w:val="20"/>
        </w:rPr>
        <w:t>caución</w:t>
      </w:r>
    </w:p>
    <w:p w:rsidR="00800574" w:rsidRDefault="00800574">
      <w:pPr>
        <w:pStyle w:val="Textoindependiente"/>
        <w:spacing w:before="1"/>
        <w:rPr>
          <w:b/>
        </w:rPr>
      </w:pPr>
    </w:p>
    <w:p w:rsidR="00800574" w:rsidRDefault="00DE047A">
      <w:pPr>
        <w:pStyle w:val="Prrafodelista"/>
        <w:numPr>
          <w:ilvl w:val="2"/>
          <w:numId w:val="14"/>
        </w:numPr>
        <w:tabs>
          <w:tab w:val="left" w:pos="1029"/>
        </w:tabs>
        <w:ind w:left="307" w:right="313" w:firstLine="0"/>
        <w:jc w:val="both"/>
        <w:rPr>
          <w:sz w:val="20"/>
        </w:rPr>
      </w:pPr>
      <w:r>
        <w:rPr>
          <w:sz w:val="20"/>
        </w:rPr>
        <w:t>Al igual que para las cartas de garantía, en caso de títulos valores transmisibles por endoso, éstos junto con los cupones, debidamente endosados a favor de Corte Suprema de Justicia-Poder Judicial,</w:t>
      </w:r>
      <w:r>
        <w:rPr>
          <w:spacing w:val="13"/>
          <w:sz w:val="20"/>
        </w:rPr>
        <w:t xml:space="preserve"> </w:t>
      </w:r>
      <w:r>
        <w:rPr>
          <w:sz w:val="20"/>
        </w:rPr>
        <w:t>deberán</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Textoindependiente"/>
        <w:spacing w:before="25"/>
        <w:ind w:left="307" w:right="312"/>
        <w:jc w:val="both"/>
      </w:pPr>
      <w:r>
        <w:lastRenderedPageBreak/>
        <w:t>depositarse en la Oficina de Valores en Custodia del Banco de Costa Rica, ubicada en el tercer piso de sus oficinas centrales, entre avenida 0 y 2, calles 6 y 8, San José, cuyo horario es de lunes a viernes de 08:30 a:m a 3:45 p: m.</w:t>
      </w:r>
    </w:p>
    <w:p w:rsidR="00800574" w:rsidRDefault="00800574">
      <w:pPr>
        <w:pStyle w:val="Textoindependiente"/>
        <w:spacing w:before="1"/>
      </w:pPr>
    </w:p>
    <w:p w:rsidR="00800574" w:rsidRDefault="00DE047A">
      <w:pPr>
        <w:pStyle w:val="Prrafodelista"/>
        <w:numPr>
          <w:ilvl w:val="2"/>
          <w:numId w:val="14"/>
        </w:numPr>
        <w:tabs>
          <w:tab w:val="left" w:pos="1029"/>
        </w:tabs>
        <w:ind w:left="307" w:right="310" w:firstLine="0"/>
        <w:jc w:val="both"/>
        <w:rPr>
          <w:sz w:val="20"/>
        </w:rPr>
      </w:pPr>
      <w:r>
        <w:rPr>
          <w:sz w:val="20"/>
        </w:rPr>
        <w:t>Se deberá presentar co</w:t>
      </w:r>
      <w:r>
        <w:rPr>
          <w:sz w:val="20"/>
        </w:rPr>
        <w:t>pia por ambos lados, con el sello de recibido del Banco, del documento que depositó como garantía, así como el original de la estimación del operador de bolsa cuando corresponda y deberá ser entregada en la oficina que la</w:t>
      </w:r>
      <w:r>
        <w:rPr>
          <w:spacing w:val="3"/>
          <w:sz w:val="20"/>
        </w:rPr>
        <w:t xml:space="preserve"> </w:t>
      </w:r>
      <w:r>
        <w:rPr>
          <w:sz w:val="20"/>
        </w:rPr>
        <w:t>solicitó.</w:t>
      </w:r>
    </w:p>
    <w:p w:rsidR="00800574" w:rsidRDefault="00800574">
      <w:pPr>
        <w:pStyle w:val="Textoindependiente"/>
        <w:spacing w:before="11"/>
        <w:rPr>
          <w:sz w:val="19"/>
        </w:rPr>
      </w:pPr>
    </w:p>
    <w:p w:rsidR="00800574" w:rsidRDefault="00DE047A">
      <w:pPr>
        <w:pStyle w:val="Prrafodelista"/>
        <w:numPr>
          <w:ilvl w:val="2"/>
          <w:numId w:val="14"/>
        </w:numPr>
        <w:tabs>
          <w:tab w:val="left" w:pos="1029"/>
        </w:tabs>
        <w:ind w:left="307" w:right="325" w:firstLine="0"/>
        <w:jc w:val="both"/>
        <w:rPr>
          <w:sz w:val="20"/>
        </w:rPr>
      </w:pPr>
      <w:r>
        <w:rPr>
          <w:sz w:val="20"/>
        </w:rPr>
        <w:t>Cuando se trate de títulos valores, el monto de la garantía a considerar para verificar si la cuantía satisface el monto requerido, será el de la respectiva estimación del operador de bolsa</w:t>
      </w:r>
      <w:r>
        <w:rPr>
          <w:spacing w:val="-9"/>
          <w:sz w:val="20"/>
        </w:rPr>
        <w:t xml:space="preserve"> </w:t>
      </w:r>
      <w:r>
        <w:rPr>
          <w:sz w:val="20"/>
        </w:rPr>
        <w:t>aportada.</w:t>
      </w:r>
    </w:p>
    <w:p w:rsidR="00800574" w:rsidRDefault="00800574">
      <w:pPr>
        <w:pStyle w:val="Textoindependiente"/>
        <w:spacing w:before="11"/>
        <w:rPr>
          <w:sz w:val="19"/>
        </w:rPr>
      </w:pPr>
    </w:p>
    <w:p w:rsidR="00800574" w:rsidRDefault="00DE047A">
      <w:pPr>
        <w:pStyle w:val="Prrafodelista"/>
        <w:numPr>
          <w:ilvl w:val="2"/>
          <w:numId w:val="14"/>
        </w:numPr>
        <w:tabs>
          <w:tab w:val="left" w:pos="1029"/>
        </w:tabs>
        <w:ind w:left="307" w:right="314" w:firstLine="0"/>
        <w:jc w:val="both"/>
        <w:rPr>
          <w:sz w:val="20"/>
        </w:rPr>
      </w:pPr>
      <w:r>
        <w:rPr>
          <w:sz w:val="20"/>
        </w:rPr>
        <w:t>En los casos en los que se emita la garantía bajo la fi</w:t>
      </w:r>
      <w:r>
        <w:rPr>
          <w:sz w:val="20"/>
        </w:rPr>
        <w:t>gura de “Seguro de Caución”, ésta solo se aceptará si es de una aseguradora reconocida en el país. La misma se deberá apegar a los lineamientos de los artículos 39 y 41 del Reglamento a la Ley de Contratación Administrativa en caso de que se requiera ejecu</w:t>
      </w:r>
      <w:r>
        <w:rPr>
          <w:sz w:val="20"/>
        </w:rPr>
        <w:t>tarla y no podrá establecer condicionamientos ni procedimientos no contemplados en la Ley de Contratación Administrativa y su</w:t>
      </w:r>
      <w:r>
        <w:rPr>
          <w:spacing w:val="-1"/>
          <w:sz w:val="20"/>
        </w:rPr>
        <w:t xml:space="preserve"> </w:t>
      </w:r>
      <w:r>
        <w:rPr>
          <w:sz w:val="20"/>
        </w:rPr>
        <w:t>Reglamento.</w:t>
      </w:r>
    </w:p>
    <w:p w:rsidR="00800574" w:rsidRDefault="00800574">
      <w:pPr>
        <w:pStyle w:val="Textoindependiente"/>
        <w:spacing w:before="1"/>
      </w:pPr>
    </w:p>
    <w:p w:rsidR="00800574" w:rsidRDefault="00DE047A">
      <w:pPr>
        <w:pStyle w:val="Prrafodelista"/>
        <w:numPr>
          <w:ilvl w:val="2"/>
          <w:numId w:val="14"/>
        </w:numPr>
        <w:tabs>
          <w:tab w:val="left" w:pos="1029"/>
        </w:tabs>
        <w:ind w:left="307" w:right="314" w:firstLine="0"/>
        <w:jc w:val="both"/>
        <w:rPr>
          <w:sz w:val="20"/>
        </w:rPr>
      </w:pPr>
      <w:r>
        <w:rPr>
          <w:sz w:val="20"/>
        </w:rPr>
        <w:t>Las garantías de cumplimiento, podrá rendirse mediante depósito de bono de garantía de instituciones aseguradoras rec</w:t>
      </w:r>
      <w:r>
        <w:rPr>
          <w:sz w:val="20"/>
        </w:rPr>
        <w:t>onocidas en el país, o de uno de los Bancos del Sistema Bancario Nacional o el Banco Popular de Desarrollo Comunal; certificados de depósito a plazo, bonos del Estado o de sus</w:t>
      </w:r>
      <w:r>
        <w:rPr>
          <w:spacing w:val="-22"/>
          <w:sz w:val="20"/>
        </w:rPr>
        <w:t xml:space="preserve"> </w:t>
      </w:r>
      <w:r>
        <w:rPr>
          <w:sz w:val="20"/>
        </w:rPr>
        <w:t>instituciones.</w:t>
      </w:r>
    </w:p>
    <w:p w:rsidR="00800574" w:rsidRDefault="00800574">
      <w:pPr>
        <w:pStyle w:val="Textoindependiente"/>
        <w:spacing w:before="1"/>
      </w:pPr>
    </w:p>
    <w:p w:rsidR="00800574" w:rsidRDefault="00DE047A">
      <w:pPr>
        <w:pStyle w:val="Prrafodelista"/>
        <w:numPr>
          <w:ilvl w:val="2"/>
          <w:numId w:val="14"/>
        </w:numPr>
        <w:tabs>
          <w:tab w:val="left" w:pos="1029"/>
        </w:tabs>
        <w:spacing w:before="1"/>
        <w:ind w:left="307" w:right="319" w:firstLine="0"/>
        <w:jc w:val="both"/>
        <w:rPr>
          <w:sz w:val="20"/>
        </w:rPr>
      </w:pPr>
      <w:r>
        <w:rPr>
          <w:sz w:val="20"/>
        </w:rPr>
        <w:t>La información mínima que deben contener y que debe ser corrobor</w:t>
      </w:r>
      <w:r>
        <w:rPr>
          <w:sz w:val="20"/>
        </w:rPr>
        <w:t>ada por el oferente y/o adjudicatario, es la</w:t>
      </w:r>
      <w:r>
        <w:rPr>
          <w:spacing w:val="-1"/>
          <w:sz w:val="20"/>
        </w:rPr>
        <w:t xml:space="preserve"> </w:t>
      </w:r>
      <w:r>
        <w:rPr>
          <w:sz w:val="20"/>
        </w:rPr>
        <w:t>siguiente:</w:t>
      </w:r>
    </w:p>
    <w:p w:rsidR="00800574" w:rsidRDefault="00800574">
      <w:pPr>
        <w:pStyle w:val="Textoindependiente"/>
        <w:spacing w:before="10"/>
        <w:rPr>
          <w:sz w:val="19"/>
        </w:rPr>
      </w:pPr>
    </w:p>
    <w:p w:rsidR="00800574" w:rsidRDefault="00DE047A">
      <w:pPr>
        <w:pStyle w:val="Prrafodelista"/>
        <w:numPr>
          <w:ilvl w:val="3"/>
          <w:numId w:val="14"/>
        </w:numPr>
        <w:tabs>
          <w:tab w:val="left" w:pos="1727"/>
        </w:tabs>
        <w:ind w:hanging="1420"/>
        <w:jc w:val="both"/>
        <w:rPr>
          <w:sz w:val="20"/>
        </w:rPr>
      </w:pPr>
      <w:r>
        <w:rPr>
          <w:sz w:val="20"/>
        </w:rPr>
        <w:t>Cartas de garantía o seguros de caución:</w:t>
      </w:r>
    </w:p>
    <w:p w:rsidR="00800574" w:rsidRDefault="00800574">
      <w:pPr>
        <w:pStyle w:val="Textoindependiente"/>
        <w:spacing w:before="1"/>
      </w:pPr>
    </w:p>
    <w:p w:rsidR="00800574" w:rsidRDefault="00DE047A">
      <w:pPr>
        <w:pStyle w:val="Prrafodelista"/>
        <w:numPr>
          <w:ilvl w:val="0"/>
          <w:numId w:val="13"/>
        </w:numPr>
        <w:tabs>
          <w:tab w:val="left" w:pos="735"/>
          <w:tab w:val="left" w:pos="736"/>
        </w:tabs>
        <w:spacing w:line="234" w:lineRule="exact"/>
        <w:ind w:hanging="429"/>
        <w:rPr>
          <w:sz w:val="20"/>
        </w:rPr>
      </w:pPr>
      <w:r>
        <w:rPr>
          <w:sz w:val="20"/>
        </w:rPr>
        <w:t>Banco emisor.</w:t>
      </w:r>
    </w:p>
    <w:p w:rsidR="00800574" w:rsidRDefault="00DE047A">
      <w:pPr>
        <w:pStyle w:val="Prrafodelista"/>
        <w:numPr>
          <w:ilvl w:val="0"/>
          <w:numId w:val="13"/>
        </w:numPr>
        <w:tabs>
          <w:tab w:val="left" w:pos="735"/>
          <w:tab w:val="left" w:pos="736"/>
        </w:tabs>
        <w:spacing w:line="234" w:lineRule="exact"/>
        <w:ind w:hanging="429"/>
        <w:rPr>
          <w:sz w:val="20"/>
        </w:rPr>
      </w:pPr>
      <w:r>
        <w:rPr>
          <w:sz w:val="20"/>
        </w:rPr>
        <w:t>Tipo de garantía</w:t>
      </w:r>
      <w:r>
        <w:rPr>
          <w:spacing w:val="-2"/>
          <w:sz w:val="20"/>
        </w:rPr>
        <w:t xml:space="preserve"> </w:t>
      </w:r>
      <w:r>
        <w:rPr>
          <w:sz w:val="20"/>
        </w:rPr>
        <w:t>(Cumplimiento).</w:t>
      </w:r>
    </w:p>
    <w:p w:rsidR="00800574" w:rsidRDefault="00DE047A">
      <w:pPr>
        <w:pStyle w:val="Prrafodelista"/>
        <w:numPr>
          <w:ilvl w:val="0"/>
          <w:numId w:val="13"/>
        </w:numPr>
        <w:tabs>
          <w:tab w:val="left" w:pos="735"/>
          <w:tab w:val="left" w:pos="736"/>
        </w:tabs>
        <w:ind w:hanging="429"/>
        <w:rPr>
          <w:sz w:val="20"/>
        </w:rPr>
      </w:pPr>
      <w:r>
        <w:rPr>
          <w:sz w:val="20"/>
        </w:rPr>
        <w:t>Número de Documento (Carta de</w:t>
      </w:r>
      <w:r>
        <w:rPr>
          <w:spacing w:val="1"/>
          <w:sz w:val="20"/>
        </w:rPr>
        <w:t xml:space="preserve"> </w:t>
      </w:r>
      <w:r>
        <w:rPr>
          <w:sz w:val="20"/>
        </w:rPr>
        <w:t>Garantía).</w:t>
      </w:r>
    </w:p>
    <w:p w:rsidR="00800574" w:rsidRDefault="00DE047A">
      <w:pPr>
        <w:pStyle w:val="Prrafodelista"/>
        <w:numPr>
          <w:ilvl w:val="0"/>
          <w:numId w:val="13"/>
        </w:numPr>
        <w:tabs>
          <w:tab w:val="left" w:pos="735"/>
          <w:tab w:val="left" w:pos="736"/>
        </w:tabs>
        <w:spacing w:before="1"/>
        <w:ind w:hanging="429"/>
        <w:rPr>
          <w:sz w:val="20"/>
        </w:rPr>
      </w:pPr>
      <w:r>
        <w:rPr>
          <w:sz w:val="20"/>
        </w:rPr>
        <w:t>Monto de la Garantía en números y</w:t>
      </w:r>
      <w:r>
        <w:rPr>
          <w:spacing w:val="1"/>
          <w:sz w:val="20"/>
        </w:rPr>
        <w:t xml:space="preserve"> </w:t>
      </w:r>
      <w:r>
        <w:rPr>
          <w:sz w:val="20"/>
        </w:rPr>
        <w:t>letras.</w:t>
      </w:r>
    </w:p>
    <w:p w:rsidR="00800574" w:rsidRDefault="00DE047A">
      <w:pPr>
        <w:pStyle w:val="Prrafodelista"/>
        <w:numPr>
          <w:ilvl w:val="0"/>
          <w:numId w:val="13"/>
        </w:numPr>
        <w:tabs>
          <w:tab w:val="left" w:pos="735"/>
          <w:tab w:val="left" w:pos="736"/>
        </w:tabs>
        <w:spacing w:before="1"/>
        <w:ind w:hanging="429"/>
        <w:rPr>
          <w:sz w:val="20"/>
        </w:rPr>
      </w:pPr>
      <w:r>
        <w:rPr>
          <w:sz w:val="20"/>
        </w:rPr>
        <w:t>Nombre del Oferente (a quien está garantizando).</w:t>
      </w:r>
    </w:p>
    <w:p w:rsidR="00800574" w:rsidRDefault="00DE047A">
      <w:pPr>
        <w:pStyle w:val="Prrafodelista"/>
        <w:numPr>
          <w:ilvl w:val="0"/>
          <w:numId w:val="13"/>
        </w:numPr>
        <w:tabs>
          <w:tab w:val="left" w:pos="735"/>
          <w:tab w:val="left" w:pos="736"/>
        </w:tabs>
        <w:ind w:hanging="429"/>
        <w:rPr>
          <w:sz w:val="20"/>
        </w:rPr>
      </w:pPr>
      <w:r>
        <w:rPr>
          <w:sz w:val="20"/>
        </w:rPr>
        <w:t>Número de identificación del oferente (a quien está garantizando)</w:t>
      </w:r>
    </w:p>
    <w:p w:rsidR="00800574" w:rsidRDefault="00DE047A">
      <w:pPr>
        <w:pStyle w:val="Prrafodelista"/>
        <w:numPr>
          <w:ilvl w:val="0"/>
          <w:numId w:val="13"/>
        </w:numPr>
        <w:tabs>
          <w:tab w:val="left" w:pos="735"/>
          <w:tab w:val="left" w:pos="736"/>
        </w:tabs>
        <w:spacing w:before="1" w:line="234" w:lineRule="exact"/>
        <w:ind w:hanging="429"/>
        <w:rPr>
          <w:sz w:val="20"/>
        </w:rPr>
      </w:pPr>
      <w:r>
        <w:rPr>
          <w:sz w:val="20"/>
        </w:rPr>
        <w:t>A favor de Corte Suprema de Justicia-Poder</w:t>
      </w:r>
      <w:r>
        <w:rPr>
          <w:spacing w:val="-2"/>
          <w:sz w:val="20"/>
        </w:rPr>
        <w:t xml:space="preserve"> </w:t>
      </w:r>
      <w:r>
        <w:rPr>
          <w:sz w:val="20"/>
        </w:rPr>
        <w:t>Judicial</w:t>
      </w:r>
    </w:p>
    <w:p w:rsidR="00800574" w:rsidRDefault="00DE047A">
      <w:pPr>
        <w:pStyle w:val="Prrafodelista"/>
        <w:numPr>
          <w:ilvl w:val="0"/>
          <w:numId w:val="13"/>
        </w:numPr>
        <w:tabs>
          <w:tab w:val="left" w:pos="735"/>
          <w:tab w:val="left" w:pos="736"/>
        </w:tabs>
        <w:spacing w:line="234" w:lineRule="exact"/>
        <w:ind w:hanging="429"/>
        <w:rPr>
          <w:sz w:val="20"/>
        </w:rPr>
      </w:pPr>
      <w:r>
        <w:rPr>
          <w:sz w:val="20"/>
        </w:rPr>
        <w:t>Número de licitación o</w:t>
      </w:r>
      <w:r>
        <w:rPr>
          <w:spacing w:val="-16"/>
          <w:sz w:val="20"/>
        </w:rPr>
        <w:t xml:space="preserve"> </w:t>
      </w:r>
      <w:r>
        <w:rPr>
          <w:sz w:val="20"/>
        </w:rPr>
        <w:t>contratación.</w:t>
      </w:r>
    </w:p>
    <w:p w:rsidR="00800574" w:rsidRDefault="00DE047A">
      <w:pPr>
        <w:pStyle w:val="Prrafodelista"/>
        <w:numPr>
          <w:ilvl w:val="0"/>
          <w:numId w:val="13"/>
        </w:numPr>
        <w:tabs>
          <w:tab w:val="left" w:pos="735"/>
          <w:tab w:val="left" w:pos="736"/>
        </w:tabs>
        <w:ind w:hanging="429"/>
        <w:rPr>
          <w:sz w:val="20"/>
        </w:rPr>
      </w:pPr>
      <w:r>
        <w:rPr>
          <w:sz w:val="20"/>
        </w:rPr>
        <w:t>Título de la licitación o</w:t>
      </w:r>
      <w:r>
        <w:rPr>
          <w:spacing w:val="-12"/>
          <w:sz w:val="20"/>
        </w:rPr>
        <w:t xml:space="preserve"> </w:t>
      </w:r>
      <w:r>
        <w:rPr>
          <w:sz w:val="20"/>
        </w:rPr>
        <w:t>contratación.</w:t>
      </w:r>
    </w:p>
    <w:p w:rsidR="00800574" w:rsidRDefault="00DE047A">
      <w:pPr>
        <w:pStyle w:val="Prrafodelista"/>
        <w:numPr>
          <w:ilvl w:val="0"/>
          <w:numId w:val="13"/>
        </w:numPr>
        <w:tabs>
          <w:tab w:val="left" w:pos="735"/>
          <w:tab w:val="left" w:pos="736"/>
        </w:tabs>
        <w:ind w:hanging="429"/>
        <w:rPr>
          <w:sz w:val="20"/>
        </w:rPr>
      </w:pPr>
      <w:r>
        <w:rPr>
          <w:sz w:val="20"/>
        </w:rPr>
        <w:t>Plazo de vigencia de la</w:t>
      </w:r>
      <w:r>
        <w:rPr>
          <w:spacing w:val="2"/>
          <w:sz w:val="20"/>
        </w:rPr>
        <w:t xml:space="preserve"> </w:t>
      </w:r>
      <w:r>
        <w:rPr>
          <w:sz w:val="20"/>
        </w:rPr>
        <w:t>garantía.</w:t>
      </w:r>
    </w:p>
    <w:p w:rsidR="00800574" w:rsidRDefault="00800574">
      <w:pPr>
        <w:pStyle w:val="Textoindependiente"/>
        <w:spacing w:before="1"/>
      </w:pPr>
    </w:p>
    <w:p w:rsidR="00800574" w:rsidRDefault="00DE047A">
      <w:pPr>
        <w:pStyle w:val="Prrafodelista"/>
        <w:numPr>
          <w:ilvl w:val="3"/>
          <w:numId w:val="14"/>
        </w:numPr>
        <w:tabs>
          <w:tab w:val="left" w:pos="1389"/>
        </w:tabs>
        <w:ind w:left="307" w:right="314" w:firstLine="0"/>
        <w:jc w:val="both"/>
        <w:rPr>
          <w:sz w:val="20"/>
        </w:rPr>
      </w:pPr>
      <w:r>
        <w:rPr>
          <w:sz w:val="20"/>
        </w:rPr>
        <w:t>Títulos Valores: A diferencia de los otros documentos los títulos valores no contienen toda la información que se requiere, por lo que quien los entregue en la Oficina de Valores, deberá conocerla e  indicar los datos que</w:t>
      </w:r>
      <w:r>
        <w:rPr>
          <w:sz w:val="20"/>
        </w:rPr>
        <w:t xml:space="preserve"> corresponda, como</w:t>
      </w:r>
      <w:r>
        <w:rPr>
          <w:spacing w:val="1"/>
          <w:sz w:val="20"/>
        </w:rPr>
        <w:t xml:space="preserve"> </w:t>
      </w:r>
      <w:r>
        <w:rPr>
          <w:sz w:val="20"/>
        </w:rPr>
        <w:t>son:</w:t>
      </w:r>
    </w:p>
    <w:p w:rsidR="00800574" w:rsidRDefault="00800574">
      <w:pPr>
        <w:pStyle w:val="Textoindependiente"/>
        <w:spacing w:before="11"/>
        <w:rPr>
          <w:sz w:val="19"/>
        </w:rPr>
      </w:pPr>
    </w:p>
    <w:p w:rsidR="00800574" w:rsidRDefault="00DE047A">
      <w:pPr>
        <w:pStyle w:val="Prrafodelista"/>
        <w:numPr>
          <w:ilvl w:val="0"/>
          <w:numId w:val="12"/>
        </w:numPr>
        <w:tabs>
          <w:tab w:val="left" w:pos="735"/>
          <w:tab w:val="left" w:pos="736"/>
        </w:tabs>
        <w:ind w:hanging="429"/>
        <w:rPr>
          <w:sz w:val="20"/>
        </w:rPr>
      </w:pPr>
      <w:r>
        <w:rPr>
          <w:sz w:val="20"/>
        </w:rPr>
        <w:t>Tipo de garantía</w:t>
      </w:r>
      <w:r>
        <w:rPr>
          <w:spacing w:val="-10"/>
          <w:sz w:val="20"/>
        </w:rPr>
        <w:t xml:space="preserve"> </w:t>
      </w:r>
      <w:r>
        <w:rPr>
          <w:sz w:val="20"/>
        </w:rPr>
        <w:t>(Cumplimiento).</w:t>
      </w:r>
    </w:p>
    <w:p w:rsidR="00800574" w:rsidRDefault="00DE047A">
      <w:pPr>
        <w:pStyle w:val="Prrafodelista"/>
        <w:numPr>
          <w:ilvl w:val="0"/>
          <w:numId w:val="12"/>
        </w:numPr>
        <w:tabs>
          <w:tab w:val="left" w:pos="735"/>
          <w:tab w:val="left" w:pos="736"/>
        </w:tabs>
        <w:spacing w:before="1"/>
        <w:ind w:hanging="429"/>
        <w:rPr>
          <w:sz w:val="20"/>
        </w:rPr>
      </w:pPr>
      <w:r>
        <w:rPr>
          <w:sz w:val="20"/>
        </w:rPr>
        <w:t>Nombre del Oferente (a quien está</w:t>
      </w:r>
      <w:r>
        <w:rPr>
          <w:spacing w:val="-1"/>
          <w:sz w:val="20"/>
        </w:rPr>
        <w:t xml:space="preserve"> </w:t>
      </w:r>
      <w:r>
        <w:rPr>
          <w:sz w:val="20"/>
        </w:rPr>
        <w:t>garantizando).</w:t>
      </w:r>
    </w:p>
    <w:p w:rsidR="00800574" w:rsidRDefault="00DE047A">
      <w:pPr>
        <w:pStyle w:val="Prrafodelista"/>
        <w:numPr>
          <w:ilvl w:val="0"/>
          <w:numId w:val="12"/>
        </w:numPr>
        <w:tabs>
          <w:tab w:val="left" w:pos="735"/>
          <w:tab w:val="left" w:pos="736"/>
        </w:tabs>
        <w:spacing w:line="234" w:lineRule="exact"/>
        <w:ind w:hanging="429"/>
        <w:rPr>
          <w:sz w:val="20"/>
        </w:rPr>
      </w:pPr>
      <w:r>
        <w:rPr>
          <w:sz w:val="20"/>
        </w:rPr>
        <w:t>Número de identificación del oferente (a quien está</w:t>
      </w:r>
      <w:r>
        <w:rPr>
          <w:spacing w:val="1"/>
          <w:sz w:val="20"/>
        </w:rPr>
        <w:t xml:space="preserve"> </w:t>
      </w:r>
      <w:r>
        <w:rPr>
          <w:sz w:val="20"/>
        </w:rPr>
        <w:t>garantizando)</w:t>
      </w:r>
    </w:p>
    <w:p w:rsidR="00800574" w:rsidRDefault="00DE047A">
      <w:pPr>
        <w:pStyle w:val="Prrafodelista"/>
        <w:numPr>
          <w:ilvl w:val="0"/>
          <w:numId w:val="12"/>
        </w:numPr>
        <w:tabs>
          <w:tab w:val="left" w:pos="735"/>
          <w:tab w:val="left" w:pos="736"/>
        </w:tabs>
        <w:spacing w:line="234" w:lineRule="exact"/>
        <w:ind w:hanging="429"/>
        <w:rPr>
          <w:sz w:val="20"/>
        </w:rPr>
      </w:pPr>
      <w:r>
        <w:rPr>
          <w:sz w:val="20"/>
        </w:rPr>
        <w:t>A favor de Corte Suprema de Justicia-Poder Judicial o endosado a su</w:t>
      </w:r>
      <w:r>
        <w:rPr>
          <w:spacing w:val="-2"/>
          <w:sz w:val="20"/>
        </w:rPr>
        <w:t xml:space="preserve"> </w:t>
      </w:r>
      <w:r>
        <w:rPr>
          <w:sz w:val="20"/>
        </w:rPr>
        <w:t>favor.</w:t>
      </w:r>
    </w:p>
    <w:p w:rsidR="00800574" w:rsidRDefault="00DE047A">
      <w:pPr>
        <w:pStyle w:val="Prrafodelista"/>
        <w:numPr>
          <w:ilvl w:val="0"/>
          <w:numId w:val="12"/>
        </w:numPr>
        <w:tabs>
          <w:tab w:val="left" w:pos="735"/>
          <w:tab w:val="left" w:pos="736"/>
        </w:tabs>
        <w:spacing w:before="1"/>
        <w:ind w:hanging="429"/>
        <w:rPr>
          <w:sz w:val="20"/>
        </w:rPr>
      </w:pPr>
      <w:r>
        <w:rPr>
          <w:sz w:val="20"/>
        </w:rPr>
        <w:t>Número de licitación o</w:t>
      </w:r>
      <w:r>
        <w:rPr>
          <w:spacing w:val="-14"/>
          <w:sz w:val="20"/>
        </w:rPr>
        <w:t xml:space="preserve"> </w:t>
      </w:r>
      <w:r>
        <w:rPr>
          <w:sz w:val="20"/>
        </w:rPr>
        <w:t>contratación.</w:t>
      </w:r>
    </w:p>
    <w:p w:rsidR="00800574" w:rsidRDefault="00DE047A">
      <w:pPr>
        <w:pStyle w:val="Prrafodelista"/>
        <w:numPr>
          <w:ilvl w:val="0"/>
          <w:numId w:val="12"/>
        </w:numPr>
        <w:tabs>
          <w:tab w:val="left" w:pos="735"/>
          <w:tab w:val="left" w:pos="736"/>
        </w:tabs>
        <w:ind w:hanging="429"/>
        <w:rPr>
          <w:sz w:val="20"/>
        </w:rPr>
      </w:pPr>
      <w:r>
        <w:rPr>
          <w:sz w:val="20"/>
        </w:rPr>
        <w:t>Título de la licitación o</w:t>
      </w:r>
      <w:r>
        <w:rPr>
          <w:spacing w:val="-15"/>
          <w:sz w:val="20"/>
        </w:rPr>
        <w:t xml:space="preserve"> </w:t>
      </w:r>
      <w:r>
        <w:rPr>
          <w:sz w:val="20"/>
        </w:rPr>
        <w:t>contratación.</w:t>
      </w:r>
    </w:p>
    <w:p w:rsidR="00800574" w:rsidRDefault="00DE047A">
      <w:pPr>
        <w:pStyle w:val="Prrafodelista"/>
        <w:numPr>
          <w:ilvl w:val="0"/>
          <w:numId w:val="12"/>
        </w:numPr>
        <w:tabs>
          <w:tab w:val="left" w:pos="735"/>
          <w:tab w:val="left" w:pos="736"/>
        </w:tabs>
        <w:spacing w:before="1"/>
        <w:ind w:hanging="429"/>
        <w:rPr>
          <w:sz w:val="20"/>
        </w:rPr>
      </w:pPr>
      <w:r>
        <w:rPr>
          <w:sz w:val="20"/>
        </w:rPr>
        <w:t>Se entenderá que el plazo de vigencia se mantiene hasta que sea procedente su</w:t>
      </w:r>
      <w:r>
        <w:rPr>
          <w:spacing w:val="-12"/>
          <w:sz w:val="20"/>
        </w:rPr>
        <w:t xml:space="preserve"> </w:t>
      </w:r>
      <w:r>
        <w:rPr>
          <w:sz w:val="20"/>
        </w:rPr>
        <w:t>devolución.</w:t>
      </w:r>
    </w:p>
    <w:p w:rsidR="00800574" w:rsidRDefault="00800574">
      <w:pPr>
        <w:pStyle w:val="Textoindependiente"/>
        <w:spacing w:before="10"/>
        <w:rPr>
          <w:sz w:val="19"/>
        </w:rPr>
      </w:pPr>
    </w:p>
    <w:p w:rsidR="00800574" w:rsidRDefault="00DE047A">
      <w:pPr>
        <w:pStyle w:val="Prrafodelista"/>
        <w:numPr>
          <w:ilvl w:val="2"/>
          <w:numId w:val="14"/>
        </w:numPr>
        <w:tabs>
          <w:tab w:val="left" w:pos="1029"/>
        </w:tabs>
        <w:ind w:left="307" w:right="314" w:firstLine="0"/>
        <w:jc w:val="both"/>
        <w:rPr>
          <w:sz w:val="20"/>
        </w:rPr>
      </w:pPr>
      <w:r>
        <w:rPr>
          <w:sz w:val="20"/>
        </w:rPr>
        <w:t>El oferente (o adjudicatario), debe presentar ante el Poder Judicial, copia del acuse de</w:t>
      </w:r>
      <w:r>
        <w:rPr>
          <w:sz w:val="20"/>
        </w:rPr>
        <w:t xml:space="preserve"> la garantía con el sello de recibido del Banco. Los bonos y certificados se recibirán por su valor de mercado y deberán acompañarse de la estimación efectuada por un operador de alguna de las bolsas legalmente reconocidas. Se exceptúan de presentar estima</w:t>
      </w:r>
      <w:r>
        <w:rPr>
          <w:sz w:val="20"/>
        </w:rPr>
        <w:t>ción, los certificados de depósito a plazo emitidos por bancos estatales, cuyo vencimiento ocurra dentro del mes siguiente a la fecha en que se presenta. No se reconocerán intereses por las garantías mantenidas en depósito por la Administración; sin embarg</w:t>
      </w:r>
      <w:r>
        <w:rPr>
          <w:sz w:val="20"/>
        </w:rPr>
        <w:t>o, los que devenguen los títulos hasta el momento en que se ejecuten, pertenecen al</w:t>
      </w:r>
      <w:r>
        <w:rPr>
          <w:spacing w:val="-1"/>
          <w:sz w:val="20"/>
        </w:rPr>
        <w:t xml:space="preserve"> </w:t>
      </w:r>
      <w:r>
        <w:rPr>
          <w:sz w:val="20"/>
        </w:rPr>
        <w:t>dueño.</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Textoindependiente"/>
        <w:spacing w:before="25"/>
        <w:ind w:left="307"/>
      </w:pPr>
      <w:r>
        <w:lastRenderedPageBreak/>
        <w:t>Se aclara lo siguiente:</w:t>
      </w:r>
    </w:p>
    <w:p w:rsidR="00800574" w:rsidRDefault="00800574">
      <w:pPr>
        <w:pStyle w:val="Textoindependiente"/>
      </w:pPr>
    </w:p>
    <w:p w:rsidR="00800574" w:rsidRDefault="00DE047A">
      <w:pPr>
        <w:pStyle w:val="Prrafodelista"/>
        <w:numPr>
          <w:ilvl w:val="0"/>
          <w:numId w:val="11"/>
        </w:numPr>
        <w:tabs>
          <w:tab w:val="left" w:pos="1017"/>
        </w:tabs>
        <w:ind w:right="314" w:firstLine="0"/>
        <w:rPr>
          <w:sz w:val="20"/>
        </w:rPr>
      </w:pPr>
      <w:r>
        <w:rPr>
          <w:sz w:val="20"/>
        </w:rPr>
        <w:t>La oficina de custodia de Valores del Banco de Costa Rica, no recibirá dentro de las garantías documentos como: Cinta de pago,</w:t>
      </w:r>
      <w:r>
        <w:rPr>
          <w:sz w:val="20"/>
        </w:rPr>
        <w:t xml:space="preserve"> comprobantes de Depósito a Cuentas Corrientes o de Ahorros, entre otros.</w:t>
      </w:r>
    </w:p>
    <w:p w:rsidR="00800574" w:rsidRDefault="00800574">
      <w:pPr>
        <w:pStyle w:val="Textoindependiente"/>
      </w:pPr>
    </w:p>
    <w:p w:rsidR="00800574" w:rsidRDefault="00DE047A">
      <w:pPr>
        <w:pStyle w:val="Prrafodelista"/>
        <w:numPr>
          <w:ilvl w:val="0"/>
          <w:numId w:val="11"/>
        </w:numPr>
        <w:tabs>
          <w:tab w:val="left" w:pos="1017"/>
        </w:tabs>
        <w:ind w:right="317" w:firstLine="0"/>
        <w:rPr>
          <w:sz w:val="20"/>
        </w:rPr>
      </w:pPr>
      <w:r>
        <w:rPr>
          <w:sz w:val="20"/>
        </w:rPr>
        <w:t>Se reitera que el caso de Títulos valores, que no contienen en sí mismos la información que se requiere, el o la depositante deberá indicarle verbalmente al funcionario o funcionari</w:t>
      </w:r>
      <w:r>
        <w:rPr>
          <w:sz w:val="20"/>
        </w:rPr>
        <w:t>a del Banco la información correspondiente y responder la información que este le</w:t>
      </w:r>
      <w:r>
        <w:rPr>
          <w:spacing w:val="-1"/>
          <w:sz w:val="20"/>
        </w:rPr>
        <w:t xml:space="preserve"> </w:t>
      </w:r>
      <w:r>
        <w:rPr>
          <w:sz w:val="20"/>
        </w:rPr>
        <w:t>solicite.</w:t>
      </w:r>
    </w:p>
    <w:p w:rsidR="00800574" w:rsidRDefault="00800574">
      <w:pPr>
        <w:pStyle w:val="Textoindependiente"/>
        <w:spacing w:before="1"/>
      </w:pPr>
    </w:p>
    <w:p w:rsidR="00800574" w:rsidRDefault="00DE047A">
      <w:pPr>
        <w:pStyle w:val="Prrafodelista"/>
        <w:numPr>
          <w:ilvl w:val="0"/>
          <w:numId w:val="11"/>
        </w:numPr>
        <w:tabs>
          <w:tab w:val="left" w:pos="1017"/>
        </w:tabs>
        <w:ind w:right="312" w:firstLine="0"/>
        <w:rPr>
          <w:sz w:val="20"/>
        </w:rPr>
      </w:pPr>
      <w:r>
        <w:rPr>
          <w:sz w:val="20"/>
        </w:rPr>
        <w:t>Si el interesado extravía las fotocopias que el entregó el Banco en el proceso de recepción de la garantía, el funcionario del Banco, le podrá suministrar una nueva copia, pero el cliente deberá cubrir el costo de las</w:t>
      </w:r>
      <w:r>
        <w:rPr>
          <w:spacing w:val="-1"/>
          <w:sz w:val="20"/>
        </w:rPr>
        <w:t xml:space="preserve"> </w:t>
      </w:r>
      <w:r>
        <w:rPr>
          <w:sz w:val="20"/>
        </w:rPr>
        <w:t>fotocopias.</w:t>
      </w:r>
    </w:p>
    <w:p w:rsidR="00800574" w:rsidRDefault="00800574">
      <w:pPr>
        <w:pStyle w:val="Textoindependiente"/>
      </w:pPr>
    </w:p>
    <w:p w:rsidR="00800574" w:rsidRDefault="00DE047A">
      <w:pPr>
        <w:pStyle w:val="Textoindependiente"/>
        <w:ind w:left="307"/>
        <w:jc w:val="both"/>
        <w:rPr>
          <w:b/>
        </w:rPr>
      </w:pPr>
      <w:r>
        <w:rPr>
          <w:b/>
        </w:rPr>
        <w:t>3.6. Devolución de Garant</w:t>
      </w:r>
      <w:r>
        <w:rPr>
          <w:b/>
        </w:rPr>
        <w:t>ía:</w:t>
      </w:r>
    </w:p>
    <w:p w:rsidR="00800574" w:rsidRDefault="00800574">
      <w:pPr>
        <w:pStyle w:val="Textoindependiente"/>
        <w:spacing w:before="10"/>
        <w:rPr>
          <w:b/>
          <w:sz w:val="19"/>
        </w:rPr>
      </w:pPr>
    </w:p>
    <w:p w:rsidR="00800574" w:rsidRDefault="00DE047A">
      <w:pPr>
        <w:pStyle w:val="Prrafodelista"/>
        <w:numPr>
          <w:ilvl w:val="0"/>
          <w:numId w:val="10"/>
        </w:numPr>
        <w:tabs>
          <w:tab w:val="left" w:pos="1029"/>
        </w:tabs>
        <w:spacing w:before="1"/>
        <w:ind w:left="307" w:right="314" w:firstLine="0"/>
        <w:jc w:val="both"/>
        <w:rPr>
          <w:sz w:val="20"/>
        </w:rPr>
      </w:pPr>
      <w:r>
        <w:rPr>
          <w:sz w:val="20"/>
        </w:rPr>
        <w:t xml:space="preserve">La garantía de cumplimiento será devuelta a petición del interesado, después de los quince días hábiles siguientes a la solicitud, una vez finalizado el contrato. Para tal efecto deben presentarse ante el Departamento Financiero Contable, para retirar los </w:t>
      </w:r>
      <w:r>
        <w:rPr>
          <w:sz w:val="20"/>
        </w:rPr>
        <w:t>documentos de autorización y luego al Banco de Costa Rica para su devolución. La solicitud para devolución de garantía de cumplimiento deberá presentarse ante el Subproceso de Verificación y Ejecución Contractual del Departamento de Proveeduría del Poder</w:t>
      </w:r>
      <w:r>
        <w:rPr>
          <w:spacing w:val="-19"/>
          <w:sz w:val="20"/>
        </w:rPr>
        <w:t xml:space="preserve"> </w:t>
      </w:r>
      <w:r>
        <w:rPr>
          <w:sz w:val="20"/>
        </w:rPr>
        <w:t>J</w:t>
      </w:r>
      <w:r>
        <w:rPr>
          <w:sz w:val="20"/>
        </w:rPr>
        <w:t>udicial.</w:t>
      </w:r>
    </w:p>
    <w:p w:rsidR="00800574" w:rsidRDefault="00800574">
      <w:pPr>
        <w:pStyle w:val="Textoindependiente"/>
        <w:spacing w:before="1"/>
        <w:rPr>
          <w:sz w:val="24"/>
        </w:rPr>
      </w:pPr>
    </w:p>
    <w:p w:rsidR="00800574" w:rsidRDefault="00DE047A">
      <w:pPr>
        <w:pStyle w:val="Prrafodelista"/>
        <w:numPr>
          <w:ilvl w:val="0"/>
          <w:numId w:val="10"/>
        </w:numPr>
        <w:tabs>
          <w:tab w:val="left" w:pos="1029"/>
        </w:tabs>
        <w:ind w:left="307" w:right="315" w:firstLine="0"/>
        <w:jc w:val="both"/>
        <w:rPr>
          <w:sz w:val="20"/>
        </w:rPr>
      </w:pPr>
      <w:r>
        <w:rPr>
          <w:sz w:val="20"/>
        </w:rPr>
        <w:t>La devolución de la garantía de cumplimiento será procedente una vez recibido en forma definitiva y a satisfacción el objeto contractual esto, sin perjuicio de las valoraciones particulares que resulten necesarias en la fase de ejecución, tal y c</w:t>
      </w:r>
      <w:r>
        <w:rPr>
          <w:sz w:val="20"/>
        </w:rPr>
        <w:t>omo lo regula el artículo 45 inciso b) del Reglamento a la Ley de Contratación Administrativa.</w:t>
      </w:r>
    </w:p>
    <w:p w:rsidR="00800574" w:rsidRDefault="00800574">
      <w:pPr>
        <w:pStyle w:val="Textoindependiente"/>
        <w:spacing w:before="11"/>
        <w:rPr>
          <w:sz w:val="19"/>
        </w:rPr>
      </w:pPr>
    </w:p>
    <w:p w:rsidR="00800574" w:rsidRDefault="00DE047A">
      <w:pPr>
        <w:pStyle w:val="Prrafodelista"/>
        <w:numPr>
          <w:ilvl w:val="0"/>
          <w:numId w:val="10"/>
        </w:numPr>
        <w:tabs>
          <w:tab w:val="left" w:pos="1029"/>
        </w:tabs>
        <w:ind w:left="307" w:right="311" w:firstLine="0"/>
        <w:jc w:val="both"/>
        <w:rPr>
          <w:sz w:val="20"/>
        </w:rPr>
      </w:pPr>
      <w:r>
        <w:rPr>
          <w:sz w:val="20"/>
        </w:rPr>
        <w:t>La garantía de cumplimiento será devuelta hasta que el objeto contractual haya sido recibido en forma definitiva y a satisfacción del Poder</w:t>
      </w:r>
      <w:r>
        <w:rPr>
          <w:spacing w:val="1"/>
          <w:sz w:val="20"/>
        </w:rPr>
        <w:t xml:space="preserve"> </w:t>
      </w:r>
      <w:r>
        <w:rPr>
          <w:sz w:val="20"/>
        </w:rPr>
        <w:t>Judicial.</w:t>
      </w:r>
    </w:p>
    <w:p w:rsidR="00800574" w:rsidRDefault="00800574">
      <w:pPr>
        <w:pStyle w:val="Textoindependiente"/>
        <w:spacing w:before="11"/>
        <w:rPr>
          <w:sz w:val="19"/>
        </w:rPr>
      </w:pPr>
    </w:p>
    <w:p w:rsidR="00800574" w:rsidRDefault="00DE047A">
      <w:pPr>
        <w:pStyle w:val="Textoindependiente"/>
        <w:ind w:left="307"/>
      </w:pPr>
      <w:r>
        <w:t>Para la d</w:t>
      </w:r>
      <w:r>
        <w:t>evolución, el interesado deberá presentar ante el Departamento de Proveeduría lo siguiente:</w:t>
      </w:r>
    </w:p>
    <w:p w:rsidR="00800574" w:rsidRDefault="00800574">
      <w:pPr>
        <w:pStyle w:val="Textoindependiente"/>
        <w:spacing w:before="1"/>
      </w:pPr>
    </w:p>
    <w:p w:rsidR="00800574" w:rsidRDefault="00DE047A">
      <w:pPr>
        <w:pStyle w:val="Textoindependiente"/>
        <w:ind w:left="307"/>
        <w:rPr>
          <w:b/>
        </w:rPr>
      </w:pPr>
      <w:r>
        <w:rPr>
          <w:b/>
        </w:rPr>
        <w:t>Cuando se trata de personas físicas:</w:t>
      </w:r>
    </w:p>
    <w:p w:rsidR="00800574" w:rsidRDefault="00800574">
      <w:pPr>
        <w:pStyle w:val="Textoindependiente"/>
        <w:spacing w:before="1"/>
        <w:rPr>
          <w:b/>
        </w:rPr>
      </w:pPr>
    </w:p>
    <w:p w:rsidR="00800574" w:rsidRDefault="00DE047A">
      <w:pPr>
        <w:pStyle w:val="Prrafodelista"/>
        <w:numPr>
          <w:ilvl w:val="1"/>
          <w:numId w:val="10"/>
        </w:numPr>
        <w:tabs>
          <w:tab w:val="left" w:pos="712"/>
        </w:tabs>
        <w:ind w:right="314" w:hanging="286"/>
        <w:jc w:val="both"/>
        <w:rPr>
          <w:sz w:val="20"/>
        </w:rPr>
      </w:pPr>
      <w:r>
        <w:rPr>
          <w:sz w:val="20"/>
        </w:rPr>
        <w:t>Carta donde solicita de manera formal devolución de la garantía debidamente suscrita con número de cédula de identidad. Si la garantía va a ser retirada por una persona autorizada, la solicitud debe presentarse autenticada por un notario, caso contrario no</w:t>
      </w:r>
      <w:r>
        <w:rPr>
          <w:sz w:val="20"/>
        </w:rPr>
        <w:t xml:space="preserve"> se tramitará la solicitud.</w:t>
      </w:r>
    </w:p>
    <w:p w:rsidR="00800574" w:rsidRDefault="00DE047A">
      <w:pPr>
        <w:pStyle w:val="Prrafodelista"/>
        <w:numPr>
          <w:ilvl w:val="1"/>
          <w:numId w:val="10"/>
        </w:numPr>
        <w:tabs>
          <w:tab w:val="left" w:pos="712"/>
        </w:tabs>
        <w:ind w:right="315" w:hanging="286"/>
        <w:jc w:val="both"/>
        <w:rPr>
          <w:sz w:val="20"/>
        </w:rPr>
      </w:pPr>
      <w:r>
        <w:rPr>
          <w:sz w:val="20"/>
        </w:rPr>
        <w:t xml:space="preserve">Cuando se trate de dineros depositados en efectivo, el dinero se depositará mediante transferencia en la cuenta bancaria que indique el proveedor, por lo que debe aportar copia de la constancia de cuenta cliente del Banco donde </w:t>
      </w:r>
      <w:r>
        <w:rPr>
          <w:sz w:val="20"/>
        </w:rPr>
        <w:t>tiene la cuenta en la cual desea que se le realice la transferencia. Esta cuenta debe estar a nombre del proveedor y debe ser en el mismo tipo de moneda, en la que presentó la garantía sea de participación o de</w:t>
      </w:r>
      <w:r>
        <w:rPr>
          <w:spacing w:val="1"/>
          <w:sz w:val="20"/>
        </w:rPr>
        <w:t xml:space="preserve"> </w:t>
      </w:r>
      <w:r>
        <w:rPr>
          <w:sz w:val="20"/>
        </w:rPr>
        <w:t>cumplimiento.</w:t>
      </w:r>
    </w:p>
    <w:p w:rsidR="00800574" w:rsidRDefault="00DE047A">
      <w:pPr>
        <w:pStyle w:val="Prrafodelista"/>
        <w:numPr>
          <w:ilvl w:val="1"/>
          <w:numId w:val="10"/>
        </w:numPr>
        <w:tabs>
          <w:tab w:val="left" w:pos="712"/>
        </w:tabs>
        <w:spacing w:line="235" w:lineRule="exact"/>
        <w:ind w:left="711" w:hanging="263"/>
        <w:jc w:val="both"/>
        <w:rPr>
          <w:sz w:val="20"/>
        </w:rPr>
      </w:pPr>
      <w:r>
        <w:rPr>
          <w:sz w:val="20"/>
        </w:rPr>
        <w:t>Fotocopia de la cédula de ident</w:t>
      </w:r>
      <w:r>
        <w:rPr>
          <w:sz w:val="20"/>
        </w:rPr>
        <w:t>idad del oferente, si no está aportada en el Registro de</w:t>
      </w:r>
      <w:r>
        <w:rPr>
          <w:spacing w:val="-18"/>
          <w:sz w:val="20"/>
        </w:rPr>
        <w:t xml:space="preserve"> </w:t>
      </w:r>
      <w:r>
        <w:rPr>
          <w:sz w:val="20"/>
        </w:rPr>
        <w:t>Proveedores.</w:t>
      </w:r>
    </w:p>
    <w:p w:rsidR="00800574" w:rsidRDefault="00DE047A">
      <w:pPr>
        <w:pStyle w:val="Prrafodelista"/>
        <w:numPr>
          <w:ilvl w:val="1"/>
          <w:numId w:val="10"/>
        </w:numPr>
        <w:tabs>
          <w:tab w:val="left" w:pos="712"/>
        </w:tabs>
        <w:ind w:right="322" w:hanging="286"/>
        <w:rPr>
          <w:sz w:val="20"/>
        </w:rPr>
      </w:pPr>
      <w:r>
        <w:rPr>
          <w:sz w:val="20"/>
        </w:rPr>
        <w:t>En la solicitud debe indicar el nombre y calidades de la persona autorizada para retirar la garantía (en caso de que autorice a alguien para su</w:t>
      </w:r>
      <w:r>
        <w:rPr>
          <w:spacing w:val="-1"/>
          <w:sz w:val="20"/>
        </w:rPr>
        <w:t xml:space="preserve"> </w:t>
      </w:r>
      <w:r>
        <w:rPr>
          <w:sz w:val="20"/>
        </w:rPr>
        <w:t>retiro).</w:t>
      </w:r>
    </w:p>
    <w:p w:rsidR="00800574" w:rsidRDefault="00DE047A">
      <w:pPr>
        <w:pStyle w:val="Prrafodelista"/>
        <w:numPr>
          <w:ilvl w:val="1"/>
          <w:numId w:val="10"/>
        </w:numPr>
        <w:tabs>
          <w:tab w:val="left" w:pos="736"/>
        </w:tabs>
        <w:spacing w:before="1"/>
        <w:ind w:right="312" w:hanging="286"/>
        <w:rPr>
          <w:sz w:val="20"/>
        </w:rPr>
      </w:pPr>
      <w:r>
        <w:rPr>
          <w:sz w:val="20"/>
        </w:rPr>
        <w:t>Fotocopia de la cédula de identid</w:t>
      </w:r>
      <w:r>
        <w:rPr>
          <w:sz w:val="20"/>
        </w:rPr>
        <w:t>ad de la persona autorizada para el retiro, (en caso de que no esté aportada en el Registro de</w:t>
      </w:r>
      <w:r>
        <w:rPr>
          <w:spacing w:val="-2"/>
          <w:sz w:val="20"/>
        </w:rPr>
        <w:t xml:space="preserve"> </w:t>
      </w:r>
      <w:r>
        <w:rPr>
          <w:sz w:val="20"/>
        </w:rPr>
        <w:t>Proveedores).</w:t>
      </w:r>
    </w:p>
    <w:p w:rsidR="00800574" w:rsidRDefault="00DE047A">
      <w:pPr>
        <w:pStyle w:val="Prrafodelista"/>
        <w:numPr>
          <w:ilvl w:val="1"/>
          <w:numId w:val="10"/>
        </w:numPr>
        <w:tabs>
          <w:tab w:val="left" w:pos="736"/>
        </w:tabs>
        <w:spacing w:line="233" w:lineRule="exact"/>
        <w:ind w:hanging="287"/>
        <w:rPr>
          <w:sz w:val="20"/>
        </w:rPr>
      </w:pPr>
      <w:r>
        <w:rPr>
          <w:spacing w:val="-3"/>
          <w:sz w:val="20"/>
        </w:rPr>
        <w:t>Copia</w:t>
      </w:r>
      <w:r>
        <w:rPr>
          <w:spacing w:val="-8"/>
          <w:sz w:val="20"/>
        </w:rPr>
        <w:t xml:space="preserve"> </w:t>
      </w:r>
      <w:r>
        <w:rPr>
          <w:sz w:val="20"/>
        </w:rPr>
        <w:t>del</w:t>
      </w:r>
      <w:r>
        <w:rPr>
          <w:spacing w:val="-7"/>
          <w:sz w:val="20"/>
        </w:rPr>
        <w:t xml:space="preserve"> </w:t>
      </w:r>
      <w:r>
        <w:rPr>
          <w:spacing w:val="-4"/>
          <w:sz w:val="20"/>
        </w:rPr>
        <w:t>depósito</w:t>
      </w:r>
      <w:r>
        <w:rPr>
          <w:spacing w:val="-6"/>
          <w:sz w:val="20"/>
        </w:rPr>
        <w:t xml:space="preserve"> </w:t>
      </w:r>
      <w:r>
        <w:rPr>
          <w:spacing w:val="-3"/>
          <w:sz w:val="20"/>
        </w:rPr>
        <w:t>realizado</w:t>
      </w:r>
      <w:r>
        <w:rPr>
          <w:spacing w:val="-7"/>
          <w:sz w:val="20"/>
        </w:rPr>
        <w:t xml:space="preserve"> </w:t>
      </w:r>
      <w:r>
        <w:rPr>
          <w:sz w:val="20"/>
        </w:rPr>
        <w:t>en</w:t>
      </w:r>
      <w:r>
        <w:rPr>
          <w:spacing w:val="-4"/>
          <w:sz w:val="20"/>
        </w:rPr>
        <w:t xml:space="preserve"> </w:t>
      </w:r>
      <w:r>
        <w:rPr>
          <w:spacing w:val="-3"/>
          <w:sz w:val="20"/>
        </w:rPr>
        <w:t>el</w:t>
      </w:r>
      <w:r>
        <w:rPr>
          <w:spacing w:val="-4"/>
          <w:sz w:val="20"/>
        </w:rPr>
        <w:t xml:space="preserve"> </w:t>
      </w:r>
      <w:r>
        <w:rPr>
          <w:spacing w:val="-3"/>
          <w:sz w:val="20"/>
        </w:rPr>
        <w:t>Banco,</w:t>
      </w:r>
      <w:r>
        <w:rPr>
          <w:spacing w:val="-6"/>
          <w:sz w:val="20"/>
        </w:rPr>
        <w:t xml:space="preserve"> </w:t>
      </w:r>
      <w:r>
        <w:rPr>
          <w:sz w:val="20"/>
        </w:rPr>
        <w:t>en</w:t>
      </w:r>
      <w:r>
        <w:rPr>
          <w:spacing w:val="-5"/>
          <w:sz w:val="20"/>
        </w:rPr>
        <w:t xml:space="preserve"> </w:t>
      </w:r>
      <w:r>
        <w:rPr>
          <w:spacing w:val="-3"/>
          <w:sz w:val="20"/>
        </w:rPr>
        <w:t>el</w:t>
      </w:r>
      <w:r>
        <w:rPr>
          <w:spacing w:val="-4"/>
          <w:sz w:val="20"/>
        </w:rPr>
        <w:t xml:space="preserve"> </w:t>
      </w:r>
      <w:r>
        <w:rPr>
          <w:spacing w:val="-3"/>
          <w:sz w:val="20"/>
        </w:rPr>
        <w:t>cual</w:t>
      </w:r>
      <w:r>
        <w:rPr>
          <w:spacing w:val="-7"/>
          <w:sz w:val="20"/>
        </w:rPr>
        <w:t xml:space="preserve"> </w:t>
      </w:r>
      <w:r>
        <w:rPr>
          <w:spacing w:val="-3"/>
          <w:sz w:val="20"/>
        </w:rPr>
        <w:t>conste</w:t>
      </w:r>
      <w:r>
        <w:rPr>
          <w:spacing w:val="-5"/>
          <w:sz w:val="20"/>
        </w:rPr>
        <w:t xml:space="preserve"> </w:t>
      </w:r>
      <w:r>
        <w:rPr>
          <w:sz w:val="20"/>
        </w:rPr>
        <w:t>el</w:t>
      </w:r>
      <w:r>
        <w:rPr>
          <w:spacing w:val="-8"/>
          <w:sz w:val="20"/>
        </w:rPr>
        <w:t xml:space="preserve"> </w:t>
      </w:r>
      <w:r>
        <w:rPr>
          <w:spacing w:val="-3"/>
          <w:sz w:val="20"/>
        </w:rPr>
        <w:t>sello</w:t>
      </w:r>
      <w:r>
        <w:rPr>
          <w:spacing w:val="-6"/>
          <w:sz w:val="20"/>
        </w:rPr>
        <w:t xml:space="preserve"> </w:t>
      </w:r>
      <w:r>
        <w:rPr>
          <w:sz w:val="20"/>
        </w:rPr>
        <w:t>de</w:t>
      </w:r>
      <w:r>
        <w:rPr>
          <w:spacing w:val="-7"/>
          <w:sz w:val="20"/>
        </w:rPr>
        <w:t xml:space="preserve"> </w:t>
      </w:r>
      <w:r>
        <w:rPr>
          <w:spacing w:val="-3"/>
          <w:sz w:val="20"/>
        </w:rPr>
        <w:t>recibido.</w:t>
      </w:r>
    </w:p>
    <w:p w:rsidR="00800574" w:rsidRDefault="00800574">
      <w:pPr>
        <w:pStyle w:val="Textoindependiente"/>
        <w:spacing w:before="1"/>
      </w:pPr>
    </w:p>
    <w:p w:rsidR="00800574" w:rsidRDefault="00DE047A">
      <w:pPr>
        <w:pStyle w:val="Textoindependiente"/>
        <w:ind w:left="307"/>
        <w:rPr>
          <w:b/>
        </w:rPr>
      </w:pPr>
      <w:r>
        <w:rPr>
          <w:b/>
        </w:rPr>
        <w:t>Cuando se trata de personas jurídicas:</w:t>
      </w:r>
    </w:p>
    <w:p w:rsidR="00800574" w:rsidRDefault="00800574">
      <w:pPr>
        <w:pStyle w:val="Textoindependiente"/>
        <w:rPr>
          <w:b/>
        </w:rPr>
      </w:pPr>
    </w:p>
    <w:p w:rsidR="00800574" w:rsidRDefault="00DE047A">
      <w:pPr>
        <w:pStyle w:val="Prrafodelista"/>
        <w:numPr>
          <w:ilvl w:val="0"/>
          <w:numId w:val="9"/>
        </w:numPr>
        <w:tabs>
          <w:tab w:val="left" w:pos="712"/>
        </w:tabs>
        <w:spacing w:before="1"/>
        <w:ind w:right="311" w:hanging="286"/>
        <w:jc w:val="both"/>
        <w:rPr>
          <w:sz w:val="20"/>
        </w:rPr>
      </w:pPr>
      <w:r>
        <w:rPr>
          <w:sz w:val="20"/>
        </w:rPr>
        <w:t>Carta donde solicita de manera formal devolución de la garantía, firmada por el representante legal de la empresa y número de cédula. Si la garantía va a ser retirada por una persona autorizada, la solicitud debe presentarse autenticada por un notario, cas</w:t>
      </w:r>
      <w:r>
        <w:rPr>
          <w:sz w:val="20"/>
        </w:rPr>
        <w:t>o contrario no se tramitará la</w:t>
      </w:r>
      <w:r>
        <w:rPr>
          <w:spacing w:val="-8"/>
          <w:sz w:val="20"/>
        </w:rPr>
        <w:t xml:space="preserve"> </w:t>
      </w:r>
      <w:r>
        <w:rPr>
          <w:sz w:val="20"/>
        </w:rPr>
        <w:t>solicitud.</w:t>
      </w:r>
    </w:p>
    <w:p w:rsidR="00800574" w:rsidRDefault="00DE047A">
      <w:pPr>
        <w:pStyle w:val="Prrafodelista"/>
        <w:numPr>
          <w:ilvl w:val="0"/>
          <w:numId w:val="9"/>
        </w:numPr>
        <w:tabs>
          <w:tab w:val="left" w:pos="712"/>
        </w:tabs>
        <w:ind w:right="314" w:hanging="286"/>
        <w:jc w:val="both"/>
        <w:rPr>
          <w:sz w:val="20"/>
        </w:rPr>
      </w:pPr>
      <w:r>
        <w:rPr>
          <w:sz w:val="20"/>
        </w:rPr>
        <w:t>Cuando se trate de dineros depositados en efectivo, el dinero se depositará mediante transferencia en la cuenta</w:t>
      </w:r>
      <w:r>
        <w:rPr>
          <w:spacing w:val="36"/>
          <w:sz w:val="20"/>
        </w:rPr>
        <w:t xml:space="preserve"> </w:t>
      </w:r>
      <w:r>
        <w:rPr>
          <w:sz w:val="20"/>
        </w:rPr>
        <w:t>bancaria</w:t>
      </w:r>
      <w:r>
        <w:rPr>
          <w:spacing w:val="38"/>
          <w:sz w:val="20"/>
        </w:rPr>
        <w:t xml:space="preserve"> </w:t>
      </w:r>
      <w:r>
        <w:rPr>
          <w:sz w:val="20"/>
        </w:rPr>
        <w:t>que</w:t>
      </w:r>
      <w:r>
        <w:rPr>
          <w:spacing w:val="36"/>
          <w:sz w:val="20"/>
        </w:rPr>
        <w:t xml:space="preserve"> </w:t>
      </w:r>
      <w:r>
        <w:rPr>
          <w:sz w:val="20"/>
        </w:rPr>
        <w:t>indique</w:t>
      </w:r>
      <w:r>
        <w:rPr>
          <w:spacing w:val="37"/>
          <w:sz w:val="20"/>
        </w:rPr>
        <w:t xml:space="preserve"> </w:t>
      </w:r>
      <w:r>
        <w:rPr>
          <w:sz w:val="20"/>
        </w:rPr>
        <w:t>el</w:t>
      </w:r>
      <w:r>
        <w:rPr>
          <w:spacing w:val="36"/>
          <w:sz w:val="20"/>
        </w:rPr>
        <w:t xml:space="preserve"> </w:t>
      </w:r>
      <w:r>
        <w:rPr>
          <w:sz w:val="20"/>
        </w:rPr>
        <w:t>proveedor,</w:t>
      </w:r>
      <w:r>
        <w:rPr>
          <w:spacing w:val="38"/>
          <w:sz w:val="20"/>
        </w:rPr>
        <w:t xml:space="preserve"> </w:t>
      </w:r>
      <w:r>
        <w:rPr>
          <w:sz w:val="20"/>
        </w:rPr>
        <w:t>por</w:t>
      </w:r>
      <w:r>
        <w:rPr>
          <w:spacing w:val="35"/>
          <w:sz w:val="20"/>
        </w:rPr>
        <w:t xml:space="preserve"> </w:t>
      </w:r>
      <w:r>
        <w:rPr>
          <w:sz w:val="20"/>
        </w:rPr>
        <w:t>lo</w:t>
      </w:r>
      <w:r>
        <w:rPr>
          <w:spacing w:val="39"/>
          <w:sz w:val="20"/>
        </w:rPr>
        <w:t xml:space="preserve"> </w:t>
      </w:r>
      <w:r>
        <w:rPr>
          <w:sz w:val="20"/>
        </w:rPr>
        <w:t>que</w:t>
      </w:r>
      <w:r>
        <w:rPr>
          <w:spacing w:val="36"/>
          <w:sz w:val="20"/>
        </w:rPr>
        <w:t xml:space="preserve"> </w:t>
      </w:r>
      <w:r>
        <w:rPr>
          <w:sz w:val="20"/>
        </w:rPr>
        <w:t>debe</w:t>
      </w:r>
      <w:r>
        <w:rPr>
          <w:spacing w:val="37"/>
          <w:sz w:val="20"/>
        </w:rPr>
        <w:t xml:space="preserve"> </w:t>
      </w:r>
      <w:r>
        <w:rPr>
          <w:sz w:val="20"/>
        </w:rPr>
        <w:t>aportar</w:t>
      </w:r>
      <w:r>
        <w:rPr>
          <w:spacing w:val="37"/>
          <w:sz w:val="20"/>
        </w:rPr>
        <w:t xml:space="preserve"> </w:t>
      </w:r>
      <w:r>
        <w:rPr>
          <w:sz w:val="20"/>
        </w:rPr>
        <w:t>copia</w:t>
      </w:r>
      <w:r>
        <w:rPr>
          <w:spacing w:val="38"/>
          <w:sz w:val="20"/>
        </w:rPr>
        <w:t xml:space="preserve"> </w:t>
      </w:r>
      <w:r>
        <w:rPr>
          <w:sz w:val="20"/>
        </w:rPr>
        <w:t>de</w:t>
      </w:r>
      <w:r>
        <w:rPr>
          <w:spacing w:val="36"/>
          <w:sz w:val="20"/>
        </w:rPr>
        <w:t xml:space="preserve"> </w:t>
      </w:r>
      <w:r>
        <w:rPr>
          <w:sz w:val="20"/>
        </w:rPr>
        <w:t>la</w:t>
      </w:r>
      <w:r>
        <w:rPr>
          <w:spacing w:val="38"/>
          <w:sz w:val="20"/>
        </w:rPr>
        <w:t xml:space="preserve"> </w:t>
      </w:r>
      <w:r>
        <w:rPr>
          <w:sz w:val="20"/>
        </w:rPr>
        <w:t>constancia</w:t>
      </w:r>
      <w:r>
        <w:rPr>
          <w:spacing w:val="36"/>
          <w:sz w:val="20"/>
        </w:rPr>
        <w:t xml:space="preserve"> </w:t>
      </w:r>
      <w:r>
        <w:rPr>
          <w:sz w:val="20"/>
        </w:rPr>
        <w:t>de</w:t>
      </w:r>
      <w:r>
        <w:rPr>
          <w:spacing w:val="39"/>
          <w:sz w:val="20"/>
        </w:rPr>
        <w:t xml:space="preserve"> </w:t>
      </w:r>
      <w:r>
        <w:rPr>
          <w:sz w:val="20"/>
        </w:rPr>
        <w:t>cuenta</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Textoindependiente"/>
        <w:spacing w:before="25"/>
        <w:ind w:left="735" w:right="316"/>
        <w:jc w:val="both"/>
      </w:pPr>
      <w:r>
        <w:lastRenderedPageBreak/>
        <w:t>cliente del Banco donde tiene la cuenta en la cual desea que se le realice la transferencia. Esta cuenta debe estar a nombre del proveedor y debe ser en el mismo tipo de moneda en la que presentó la garantía.</w:t>
      </w:r>
    </w:p>
    <w:p w:rsidR="00800574" w:rsidRDefault="00DE047A">
      <w:pPr>
        <w:pStyle w:val="Prrafodelista"/>
        <w:numPr>
          <w:ilvl w:val="0"/>
          <w:numId w:val="9"/>
        </w:numPr>
        <w:tabs>
          <w:tab w:val="left" w:pos="712"/>
        </w:tabs>
        <w:ind w:right="312" w:hanging="286"/>
        <w:jc w:val="both"/>
        <w:rPr>
          <w:sz w:val="20"/>
        </w:rPr>
      </w:pPr>
      <w:r>
        <w:rPr>
          <w:sz w:val="20"/>
        </w:rPr>
        <w:t>En el caso de proveedores inscri</w:t>
      </w:r>
      <w:r>
        <w:rPr>
          <w:sz w:val="20"/>
        </w:rPr>
        <w:t>tos y activos en el Registro de Proveedores se realizará la consulta a dicho Registro para verificar que quien suscribe la solicitud sea el Representante Legal registrado. Si se trata de proveedores no inscritos y/o inactivos, deberán presentar certificaci</w:t>
      </w:r>
      <w:r>
        <w:rPr>
          <w:sz w:val="20"/>
        </w:rPr>
        <w:t>ón de la personería jurídica en la que conste el poder</w:t>
      </w:r>
      <w:r>
        <w:rPr>
          <w:spacing w:val="-3"/>
          <w:sz w:val="20"/>
        </w:rPr>
        <w:t xml:space="preserve"> </w:t>
      </w:r>
      <w:r>
        <w:rPr>
          <w:sz w:val="20"/>
        </w:rPr>
        <w:t>otorgado.</w:t>
      </w:r>
    </w:p>
    <w:p w:rsidR="00800574" w:rsidRDefault="00DE047A">
      <w:pPr>
        <w:pStyle w:val="Prrafodelista"/>
        <w:numPr>
          <w:ilvl w:val="0"/>
          <w:numId w:val="9"/>
        </w:numPr>
        <w:tabs>
          <w:tab w:val="left" w:pos="712"/>
        </w:tabs>
        <w:ind w:right="317" w:hanging="286"/>
        <w:jc w:val="both"/>
        <w:rPr>
          <w:sz w:val="20"/>
        </w:rPr>
      </w:pPr>
      <w:r>
        <w:rPr>
          <w:sz w:val="20"/>
        </w:rPr>
        <w:t>En la solicitud debe indicar el nombre y calidades de la persona autorizada para retirar la garantía (en caso de que autorice a alguien para su</w:t>
      </w:r>
      <w:r>
        <w:rPr>
          <w:spacing w:val="-2"/>
          <w:sz w:val="20"/>
        </w:rPr>
        <w:t xml:space="preserve"> </w:t>
      </w:r>
      <w:r>
        <w:rPr>
          <w:sz w:val="20"/>
        </w:rPr>
        <w:t>retiro).</w:t>
      </w:r>
    </w:p>
    <w:p w:rsidR="00800574" w:rsidRDefault="00DE047A">
      <w:pPr>
        <w:pStyle w:val="Prrafodelista"/>
        <w:numPr>
          <w:ilvl w:val="0"/>
          <w:numId w:val="9"/>
        </w:numPr>
        <w:tabs>
          <w:tab w:val="left" w:pos="712"/>
        </w:tabs>
        <w:spacing w:before="1"/>
        <w:ind w:right="314" w:hanging="286"/>
        <w:jc w:val="both"/>
        <w:rPr>
          <w:sz w:val="20"/>
        </w:rPr>
      </w:pPr>
      <w:r>
        <w:rPr>
          <w:sz w:val="20"/>
        </w:rPr>
        <w:t>Fotocopia de la cédula de identidad de</w:t>
      </w:r>
      <w:r>
        <w:rPr>
          <w:sz w:val="20"/>
        </w:rPr>
        <w:t xml:space="preserve"> la persona autorizada para el retiro, (en caso de que no esté aportada en el Registro de</w:t>
      </w:r>
      <w:r>
        <w:rPr>
          <w:spacing w:val="-1"/>
          <w:sz w:val="20"/>
        </w:rPr>
        <w:t xml:space="preserve"> </w:t>
      </w:r>
      <w:r>
        <w:rPr>
          <w:sz w:val="20"/>
        </w:rPr>
        <w:t>Proveedores).</w:t>
      </w:r>
    </w:p>
    <w:p w:rsidR="00800574" w:rsidRDefault="00DE047A">
      <w:pPr>
        <w:pStyle w:val="Prrafodelista"/>
        <w:numPr>
          <w:ilvl w:val="0"/>
          <w:numId w:val="9"/>
        </w:numPr>
        <w:tabs>
          <w:tab w:val="left" w:pos="736"/>
        </w:tabs>
        <w:ind w:hanging="287"/>
        <w:jc w:val="both"/>
        <w:rPr>
          <w:sz w:val="20"/>
        </w:rPr>
      </w:pPr>
      <w:r>
        <w:rPr>
          <w:sz w:val="20"/>
        </w:rPr>
        <w:t>Copia</w:t>
      </w:r>
      <w:r>
        <w:rPr>
          <w:spacing w:val="-8"/>
          <w:sz w:val="20"/>
        </w:rPr>
        <w:t xml:space="preserve"> </w:t>
      </w:r>
      <w:r>
        <w:rPr>
          <w:sz w:val="20"/>
        </w:rPr>
        <w:t>del</w:t>
      </w:r>
      <w:r>
        <w:rPr>
          <w:spacing w:val="-8"/>
          <w:sz w:val="20"/>
        </w:rPr>
        <w:t xml:space="preserve"> </w:t>
      </w:r>
      <w:r>
        <w:rPr>
          <w:spacing w:val="-3"/>
          <w:sz w:val="20"/>
        </w:rPr>
        <w:t>depósito</w:t>
      </w:r>
      <w:r>
        <w:rPr>
          <w:spacing w:val="-6"/>
          <w:sz w:val="20"/>
        </w:rPr>
        <w:t xml:space="preserve"> </w:t>
      </w:r>
      <w:r>
        <w:rPr>
          <w:spacing w:val="-3"/>
          <w:sz w:val="20"/>
        </w:rPr>
        <w:t>realizado</w:t>
      </w:r>
      <w:r>
        <w:rPr>
          <w:spacing w:val="-7"/>
          <w:sz w:val="20"/>
        </w:rPr>
        <w:t xml:space="preserve"> </w:t>
      </w:r>
      <w:r>
        <w:rPr>
          <w:sz w:val="20"/>
        </w:rPr>
        <w:t>en</w:t>
      </w:r>
      <w:r>
        <w:rPr>
          <w:spacing w:val="-4"/>
          <w:sz w:val="20"/>
        </w:rPr>
        <w:t xml:space="preserve"> </w:t>
      </w:r>
      <w:r>
        <w:rPr>
          <w:spacing w:val="-3"/>
          <w:sz w:val="20"/>
        </w:rPr>
        <w:t>el</w:t>
      </w:r>
      <w:r>
        <w:rPr>
          <w:spacing w:val="-5"/>
          <w:sz w:val="20"/>
        </w:rPr>
        <w:t xml:space="preserve"> </w:t>
      </w:r>
      <w:r>
        <w:rPr>
          <w:spacing w:val="-3"/>
          <w:sz w:val="20"/>
        </w:rPr>
        <w:t>Banco,</w:t>
      </w:r>
      <w:r>
        <w:rPr>
          <w:spacing w:val="-6"/>
          <w:sz w:val="20"/>
        </w:rPr>
        <w:t xml:space="preserve"> </w:t>
      </w:r>
      <w:r>
        <w:rPr>
          <w:sz w:val="20"/>
        </w:rPr>
        <w:t>en</w:t>
      </w:r>
      <w:r>
        <w:rPr>
          <w:spacing w:val="-5"/>
          <w:sz w:val="20"/>
        </w:rPr>
        <w:t xml:space="preserve"> </w:t>
      </w:r>
      <w:r>
        <w:rPr>
          <w:spacing w:val="-3"/>
          <w:sz w:val="20"/>
        </w:rPr>
        <w:t>el</w:t>
      </w:r>
      <w:r>
        <w:rPr>
          <w:spacing w:val="-5"/>
          <w:sz w:val="20"/>
        </w:rPr>
        <w:t xml:space="preserve"> </w:t>
      </w:r>
      <w:r>
        <w:rPr>
          <w:spacing w:val="-3"/>
          <w:sz w:val="20"/>
        </w:rPr>
        <w:t>cual</w:t>
      </w:r>
      <w:r>
        <w:rPr>
          <w:spacing w:val="-7"/>
          <w:sz w:val="20"/>
        </w:rPr>
        <w:t xml:space="preserve"> </w:t>
      </w:r>
      <w:r>
        <w:rPr>
          <w:spacing w:val="-3"/>
          <w:sz w:val="20"/>
        </w:rPr>
        <w:t>conste</w:t>
      </w:r>
      <w:r>
        <w:rPr>
          <w:spacing w:val="-6"/>
          <w:sz w:val="20"/>
        </w:rPr>
        <w:t xml:space="preserve"> </w:t>
      </w:r>
      <w:r>
        <w:rPr>
          <w:sz w:val="20"/>
        </w:rPr>
        <w:t>el</w:t>
      </w:r>
      <w:r>
        <w:rPr>
          <w:spacing w:val="-7"/>
          <w:sz w:val="20"/>
        </w:rPr>
        <w:t xml:space="preserve"> </w:t>
      </w:r>
      <w:r>
        <w:rPr>
          <w:spacing w:val="-3"/>
          <w:sz w:val="20"/>
        </w:rPr>
        <w:t>sello</w:t>
      </w:r>
      <w:r>
        <w:rPr>
          <w:spacing w:val="-7"/>
          <w:sz w:val="20"/>
        </w:rPr>
        <w:t xml:space="preserve"> </w:t>
      </w:r>
      <w:r>
        <w:rPr>
          <w:sz w:val="20"/>
        </w:rPr>
        <w:t>de</w:t>
      </w:r>
      <w:r>
        <w:rPr>
          <w:spacing w:val="-7"/>
          <w:sz w:val="20"/>
        </w:rPr>
        <w:t xml:space="preserve"> </w:t>
      </w:r>
      <w:r>
        <w:rPr>
          <w:spacing w:val="-3"/>
          <w:sz w:val="20"/>
        </w:rPr>
        <w:t>recibido.</w:t>
      </w:r>
    </w:p>
    <w:p w:rsidR="00800574" w:rsidRDefault="00800574">
      <w:pPr>
        <w:pStyle w:val="Textoindependiente"/>
        <w:spacing w:before="10"/>
        <w:rPr>
          <w:sz w:val="19"/>
        </w:rPr>
      </w:pPr>
    </w:p>
    <w:p w:rsidR="00800574" w:rsidRDefault="00DE047A">
      <w:pPr>
        <w:pStyle w:val="Prrafodelista"/>
        <w:numPr>
          <w:ilvl w:val="0"/>
          <w:numId w:val="10"/>
        </w:numPr>
        <w:tabs>
          <w:tab w:val="left" w:pos="1029"/>
        </w:tabs>
        <w:spacing w:before="1"/>
        <w:ind w:left="307" w:right="313" w:firstLine="0"/>
        <w:jc w:val="both"/>
        <w:rPr>
          <w:sz w:val="20"/>
        </w:rPr>
      </w:pPr>
      <w:r>
        <w:rPr>
          <w:sz w:val="20"/>
        </w:rPr>
        <w:t>Cuando la garantía a retirar sea un documento por endoso, el proveedor deberá presentarse ante el Departamento Financiero Contable para su retiro dentro de los quince días hábiles después de presentada la solicitud, en caso contrario dicho departamento, de</w:t>
      </w:r>
      <w:r>
        <w:rPr>
          <w:sz w:val="20"/>
        </w:rPr>
        <w:t>volverá el título valor a las oficinas centrales del Banco de Costa Rica y el proveedor deberá gestionar nuevamente su devolución ante la Administración y retirar el documento en las oficinas centrales del Banco de Costa</w:t>
      </w:r>
      <w:r>
        <w:rPr>
          <w:spacing w:val="-2"/>
          <w:sz w:val="20"/>
        </w:rPr>
        <w:t xml:space="preserve"> </w:t>
      </w:r>
      <w:r>
        <w:rPr>
          <w:sz w:val="20"/>
        </w:rPr>
        <w:t>Rica.</w:t>
      </w:r>
    </w:p>
    <w:p w:rsidR="00800574" w:rsidRDefault="00800574">
      <w:pPr>
        <w:pStyle w:val="Textoindependiente"/>
      </w:pPr>
    </w:p>
    <w:p w:rsidR="00800574" w:rsidRDefault="00DE047A">
      <w:pPr>
        <w:pStyle w:val="Prrafodelista"/>
        <w:numPr>
          <w:ilvl w:val="0"/>
          <w:numId w:val="10"/>
        </w:numPr>
        <w:tabs>
          <w:tab w:val="left" w:pos="1029"/>
        </w:tabs>
        <w:ind w:left="307" w:right="316" w:firstLine="0"/>
        <w:jc w:val="both"/>
        <w:rPr>
          <w:sz w:val="20"/>
        </w:rPr>
      </w:pPr>
      <w:r>
        <w:rPr>
          <w:sz w:val="20"/>
        </w:rPr>
        <w:t>En el caso de cartas de garantías vencidas, con más de 6 meses de vencimiento y sin solicitud de devolución por parte del proveedor, el Departamento Financiero Contable realizará una publicación por medio del Boletín Judicial, concediendo 5 días hábiles pa</w:t>
      </w:r>
      <w:r>
        <w:rPr>
          <w:sz w:val="20"/>
        </w:rPr>
        <w:t>ra que las retiren, caso contrario se procederá con su destrucción.</w:t>
      </w:r>
    </w:p>
    <w:p w:rsidR="00800574" w:rsidRDefault="00800574">
      <w:pPr>
        <w:pStyle w:val="Textoindependiente"/>
        <w:rPr>
          <w:sz w:val="22"/>
        </w:rPr>
      </w:pPr>
    </w:p>
    <w:p w:rsidR="00800574" w:rsidRDefault="00800574">
      <w:pPr>
        <w:pStyle w:val="Textoindependiente"/>
        <w:rPr>
          <w:sz w:val="18"/>
        </w:rPr>
      </w:pPr>
    </w:p>
    <w:p w:rsidR="00800574" w:rsidRDefault="00DE047A">
      <w:pPr>
        <w:pStyle w:val="Prrafodelista"/>
        <w:numPr>
          <w:ilvl w:val="0"/>
          <w:numId w:val="8"/>
        </w:numPr>
        <w:tabs>
          <w:tab w:val="left" w:pos="1017"/>
        </w:tabs>
        <w:spacing w:before="1"/>
        <w:ind w:hanging="710"/>
        <w:jc w:val="both"/>
        <w:rPr>
          <w:b/>
          <w:sz w:val="20"/>
        </w:rPr>
      </w:pPr>
      <w:r>
        <w:rPr>
          <w:b/>
          <w:sz w:val="20"/>
          <w:u w:val="single"/>
        </w:rPr>
        <w:t>SOBRE LA ENTREGA DEL OBJETO CONTRACTUAL:</w:t>
      </w:r>
    </w:p>
    <w:p w:rsidR="00800574" w:rsidRDefault="00800574">
      <w:pPr>
        <w:pStyle w:val="Textoindependiente"/>
        <w:spacing w:before="8"/>
        <w:rPr>
          <w:b/>
          <w:sz w:val="14"/>
        </w:rPr>
      </w:pPr>
    </w:p>
    <w:p w:rsidR="00800574" w:rsidRDefault="00DE047A">
      <w:pPr>
        <w:pStyle w:val="Prrafodelista"/>
        <w:numPr>
          <w:ilvl w:val="1"/>
          <w:numId w:val="8"/>
        </w:numPr>
        <w:tabs>
          <w:tab w:val="left" w:pos="1017"/>
        </w:tabs>
        <w:spacing w:before="99"/>
        <w:ind w:left="307" w:right="310" w:firstLine="0"/>
        <w:jc w:val="both"/>
        <w:rPr>
          <w:sz w:val="20"/>
        </w:rPr>
      </w:pPr>
      <w:r>
        <w:rPr>
          <w:sz w:val="20"/>
        </w:rPr>
        <w:t xml:space="preserve">En </w:t>
      </w:r>
      <w:r>
        <w:rPr>
          <w:spacing w:val="-3"/>
          <w:sz w:val="20"/>
        </w:rPr>
        <w:t xml:space="preserve">caso </w:t>
      </w:r>
      <w:r>
        <w:rPr>
          <w:sz w:val="20"/>
        </w:rPr>
        <w:t xml:space="preserve">de no </w:t>
      </w:r>
      <w:r>
        <w:rPr>
          <w:spacing w:val="-3"/>
          <w:sz w:val="20"/>
        </w:rPr>
        <w:t xml:space="preserve">detallarse plazo </w:t>
      </w:r>
      <w:r>
        <w:rPr>
          <w:sz w:val="20"/>
        </w:rPr>
        <w:t xml:space="preserve">de </w:t>
      </w:r>
      <w:r>
        <w:rPr>
          <w:spacing w:val="-3"/>
          <w:sz w:val="20"/>
        </w:rPr>
        <w:t xml:space="preserve">entrega </w:t>
      </w:r>
      <w:r>
        <w:rPr>
          <w:sz w:val="20"/>
        </w:rPr>
        <w:t xml:space="preserve">en la </w:t>
      </w:r>
      <w:r>
        <w:rPr>
          <w:spacing w:val="-3"/>
          <w:sz w:val="20"/>
        </w:rPr>
        <w:t xml:space="preserve">oferta, </w:t>
      </w:r>
      <w:r>
        <w:rPr>
          <w:sz w:val="20"/>
        </w:rPr>
        <w:t xml:space="preserve">se </w:t>
      </w:r>
      <w:r>
        <w:rPr>
          <w:spacing w:val="-3"/>
          <w:sz w:val="20"/>
        </w:rPr>
        <w:t xml:space="preserve">entenderá que el mismo </w:t>
      </w:r>
      <w:r>
        <w:rPr>
          <w:sz w:val="20"/>
        </w:rPr>
        <w:t xml:space="preserve">se </w:t>
      </w:r>
      <w:r>
        <w:rPr>
          <w:spacing w:val="-3"/>
          <w:sz w:val="20"/>
        </w:rPr>
        <w:t xml:space="preserve">ajusta </w:t>
      </w:r>
      <w:r>
        <w:rPr>
          <w:sz w:val="20"/>
        </w:rPr>
        <w:t xml:space="preserve">al </w:t>
      </w:r>
      <w:r>
        <w:rPr>
          <w:spacing w:val="-3"/>
          <w:sz w:val="20"/>
        </w:rPr>
        <w:t xml:space="preserve">máximo admisible </w:t>
      </w:r>
      <w:r>
        <w:rPr>
          <w:spacing w:val="-4"/>
          <w:sz w:val="20"/>
        </w:rPr>
        <w:t xml:space="preserve">solicitado </w:t>
      </w:r>
      <w:r>
        <w:rPr>
          <w:spacing w:val="-3"/>
          <w:sz w:val="20"/>
        </w:rPr>
        <w:t xml:space="preserve">para </w:t>
      </w:r>
      <w:r>
        <w:rPr>
          <w:sz w:val="20"/>
        </w:rPr>
        <w:t xml:space="preserve">este </w:t>
      </w:r>
      <w:r>
        <w:rPr>
          <w:spacing w:val="-3"/>
          <w:sz w:val="20"/>
        </w:rPr>
        <w:t xml:space="preserve">procedimiento. Cualquier manifestación </w:t>
      </w:r>
      <w:r>
        <w:rPr>
          <w:sz w:val="20"/>
        </w:rPr>
        <w:t xml:space="preserve">en </w:t>
      </w:r>
      <w:r>
        <w:rPr>
          <w:spacing w:val="-4"/>
          <w:sz w:val="20"/>
        </w:rPr>
        <w:t xml:space="preserve">contrario,  significará  un  </w:t>
      </w:r>
      <w:r>
        <w:rPr>
          <w:spacing w:val="-3"/>
          <w:sz w:val="20"/>
        </w:rPr>
        <w:t xml:space="preserve">condicionamiento </w:t>
      </w:r>
      <w:r>
        <w:rPr>
          <w:sz w:val="20"/>
        </w:rPr>
        <w:t xml:space="preserve">grave </w:t>
      </w:r>
      <w:r>
        <w:rPr>
          <w:spacing w:val="-4"/>
          <w:sz w:val="20"/>
        </w:rPr>
        <w:t xml:space="preserve">que </w:t>
      </w:r>
      <w:r>
        <w:rPr>
          <w:spacing w:val="-3"/>
          <w:sz w:val="20"/>
        </w:rPr>
        <w:t xml:space="preserve">automáticamente descalificará </w:t>
      </w:r>
      <w:r>
        <w:rPr>
          <w:sz w:val="20"/>
        </w:rPr>
        <w:t xml:space="preserve">la </w:t>
      </w:r>
      <w:r>
        <w:rPr>
          <w:spacing w:val="-3"/>
          <w:sz w:val="20"/>
        </w:rPr>
        <w:t xml:space="preserve">oferta </w:t>
      </w:r>
      <w:r>
        <w:rPr>
          <w:sz w:val="20"/>
        </w:rPr>
        <w:t>del</w:t>
      </w:r>
      <w:r>
        <w:rPr>
          <w:spacing w:val="-40"/>
          <w:sz w:val="20"/>
        </w:rPr>
        <w:t xml:space="preserve"> </w:t>
      </w:r>
      <w:r>
        <w:rPr>
          <w:spacing w:val="-3"/>
          <w:sz w:val="20"/>
        </w:rPr>
        <w:t>concurso.</w:t>
      </w:r>
    </w:p>
    <w:p w:rsidR="00800574" w:rsidRDefault="00800574">
      <w:pPr>
        <w:pStyle w:val="Textoindependiente"/>
      </w:pPr>
    </w:p>
    <w:p w:rsidR="00800574" w:rsidRDefault="00DE047A">
      <w:pPr>
        <w:pStyle w:val="Prrafodelista"/>
        <w:numPr>
          <w:ilvl w:val="1"/>
          <w:numId w:val="8"/>
        </w:numPr>
        <w:tabs>
          <w:tab w:val="left" w:pos="1017"/>
        </w:tabs>
        <w:ind w:left="307" w:right="308" w:firstLine="0"/>
        <w:jc w:val="both"/>
        <w:rPr>
          <w:sz w:val="20"/>
        </w:rPr>
      </w:pPr>
      <w:r>
        <w:rPr>
          <w:sz w:val="20"/>
        </w:rPr>
        <w:t xml:space="preserve">El </w:t>
      </w:r>
      <w:r>
        <w:rPr>
          <w:spacing w:val="-3"/>
          <w:sz w:val="20"/>
        </w:rPr>
        <w:t xml:space="preserve">plazo </w:t>
      </w:r>
      <w:r>
        <w:rPr>
          <w:sz w:val="20"/>
        </w:rPr>
        <w:t xml:space="preserve">de </w:t>
      </w:r>
      <w:r>
        <w:rPr>
          <w:spacing w:val="-3"/>
          <w:sz w:val="20"/>
        </w:rPr>
        <w:t xml:space="preserve">entrega contará </w:t>
      </w:r>
      <w:r>
        <w:rPr>
          <w:sz w:val="20"/>
        </w:rPr>
        <w:t xml:space="preserve">a </w:t>
      </w:r>
      <w:r>
        <w:rPr>
          <w:spacing w:val="-3"/>
          <w:sz w:val="20"/>
        </w:rPr>
        <w:t xml:space="preserve">partir del primer día hábil después </w:t>
      </w:r>
      <w:r>
        <w:rPr>
          <w:sz w:val="20"/>
        </w:rPr>
        <w:t xml:space="preserve">del </w:t>
      </w:r>
      <w:r>
        <w:rPr>
          <w:spacing w:val="-3"/>
          <w:sz w:val="20"/>
        </w:rPr>
        <w:t xml:space="preserve">recibo </w:t>
      </w:r>
      <w:r>
        <w:rPr>
          <w:sz w:val="20"/>
        </w:rPr>
        <w:t xml:space="preserve">de la </w:t>
      </w:r>
      <w:r>
        <w:rPr>
          <w:spacing w:val="-3"/>
          <w:sz w:val="20"/>
        </w:rPr>
        <w:t xml:space="preserve">solicitud </w:t>
      </w:r>
      <w:r>
        <w:rPr>
          <w:spacing w:val="-2"/>
          <w:sz w:val="20"/>
        </w:rPr>
        <w:t xml:space="preserve">por </w:t>
      </w:r>
      <w:r>
        <w:rPr>
          <w:spacing w:val="-3"/>
          <w:sz w:val="20"/>
        </w:rPr>
        <w:t xml:space="preserve">parte </w:t>
      </w:r>
      <w:r>
        <w:rPr>
          <w:sz w:val="20"/>
        </w:rPr>
        <w:t xml:space="preserve">de la </w:t>
      </w:r>
      <w:r>
        <w:rPr>
          <w:spacing w:val="-3"/>
          <w:sz w:val="20"/>
        </w:rPr>
        <w:t xml:space="preserve">Oficina Judicial </w:t>
      </w:r>
      <w:r>
        <w:rPr>
          <w:spacing w:val="-4"/>
          <w:sz w:val="20"/>
        </w:rPr>
        <w:t xml:space="preserve">usuaria, </w:t>
      </w:r>
      <w:r>
        <w:rPr>
          <w:spacing w:val="-2"/>
          <w:sz w:val="20"/>
        </w:rPr>
        <w:t xml:space="preserve">por </w:t>
      </w:r>
      <w:r>
        <w:rPr>
          <w:spacing w:val="-3"/>
          <w:sz w:val="20"/>
        </w:rPr>
        <w:t xml:space="preserve">medio </w:t>
      </w:r>
      <w:r>
        <w:rPr>
          <w:sz w:val="20"/>
        </w:rPr>
        <w:t xml:space="preserve">de </w:t>
      </w:r>
      <w:r>
        <w:rPr>
          <w:spacing w:val="-3"/>
          <w:sz w:val="20"/>
        </w:rPr>
        <w:t xml:space="preserve">fax, </w:t>
      </w:r>
      <w:r>
        <w:rPr>
          <w:spacing w:val="-4"/>
          <w:sz w:val="20"/>
        </w:rPr>
        <w:t xml:space="preserve">correo </w:t>
      </w:r>
      <w:r>
        <w:rPr>
          <w:spacing w:val="-3"/>
          <w:sz w:val="20"/>
        </w:rPr>
        <w:t xml:space="preserve">electrónico </w:t>
      </w:r>
      <w:r>
        <w:rPr>
          <w:sz w:val="20"/>
        </w:rPr>
        <w:t xml:space="preserve">o en </w:t>
      </w:r>
      <w:r>
        <w:rPr>
          <w:spacing w:val="-3"/>
          <w:sz w:val="20"/>
        </w:rPr>
        <w:t xml:space="preserve">forma personal, lo que ocurra primero </w:t>
      </w:r>
      <w:r>
        <w:rPr>
          <w:sz w:val="20"/>
        </w:rPr>
        <w:t xml:space="preserve">y de </w:t>
      </w:r>
      <w:r>
        <w:rPr>
          <w:spacing w:val="-3"/>
          <w:sz w:val="20"/>
        </w:rPr>
        <w:t xml:space="preserve">acuerdo al detalle </w:t>
      </w:r>
      <w:r>
        <w:rPr>
          <w:sz w:val="20"/>
        </w:rPr>
        <w:t xml:space="preserve">de </w:t>
      </w:r>
      <w:r>
        <w:rPr>
          <w:spacing w:val="-3"/>
          <w:sz w:val="20"/>
        </w:rPr>
        <w:t xml:space="preserve">entrega establecido </w:t>
      </w:r>
      <w:r>
        <w:rPr>
          <w:sz w:val="20"/>
        </w:rPr>
        <w:t xml:space="preserve">en el presente </w:t>
      </w:r>
      <w:r>
        <w:rPr>
          <w:spacing w:val="-3"/>
          <w:sz w:val="20"/>
        </w:rPr>
        <w:t xml:space="preserve">pliego </w:t>
      </w:r>
      <w:r>
        <w:rPr>
          <w:sz w:val="20"/>
        </w:rPr>
        <w:t xml:space="preserve">de </w:t>
      </w:r>
      <w:r>
        <w:rPr>
          <w:spacing w:val="-3"/>
          <w:sz w:val="20"/>
        </w:rPr>
        <w:t xml:space="preserve">condiciones. </w:t>
      </w:r>
      <w:r>
        <w:rPr>
          <w:sz w:val="20"/>
        </w:rPr>
        <w:t xml:space="preserve">De </w:t>
      </w:r>
      <w:r>
        <w:rPr>
          <w:spacing w:val="-3"/>
          <w:sz w:val="20"/>
        </w:rPr>
        <w:t xml:space="preserve">conformidad </w:t>
      </w:r>
      <w:r>
        <w:rPr>
          <w:sz w:val="20"/>
        </w:rPr>
        <w:t xml:space="preserve">con el </w:t>
      </w:r>
      <w:r>
        <w:rPr>
          <w:spacing w:val="-3"/>
          <w:sz w:val="20"/>
        </w:rPr>
        <w:t xml:space="preserve">artículo </w:t>
      </w:r>
      <w:r>
        <w:rPr>
          <w:sz w:val="20"/>
        </w:rPr>
        <w:t xml:space="preserve">68 del </w:t>
      </w:r>
      <w:r>
        <w:rPr>
          <w:spacing w:val="-3"/>
          <w:sz w:val="20"/>
        </w:rPr>
        <w:t xml:space="preserve">Reglamento </w:t>
      </w:r>
      <w:r>
        <w:rPr>
          <w:sz w:val="20"/>
        </w:rPr>
        <w:t>a la Ley d</w:t>
      </w:r>
      <w:r>
        <w:rPr>
          <w:sz w:val="20"/>
        </w:rPr>
        <w:t xml:space="preserve">e </w:t>
      </w:r>
      <w:r>
        <w:rPr>
          <w:spacing w:val="-3"/>
          <w:sz w:val="20"/>
        </w:rPr>
        <w:t xml:space="preserve">Contratación Administrativa </w:t>
      </w:r>
      <w:r>
        <w:rPr>
          <w:sz w:val="20"/>
        </w:rPr>
        <w:t xml:space="preserve">el </w:t>
      </w:r>
      <w:r>
        <w:rPr>
          <w:spacing w:val="-3"/>
          <w:sz w:val="20"/>
        </w:rPr>
        <w:t xml:space="preserve">plazo </w:t>
      </w:r>
      <w:r>
        <w:rPr>
          <w:sz w:val="20"/>
        </w:rPr>
        <w:t xml:space="preserve">de </w:t>
      </w:r>
      <w:r>
        <w:rPr>
          <w:spacing w:val="-4"/>
          <w:sz w:val="20"/>
        </w:rPr>
        <w:t xml:space="preserve">entrega </w:t>
      </w:r>
      <w:r>
        <w:rPr>
          <w:spacing w:val="-3"/>
          <w:sz w:val="20"/>
        </w:rPr>
        <w:t xml:space="preserve">inmediato </w:t>
      </w:r>
      <w:r>
        <w:rPr>
          <w:sz w:val="20"/>
        </w:rPr>
        <w:t xml:space="preserve">se </w:t>
      </w:r>
      <w:r>
        <w:rPr>
          <w:spacing w:val="-3"/>
          <w:sz w:val="20"/>
        </w:rPr>
        <w:t xml:space="preserve">entenderá como </w:t>
      </w:r>
      <w:r>
        <w:rPr>
          <w:sz w:val="20"/>
        </w:rPr>
        <w:t xml:space="preserve">3 </w:t>
      </w:r>
      <w:r>
        <w:rPr>
          <w:spacing w:val="-3"/>
          <w:sz w:val="20"/>
        </w:rPr>
        <w:t>días hábiles.</w:t>
      </w:r>
    </w:p>
    <w:p w:rsidR="00800574" w:rsidRDefault="00800574">
      <w:pPr>
        <w:pStyle w:val="Textoindependiente"/>
      </w:pPr>
    </w:p>
    <w:p w:rsidR="00800574" w:rsidRDefault="00DE047A">
      <w:pPr>
        <w:pStyle w:val="Prrafodelista"/>
        <w:numPr>
          <w:ilvl w:val="1"/>
          <w:numId w:val="8"/>
        </w:numPr>
        <w:tabs>
          <w:tab w:val="left" w:pos="1017"/>
        </w:tabs>
        <w:ind w:left="307" w:right="307" w:firstLine="0"/>
        <w:jc w:val="both"/>
        <w:rPr>
          <w:sz w:val="20"/>
        </w:rPr>
      </w:pPr>
      <w:r>
        <w:rPr>
          <w:sz w:val="20"/>
        </w:rPr>
        <w:t xml:space="preserve">Se </w:t>
      </w:r>
      <w:r>
        <w:rPr>
          <w:spacing w:val="-3"/>
          <w:sz w:val="20"/>
        </w:rPr>
        <w:t xml:space="preserve">advierte </w:t>
      </w:r>
      <w:r>
        <w:rPr>
          <w:sz w:val="20"/>
        </w:rPr>
        <w:t xml:space="preserve">al </w:t>
      </w:r>
      <w:r>
        <w:rPr>
          <w:spacing w:val="-3"/>
          <w:sz w:val="20"/>
        </w:rPr>
        <w:t xml:space="preserve">posible </w:t>
      </w:r>
      <w:r>
        <w:rPr>
          <w:spacing w:val="-4"/>
          <w:sz w:val="20"/>
        </w:rPr>
        <w:t xml:space="preserve">adjudicatario, </w:t>
      </w:r>
      <w:r>
        <w:rPr>
          <w:spacing w:val="-3"/>
          <w:sz w:val="20"/>
        </w:rPr>
        <w:t xml:space="preserve">que, </w:t>
      </w:r>
      <w:r>
        <w:rPr>
          <w:sz w:val="20"/>
        </w:rPr>
        <w:t xml:space="preserve">en la </w:t>
      </w:r>
      <w:r>
        <w:rPr>
          <w:spacing w:val="-3"/>
          <w:sz w:val="20"/>
        </w:rPr>
        <w:t xml:space="preserve">ejecución del contrato, </w:t>
      </w:r>
      <w:r>
        <w:rPr>
          <w:sz w:val="20"/>
        </w:rPr>
        <w:t xml:space="preserve">si </w:t>
      </w:r>
      <w:r>
        <w:rPr>
          <w:spacing w:val="-2"/>
          <w:sz w:val="20"/>
        </w:rPr>
        <w:t xml:space="preserve">por </w:t>
      </w:r>
      <w:r>
        <w:rPr>
          <w:spacing w:val="-3"/>
          <w:sz w:val="20"/>
        </w:rPr>
        <w:t xml:space="preserve">razones debidamente justificadas </w:t>
      </w:r>
      <w:r>
        <w:rPr>
          <w:sz w:val="20"/>
        </w:rPr>
        <w:t xml:space="preserve">se </w:t>
      </w:r>
      <w:r>
        <w:rPr>
          <w:spacing w:val="-3"/>
          <w:sz w:val="20"/>
        </w:rPr>
        <w:t xml:space="preserve">hiciera imposible </w:t>
      </w:r>
      <w:r>
        <w:rPr>
          <w:sz w:val="20"/>
        </w:rPr>
        <w:t xml:space="preserve">la </w:t>
      </w:r>
      <w:r>
        <w:rPr>
          <w:spacing w:val="-3"/>
          <w:sz w:val="20"/>
        </w:rPr>
        <w:t xml:space="preserve">entrega </w:t>
      </w:r>
      <w:r>
        <w:rPr>
          <w:sz w:val="20"/>
        </w:rPr>
        <w:t xml:space="preserve">en el </w:t>
      </w:r>
      <w:r>
        <w:rPr>
          <w:spacing w:val="-3"/>
          <w:sz w:val="20"/>
        </w:rPr>
        <w:t>tiempo ofe</w:t>
      </w:r>
      <w:r>
        <w:rPr>
          <w:spacing w:val="-3"/>
          <w:sz w:val="20"/>
        </w:rPr>
        <w:t xml:space="preserve">rtado, así </w:t>
      </w:r>
      <w:r>
        <w:rPr>
          <w:sz w:val="20"/>
        </w:rPr>
        <w:t xml:space="preserve">deberá </w:t>
      </w:r>
      <w:r>
        <w:rPr>
          <w:spacing w:val="-3"/>
          <w:sz w:val="20"/>
        </w:rPr>
        <w:t xml:space="preserve">hacerlo saber </w:t>
      </w:r>
      <w:r>
        <w:rPr>
          <w:sz w:val="20"/>
        </w:rPr>
        <w:t xml:space="preserve">al </w:t>
      </w:r>
      <w:r>
        <w:rPr>
          <w:spacing w:val="-3"/>
          <w:sz w:val="20"/>
        </w:rPr>
        <w:t xml:space="preserve">Subproceso </w:t>
      </w:r>
      <w:r>
        <w:rPr>
          <w:sz w:val="20"/>
        </w:rPr>
        <w:t xml:space="preserve">de </w:t>
      </w:r>
      <w:r>
        <w:rPr>
          <w:spacing w:val="-3"/>
          <w:sz w:val="20"/>
        </w:rPr>
        <w:t>Verificación</w:t>
      </w:r>
      <w:r>
        <w:rPr>
          <w:spacing w:val="-8"/>
          <w:sz w:val="20"/>
        </w:rPr>
        <w:t xml:space="preserve"> </w:t>
      </w:r>
      <w:r>
        <w:rPr>
          <w:sz w:val="20"/>
        </w:rPr>
        <w:t>y</w:t>
      </w:r>
      <w:r>
        <w:rPr>
          <w:spacing w:val="-8"/>
          <w:sz w:val="20"/>
        </w:rPr>
        <w:t xml:space="preserve"> </w:t>
      </w:r>
      <w:r>
        <w:rPr>
          <w:spacing w:val="-3"/>
          <w:sz w:val="20"/>
        </w:rPr>
        <w:t>Ejecución</w:t>
      </w:r>
      <w:r>
        <w:rPr>
          <w:spacing w:val="-7"/>
          <w:sz w:val="20"/>
        </w:rPr>
        <w:t xml:space="preserve"> </w:t>
      </w:r>
      <w:r>
        <w:rPr>
          <w:spacing w:val="-3"/>
          <w:sz w:val="20"/>
        </w:rPr>
        <w:t>Contractual</w:t>
      </w:r>
      <w:r>
        <w:rPr>
          <w:spacing w:val="-7"/>
          <w:sz w:val="20"/>
        </w:rPr>
        <w:t xml:space="preserve"> </w:t>
      </w:r>
      <w:r>
        <w:rPr>
          <w:sz w:val="20"/>
        </w:rPr>
        <w:t>del</w:t>
      </w:r>
      <w:r>
        <w:rPr>
          <w:spacing w:val="-7"/>
          <w:sz w:val="20"/>
        </w:rPr>
        <w:t xml:space="preserve"> </w:t>
      </w:r>
      <w:r>
        <w:rPr>
          <w:spacing w:val="-3"/>
          <w:sz w:val="20"/>
        </w:rPr>
        <w:t>Departamento</w:t>
      </w:r>
      <w:r>
        <w:rPr>
          <w:spacing w:val="-6"/>
          <w:sz w:val="20"/>
        </w:rPr>
        <w:t xml:space="preserve"> </w:t>
      </w:r>
      <w:r>
        <w:rPr>
          <w:sz w:val="20"/>
        </w:rPr>
        <w:t>de</w:t>
      </w:r>
      <w:r>
        <w:rPr>
          <w:spacing w:val="-8"/>
          <w:sz w:val="20"/>
        </w:rPr>
        <w:t xml:space="preserve"> </w:t>
      </w:r>
      <w:r>
        <w:rPr>
          <w:spacing w:val="-3"/>
          <w:sz w:val="20"/>
        </w:rPr>
        <w:t>Proveeduría</w:t>
      </w:r>
      <w:r>
        <w:rPr>
          <w:spacing w:val="-8"/>
          <w:sz w:val="20"/>
        </w:rPr>
        <w:t xml:space="preserve"> </w:t>
      </w:r>
      <w:r>
        <w:rPr>
          <w:spacing w:val="-4"/>
          <w:sz w:val="20"/>
        </w:rPr>
        <w:t>Judicial, solicitando</w:t>
      </w:r>
      <w:r>
        <w:rPr>
          <w:spacing w:val="-7"/>
          <w:sz w:val="20"/>
        </w:rPr>
        <w:t xml:space="preserve"> </w:t>
      </w:r>
      <w:r>
        <w:rPr>
          <w:sz w:val="20"/>
        </w:rPr>
        <w:t>la</w:t>
      </w:r>
      <w:r>
        <w:rPr>
          <w:spacing w:val="-8"/>
          <w:sz w:val="20"/>
        </w:rPr>
        <w:t xml:space="preserve"> </w:t>
      </w:r>
      <w:r>
        <w:rPr>
          <w:spacing w:val="-3"/>
          <w:sz w:val="20"/>
        </w:rPr>
        <w:t>prórroga</w:t>
      </w:r>
      <w:r>
        <w:rPr>
          <w:spacing w:val="-8"/>
          <w:sz w:val="20"/>
        </w:rPr>
        <w:t xml:space="preserve"> </w:t>
      </w:r>
      <w:r>
        <w:rPr>
          <w:spacing w:val="-3"/>
          <w:sz w:val="20"/>
        </w:rPr>
        <w:t xml:space="preserve">respectiva </w:t>
      </w:r>
      <w:r>
        <w:rPr>
          <w:sz w:val="20"/>
        </w:rPr>
        <w:t xml:space="preserve">antes de </w:t>
      </w:r>
      <w:r>
        <w:rPr>
          <w:spacing w:val="-3"/>
          <w:sz w:val="20"/>
        </w:rPr>
        <w:t xml:space="preserve">que </w:t>
      </w:r>
      <w:r>
        <w:rPr>
          <w:sz w:val="20"/>
        </w:rPr>
        <w:t xml:space="preserve">venza el </w:t>
      </w:r>
      <w:r>
        <w:rPr>
          <w:spacing w:val="-3"/>
          <w:sz w:val="20"/>
        </w:rPr>
        <w:t xml:space="preserve">plazo prometido, conforme </w:t>
      </w:r>
      <w:r>
        <w:rPr>
          <w:sz w:val="20"/>
        </w:rPr>
        <w:t xml:space="preserve">lo </w:t>
      </w:r>
      <w:r>
        <w:rPr>
          <w:spacing w:val="-3"/>
          <w:sz w:val="20"/>
        </w:rPr>
        <w:t xml:space="preserve">establece </w:t>
      </w:r>
      <w:r>
        <w:rPr>
          <w:sz w:val="20"/>
        </w:rPr>
        <w:t xml:space="preserve">el </w:t>
      </w:r>
      <w:r>
        <w:rPr>
          <w:spacing w:val="-4"/>
          <w:sz w:val="20"/>
        </w:rPr>
        <w:t xml:space="preserve">artículo </w:t>
      </w:r>
      <w:r>
        <w:rPr>
          <w:spacing w:val="-2"/>
          <w:sz w:val="20"/>
        </w:rPr>
        <w:t xml:space="preserve">206 </w:t>
      </w:r>
      <w:r>
        <w:rPr>
          <w:sz w:val="20"/>
        </w:rPr>
        <w:t xml:space="preserve">del </w:t>
      </w:r>
      <w:r>
        <w:rPr>
          <w:spacing w:val="-3"/>
          <w:sz w:val="20"/>
        </w:rPr>
        <w:t xml:space="preserve">Reglamento </w:t>
      </w:r>
      <w:r>
        <w:rPr>
          <w:sz w:val="20"/>
        </w:rPr>
        <w:t xml:space="preserve">a la Ley de </w:t>
      </w:r>
      <w:r>
        <w:rPr>
          <w:spacing w:val="-3"/>
          <w:sz w:val="20"/>
        </w:rPr>
        <w:t xml:space="preserve">Contratación </w:t>
      </w:r>
      <w:r>
        <w:rPr>
          <w:spacing w:val="-4"/>
          <w:sz w:val="20"/>
        </w:rPr>
        <w:t xml:space="preserve">Administrativa. </w:t>
      </w:r>
      <w:r>
        <w:rPr>
          <w:sz w:val="20"/>
        </w:rPr>
        <w:t xml:space="preserve">La </w:t>
      </w:r>
      <w:r>
        <w:rPr>
          <w:spacing w:val="-3"/>
          <w:sz w:val="20"/>
        </w:rPr>
        <w:t xml:space="preserve">recepción del objeto </w:t>
      </w:r>
      <w:r>
        <w:rPr>
          <w:sz w:val="20"/>
        </w:rPr>
        <w:t xml:space="preserve">de la </w:t>
      </w:r>
      <w:r>
        <w:rPr>
          <w:spacing w:val="-3"/>
          <w:sz w:val="20"/>
        </w:rPr>
        <w:t xml:space="preserve">contratación se llevará </w:t>
      </w:r>
      <w:r>
        <w:rPr>
          <w:sz w:val="20"/>
        </w:rPr>
        <w:t xml:space="preserve">a </w:t>
      </w:r>
      <w:r>
        <w:rPr>
          <w:spacing w:val="-3"/>
          <w:sz w:val="20"/>
        </w:rPr>
        <w:t xml:space="preserve">cabo </w:t>
      </w:r>
      <w:r>
        <w:rPr>
          <w:sz w:val="20"/>
        </w:rPr>
        <w:t xml:space="preserve">de </w:t>
      </w:r>
      <w:r>
        <w:rPr>
          <w:spacing w:val="-3"/>
          <w:sz w:val="20"/>
        </w:rPr>
        <w:t xml:space="preserve">manera </w:t>
      </w:r>
      <w:r>
        <w:rPr>
          <w:sz w:val="20"/>
        </w:rPr>
        <w:t xml:space="preserve">pura y </w:t>
      </w:r>
      <w:r>
        <w:rPr>
          <w:spacing w:val="-3"/>
          <w:sz w:val="20"/>
        </w:rPr>
        <w:t>simple</w:t>
      </w:r>
      <w:r>
        <w:rPr>
          <w:spacing w:val="-7"/>
          <w:sz w:val="20"/>
        </w:rPr>
        <w:t xml:space="preserve"> </w:t>
      </w:r>
      <w:r>
        <w:rPr>
          <w:sz w:val="20"/>
        </w:rPr>
        <w:t>o</w:t>
      </w:r>
      <w:r>
        <w:rPr>
          <w:spacing w:val="-5"/>
          <w:sz w:val="20"/>
        </w:rPr>
        <w:t xml:space="preserve"> </w:t>
      </w:r>
      <w:r>
        <w:rPr>
          <w:spacing w:val="-3"/>
          <w:sz w:val="20"/>
        </w:rPr>
        <w:t>bajo</w:t>
      </w:r>
      <w:r>
        <w:rPr>
          <w:spacing w:val="-8"/>
          <w:sz w:val="20"/>
        </w:rPr>
        <w:t xml:space="preserve"> </w:t>
      </w:r>
      <w:r>
        <w:rPr>
          <w:spacing w:val="-3"/>
          <w:sz w:val="20"/>
        </w:rPr>
        <w:t>protesta,</w:t>
      </w:r>
      <w:r>
        <w:rPr>
          <w:spacing w:val="-8"/>
          <w:sz w:val="20"/>
        </w:rPr>
        <w:t xml:space="preserve"> </w:t>
      </w:r>
      <w:r>
        <w:rPr>
          <w:spacing w:val="-2"/>
          <w:sz w:val="20"/>
        </w:rPr>
        <w:t>por</w:t>
      </w:r>
      <w:r>
        <w:rPr>
          <w:spacing w:val="-5"/>
          <w:sz w:val="20"/>
        </w:rPr>
        <w:t xml:space="preserve"> </w:t>
      </w:r>
      <w:r>
        <w:rPr>
          <w:spacing w:val="-3"/>
          <w:sz w:val="20"/>
        </w:rPr>
        <w:t>parte</w:t>
      </w:r>
      <w:r>
        <w:rPr>
          <w:spacing w:val="-7"/>
          <w:sz w:val="20"/>
        </w:rPr>
        <w:t xml:space="preserve"> </w:t>
      </w:r>
      <w:r>
        <w:rPr>
          <w:sz w:val="20"/>
        </w:rPr>
        <w:t>del</w:t>
      </w:r>
      <w:r>
        <w:rPr>
          <w:spacing w:val="-6"/>
          <w:sz w:val="20"/>
        </w:rPr>
        <w:t xml:space="preserve"> </w:t>
      </w:r>
      <w:r>
        <w:rPr>
          <w:spacing w:val="-3"/>
          <w:sz w:val="20"/>
        </w:rPr>
        <w:t>Departamento</w:t>
      </w:r>
      <w:r>
        <w:rPr>
          <w:spacing w:val="-6"/>
          <w:sz w:val="20"/>
        </w:rPr>
        <w:t xml:space="preserve"> </w:t>
      </w:r>
      <w:r>
        <w:rPr>
          <w:sz w:val="20"/>
        </w:rPr>
        <w:t>de</w:t>
      </w:r>
      <w:r>
        <w:rPr>
          <w:spacing w:val="-7"/>
          <w:sz w:val="20"/>
        </w:rPr>
        <w:t xml:space="preserve"> </w:t>
      </w:r>
      <w:r>
        <w:rPr>
          <w:spacing w:val="-3"/>
          <w:sz w:val="20"/>
        </w:rPr>
        <w:t>Servicios</w:t>
      </w:r>
      <w:r>
        <w:rPr>
          <w:spacing w:val="-5"/>
          <w:sz w:val="20"/>
        </w:rPr>
        <w:t xml:space="preserve"> </w:t>
      </w:r>
      <w:r>
        <w:rPr>
          <w:spacing w:val="-3"/>
          <w:sz w:val="20"/>
        </w:rPr>
        <w:t>Generales,</w:t>
      </w:r>
      <w:r>
        <w:rPr>
          <w:spacing w:val="-5"/>
          <w:sz w:val="20"/>
        </w:rPr>
        <w:t xml:space="preserve"> </w:t>
      </w:r>
      <w:r>
        <w:rPr>
          <w:spacing w:val="-3"/>
          <w:sz w:val="20"/>
        </w:rPr>
        <w:t>según</w:t>
      </w:r>
      <w:r>
        <w:rPr>
          <w:spacing w:val="-4"/>
          <w:sz w:val="20"/>
        </w:rPr>
        <w:t xml:space="preserve"> </w:t>
      </w:r>
      <w:r>
        <w:rPr>
          <w:sz w:val="20"/>
        </w:rPr>
        <w:t>el</w:t>
      </w:r>
      <w:r>
        <w:rPr>
          <w:spacing w:val="-6"/>
          <w:sz w:val="20"/>
        </w:rPr>
        <w:t xml:space="preserve"> </w:t>
      </w:r>
      <w:r>
        <w:rPr>
          <w:spacing w:val="-3"/>
          <w:sz w:val="20"/>
        </w:rPr>
        <w:t>contratista</w:t>
      </w:r>
      <w:r>
        <w:rPr>
          <w:spacing w:val="-7"/>
          <w:sz w:val="20"/>
        </w:rPr>
        <w:t xml:space="preserve"> </w:t>
      </w:r>
      <w:r>
        <w:rPr>
          <w:sz w:val="20"/>
        </w:rPr>
        <w:t>haya</w:t>
      </w:r>
      <w:r>
        <w:rPr>
          <w:spacing w:val="-7"/>
          <w:sz w:val="20"/>
        </w:rPr>
        <w:t xml:space="preserve"> </w:t>
      </w:r>
      <w:r>
        <w:rPr>
          <w:spacing w:val="-3"/>
          <w:sz w:val="20"/>
        </w:rPr>
        <w:t>ejecutado</w:t>
      </w:r>
      <w:r>
        <w:rPr>
          <w:spacing w:val="-5"/>
          <w:sz w:val="20"/>
        </w:rPr>
        <w:t xml:space="preserve"> </w:t>
      </w:r>
      <w:r>
        <w:rPr>
          <w:spacing w:val="-3"/>
          <w:sz w:val="20"/>
        </w:rPr>
        <w:t xml:space="preserve">el contrato </w:t>
      </w:r>
      <w:r>
        <w:rPr>
          <w:sz w:val="20"/>
        </w:rPr>
        <w:t xml:space="preserve">a </w:t>
      </w:r>
      <w:r>
        <w:rPr>
          <w:spacing w:val="-3"/>
          <w:sz w:val="20"/>
        </w:rPr>
        <w:t>entera satis</w:t>
      </w:r>
      <w:r>
        <w:rPr>
          <w:spacing w:val="-3"/>
          <w:sz w:val="20"/>
        </w:rPr>
        <w:t xml:space="preserve">facción </w:t>
      </w:r>
      <w:r>
        <w:rPr>
          <w:sz w:val="20"/>
        </w:rPr>
        <w:t xml:space="preserve">o no. </w:t>
      </w:r>
      <w:r>
        <w:rPr>
          <w:spacing w:val="-3"/>
          <w:sz w:val="20"/>
        </w:rPr>
        <w:t xml:space="preserve">Para </w:t>
      </w:r>
      <w:r>
        <w:rPr>
          <w:sz w:val="20"/>
        </w:rPr>
        <w:t xml:space="preserve">estos </w:t>
      </w:r>
      <w:r>
        <w:rPr>
          <w:spacing w:val="-3"/>
          <w:sz w:val="20"/>
        </w:rPr>
        <w:t xml:space="preserve">efectos dicho Proceso, emitirá </w:t>
      </w:r>
      <w:r>
        <w:rPr>
          <w:sz w:val="20"/>
        </w:rPr>
        <w:t xml:space="preserve">la </w:t>
      </w:r>
      <w:r>
        <w:rPr>
          <w:spacing w:val="-3"/>
          <w:sz w:val="20"/>
        </w:rPr>
        <w:t xml:space="preserve">respectiva acta </w:t>
      </w:r>
      <w:r>
        <w:rPr>
          <w:sz w:val="20"/>
        </w:rPr>
        <w:t xml:space="preserve">de </w:t>
      </w:r>
      <w:r>
        <w:rPr>
          <w:spacing w:val="-3"/>
          <w:sz w:val="20"/>
        </w:rPr>
        <w:t xml:space="preserve">recibido </w:t>
      </w:r>
      <w:r>
        <w:rPr>
          <w:sz w:val="20"/>
        </w:rPr>
        <w:t xml:space="preserve">y </w:t>
      </w:r>
      <w:r>
        <w:rPr>
          <w:spacing w:val="-3"/>
          <w:sz w:val="20"/>
        </w:rPr>
        <w:t xml:space="preserve">la remitirá </w:t>
      </w:r>
      <w:r>
        <w:rPr>
          <w:sz w:val="20"/>
        </w:rPr>
        <w:t xml:space="preserve">al </w:t>
      </w:r>
      <w:r>
        <w:rPr>
          <w:spacing w:val="-3"/>
          <w:sz w:val="20"/>
        </w:rPr>
        <w:t xml:space="preserve">Subproceso </w:t>
      </w:r>
      <w:r>
        <w:rPr>
          <w:sz w:val="20"/>
        </w:rPr>
        <w:t xml:space="preserve">de </w:t>
      </w:r>
      <w:r>
        <w:rPr>
          <w:spacing w:val="-3"/>
          <w:sz w:val="20"/>
        </w:rPr>
        <w:t xml:space="preserve">Verificación </w:t>
      </w:r>
      <w:r>
        <w:rPr>
          <w:sz w:val="20"/>
        </w:rPr>
        <w:t xml:space="preserve">y </w:t>
      </w:r>
      <w:r>
        <w:rPr>
          <w:spacing w:val="-3"/>
          <w:sz w:val="20"/>
        </w:rPr>
        <w:t>Ejecución</w:t>
      </w:r>
      <w:r>
        <w:rPr>
          <w:spacing w:val="-40"/>
          <w:sz w:val="20"/>
        </w:rPr>
        <w:t xml:space="preserve"> </w:t>
      </w:r>
      <w:r>
        <w:rPr>
          <w:spacing w:val="-3"/>
          <w:sz w:val="20"/>
        </w:rPr>
        <w:t>Contractual.</w:t>
      </w:r>
    </w:p>
    <w:p w:rsidR="00800574" w:rsidRDefault="00800574">
      <w:pPr>
        <w:pStyle w:val="Textoindependiente"/>
        <w:spacing w:before="2"/>
      </w:pPr>
    </w:p>
    <w:p w:rsidR="00800574" w:rsidRDefault="00DE047A">
      <w:pPr>
        <w:pStyle w:val="Prrafodelista"/>
        <w:numPr>
          <w:ilvl w:val="1"/>
          <w:numId w:val="8"/>
        </w:numPr>
        <w:tabs>
          <w:tab w:val="left" w:pos="1017"/>
        </w:tabs>
        <w:spacing w:line="234" w:lineRule="exact"/>
        <w:ind w:left="1016" w:hanging="710"/>
        <w:jc w:val="both"/>
        <w:rPr>
          <w:sz w:val="20"/>
        </w:rPr>
      </w:pPr>
      <w:r>
        <w:rPr>
          <w:sz w:val="20"/>
        </w:rPr>
        <w:t>El</w:t>
      </w:r>
      <w:r>
        <w:rPr>
          <w:spacing w:val="-8"/>
          <w:sz w:val="20"/>
        </w:rPr>
        <w:t xml:space="preserve"> </w:t>
      </w:r>
      <w:r>
        <w:rPr>
          <w:spacing w:val="-3"/>
          <w:sz w:val="20"/>
        </w:rPr>
        <w:t>plazo</w:t>
      </w:r>
      <w:r>
        <w:rPr>
          <w:spacing w:val="-8"/>
          <w:sz w:val="20"/>
        </w:rPr>
        <w:t xml:space="preserve"> </w:t>
      </w:r>
      <w:r>
        <w:rPr>
          <w:sz w:val="20"/>
        </w:rPr>
        <w:t>de</w:t>
      </w:r>
      <w:r>
        <w:rPr>
          <w:spacing w:val="-6"/>
          <w:sz w:val="20"/>
        </w:rPr>
        <w:t xml:space="preserve"> </w:t>
      </w:r>
      <w:r>
        <w:rPr>
          <w:spacing w:val="-3"/>
          <w:sz w:val="20"/>
        </w:rPr>
        <w:t>entrega</w:t>
      </w:r>
      <w:r>
        <w:rPr>
          <w:spacing w:val="-6"/>
          <w:sz w:val="20"/>
        </w:rPr>
        <w:t xml:space="preserve"> </w:t>
      </w:r>
      <w:r>
        <w:rPr>
          <w:sz w:val="20"/>
        </w:rPr>
        <w:t>se</w:t>
      </w:r>
      <w:r>
        <w:rPr>
          <w:spacing w:val="-8"/>
          <w:sz w:val="20"/>
        </w:rPr>
        <w:t xml:space="preserve"> </w:t>
      </w:r>
      <w:r>
        <w:rPr>
          <w:spacing w:val="-3"/>
          <w:sz w:val="20"/>
        </w:rPr>
        <w:t>contará</w:t>
      </w:r>
      <w:r>
        <w:rPr>
          <w:spacing w:val="-8"/>
          <w:sz w:val="20"/>
        </w:rPr>
        <w:t xml:space="preserve"> </w:t>
      </w:r>
      <w:r>
        <w:rPr>
          <w:sz w:val="20"/>
        </w:rPr>
        <w:t>en</w:t>
      </w:r>
      <w:r>
        <w:rPr>
          <w:spacing w:val="-7"/>
          <w:sz w:val="20"/>
        </w:rPr>
        <w:t xml:space="preserve"> </w:t>
      </w:r>
      <w:r>
        <w:rPr>
          <w:sz w:val="20"/>
        </w:rPr>
        <w:t>la</w:t>
      </w:r>
      <w:r>
        <w:rPr>
          <w:spacing w:val="-8"/>
          <w:sz w:val="20"/>
        </w:rPr>
        <w:t xml:space="preserve"> </w:t>
      </w:r>
      <w:r>
        <w:rPr>
          <w:spacing w:val="-3"/>
          <w:sz w:val="20"/>
        </w:rPr>
        <w:t>forma</w:t>
      </w:r>
      <w:r>
        <w:rPr>
          <w:spacing w:val="-6"/>
          <w:sz w:val="20"/>
        </w:rPr>
        <w:t xml:space="preserve"> </w:t>
      </w:r>
      <w:r>
        <w:rPr>
          <w:spacing w:val="-4"/>
          <w:sz w:val="20"/>
        </w:rPr>
        <w:t>siguiente:</w:t>
      </w:r>
    </w:p>
    <w:p w:rsidR="00800574" w:rsidRDefault="00DE047A">
      <w:pPr>
        <w:pStyle w:val="Textoindependiente"/>
        <w:ind w:left="307" w:right="313"/>
        <w:jc w:val="both"/>
      </w:pPr>
      <w:r>
        <w:t>Para cualquier modalidad de cotización; los plazos de entrega se contarán según lo establecido en el anexo N°1 del presente pliego de condiciones, salvo en aquellos casos en que la forma de pago sea carta de crédito, los cuales iniciarán su cómputo a parti</w:t>
      </w:r>
      <w:r>
        <w:t>r de la confirmación de la apertura de la carta de crédito. En ningún caso, el plazo de entrega puede remitirse a referencias distintas de las</w:t>
      </w:r>
      <w:r>
        <w:rPr>
          <w:spacing w:val="-2"/>
        </w:rPr>
        <w:t xml:space="preserve"> </w:t>
      </w:r>
      <w:r>
        <w:t>indicadas.</w:t>
      </w:r>
    </w:p>
    <w:p w:rsidR="00800574" w:rsidRDefault="00800574">
      <w:pPr>
        <w:pStyle w:val="Textoindependiente"/>
        <w:rPr>
          <w:sz w:val="22"/>
        </w:rPr>
      </w:pPr>
    </w:p>
    <w:p w:rsidR="00800574" w:rsidRDefault="00800574">
      <w:pPr>
        <w:pStyle w:val="Textoindependiente"/>
        <w:spacing w:before="11"/>
        <w:rPr>
          <w:sz w:val="17"/>
        </w:rPr>
      </w:pPr>
    </w:p>
    <w:p w:rsidR="00800574" w:rsidRDefault="00DE047A">
      <w:pPr>
        <w:pStyle w:val="Prrafodelista"/>
        <w:numPr>
          <w:ilvl w:val="0"/>
          <w:numId w:val="8"/>
        </w:numPr>
        <w:tabs>
          <w:tab w:val="left" w:pos="1017"/>
        </w:tabs>
        <w:ind w:hanging="710"/>
        <w:jc w:val="both"/>
        <w:rPr>
          <w:b/>
          <w:sz w:val="20"/>
        </w:rPr>
      </w:pPr>
      <w:r>
        <w:rPr>
          <w:b/>
          <w:sz w:val="20"/>
        </w:rPr>
        <w:t>TÉRMINOS DE</w:t>
      </w:r>
      <w:r>
        <w:rPr>
          <w:b/>
          <w:spacing w:val="1"/>
          <w:sz w:val="20"/>
        </w:rPr>
        <w:t xml:space="preserve"> </w:t>
      </w:r>
      <w:r>
        <w:rPr>
          <w:b/>
          <w:sz w:val="20"/>
        </w:rPr>
        <w:t>PAGO:</w:t>
      </w:r>
    </w:p>
    <w:p w:rsidR="00800574" w:rsidRDefault="00800574">
      <w:pPr>
        <w:pStyle w:val="Textoindependiente"/>
        <w:spacing w:before="1"/>
        <w:rPr>
          <w:b/>
        </w:rPr>
      </w:pPr>
    </w:p>
    <w:p w:rsidR="00800574" w:rsidRDefault="00DE047A">
      <w:pPr>
        <w:pStyle w:val="Prrafodelista"/>
        <w:numPr>
          <w:ilvl w:val="1"/>
          <w:numId w:val="8"/>
        </w:numPr>
        <w:tabs>
          <w:tab w:val="left" w:pos="1017"/>
        </w:tabs>
        <w:ind w:left="307" w:right="313" w:firstLine="0"/>
        <w:jc w:val="both"/>
        <w:rPr>
          <w:sz w:val="20"/>
        </w:rPr>
      </w:pPr>
      <w:r>
        <w:rPr>
          <w:sz w:val="20"/>
        </w:rPr>
        <w:t xml:space="preserve">El </w:t>
      </w:r>
      <w:r>
        <w:rPr>
          <w:spacing w:val="-3"/>
          <w:sz w:val="20"/>
        </w:rPr>
        <w:t xml:space="preserve">pago </w:t>
      </w:r>
      <w:r>
        <w:rPr>
          <w:sz w:val="20"/>
        </w:rPr>
        <w:t xml:space="preserve">será </w:t>
      </w:r>
      <w:r>
        <w:rPr>
          <w:spacing w:val="-2"/>
          <w:sz w:val="20"/>
        </w:rPr>
        <w:t xml:space="preserve">por </w:t>
      </w:r>
      <w:r>
        <w:rPr>
          <w:sz w:val="20"/>
        </w:rPr>
        <w:t xml:space="preserve">mes </w:t>
      </w:r>
      <w:r>
        <w:rPr>
          <w:spacing w:val="-3"/>
          <w:sz w:val="20"/>
        </w:rPr>
        <w:t xml:space="preserve">vencido, </w:t>
      </w:r>
      <w:r>
        <w:rPr>
          <w:spacing w:val="-2"/>
          <w:sz w:val="20"/>
        </w:rPr>
        <w:t xml:space="preserve">una </w:t>
      </w:r>
      <w:r>
        <w:rPr>
          <w:sz w:val="20"/>
        </w:rPr>
        <w:t xml:space="preserve">vez </w:t>
      </w:r>
      <w:r>
        <w:rPr>
          <w:spacing w:val="-3"/>
          <w:sz w:val="20"/>
        </w:rPr>
        <w:t xml:space="preserve">que opere </w:t>
      </w:r>
      <w:r>
        <w:rPr>
          <w:sz w:val="20"/>
        </w:rPr>
        <w:t xml:space="preserve">la </w:t>
      </w:r>
      <w:r>
        <w:rPr>
          <w:spacing w:val="-3"/>
          <w:sz w:val="20"/>
        </w:rPr>
        <w:t xml:space="preserve">recepción definitiva </w:t>
      </w:r>
      <w:r>
        <w:rPr>
          <w:sz w:val="20"/>
        </w:rPr>
        <w:t xml:space="preserve">y </w:t>
      </w:r>
      <w:r>
        <w:rPr>
          <w:spacing w:val="-3"/>
          <w:sz w:val="20"/>
        </w:rPr>
        <w:t xml:space="preserve">satisfactoria </w:t>
      </w:r>
      <w:r>
        <w:rPr>
          <w:sz w:val="20"/>
        </w:rPr>
        <w:t xml:space="preserve">del </w:t>
      </w:r>
      <w:r>
        <w:rPr>
          <w:spacing w:val="-3"/>
          <w:sz w:val="20"/>
        </w:rPr>
        <w:t xml:space="preserve">servicio brindado, este </w:t>
      </w:r>
      <w:r>
        <w:rPr>
          <w:sz w:val="20"/>
        </w:rPr>
        <w:t xml:space="preserve">se </w:t>
      </w:r>
      <w:r>
        <w:rPr>
          <w:spacing w:val="-3"/>
          <w:sz w:val="20"/>
        </w:rPr>
        <w:t xml:space="preserve">hará </w:t>
      </w:r>
      <w:r>
        <w:rPr>
          <w:sz w:val="20"/>
        </w:rPr>
        <w:t xml:space="preserve">en </w:t>
      </w:r>
      <w:r>
        <w:rPr>
          <w:spacing w:val="-3"/>
          <w:sz w:val="20"/>
        </w:rPr>
        <w:t>colones</w:t>
      </w:r>
      <w:r>
        <w:rPr>
          <w:spacing w:val="-25"/>
          <w:sz w:val="20"/>
        </w:rPr>
        <w:t xml:space="preserve"> </w:t>
      </w:r>
      <w:r>
        <w:rPr>
          <w:spacing w:val="-3"/>
          <w:sz w:val="20"/>
        </w:rPr>
        <w:t>costarricenses.</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Prrafodelista"/>
        <w:numPr>
          <w:ilvl w:val="1"/>
          <w:numId w:val="8"/>
        </w:numPr>
        <w:tabs>
          <w:tab w:val="left" w:pos="1017"/>
        </w:tabs>
        <w:spacing w:before="25"/>
        <w:ind w:left="307" w:right="309" w:firstLine="0"/>
        <w:jc w:val="both"/>
        <w:rPr>
          <w:sz w:val="20"/>
        </w:rPr>
      </w:pPr>
      <w:r>
        <w:rPr>
          <w:sz w:val="20"/>
        </w:rPr>
        <w:lastRenderedPageBreak/>
        <w:t xml:space="preserve">En </w:t>
      </w:r>
      <w:r>
        <w:rPr>
          <w:spacing w:val="-3"/>
          <w:sz w:val="20"/>
        </w:rPr>
        <w:t xml:space="preserve">acatamiento </w:t>
      </w:r>
      <w:r>
        <w:rPr>
          <w:sz w:val="20"/>
        </w:rPr>
        <w:t xml:space="preserve">a la </w:t>
      </w:r>
      <w:r>
        <w:rPr>
          <w:spacing w:val="-3"/>
          <w:sz w:val="20"/>
        </w:rPr>
        <w:t xml:space="preserve">circular </w:t>
      </w:r>
      <w:r>
        <w:rPr>
          <w:sz w:val="20"/>
        </w:rPr>
        <w:t xml:space="preserve">Nº </w:t>
      </w:r>
      <w:r>
        <w:rPr>
          <w:spacing w:val="-3"/>
          <w:sz w:val="20"/>
        </w:rPr>
        <w:t xml:space="preserve">184-2005 emitida </w:t>
      </w:r>
      <w:r>
        <w:rPr>
          <w:spacing w:val="-2"/>
          <w:sz w:val="20"/>
        </w:rPr>
        <w:t xml:space="preserve">por </w:t>
      </w:r>
      <w:r>
        <w:rPr>
          <w:sz w:val="20"/>
        </w:rPr>
        <w:t xml:space="preserve">el </w:t>
      </w:r>
      <w:r>
        <w:rPr>
          <w:spacing w:val="-3"/>
          <w:sz w:val="20"/>
        </w:rPr>
        <w:t xml:space="preserve">Consejo Superior </w:t>
      </w:r>
      <w:r>
        <w:rPr>
          <w:sz w:val="20"/>
        </w:rPr>
        <w:t xml:space="preserve">y de </w:t>
      </w:r>
      <w:r>
        <w:rPr>
          <w:spacing w:val="-3"/>
          <w:sz w:val="20"/>
        </w:rPr>
        <w:t xml:space="preserve">conformidad </w:t>
      </w:r>
      <w:r>
        <w:rPr>
          <w:spacing w:val="-4"/>
          <w:sz w:val="20"/>
        </w:rPr>
        <w:t xml:space="preserve">con </w:t>
      </w:r>
      <w:r>
        <w:rPr>
          <w:sz w:val="20"/>
        </w:rPr>
        <w:t xml:space="preserve">el </w:t>
      </w:r>
      <w:r>
        <w:rPr>
          <w:spacing w:val="-3"/>
          <w:sz w:val="20"/>
        </w:rPr>
        <w:t xml:space="preserve">artículo </w:t>
      </w:r>
      <w:r>
        <w:rPr>
          <w:sz w:val="20"/>
        </w:rPr>
        <w:t xml:space="preserve">10 de la </w:t>
      </w:r>
      <w:r>
        <w:rPr>
          <w:spacing w:val="-3"/>
          <w:sz w:val="20"/>
        </w:rPr>
        <w:t xml:space="preserve">Ley </w:t>
      </w:r>
      <w:r>
        <w:rPr>
          <w:sz w:val="20"/>
        </w:rPr>
        <w:t xml:space="preserve">Nº 8131 del 16 de octubre de </w:t>
      </w:r>
      <w:r>
        <w:rPr>
          <w:spacing w:val="-3"/>
          <w:sz w:val="20"/>
        </w:rPr>
        <w:t xml:space="preserve">2001, Ley </w:t>
      </w:r>
      <w:r>
        <w:rPr>
          <w:sz w:val="20"/>
        </w:rPr>
        <w:t xml:space="preserve">de la </w:t>
      </w:r>
      <w:r>
        <w:rPr>
          <w:spacing w:val="-3"/>
          <w:sz w:val="20"/>
        </w:rPr>
        <w:t>A</w:t>
      </w:r>
      <w:r>
        <w:rPr>
          <w:spacing w:val="-3"/>
          <w:sz w:val="20"/>
        </w:rPr>
        <w:t xml:space="preserve">dministración Financiera </w:t>
      </w:r>
      <w:r>
        <w:rPr>
          <w:sz w:val="20"/>
        </w:rPr>
        <w:t xml:space="preserve">de la </w:t>
      </w:r>
      <w:r>
        <w:rPr>
          <w:spacing w:val="-3"/>
          <w:sz w:val="20"/>
        </w:rPr>
        <w:t xml:space="preserve">Republica </w:t>
      </w:r>
      <w:r>
        <w:rPr>
          <w:sz w:val="20"/>
        </w:rPr>
        <w:t xml:space="preserve">y </w:t>
      </w:r>
      <w:r>
        <w:rPr>
          <w:spacing w:val="-3"/>
          <w:sz w:val="20"/>
        </w:rPr>
        <w:t>Presupuestos</w:t>
      </w:r>
      <w:r>
        <w:rPr>
          <w:spacing w:val="-8"/>
          <w:sz w:val="20"/>
        </w:rPr>
        <w:t xml:space="preserve"> </w:t>
      </w:r>
      <w:r>
        <w:rPr>
          <w:spacing w:val="-3"/>
          <w:sz w:val="20"/>
        </w:rPr>
        <w:t>Públicos,</w:t>
      </w:r>
      <w:r>
        <w:rPr>
          <w:spacing w:val="-7"/>
          <w:sz w:val="20"/>
        </w:rPr>
        <w:t xml:space="preserve"> </w:t>
      </w:r>
      <w:r>
        <w:rPr>
          <w:spacing w:val="-4"/>
          <w:sz w:val="20"/>
        </w:rPr>
        <w:t>que</w:t>
      </w:r>
      <w:r>
        <w:rPr>
          <w:spacing w:val="-6"/>
          <w:sz w:val="20"/>
        </w:rPr>
        <w:t xml:space="preserve"> </w:t>
      </w:r>
      <w:r>
        <w:rPr>
          <w:spacing w:val="-3"/>
          <w:sz w:val="20"/>
        </w:rPr>
        <w:t>establece</w:t>
      </w:r>
      <w:r>
        <w:rPr>
          <w:spacing w:val="-5"/>
          <w:sz w:val="20"/>
        </w:rPr>
        <w:t xml:space="preserve"> </w:t>
      </w:r>
      <w:r>
        <w:rPr>
          <w:sz w:val="20"/>
        </w:rPr>
        <w:t>a</w:t>
      </w:r>
      <w:r>
        <w:rPr>
          <w:spacing w:val="-11"/>
          <w:sz w:val="20"/>
        </w:rPr>
        <w:t xml:space="preserve"> </w:t>
      </w:r>
      <w:r>
        <w:rPr>
          <w:spacing w:val="-3"/>
          <w:sz w:val="20"/>
        </w:rPr>
        <w:t>favor</w:t>
      </w:r>
      <w:r>
        <w:rPr>
          <w:spacing w:val="-7"/>
          <w:sz w:val="20"/>
        </w:rPr>
        <w:t xml:space="preserve"> </w:t>
      </w:r>
      <w:r>
        <w:rPr>
          <w:sz w:val="20"/>
        </w:rPr>
        <w:t>de</w:t>
      </w:r>
      <w:r>
        <w:rPr>
          <w:spacing w:val="-6"/>
          <w:sz w:val="20"/>
        </w:rPr>
        <w:t xml:space="preserve"> </w:t>
      </w:r>
      <w:r>
        <w:rPr>
          <w:spacing w:val="-3"/>
          <w:sz w:val="20"/>
        </w:rPr>
        <w:t>las</w:t>
      </w:r>
      <w:r>
        <w:rPr>
          <w:spacing w:val="-5"/>
          <w:sz w:val="20"/>
        </w:rPr>
        <w:t xml:space="preserve"> </w:t>
      </w:r>
      <w:r>
        <w:rPr>
          <w:spacing w:val="-3"/>
          <w:sz w:val="20"/>
        </w:rPr>
        <w:t>instituciones</w:t>
      </w:r>
      <w:r>
        <w:rPr>
          <w:spacing w:val="-8"/>
          <w:sz w:val="20"/>
        </w:rPr>
        <w:t xml:space="preserve"> </w:t>
      </w:r>
      <w:r>
        <w:rPr>
          <w:spacing w:val="-3"/>
          <w:sz w:val="20"/>
        </w:rPr>
        <w:t>públicas</w:t>
      </w:r>
      <w:r>
        <w:rPr>
          <w:spacing w:val="-8"/>
          <w:sz w:val="20"/>
        </w:rPr>
        <w:t xml:space="preserve"> </w:t>
      </w:r>
      <w:r>
        <w:rPr>
          <w:spacing w:val="-3"/>
          <w:sz w:val="20"/>
        </w:rPr>
        <w:t>la</w:t>
      </w:r>
      <w:r>
        <w:rPr>
          <w:spacing w:val="-5"/>
          <w:sz w:val="20"/>
        </w:rPr>
        <w:t xml:space="preserve"> </w:t>
      </w:r>
      <w:r>
        <w:rPr>
          <w:spacing w:val="-3"/>
          <w:sz w:val="20"/>
        </w:rPr>
        <w:t>libertad</w:t>
      </w:r>
      <w:r>
        <w:rPr>
          <w:spacing w:val="-7"/>
          <w:sz w:val="20"/>
        </w:rPr>
        <w:t xml:space="preserve"> </w:t>
      </w:r>
      <w:r>
        <w:rPr>
          <w:sz w:val="20"/>
        </w:rPr>
        <w:t>de</w:t>
      </w:r>
      <w:r>
        <w:rPr>
          <w:spacing w:val="-8"/>
          <w:sz w:val="20"/>
        </w:rPr>
        <w:t xml:space="preserve"> </w:t>
      </w:r>
      <w:r>
        <w:rPr>
          <w:spacing w:val="-3"/>
          <w:sz w:val="20"/>
        </w:rPr>
        <w:t>fijar</w:t>
      </w:r>
      <w:r>
        <w:rPr>
          <w:spacing w:val="-7"/>
          <w:sz w:val="20"/>
        </w:rPr>
        <w:t xml:space="preserve"> </w:t>
      </w:r>
      <w:r>
        <w:rPr>
          <w:spacing w:val="-3"/>
          <w:sz w:val="20"/>
        </w:rPr>
        <w:t>los</w:t>
      </w:r>
      <w:r>
        <w:rPr>
          <w:spacing w:val="-5"/>
          <w:sz w:val="20"/>
        </w:rPr>
        <w:t xml:space="preserve"> </w:t>
      </w:r>
      <w:r>
        <w:rPr>
          <w:spacing w:val="-3"/>
          <w:sz w:val="20"/>
        </w:rPr>
        <w:t>medios</w:t>
      </w:r>
      <w:r>
        <w:rPr>
          <w:spacing w:val="-8"/>
          <w:sz w:val="20"/>
        </w:rPr>
        <w:t xml:space="preserve"> </w:t>
      </w:r>
      <w:r>
        <w:rPr>
          <w:sz w:val="20"/>
        </w:rPr>
        <w:t>de</w:t>
      </w:r>
      <w:r>
        <w:rPr>
          <w:spacing w:val="-8"/>
          <w:sz w:val="20"/>
        </w:rPr>
        <w:t xml:space="preserve"> </w:t>
      </w:r>
      <w:r>
        <w:rPr>
          <w:spacing w:val="-3"/>
          <w:sz w:val="20"/>
        </w:rPr>
        <w:t>pago</w:t>
      </w:r>
      <w:r>
        <w:rPr>
          <w:spacing w:val="-4"/>
          <w:sz w:val="20"/>
        </w:rPr>
        <w:t xml:space="preserve"> </w:t>
      </w:r>
      <w:r>
        <w:rPr>
          <w:sz w:val="20"/>
        </w:rPr>
        <w:t xml:space="preserve">a </w:t>
      </w:r>
      <w:r>
        <w:rPr>
          <w:spacing w:val="-3"/>
          <w:sz w:val="20"/>
        </w:rPr>
        <w:t xml:space="preserve">utilizar, </w:t>
      </w:r>
      <w:r>
        <w:rPr>
          <w:sz w:val="20"/>
        </w:rPr>
        <w:t xml:space="preserve">se </w:t>
      </w:r>
      <w:r>
        <w:rPr>
          <w:spacing w:val="-3"/>
          <w:sz w:val="20"/>
        </w:rPr>
        <w:t xml:space="preserve">advierte que </w:t>
      </w:r>
      <w:r>
        <w:rPr>
          <w:sz w:val="20"/>
        </w:rPr>
        <w:t xml:space="preserve">el </w:t>
      </w:r>
      <w:r>
        <w:rPr>
          <w:spacing w:val="-3"/>
          <w:sz w:val="20"/>
        </w:rPr>
        <w:t xml:space="preserve">Poder Judicial realizará </w:t>
      </w:r>
      <w:r>
        <w:rPr>
          <w:sz w:val="20"/>
        </w:rPr>
        <w:t xml:space="preserve">los </w:t>
      </w:r>
      <w:r>
        <w:rPr>
          <w:spacing w:val="-3"/>
          <w:sz w:val="20"/>
        </w:rPr>
        <w:t xml:space="preserve">pagos bajo </w:t>
      </w:r>
      <w:r>
        <w:rPr>
          <w:sz w:val="20"/>
        </w:rPr>
        <w:t xml:space="preserve">la </w:t>
      </w:r>
      <w:r>
        <w:rPr>
          <w:spacing w:val="-4"/>
          <w:sz w:val="20"/>
        </w:rPr>
        <w:t xml:space="preserve">modalidad </w:t>
      </w:r>
      <w:r>
        <w:rPr>
          <w:sz w:val="20"/>
        </w:rPr>
        <w:t xml:space="preserve">de </w:t>
      </w:r>
      <w:r>
        <w:rPr>
          <w:spacing w:val="-3"/>
          <w:sz w:val="20"/>
        </w:rPr>
        <w:t xml:space="preserve">Transferencia Electrónica </w:t>
      </w:r>
      <w:r>
        <w:rPr>
          <w:sz w:val="20"/>
        </w:rPr>
        <w:t xml:space="preserve">a </w:t>
      </w:r>
      <w:r>
        <w:rPr>
          <w:spacing w:val="-3"/>
          <w:sz w:val="20"/>
        </w:rPr>
        <w:t xml:space="preserve">través </w:t>
      </w:r>
      <w:r>
        <w:rPr>
          <w:sz w:val="20"/>
        </w:rPr>
        <w:t xml:space="preserve">de la </w:t>
      </w:r>
      <w:r>
        <w:rPr>
          <w:spacing w:val="-3"/>
          <w:sz w:val="20"/>
        </w:rPr>
        <w:t xml:space="preserve">Tesorería Nacional </w:t>
      </w:r>
      <w:r>
        <w:rPr>
          <w:sz w:val="20"/>
        </w:rPr>
        <w:t xml:space="preserve">del </w:t>
      </w:r>
      <w:r>
        <w:rPr>
          <w:spacing w:val="-4"/>
          <w:sz w:val="20"/>
        </w:rPr>
        <w:t xml:space="preserve">Ministerio </w:t>
      </w:r>
      <w:r>
        <w:rPr>
          <w:sz w:val="20"/>
        </w:rPr>
        <w:t xml:space="preserve">de </w:t>
      </w:r>
      <w:r>
        <w:rPr>
          <w:spacing w:val="-3"/>
          <w:sz w:val="20"/>
        </w:rPr>
        <w:t xml:space="preserve">Hacienda </w:t>
      </w:r>
      <w:r>
        <w:rPr>
          <w:sz w:val="20"/>
        </w:rPr>
        <w:t xml:space="preserve">en </w:t>
      </w:r>
      <w:r>
        <w:rPr>
          <w:spacing w:val="-3"/>
          <w:sz w:val="20"/>
        </w:rPr>
        <w:t xml:space="preserve">cualquier cuenta que </w:t>
      </w:r>
      <w:r>
        <w:rPr>
          <w:sz w:val="20"/>
        </w:rPr>
        <w:t xml:space="preserve">tenga un </w:t>
      </w:r>
      <w:r>
        <w:rPr>
          <w:spacing w:val="-3"/>
          <w:sz w:val="20"/>
        </w:rPr>
        <w:t xml:space="preserve">domicilio financiero registrado </w:t>
      </w:r>
      <w:r>
        <w:rPr>
          <w:sz w:val="20"/>
        </w:rPr>
        <w:t xml:space="preserve">en </w:t>
      </w:r>
      <w:r>
        <w:rPr>
          <w:spacing w:val="-3"/>
          <w:sz w:val="20"/>
        </w:rPr>
        <w:t xml:space="preserve">el Banco Central </w:t>
      </w:r>
      <w:r>
        <w:rPr>
          <w:sz w:val="20"/>
        </w:rPr>
        <w:t xml:space="preserve">de </w:t>
      </w:r>
      <w:r>
        <w:rPr>
          <w:spacing w:val="-3"/>
          <w:sz w:val="20"/>
        </w:rPr>
        <w:t xml:space="preserve">Costa </w:t>
      </w:r>
      <w:r>
        <w:rPr>
          <w:sz w:val="20"/>
        </w:rPr>
        <w:t xml:space="preserve">Rica, </w:t>
      </w:r>
      <w:r>
        <w:rPr>
          <w:spacing w:val="-3"/>
          <w:sz w:val="20"/>
        </w:rPr>
        <w:t xml:space="preserve">dado que </w:t>
      </w:r>
      <w:r>
        <w:rPr>
          <w:sz w:val="20"/>
        </w:rPr>
        <w:t xml:space="preserve">la </w:t>
      </w:r>
      <w:r>
        <w:rPr>
          <w:spacing w:val="-3"/>
          <w:sz w:val="20"/>
        </w:rPr>
        <w:t xml:space="preserve">plataforma </w:t>
      </w:r>
      <w:r>
        <w:rPr>
          <w:sz w:val="20"/>
        </w:rPr>
        <w:t xml:space="preserve">de pagos </w:t>
      </w:r>
      <w:r>
        <w:rPr>
          <w:spacing w:val="-3"/>
          <w:sz w:val="20"/>
        </w:rPr>
        <w:t xml:space="preserve">que </w:t>
      </w:r>
      <w:r>
        <w:rPr>
          <w:sz w:val="20"/>
        </w:rPr>
        <w:t xml:space="preserve">se </w:t>
      </w:r>
      <w:r>
        <w:rPr>
          <w:spacing w:val="-3"/>
          <w:sz w:val="20"/>
        </w:rPr>
        <w:t xml:space="preserve">utiliza es </w:t>
      </w:r>
      <w:r>
        <w:rPr>
          <w:sz w:val="20"/>
        </w:rPr>
        <w:t xml:space="preserve">el </w:t>
      </w:r>
      <w:r>
        <w:rPr>
          <w:spacing w:val="-3"/>
          <w:sz w:val="20"/>
        </w:rPr>
        <w:t>Sistema Interban</w:t>
      </w:r>
      <w:r>
        <w:rPr>
          <w:spacing w:val="-3"/>
          <w:sz w:val="20"/>
        </w:rPr>
        <w:t xml:space="preserve">cario </w:t>
      </w:r>
      <w:r>
        <w:rPr>
          <w:sz w:val="20"/>
        </w:rPr>
        <w:t xml:space="preserve">de </w:t>
      </w:r>
      <w:r>
        <w:rPr>
          <w:spacing w:val="-3"/>
          <w:sz w:val="20"/>
        </w:rPr>
        <w:t xml:space="preserve">Pagos Electrónicos (SINPE) </w:t>
      </w:r>
      <w:r>
        <w:rPr>
          <w:sz w:val="20"/>
        </w:rPr>
        <w:t xml:space="preserve">de </w:t>
      </w:r>
      <w:r>
        <w:rPr>
          <w:spacing w:val="-3"/>
          <w:sz w:val="20"/>
        </w:rPr>
        <w:t>dicha</w:t>
      </w:r>
      <w:r>
        <w:rPr>
          <w:spacing w:val="-33"/>
          <w:sz w:val="20"/>
        </w:rPr>
        <w:t xml:space="preserve"> </w:t>
      </w:r>
      <w:r>
        <w:rPr>
          <w:spacing w:val="-3"/>
          <w:sz w:val="20"/>
        </w:rPr>
        <w:t>entidad.</w:t>
      </w:r>
    </w:p>
    <w:p w:rsidR="00800574" w:rsidRDefault="00800574">
      <w:pPr>
        <w:pStyle w:val="Textoindependiente"/>
      </w:pPr>
    </w:p>
    <w:p w:rsidR="00800574" w:rsidRDefault="00DE047A">
      <w:pPr>
        <w:pStyle w:val="Prrafodelista"/>
        <w:numPr>
          <w:ilvl w:val="1"/>
          <w:numId w:val="8"/>
        </w:numPr>
        <w:tabs>
          <w:tab w:val="left" w:pos="1017"/>
        </w:tabs>
        <w:spacing w:before="1"/>
        <w:ind w:left="307" w:right="311" w:firstLine="0"/>
        <w:jc w:val="both"/>
        <w:rPr>
          <w:sz w:val="20"/>
        </w:rPr>
      </w:pPr>
      <w:r>
        <w:rPr>
          <w:sz w:val="20"/>
        </w:rPr>
        <w:t>En</w:t>
      </w:r>
      <w:r>
        <w:rPr>
          <w:spacing w:val="-5"/>
          <w:sz w:val="20"/>
        </w:rPr>
        <w:t xml:space="preserve"> </w:t>
      </w:r>
      <w:r>
        <w:rPr>
          <w:spacing w:val="-3"/>
          <w:sz w:val="20"/>
        </w:rPr>
        <w:t>aquellos</w:t>
      </w:r>
      <w:r>
        <w:rPr>
          <w:spacing w:val="-6"/>
          <w:sz w:val="20"/>
        </w:rPr>
        <w:t xml:space="preserve"> </w:t>
      </w:r>
      <w:r>
        <w:rPr>
          <w:spacing w:val="-3"/>
          <w:sz w:val="20"/>
        </w:rPr>
        <w:t>casos</w:t>
      </w:r>
      <w:r>
        <w:rPr>
          <w:spacing w:val="-6"/>
          <w:sz w:val="20"/>
        </w:rPr>
        <w:t xml:space="preserve"> </w:t>
      </w:r>
      <w:r>
        <w:rPr>
          <w:sz w:val="20"/>
        </w:rPr>
        <w:t>en</w:t>
      </w:r>
      <w:r>
        <w:rPr>
          <w:spacing w:val="-5"/>
          <w:sz w:val="20"/>
        </w:rPr>
        <w:t xml:space="preserve"> </w:t>
      </w:r>
      <w:r>
        <w:rPr>
          <w:spacing w:val="-3"/>
          <w:sz w:val="20"/>
        </w:rPr>
        <w:t>que</w:t>
      </w:r>
      <w:r>
        <w:rPr>
          <w:spacing w:val="-6"/>
          <w:sz w:val="20"/>
        </w:rPr>
        <w:t xml:space="preserve"> </w:t>
      </w:r>
      <w:r>
        <w:rPr>
          <w:sz w:val="20"/>
        </w:rPr>
        <w:t>el</w:t>
      </w:r>
      <w:r>
        <w:rPr>
          <w:spacing w:val="-6"/>
          <w:sz w:val="20"/>
        </w:rPr>
        <w:t xml:space="preserve"> </w:t>
      </w:r>
      <w:r>
        <w:rPr>
          <w:spacing w:val="-3"/>
          <w:sz w:val="20"/>
        </w:rPr>
        <w:t>pago</w:t>
      </w:r>
      <w:r>
        <w:rPr>
          <w:spacing w:val="-4"/>
          <w:sz w:val="20"/>
        </w:rPr>
        <w:t xml:space="preserve"> </w:t>
      </w:r>
      <w:r>
        <w:rPr>
          <w:spacing w:val="-2"/>
          <w:sz w:val="20"/>
        </w:rPr>
        <w:t>por</w:t>
      </w:r>
      <w:r>
        <w:rPr>
          <w:spacing w:val="-6"/>
          <w:sz w:val="20"/>
        </w:rPr>
        <w:t xml:space="preserve"> </w:t>
      </w:r>
      <w:r>
        <w:rPr>
          <w:spacing w:val="-3"/>
          <w:sz w:val="20"/>
        </w:rPr>
        <w:t>transferencia</w:t>
      </w:r>
      <w:r>
        <w:rPr>
          <w:spacing w:val="-6"/>
          <w:sz w:val="20"/>
        </w:rPr>
        <w:t xml:space="preserve"> </w:t>
      </w:r>
      <w:r>
        <w:rPr>
          <w:sz w:val="20"/>
        </w:rPr>
        <w:t>se</w:t>
      </w:r>
      <w:r>
        <w:rPr>
          <w:spacing w:val="-6"/>
          <w:sz w:val="20"/>
        </w:rPr>
        <w:t xml:space="preserve"> </w:t>
      </w:r>
      <w:r>
        <w:rPr>
          <w:sz w:val="20"/>
        </w:rPr>
        <w:t>vaya</w:t>
      </w:r>
      <w:r>
        <w:rPr>
          <w:spacing w:val="-5"/>
          <w:sz w:val="20"/>
        </w:rPr>
        <w:t xml:space="preserve"> </w:t>
      </w:r>
      <w:r>
        <w:rPr>
          <w:sz w:val="20"/>
        </w:rPr>
        <w:t>a</w:t>
      </w:r>
      <w:r>
        <w:rPr>
          <w:spacing w:val="-6"/>
          <w:sz w:val="20"/>
        </w:rPr>
        <w:t xml:space="preserve"> </w:t>
      </w:r>
      <w:r>
        <w:rPr>
          <w:spacing w:val="-3"/>
          <w:sz w:val="20"/>
        </w:rPr>
        <w:t>tramitar</w:t>
      </w:r>
      <w:r>
        <w:rPr>
          <w:spacing w:val="-6"/>
          <w:sz w:val="20"/>
        </w:rPr>
        <w:t xml:space="preserve"> </w:t>
      </w:r>
      <w:r>
        <w:rPr>
          <w:spacing w:val="-2"/>
          <w:sz w:val="20"/>
        </w:rPr>
        <w:t>por</w:t>
      </w:r>
      <w:r>
        <w:rPr>
          <w:spacing w:val="-6"/>
          <w:sz w:val="20"/>
        </w:rPr>
        <w:t xml:space="preserve"> </w:t>
      </w:r>
      <w:r>
        <w:rPr>
          <w:spacing w:val="-3"/>
          <w:sz w:val="20"/>
        </w:rPr>
        <w:t>primera</w:t>
      </w:r>
      <w:r>
        <w:rPr>
          <w:spacing w:val="-6"/>
          <w:sz w:val="20"/>
        </w:rPr>
        <w:t xml:space="preserve"> </w:t>
      </w:r>
      <w:r>
        <w:rPr>
          <w:sz w:val="20"/>
        </w:rPr>
        <w:t>vez,</w:t>
      </w:r>
      <w:r>
        <w:rPr>
          <w:spacing w:val="-3"/>
          <w:sz w:val="20"/>
        </w:rPr>
        <w:t xml:space="preserve"> </w:t>
      </w:r>
      <w:r>
        <w:rPr>
          <w:sz w:val="20"/>
        </w:rPr>
        <w:t>se</w:t>
      </w:r>
      <w:r>
        <w:rPr>
          <w:spacing w:val="-8"/>
          <w:sz w:val="20"/>
        </w:rPr>
        <w:t xml:space="preserve"> </w:t>
      </w:r>
      <w:r>
        <w:rPr>
          <w:sz w:val="20"/>
        </w:rPr>
        <w:t>debe</w:t>
      </w:r>
      <w:r>
        <w:rPr>
          <w:spacing w:val="-8"/>
          <w:sz w:val="20"/>
        </w:rPr>
        <w:t xml:space="preserve"> </w:t>
      </w:r>
      <w:r>
        <w:rPr>
          <w:spacing w:val="-3"/>
          <w:sz w:val="20"/>
        </w:rPr>
        <w:t>remitir</w:t>
      </w:r>
      <w:r>
        <w:rPr>
          <w:spacing w:val="-4"/>
          <w:sz w:val="20"/>
        </w:rPr>
        <w:t xml:space="preserve"> </w:t>
      </w:r>
      <w:r>
        <w:rPr>
          <w:sz w:val="20"/>
        </w:rPr>
        <w:t xml:space="preserve">vía </w:t>
      </w:r>
      <w:r>
        <w:rPr>
          <w:spacing w:val="-3"/>
          <w:sz w:val="20"/>
        </w:rPr>
        <w:t xml:space="preserve">correo </w:t>
      </w:r>
      <w:r>
        <w:rPr>
          <w:spacing w:val="-4"/>
          <w:sz w:val="20"/>
        </w:rPr>
        <w:t>electrónico</w:t>
      </w:r>
      <w:r>
        <w:rPr>
          <w:spacing w:val="55"/>
          <w:sz w:val="20"/>
        </w:rPr>
        <w:t xml:space="preserve"> </w:t>
      </w:r>
      <w:r>
        <w:rPr>
          <w:sz w:val="20"/>
        </w:rPr>
        <w:t xml:space="preserve">al </w:t>
      </w:r>
      <w:r>
        <w:rPr>
          <w:spacing w:val="-3"/>
          <w:sz w:val="20"/>
        </w:rPr>
        <w:t xml:space="preserve">Departamento Financiero Contable </w:t>
      </w:r>
      <w:r>
        <w:rPr>
          <w:sz w:val="20"/>
        </w:rPr>
        <w:t xml:space="preserve">la </w:t>
      </w:r>
      <w:r>
        <w:rPr>
          <w:spacing w:val="-3"/>
          <w:sz w:val="20"/>
        </w:rPr>
        <w:t xml:space="preserve">certificación </w:t>
      </w:r>
      <w:r>
        <w:rPr>
          <w:sz w:val="20"/>
        </w:rPr>
        <w:t xml:space="preserve">de </w:t>
      </w:r>
      <w:r>
        <w:rPr>
          <w:spacing w:val="-3"/>
          <w:sz w:val="20"/>
        </w:rPr>
        <w:t xml:space="preserve">cuenta que emite </w:t>
      </w:r>
      <w:r>
        <w:rPr>
          <w:sz w:val="20"/>
        </w:rPr>
        <w:t xml:space="preserve">la </w:t>
      </w:r>
      <w:r>
        <w:rPr>
          <w:spacing w:val="-3"/>
          <w:sz w:val="20"/>
        </w:rPr>
        <w:t>entidad financiera.</w:t>
      </w:r>
    </w:p>
    <w:p w:rsidR="00800574" w:rsidRDefault="00800574">
      <w:pPr>
        <w:pStyle w:val="Textoindependiente"/>
        <w:spacing w:before="10"/>
        <w:rPr>
          <w:sz w:val="19"/>
        </w:rPr>
      </w:pPr>
    </w:p>
    <w:p w:rsidR="00800574" w:rsidRDefault="00DE047A">
      <w:pPr>
        <w:pStyle w:val="Prrafodelista"/>
        <w:numPr>
          <w:ilvl w:val="1"/>
          <w:numId w:val="8"/>
        </w:numPr>
        <w:tabs>
          <w:tab w:val="left" w:pos="1017"/>
        </w:tabs>
        <w:spacing w:before="1"/>
        <w:ind w:left="307" w:right="308" w:firstLine="0"/>
        <w:jc w:val="both"/>
        <w:rPr>
          <w:sz w:val="20"/>
        </w:rPr>
      </w:pPr>
      <w:r>
        <w:rPr>
          <w:spacing w:val="-3"/>
          <w:sz w:val="20"/>
        </w:rPr>
        <w:t xml:space="preserve">Dicha transferencia bancaria </w:t>
      </w:r>
      <w:r>
        <w:rPr>
          <w:sz w:val="20"/>
        </w:rPr>
        <w:t xml:space="preserve">se </w:t>
      </w:r>
      <w:r>
        <w:rPr>
          <w:spacing w:val="-3"/>
          <w:sz w:val="20"/>
        </w:rPr>
        <w:t xml:space="preserve">ejecutará </w:t>
      </w:r>
      <w:r>
        <w:rPr>
          <w:spacing w:val="-2"/>
          <w:sz w:val="20"/>
        </w:rPr>
        <w:t xml:space="preserve">una </w:t>
      </w:r>
      <w:r>
        <w:rPr>
          <w:spacing w:val="-3"/>
          <w:sz w:val="20"/>
        </w:rPr>
        <w:t xml:space="preserve">vez realizada </w:t>
      </w:r>
      <w:r>
        <w:rPr>
          <w:sz w:val="20"/>
        </w:rPr>
        <w:t xml:space="preserve">el </w:t>
      </w:r>
      <w:r>
        <w:rPr>
          <w:spacing w:val="-3"/>
          <w:sz w:val="20"/>
        </w:rPr>
        <w:t xml:space="preserve">servicio respectivo, </w:t>
      </w:r>
      <w:r>
        <w:rPr>
          <w:sz w:val="20"/>
        </w:rPr>
        <w:t xml:space="preserve">y </w:t>
      </w:r>
      <w:r>
        <w:rPr>
          <w:spacing w:val="-3"/>
          <w:sz w:val="20"/>
        </w:rPr>
        <w:t xml:space="preserve">recibido </w:t>
      </w:r>
      <w:r>
        <w:rPr>
          <w:sz w:val="20"/>
        </w:rPr>
        <w:t xml:space="preserve">a </w:t>
      </w:r>
      <w:r>
        <w:rPr>
          <w:spacing w:val="-3"/>
          <w:sz w:val="20"/>
        </w:rPr>
        <w:t xml:space="preserve">entera satisfacción </w:t>
      </w:r>
      <w:r>
        <w:rPr>
          <w:sz w:val="20"/>
        </w:rPr>
        <w:t xml:space="preserve">del </w:t>
      </w:r>
      <w:r>
        <w:rPr>
          <w:spacing w:val="-3"/>
          <w:sz w:val="20"/>
        </w:rPr>
        <w:t xml:space="preserve">Poder </w:t>
      </w:r>
      <w:r>
        <w:rPr>
          <w:spacing w:val="-4"/>
          <w:sz w:val="20"/>
        </w:rPr>
        <w:t xml:space="preserve">Judicial. </w:t>
      </w:r>
      <w:r>
        <w:rPr>
          <w:sz w:val="20"/>
        </w:rPr>
        <w:t xml:space="preserve">Para </w:t>
      </w:r>
      <w:r>
        <w:rPr>
          <w:spacing w:val="-3"/>
          <w:sz w:val="20"/>
        </w:rPr>
        <w:t xml:space="preserve">tales efectos, </w:t>
      </w:r>
      <w:r>
        <w:rPr>
          <w:sz w:val="20"/>
        </w:rPr>
        <w:t xml:space="preserve">el </w:t>
      </w:r>
      <w:r>
        <w:rPr>
          <w:spacing w:val="-3"/>
          <w:sz w:val="20"/>
        </w:rPr>
        <w:t xml:space="preserve">adjudicatario debe presentar en </w:t>
      </w:r>
      <w:r>
        <w:rPr>
          <w:sz w:val="20"/>
        </w:rPr>
        <w:t xml:space="preserve">un </w:t>
      </w:r>
      <w:r>
        <w:rPr>
          <w:spacing w:val="-3"/>
          <w:sz w:val="20"/>
        </w:rPr>
        <w:t xml:space="preserve">lapso no mayor </w:t>
      </w:r>
      <w:r>
        <w:rPr>
          <w:sz w:val="20"/>
        </w:rPr>
        <w:t xml:space="preserve">de </w:t>
      </w:r>
      <w:r>
        <w:rPr>
          <w:spacing w:val="-3"/>
          <w:sz w:val="20"/>
        </w:rPr>
        <w:t xml:space="preserve">cinco </w:t>
      </w:r>
      <w:r>
        <w:rPr>
          <w:sz w:val="20"/>
        </w:rPr>
        <w:t xml:space="preserve">días </w:t>
      </w:r>
      <w:r>
        <w:rPr>
          <w:spacing w:val="-3"/>
          <w:sz w:val="20"/>
        </w:rPr>
        <w:t xml:space="preserve">hábiles </w:t>
      </w:r>
      <w:r>
        <w:rPr>
          <w:sz w:val="20"/>
        </w:rPr>
        <w:t xml:space="preserve">a </w:t>
      </w:r>
      <w:r>
        <w:rPr>
          <w:spacing w:val="-3"/>
          <w:sz w:val="20"/>
        </w:rPr>
        <w:t xml:space="preserve">partir </w:t>
      </w:r>
      <w:r>
        <w:rPr>
          <w:sz w:val="20"/>
        </w:rPr>
        <w:t xml:space="preserve">de la </w:t>
      </w:r>
      <w:r>
        <w:rPr>
          <w:spacing w:val="-3"/>
          <w:sz w:val="20"/>
        </w:rPr>
        <w:t xml:space="preserve">prestación </w:t>
      </w:r>
      <w:r>
        <w:rPr>
          <w:sz w:val="20"/>
        </w:rPr>
        <w:t xml:space="preserve">del </w:t>
      </w:r>
      <w:r>
        <w:rPr>
          <w:spacing w:val="-4"/>
          <w:sz w:val="20"/>
        </w:rPr>
        <w:t xml:space="preserve">servicio </w:t>
      </w:r>
      <w:r>
        <w:rPr>
          <w:sz w:val="20"/>
        </w:rPr>
        <w:t xml:space="preserve">a </w:t>
      </w:r>
      <w:r>
        <w:rPr>
          <w:spacing w:val="-4"/>
          <w:sz w:val="20"/>
        </w:rPr>
        <w:t xml:space="preserve">satisfacción, </w:t>
      </w:r>
      <w:r>
        <w:rPr>
          <w:sz w:val="20"/>
        </w:rPr>
        <w:t xml:space="preserve">la </w:t>
      </w:r>
      <w:r>
        <w:rPr>
          <w:spacing w:val="-3"/>
          <w:sz w:val="20"/>
        </w:rPr>
        <w:t xml:space="preserve">facturación respectiva (factura </w:t>
      </w:r>
      <w:r>
        <w:rPr>
          <w:spacing w:val="-4"/>
          <w:sz w:val="20"/>
        </w:rPr>
        <w:t xml:space="preserve">comercial </w:t>
      </w:r>
      <w:r>
        <w:rPr>
          <w:spacing w:val="-3"/>
          <w:sz w:val="20"/>
        </w:rPr>
        <w:t xml:space="preserve">electrónica, autorizada </w:t>
      </w:r>
      <w:r>
        <w:rPr>
          <w:spacing w:val="-2"/>
          <w:sz w:val="20"/>
        </w:rPr>
        <w:t xml:space="preserve">por </w:t>
      </w:r>
      <w:r>
        <w:rPr>
          <w:sz w:val="20"/>
        </w:rPr>
        <w:t xml:space="preserve">la </w:t>
      </w:r>
      <w:r>
        <w:rPr>
          <w:spacing w:val="-3"/>
          <w:sz w:val="20"/>
        </w:rPr>
        <w:t xml:space="preserve">Dirección General </w:t>
      </w:r>
      <w:r>
        <w:rPr>
          <w:sz w:val="20"/>
        </w:rPr>
        <w:t xml:space="preserve">de </w:t>
      </w:r>
      <w:r>
        <w:rPr>
          <w:spacing w:val="-3"/>
          <w:sz w:val="20"/>
        </w:rPr>
        <w:t xml:space="preserve">Tributación, remitiendo </w:t>
      </w:r>
      <w:r>
        <w:rPr>
          <w:sz w:val="20"/>
        </w:rPr>
        <w:t xml:space="preserve">en el caso </w:t>
      </w:r>
      <w:r>
        <w:rPr>
          <w:spacing w:val="-3"/>
          <w:sz w:val="20"/>
        </w:rPr>
        <w:t xml:space="preserve">que corresponda </w:t>
      </w:r>
      <w:r>
        <w:rPr>
          <w:sz w:val="20"/>
        </w:rPr>
        <w:t xml:space="preserve">al </w:t>
      </w:r>
      <w:r>
        <w:rPr>
          <w:spacing w:val="-4"/>
          <w:sz w:val="20"/>
        </w:rPr>
        <w:t xml:space="preserve">correo </w:t>
      </w:r>
      <w:r>
        <w:rPr>
          <w:spacing w:val="-3"/>
          <w:sz w:val="20"/>
        </w:rPr>
        <w:t xml:space="preserve">electrónico señalado </w:t>
      </w:r>
      <w:r>
        <w:rPr>
          <w:spacing w:val="-2"/>
          <w:sz w:val="20"/>
        </w:rPr>
        <w:t xml:space="preserve">por </w:t>
      </w:r>
      <w:r>
        <w:rPr>
          <w:sz w:val="20"/>
        </w:rPr>
        <w:t xml:space="preserve">la </w:t>
      </w:r>
      <w:r>
        <w:rPr>
          <w:spacing w:val="-3"/>
          <w:sz w:val="20"/>
        </w:rPr>
        <w:t>oficina usuaria</w:t>
      </w:r>
      <w:r>
        <w:rPr>
          <w:spacing w:val="-3"/>
          <w:sz w:val="20"/>
        </w:rPr>
        <w:t xml:space="preserve"> los archivos: </w:t>
      </w:r>
      <w:r>
        <w:rPr>
          <w:spacing w:val="-2"/>
          <w:sz w:val="20"/>
        </w:rPr>
        <w:t xml:space="preserve">pdf </w:t>
      </w:r>
      <w:r>
        <w:rPr>
          <w:sz w:val="20"/>
        </w:rPr>
        <w:t xml:space="preserve">de la </w:t>
      </w:r>
      <w:r>
        <w:rPr>
          <w:spacing w:val="-3"/>
          <w:sz w:val="20"/>
        </w:rPr>
        <w:t xml:space="preserve">factura electrónica, archivo </w:t>
      </w:r>
      <w:r>
        <w:rPr>
          <w:sz w:val="20"/>
        </w:rPr>
        <w:t xml:space="preserve">xml de la </w:t>
      </w:r>
      <w:r>
        <w:rPr>
          <w:spacing w:val="-3"/>
          <w:sz w:val="20"/>
        </w:rPr>
        <w:t xml:space="preserve">factura electrónica </w:t>
      </w:r>
      <w:r>
        <w:rPr>
          <w:sz w:val="20"/>
        </w:rPr>
        <w:t xml:space="preserve">y </w:t>
      </w:r>
      <w:r>
        <w:rPr>
          <w:spacing w:val="-4"/>
          <w:sz w:val="20"/>
        </w:rPr>
        <w:t xml:space="preserve">archivo </w:t>
      </w:r>
      <w:r>
        <w:rPr>
          <w:sz w:val="20"/>
        </w:rPr>
        <w:t xml:space="preserve">xml de </w:t>
      </w:r>
      <w:r>
        <w:rPr>
          <w:spacing w:val="-3"/>
          <w:sz w:val="20"/>
        </w:rPr>
        <w:t xml:space="preserve">aceptación </w:t>
      </w:r>
      <w:r>
        <w:rPr>
          <w:sz w:val="20"/>
        </w:rPr>
        <w:t xml:space="preserve">del </w:t>
      </w:r>
      <w:r>
        <w:rPr>
          <w:spacing w:val="-3"/>
          <w:sz w:val="20"/>
        </w:rPr>
        <w:t xml:space="preserve">Ministerio </w:t>
      </w:r>
      <w:r>
        <w:rPr>
          <w:sz w:val="20"/>
        </w:rPr>
        <w:t xml:space="preserve">de </w:t>
      </w:r>
      <w:r>
        <w:rPr>
          <w:spacing w:val="-3"/>
          <w:sz w:val="20"/>
        </w:rPr>
        <w:t xml:space="preserve">Hacienda) ante </w:t>
      </w:r>
      <w:r>
        <w:rPr>
          <w:sz w:val="20"/>
        </w:rPr>
        <w:t xml:space="preserve">la </w:t>
      </w:r>
      <w:r>
        <w:rPr>
          <w:spacing w:val="-3"/>
          <w:sz w:val="20"/>
        </w:rPr>
        <w:t xml:space="preserve">Administración, </w:t>
      </w:r>
      <w:r>
        <w:rPr>
          <w:sz w:val="20"/>
        </w:rPr>
        <w:t xml:space="preserve">sea el </w:t>
      </w:r>
      <w:r>
        <w:rPr>
          <w:spacing w:val="-3"/>
          <w:sz w:val="20"/>
        </w:rPr>
        <w:t xml:space="preserve">Departamento Financiero Contable </w:t>
      </w:r>
      <w:r>
        <w:rPr>
          <w:sz w:val="20"/>
        </w:rPr>
        <w:t xml:space="preserve">u </w:t>
      </w:r>
      <w:r>
        <w:rPr>
          <w:spacing w:val="-3"/>
          <w:sz w:val="20"/>
        </w:rPr>
        <w:t xml:space="preserve">oficina </w:t>
      </w:r>
      <w:r>
        <w:rPr>
          <w:spacing w:val="-4"/>
          <w:sz w:val="20"/>
        </w:rPr>
        <w:t xml:space="preserve">usuaria, </w:t>
      </w:r>
      <w:r>
        <w:rPr>
          <w:spacing w:val="-3"/>
          <w:sz w:val="20"/>
        </w:rPr>
        <w:t xml:space="preserve">con </w:t>
      </w:r>
      <w:r>
        <w:rPr>
          <w:sz w:val="20"/>
        </w:rPr>
        <w:t xml:space="preserve">el </w:t>
      </w:r>
      <w:r>
        <w:rPr>
          <w:spacing w:val="-3"/>
          <w:sz w:val="20"/>
        </w:rPr>
        <w:t xml:space="preserve">visto bueno del usuario </w:t>
      </w:r>
      <w:r>
        <w:rPr>
          <w:sz w:val="20"/>
        </w:rPr>
        <w:t xml:space="preserve">en la </w:t>
      </w:r>
      <w:r>
        <w:rPr>
          <w:spacing w:val="-3"/>
          <w:sz w:val="20"/>
        </w:rPr>
        <w:t xml:space="preserve">factura </w:t>
      </w:r>
      <w:r>
        <w:rPr>
          <w:sz w:val="20"/>
        </w:rPr>
        <w:t xml:space="preserve">con firma </w:t>
      </w:r>
      <w:r>
        <w:rPr>
          <w:spacing w:val="-3"/>
          <w:sz w:val="20"/>
        </w:rPr>
        <w:t xml:space="preserve">digital </w:t>
      </w:r>
      <w:r>
        <w:rPr>
          <w:sz w:val="20"/>
        </w:rPr>
        <w:t xml:space="preserve">o en su </w:t>
      </w:r>
      <w:r>
        <w:rPr>
          <w:spacing w:val="-3"/>
          <w:sz w:val="20"/>
        </w:rPr>
        <w:t xml:space="preserve">defecto </w:t>
      </w:r>
      <w:r>
        <w:rPr>
          <w:sz w:val="20"/>
        </w:rPr>
        <w:t xml:space="preserve">firma </w:t>
      </w:r>
      <w:r>
        <w:rPr>
          <w:spacing w:val="-3"/>
          <w:sz w:val="20"/>
        </w:rPr>
        <w:t xml:space="preserve">física con los </w:t>
      </w:r>
      <w:r>
        <w:rPr>
          <w:spacing w:val="-4"/>
          <w:sz w:val="20"/>
        </w:rPr>
        <w:t xml:space="preserve">correspondientes </w:t>
      </w:r>
      <w:r>
        <w:rPr>
          <w:spacing w:val="-3"/>
          <w:sz w:val="20"/>
        </w:rPr>
        <w:t xml:space="preserve">requisitos (firma, nombre, número </w:t>
      </w:r>
      <w:r>
        <w:rPr>
          <w:sz w:val="20"/>
        </w:rPr>
        <w:t xml:space="preserve">de </w:t>
      </w:r>
      <w:r>
        <w:rPr>
          <w:spacing w:val="-3"/>
          <w:sz w:val="20"/>
        </w:rPr>
        <w:t xml:space="preserve">cédula, sello </w:t>
      </w:r>
      <w:r>
        <w:rPr>
          <w:sz w:val="20"/>
        </w:rPr>
        <w:t xml:space="preserve">de la </w:t>
      </w:r>
      <w:r>
        <w:rPr>
          <w:spacing w:val="-3"/>
          <w:sz w:val="20"/>
        </w:rPr>
        <w:t xml:space="preserve">oficina </w:t>
      </w:r>
      <w:r>
        <w:rPr>
          <w:sz w:val="20"/>
        </w:rPr>
        <w:t xml:space="preserve">y </w:t>
      </w:r>
      <w:r>
        <w:rPr>
          <w:spacing w:val="-3"/>
          <w:sz w:val="20"/>
        </w:rPr>
        <w:t xml:space="preserve">fecha). El pago </w:t>
      </w:r>
      <w:r>
        <w:rPr>
          <w:sz w:val="20"/>
        </w:rPr>
        <w:t xml:space="preserve">se </w:t>
      </w:r>
      <w:r>
        <w:rPr>
          <w:spacing w:val="-3"/>
          <w:sz w:val="20"/>
        </w:rPr>
        <w:t xml:space="preserve">hará efectivo </w:t>
      </w:r>
      <w:r>
        <w:rPr>
          <w:sz w:val="20"/>
        </w:rPr>
        <w:t xml:space="preserve">en un </w:t>
      </w:r>
      <w:r>
        <w:rPr>
          <w:spacing w:val="-3"/>
          <w:sz w:val="20"/>
        </w:rPr>
        <w:t xml:space="preserve">plazo no mayor </w:t>
      </w:r>
      <w:r>
        <w:rPr>
          <w:sz w:val="20"/>
        </w:rPr>
        <w:t xml:space="preserve">a 30 </w:t>
      </w:r>
      <w:r>
        <w:rPr>
          <w:spacing w:val="-3"/>
          <w:sz w:val="20"/>
        </w:rPr>
        <w:t xml:space="preserve">días naturales </w:t>
      </w:r>
      <w:r>
        <w:rPr>
          <w:sz w:val="20"/>
        </w:rPr>
        <w:t xml:space="preserve">a </w:t>
      </w:r>
      <w:r>
        <w:rPr>
          <w:spacing w:val="-3"/>
          <w:sz w:val="20"/>
        </w:rPr>
        <w:t xml:space="preserve">partir del recibido </w:t>
      </w:r>
      <w:r>
        <w:rPr>
          <w:sz w:val="20"/>
        </w:rPr>
        <w:t xml:space="preserve">a </w:t>
      </w:r>
      <w:r>
        <w:rPr>
          <w:spacing w:val="-3"/>
          <w:sz w:val="20"/>
        </w:rPr>
        <w:t>satis</w:t>
      </w:r>
      <w:r>
        <w:rPr>
          <w:spacing w:val="-3"/>
          <w:sz w:val="20"/>
        </w:rPr>
        <w:t xml:space="preserve">facción </w:t>
      </w:r>
      <w:r>
        <w:rPr>
          <w:sz w:val="20"/>
        </w:rPr>
        <w:t xml:space="preserve">del bien o </w:t>
      </w:r>
      <w:r>
        <w:rPr>
          <w:spacing w:val="-3"/>
          <w:sz w:val="20"/>
        </w:rPr>
        <w:t xml:space="preserve">servicio, </w:t>
      </w:r>
      <w:r>
        <w:rPr>
          <w:sz w:val="20"/>
        </w:rPr>
        <w:t xml:space="preserve">el </w:t>
      </w:r>
      <w:r>
        <w:rPr>
          <w:spacing w:val="-3"/>
          <w:sz w:val="20"/>
        </w:rPr>
        <w:t xml:space="preserve">cual </w:t>
      </w:r>
      <w:r>
        <w:rPr>
          <w:sz w:val="20"/>
        </w:rPr>
        <w:t xml:space="preserve">se </w:t>
      </w:r>
      <w:r>
        <w:rPr>
          <w:spacing w:val="-3"/>
          <w:sz w:val="20"/>
        </w:rPr>
        <w:t xml:space="preserve">brindará con </w:t>
      </w:r>
      <w:r>
        <w:rPr>
          <w:sz w:val="20"/>
        </w:rPr>
        <w:t xml:space="preserve">la </w:t>
      </w:r>
      <w:r>
        <w:rPr>
          <w:spacing w:val="-3"/>
          <w:sz w:val="20"/>
        </w:rPr>
        <w:t xml:space="preserve">aprobación final </w:t>
      </w:r>
      <w:r>
        <w:rPr>
          <w:sz w:val="20"/>
        </w:rPr>
        <w:t xml:space="preserve">del acta en el </w:t>
      </w:r>
      <w:r>
        <w:rPr>
          <w:spacing w:val="-3"/>
          <w:sz w:val="20"/>
        </w:rPr>
        <w:t xml:space="preserve">SIGA-PJ, </w:t>
      </w:r>
      <w:r>
        <w:rPr>
          <w:spacing w:val="-2"/>
          <w:sz w:val="20"/>
        </w:rPr>
        <w:t xml:space="preserve">por </w:t>
      </w:r>
      <w:r>
        <w:rPr>
          <w:spacing w:val="-3"/>
          <w:sz w:val="20"/>
        </w:rPr>
        <w:t xml:space="preserve">parte </w:t>
      </w:r>
      <w:r>
        <w:rPr>
          <w:sz w:val="20"/>
        </w:rPr>
        <w:t xml:space="preserve">de la </w:t>
      </w:r>
      <w:r>
        <w:rPr>
          <w:spacing w:val="-3"/>
          <w:sz w:val="20"/>
        </w:rPr>
        <w:t>persona autorizada para tales</w:t>
      </w:r>
      <w:r>
        <w:rPr>
          <w:spacing w:val="-13"/>
          <w:sz w:val="20"/>
        </w:rPr>
        <w:t xml:space="preserve"> </w:t>
      </w:r>
      <w:r>
        <w:rPr>
          <w:spacing w:val="-4"/>
          <w:sz w:val="20"/>
        </w:rPr>
        <w:t>efectos.</w:t>
      </w:r>
    </w:p>
    <w:p w:rsidR="00800574" w:rsidRDefault="00800574">
      <w:pPr>
        <w:pStyle w:val="Textoindependiente"/>
      </w:pPr>
    </w:p>
    <w:p w:rsidR="00800574" w:rsidRDefault="00DE047A">
      <w:pPr>
        <w:pStyle w:val="Prrafodelista"/>
        <w:numPr>
          <w:ilvl w:val="1"/>
          <w:numId w:val="8"/>
        </w:numPr>
        <w:tabs>
          <w:tab w:val="left" w:pos="1017"/>
        </w:tabs>
        <w:spacing w:before="1"/>
        <w:ind w:left="307" w:right="307" w:firstLine="0"/>
        <w:jc w:val="both"/>
        <w:rPr>
          <w:sz w:val="20"/>
        </w:rPr>
      </w:pPr>
      <w:r>
        <w:rPr>
          <w:sz w:val="20"/>
        </w:rPr>
        <w:t xml:space="preserve">En el </w:t>
      </w:r>
      <w:r>
        <w:rPr>
          <w:spacing w:val="-3"/>
          <w:sz w:val="20"/>
        </w:rPr>
        <w:t xml:space="preserve">caso </w:t>
      </w:r>
      <w:r>
        <w:rPr>
          <w:sz w:val="20"/>
        </w:rPr>
        <w:t xml:space="preserve">de </w:t>
      </w:r>
      <w:r>
        <w:rPr>
          <w:spacing w:val="-3"/>
          <w:sz w:val="20"/>
        </w:rPr>
        <w:t xml:space="preserve">pagos en </w:t>
      </w:r>
      <w:r>
        <w:rPr>
          <w:sz w:val="20"/>
        </w:rPr>
        <w:t xml:space="preserve">moneda </w:t>
      </w:r>
      <w:r>
        <w:rPr>
          <w:spacing w:val="-3"/>
          <w:sz w:val="20"/>
        </w:rPr>
        <w:t xml:space="preserve">extranjera, </w:t>
      </w:r>
      <w:r>
        <w:rPr>
          <w:sz w:val="20"/>
        </w:rPr>
        <w:t xml:space="preserve">el </w:t>
      </w:r>
      <w:r>
        <w:rPr>
          <w:spacing w:val="-3"/>
          <w:sz w:val="20"/>
        </w:rPr>
        <w:t xml:space="preserve">Departamento Financiero Contable ejecutará </w:t>
      </w:r>
      <w:r>
        <w:rPr>
          <w:sz w:val="20"/>
        </w:rPr>
        <w:t xml:space="preserve">el </w:t>
      </w:r>
      <w:r>
        <w:rPr>
          <w:spacing w:val="-3"/>
          <w:sz w:val="20"/>
        </w:rPr>
        <w:t xml:space="preserve">pago </w:t>
      </w:r>
      <w:r>
        <w:rPr>
          <w:sz w:val="20"/>
        </w:rPr>
        <w:t xml:space="preserve">en </w:t>
      </w:r>
      <w:r>
        <w:rPr>
          <w:spacing w:val="-3"/>
          <w:sz w:val="20"/>
        </w:rPr>
        <w:t xml:space="preserve">colones costarricenses, salvo </w:t>
      </w:r>
      <w:r>
        <w:rPr>
          <w:sz w:val="20"/>
        </w:rPr>
        <w:t xml:space="preserve">lo </w:t>
      </w:r>
      <w:r>
        <w:rPr>
          <w:spacing w:val="-3"/>
          <w:sz w:val="20"/>
        </w:rPr>
        <w:t xml:space="preserve">dispuesto </w:t>
      </w:r>
      <w:r>
        <w:rPr>
          <w:sz w:val="20"/>
        </w:rPr>
        <w:t xml:space="preserve">en el </w:t>
      </w:r>
      <w:r>
        <w:rPr>
          <w:spacing w:val="-3"/>
          <w:sz w:val="20"/>
        </w:rPr>
        <w:t xml:space="preserve">artículo </w:t>
      </w:r>
      <w:r>
        <w:rPr>
          <w:sz w:val="20"/>
        </w:rPr>
        <w:t xml:space="preserve">49 de la Ley </w:t>
      </w:r>
      <w:r>
        <w:rPr>
          <w:spacing w:val="-3"/>
          <w:sz w:val="20"/>
        </w:rPr>
        <w:t xml:space="preserve">Orgánica </w:t>
      </w:r>
      <w:r>
        <w:rPr>
          <w:sz w:val="20"/>
        </w:rPr>
        <w:t xml:space="preserve">del </w:t>
      </w:r>
      <w:r>
        <w:rPr>
          <w:spacing w:val="-3"/>
          <w:sz w:val="20"/>
        </w:rPr>
        <w:t xml:space="preserve">Banco Central </w:t>
      </w:r>
      <w:r>
        <w:rPr>
          <w:sz w:val="20"/>
        </w:rPr>
        <w:t xml:space="preserve">de </w:t>
      </w:r>
      <w:r>
        <w:rPr>
          <w:spacing w:val="-3"/>
          <w:sz w:val="20"/>
        </w:rPr>
        <w:t xml:space="preserve">Costa Rica. </w:t>
      </w:r>
      <w:r>
        <w:rPr>
          <w:sz w:val="20"/>
        </w:rPr>
        <w:t>Para</w:t>
      </w:r>
      <w:r>
        <w:rPr>
          <w:spacing w:val="-6"/>
          <w:sz w:val="20"/>
        </w:rPr>
        <w:t xml:space="preserve"> </w:t>
      </w:r>
      <w:r>
        <w:rPr>
          <w:sz w:val="20"/>
        </w:rPr>
        <w:t>ese</w:t>
      </w:r>
      <w:r>
        <w:rPr>
          <w:spacing w:val="-2"/>
          <w:sz w:val="20"/>
        </w:rPr>
        <w:t xml:space="preserve"> </w:t>
      </w:r>
      <w:r>
        <w:rPr>
          <w:spacing w:val="-3"/>
          <w:sz w:val="20"/>
        </w:rPr>
        <w:t>efecto</w:t>
      </w:r>
      <w:r>
        <w:rPr>
          <w:spacing w:val="-4"/>
          <w:sz w:val="20"/>
        </w:rPr>
        <w:t xml:space="preserve"> </w:t>
      </w:r>
      <w:r>
        <w:rPr>
          <w:sz w:val="20"/>
        </w:rPr>
        <w:t>se</w:t>
      </w:r>
      <w:r>
        <w:rPr>
          <w:spacing w:val="-6"/>
          <w:sz w:val="20"/>
        </w:rPr>
        <w:t xml:space="preserve"> </w:t>
      </w:r>
      <w:r>
        <w:rPr>
          <w:spacing w:val="-3"/>
          <w:sz w:val="20"/>
        </w:rPr>
        <w:t>utilizará</w:t>
      </w:r>
      <w:r>
        <w:rPr>
          <w:spacing w:val="-2"/>
          <w:sz w:val="20"/>
        </w:rPr>
        <w:t xml:space="preserve"> </w:t>
      </w:r>
      <w:r>
        <w:rPr>
          <w:sz w:val="20"/>
        </w:rPr>
        <w:t>el</w:t>
      </w:r>
      <w:r>
        <w:rPr>
          <w:spacing w:val="-4"/>
          <w:sz w:val="20"/>
        </w:rPr>
        <w:t xml:space="preserve"> </w:t>
      </w:r>
      <w:r>
        <w:rPr>
          <w:spacing w:val="-3"/>
          <w:sz w:val="20"/>
        </w:rPr>
        <w:t>tipo</w:t>
      </w:r>
      <w:r>
        <w:rPr>
          <w:spacing w:val="-7"/>
          <w:sz w:val="20"/>
        </w:rPr>
        <w:t xml:space="preserve"> </w:t>
      </w:r>
      <w:r>
        <w:rPr>
          <w:sz w:val="20"/>
        </w:rPr>
        <w:t>de</w:t>
      </w:r>
      <w:r>
        <w:rPr>
          <w:spacing w:val="-2"/>
          <w:sz w:val="20"/>
        </w:rPr>
        <w:t xml:space="preserve"> </w:t>
      </w:r>
      <w:r>
        <w:rPr>
          <w:spacing w:val="-3"/>
          <w:sz w:val="20"/>
        </w:rPr>
        <w:t>cambio</w:t>
      </w:r>
      <w:r>
        <w:rPr>
          <w:spacing w:val="-6"/>
          <w:sz w:val="20"/>
        </w:rPr>
        <w:t xml:space="preserve"> </w:t>
      </w:r>
      <w:r>
        <w:rPr>
          <w:sz w:val="20"/>
        </w:rPr>
        <w:t>de</w:t>
      </w:r>
      <w:r>
        <w:rPr>
          <w:spacing w:val="-6"/>
          <w:sz w:val="20"/>
        </w:rPr>
        <w:t xml:space="preserve"> </w:t>
      </w:r>
      <w:r>
        <w:rPr>
          <w:spacing w:val="-3"/>
          <w:sz w:val="20"/>
        </w:rPr>
        <w:t>referencia</w:t>
      </w:r>
      <w:r>
        <w:rPr>
          <w:spacing w:val="-5"/>
          <w:sz w:val="20"/>
        </w:rPr>
        <w:t xml:space="preserve"> </w:t>
      </w:r>
      <w:r>
        <w:rPr>
          <w:sz w:val="20"/>
        </w:rPr>
        <w:t>para</w:t>
      </w:r>
      <w:r>
        <w:rPr>
          <w:spacing w:val="-5"/>
          <w:sz w:val="20"/>
        </w:rPr>
        <w:t xml:space="preserve"> </w:t>
      </w:r>
      <w:r>
        <w:rPr>
          <w:sz w:val="20"/>
        </w:rPr>
        <w:t>la</w:t>
      </w:r>
      <w:r>
        <w:rPr>
          <w:spacing w:val="-5"/>
          <w:sz w:val="20"/>
        </w:rPr>
        <w:t xml:space="preserve"> </w:t>
      </w:r>
      <w:r>
        <w:rPr>
          <w:spacing w:val="-3"/>
          <w:sz w:val="20"/>
        </w:rPr>
        <w:t>venta,</w:t>
      </w:r>
      <w:r>
        <w:rPr>
          <w:spacing w:val="-4"/>
          <w:sz w:val="20"/>
        </w:rPr>
        <w:t xml:space="preserve"> </w:t>
      </w:r>
      <w:r>
        <w:rPr>
          <w:spacing w:val="-3"/>
          <w:sz w:val="20"/>
        </w:rPr>
        <w:t xml:space="preserve">calculado </w:t>
      </w:r>
      <w:r>
        <w:rPr>
          <w:spacing w:val="-2"/>
          <w:sz w:val="20"/>
        </w:rPr>
        <w:t>por</w:t>
      </w:r>
      <w:r>
        <w:rPr>
          <w:spacing w:val="-3"/>
          <w:sz w:val="20"/>
        </w:rPr>
        <w:t xml:space="preserve"> </w:t>
      </w:r>
      <w:r>
        <w:rPr>
          <w:sz w:val="20"/>
        </w:rPr>
        <w:t>el</w:t>
      </w:r>
      <w:r>
        <w:rPr>
          <w:spacing w:val="-5"/>
          <w:sz w:val="20"/>
        </w:rPr>
        <w:t xml:space="preserve"> </w:t>
      </w:r>
      <w:r>
        <w:rPr>
          <w:spacing w:val="-3"/>
          <w:sz w:val="20"/>
        </w:rPr>
        <w:t>Banco Central</w:t>
      </w:r>
      <w:r>
        <w:rPr>
          <w:spacing w:val="-4"/>
          <w:sz w:val="20"/>
        </w:rPr>
        <w:t xml:space="preserve"> </w:t>
      </w:r>
      <w:r>
        <w:rPr>
          <w:sz w:val="20"/>
        </w:rPr>
        <w:t>de</w:t>
      </w:r>
      <w:r>
        <w:rPr>
          <w:spacing w:val="-6"/>
          <w:sz w:val="20"/>
        </w:rPr>
        <w:t xml:space="preserve"> </w:t>
      </w:r>
      <w:r>
        <w:rPr>
          <w:spacing w:val="-3"/>
          <w:sz w:val="20"/>
        </w:rPr>
        <w:t>Costa Rica, vigente</w:t>
      </w:r>
      <w:r>
        <w:rPr>
          <w:spacing w:val="-6"/>
          <w:sz w:val="20"/>
        </w:rPr>
        <w:t xml:space="preserve"> </w:t>
      </w:r>
      <w:r>
        <w:rPr>
          <w:sz w:val="20"/>
        </w:rPr>
        <w:t>al</w:t>
      </w:r>
      <w:r>
        <w:rPr>
          <w:spacing w:val="-4"/>
          <w:sz w:val="20"/>
        </w:rPr>
        <w:t xml:space="preserve"> </w:t>
      </w:r>
      <w:r>
        <w:rPr>
          <w:spacing w:val="-3"/>
          <w:sz w:val="20"/>
        </w:rPr>
        <w:t>momento</w:t>
      </w:r>
      <w:r>
        <w:rPr>
          <w:spacing w:val="-5"/>
          <w:sz w:val="20"/>
        </w:rPr>
        <w:t xml:space="preserve"> </w:t>
      </w:r>
      <w:r>
        <w:rPr>
          <w:sz w:val="20"/>
        </w:rPr>
        <w:t>de</w:t>
      </w:r>
      <w:r>
        <w:rPr>
          <w:spacing w:val="-7"/>
          <w:sz w:val="20"/>
        </w:rPr>
        <w:t xml:space="preserve"> </w:t>
      </w:r>
      <w:r>
        <w:rPr>
          <w:sz w:val="20"/>
        </w:rPr>
        <w:t>la</w:t>
      </w:r>
      <w:r>
        <w:rPr>
          <w:spacing w:val="-3"/>
          <w:sz w:val="20"/>
        </w:rPr>
        <w:t xml:space="preserve"> confección</w:t>
      </w:r>
      <w:r>
        <w:rPr>
          <w:spacing w:val="-7"/>
          <w:sz w:val="20"/>
        </w:rPr>
        <w:t xml:space="preserve"> </w:t>
      </w:r>
      <w:r>
        <w:rPr>
          <w:sz w:val="20"/>
        </w:rPr>
        <w:t>de</w:t>
      </w:r>
      <w:r>
        <w:rPr>
          <w:spacing w:val="-7"/>
          <w:sz w:val="20"/>
        </w:rPr>
        <w:t xml:space="preserve"> </w:t>
      </w:r>
      <w:r>
        <w:rPr>
          <w:sz w:val="20"/>
        </w:rPr>
        <w:t>la</w:t>
      </w:r>
      <w:r>
        <w:rPr>
          <w:spacing w:val="-6"/>
          <w:sz w:val="20"/>
        </w:rPr>
        <w:t xml:space="preserve"> </w:t>
      </w:r>
      <w:r>
        <w:rPr>
          <w:spacing w:val="-3"/>
          <w:sz w:val="20"/>
        </w:rPr>
        <w:t>transferencia</w:t>
      </w:r>
      <w:r>
        <w:rPr>
          <w:spacing w:val="-5"/>
          <w:sz w:val="20"/>
        </w:rPr>
        <w:t xml:space="preserve"> </w:t>
      </w:r>
      <w:r>
        <w:rPr>
          <w:spacing w:val="-3"/>
          <w:sz w:val="20"/>
        </w:rPr>
        <w:t>electrónica</w:t>
      </w:r>
      <w:r>
        <w:rPr>
          <w:spacing w:val="-6"/>
          <w:sz w:val="20"/>
        </w:rPr>
        <w:t xml:space="preserve"> </w:t>
      </w:r>
      <w:r>
        <w:rPr>
          <w:sz w:val="20"/>
        </w:rPr>
        <w:t>de</w:t>
      </w:r>
      <w:r>
        <w:rPr>
          <w:spacing w:val="-6"/>
          <w:sz w:val="20"/>
        </w:rPr>
        <w:t xml:space="preserve"> </w:t>
      </w:r>
      <w:r>
        <w:rPr>
          <w:spacing w:val="-3"/>
          <w:sz w:val="20"/>
        </w:rPr>
        <w:t>fondos,</w:t>
      </w:r>
      <w:r>
        <w:rPr>
          <w:spacing w:val="-8"/>
          <w:sz w:val="20"/>
        </w:rPr>
        <w:t xml:space="preserve"> </w:t>
      </w:r>
      <w:r>
        <w:rPr>
          <w:spacing w:val="-3"/>
          <w:sz w:val="20"/>
        </w:rPr>
        <w:t>según lo</w:t>
      </w:r>
      <w:r>
        <w:rPr>
          <w:spacing w:val="-5"/>
          <w:sz w:val="20"/>
        </w:rPr>
        <w:t xml:space="preserve"> </w:t>
      </w:r>
      <w:r>
        <w:rPr>
          <w:spacing w:val="-3"/>
          <w:sz w:val="20"/>
        </w:rPr>
        <w:t>regula</w:t>
      </w:r>
      <w:r>
        <w:rPr>
          <w:spacing w:val="-4"/>
          <w:sz w:val="20"/>
        </w:rPr>
        <w:t xml:space="preserve"> </w:t>
      </w:r>
      <w:r>
        <w:rPr>
          <w:sz w:val="20"/>
        </w:rPr>
        <w:t>el</w:t>
      </w:r>
      <w:r>
        <w:rPr>
          <w:spacing w:val="-5"/>
          <w:sz w:val="20"/>
        </w:rPr>
        <w:t xml:space="preserve"> </w:t>
      </w:r>
      <w:r>
        <w:rPr>
          <w:spacing w:val="-3"/>
          <w:sz w:val="20"/>
        </w:rPr>
        <w:t>artículo</w:t>
      </w:r>
      <w:r>
        <w:rPr>
          <w:spacing w:val="-5"/>
          <w:sz w:val="20"/>
        </w:rPr>
        <w:t xml:space="preserve"> </w:t>
      </w:r>
      <w:r>
        <w:rPr>
          <w:sz w:val="20"/>
        </w:rPr>
        <w:t xml:space="preserve">25 del </w:t>
      </w:r>
      <w:r>
        <w:rPr>
          <w:spacing w:val="-3"/>
          <w:sz w:val="20"/>
        </w:rPr>
        <w:t xml:space="preserve">Reglamento </w:t>
      </w:r>
      <w:r>
        <w:rPr>
          <w:sz w:val="20"/>
        </w:rPr>
        <w:t xml:space="preserve">a la Ley de </w:t>
      </w:r>
      <w:r>
        <w:rPr>
          <w:spacing w:val="-3"/>
          <w:sz w:val="20"/>
        </w:rPr>
        <w:t xml:space="preserve">Contratación Administrativa </w:t>
      </w:r>
      <w:r>
        <w:rPr>
          <w:sz w:val="20"/>
        </w:rPr>
        <w:t xml:space="preserve">y en </w:t>
      </w:r>
      <w:r>
        <w:rPr>
          <w:spacing w:val="-3"/>
          <w:sz w:val="20"/>
        </w:rPr>
        <w:t xml:space="preserve">ningún caso </w:t>
      </w:r>
      <w:r>
        <w:rPr>
          <w:sz w:val="20"/>
        </w:rPr>
        <w:t xml:space="preserve">el </w:t>
      </w:r>
      <w:r>
        <w:rPr>
          <w:spacing w:val="-3"/>
          <w:sz w:val="20"/>
        </w:rPr>
        <w:t xml:space="preserve">monto pagado </w:t>
      </w:r>
      <w:r>
        <w:rPr>
          <w:sz w:val="20"/>
        </w:rPr>
        <w:t xml:space="preserve">será </w:t>
      </w:r>
      <w:r>
        <w:rPr>
          <w:spacing w:val="-3"/>
          <w:sz w:val="20"/>
        </w:rPr>
        <w:t xml:space="preserve">superior </w:t>
      </w:r>
      <w:r>
        <w:rPr>
          <w:sz w:val="20"/>
        </w:rPr>
        <w:t xml:space="preserve">al </w:t>
      </w:r>
      <w:r>
        <w:rPr>
          <w:spacing w:val="-3"/>
          <w:sz w:val="20"/>
        </w:rPr>
        <w:t xml:space="preserve">estipulado </w:t>
      </w:r>
      <w:r>
        <w:rPr>
          <w:sz w:val="20"/>
        </w:rPr>
        <w:t xml:space="preserve">en el </w:t>
      </w:r>
      <w:r>
        <w:rPr>
          <w:spacing w:val="-3"/>
          <w:sz w:val="20"/>
        </w:rPr>
        <w:t xml:space="preserve">pedido, siempre </w:t>
      </w:r>
      <w:r>
        <w:rPr>
          <w:sz w:val="20"/>
        </w:rPr>
        <w:t xml:space="preserve">y </w:t>
      </w:r>
      <w:r>
        <w:rPr>
          <w:spacing w:val="-3"/>
          <w:sz w:val="20"/>
        </w:rPr>
        <w:t xml:space="preserve">cuando el bien </w:t>
      </w:r>
      <w:r>
        <w:rPr>
          <w:sz w:val="20"/>
        </w:rPr>
        <w:t xml:space="preserve">o </w:t>
      </w:r>
      <w:r>
        <w:rPr>
          <w:spacing w:val="-3"/>
          <w:sz w:val="20"/>
        </w:rPr>
        <w:t>servicio e</w:t>
      </w:r>
      <w:r>
        <w:rPr>
          <w:spacing w:val="-3"/>
          <w:sz w:val="20"/>
        </w:rPr>
        <w:t xml:space="preserve">ntregado cumpla con </w:t>
      </w:r>
      <w:r>
        <w:rPr>
          <w:sz w:val="20"/>
        </w:rPr>
        <w:t xml:space="preserve">las </w:t>
      </w:r>
      <w:r>
        <w:rPr>
          <w:spacing w:val="-4"/>
          <w:sz w:val="20"/>
        </w:rPr>
        <w:t xml:space="preserve">características </w:t>
      </w:r>
      <w:r>
        <w:rPr>
          <w:sz w:val="20"/>
        </w:rPr>
        <w:t xml:space="preserve">y </w:t>
      </w:r>
      <w:r>
        <w:rPr>
          <w:spacing w:val="-3"/>
          <w:sz w:val="20"/>
        </w:rPr>
        <w:t xml:space="preserve">especificaciones requeridas </w:t>
      </w:r>
      <w:r>
        <w:rPr>
          <w:sz w:val="20"/>
        </w:rPr>
        <w:t xml:space="preserve">y el </w:t>
      </w:r>
      <w:r>
        <w:rPr>
          <w:spacing w:val="-3"/>
          <w:sz w:val="20"/>
        </w:rPr>
        <w:t xml:space="preserve">proveedor presente </w:t>
      </w:r>
      <w:r>
        <w:rPr>
          <w:sz w:val="20"/>
        </w:rPr>
        <w:t xml:space="preserve">la </w:t>
      </w:r>
      <w:r>
        <w:rPr>
          <w:spacing w:val="-3"/>
          <w:sz w:val="20"/>
        </w:rPr>
        <w:t xml:space="preserve">facturación </w:t>
      </w:r>
      <w:r>
        <w:rPr>
          <w:sz w:val="20"/>
        </w:rPr>
        <w:t xml:space="preserve">a </w:t>
      </w:r>
      <w:r>
        <w:rPr>
          <w:spacing w:val="-3"/>
          <w:sz w:val="20"/>
        </w:rPr>
        <w:t xml:space="preserve">cobro </w:t>
      </w:r>
      <w:r>
        <w:rPr>
          <w:sz w:val="20"/>
        </w:rPr>
        <w:t xml:space="preserve">en </w:t>
      </w:r>
      <w:r>
        <w:rPr>
          <w:spacing w:val="-3"/>
          <w:sz w:val="20"/>
        </w:rPr>
        <w:t xml:space="preserve">los siguientes </w:t>
      </w:r>
      <w:r>
        <w:rPr>
          <w:sz w:val="20"/>
        </w:rPr>
        <w:t xml:space="preserve">5 días </w:t>
      </w:r>
      <w:r>
        <w:rPr>
          <w:spacing w:val="-3"/>
          <w:sz w:val="20"/>
        </w:rPr>
        <w:t xml:space="preserve">hábiles </w:t>
      </w:r>
      <w:r>
        <w:rPr>
          <w:sz w:val="20"/>
        </w:rPr>
        <w:t xml:space="preserve">al </w:t>
      </w:r>
      <w:r>
        <w:rPr>
          <w:spacing w:val="-3"/>
          <w:sz w:val="20"/>
        </w:rPr>
        <w:t xml:space="preserve">recibido </w:t>
      </w:r>
      <w:r>
        <w:rPr>
          <w:sz w:val="20"/>
        </w:rPr>
        <w:t xml:space="preserve">a </w:t>
      </w:r>
      <w:r>
        <w:rPr>
          <w:spacing w:val="-3"/>
          <w:sz w:val="20"/>
        </w:rPr>
        <w:t xml:space="preserve">satisfacción del bien </w:t>
      </w:r>
      <w:r>
        <w:rPr>
          <w:sz w:val="20"/>
        </w:rPr>
        <w:t xml:space="preserve">o </w:t>
      </w:r>
      <w:r>
        <w:rPr>
          <w:spacing w:val="-3"/>
          <w:sz w:val="20"/>
        </w:rPr>
        <w:t xml:space="preserve">servicio. </w:t>
      </w:r>
      <w:r>
        <w:rPr>
          <w:sz w:val="20"/>
        </w:rPr>
        <w:t xml:space="preserve">En la </w:t>
      </w:r>
      <w:r>
        <w:rPr>
          <w:spacing w:val="-3"/>
          <w:sz w:val="20"/>
        </w:rPr>
        <w:t xml:space="preserve">medida </w:t>
      </w:r>
      <w:r>
        <w:rPr>
          <w:sz w:val="20"/>
        </w:rPr>
        <w:t xml:space="preserve">de lo </w:t>
      </w:r>
      <w:r>
        <w:rPr>
          <w:spacing w:val="-3"/>
          <w:sz w:val="20"/>
        </w:rPr>
        <w:t xml:space="preserve">posible </w:t>
      </w:r>
      <w:r>
        <w:rPr>
          <w:sz w:val="20"/>
        </w:rPr>
        <w:t xml:space="preserve">la </w:t>
      </w:r>
      <w:r>
        <w:rPr>
          <w:spacing w:val="-3"/>
          <w:sz w:val="20"/>
        </w:rPr>
        <w:t xml:space="preserve">facturación </w:t>
      </w:r>
      <w:r>
        <w:rPr>
          <w:sz w:val="20"/>
        </w:rPr>
        <w:t xml:space="preserve">deberá </w:t>
      </w:r>
      <w:r>
        <w:rPr>
          <w:spacing w:val="-3"/>
          <w:sz w:val="20"/>
        </w:rPr>
        <w:t xml:space="preserve">presentarse </w:t>
      </w:r>
      <w:r>
        <w:rPr>
          <w:sz w:val="20"/>
        </w:rPr>
        <w:t>en la moneda de la</w:t>
      </w:r>
      <w:r>
        <w:rPr>
          <w:spacing w:val="-22"/>
          <w:sz w:val="20"/>
        </w:rPr>
        <w:t xml:space="preserve"> </w:t>
      </w:r>
      <w:r>
        <w:rPr>
          <w:spacing w:val="-3"/>
          <w:sz w:val="20"/>
        </w:rPr>
        <w:t>contratación.</w:t>
      </w:r>
    </w:p>
    <w:p w:rsidR="00800574" w:rsidRDefault="00800574">
      <w:pPr>
        <w:pStyle w:val="Textoindependiente"/>
        <w:spacing w:before="11"/>
        <w:rPr>
          <w:sz w:val="19"/>
        </w:rPr>
      </w:pPr>
    </w:p>
    <w:p w:rsidR="00800574" w:rsidRDefault="00DE047A">
      <w:pPr>
        <w:pStyle w:val="Prrafodelista"/>
        <w:numPr>
          <w:ilvl w:val="1"/>
          <w:numId w:val="8"/>
        </w:numPr>
        <w:tabs>
          <w:tab w:val="left" w:pos="1017"/>
        </w:tabs>
        <w:ind w:left="307" w:right="318" w:firstLine="0"/>
        <w:jc w:val="both"/>
        <w:rPr>
          <w:sz w:val="20"/>
        </w:rPr>
      </w:pPr>
      <w:r>
        <w:rPr>
          <w:sz w:val="20"/>
        </w:rPr>
        <w:t xml:space="preserve">Las </w:t>
      </w:r>
      <w:r>
        <w:rPr>
          <w:spacing w:val="-3"/>
          <w:sz w:val="20"/>
        </w:rPr>
        <w:t xml:space="preserve">facturas comerciales </w:t>
      </w:r>
      <w:r>
        <w:rPr>
          <w:spacing w:val="-2"/>
          <w:sz w:val="20"/>
        </w:rPr>
        <w:t xml:space="preserve">por </w:t>
      </w:r>
      <w:r>
        <w:rPr>
          <w:spacing w:val="-3"/>
          <w:sz w:val="20"/>
        </w:rPr>
        <w:t xml:space="preserve">concepto </w:t>
      </w:r>
      <w:r>
        <w:rPr>
          <w:sz w:val="20"/>
        </w:rPr>
        <w:t xml:space="preserve">de </w:t>
      </w:r>
      <w:r>
        <w:rPr>
          <w:spacing w:val="-3"/>
          <w:sz w:val="20"/>
        </w:rPr>
        <w:t xml:space="preserve">prestación </w:t>
      </w:r>
      <w:r>
        <w:rPr>
          <w:sz w:val="20"/>
        </w:rPr>
        <w:t xml:space="preserve">de </w:t>
      </w:r>
      <w:r>
        <w:rPr>
          <w:spacing w:val="-3"/>
          <w:sz w:val="20"/>
        </w:rPr>
        <w:t xml:space="preserve">servicios al Poder Judicial que </w:t>
      </w:r>
      <w:r>
        <w:rPr>
          <w:sz w:val="20"/>
        </w:rPr>
        <w:t xml:space="preserve">se </w:t>
      </w:r>
      <w:r>
        <w:rPr>
          <w:spacing w:val="-3"/>
          <w:sz w:val="20"/>
        </w:rPr>
        <w:t xml:space="preserve">presenten </w:t>
      </w:r>
      <w:r>
        <w:rPr>
          <w:sz w:val="20"/>
        </w:rPr>
        <w:t xml:space="preserve">para </w:t>
      </w:r>
      <w:r>
        <w:rPr>
          <w:spacing w:val="-3"/>
          <w:sz w:val="20"/>
        </w:rPr>
        <w:t xml:space="preserve">trámite </w:t>
      </w:r>
      <w:r>
        <w:rPr>
          <w:sz w:val="20"/>
        </w:rPr>
        <w:t xml:space="preserve">de </w:t>
      </w:r>
      <w:r>
        <w:rPr>
          <w:spacing w:val="-3"/>
          <w:sz w:val="20"/>
        </w:rPr>
        <w:t xml:space="preserve">pago deben reunir </w:t>
      </w:r>
      <w:r>
        <w:rPr>
          <w:sz w:val="20"/>
        </w:rPr>
        <w:t xml:space="preserve">los </w:t>
      </w:r>
      <w:r>
        <w:rPr>
          <w:spacing w:val="-3"/>
          <w:sz w:val="20"/>
        </w:rPr>
        <w:t>siguientes</w:t>
      </w:r>
      <w:r>
        <w:rPr>
          <w:spacing w:val="-35"/>
          <w:sz w:val="20"/>
        </w:rPr>
        <w:t xml:space="preserve"> </w:t>
      </w:r>
      <w:r>
        <w:rPr>
          <w:spacing w:val="-3"/>
          <w:sz w:val="20"/>
        </w:rPr>
        <w:t>requisitos:</w:t>
      </w:r>
    </w:p>
    <w:p w:rsidR="00800574" w:rsidRDefault="00800574">
      <w:pPr>
        <w:pStyle w:val="Textoindependiente"/>
        <w:spacing w:before="1"/>
      </w:pPr>
    </w:p>
    <w:p w:rsidR="00800574" w:rsidRDefault="00DE047A">
      <w:pPr>
        <w:pStyle w:val="Prrafodelista"/>
        <w:numPr>
          <w:ilvl w:val="0"/>
          <w:numId w:val="7"/>
        </w:numPr>
        <w:tabs>
          <w:tab w:val="left" w:pos="999"/>
          <w:tab w:val="left" w:pos="1000"/>
        </w:tabs>
        <w:spacing w:before="1"/>
        <w:ind w:right="4037" w:hanging="709"/>
        <w:rPr>
          <w:sz w:val="20"/>
        </w:rPr>
      </w:pPr>
      <w:r>
        <w:rPr>
          <w:sz w:val="20"/>
        </w:rPr>
        <w:t xml:space="preserve">Emitirse a nombre de cualquiera de las opciones </w:t>
      </w:r>
      <w:r>
        <w:rPr>
          <w:sz w:val="20"/>
        </w:rPr>
        <w:t>que se</w:t>
      </w:r>
      <w:r>
        <w:rPr>
          <w:spacing w:val="-32"/>
          <w:sz w:val="20"/>
        </w:rPr>
        <w:t xml:space="preserve"> </w:t>
      </w:r>
      <w:r>
        <w:rPr>
          <w:sz w:val="20"/>
        </w:rPr>
        <w:t>detallan: 1- Corte Suprema de</w:t>
      </w:r>
      <w:r>
        <w:rPr>
          <w:spacing w:val="-2"/>
          <w:sz w:val="20"/>
        </w:rPr>
        <w:t xml:space="preserve"> </w:t>
      </w:r>
      <w:r>
        <w:rPr>
          <w:sz w:val="20"/>
        </w:rPr>
        <w:t>Justicia</w:t>
      </w:r>
    </w:p>
    <w:p w:rsidR="00800574" w:rsidRDefault="00DE047A">
      <w:pPr>
        <w:pStyle w:val="Prrafodelista"/>
        <w:numPr>
          <w:ilvl w:val="1"/>
          <w:numId w:val="7"/>
        </w:numPr>
        <w:tabs>
          <w:tab w:val="left" w:pos="1286"/>
        </w:tabs>
        <w:spacing w:line="233" w:lineRule="exact"/>
        <w:ind w:hanging="270"/>
        <w:rPr>
          <w:sz w:val="20"/>
        </w:rPr>
      </w:pPr>
      <w:r>
        <w:rPr>
          <w:sz w:val="20"/>
        </w:rPr>
        <w:t>Poder</w:t>
      </w:r>
      <w:r>
        <w:rPr>
          <w:spacing w:val="-3"/>
          <w:sz w:val="20"/>
        </w:rPr>
        <w:t xml:space="preserve"> </w:t>
      </w:r>
      <w:r>
        <w:rPr>
          <w:sz w:val="20"/>
        </w:rPr>
        <w:t>Judicial</w:t>
      </w:r>
    </w:p>
    <w:p w:rsidR="00800574" w:rsidRDefault="00DE047A">
      <w:pPr>
        <w:pStyle w:val="Prrafodelista"/>
        <w:numPr>
          <w:ilvl w:val="1"/>
          <w:numId w:val="7"/>
        </w:numPr>
        <w:tabs>
          <w:tab w:val="left" w:pos="1286"/>
        </w:tabs>
        <w:ind w:hanging="270"/>
        <w:rPr>
          <w:sz w:val="20"/>
        </w:rPr>
      </w:pPr>
      <w:r>
        <w:rPr>
          <w:sz w:val="20"/>
        </w:rPr>
        <w:t>Corte Suprema de Justicia - Poder Judicial</w:t>
      </w:r>
    </w:p>
    <w:p w:rsidR="00800574" w:rsidRDefault="00800574">
      <w:pPr>
        <w:pStyle w:val="Textoindependiente"/>
        <w:spacing w:before="9"/>
        <w:rPr>
          <w:sz w:val="23"/>
        </w:rPr>
      </w:pPr>
    </w:p>
    <w:p w:rsidR="00800574" w:rsidRDefault="00DE047A">
      <w:pPr>
        <w:pStyle w:val="Prrafodelista"/>
        <w:numPr>
          <w:ilvl w:val="0"/>
          <w:numId w:val="7"/>
        </w:numPr>
        <w:tabs>
          <w:tab w:val="left" w:pos="1007"/>
        </w:tabs>
        <w:ind w:left="307" w:right="317" w:firstLine="0"/>
        <w:jc w:val="both"/>
        <w:rPr>
          <w:sz w:val="20"/>
        </w:rPr>
      </w:pPr>
      <w:r>
        <w:rPr>
          <w:sz w:val="20"/>
        </w:rPr>
        <w:t>Consignar el recibido conforme de los servicios, si es física, indicando como mínimo la fecha, nombre completo, número de cédula y la firma del funcion</w:t>
      </w:r>
      <w:r>
        <w:rPr>
          <w:sz w:val="20"/>
        </w:rPr>
        <w:t>ario responsable del recibido a satisfacción, si es electrónica consignado la firma</w:t>
      </w:r>
      <w:r>
        <w:rPr>
          <w:spacing w:val="2"/>
          <w:sz w:val="20"/>
        </w:rPr>
        <w:t xml:space="preserve"> </w:t>
      </w:r>
      <w:r>
        <w:rPr>
          <w:sz w:val="20"/>
        </w:rPr>
        <w:t>digital.</w:t>
      </w:r>
    </w:p>
    <w:p w:rsidR="00800574" w:rsidRDefault="00800574">
      <w:pPr>
        <w:pStyle w:val="Textoindependiente"/>
        <w:spacing w:before="1"/>
        <w:rPr>
          <w:sz w:val="24"/>
        </w:rPr>
      </w:pPr>
    </w:p>
    <w:p w:rsidR="00800574" w:rsidRDefault="00DE047A">
      <w:pPr>
        <w:pStyle w:val="Prrafodelista"/>
        <w:numPr>
          <w:ilvl w:val="0"/>
          <w:numId w:val="7"/>
        </w:numPr>
        <w:tabs>
          <w:tab w:val="left" w:pos="988"/>
        </w:tabs>
        <w:ind w:left="307" w:right="314" w:firstLine="0"/>
        <w:jc w:val="both"/>
        <w:rPr>
          <w:sz w:val="20"/>
        </w:rPr>
      </w:pPr>
      <w:r>
        <w:rPr>
          <w:sz w:val="20"/>
        </w:rPr>
        <w:t>Especificar en el detalle, el tipo de servicios, la cantidad y el costo unitario del servicio adquirido, con la finalidad de dar cumplimiento a las directrices emitidas por el Ministerio de Hacienda en cuanto a las características de las facturas comercial</w:t>
      </w:r>
      <w:r>
        <w:rPr>
          <w:sz w:val="20"/>
        </w:rPr>
        <w:t>es. Para las contrataciones en moneda diferente a colón, se deberá indicar el precio unitario y precio total en la moneda</w:t>
      </w:r>
      <w:r>
        <w:rPr>
          <w:spacing w:val="-3"/>
          <w:sz w:val="20"/>
        </w:rPr>
        <w:t xml:space="preserve"> </w:t>
      </w:r>
      <w:r>
        <w:rPr>
          <w:sz w:val="20"/>
        </w:rPr>
        <w:t>adjudicada.</w:t>
      </w:r>
    </w:p>
    <w:p w:rsidR="00800574" w:rsidRDefault="00800574">
      <w:pPr>
        <w:pStyle w:val="Textoindependiente"/>
        <w:spacing w:before="10"/>
        <w:rPr>
          <w:sz w:val="23"/>
        </w:rPr>
      </w:pPr>
    </w:p>
    <w:p w:rsidR="00800574" w:rsidRDefault="00DE047A">
      <w:pPr>
        <w:pStyle w:val="Prrafodelista"/>
        <w:numPr>
          <w:ilvl w:val="0"/>
          <w:numId w:val="7"/>
        </w:numPr>
        <w:tabs>
          <w:tab w:val="left" w:pos="1007"/>
        </w:tabs>
        <w:ind w:left="307" w:right="314" w:firstLine="0"/>
        <w:jc w:val="both"/>
        <w:rPr>
          <w:sz w:val="20"/>
        </w:rPr>
      </w:pPr>
      <w:r>
        <w:rPr>
          <w:sz w:val="20"/>
        </w:rPr>
        <w:t>Las facturas comerciales (física o electrónica) deben estar debidamente registradas ante el Ministerio de Hacienda, lo qu</w:t>
      </w:r>
      <w:r>
        <w:rPr>
          <w:sz w:val="20"/>
        </w:rPr>
        <w:t>e se verificará con el timbraje correspondiente o la dispensa emitida por el  citado Ministerio y resoluciones de la Dirección General de Tributación sobre la incorporación de comprobantes electrónicos.</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Prrafodelista"/>
        <w:numPr>
          <w:ilvl w:val="0"/>
          <w:numId w:val="7"/>
        </w:numPr>
        <w:tabs>
          <w:tab w:val="left" w:pos="988"/>
        </w:tabs>
        <w:spacing w:before="25"/>
        <w:ind w:left="307" w:right="325" w:firstLine="0"/>
        <w:jc w:val="both"/>
        <w:rPr>
          <w:sz w:val="20"/>
        </w:rPr>
      </w:pPr>
      <w:r>
        <w:rPr>
          <w:sz w:val="20"/>
        </w:rPr>
        <w:lastRenderedPageBreak/>
        <w:t>Las facturas electrónicas deben cumplir</w:t>
      </w:r>
      <w:r>
        <w:rPr>
          <w:sz w:val="20"/>
        </w:rPr>
        <w:t xml:space="preserve"> con las disposiciones que establezca la Dirección General de Tributación en las Directrices o normativa que al efecto se</w:t>
      </w:r>
      <w:r>
        <w:rPr>
          <w:spacing w:val="-2"/>
          <w:sz w:val="20"/>
        </w:rPr>
        <w:t xml:space="preserve"> </w:t>
      </w:r>
      <w:r>
        <w:rPr>
          <w:sz w:val="20"/>
        </w:rPr>
        <w:t>publiquen.</w:t>
      </w:r>
    </w:p>
    <w:p w:rsidR="00800574" w:rsidRDefault="00800574">
      <w:pPr>
        <w:pStyle w:val="Textoindependiente"/>
        <w:spacing w:before="11"/>
        <w:rPr>
          <w:sz w:val="23"/>
        </w:rPr>
      </w:pPr>
    </w:p>
    <w:p w:rsidR="00800574" w:rsidRDefault="00DE047A">
      <w:pPr>
        <w:pStyle w:val="Textoindependiente"/>
        <w:ind w:left="307" w:right="315"/>
        <w:jc w:val="both"/>
      </w:pPr>
      <w:r>
        <w:t>g) Dicha factura debe ser con la numeración electrónica tal y como lo dispone la Dirección General de Tributación del Mini</w:t>
      </w:r>
      <w:r>
        <w:t xml:space="preserve">sterio de Hacienda en las directrices </w:t>
      </w:r>
      <w:hyperlink r:id="rId21">
        <w:r>
          <w:rPr>
            <w:u w:val="single"/>
          </w:rPr>
          <w:t>DGT-R-48-2016</w:t>
        </w:r>
      </w:hyperlink>
      <w:r>
        <w:t>“Autorización para el uso de los comprobantes electrónicos” y</w:t>
      </w:r>
      <w:hyperlink r:id="rId22">
        <w:r>
          <w:t xml:space="preserve"> </w:t>
        </w:r>
        <w:r>
          <w:rPr>
            <w:u w:val="single"/>
          </w:rPr>
          <w:t>DGT-R-51-2016</w:t>
        </w:r>
        <w:r>
          <w:t xml:space="preserve"> </w:t>
        </w:r>
      </w:hyperlink>
      <w:r>
        <w:t>“obligatoriedad para el uso de los comprobantes electrónicos”.</w:t>
      </w:r>
    </w:p>
    <w:p w:rsidR="00800574" w:rsidRDefault="00800574">
      <w:pPr>
        <w:pStyle w:val="Textoindependiente"/>
        <w:spacing w:before="5"/>
        <w:rPr>
          <w:sz w:val="15"/>
        </w:rPr>
      </w:pPr>
    </w:p>
    <w:p w:rsidR="00800574" w:rsidRDefault="00DE047A">
      <w:pPr>
        <w:pStyle w:val="Textoindependiente"/>
        <w:spacing w:before="99"/>
        <w:ind w:left="307" w:right="321" w:firstLine="64"/>
        <w:jc w:val="both"/>
      </w:pPr>
      <w:r>
        <w:t xml:space="preserve">A los documentos que no contengan los requisitos anteriormente indicados no </w:t>
      </w:r>
      <w:r>
        <w:t>se les dará trámite, ni se recibirán</w:t>
      </w:r>
    </w:p>
    <w:p w:rsidR="00800574" w:rsidRDefault="00800574">
      <w:pPr>
        <w:pStyle w:val="Textoindependiente"/>
        <w:spacing w:before="10"/>
        <w:rPr>
          <w:sz w:val="19"/>
        </w:rPr>
      </w:pPr>
    </w:p>
    <w:p w:rsidR="00800574" w:rsidRDefault="00DE047A">
      <w:pPr>
        <w:pStyle w:val="Prrafodelista"/>
        <w:numPr>
          <w:ilvl w:val="1"/>
          <w:numId w:val="8"/>
        </w:numPr>
        <w:tabs>
          <w:tab w:val="left" w:pos="1017"/>
        </w:tabs>
        <w:ind w:left="307" w:right="307" w:firstLine="0"/>
        <w:jc w:val="both"/>
        <w:rPr>
          <w:sz w:val="20"/>
        </w:rPr>
      </w:pPr>
      <w:r>
        <w:rPr>
          <w:spacing w:val="-3"/>
          <w:sz w:val="20"/>
        </w:rPr>
        <w:t xml:space="preserve">Cuando </w:t>
      </w:r>
      <w:r>
        <w:rPr>
          <w:spacing w:val="-2"/>
          <w:sz w:val="20"/>
        </w:rPr>
        <w:t xml:space="preserve">por </w:t>
      </w:r>
      <w:r>
        <w:rPr>
          <w:sz w:val="20"/>
        </w:rPr>
        <w:t xml:space="preserve">la </w:t>
      </w:r>
      <w:r>
        <w:rPr>
          <w:spacing w:val="-3"/>
          <w:sz w:val="20"/>
        </w:rPr>
        <w:t xml:space="preserve">naturaleza </w:t>
      </w:r>
      <w:r>
        <w:rPr>
          <w:sz w:val="20"/>
        </w:rPr>
        <w:t xml:space="preserve">de la </w:t>
      </w:r>
      <w:r>
        <w:rPr>
          <w:spacing w:val="-3"/>
          <w:sz w:val="20"/>
        </w:rPr>
        <w:t xml:space="preserve">oferta </w:t>
      </w:r>
      <w:r>
        <w:rPr>
          <w:sz w:val="20"/>
        </w:rPr>
        <w:t xml:space="preserve">el </w:t>
      </w:r>
      <w:r>
        <w:rPr>
          <w:spacing w:val="-4"/>
          <w:sz w:val="20"/>
        </w:rPr>
        <w:t xml:space="preserve">contratista </w:t>
      </w:r>
      <w:r>
        <w:rPr>
          <w:sz w:val="20"/>
        </w:rPr>
        <w:t xml:space="preserve">gestione el </w:t>
      </w:r>
      <w:r>
        <w:rPr>
          <w:spacing w:val="-3"/>
          <w:sz w:val="20"/>
        </w:rPr>
        <w:t xml:space="preserve">reconocimiento </w:t>
      </w:r>
      <w:r>
        <w:rPr>
          <w:sz w:val="20"/>
        </w:rPr>
        <w:t xml:space="preserve">de </w:t>
      </w:r>
      <w:r>
        <w:rPr>
          <w:spacing w:val="-3"/>
          <w:sz w:val="20"/>
        </w:rPr>
        <w:t xml:space="preserve">diferencial cambiario </w:t>
      </w:r>
      <w:r>
        <w:rPr>
          <w:sz w:val="20"/>
        </w:rPr>
        <w:t>ante</w:t>
      </w:r>
      <w:r>
        <w:rPr>
          <w:spacing w:val="-8"/>
          <w:sz w:val="20"/>
        </w:rPr>
        <w:t xml:space="preserve"> </w:t>
      </w:r>
      <w:r>
        <w:rPr>
          <w:sz w:val="20"/>
        </w:rPr>
        <w:t>el</w:t>
      </w:r>
      <w:r>
        <w:rPr>
          <w:spacing w:val="-6"/>
          <w:sz w:val="20"/>
        </w:rPr>
        <w:t xml:space="preserve"> </w:t>
      </w:r>
      <w:r>
        <w:rPr>
          <w:spacing w:val="-3"/>
          <w:sz w:val="20"/>
        </w:rPr>
        <w:t>Departamento</w:t>
      </w:r>
      <w:r>
        <w:rPr>
          <w:spacing w:val="-8"/>
          <w:sz w:val="20"/>
        </w:rPr>
        <w:t xml:space="preserve"> </w:t>
      </w:r>
      <w:r>
        <w:rPr>
          <w:sz w:val="20"/>
        </w:rPr>
        <w:t>de</w:t>
      </w:r>
      <w:r>
        <w:rPr>
          <w:spacing w:val="-10"/>
          <w:sz w:val="20"/>
        </w:rPr>
        <w:t xml:space="preserve"> </w:t>
      </w:r>
      <w:r>
        <w:rPr>
          <w:spacing w:val="-3"/>
          <w:sz w:val="20"/>
        </w:rPr>
        <w:t>Proveeduría,</w:t>
      </w:r>
      <w:r>
        <w:rPr>
          <w:spacing w:val="-5"/>
          <w:sz w:val="20"/>
        </w:rPr>
        <w:t xml:space="preserve"> </w:t>
      </w:r>
      <w:r>
        <w:rPr>
          <w:sz w:val="20"/>
        </w:rPr>
        <w:t>se</w:t>
      </w:r>
      <w:r>
        <w:rPr>
          <w:spacing w:val="-9"/>
          <w:sz w:val="20"/>
        </w:rPr>
        <w:t xml:space="preserve"> </w:t>
      </w:r>
      <w:r>
        <w:rPr>
          <w:spacing w:val="-3"/>
          <w:sz w:val="20"/>
        </w:rPr>
        <w:t>tomará</w:t>
      </w:r>
      <w:r>
        <w:rPr>
          <w:spacing w:val="-7"/>
          <w:sz w:val="20"/>
        </w:rPr>
        <w:t xml:space="preserve"> </w:t>
      </w:r>
      <w:r>
        <w:rPr>
          <w:spacing w:val="-3"/>
          <w:sz w:val="20"/>
        </w:rPr>
        <w:t>para</w:t>
      </w:r>
      <w:r>
        <w:rPr>
          <w:spacing w:val="-7"/>
          <w:sz w:val="20"/>
        </w:rPr>
        <w:t xml:space="preserve"> </w:t>
      </w:r>
      <w:r>
        <w:rPr>
          <w:sz w:val="20"/>
        </w:rPr>
        <w:t>el</w:t>
      </w:r>
      <w:r>
        <w:rPr>
          <w:spacing w:val="-6"/>
          <w:sz w:val="20"/>
        </w:rPr>
        <w:t xml:space="preserve"> </w:t>
      </w:r>
      <w:r>
        <w:rPr>
          <w:spacing w:val="-3"/>
          <w:sz w:val="20"/>
        </w:rPr>
        <w:t>cálculo</w:t>
      </w:r>
      <w:r>
        <w:rPr>
          <w:spacing w:val="-9"/>
          <w:sz w:val="20"/>
        </w:rPr>
        <w:t xml:space="preserve"> </w:t>
      </w:r>
      <w:r>
        <w:rPr>
          <w:sz w:val="20"/>
        </w:rPr>
        <w:t>del</w:t>
      </w:r>
      <w:r>
        <w:rPr>
          <w:spacing w:val="-8"/>
          <w:sz w:val="20"/>
        </w:rPr>
        <w:t xml:space="preserve"> </w:t>
      </w:r>
      <w:r>
        <w:rPr>
          <w:spacing w:val="-3"/>
          <w:sz w:val="20"/>
        </w:rPr>
        <w:t>pago,</w:t>
      </w:r>
      <w:r>
        <w:rPr>
          <w:spacing w:val="-5"/>
          <w:sz w:val="20"/>
        </w:rPr>
        <w:t xml:space="preserve"> </w:t>
      </w:r>
      <w:r>
        <w:rPr>
          <w:spacing w:val="-3"/>
          <w:sz w:val="20"/>
        </w:rPr>
        <w:t>el</w:t>
      </w:r>
      <w:r>
        <w:rPr>
          <w:spacing w:val="-10"/>
          <w:sz w:val="20"/>
        </w:rPr>
        <w:t xml:space="preserve"> </w:t>
      </w:r>
      <w:r>
        <w:rPr>
          <w:spacing w:val="-3"/>
          <w:sz w:val="20"/>
        </w:rPr>
        <w:t>tipo</w:t>
      </w:r>
      <w:r>
        <w:rPr>
          <w:spacing w:val="-8"/>
          <w:sz w:val="20"/>
        </w:rPr>
        <w:t xml:space="preserve"> </w:t>
      </w:r>
      <w:r>
        <w:rPr>
          <w:sz w:val="20"/>
        </w:rPr>
        <w:t>de</w:t>
      </w:r>
      <w:r>
        <w:rPr>
          <w:spacing w:val="-7"/>
          <w:sz w:val="20"/>
        </w:rPr>
        <w:t xml:space="preserve"> </w:t>
      </w:r>
      <w:r>
        <w:rPr>
          <w:spacing w:val="-3"/>
          <w:sz w:val="20"/>
        </w:rPr>
        <w:t>cambio</w:t>
      </w:r>
      <w:r>
        <w:rPr>
          <w:spacing w:val="-9"/>
          <w:sz w:val="20"/>
        </w:rPr>
        <w:t xml:space="preserve"> </w:t>
      </w:r>
      <w:r>
        <w:rPr>
          <w:sz w:val="20"/>
        </w:rPr>
        <w:t>de</w:t>
      </w:r>
      <w:r>
        <w:rPr>
          <w:spacing w:val="-7"/>
          <w:sz w:val="20"/>
        </w:rPr>
        <w:t xml:space="preserve"> </w:t>
      </w:r>
      <w:r>
        <w:rPr>
          <w:spacing w:val="-3"/>
          <w:sz w:val="20"/>
        </w:rPr>
        <w:t>referencia</w:t>
      </w:r>
      <w:r>
        <w:rPr>
          <w:spacing w:val="-7"/>
          <w:sz w:val="20"/>
        </w:rPr>
        <w:t xml:space="preserve"> </w:t>
      </w:r>
      <w:r>
        <w:rPr>
          <w:sz w:val="20"/>
        </w:rPr>
        <w:t>de</w:t>
      </w:r>
      <w:r>
        <w:rPr>
          <w:spacing w:val="-8"/>
          <w:sz w:val="20"/>
        </w:rPr>
        <w:t xml:space="preserve"> </w:t>
      </w:r>
      <w:r>
        <w:rPr>
          <w:spacing w:val="-3"/>
          <w:sz w:val="20"/>
        </w:rPr>
        <w:t xml:space="preserve">venta utilizado </w:t>
      </w:r>
      <w:r>
        <w:rPr>
          <w:sz w:val="20"/>
        </w:rPr>
        <w:t xml:space="preserve">en el </w:t>
      </w:r>
      <w:r>
        <w:rPr>
          <w:spacing w:val="-3"/>
          <w:sz w:val="20"/>
        </w:rPr>
        <w:t xml:space="preserve">“Pedido”, </w:t>
      </w:r>
      <w:r>
        <w:rPr>
          <w:sz w:val="20"/>
        </w:rPr>
        <w:t xml:space="preserve">y el </w:t>
      </w:r>
      <w:r>
        <w:rPr>
          <w:spacing w:val="-3"/>
          <w:sz w:val="20"/>
        </w:rPr>
        <w:t xml:space="preserve">tipo </w:t>
      </w:r>
      <w:r>
        <w:rPr>
          <w:sz w:val="20"/>
        </w:rPr>
        <w:t xml:space="preserve">de </w:t>
      </w:r>
      <w:r>
        <w:rPr>
          <w:spacing w:val="-3"/>
          <w:sz w:val="20"/>
        </w:rPr>
        <w:t xml:space="preserve">cambio </w:t>
      </w:r>
      <w:r>
        <w:rPr>
          <w:sz w:val="20"/>
        </w:rPr>
        <w:t xml:space="preserve">de </w:t>
      </w:r>
      <w:r>
        <w:rPr>
          <w:spacing w:val="-3"/>
          <w:sz w:val="20"/>
        </w:rPr>
        <w:t xml:space="preserve">referencia </w:t>
      </w:r>
      <w:r>
        <w:rPr>
          <w:sz w:val="20"/>
        </w:rPr>
        <w:t xml:space="preserve">de venta </w:t>
      </w:r>
      <w:r>
        <w:rPr>
          <w:spacing w:val="-3"/>
          <w:sz w:val="20"/>
        </w:rPr>
        <w:t xml:space="preserve">correspondiente </w:t>
      </w:r>
      <w:r>
        <w:rPr>
          <w:sz w:val="20"/>
        </w:rPr>
        <w:t xml:space="preserve">a la fecha en </w:t>
      </w:r>
      <w:r>
        <w:rPr>
          <w:spacing w:val="-3"/>
          <w:sz w:val="20"/>
        </w:rPr>
        <w:t xml:space="preserve">que </w:t>
      </w:r>
      <w:r>
        <w:rPr>
          <w:sz w:val="20"/>
        </w:rPr>
        <w:t xml:space="preserve">se </w:t>
      </w:r>
      <w:r>
        <w:rPr>
          <w:spacing w:val="-3"/>
          <w:sz w:val="20"/>
        </w:rPr>
        <w:t xml:space="preserve">recibió </w:t>
      </w:r>
      <w:r>
        <w:rPr>
          <w:sz w:val="20"/>
        </w:rPr>
        <w:t xml:space="preserve">el bien </w:t>
      </w:r>
      <w:r>
        <w:rPr>
          <w:spacing w:val="-3"/>
          <w:sz w:val="20"/>
        </w:rPr>
        <w:t xml:space="preserve">dentro </w:t>
      </w:r>
      <w:r>
        <w:rPr>
          <w:sz w:val="20"/>
        </w:rPr>
        <w:t xml:space="preserve">del </w:t>
      </w:r>
      <w:r>
        <w:rPr>
          <w:spacing w:val="-3"/>
          <w:sz w:val="20"/>
        </w:rPr>
        <w:t xml:space="preserve">plazo </w:t>
      </w:r>
      <w:r>
        <w:rPr>
          <w:sz w:val="20"/>
        </w:rPr>
        <w:t xml:space="preserve">de entrega </w:t>
      </w:r>
      <w:r>
        <w:rPr>
          <w:spacing w:val="-3"/>
          <w:sz w:val="20"/>
        </w:rPr>
        <w:t xml:space="preserve">pactado, cuando incumpla </w:t>
      </w:r>
      <w:r>
        <w:rPr>
          <w:sz w:val="20"/>
        </w:rPr>
        <w:t xml:space="preserve">el </w:t>
      </w:r>
      <w:r>
        <w:rPr>
          <w:spacing w:val="-3"/>
          <w:sz w:val="20"/>
        </w:rPr>
        <w:t xml:space="preserve">plazo </w:t>
      </w:r>
      <w:r>
        <w:rPr>
          <w:sz w:val="20"/>
        </w:rPr>
        <w:t xml:space="preserve">de </w:t>
      </w:r>
      <w:r>
        <w:rPr>
          <w:spacing w:val="-3"/>
          <w:sz w:val="20"/>
        </w:rPr>
        <w:t xml:space="preserve">entrega </w:t>
      </w:r>
      <w:r>
        <w:rPr>
          <w:sz w:val="20"/>
        </w:rPr>
        <w:t xml:space="preserve">el </w:t>
      </w:r>
      <w:r>
        <w:rPr>
          <w:spacing w:val="-3"/>
          <w:sz w:val="20"/>
        </w:rPr>
        <w:t xml:space="preserve">cálculo </w:t>
      </w:r>
      <w:r>
        <w:rPr>
          <w:sz w:val="20"/>
        </w:rPr>
        <w:t xml:space="preserve">se </w:t>
      </w:r>
      <w:r>
        <w:rPr>
          <w:spacing w:val="-3"/>
          <w:sz w:val="20"/>
        </w:rPr>
        <w:t xml:space="preserve">hará </w:t>
      </w:r>
      <w:r>
        <w:rPr>
          <w:sz w:val="20"/>
        </w:rPr>
        <w:t xml:space="preserve">a </w:t>
      </w:r>
      <w:r>
        <w:rPr>
          <w:spacing w:val="-3"/>
          <w:sz w:val="20"/>
        </w:rPr>
        <w:t xml:space="preserve">la expiración </w:t>
      </w:r>
      <w:r>
        <w:rPr>
          <w:sz w:val="20"/>
        </w:rPr>
        <w:t xml:space="preserve">del </w:t>
      </w:r>
      <w:r>
        <w:rPr>
          <w:spacing w:val="-3"/>
          <w:sz w:val="20"/>
        </w:rPr>
        <w:t xml:space="preserve">mismo. </w:t>
      </w:r>
      <w:r>
        <w:rPr>
          <w:sz w:val="20"/>
        </w:rPr>
        <w:t xml:space="preserve">Un </w:t>
      </w:r>
      <w:r>
        <w:rPr>
          <w:spacing w:val="-3"/>
          <w:sz w:val="20"/>
        </w:rPr>
        <w:t>segund</w:t>
      </w:r>
      <w:r>
        <w:rPr>
          <w:spacing w:val="-3"/>
          <w:sz w:val="20"/>
        </w:rPr>
        <w:t xml:space="preserve">o cálculo </w:t>
      </w:r>
      <w:r>
        <w:rPr>
          <w:sz w:val="20"/>
        </w:rPr>
        <w:t xml:space="preserve">se </w:t>
      </w:r>
      <w:r>
        <w:rPr>
          <w:spacing w:val="-3"/>
          <w:sz w:val="20"/>
        </w:rPr>
        <w:t xml:space="preserve">hará tomando el tipo </w:t>
      </w:r>
      <w:r>
        <w:rPr>
          <w:sz w:val="20"/>
        </w:rPr>
        <w:t xml:space="preserve">de </w:t>
      </w:r>
      <w:r>
        <w:rPr>
          <w:spacing w:val="-3"/>
          <w:sz w:val="20"/>
        </w:rPr>
        <w:t xml:space="preserve">cambio </w:t>
      </w:r>
      <w:r>
        <w:rPr>
          <w:sz w:val="20"/>
        </w:rPr>
        <w:t xml:space="preserve">de </w:t>
      </w:r>
      <w:r>
        <w:rPr>
          <w:spacing w:val="-3"/>
          <w:sz w:val="20"/>
        </w:rPr>
        <w:t xml:space="preserve">referencia </w:t>
      </w:r>
      <w:r>
        <w:rPr>
          <w:sz w:val="20"/>
        </w:rPr>
        <w:t xml:space="preserve">de </w:t>
      </w:r>
      <w:r>
        <w:rPr>
          <w:spacing w:val="-3"/>
          <w:sz w:val="20"/>
        </w:rPr>
        <w:t xml:space="preserve">venta </w:t>
      </w:r>
      <w:r>
        <w:rPr>
          <w:sz w:val="20"/>
        </w:rPr>
        <w:t xml:space="preserve">de la fecha de </w:t>
      </w:r>
      <w:r>
        <w:rPr>
          <w:spacing w:val="-3"/>
          <w:sz w:val="20"/>
        </w:rPr>
        <w:t xml:space="preserve">presentación correcta </w:t>
      </w:r>
      <w:r>
        <w:rPr>
          <w:sz w:val="20"/>
        </w:rPr>
        <w:t xml:space="preserve">de las </w:t>
      </w:r>
      <w:r>
        <w:rPr>
          <w:spacing w:val="-3"/>
          <w:sz w:val="20"/>
        </w:rPr>
        <w:t xml:space="preserve">facturas ante </w:t>
      </w:r>
      <w:r>
        <w:rPr>
          <w:sz w:val="20"/>
        </w:rPr>
        <w:t xml:space="preserve">el </w:t>
      </w:r>
      <w:r>
        <w:rPr>
          <w:spacing w:val="-3"/>
          <w:sz w:val="20"/>
        </w:rPr>
        <w:t xml:space="preserve">Departamento Financiero Contable </w:t>
      </w:r>
      <w:r>
        <w:rPr>
          <w:sz w:val="20"/>
        </w:rPr>
        <w:t xml:space="preserve">y </w:t>
      </w:r>
      <w:r>
        <w:rPr>
          <w:spacing w:val="-3"/>
          <w:sz w:val="20"/>
        </w:rPr>
        <w:t xml:space="preserve">el tipo </w:t>
      </w:r>
      <w:r>
        <w:rPr>
          <w:sz w:val="20"/>
        </w:rPr>
        <w:t xml:space="preserve">de </w:t>
      </w:r>
      <w:r>
        <w:rPr>
          <w:spacing w:val="-3"/>
          <w:sz w:val="20"/>
        </w:rPr>
        <w:t xml:space="preserve">cambio </w:t>
      </w:r>
      <w:r>
        <w:rPr>
          <w:sz w:val="20"/>
        </w:rPr>
        <w:t xml:space="preserve">de </w:t>
      </w:r>
      <w:r>
        <w:rPr>
          <w:spacing w:val="-3"/>
          <w:sz w:val="20"/>
        </w:rPr>
        <w:t xml:space="preserve">referencia </w:t>
      </w:r>
      <w:r>
        <w:rPr>
          <w:sz w:val="20"/>
        </w:rPr>
        <w:t>de</w:t>
      </w:r>
      <w:r>
        <w:rPr>
          <w:spacing w:val="-6"/>
          <w:sz w:val="20"/>
        </w:rPr>
        <w:t xml:space="preserve"> </w:t>
      </w:r>
      <w:r>
        <w:rPr>
          <w:spacing w:val="-3"/>
          <w:sz w:val="20"/>
        </w:rPr>
        <w:t>venta</w:t>
      </w:r>
      <w:r>
        <w:rPr>
          <w:spacing w:val="-6"/>
          <w:sz w:val="20"/>
        </w:rPr>
        <w:t xml:space="preserve"> </w:t>
      </w:r>
      <w:r>
        <w:rPr>
          <w:sz w:val="20"/>
        </w:rPr>
        <w:t>de</w:t>
      </w:r>
      <w:r>
        <w:rPr>
          <w:spacing w:val="-8"/>
          <w:sz w:val="20"/>
        </w:rPr>
        <w:t xml:space="preserve"> </w:t>
      </w:r>
      <w:r>
        <w:rPr>
          <w:sz w:val="20"/>
        </w:rPr>
        <w:t>la</w:t>
      </w:r>
      <w:r>
        <w:rPr>
          <w:spacing w:val="-9"/>
          <w:sz w:val="20"/>
        </w:rPr>
        <w:t xml:space="preserve"> </w:t>
      </w:r>
      <w:r>
        <w:rPr>
          <w:sz w:val="20"/>
        </w:rPr>
        <w:t>fecha</w:t>
      </w:r>
      <w:r>
        <w:rPr>
          <w:spacing w:val="-5"/>
          <w:sz w:val="20"/>
        </w:rPr>
        <w:t xml:space="preserve"> </w:t>
      </w:r>
      <w:r>
        <w:rPr>
          <w:spacing w:val="-4"/>
          <w:sz w:val="20"/>
        </w:rPr>
        <w:t>efectiva</w:t>
      </w:r>
      <w:r>
        <w:rPr>
          <w:spacing w:val="-5"/>
          <w:sz w:val="20"/>
        </w:rPr>
        <w:t xml:space="preserve"> </w:t>
      </w:r>
      <w:r>
        <w:rPr>
          <w:sz w:val="20"/>
        </w:rPr>
        <w:t>de</w:t>
      </w:r>
      <w:r>
        <w:rPr>
          <w:spacing w:val="-9"/>
          <w:sz w:val="20"/>
        </w:rPr>
        <w:t xml:space="preserve"> </w:t>
      </w:r>
      <w:r>
        <w:rPr>
          <w:spacing w:val="-3"/>
          <w:sz w:val="20"/>
        </w:rPr>
        <w:t>pago,</w:t>
      </w:r>
      <w:r>
        <w:rPr>
          <w:spacing w:val="-7"/>
          <w:sz w:val="20"/>
        </w:rPr>
        <w:t xml:space="preserve"> </w:t>
      </w:r>
      <w:r>
        <w:rPr>
          <w:spacing w:val="-3"/>
          <w:sz w:val="20"/>
        </w:rPr>
        <w:t>entendida</w:t>
      </w:r>
      <w:r>
        <w:rPr>
          <w:spacing w:val="-7"/>
          <w:sz w:val="20"/>
        </w:rPr>
        <w:t xml:space="preserve"> </w:t>
      </w:r>
      <w:r>
        <w:rPr>
          <w:spacing w:val="-3"/>
          <w:sz w:val="20"/>
        </w:rPr>
        <w:t>esta</w:t>
      </w:r>
      <w:r>
        <w:rPr>
          <w:spacing w:val="-6"/>
          <w:sz w:val="20"/>
        </w:rPr>
        <w:t xml:space="preserve"> </w:t>
      </w:r>
      <w:r>
        <w:rPr>
          <w:spacing w:val="-3"/>
          <w:sz w:val="20"/>
        </w:rPr>
        <w:t>última</w:t>
      </w:r>
      <w:r>
        <w:rPr>
          <w:spacing w:val="-7"/>
          <w:sz w:val="20"/>
        </w:rPr>
        <w:t xml:space="preserve"> </w:t>
      </w:r>
      <w:r>
        <w:rPr>
          <w:spacing w:val="-3"/>
          <w:sz w:val="20"/>
        </w:rPr>
        <w:t>como</w:t>
      </w:r>
      <w:r>
        <w:rPr>
          <w:spacing w:val="-6"/>
          <w:sz w:val="20"/>
        </w:rPr>
        <w:t xml:space="preserve"> </w:t>
      </w:r>
      <w:r>
        <w:rPr>
          <w:sz w:val="20"/>
        </w:rPr>
        <w:t>la</w:t>
      </w:r>
      <w:r>
        <w:rPr>
          <w:spacing w:val="-10"/>
          <w:sz w:val="20"/>
        </w:rPr>
        <w:t xml:space="preserve"> </w:t>
      </w:r>
      <w:r>
        <w:rPr>
          <w:sz w:val="20"/>
        </w:rPr>
        <w:t>fecha</w:t>
      </w:r>
      <w:r>
        <w:rPr>
          <w:spacing w:val="-7"/>
          <w:sz w:val="20"/>
        </w:rPr>
        <w:t xml:space="preserve"> </w:t>
      </w:r>
      <w:r>
        <w:rPr>
          <w:sz w:val="20"/>
        </w:rPr>
        <w:t>de</w:t>
      </w:r>
      <w:r>
        <w:rPr>
          <w:spacing w:val="-7"/>
          <w:sz w:val="20"/>
        </w:rPr>
        <w:t xml:space="preserve"> </w:t>
      </w:r>
      <w:r>
        <w:rPr>
          <w:sz w:val="20"/>
        </w:rPr>
        <w:t>la</w:t>
      </w:r>
      <w:r>
        <w:rPr>
          <w:spacing w:val="-8"/>
          <w:sz w:val="20"/>
        </w:rPr>
        <w:t xml:space="preserve"> </w:t>
      </w:r>
      <w:r>
        <w:rPr>
          <w:spacing w:val="-3"/>
          <w:sz w:val="20"/>
        </w:rPr>
        <w:t>transferencia</w:t>
      </w:r>
      <w:r>
        <w:rPr>
          <w:spacing w:val="-9"/>
          <w:sz w:val="20"/>
        </w:rPr>
        <w:t xml:space="preserve"> </w:t>
      </w:r>
      <w:r>
        <w:rPr>
          <w:spacing w:val="-3"/>
          <w:sz w:val="20"/>
        </w:rPr>
        <w:t>bancaria.</w:t>
      </w:r>
      <w:r>
        <w:rPr>
          <w:spacing w:val="-1"/>
          <w:sz w:val="20"/>
        </w:rPr>
        <w:t xml:space="preserve"> </w:t>
      </w:r>
      <w:r>
        <w:rPr>
          <w:spacing w:val="-3"/>
          <w:sz w:val="20"/>
        </w:rPr>
        <w:t>El</w:t>
      </w:r>
      <w:r>
        <w:rPr>
          <w:spacing w:val="-6"/>
          <w:sz w:val="20"/>
        </w:rPr>
        <w:t xml:space="preserve"> </w:t>
      </w:r>
      <w:r>
        <w:rPr>
          <w:spacing w:val="-3"/>
          <w:sz w:val="20"/>
        </w:rPr>
        <w:t>tipo</w:t>
      </w:r>
      <w:r>
        <w:rPr>
          <w:spacing w:val="-6"/>
          <w:sz w:val="20"/>
        </w:rPr>
        <w:t xml:space="preserve"> </w:t>
      </w:r>
      <w:r>
        <w:rPr>
          <w:sz w:val="20"/>
        </w:rPr>
        <w:t xml:space="preserve">de </w:t>
      </w:r>
      <w:r>
        <w:rPr>
          <w:spacing w:val="-3"/>
          <w:sz w:val="20"/>
        </w:rPr>
        <w:t xml:space="preserve">cambio </w:t>
      </w:r>
      <w:r>
        <w:rPr>
          <w:sz w:val="20"/>
        </w:rPr>
        <w:t xml:space="preserve">de </w:t>
      </w:r>
      <w:r>
        <w:rPr>
          <w:spacing w:val="-3"/>
          <w:sz w:val="20"/>
        </w:rPr>
        <w:t xml:space="preserve">referencia </w:t>
      </w:r>
      <w:r>
        <w:rPr>
          <w:sz w:val="20"/>
        </w:rPr>
        <w:t xml:space="preserve">a </w:t>
      </w:r>
      <w:r>
        <w:rPr>
          <w:spacing w:val="-3"/>
          <w:sz w:val="20"/>
        </w:rPr>
        <w:t xml:space="preserve">utilizar, </w:t>
      </w:r>
      <w:r>
        <w:rPr>
          <w:sz w:val="20"/>
        </w:rPr>
        <w:t xml:space="preserve">será el de </w:t>
      </w:r>
      <w:r>
        <w:rPr>
          <w:spacing w:val="-3"/>
          <w:sz w:val="20"/>
        </w:rPr>
        <w:t xml:space="preserve">venta del Banco Central </w:t>
      </w:r>
      <w:r>
        <w:rPr>
          <w:sz w:val="20"/>
        </w:rPr>
        <w:t xml:space="preserve">de </w:t>
      </w:r>
      <w:r>
        <w:rPr>
          <w:spacing w:val="-3"/>
          <w:sz w:val="20"/>
        </w:rPr>
        <w:t xml:space="preserve">Costa </w:t>
      </w:r>
      <w:r>
        <w:rPr>
          <w:sz w:val="20"/>
        </w:rPr>
        <w:t xml:space="preserve">Rica para la </w:t>
      </w:r>
      <w:r>
        <w:rPr>
          <w:spacing w:val="-3"/>
          <w:sz w:val="20"/>
        </w:rPr>
        <w:t xml:space="preserve">moneda extranjera. </w:t>
      </w:r>
      <w:r>
        <w:rPr>
          <w:sz w:val="20"/>
        </w:rPr>
        <w:t xml:space="preserve">En </w:t>
      </w:r>
      <w:r>
        <w:rPr>
          <w:spacing w:val="-3"/>
          <w:sz w:val="20"/>
        </w:rPr>
        <w:t xml:space="preserve">relación con el tiempo </w:t>
      </w:r>
      <w:r>
        <w:rPr>
          <w:sz w:val="20"/>
        </w:rPr>
        <w:t xml:space="preserve">de más </w:t>
      </w:r>
      <w:r>
        <w:rPr>
          <w:spacing w:val="-3"/>
          <w:sz w:val="20"/>
        </w:rPr>
        <w:t xml:space="preserve">que transcurra entre </w:t>
      </w:r>
      <w:r>
        <w:rPr>
          <w:sz w:val="20"/>
        </w:rPr>
        <w:t xml:space="preserve">el </w:t>
      </w:r>
      <w:r>
        <w:rPr>
          <w:spacing w:val="-3"/>
          <w:sz w:val="20"/>
        </w:rPr>
        <w:t xml:space="preserve">plazo que </w:t>
      </w:r>
      <w:r>
        <w:rPr>
          <w:sz w:val="20"/>
        </w:rPr>
        <w:t xml:space="preserve">se </w:t>
      </w:r>
      <w:r>
        <w:rPr>
          <w:spacing w:val="-3"/>
          <w:sz w:val="20"/>
        </w:rPr>
        <w:t xml:space="preserve">concede </w:t>
      </w:r>
      <w:r>
        <w:rPr>
          <w:sz w:val="20"/>
        </w:rPr>
        <w:t xml:space="preserve">y la fecha real en </w:t>
      </w:r>
      <w:r>
        <w:rPr>
          <w:spacing w:val="-3"/>
          <w:sz w:val="20"/>
        </w:rPr>
        <w:t xml:space="preserve">que </w:t>
      </w:r>
      <w:r>
        <w:rPr>
          <w:sz w:val="20"/>
        </w:rPr>
        <w:t xml:space="preserve">el </w:t>
      </w:r>
      <w:r>
        <w:rPr>
          <w:spacing w:val="-3"/>
          <w:sz w:val="20"/>
        </w:rPr>
        <w:t xml:space="preserve">proveedor presente </w:t>
      </w:r>
      <w:r>
        <w:rPr>
          <w:sz w:val="20"/>
        </w:rPr>
        <w:t xml:space="preserve">a </w:t>
      </w:r>
      <w:r>
        <w:rPr>
          <w:spacing w:val="-3"/>
          <w:sz w:val="20"/>
        </w:rPr>
        <w:t xml:space="preserve">trámite </w:t>
      </w:r>
      <w:r>
        <w:rPr>
          <w:sz w:val="20"/>
        </w:rPr>
        <w:t xml:space="preserve">de </w:t>
      </w:r>
      <w:r>
        <w:rPr>
          <w:spacing w:val="-3"/>
          <w:sz w:val="20"/>
        </w:rPr>
        <w:t xml:space="preserve">cobro </w:t>
      </w:r>
      <w:r>
        <w:rPr>
          <w:sz w:val="20"/>
        </w:rPr>
        <w:t xml:space="preserve">la </w:t>
      </w:r>
      <w:r>
        <w:rPr>
          <w:spacing w:val="-3"/>
          <w:sz w:val="20"/>
        </w:rPr>
        <w:t xml:space="preserve">factura </w:t>
      </w:r>
      <w:r>
        <w:rPr>
          <w:sz w:val="20"/>
        </w:rPr>
        <w:t xml:space="preserve">no </w:t>
      </w:r>
      <w:r>
        <w:rPr>
          <w:spacing w:val="-3"/>
          <w:sz w:val="20"/>
        </w:rPr>
        <w:t xml:space="preserve">generará cargo alguno para </w:t>
      </w:r>
      <w:r>
        <w:rPr>
          <w:sz w:val="20"/>
        </w:rPr>
        <w:t xml:space="preserve">la </w:t>
      </w:r>
      <w:r>
        <w:rPr>
          <w:spacing w:val="-3"/>
          <w:sz w:val="20"/>
        </w:rPr>
        <w:t xml:space="preserve">administración, </w:t>
      </w:r>
      <w:r>
        <w:rPr>
          <w:spacing w:val="-2"/>
          <w:sz w:val="20"/>
        </w:rPr>
        <w:t xml:space="preserve">por </w:t>
      </w:r>
      <w:r>
        <w:rPr>
          <w:sz w:val="20"/>
        </w:rPr>
        <w:t xml:space="preserve">lo </w:t>
      </w:r>
      <w:r>
        <w:rPr>
          <w:spacing w:val="-3"/>
          <w:sz w:val="20"/>
        </w:rPr>
        <w:t xml:space="preserve">tanto, </w:t>
      </w:r>
      <w:r>
        <w:rPr>
          <w:sz w:val="20"/>
        </w:rPr>
        <w:t xml:space="preserve">en </w:t>
      </w:r>
      <w:r>
        <w:rPr>
          <w:spacing w:val="-3"/>
          <w:sz w:val="20"/>
        </w:rPr>
        <w:t xml:space="preserve">estos casos, el segundo cálculo </w:t>
      </w:r>
      <w:r>
        <w:rPr>
          <w:sz w:val="20"/>
        </w:rPr>
        <w:t xml:space="preserve">se </w:t>
      </w:r>
      <w:r>
        <w:rPr>
          <w:spacing w:val="-3"/>
          <w:sz w:val="20"/>
        </w:rPr>
        <w:t xml:space="preserve">realizará tomando </w:t>
      </w:r>
      <w:r>
        <w:rPr>
          <w:sz w:val="20"/>
        </w:rPr>
        <w:t xml:space="preserve">el </w:t>
      </w:r>
      <w:r>
        <w:rPr>
          <w:spacing w:val="-3"/>
          <w:sz w:val="20"/>
        </w:rPr>
        <w:t xml:space="preserve">tipo </w:t>
      </w:r>
      <w:r>
        <w:rPr>
          <w:sz w:val="20"/>
        </w:rPr>
        <w:t xml:space="preserve">de </w:t>
      </w:r>
      <w:r>
        <w:rPr>
          <w:spacing w:val="-3"/>
          <w:sz w:val="20"/>
        </w:rPr>
        <w:t xml:space="preserve">cambio </w:t>
      </w:r>
      <w:r>
        <w:rPr>
          <w:sz w:val="20"/>
        </w:rPr>
        <w:t xml:space="preserve">de </w:t>
      </w:r>
      <w:r>
        <w:rPr>
          <w:spacing w:val="-3"/>
          <w:sz w:val="20"/>
        </w:rPr>
        <w:t xml:space="preserve">referencia </w:t>
      </w:r>
      <w:r>
        <w:rPr>
          <w:sz w:val="20"/>
        </w:rPr>
        <w:t xml:space="preserve">del </w:t>
      </w:r>
      <w:r>
        <w:rPr>
          <w:spacing w:val="-3"/>
          <w:sz w:val="20"/>
        </w:rPr>
        <w:t xml:space="preserve">quinto </w:t>
      </w:r>
      <w:r>
        <w:rPr>
          <w:sz w:val="20"/>
        </w:rPr>
        <w:t xml:space="preserve">día en </w:t>
      </w:r>
      <w:r>
        <w:rPr>
          <w:spacing w:val="-3"/>
          <w:sz w:val="20"/>
        </w:rPr>
        <w:t>que el prove</w:t>
      </w:r>
      <w:r>
        <w:rPr>
          <w:spacing w:val="-3"/>
          <w:sz w:val="20"/>
        </w:rPr>
        <w:t xml:space="preserve">edor </w:t>
      </w:r>
      <w:r>
        <w:rPr>
          <w:sz w:val="20"/>
        </w:rPr>
        <w:t xml:space="preserve">debe </w:t>
      </w:r>
      <w:r>
        <w:rPr>
          <w:spacing w:val="-3"/>
          <w:sz w:val="20"/>
        </w:rPr>
        <w:t xml:space="preserve">presentar </w:t>
      </w:r>
      <w:r>
        <w:rPr>
          <w:sz w:val="20"/>
        </w:rPr>
        <w:t xml:space="preserve">la </w:t>
      </w:r>
      <w:r>
        <w:rPr>
          <w:spacing w:val="-3"/>
          <w:sz w:val="20"/>
        </w:rPr>
        <w:t xml:space="preserve">facturación para </w:t>
      </w:r>
      <w:r>
        <w:rPr>
          <w:sz w:val="20"/>
        </w:rPr>
        <w:t xml:space="preserve">el </w:t>
      </w:r>
      <w:r>
        <w:rPr>
          <w:spacing w:val="-3"/>
          <w:sz w:val="20"/>
        </w:rPr>
        <w:t xml:space="preserve">trámite </w:t>
      </w:r>
      <w:r>
        <w:rPr>
          <w:sz w:val="20"/>
        </w:rPr>
        <w:t xml:space="preserve">de </w:t>
      </w:r>
      <w:r>
        <w:rPr>
          <w:spacing w:val="-3"/>
          <w:sz w:val="20"/>
        </w:rPr>
        <w:t xml:space="preserve">pago correspondiente </w:t>
      </w:r>
      <w:r>
        <w:rPr>
          <w:sz w:val="20"/>
        </w:rPr>
        <w:t xml:space="preserve">y el </w:t>
      </w:r>
      <w:r>
        <w:rPr>
          <w:spacing w:val="-3"/>
          <w:sz w:val="20"/>
        </w:rPr>
        <w:t xml:space="preserve">tipo </w:t>
      </w:r>
      <w:r>
        <w:rPr>
          <w:sz w:val="20"/>
        </w:rPr>
        <w:t xml:space="preserve">de </w:t>
      </w:r>
      <w:r>
        <w:rPr>
          <w:spacing w:val="-3"/>
          <w:sz w:val="20"/>
        </w:rPr>
        <w:t xml:space="preserve">cambio </w:t>
      </w:r>
      <w:r>
        <w:rPr>
          <w:spacing w:val="-4"/>
          <w:sz w:val="20"/>
        </w:rPr>
        <w:t xml:space="preserve">vigente </w:t>
      </w:r>
      <w:r>
        <w:rPr>
          <w:sz w:val="20"/>
        </w:rPr>
        <w:t xml:space="preserve">al día que </w:t>
      </w:r>
      <w:r>
        <w:rPr>
          <w:spacing w:val="-3"/>
          <w:sz w:val="20"/>
        </w:rPr>
        <w:t xml:space="preserve">corresponda después </w:t>
      </w:r>
      <w:r>
        <w:rPr>
          <w:sz w:val="20"/>
        </w:rPr>
        <w:t xml:space="preserve">de </w:t>
      </w:r>
      <w:r>
        <w:rPr>
          <w:spacing w:val="-3"/>
          <w:sz w:val="20"/>
        </w:rPr>
        <w:t xml:space="preserve">adicionar </w:t>
      </w:r>
      <w:r>
        <w:rPr>
          <w:sz w:val="20"/>
        </w:rPr>
        <w:t xml:space="preserve">la </w:t>
      </w:r>
      <w:r>
        <w:rPr>
          <w:spacing w:val="-3"/>
          <w:sz w:val="20"/>
        </w:rPr>
        <w:t xml:space="preserve">cantidad </w:t>
      </w:r>
      <w:r>
        <w:rPr>
          <w:sz w:val="20"/>
        </w:rPr>
        <w:t xml:space="preserve">de </w:t>
      </w:r>
      <w:r>
        <w:rPr>
          <w:spacing w:val="-3"/>
          <w:sz w:val="20"/>
        </w:rPr>
        <w:t xml:space="preserve">días que demoró </w:t>
      </w:r>
      <w:r>
        <w:rPr>
          <w:sz w:val="20"/>
        </w:rPr>
        <w:t xml:space="preserve">el </w:t>
      </w:r>
      <w:r>
        <w:rPr>
          <w:spacing w:val="-3"/>
          <w:sz w:val="20"/>
        </w:rPr>
        <w:t xml:space="preserve">trámite </w:t>
      </w:r>
      <w:r>
        <w:rPr>
          <w:sz w:val="20"/>
        </w:rPr>
        <w:t xml:space="preserve">de </w:t>
      </w:r>
      <w:r>
        <w:rPr>
          <w:spacing w:val="-3"/>
          <w:sz w:val="20"/>
        </w:rPr>
        <w:t xml:space="preserve">transferencia </w:t>
      </w:r>
      <w:r>
        <w:rPr>
          <w:sz w:val="20"/>
        </w:rPr>
        <w:t xml:space="preserve">ante </w:t>
      </w:r>
      <w:r>
        <w:rPr>
          <w:spacing w:val="-3"/>
          <w:sz w:val="20"/>
        </w:rPr>
        <w:t>el Departamento Financiero</w:t>
      </w:r>
      <w:r>
        <w:rPr>
          <w:spacing w:val="-10"/>
          <w:sz w:val="20"/>
        </w:rPr>
        <w:t xml:space="preserve"> </w:t>
      </w:r>
      <w:r>
        <w:rPr>
          <w:spacing w:val="-3"/>
          <w:sz w:val="20"/>
        </w:rPr>
        <w:t>Contable.</w:t>
      </w:r>
    </w:p>
    <w:p w:rsidR="00800574" w:rsidRDefault="00800574">
      <w:pPr>
        <w:pStyle w:val="Textoindependiente"/>
        <w:spacing w:before="3"/>
      </w:pPr>
    </w:p>
    <w:p w:rsidR="00800574" w:rsidRDefault="00DE047A">
      <w:pPr>
        <w:pStyle w:val="Textoindependiente"/>
        <w:ind w:left="307" w:right="313"/>
        <w:jc w:val="both"/>
      </w:pPr>
      <w:r>
        <w:t>Realizado el cálculo anterior, el Departamento de Proveeduría, comparará este cálculo con el monto finalmente pagado por el Departamento Financiero Contable en cada factura, con el fin de corroborar si al momento del pago se aplicó recálculo en la conversi</w:t>
      </w:r>
      <w:r>
        <w:t>ón del monto pactado en moneda extranjera a</w:t>
      </w:r>
      <w:r>
        <w:rPr>
          <w:spacing w:val="-29"/>
        </w:rPr>
        <w:t xml:space="preserve"> </w:t>
      </w:r>
      <w:r>
        <w:t>colones.</w:t>
      </w:r>
    </w:p>
    <w:p w:rsidR="00800574" w:rsidRDefault="00800574">
      <w:pPr>
        <w:pStyle w:val="Textoindependiente"/>
        <w:spacing w:before="11"/>
        <w:rPr>
          <w:sz w:val="19"/>
        </w:rPr>
      </w:pPr>
    </w:p>
    <w:p w:rsidR="00800574" w:rsidRDefault="00DE047A">
      <w:pPr>
        <w:pStyle w:val="Textoindependiente"/>
        <w:ind w:left="307" w:right="314"/>
        <w:jc w:val="both"/>
      </w:pPr>
      <w:r>
        <w:t xml:space="preserve">En caso de que se determine que aún existe alguna diferencia positiva a favor del contratista que esté pendiente por reconocer con respecto al cálculo inicial, se procederá con la confección del pedido </w:t>
      </w:r>
      <w:r>
        <w:t>para proceder a su cancelación. De lo contrario se le informará al interesado que no procede ningún pago por este concepto.</w:t>
      </w:r>
    </w:p>
    <w:p w:rsidR="00800574" w:rsidRDefault="00800574">
      <w:pPr>
        <w:pStyle w:val="Textoindependiente"/>
      </w:pPr>
    </w:p>
    <w:p w:rsidR="00800574" w:rsidRDefault="00DE047A">
      <w:pPr>
        <w:pStyle w:val="Prrafodelista"/>
        <w:numPr>
          <w:ilvl w:val="1"/>
          <w:numId w:val="8"/>
        </w:numPr>
        <w:tabs>
          <w:tab w:val="left" w:pos="1017"/>
        </w:tabs>
        <w:ind w:left="307" w:right="313" w:firstLine="0"/>
        <w:jc w:val="both"/>
        <w:rPr>
          <w:sz w:val="20"/>
        </w:rPr>
      </w:pPr>
      <w:r>
        <w:rPr>
          <w:sz w:val="20"/>
        </w:rPr>
        <w:t xml:space="preserve">De </w:t>
      </w:r>
      <w:r>
        <w:rPr>
          <w:spacing w:val="-3"/>
          <w:sz w:val="20"/>
        </w:rPr>
        <w:t xml:space="preserve">conformidad con lo dispuesto </w:t>
      </w:r>
      <w:r>
        <w:rPr>
          <w:spacing w:val="-2"/>
          <w:sz w:val="20"/>
        </w:rPr>
        <w:t xml:space="preserve">por </w:t>
      </w:r>
      <w:r>
        <w:rPr>
          <w:sz w:val="20"/>
        </w:rPr>
        <w:t xml:space="preserve">la Ley </w:t>
      </w:r>
      <w:r>
        <w:rPr>
          <w:spacing w:val="-3"/>
          <w:sz w:val="20"/>
        </w:rPr>
        <w:t xml:space="preserve">del Impuesto sobre </w:t>
      </w:r>
      <w:r>
        <w:rPr>
          <w:sz w:val="20"/>
        </w:rPr>
        <w:t xml:space="preserve">la </w:t>
      </w:r>
      <w:r>
        <w:rPr>
          <w:spacing w:val="-3"/>
          <w:sz w:val="20"/>
        </w:rPr>
        <w:t xml:space="preserve">Renta, </w:t>
      </w:r>
      <w:r>
        <w:rPr>
          <w:sz w:val="20"/>
        </w:rPr>
        <w:t xml:space="preserve">así como </w:t>
      </w:r>
      <w:r>
        <w:rPr>
          <w:spacing w:val="-3"/>
          <w:sz w:val="20"/>
        </w:rPr>
        <w:t xml:space="preserve">lo establecido en </w:t>
      </w:r>
      <w:r>
        <w:rPr>
          <w:sz w:val="20"/>
        </w:rPr>
        <w:t xml:space="preserve">su </w:t>
      </w:r>
      <w:r>
        <w:rPr>
          <w:spacing w:val="-3"/>
          <w:sz w:val="20"/>
        </w:rPr>
        <w:t xml:space="preserve">Reglamento </w:t>
      </w:r>
      <w:r>
        <w:rPr>
          <w:sz w:val="20"/>
        </w:rPr>
        <w:t xml:space="preserve">y </w:t>
      </w:r>
      <w:r>
        <w:rPr>
          <w:spacing w:val="-3"/>
          <w:sz w:val="20"/>
        </w:rPr>
        <w:t>reformas respect</w:t>
      </w:r>
      <w:r>
        <w:rPr>
          <w:spacing w:val="-3"/>
          <w:sz w:val="20"/>
        </w:rPr>
        <w:t xml:space="preserve">ivas, </w:t>
      </w:r>
      <w:r>
        <w:rPr>
          <w:sz w:val="20"/>
        </w:rPr>
        <w:t xml:space="preserve">en el </w:t>
      </w:r>
      <w:r>
        <w:rPr>
          <w:spacing w:val="-3"/>
          <w:sz w:val="20"/>
        </w:rPr>
        <w:t xml:space="preserve">pago </w:t>
      </w:r>
      <w:r>
        <w:rPr>
          <w:sz w:val="20"/>
        </w:rPr>
        <w:t xml:space="preserve">a </w:t>
      </w:r>
      <w:r>
        <w:rPr>
          <w:spacing w:val="-3"/>
          <w:sz w:val="20"/>
        </w:rPr>
        <w:t xml:space="preserve">realizar </w:t>
      </w:r>
      <w:r>
        <w:rPr>
          <w:sz w:val="20"/>
        </w:rPr>
        <w:t xml:space="preserve">a </w:t>
      </w:r>
      <w:r>
        <w:rPr>
          <w:spacing w:val="-3"/>
          <w:sz w:val="20"/>
        </w:rPr>
        <w:t xml:space="preserve">quienes resulten adjudicatarios, </w:t>
      </w:r>
      <w:r>
        <w:rPr>
          <w:sz w:val="20"/>
        </w:rPr>
        <w:t xml:space="preserve">se les </w:t>
      </w:r>
      <w:r>
        <w:rPr>
          <w:spacing w:val="-3"/>
          <w:sz w:val="20"/>
        </w:rPr>
        <w:t xml:space="preserve">retendrá el porcentaje correspondiente </w:t>
      </w:r>
      <w:r>
        <w:rPr>
          <w:spacing w:val="-2"/>
          <w:sz w:val="20"/>
        </w:rPr>
        <w:t xml:space="preserve">por </w:t>
      </w:r>
      <w:r>
        <w:rPr>
          <w:sz w:val="20"/>
        </w:rPr>
        <w:t>ese</w:t>
      </w:r>
      <w:r>
        <w:rPr>
          <w:spacing w:val="-15"/>
          <w:sz w:val="20"/>
        </w:rPr>
        <w:t xml:space="preserve"> </w:t>
      </w:r>
      <w:r>
        <w:rPr>
          <w:spacing w:val="-3"/>
          <w:sz w:val="20"/>
        </w:rPr>
        <w:t>concepto.</w:t>
      </w:r>
    </w:p>
    <w:p w:rsidR="00800574" w:rsidRDefault="00800574">
      <w:pPr>
        <w:pStyle w:val="Textoindependiente"/>
        <w:spacing w:before="11"/>
        <w:rPr>
          <w:sz w:val="19"/>
        </w:rPr>
      </w:pPr>
    </w:p>
    <w:p w:rsidR="00800574" w:rsidRDefault="00DE047A">
      <w:pPr>
        <w:pStyle w:val="Prrafodelista"/>
        <w:numPr>
          <w:ilvl w:val="1"/>
          <w:numId w:val="8"/>
        </w:numPr>
        <w:tabs>
          <w:tab w:val="left" w:pos="1017"/>
        </w:tabs>
        <w:ind w:left="307" w:right="309" w:firstLine="0"/>
        <w:jc w:val="both"/>
        <w:rPr>
          <w:sz w:val="20"/>
        </w:rPr>
      </w:pPr>
      <w:r>
        <w:rPr>
          <w:sz w:val="20"/>
        </w:rPr>
        <w:t xml:space="preserve">En </w:t>
      </w:r>
      <w:r>
        <w:rPr>
          <w:spacing w:val="-3"/>
          <w:sz w:val="20"/>
        </w:rPr>
        <w:t xml:space="preserve">los casos </w:t>
      </w:r>
      <w:r>
        <w:rPr>
          <w:sz w:val="20"/>
        </w:rPr>
        <w:t xml:space="preserve">en </w:t>
      </w:r>
      <w:r>
        <w:rPr>
          <w:spacing w:val="-3"/>
          <w:sz w:val="20"/>
        </w:rPr>
        <w:t xml:space="preserve">los cuales </w:t>
      </w:r>
      <w:r>
        <w:rPr>
          <w:sz w:val="20"/>
        </w:rPr>
        <w:t xml:space="preserve">la </w:t>
      </w:r>
      <w:r>
        <w:rPr>
          <w:spacing w:val="-3"/>
          <w:sz w:val="20"/>
        </w:rPr>
        <w:t xml:space="preserve">forma </w:t>
      </w:r>
      <w:r>
        <w:rPr>
          <w:sz w:val="20"/>
        </w:rPr>
        <w:t xml:space="preserve">de </w:t>
      </w:r>
      <w:r>
        <w:rPr>
          <w:spacing w:val="-3"/>
          <w:sz w:val="20"/>
        </w:rPr>
        <w:t xml:space="preserve">pago </w:t>
      </w:r>
      <w:r>
        <w:rPr>
          <w:sz w:val="20"/>
        </w:rPr>
        <w:t xml:space="preserve">sea </w:t>
      </w:r>
      <w:r>
        <w:rPr>
          <w:spacing w:val="-3"/>
          <w:sz w:val="20"/>
        </w:rPr>
        <w:t xml:space="preserve">internacional </w:t>
      </w:r>
      <w:r>
        <w:rPr>
          <w:sz w:val="20"/>
        </w:rPr>
        <w:t xml:space="preserve">el </w:t>
      </w:r>
      <w:r>
        <w:rPr>
          <w:spacing w:val="-3"/>
          <w:sz w:val="20"/>
        </w:rPr>
        <w:t xml:space="preserve">adjudicatario debe consultar </w:t>
      </w:r>
      <w:r>
        <w:rPr>
          <w:sz w:val="20"/>
        </w:rPr>
        <w:t xml:space="preserve">la </w:t>
      </w:r>
      <w:r>
        <w:rPr>
          <w:spacing w:val="-3"/>
          <w:sz w:val="20"/>
        </w:rPr>
        <w:t xml:space="preserve">información respectiva en </w:t>
      </w:r>
      <w:r>
        <w:rPr>
          <w:sz w:val="20"/>
        </w:rPr>
        <w:t xml:space="preserve">la </w:t>
      </w:r>
      <w:r>
        <w:rPr>
          <w:spacing w:val="-3"/>
          <w:sz w:val="20"/>
        </w:rPr>
        <w:t>si</w:t>
      </w:r>
      <w:r>
        <w:rPr>
          <w:spacing w:val="-3"/>
          <w:sz w:val="20"/>
        </w:rPr>
        <w:t xml:space="preserve">guiente dirección electrónica </w:t>
      </w:r>
      <w:hyperlink r:id="rId23">
        <w:r>
          <w:rPr>
            <w:spacing w:val="-4"/>
            <w:sz w:val="20"/>
            <w:u w:val="single"/>
          </w:rPr>
          <w:t>https://www.poder-judicial.go.cr/proveeduria</w:t>
        </w:r>
      </w:hyperlink>
      <w:r>
        <w:rPr>
          <w:spacing w:val="-4"/>
          <w:sz w:val="20"/>
        </w:rPr>
        <w:t xml:space="preserve">, </w:t>
      </w:r>
      <w:r>
        <w:rPr>
          <w:sz w:val="20"/>
        </w:rPr>
        <w:t xml:space="preserve">en </w:t>
      </w:r>
      <w:r>
        <w:rPr>
          <w:spacing w:val="-3"/>
          <w:sz w:val="20"/>
        </w:rPr>
        <w:t xml:space="preserve">“Consultas </w:t>
      </w:r>
      <w:r>
        <w:rPr>
          <w:sz w:val="20"/>
        </w:rPr>
        <w:t xml:space="preserve">y </w:t>
      </w:r>
      <w:r>
        <w:rPr>
          <w:spacing w:val="-3"/>
          <w:sz w:val="20"/>
        </w:rPr>
        <w:t xml:space="preserve">Servicios”, apartado </w:t>
      </w:r>
      <w:r>
        <w:rPr>
          <w:sz w:val="20"/>
        </w:rPr>
        <w:t xml:space="preserve">de </w:t>
      </w:r>
      <w:r>
        <w:rPr>
          <w:spacing w:val="-3"/>
          <w:sz w:val="20"/>
        </w:rPr>
        <w:t xml:space="preserve">Información </w:t>
      </w:r>
      <w:r>
        <w:rPr>
          <w:sz w:val="20"/>
        </w:rPr>
        <w:t xml:space="preserve">de </w:t>
      </w:r>
      <w:r>
        <w:rPr>
          <w:spacing w:val="-3"/>
          <w:sz w:val="20"/>
        </w:rPr>
        <w:t>interés para los</w:t>
      </w:r>
      <w:r>
        <w:rPr>
          <w:spacing w:val="-41"/>
          <w:sz w:val="20"/>
        </w:rPr>
        <w:t xml:space="preserve"> </w:t>
      </w:r>
      <w:r>
        <w:rPr>
          <w:spacing w:val="-3"/>
          <w:sz w:val="20"/>
        </w:rPr>
        <w:t>proveedores.</w:t>
      </w:r>
    </w:p>
    <w:p w:rsidR="00800574" w:rsidRDefault="00800574">
      <w:pPr>
        <w:pStyle w:val="Textoindependiente"/>
        <w:rPr>
          <w:sz w:val="22"/>
        </w:rPr>
      </w:pPr>
    </w:p>
    <w:p w:rsidR="00800574" w:rsidRDefault="00800574">
      <w:pPr>
        <w:pStyle w:val="Textoindependiente"/>
        <w:rPr>
          <w:sz w:val="18"/>
        </w:rPr>
      </w:pPr>
    </w:p>
    <w:p w:rsidR="00800574" w:rsidRDefault="00DE047A">
      <w:pPr>
        <w:pStyle w:val="Prrafodelista"/>
        <w:numPr>
          <w:ilvl w:val="0"/>
          <w:numId w:val="8"/>
        </w:numPr>
        <w:tabs>
          <w:tab w:val="left" w:pos="1017"/>
        </w:tabs>
        <w:ind w:hanging="710"/>
        <w:jc w:val="both"/>
        <w:rPr>
          <w:b/>
          <w:sz w:val="20"/>
        </w:rPr>
      </w:pPr>
      <w:r>
        <w:rPr>
          <w:b/>
          <w:sz w:val="20"/>
        </w:rPr>
        <w:t>CONTRATO Y FORMALIZACIÓN</w:t>
      </w:r>
    </w:p>
    <w:p w:rsidR="00800574" w:rsidRDefault="00800574">
      <w:pPr>
        <w:pStyle w:val="Textoindependiente"/>
        <w:spacing w:before="1"/>
        <w:rPr>
          <w:b/>
        </w:rPr>
      </w:pPr>
    </w:p>
    <w:p w:rsidR="00800574" w:rsidRDefault="00DE047A">
      <w:pPr>
        <w:pStyle w:val="Prrafodelista"/>
        <w:numPr>
          <w:ilvl w:val="1"/>
          <w:numId w:val="8"/>
        </w:numPr>
        <w:tabs>
          <w:tab w:val="left" w:pos="875"/>
        </w:tabs>
        <w:ind w:left="307" w:right="318" w:firstLine="0"/>
        <w:jc w:val="both"/>
        <w:rPr>
          <w:sz w:val="20"/>
        </w:rPr>
      </w:pPr>
      <w:r>
        <w:rPr>
          <w:sz w:val="20"/>
        </w:rPr>
        <w:t xml:space="preserve">Se entenderá que el contrato se perfecciona cuando el acto de adjudicación queda en firme y se ha </w:t>
      </w:r>
      <w:r>
        <w:rPr>
          <w:spacing w:val="-3"/>
          <w:sz w:val="20"/>
        </w:rPr>
        <w:t xml:space="preserve">depositado </w:t>
      </w:r>
      <w:r>
        <w:rPr>
          <w:sz w:val="20"/>
        </w:rPr>
        <w:t>la garantía de</w:t>
      </w:r>
      <w:r>
        <w:rPr>
          <w:spacing w:val="-12"/>
          <w:sz w:val="20"/>
        </w:rPr>
        <w:t xml:space="preserve"> </w:t>
      </w:r>
      <w:r>
        <w:rPr>
          <w:spacing w:val="-3"/>
          <w:sz w:val="20"/>
        </w:rPr>
        <w:t>cumplimiento.</w:t>
      </w:r>
    </w:p>
    <w:p w:rsidR="00800574" w:rsidRDefault="00800574">
      <w:pPr>
        <w:pStyle w:val="Textoindependiente"/>
        <w:spacing w:before="11"/>
        <w:rPr>
          <w:sz w:val="19"/>
        </w:rPr>
      </w:pPr>
    </w:p>
    <w:p w:rsidR="00800574" w:rsidRDefault="00DE047A">
      <w:pPr>
        <w:pStyle w:val="Prrafodelista"/>
        <w:numPr>
          <w:ilvl w:val="1"/>
          <w:numId w:val="8"/>
        </w:numPr>
        <w:tabs>
          <w:tab w:val="left" w:pos="875"/>
        </w:tabs>
        <w:ind w:left="307" w:right="307" w:firstLine="0"/>
        <w:jc w:val="both"/>
        <w:rPr>
          <w:sz w:val="20"/>
        </w:rPr>
      </w:pPr>
      <w:r>
        <w:rPr>
          <w:sz w:val="20"/>
        </w:rPr>
        <w:t xml:space="preserve">Esta </w:t>
      </w:r>
      <w:r>
        <w:rPr>
          <w:spacing w:val="-3"/>
          <w:sz w:val="20"/>
        </w:rPr>
        <w:t xml:space="preserve">contratación </w:t>
      </w:r>
      <w:r>
        <w:rPr>
          <w:sz w:val="20"/>
        </w:rPr>
        <w:t xml:space="preserve">será </w:t>
      </w:r>
      <w:r>
        <w:rPr>
          <w:spacing w:val="-2"/>
          <w:sz w:val="20"/>
        </w:rPr>
        <w:t xml:space="preserve">por </w:t>
      </w:r>
      <w:r>
        <w:rPr>
          <w:sz w:val="20"/>
        </w:rPr>
        <w:t xml:space="preserve">un </w:t>
      </w:r>
      <w:r>
        <w:rPr>
          <w:spacing w:val="-3"/>
          <w:sz w:val="20"/>
        </w:rPr>
        <w:t xml:space="preserve">período </w:t>
      </w:r>
      <w:r>
        <w:rPr>
          <w:sz w:val="20"/>
        </w:rPr>
        <w:t xml:space="preserve">de un </w:t>
      </w:r>
      <w:r>
        <w:rPr>
          <w:spacing w:val="-3"/>
          <w:sz w:val="20"/>
        </w:rPr>
        <w:t xml:space="preserve">año, </w:t>
      </w:r>
      <w:r>
        <w:rPr>
          <w:sz w:val="20"/>
        </w:rPr>
        <w:t xml:space="preserve">a </w:t>
      </w:r>
      <w:r>
        <w:rPr>
          <w:spacing w:val="-3"/>
          <w:sz w:val="20"/>
        </w:rPr>
        <w:t xml:space="preserve">partir </w:t>
      </w:r>
      <w:r>
        <w:rPr>
          <w:sz w:val="20"/>
        </w:rPr>
        <w:t xml:space="preserve">de su </w:t>
      </w:r>
      <w:r>
        <w:rPr>
          <w:spacing w:val="-3"/>
          <w:sz w:val="20"/>
        </w:rPr>
        <w:t xml:space="preserve">inicio, prorrogable facultativamente </w:t>
      </w:r>
      <w:r>
        <w:rPr>
          <w:sz w:val="20"/>
        </w:rPr>
        <w:t xml:space="preserve">hasta 3 </w:t>
      </w:r>
      <w:r>
        <w:rPr>
          <w:spacing w:val="-3"/>
          <w:sz w:val="20"/>
        </w:rPr>
        <w:t xml:space="preserve">periodos iguales </w:t>
      </w:r>
      <w:r>
        <w:rPr>
          <w:sz w:val="20"/>
        </w:rPr>
        <w:t xml:space="preserve">hasta </w:t>
      </w:r>
      <w:r>
        <w:rPr>
          <w:spacing w:val="-3"/>
          <w:sz w:val="20"/>
        </w:rPr>
        <w:t xml:space="preserve">llegar </w:t>
      </w:r>
      <w:r>
        <w:rPr>
          <w:sz w:val="20"/>
        </w:rPr>
        <w:t xml:space="preserve">a un </w:t>
      </w:r>
      <w:r>
        <w:rPr>
          <w:spacing w:val="-3"/>
          <w:sz w:val="20"/>
        </w:rPr>
        <w:t xml:space="preserve">máximo </w:t>
      </w:r>
      <w:r>
        <w:rPr>
          <w:sz w:val="20"/>
        </w:rPr>
        <w:t xml:space="preserve">de 4 años. Si </w:t>
      </w:r>
      <w:r>
        <w:rPr>
          <w:spacing w:val="-3"/>
          <w:sz w:val="20"/>
        </w:rPr>
        <w:t xml:space="preserve">el Poder Judicial determina </w:t>
      </w:r>
      <w:r>
        <w:rPr>
          <w:sz w:val="20"/>
        </w:rPr>
        <w:t xml:space="preserve">no </w:t>
      </w:r>
      <w:r>
        <w:rPr>
          <w:spacing w:val="-3"/>
          <w:sz w:val="20"/>
        </w:rPr>
        <w:t xml:space="preserve">prorrogar </w:t>
      </w:r>
      <w:r>
        <w:rPr>
          <w:sz w:val="20"/>
        </w:rPr>
        <w:t xml:space="preserve">el </w:t>
      </w:r>
      <w:r>
        <w:rPr>
          <w:spacing w:val="-3"/>
          <w:sz w:val="20"/>
        </w:rPr>
        <w:t xml:space="preserve">contrato, notificará </w:t>
      </w:r>
      <w:r>
        <w:rPr>
          <w:sz w:val="20"/>
        </w:rPr>
        <w:t xml:space="preserve">esa </w:t>
      </w:r>
      <w:r>
        <w:rPr>
          <w:spacing w:val="-3"/>
          <w:sz w:val="20"/>
        </w:rPr>
        <w:t xml:space="preserve">situación al contratista con </w:t>
      </w:r>
      <w:r>
        <w:rPr>
          <w:sz w:val="20"/>
        </w:rPr>
        <w:t xml:space="preserve">al </w:t>
      </w:r>
      <w:r>
        <w:rPr>
          <w:spacing w:val="-3"/>
          <w:sz w:val="20"/>
        </w:rPr>
        <w:t xml:space="preserve">menos </w:t>
      </w:r>
      <w:r>
        <w:rPr>
          <w:sz w:val="20"/>
        </w:rPr>
        <w:t xml:space="preserve">30 días </w:t>
      </w:r>
      <w:r>
        <w:rPr>
          <w:spacing w:val="-3"/>
          <w:sz w:val="20"/>
        </w:rPr>
        <w:t xml:space="preserve">hábiles </w:t>
      </w:r>
      <w:r>
        <w:rPr>
          <w:sz w:val="20"/>
        </w:rPr>
        <w:t xml:space="preserve">de </w:t>
      </w:r>
      <w:r>
        <w:rPr>
          <w:spacing w:val="-3"/>
          <w:sz w:val="20"/>
        </w:rPr>
        <w:t xml:space="preserve">anticipación al vencimiento </w:t>
      </w:r>
      <w:r>
        <w:rPr>
          <w:sz w:val="20"/>
        </w:rPr>
        <w:t xml:space="preserve">del </w:t>
      </w:r>
      <w:r>
        <w:rPr>
          <w:spacing w:val="-4"/>
          <w:sz w:val="20"/>
        </w:rPr>
        <w:t>contrato vigente.</w:t>
      </w:r>
    </w:p>
    <w:p w:rsidR="00800574" w:rsidRDefault="00800574">
      <w:pPr>
        <w:pStyle w:val="Textoindependiente"/>
        <w:spacing w:before="11"/>
        <w:rPr>
          <w:sz w:val="19"/>
        </w:rPr>
      </w:pPr>
    </w:p>
    <w:p w:rsidR="00800574" w:rsidRDefault="00DE047A">
      <w:pPr>
        <w:pStyle w:val="Prrafodelista"/>
        <w:numPr>
          <w:ilvl w:val="1"/>
          <w:numId w:val="8"/>
        </w:numPr>
        <w:tabs>
          <w:tab w:val="left" w:pos="875"/>
        </w:tabs>
        <w:ind w:left="307" w:right="321" w:firstLine="0"/>
        <w:jc w:val="both"/>
        <w:rPr>
          <w:sz w:val="20"/>
        </w:rPr>
      </w:pPr>
      <w:r>
        <w:rPr>
          <w:sz w:val="20"/>
        </w:rPr>
        <w:t>Al contratista, le corr</w:t>
      </w:r>
      <w:r>
        <w:rPr>
          <w:sz w:val="20"/>
        </w:rPr>
        <w:t>esponde pagar el monto de las especies fiscales, el cual será calculado por el Área de</w:t>
      </w:r>
      <w:r>
        <w:rPr>
          <w:spacing w:val="33"/>
          <w:sz w:val="20"/>
        </w:rPr>
        <w:t xml:space="preserve"> </w:t>
      </w:r>
      <w:r>
        <w:rPr>
          <w:sz w:val="20"/>
        </w:rPr>
        <w:t>Contratación</w:t>
      </w:r>
      <w:r>
        <w:rPr>
          <w:spacing w:val="35"/>
          <w:sz w:val="20"/>
        </w:rPr>
        <w:t xml:space="preserve"> </w:t>
      </w:r>
      <w:r>
        <w:rPr>
          <w:sz w:val="20"/>
        </w:rPr>
        <w:t>Administrativa</w:t>
      </w:r>
      <w:r>
        <w:rPr>
          <w:spacing w:val="34"/>
          <w:sz w:val="20"/>
        </w:rPr>
        <w:t xml:space="preserve"> </w:t>
      </w:r>
      <w:r>
        <w:rPr>
          <w:sz w:val="20"/>
        </w:rPr>
        <w:t>de</w:t>
      </w:r>
      <w:r>
        <w:rPr>
          <w:spacing w:val="34"/>
          <w:sz w:val="20"/>
        </w:rPr>
        <w:t xml:space="preserve"> </w:t>
      </w:r>
      <w:r>
        <w:rPr>
          <w:sz w:val="20"/>
        </w:rPr>
        <w:t>la</w:t>
      </w:r>
      <w:r>
        <w:rPr>
          <w:spacing w:val="37"/>
          <w:sz w:val="20"/>
        </w:rPr>
        <w:t xml:space="preserve"> </w:t>
      </w:r>
      <w:r>
        <w:rPr>
          <w:sz w:val="20"/>
        </w:rPr>
        <w:t>Dirección</w:t>
      </w:r>
      <w:r>
        <w:rPr>
          <w:spacing w:val="37"/>
          <w:sz w:val="20"/>
        </w:rPr>
        <w:t xml:space="preserve"> </w:t>
      </w:r>
      <w:r>
        <w:rPr>
          <w:sz w:val="20"/>
        </w:rPr>
        <w:t>Jurídica</w:t>
      </w:r>
      <w:r>
        <w:rPr>
          <w:spacing w:val="34"/>
          <w:sz w:val="20"/>
        </w:rPr>
        <w:t xml:space="preserve"> </w:t>
      </w:r>
      <w:r>
        <w:rPr>
          <w:sz w:val="20"/>
        </w:rPr>
        <w:t>al</w:t>
      </w:r>
      <w:r>
        <w:rPr>
          <w:spacing w:val="37"/>
          <w:sz w:val="20"/>
        </w:rPr>
        <w:t xml:space="preserve"> </w:t>
      </w:r>
      <w:r>
        <w:rPr>
          <w:sz w:val="20"/>
        </w:rPr>
        <w:t>momento</w:t>
      </w:r>
      <w:r>
        <w:rPr>
          <w:spacing w:val="35"/>
          <w:sz w:val="20"/>
        </w:rPr>
        <w:t xml:space="preserve"> </w:t>
      </w:r>
      <w:r>
        <w:rPr>
          <w:sz w:val="20"/>
        </w:rPr>
        <w:t>de</w:t>
      </w:r>
      <w:r>
        <w:rPr>
          <w:spacing w:val="34"/>
          <w:sz w:val="20"/>
        </w:rPr>
        <w:t xml:space="preserve"> </w:t>
      </w:r>
      <w:r>
        <w:rPr>
          <w:sz w:val="20"/>
        </w:rPr>
        <w:t>confeccionar</w:t>
      </w:r>
      <w:r>
        <w:rPr>
          <w:spacing w:val="35"/>
          <w:sz w:val="20"/>
        </w:rPr>
        <w:t xml:space="preserve"> </w:t>
      </w:r>
      <w:r>
        <w:rPr>
          <w:sz w:val="20"/>
        </w:rPr>
        <w:t>el</w:t>
      </w:r>
      <w:r>
        <w:rPr>
          <w:spacing w:val="36"/>
          <w:sz w:val="20"/>
        </w:rPr>
        <w:t xml:space="preserve"> </w:t>
      </w:r>
      <w:r>
        <w:rPr>
          <w:sz w:val="20"/>
        </w:rPr>
        <w:t>contrato,</w:t>
      </w:r>
      <w:r>
        <w:rPr>
          <w:spacing w:val="35"/>
          <w:sz w:val="20"/>
        </w:rPr>
        <w:t xml:space="preserve"> </w:t>
      </w:r>
      <w:r>
        <w:rPr>
          <w:sz w:val="20"/>
        </w:rPr>
        <w:t>o</w:t>
      </w:r>
      <w:r>
        <w:rPr>
          <w:spacing w:val="35"/>
          <w:sz w:val="20"/>
        </w:rPr>
        <w:t xml:space="preserve"> </w:t>
      </w:r>
      <w:r>
        <w:rPr>
          <w:sz w:val="20"/>
        </w:rPr>
        <w:t>en</w:t>
      </w:r>
      <w:r>
        <w:rPr>
          <w:spacing w:val="34"/>
          <w:sz w:val="20"/>
        </w:rPr>
        <w:t xml:space="preserve"> </w:t>
      </w:r>
      <w:r>
        <w:rPr>
          <w:sz w:val="20"/>
        </w:rPr>
        <w:t>su</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Textoindependiente"/>
        <w:spacing w:before="25"/>
        <w:ind w:left="307" w:right="317"/>
        <w:jc w:val="both"/>
      </w:pPr>
      <w:r>
        <w:lastRenderedPageBreak/>
        <w:t>defecto, si no se requiere elaborar contrato, corresponderá al Departamento de Proveeduría definir el monto correspondiente, los cuales se calcularán en ambos casos de la siguiente manera:</w:t>
      </w:r>
    </w:p>
    <w:p w:rsidR="00800574" w:rsidRDefault="00800574">
      <w:pPr>
        <w:pStyle w:val="Textoindependiente"/>
        <w:spacing w:before="1"/>
      </w:pPr>
    </w:p>
    <w:p w:rsidR="00800574" w:rsidRDefault="00DE047A">
      <w:pPr>
        <w:pStyle w:val="Textoindependiente"/>
        <w:ind w:left="307" w:right="318"/>
        <w:jc w:val="both"/>
      </w:pPr>
      <w:r>
        <w:rPr>
          <w:b/>
        </w:rPr>
        <w:t xml:space="preserve">Caso 1: </w:t>
      </w:r>
      <w:r>
        <w:t>En contratos cuya estimación es mayor a ¢1.500.000,00 se t</w:t>
      </w:r>
      <w:r>
        <w:t>oma el monto de la estimación y se multiplica por 0,25% (por concepto de entero de gobierno). A este resultado se le agregan ¢500,00 en entero de gobierno por concepto de papelería.</w:t>
      </w:r>
    </w:p>
    <w:p w:rsidR="00800574" w:rsidRDefault="00800574">
      <w:pPr>
        <w:pStyle w:val="Textoindependiente"/>
        <w:spacing w:before="11"/>
        <w:rPr>
          <w:sz w:val="19"/>
        </w:rPr>
      </w:pPr>
    </w:p>
    <w:p w:rsidR="00800574" w:rsidRDefault="00DE047A">
      <w:pPr>
        <w:pStyle w:val="Textoindependiente"/>
        <w:ind w:left="307" w:right="313"/>
        <w:jc w:val="both"/>
      </w:pPr>
      <w:r>
        <w:rPr>
          <w:b/>
        </w:rPr>
        <w:t xml:space="preserve">Caso 2: </w:t>
      </w:r>
      <w:r>
        <w:t>En contratos cuya estimación es de ¢1.000.0000,00 al ¢1.500.000,0</w:t>
      </w:r>
      <w:r>
        <w:t>0 se toma el monto de la estimación y se multiplica por 0,25% (por concepto de entero de gobierno). A este resultado se le agregan</w:t>
      </w:r>
    </w:p>
    <w:p w:rsidR="00800574" w:rsidRDefault="00DE047A">
      <w:pPr>
        <w:pStyle w:val="Textoindependiente"/>
        <w:spacing w:before="1"/>
        <w:ind w:left="307"/>
        <w:jc w:val="both"/>
      </w:pPr>
      <w:r>
        <w:t>¢250,00 en entero de gobierno por concepto de papelería.</w:t>
      </w:r>
    </w:p>
    <w:p w:rsidR="00800574" w:rsidRDefault="00800574">
      <w:pPr>
        <w:pStyle w:val="Textoindependiente"/>
        <w:spacing w:before="10"/>
        <w:rPr>
          <w:sz w:val="19"/>
        </w:rPr>
      </w:pPr>
    </w:p>
    <w:p w:rsidR="00800574" w:rsidRDefault="00DE047A">
      <w:pPr>
        <w:pStyle w:val="Textoindependiente"/>
        <w:ind w:left="307" w:right="312"/>
        <w:jc w:val="both"/>
      </w:pPr>
      <w:r>
        <w:rPr>
          <w:b/>
        </w:rPr>
        <w:t xml:space="preserve">Caso 3: </w:t>
      </w:r>
      <w:r>
        <w:t>En contrato cuya estimación sea menor al ¢1.000.000,00 se t</w:t>
      </w:r>
      <w:r>
        <w:t>oma el monto de la estimación y se multiplica por 0,25% (por concepto de entero de gobierno). A este resultado se le agregan ¢125,00 en entero de gobierno por concepto de</w:t>
      </w:r>
      <w:r>
        <w:rPr>
          <w:spacing w:val="-2"/>
        </w:rPr>
        <w:t xml:space="preserve"> </w:t>
      </w:r>
      <w:r>
        <w:t>papelería.</w:t>
      </w:r>
    </w:p>
    <w:p w:rsidR="00800574" w:rsidRDefault="00800574">
      <w:pPr>
        <w:pStyle w:val="Textoindependiente"/>
        <w:spacing w:before="2"/>
      </w:pPr>
    </w:p>
    <w:p w:rsidR="00800574" w:rsidRDefault="00DE047A">
      <w:pPr>
        <w:pStyle w:val="Textoindependiente"/>
        <w:ind w:left="307" w:right="317"/>
        <w:jc w:val="both"/>
      </w:pPr>
      <w:r>
        <w:rPr>
          <w:b/>
        </w:rPr>
        <w:t xml:space="preserve">Caso 4: </w:t>
      </w:r>
      <w:r>
        <w:t>Cuantía inestimable; se cobrará únicamente ¢50,00 en entero de gobierno por concepto de papelería, puesto que no hay estimación.</w:t>
      </w:r>
    </w:p>
    <w:p w:rsidR="00800574" w:rsidRDefault="00800574">
      <w:pPr>
        <w:pStyle w:val="Textoindependiente"/>
        <w:spacing w:before="11"/>
        <w:rPr>
          <w:sz w:val="19"/>
        </w:rPr>
      </w:pPr>
    </w:p>
    <w:p w:rsidR="00800574" w:rsidRDefault="00DE047A">
      <w:pPr>
        <w:pStyle w:val="Textoindependiente"/>
        <w:ind w:left="307" w:right="325"/>
        <w:jc w:val="both"/>
      </w:pPr>
      <w:r>
        <w:t>Lo anterior conforme lo establecen los artículos 273 inciso 1; 244, 240 y 241 del Código Fiscal, la suma total podrá ser aport</w:t>
      </w:r>
      <w:r>
        <w:t>ada solamente en entero de gobierno</w:t>
      </w:r>
    </w:p>
    <w:p w:rsidR="00800574" w:rsidRDefault="00800574">
      <w:pPr>
        <w:pStyle w:val="Textoindependiente"/>
        <w:spacing w:before="1"/>
      </w:pPr>
    </w:p>
    <w:p w:rsidR="00800574" w:rsidRDefault="00DE047A">
      <w:pPr>
        <w:pStyle w:val="Prrafodelista"/>
        <w:numPr>
          <w:ilvl w:val="1"/>
          <w:numId w:val="8"/>
        </w:numPr>
        <w:tabs>
          <w:tab w:val="left" w:pos="875"/>
        </w:tabs>
        <w:ind w:left="307" w:right="314" w:firstLine="0"/>
        <w:jc w:val="both"/>
        <w:rPr>
          <w:sz w:val="20"/>
        </w:rPr>
      </w:pPr>
      <w:r>
        <w:rPr>
          <w:sz w:val="20"/>
        </w:rPr>
        <w:t>De conformidad con lo estipulado en el artículo 202 del Código de trabajo, como requisito obligatorio, previo a la entrega del objeto contractual, el proveedor adjudicado, sea persona física o jurídica, deberá aportar u</w:t>
      </w:r>
      <w:r>
        <w:rPr>
          <w:sz w:val="20"/>
        </w:rPr>
        <w:t>na Constancia del Seguro de Riesgos de Trabajo emitida por el ente asegurador, donde conste que cuenta con la póliza de riesgos de trabajo a su nombre y el plazo de vigencia de la</w:t>
      </w:r>
      <w:r>
        <w:rPr>
          <w:spacing w:val="-9"/>
          <w:sz w:val="20"/>
        </w:rPr>
        <w:t xml:space="preserve"> </w:t>
      </w:r>
      <w:r>
        <w:rPr>
          <w:sz w:val="20"/>
        </w:rPr>
        <w:t>póliza.</w:t>
      </w:r>
    </w:p>
    <w:p w:rsidR="00800574" w:rsidRDefault="00800574">
      <w:pPr>
        <w:pStyle w:val="Textoindependiente"/>
      </w:pPr>
    </w:p>
    <w:p w:rsidR="00800574" w:rsidRDefault="00DE047A">
      <w:pPr>
        <w:pStyle w:val="Prrafodelista"/>
        <w:numPr>
          <w:ilvl w:val="1"/>
          <w:numId w:val="8"/>
        </w:numPr>
        <w:tabs>
          <w:tab w:val="left" w:pos="875"/>
        </w:tabs>
        <w:ind w:left="307" w:right="316" w:firstLine="0"/>
        <w:jc w:val="both"/>
        <w:rPr>
          <w:sz w:val="20"/>
        </w:rPr>
      </w:pPr>
      <w:r>
        <w:rPr>
          <w:sz w:val="20"/>
        </w:rPr>
        <w:t xml:space="preserve">El adjudicatario deberá aportar la citada constancia dentro de los </w:t>
      </w:r>
      <w:r>
        <w:rPr>
          <w:sz w:val="20"/>
        </w:rPr>
        <w:t>tres días hábiles siguientes a la comunicación que realice el Departamento de Proveeduría de la firmeza de la</w:t>
      </w:r>
      <w:r>
        <w:rPr>
          <w:spacing w:val="-6"/>
          <w:sz w:val="20"/>
        </w:rPr>
        <w:t xml:space="preserve"> </w:t>
      </w:r>
      <w:r>
        <w:rPr>
          <w:sz w:val="20"/>
        </w:rPr>
        <w:t>adjudicación.</w:t>
      </w:r>
    </w:p>
    <w:p w:rsidR="00800574" w:rsidRDefault="00800574">
      <w:pPr>
        <w:pStyle w:val="Textoindependiente"/>
        <w:spacing w:before="11"/>
        <w:rPr>
          <w:sz w:val="19"/>
        </w:rPr>
      </w:pPr>
    </w:p>
    <w:p w:rsidR="00800574" w:rsidRDefault="00DE047A">
      <w:pPr>
        <w:pStyle w:val="Prrafodelista"/>
        <w:numPr>
          <w:ilvl w:val="1"/>
          <w:numId w:val="8"/>
        </w:numPr>
        <w:tabs>
          <w:tab w:val="left" w:pos="875"/>
        </w:tabs>
        <w:ind w:left="307" w:right="311" w:firstLine="0"/>
        <w:jc w:val="both"/>
        <w:rPr>
          <w:sz w:val="20"/>
        </w:rPr>
      </w:pPr>
      <w:r>
        <w:rPr>
          <w:sz w:val="20"/>
        </w:rPr>
        <w:t xml:space="preserve">El incumplimiento de alguno de los términos del contrato u otras causas calificadas a </w:t>
      </w:r>
      <w:r>
        <w:rPr>
          <w:spacing w:val="-3"/>
          <w:sz w:val="20"/>
        </w:rPr>
        <w:t xml:space="preserve">juicio </w:t>
      </w:r>
      <w:r>
        <w:rPr>
          <w:sz w:val="20"/>
        </w:rPr>
        <w:t xml:space="preserve">de la </w:t>
      </w:r>
      <w:r>
        <w:rPr>
          <w:spacing w:val="-3"/>
          <w:sz w:val="20"/>
        </w:rPr>
        <w:t xml:space="preserve">Administración, </w:t>
      </w:r>
      <w:r>
        <w:rPr>
          <w:sz w:val="20"/>
        </w:rPr>
        <w:t>podrán dar lugar</w:t>
      </w:r>
      <w:r>
        <w:rPr>
          <w:sz w:val="20"/>
        </w:rPr>
        <w:t xml:space="preserve"> a la terminación del mismo en cualquier momento, sin que por </w:t>
      </w:r>
      <w:r>
        <w:rPr>
          <w:spacing w:val="-3"/>
          <w:sz w:val="20"/>
        </w:rPr>
        <w:t xml:space="preserve">ello </w:t>
      </w:r>
      <w:r>
        <w:rPr>
          <w:sz w:val="20"/>
        </w:rPr>
        <w:t>la Institución deba indemnizar al</w:t>
      </w:r>
      <w:r>
        <w:rPr>
          <w:spacing w:val="-20"/>
          <w:sz w:val="20"/>
        </w:rPr>
        <w:t xml:space="preserve"> </w:t>
      </w:r>
      <w:r>
        <w:rPr>
          <w:sz w:val="20"/>
        </w:rPr>
        <w:t>contratista.</w:t>
      </w:r>
    </w:p>
    <w:p w:rsidR="00800574" w:rsidRDefault="00800574">
      <w:pPr>
        <w:pStyle w:val="Textoindependiente"/>
        <w:spacing w:before="11"/>
        <w:rPr>
          <w:sz w:val="19"/>
        </w:rPr>
      </w:pPr>
    </w:p>
    <w:p w:rsidR="00800574" w:rsidRDefault="00DE047A">
      <w:pPr>
        <w:pStyle w:val="Prrafodelista"/>
        <w:numPr>
          <w:ilvl w:val="1"/>
          <w:numId w:val="8"/>
        </w:numPr>
        <w:tabs>
          <w:tab w:val="left" w:pos="875"/>
        </w:tabs>
        <w:ind w:left="307" w:right="313" w:firstLine="0"/>
        <w:jc w:val="both"/>
        <w:rPr>
          <w:b/>
          <w:sz w:val="20"/>
        </w:rPr>
      </w:pPr>
      <w:r>
        <w:rPr>
          <w:sz w:val="20"/>
        </w:rPr>
        <w:t>De conformidad con los artículos números 183 y 184 inciso 1) de la Constitución Política de Costa Rica y los artículos 32 de la Ley de Contratación Administrativa número 7494 y 20 de la Ley Orgánica de la Contraloría General de la República número 7428 y e</w:t>
      </w:r>
      <w:r>
        <w:rPr>
          <w:sz w:val="20"/>
        </w:rPr>
        <w:t>l Reglamento sobre el refrendo de las Contrataciones de la Administración Pública, publicado en la Gaceta número 202 del 22 de octubre del 2007, y sus modificaciones, la ejecución tanto del contrato como de las modificaciones contempladas en dicho reglamen</w:t>
      </w:r>
      <w:r>
        <w:rPr>
          <w:sz w:val="20"/>
        </w:rPr>
        <w:t>to, no será eficaz ni podrá operarse hasta tanto no se obtenga de previo la aprobación de Área de Contratación Administrativa de la Dirección Jurídica del Poder Judicial; y se satisfagan las formalidades que establece el ordenamiento jurídico. No obstante,</w:t>
      </w:r>
      <w:r>
        <w:rPr>
          <w:sz w:val="20"/>
        </w:rPr>
        <w:t xml:space="preserve"> como en este caso particular el objeto contractual es la “Servicio de recolección y entrega de expedientes a través del sistema denominado Courier”, lo que opera como orden de inicio es la entrega del pedido, sea vía fax, correo electrónico o en forma per</w:t>
      </w:r>
      <w:r>
        <w:rPr>
          <w:sz w:val="20"/>
        </w:rPr>
        <w:t>sonal, lo que ocurra primero, por lo que de acuerdo con el artículo 200 del Reglamento a la Ley de Contratación Administrativa y su Reforma, una vez que la Proveeduría recibe el pedido aprobado por el Área de Contratación Administrativa y visado por el ofi</w:t>
      </w:r>
      <w:r>
        <w:rPr>
          <w:sz w:val="20"/>
        </w:rPr>
        <w:t>cial presupuestal, se entregará al proveedor adjudicado en el término de 3 días</w:t>
      </w:r>
      <w:r>
        <w:rPr>
          <w:spacing w:val="-2"/>
          <w:sz w:val="20"/>
        </w:rPr>
        <w:t xml:space="preserve"> </w:t>
      </w:r>
      <w:r>
        <w:rPr>
          <w:sz w:val="20"/>
        </w:rPr>
        <w:t>hábiles</w:t>
      </w:r>
      <w:r>
        <w:rPr>
          <w:b/>
          <w:sz w:val="20"/>
        </w:rPr>
        <w:t>.</w:t>
      </w:r>
    </w:p>
    <w:p w:rsidR="00800574" w:rsidRDefault="00800574">
      <w:pPr>
        <w:pStyle w:val="Textoindependiente"/>
        <w:rPr>
          <w:b/>
          <w:sz w:val="22"/>
        </w:rPr>
      </w:pPr>
    </w:p>
    <w:p w:rsidR="00800574" w:rsidRDefault="00800574">
      <w:pPr>
        <w:pStyle w:val="Textoindependiente"/>
        <w:rPr>
          <w:b/>
          <w:sz w:val="18"/>
        </w:rPr>
      </w:pPr>
    </w:p>
    <w:p w:rsidR="00800574" w:rsidRDefault="00DE047A">
      <w:pPr>
        <w:pStyle w:val="Prrafodelista"/>
        <w:numPr>
          <w:ilvl w:val="0"/>
          <w:numId w:val="8"/>
        </w:numPr>
        <w:tabs>
          <w:tab w:val="left" w:pos="1017"/>
        </w:tabs>
        <w:spacing w:before="1"/>
        <w:ind w:hanging="710"/>
        <w:jc w:val="both"/>
        <w:rPr>
          <w:sz w:val="20"/>
        </w:rPr>
      </w:pPr>
      <w:r>
        <w:rPr>
          <w:b/>
          <w:sz w:val="20"/>
        </w:rPr>
        <w:t>CLAUSULA PENAL y</w:t>
      </w:r>
      <w:r>
        <w:rPr>
          <w:b/>
          <w:spacing w:val="-1"/>
          <w:sz w:val="20"/>
        </w:rPr>
        <w:t xml:space="preserve"> </w:t>
      </w:r>
      <w:r>
        <w:rPr>
          <w:b/>
          <w:sz w:val="20"/>
        </w:rPr>
        <w:t>MULTA</w:t>
      </w:r>
      <w:r>
        <w:rPr>
          <w:sz w:val="20"/>
        </w:rPr>
        <w:t>:</w:t>
      </w:r>
    </w:p>
    <w:p w:rsidR="00800574" w:rsidRDefault="00800574">
      <w:pPr>
        <w:pStyle w:val="Textoindependiente"/>
      </w:pPr>
    </w:p>
    <w:p w:rsidR="00800574" w:rsidRDefault="00DE047A">
      <w:pPr>
        <w:pStyle w:val="Prrafodelista"/>
        <w:numPr>
          <w:ilvl w:val="1"/>
          <w:numId w:val="8"/>
        </w:numPr>
        <w:tabs>
          <w:tab w:val="left" w:pos="1017"/>
        </w:tabs>
        <w:ind w:left="307" w:right="314" w:firstLine="0"/>
        <w:jc w:val="both"/>
        <w:rPr>
          <w:sz w:val="20"/>
        </w:rPr>
      </w:pPr>
      <w:r>
        <w:rPr>
          <w:sz w:val="20"/>
        </w:rPr>
        <w:t xml:space="preserve">El Poder Judicial cobrará por concepto de cláusula penal un 3,33% por cada 3 </w:t>
      </w:r>
      <w:r>
        <w:rPr>
          <w:spacing w:val="-3"/>
          <w:sz w:val="20"/>
        </w:rPr>
        <w:t xml:space="preserve">minutos </w:t>
      </w:r>
      <w:r>
        <w:rPr>
          <w:sz w:val="20"/>
        </w:rPr>
        <w:t xml:space="preserve">de atraso en la hora establecida para la entrega de cada tiempo de comida, hasta un máximo del 25% sobre el costo </w:t>
      </w:r>
      <w:r>
        <w:rPr>
          <w:spacing w:val="-3"/>
          <w:sz w:val="20"/>
        </w:rPr>
        <w:t xml:space="preserve">diario </w:t>
      </w:r>
      <w:r>
        <w:rPr>
          <w:sz w:val="20"/>
        </w:rPr>
        <w:t>facturado del día en que incurrió el</w:t>
      </w:r>
      <w:r>
        <w:rPr>
          <w:spacing w:val="-33"/>
          <w:sz w:val="20"/>
        </w:rPr>
        <w:t xml:space="preserve"> </w:t>
      </w:r>
      <w:r>
        <w:rPr>
          <w:sz w:val="20"/>
        </w:rPr>
        <w:t>incumplimiento.</w:t>
      </w:r>
    </w:p>
    <w:p w:rsidR="00800574" w:rsidRDefault="00800574">
      <w:pPr>
        <w:pStyle w:val="Textoindependiente"/>
        <w:spacing w:before="11"/>
        <w:rPr>
          <w:sz w:val="19"/>
        </w:rPr>
      </w:pPr>
    </w:p>
    <w:p w:rsidR="00800574" w:rsidRDefault="00DE047A">
      <w:pPr>
        <w:pStyle w:val="Prrafodelista"/>
        <w:numPr>
          <w:ilvl w:val="1"/>
          <w:numId w:val="8"/>
        </w:numPr>
        <w:tabs>
          <w:tab w:val="left" w:pos="1017"/>
        </w:tabs>
        <w:ind w:left="307" w:right="309" w:firstLine="0"/>
        <w:jc w:val="both"/>
        <w:rPr>
          <w:sz w:val="20"/>
        </w:rPr>
      </w:pPr>
      <w:r>
        <w:rPr>
          <w:sz w:val="20"/>
        </w:rPr>
        <w:t xml:space="preserve">Si el </w:t>
      </w:r>
      <w:r>
        <w:rPr>
          <w:spacing w:val="-3"/>
          <w:sz w:val="20"/>
        </w:rPr>
        <w:t xml:space="preserve">contratista </w:t>
      </w:r>
      <w:r>
        <w:rPr>
          <w:sz w:val="20"/>
        </w:rPr>
        <w:t xml:space="preserve">no </w:t>
      </w:r>
      <w:r>
        <w:rPr>
          <w:spacing w:val="-3"/>
          <w:sz w:val="20"/>
        </w:rPr>
        <w:t xml:space="preserve">atiende lo establecido </w:t>
      </w:r>
      <w:r>
        <w:rPr>
          <w:sz w:val="20"/>
        </w:rPr>
        <w:t xml:space="preserve">en los </w:t>
      </w:r>
      <w:r>
        <w:rPr>
          <w:spacing w:val="-3"/>
          <w:sz w:val="20"/>
        </w:rPr>
        <w:t xml:space="preserve">siguientes puntos conforme </w:t>
      </w:r>
      <w:r>
        <w:rPr>
          <w:sz w:val="20"/>
        </w:rPr>
        <w:t>a l</w:t>
      </w:r>
      <w:r>
        <w:rPr>
          <w:sz w:val="20"/>
        </w:rPr>
        <w:t xml:space="preserve">as </w:t>
      </w:r>
      <w:r>
        <w:rPr>
          <w:spacing w:val="-3"/>
          <w:sz w:val="20"/>
        </w:rPr>
        <w:t>condiciones establecidas</w:t>
      </w:r>
      <w:r>
        <w:rPr>
          <w:spacing w:val="9"/>
          <w:sz w:val="20"/>
        </w:rPr>
        <w:t xml:space="preserve"> </w:t>
      </w:r>
      <w:r>
        <w:rPr>
          <w:sz w:val="20"/>
        </w:rPr>
        <w:t>en</w:t>
      </w:r>
      <w:r>
        <w:rPr>
          <w:spacing w:val="7"/>
          <w:sz w:val="20"/>
        </w:rPr>
        <w:t xml:space="preserve"> </w:t>
      </w:r>
      <w:r>
        <w:rPr>
          <w:spacing w:val="-3"/>
          <w:sz w:val="20"/>
        </w:rPr>
        <w:t>dicho</w:t>
      </w:r>
      <w:r>
        <w:rPr>
          <w:spacing w:val="10"/>
          <w:sz w:val="20"/>
        </w:rPr>
        <w:t xml:space="preserve"> </w:t>
      </w:r>
      <w:r>
        <w:rPr>
          <w:spacing w:val="-3"/>
          <w:sz w:val="20"/>
        </w:rPr>
        <w:t>Anexo,</w:t>
      </w:r>
      <w:r>
        <w:rPr>
          <w:spacing w:val="10"/>
          <w:sz w:val="20"/>
        </w:rPr>
        <w:t xml:space="preserve"> </w:t>
      </w:r>
      <w:r>
        <w:rPr>
          <w:sz w:val="20"/>
        </w:rPr>
        <w:t>este</w:t>
      </w:r>
      <w:r>
        <w:rPr>
          <w:spacing w:val="6"/>
          <w:sz w:val="20"/>
        </w:rPr>
        <w:t xml:space="preserve"> </w:t>
      </w:r>
      <w:r>
        <w:rPr>
          <w:spacing w:val="-3"/>
          <w:sz w:val="20"/>
        </w:rPr>
        <w:t>pagará</w:t>
      </w:r>
      <w:r>
        <w:rPr>
          <w:spacing w:val="9"/>
          <w:sz w:val="20"/>
        </w:rPr>
        <w:t xml:space="preserve"> </w:t>
      </w:r>
      <w:r>
        <w:rPr>
          <w:sz w:val="20"/>
        </w:rPr>
        <w:t>al</w:t>
      </w:r>
      <w:r>
        <w:rPr>
          <w:spacing w:val="7"/>
          <w:sz w:val="20"/>
        </w:rPr>
        <w:t xml:space="preserve"> </w:t>
      </w:r>
      <w:r>
        <w:rPr>
          <w:sz w:val="20"/>
        </w:rPr>
        <w:t>Poder</w:t>
      </w:r>
      <w:r>
        <w:rPr>
          <w:spacing w:val="8"/>
          <w:sz w:val="20"/>
        </w:rPr>
        <w:t xml:space="preserve"> </w:t>
      </w:r>
      <w:r>
        <w:rPr>
          <w:spacing w:val="-3"/>
          <w:sz w:val="20"/>
        </w:rPr>
        <w:t>Judicial</w:t>
      </w:r>
      <w:r>
        <w:rPr>
          <w:spacing w:val="10"/>
          <w:sz w:val="20"/>
        </w:rPr>
        <w:t xml:space="preserve"> </w:t>
      </w:r>
      <w:r>
        <w:rPr>
          <w:sz w:val="20"/>
        </w:rPr>
        <w:t>un</w:t>
      </w:r>
      <w:r>
        <w:rPr>
          <w:spacing w:val="7"/>
          <w:sz w:val="20"/>
        </w:rPr>
        <w:t xml:space="preserve"> </w:t>
      </w:r>
      <w:r>
        <w:rPr>
          <w:spacing w:val="-3"/>
          <w:sz w:val="20"/>
        </w:rPr>
        <w:t>3,57%</w:t>
      </w:r>
      <w:r>
        <w:rPr>
          <w:spacing w:val="10"/>
          <w:sz w:val="20"/>
        </w:rPr>
        <w:t xml:space="preserve"> </w:t>
      </w:r>
      <w:r>
        <w:rPr>
          <w:spacing w:val="-3"/>
          <w:sz w:val="20"/>
        </w:rPr>
        <w:t>sobre</w:t>
      </w:r>
      <w:r>
        <w:rPr>
          <w:spacing w:val="6"/>
          <w:sz w:val="20"/>
        </w:rPr>
        <w:t xml:space="preserve"> </w:t>
      </w:r>
      <w:r>
        <w:rPr>
          <w:sz w:val="20"/>
        </w:rPr>
        <w:t>el</w:t>
      </w:r>
      <w:r>
        <w:rPr>
          <w:spacing w:val="9"/>
          <w:sz w:val="20"/>
        </w:rPr>
        <w:t xml:space="preserve"> </w:t>
      </w:r>
      <w:r>
        <w:rPr>
          <w:spacing w:val="-3"/>
          <w:sz w:val="20"/>
        </w:rPr>
        <w:t>monto</w:t>
      </w:r>
      <w:r>
        <w:rPr>
          <w:spacing w:val="8"/>
          <w:sz w:val="20"/>
        </w:rPr>
        <w:t xml:space="preserve"> </w:t>
      </w:r>
      <w:r>
        <w:rPr>
          <w:spacing w:val="-3"/>
          <w:sz w:val="20"/>
        </w:rPr>
        <w:t>mensual</w:t>
      </w:r>
      <w:r>
        <w:rPr>
          <w:spacing w:val="9"/>
          <w:sz w:val="20"/>
        </w:rPr>
        <w:t xml:space="preserve"> </w:t>
      </w:r>
      <w:r>
        <w:rPr>
          <w:spacing w:val="-2"/>
          <w:sz w:val="20"/>
        </w:rPr>
        <w:t>por</w:t>
      </w:r>
      <w:r>
        <w:rPr>
          <w:spacing w:val="10"/>
          <w:sz w:val="20"/>
        </w:rPr>
        <w:t xml:space="preserve"> </w:t>
      </w:r>
      <w:r>
        <w:rPr>
          <w:sz w:val="20"/>
        </w:rPr>
        <w:t>cada</w:t>
      </w:r>
      <w:r>
        <w:rPr>
          <w:spacing w:val="9"/>
          <w:sz w:val="20"/>
        </w:rPr>
        <w:t xml:space="preserve"> </w:t>
      </w:r>
      <w:r>
        <w:rPr>
          <w:spacing w:val="-2"/>
          <w:sz w:val="20"/>
        </w:rPr>
        <w:t>uno</w:t>
      </w:r>
      <w:r>
        <w:rPr>
          <w:spacing w:val="8"/>
          <w:sz w:val="20"/>
        </w:rPr>
        <w:t xml:space="preserve"> </w:t>
      </w:r>
      <w:r>
        <w:rPr>
          <w:sz w:val="20"/>
        </w:rPr>
        <w:t>de</w:t>
      </w:r>
    </w:p>
    <w:p w:rsidR="00800574" w:rsidRDefault="00800574">
      <w:pPr>
        <w:jc w:val="both"/>
        <w:rPr>
          <w:sz w:val="20"/>
        </w:rPr>
        <w:sectPr w:rsidR="00800574">
          <w:pgSz w:w="12240" w:h="15840"/>
          <w:pgMar w:top="1620" w:right="440" w:bottom="700" w:left="400" w:header="612" w:footer="457" w:gutter="0"/>
          <w:cols w:space="720"/>
        </w:sectPr>
      </w:pPr>
    </w:p>
    <w:p w:rsidR="00800574" w:rsidRDefault="00DE047A">
      <w:pPr>
        <w:pStyle w:val="Textoindependiente"/>
        <w:spacing w:before="25"/>
        <w:ind w:left="307"/>
      </w:pPr>
      <w:r>
        <w:lastRenderedPageBreak/>
        <w:t>los puntos enunciados que incumpla el contratista. Dicha sanción no podrá superar el 25% del monto de la facturación del mes en el que se presente la falta.</w:t>
      </w:r>
    </w:p>
    <w:p w:rsidR="00800574" w:rsidRDefault="00800574">
      <w:pPr>
        <w:pStyle w:val="Textoindependiente"/>
        <w:spacing w:before="1"/>
      </w:pPr>
    </w:p>
    <w:p w:rsidR="00800574" w:rsidRDefault="00DE047A">
      <w:pPr>
        <w:pStyle w:val="Prrafodelista"/>
        <w:numPr>
          <w:ilvl w:val="0"/>
          <w:numId w:val="6"/>
        </w:numPr>
        <w:tabs>
          <w:tab w:val="left" w:pos="736"/>
        </w:tabs>
        <w:spacing w:line="255" w:lineRule="exact"/>
        <w:ind w:hanging="429"/>
        <w:jc w:val="both"/>
        <w:rPr>
          <w:sz w:val="20"/>
        </w:rPr>
      </w:pPr>
      <w:r>
        <w:rPr>
          <w:sz w:val="20"/>
        </w:rPr>
        <w:t>Entrega incompleta de la cantidad de desayunos, almuerzos y cenas</w:t>
      </w:r>
      <w:r>
        <w:rPr>
          <w:spacing w:val="-2"/>
          <w:sz w:val="20"/>
        </w:rPr>
        <w:t xml:space="preserve"> </w:t>
      </w:r>
      <w:r>
        <w:rPr>
          <w:sz w:val="20"/>
        </w:rPr>
        <w:t>ordenados.</w:t>
      </w:r>
    </w:p>
    <w:p w:rsidR="00800574" w:rsidRDefault="00DE047A">
      <w:pPr>
        <w:pStyle w:val="Prrafodelista"/>
        <w:numPr>
          <w:ilvl w:val="0"/>
          <w:numId w:val="6"/>
        </w:numPr>
        <w:tabs>
          <w:tab w:val="left" w:pos="736"/>
        </w:tabs>
        <w:spacing w:line="253" w:lineRule="exact"/>
        <w:ind w:hanging="429"/>
        <w:jc w:val="both"/>
        <w:rPr>
          <w:sz w:val="20"/>
        </w:rPr>
      </w:pPr>
      <w:r>
        <w:rPr>
          <w:sz w:val="20"/>
        </w:rPr>
        <w:t>Incumplir con algunas</w:t>
      </w:r>
      <w:r>
        <w:rPr>
          <w:sz w:val="20"/>
        </w:rPr>
        <w:t xml:space="preserve"> de las condiciones establecidas en el Anexo N°</w:t>
      </w:r>
      <w:r>
        <w:rPr>
          <w:spacing w:val="-3"/>
          <w:sz w:val="20"/>
        </w:rPr>
        <w:t xml:space="preserve"> </w:t>
      </w:r>
      <w:r>
        <w:rPr>
          <w:sz w:val="20"/>
        </w:rPr>
        <w:t>1.</w:t>
      </w:r>
    </w:p>
    <w:p w:rsidR="00800574" w:rsidRDefault="00DE047A">
      <w:pPr>
        <w:pStyle w:val="Prrafodelista"/>
        <w:numPr>
          <w:ilvl w:val="0"/>
          <w:numId w:val="6"/>
        </w:numPr>
        <w:tabs>
          <w:tab w:val="left" w:pos="736"/>
        </w:tabs>
        <w:spacing w:before="2" w:line="235" w:lineRule="auto"/>
        <w:ind w:right="320"/>
        <w:jc w:val="both"/>
        <w:rPr>
          <w:sz w:val="20"/>
        </w:rPr>
      </w:pPr>
      <w:r>
        <w:rPr>
          <w:sz w:val="20"/>
        </w:rPr>
        <w:t>Incumplir con las condiciones establecidas para las diferentes dietas de las personas privadas de libertad que presentan algún padecimiento y que así sean solicitadas por la oficina a</w:t>
      </w:r>
      <w:r>
        <w:rPr>
          <w:spacing w:val="-6"/>
          <w:sz w:val="20"/>
        </w:rPr>
        <w:t xml:space="preserve"> </w:t>
      </w:r>
      <w:r>
        <w:rPr>
          <w:sz w:val="20"/>
        </w:rPr>
        <w:t>cargo.</w:t>
      </w:r>
    </w:p>
    <w:p w:rsidR="00800574" w:rsidRDefault="00DE047A">
      <w:pPr>
        <w:pStyle w:val="Prrafodelista"/>
        <w:numPr>
          <w:ilvl w:val="0"/>
          <w:numId w:val="6"/>
        </w:numPr>
        <w:tabs>
          <w:tab w:val="left" w:pos="736"/>
        </w:tabs>
        <w:spacing w:before="9" w:line="232" w:lineRule="auto"/>
        <w:ind w:right="320"/>
        <w:jc w:val="both"/>
        <w:rPr>
          <w:sz w:val="20"/>
        </w:rPr>
      </w:pPr>
      <w:r>
        <w:rPr>
          <w:sz w:val="20"/>
        </w:rPr>
        <w:t>Alimentos en malas condiciones para ser ingeridos, entiéndase contaminados, vencidos o en descomposición.</w:t>
      </w:r>
    </w:p>
    <w:p w:rsidR="00800574" w:rsidRDefault="00DE047A">
      <w:pPr>
        <w:pStyle w:val="Prrafodelista"/>
        <w:numPr>
          <w:ilvl w:val="0"/>
          <w:numId w:val="6"/>
        </w:numPr>
        <w:tabs>
          <w:tab w:val="left" w:pos="736"/>
        </w:tabs>
        <w:spacing w:before="5" w:line="237" w:lineRule="auto"/>
        <w:ind w:right="314"/>
        <w:jc w:val="both"/>
        <w:rPr>
          <w:sz w:val="20"/>
        </w:rPr>
      </w:pPr>
      <w:r>
        <w:rPr>
          <w:sz w:val="20"/>
        </w:rPr>
        <w:t>Recipientes o utensilios para la alimentación de los privados de libertad que no cumplan con las características definidas en el Anexo N°1, no adecuad</w:t>
      </w:r>
      <w:r>
        <w:rPr>
          <w:sz w:val="20"/>
        </w:rPr>
        <w:t xml:space="preserve">os para el suministro de comidas, café o refrescos (recipientes con tapas y cucharas desechables, nunca tenedor ni cubierto, evitar el uso de plástico de un solo uso y no se permite que los alimentos y bebidas sean trasladados en recipientes de estereofón </w:t>
      </w:r>
      <w:r>
        <w:rPr>
          <w:sz w:val="20"/>
        </w:rPr>
        <w:t>“poliestireno expandido”).</w:t>
      </w:r>
    </w:p>
    <w:p w:rsidR="00800574" w:rsidRDefault="00DE047A">
      <w:pPr>
        <w:pStyle w:val="Prrafodelista"/>
        <w:numPr>
          <w:ilvl w:val="0"/>
          <w:numId w:val="6"/>
        </w:numPr>
        <w:tabs>
          <w:tab w:val="left" w:pos="736"/>
        </w:tabs>
        <w:spacing w:before="6" w:line="256" w:lineRule="exact"/>
        <w:ind w:hanging="429"/>
        <w:jc w:val="both"/>
        <w:rPr>
          <w:sz w:val="20"/>
        </w:rPr>
      </w:pPr>
      <w:r>
        <w:rPr>
          <w:sz w:val="20"/>
        </w:rPr>
        <w:t>Traslado insalubre de los alimentos.</w:t>
      </w:r>
    </w:p>
    <w:p w:rsidR="00800574" w:rsidRDefault="00DE047A">
      <w:pPr>
        <w:pStyle w:val="Prrafodelista"/>
        <w:numPr>
          <w:ilvl w:val="0"/>
          <w:numId w:val="6"/>
        </w:numPr>
        <w:tabs>
          <w:tab w:val="left" w:pos="736"/>
        </w:tabs>
        <w:spacing w:line="237" w:lineRule="auto"/>
        <w:ind w:right="312"/>
        <w:jc w:val="both"/>
        <w:rPr>
          <w:sz w:val="20"/>
        </w:rPr>
      </w:pPr>
      <w:r>
        <w:rPr>
          <w:sz w:val="20"/>
        </w:rPr>
        <w:t>Que la oficina usuaria no pueda contactar al contratista para encargar los alimentos, debido al cambio o no disponibilidad del número telefónico, sea fijo, celular o ambos, según los datos pro</w:t>
      </w:r>
      <w:r>
        <w:rPr>
          <w:sz w:val="20"/>
        </w:rPr>
        <w:t>porcionados. O bien, por no comunicar a la oficina usuaria del cambio de números telefónicos donde podrá ser contactado.</w:t>
      </w:r>
    </w:p>
    <w:p w:rsidR="00800574" w:rsidRDefault="00DE047A">
      <w:pPr>
        <w:pStyle w:val="Prrafodelista"/>
        <w:numPr>
          <w:ilvl w:val="0"/>
          <w:numId w:val="6"/>
        </w:numPr>
        <w:tabs>
          <w:tab w:val="left" w:pos="736"/>
        </w:tabs>
        <w:spacing w:before="7" w:line="235" w:lineRule="auto"/>
        <w:ind w:right="316"/>
        <w:jc w:val="both"/>
        <w:rPr>
          <w:sz w:val="20"/>
        </w:rPr>
      </w:pPr>
      <w:r>
        <w:rPr>
          <w:sz w:val="20"/>
        </w:rPr>
        <w:t>Que las porciones de alimentos servidas y presentadas en la oficina usuaria, no se ajusten a las condiciones del cartel establecidas en</w:t>
      </w:r>
      <w:r>
        <w:rPr>
          <w:sz w:val="20"/>
        </w:rPr>
        <w:t xml:space="preserve"> el Anexo N°</w:t>
      </w:r>
      <w:r>
        <w:rPr>
          <w:spacing w:val="-2"/>
          <w:sz w:val="20"/>
        </w:rPr>
        <w:t xml:space="preserve"> </w:t>
      </w:r>
      <w:r>
        <w:rPr>
          <w:sz w:val="20"/>
        </w:rPr>
        <w:t>1.</w:t>
      </w:r>
    </w:p>
    <w:p w:rsidR="00800574" w:rsidRDefault="00800574">
      <w:pPr>
        <w:pStyle w:val="Textoindependiente"/>
        <w:spacing w:before="11"/>
        <w:rPr>
          <w:sz w:val="19"/>
        </w:rPr>
      </w:pPr>
    </w:p>
    <w:p w:rsidR="00800574" w:rsidRDefault="00DE047A">
      <w:pPr>
        <w:pStyle w:val="Textoindependiente"/>
        <w:ind w:left="375"/>
      </w:pPr>
      <w:r>
        <w:t>Situaciones que deberán ser debidamente comprobadas por el Poder Judicial, todo de acuerdo con las obligaciones contraídas según el cartel y la oferta.</w:t>
      </w:r>
    </w:p>
    <w:p w:rsidR="00800574" w:rsidRDefault="00800574">
      <w:pPr>
        <w:pStyle w:val="Textoindependiente"/>
        <w:spacing w:before="2"/>
      </w:pPr>
    </w:p>
    <w:p w:rsidR="00800574" w:rsidRDefault="00DE047A">
      <w:pPr>
        <w:pStyle w:val="Prrafodelista"/>
        <w:numPr>
          <w:ilvl w:val="1"/>
          <w:numId w:val="8"/>
        </w:numPr>
        <w:tabs>
          <w:tab w:val="left" w:pos="1017"/>
        </w:tabs>
        <w:ind w:left="307" w:right="314" w:firstLine="0"/>
        <w:jc w:val="both"/>
        <w:rPr>
          <w:sz w:val="20"/>
        </w:rPr>
      </w:pPr>
      <w:r>
        <w:rPr>
          <w:sz w:val="20"/>
        </w:rPr>
        <w:t>En caso de que se incurra en atraso en la entrega del bien requerido, o se incumpla co</w:t>
      </w:r>
      <w:r>
        <w:rPr>
          <w:sz w:val="20"/>
        </w:rPr>
        <w:t>n</w:t>
      </w:r>
      <w:r>
        <w:rPr>
          <w:spacing w:val="10"/>
          <w:sz w:val="20"/>
        </w:rPr>
        <w:t xml:space="preserve"> </w:t>
      </w:r>
      <w:r>
        <w:rPr>
          <w:sz w:val="20"/>
        </w:rPr>
        <w:t xml:space="preserve">los compromisos adquiridos, la Administración, además, podrá </w:t>
      </w:r>
      <w:r>
        <w:rPr>
          <w:spacing w:val="-3"/>
          <w:sz w:val="20"/>
        </w:rPr>
        <w:t xml:space="preserve">resolver </w:t>
      </w:r>
      <w:r>
        <w:rPr>
          <w:sz w:val="20"/>
        </w:rPr>
        <w:t xml:space="preserve">el contrato, </w:t>
      </w:r>
      <w:r>
        <w:rPr>
          <w:spacing w:val="-3"/>
          <w:sz w:val="20"/>
        </w:rPr>
        <w:t xml:space="preserve">perseguir </w:t>
      </w:r>
      <w:r>
        <w:rPr>
          <w:sz w:val="20"/>
        </w:rPr>
        <w:t xml:space="preserve">el pago de daños y </w:t>
      </w:r>
      <w:r>
        <w:rPr>
          <w:spacing w:val="-3"/>
          <w:sz w:val="20"/>
        </w:rPr>
        <w:t>perjuicios</w:t>
      </w:r>
      <w:r>
        <w:rPr>
          <w:spacing w:val="-11"/>
          <w:sz w:val="20"/>
        </w:rPr>
        <w:t xml:space="preserve"> </w:t>
      </w:r>
      <w:r>
        <w:rPr>
          <w:sz w:val="20"/>
        </w:rPr>
        <w:t>no</w:t>
      </w:r>
      <w:r>
        <w:rPr>
          <w:spacing w:val="-6"/>
          <w:sz w:val="20"/>
        </w:rPr>
        <w:t xml:space="preserve"> </w:t>
      </w:r>
      <w:r>
        <w:rPr>
          <w:sz w:val="20"/>
        </w:rPr>
        <w:t>cubiertos</w:t>
      </w:r>
      <w:r>
        <w:rPr>
          <w:spacing w:val="-11"/>
          <w:sz w:val="20"/>
        </w:rPr>
        <w:t xml:space="preserve"> </w:t>
      </w:r>
      <w:r>
        <w:rPr>
          <w:sz w:val="20"/>
        </w:rPr>
        <w:t>y</w:t>
      </w:r>
      <w:r>
        <w:rPr>
          <w:spacing w:val="-7"/>
          <w:sz w:val="20"/>
        </w:rPr>
        <w:t xml:space="preserve"> </w:t>
      </w:r>
      <w:r>
        <w:rPr>
          <w:spacing w:val="-3"/>
          <w:sz w:val="20"/>
        </w:rPr>
        <w:t>aplicar</w:t>
      </w:r>
      <w:r>
        <w:rPr>
          <w:spacing w:val="-9"/>
          <w:sz w:val="20"/>
        </w:rPr>
        <w:t xml:space="preserve"> </w:t>
      </w:r>
      <w:r>
        <w:rPr>
          <w:sz w:val="20"/>
        </w:rPr>
        <w:t>las</w:t>
      </w:r>
      <w:r>
        <w:rPr>
          <w:spacing w:val="-10"/>
          <w:sz w:val="20"/>
        </w:rPr>
        <w:t xml:space="preserve"> </w:t>
      </w:r>
      <w:r>
        <w:rPr>
          <w:sz w:val="20"/>
        </w:rPr>
        <w:t>demás</w:t>
      </w:r>
      <w:r>
        <w:rPr>
          <w:spacing w:val="-10"/>
          <w:sz w:val="20"/>
        </w:rPr>
        <w:t xml:space="preserve"> </w:t>
      </w:r>
      <w:r>
        <w:rPr>
          <w:sz w:val="20"/>
        </w:rPr>
        <w:t>sanciones</w:t>
      </w:r>
      <w:r>
        <w:rPr>
          <w:spacing w:val="-9"/>
          <w:sz w:val="20"/>
        </w:rPr>
        <w:t xml:space="preserve"> </w:t>
      </w:r>
      <w:r>
        <w:rPr>
          <w:sz w:val="20"/>
        </w:rPr>
        <w:t>administrativas</w:t>
      </w:r>
      <w:r>
        <w:rPr>
          <w:spacing w:val="-10"/>
          <w:sz w:val="20"/>
        </w:rPr>
        <w:t xml:space="preserve"> </w:t>
      </w:r>
      <w:r>
        <w:rPr>
          <w:sz w:val="20"/>
        </w:rPr>
        <w:t>que</w:t>
      </w:r>
      <w:r>
        <w:rPr>
          <w:spacing w:val="-8"/>
          <w:sz w:val="20"/>
        </w:rPr>
        <w:t xml:space="preserve"> </w:t>
      </w:r>
      <w:r>
        <w:rPr>
          <w:sz w:val="20"/>
        </w:rPr>
        <w:t>prevé</w:t>
      </w:r>
      <w:r>
        <w:rPr>
          <w:spacing w:val="-5"/>
          <w:sz w:val="20"/>
        </w:rPr>
        <w:t xml:space="preserve"> </w:t>
      </w:r>
      <w:r>
        <w:rPr>
          <w:sz w:val="20"/>
        </w:rPr>
        <w:t>el</w:t>
      </w:r>
      <w:r>
        <w:rPr>
          <w:spacing w:val="-9"/>
          <w:sz w:val="20"/>
        </w:rPr>
        <w:t xml:space="preserve"> </w:t>
      </w:r>
      <w:r>
        <w:rPr>
          <w:sz w:val="20"/>
        </w:rPr>
        <w:t>ordenamiento</w:t>
      </w:r>
      <w:r>
        <w:rPr>
          <w:spacing w:val="-9"/>
          <w:sz w:val="20"/>
        </w:rPr>
        <w:t xml:space="preserve"> </w:t>
      </w:r>
      <w:r>
        <w:rPr>
          <w:spacing w:val="-3"/>
          <w:sz w:val="20"/>
        </w:rPr>
        <w:t>jurídico.</w:t>
      </w:r>
    </w:p>
    <w:p w:rsidR="00800574" w:rsidRDefault="00800574">
      <w:pPr>
        <w:pStyle w:val="Textoindependiente"/>
        <w:spacing w:before="11"/>
        <w:rPr>
          <w:sz w:val="19"/>
        </w:rPr>
      </w:pPr>
    </w:p>
    <w:p w:rsidR="00800574" w:rsidRDefault="00DE047A">
      <w:pPr>
        <w:pStyle w:val="Prrafodelista"/>
        <w:numPr>
          <w:ilvl w:val="1"/>
          <w:numId w:val="8"/>
        </w:numPr>
        <w:tabs>
          <w:tab w:val="left" w:pos="1017"/>
        </w:tabs>
        <w:ind w:left="307" w:right="313" w:firstLine="0"/>
        <w:jc w:val="both"/>
        <w:rPr>
          <w:sz w:val="20"/>
        </w:rPr>
      </w:pPr>
      <w:r>
        <w:rPr>
          <w:sz w:val="20"/>
        </w:rPr>
        <w:t xml:space="preserve">El </w:t>
      </w:r>
      <w:r>
        <w:rPr>
          <w:spacing w:val="-3"/>
          <w:sz w:val="20"/>
        </w:rPr>
        <w:t xml:space="preserve">monto </w:t>
      </w:r>
      <w:r>
        <w:rPr>
          <w:sz w:val="20"/>
        </w:rPr>
        <w:t xml:space="preserve">de la </w:t>
      </w:r>
      <w:r>
        <w:rPr>
          <w:spacing w:val="-3"/>
          <w:sz w:val="20"/>
        </w:rPr>
        <w:t xml:space="preserve">sanción deberá </w:t>
      </w:r>
      <w:r>
        <w:rPr>
          <w:sz w:val="20"/>
        </w:rPr>
        <w:t xml:space="preserve">ser </w:t>
      </w:r>
      <w:r>
        <w:rPr>
          <w:spacing w:val="-3"/>
          <w:sz w:val="20"/>
        </w:rPr>
        <w:t xml:space="preserve">cobrado directamente </w:t>
      </w:r>
      <w:r>
        <w:rPr>
          <w:sz w:val="20"/>
        </w:rPr>
        <w:t xml:space="preserve">al </w:t>
      </w:r>
      <w:r>
        <w:rPr>
          <w:spacing w:val="-4"/>
          <w:sz w:val="20"/>
        </w:rPr>
        <w:t xml:space="preserve">adjudicatario </w:t>
      </w:r>
      <w:r>
        <w:rPr>
          <w:sz w:val="20"/>
        </w:rPr>
        <w:t xml:space="preserve">y en </w:t>
      </w:r>
      <w:r>
        <w:rPr>
          <w:spacing w:val="-3"/>
          <w:sz w:val="20"/>
        </w:rPr>
        <w:t xml:space="preserve">caso </w:t>
      </w:r>
      <w:r>
        <w:rPr>
          <w:sz w:val="20"/>
        </w:rPr>
        <w:t xml:space="preserve">de </w:t>
      </w:r>
      <w:r>
        <w:rPr>
          <w:spacing w:val="-3"/>
          <w:sz w:val="20"/>
        </w:rPr>
        <w:t xml:space="preserve">negativa </w:t>
      </w:r>
      <w:r>
        <w:rPr>
          <w:sz w:val="20"/>
        </w:rPr>
        <w:t xml:space="preserve">del </w:t>
      </w:r>
      <w:r>
        <w:rPr>
          <w:spacing w:val="-3"/>
          <w:sz w:val="20"/>
        </w:rPr>
        <w:t xml:space="preserve">adjudicatario para cancelarlo, </w:t>
      </w:r>
      <w:r>
        <w:rPr>
          <w:sz w:val="20"/>
        </w:rPr>
        <w:t xml:space="preserve">podrá </w:t>
      </w:r>
      <w:r>
        <w:rPr>
          <w:spacing w:val="-3"/>
          <w:sz w:val="20"/>
        </w:rPr>
        <w:t xml:space="preserve">ser retenido </w:t>
      </w:r>
      <w:r>
        <w:rPr>
          <w:sz w:val="20"/>
        </w:rPr>
        <w:t xml:space="preserve">de las </w:t>
      </w:r>
      <w:r>
        <w:rPr>
          <w:spacing w:val="-3"/>
          <w:sz w:val="20"/>
        </w:rPr>
        <w:t xml:space="preserve">facturas pendientes </w:t>
      </w:r>
      <w:r>
        <w:rPr>
          <w:sz w:val="20"/>
        </w:rPr>
        <w:t xml:space="preserve">de </w:t>
      </w:r>
      <w:r>
        <w:rPr>
          <w:spacing w:val="-3"/>
          <w:sz w:val="20"/>
        </w:rPr>
        <w:t xml:space="preserve">pago </w:t>
      </w:r>
      <w:r>
        <w:rPr>
          <w:sz w:val="20"/>
        </w:rPr>
        <w:t xml:space="preserve">o </w:t>
      </w:r>
      <w:r>
        <w:rPr>
          <w:spacing w:val="-3"/>
          <w:sz w:val="20"/>
        </w:rPr>
        <w:t xml:space="preserve">rebajado </w:t>
      </w:r>
      <w:r>
        <w:rPr>
          <w:sz w:val="20"/>
        </w:rPr>
        <w:t xml:space="preserve">de la </w:t>
      </w:r>
      <w:r>
        <w:rPr>
          <w:spacing w:val="-3"/>
          <w:sz w:val="20"/>
        </w:rPr>
        <w:t xml:space="preserve">garantía </w:t>
      </w:r>
      <w:r>
        <w:rPr>
          <w:sz w:val="20"/>
        </w:rPr>
        <w:t xml:space="preserve">de </w:t>
      </w:r>
      <w:r>
        <w:rPr>
          <w:spacing w:val="-3"/>
          <w:sz w:val="20"/>
        </w:rPr>
        <w:t>cumplimiento.</w:t>
      </w:r>
    </w:p>
    <w:p w:rsidR="00800574" w:rsidRDefault="00800574">
      <w:pPr>
        <w:pStyle w:val="Textoindependiente"/>
        <w:spacing w:before="11"/>
        <w:rPr>
          <w:sz w:val="19"/>
        </w:rPr>
      </w:pPr>
    </w:p>
    <w:p w:rsidR="00800574" w:rsidRDefault="00DE047A">
      <w:pPr>
        <w:pStyle w:val="Prrafodelista"/>
        <w:numPr>
          <w:ilvl w:val="1"/>
          <w:numId w:val="8"/>
        </w:numPr>
        <w:tabs>
          <w:tab w:val="left" w:pos="1017"/>
        </w:tabs>
        <w:ind w:left="307" w:right="311" w:firstLine="0"/>
        <w:jc w:val="both"/>
        <w:rPr>
          <w:sz w:val="20"/>
        </w:rPr>
      </w:pPr>
      <w:r>
        <w:rPr>
          <w:sz w:val="20"/>
        </w:rPr>
        <w:t>El</w:t>
      </w:r>
      <w:r>
        <w:rPr>
          <w:spacing w:val="-4"/>
          <w:sz w:val="20"/>
        </w:rPr>
        <w:t xml:space="preserve"> </w:t>
      </w:r>
      <w:r>
        <w:rPr>
          <w:spacing w:val="-3"/>
          <w:sz w:val="20"/>
        </w:rPr>
        <w:t>proceso</w:t>
      </w:r>
      <w:r>
        <w:rPr>
          <w:spacing w:val="-5"/>
          <w:sz w:val="20"/>
        </w:rPr>
        <w:t xml:space="preserve"> </w:t>
      </w:r>
      <w:r>
        <w:rPr>
          <w:sz w:val="20"/>
        </w:rPr>
        <w:t>de</w:t>
      </w:r>
      <w:r>
        <w:rPr>
          <w:spacing w:val="-5"/>
          <w:sz w:val="20"/>
        </w:rPr>
        <w:t xml:space="preserve"> </w:t>
      </w:r>
      <w:r>
        <w:rPr>
          <w:spacing w:val="-3"/>
          <w:sz w:val="20"/>
        </w:rPr>
        <w:t>ejecución</w:t>
      </w:r>
      <w:r>
        <w:rPr>
          <w:spacing w:val="-6"/>
          <w:sz w:val="20"/>
        </w:rPr>
        <w:t xml:space="preserve"> </w:t>
      </w:r>
      <w:r>
        <w:rPr>
          <w:sz w:val="20"/>
        </w:rPr>
        <w:t>de</w:t>
      </w:r>
      <w:r>
        <w:rPr>
          <w:spacing w:val="-4"/>
          <w:sz w:val="20"/>
        </w:rPr>
        <w:t xml:space="preserve"> </w:t>
      </w:r>
      <w:r>
        <w:rPr>
          <w:spacing w:val="-3"/>
          <w:sz w:val="20"/>
        </w:rPr>
        <w:t>cláusulas</w:t>
      </w:r>
      <w:r>
        <w:rPr>
          <w:spacing w:val="-5"/>
          <w:sz w:val="20"/>
        </w:rPr>
        <w:t xml:space="preserve"> </w:t>
      </w:r>
      <w:r>
        <w:rPr>
          <w:spacing w:val="-3"/>
          <w:sz w:val="20"/>
        </w:rPr>
        <w:t>penales</w:t>
      </w:r>
      <w:r>
        <w:rPr>
          <w:spacing w:val="-5"/>
          <w:sz w:val="20"/>
        </w:rPr>
        <w:t xml:space="preserve"> </w:t>
      </w:r>
      <w:r>
        <w:rPr>
          <w:sz w:val="20"/>
        </w:rPr>
        <w:t>y</w:t>
      </w:r>
      <w:r>
        <w:rPr>
          <w:spacing w:val="-4"/>
          <w:sz w:val="20"/>
        </w:rPr>
        <w:t xml:space="preserve"> </w:t>
      </w:r>
      <w:r>
        <w:rPr>
          <w:spacing w:val="-3"/>
          <w:sz w:val="20"/>
        </w:rPr>
        <w:t>multas</w:t>
      </w:r>
      <w:r>
        <w:rPr>
          <w:spacing w:val="-5"/>
          <w:sz w:val="20"/>
        </w:rPr>
        <w:t xml:space="preserve"> </w:t>
      </w:r>
      <w:r>
        <w:rPr>
          <w:sz w:val="20"/>
        </w:rPr>
        <w:t>será</w:t>
      </w:r>
      <w:r>
        <w:rPr>
          <w:spacing w:val="-6"/>
          <w:sz w:val="20"/>
        </w:rPr>
        <w:t xml:space="preserve"> </w:t>
      </w:r>
      <w:r>
        <w:rPr>
          <w:spacing w:val="-3"/>
          <w:sz w:val="20"/>
        </w:rPr>
        <w:t>llev</w:t>
      </w:r>
      <w:r>
        <w:rPr>
          <w:spacing w:val="-3"/>
          <w:sz w:val="20"/>
        </w:rPr>
        <w:t>ado</w:t>
      </w:r>
      <w:r>
        <w:rPr>
          <w:spacing w:val="-1"/>
          <w:sz w:val="20"/>
        </w:rPr>
        <w:t xml:space="preserve"> </w:t>
      </w:r>
      <w:r>
        <w:rPr>
          <w:sz w:val="20"/>
        </w:rPr>
        <w:t>a</w:t>
      </w:r>
      <w:r>
        <w:rPr>
          <w:spacing w:val="-5"/>
          <w:sz w:val="20"/>
        </w:rPr>
        <w:t xml:space="preserve"> </w:t>
      </w:r>
      <w:r>
        <w:rPr>
          <w:spacing w:val="-3"/>
          <w:sz w:val="20"/>
        </w:rPr>
        <w:t>cabo</w:t>
      </w:r>
      <w:r>
        <w:rPr>
          <w:spacing w:val="-5"/>
          <w:sz w:val="20"/>
        </w:rPr>
        <w:t xml:space="preserve"> </w:t>
      </w:r>
      <w:r>
        <w:rPr>
          <w:spacing w:val="-2"/>
          <w:sz w:val="20"/>
        </w:rPr>
        <w:t>por</w:t>
      </w:r>
      <w:r>
        <w:rPr>
          <w:spacing w:val="-3"/>
          <w:sz w:val="20"/>
        </w:rPr>
        <w:t xml:space="preserve"> el Proceso</w:t>
      </w:r>
      <w:r>
        <w:rPr>
          <w:spacing w:val="-5"/>
          <w:sz w:val="20"/>
        </w:rPr>
        <w:t xml:space="preserve"> </w:t>
      </w:r>
      <w:r>
        <w:rPr>
          <w:sz w:val="20"/>
        </w:rPr>
        <w:t>de</w:t>
      </w:r>
      <w:r>
        <w:rPr>
          <w:spacing w:val="-5"/>
          <w:sz w:val="20"/>
        </w:rPr>
        <w:t xml:space="preserve"> </w:t>
      </w:r>
      <w:r>
        <w:rPr>
          <w:spacing w:val="-3"/>
          <w:sz w:val="20"/>
        </w:rPr>
        <w:t>Verificación</w:t>
      </w:r>
      <w:r>
        <w:rPr>
          <w:spacing w:val="-4"/>
          <w:sz w:val="20"/>
        </w:rPr>
        <w:t xml:space="preserve"> </w:t>
      </w:r>
      <w:r>
        <w:rPr>
          <w:sz w:val="20"/>
        </w:rPr>
        <w:t xml:space="preserve">y </w:t>
      </w:r>
      <w:r>
        <w:rPr>
          <w:spacing w:val="-3"/>
          <w:sz w:val="20"/>
        </w:rPr>
        <w:t xml:space="preserve">Ejecución Contractual del Departamento </w:t>
      </w:r>
      <w:r>
        <w:rPr>
          <w:sz w:val="20"/>
        </w:rPr>
        <w:t>de</w:t>
      </w:r>
      <w:r>
        <w:rPr>
          <w:spacing w:val="-17"/>
          <w:sz w:val="20"/>
        </w:rPr>
        <w:t xml:space="preserve"> </w:t>
      </w:r>
      <w:r>
        <w:rPr>
          <w:spacing w:val="-3"/>
          <w:sz w:val="20"/>
        </w:rPr>
        <w:t>Proveeduría.</w:t>
      </w:r>
    </w:p>
    <w:p w:rsidR="00800574" w:rsidRDefault="00800574">
      <w:pPr>
        <w:pStyle w:val="Textoindependiente"/>
        <w:rPr>
          <w:sz w:val="22"/>
        </w:rPr>
      </w:pPr>
    </w:p>
    <w:p w:rsidR="00800574" w:rsidRDefault="00800574">
      <w:pPr>
        <w:pStyle w:val="Textoindependiente"/>
        <w:spacing w:before="2"/>
        <w:rPr>
          <w:sz w:val="18"/>
        </w:rPr>
      </w:pPr>
    </w:p>
    <w:p w:rsidR="00800574" w:rsidRDefault="00DE047A">
      <w:pPr>
        <w:pStyle w:val="Prrafodelista"/>
        <w:numPr>
          <w:ilvl w:val="0"/>
          <w:numId w:val="8"/>
        </w:numPr>
        <w:tabs>
          <w:tab w:val="left" w:pos="1017"/>
        </w:tabs>
        <w:ind w:hanging="710"/>
        <w:jc w:val="both"/>
        <w:rPr>
          <w:b/>
          <w:sz w:val="20"/>
        </w:rPr>
      </w:pPr>
      <w:r>
        <w:rPr>
          <w:b/>
          <w:sz w:val="20"/>
        </w:rPr>
        <w:t>NORMAS PARA LA ADJUDICACIÓN DE</w:t>
      </w:r>
      <w:r>
        <w:rPr>
          <w:b/>
          <w:spacing w:val="-3"/>
          <w:sz w:val="20"/>
        </w:rPr>
        <w:t xml:space="preserve"> </w:t>
      </w:r>
      <w:r>
        <w:rPr>
          <w:b/>
          <w:sz w:val="20"/>
        </w:rPr>
        <w:t>OFERTAS:</w:t>
      </w:r>
    </w:p>
    <w:p w:rsidR="00800574" w:rsidRDefault="00800574">
      <w:pPr>
        <w:pStyle w:val="Textoindependiente"/>
        <w:spacing w:before="10"/>
        <w:rPr>
          <w:b/>
          <w:sz w:val="19"/>
        </w:rPr>
      </w:pPr>
    </w:p>
    <w:p w:rsidR="00800574" w:rsidRDefault="00DE047A">
      <w:pPr>
        <w:pStyle w:val="Prrafodelista"/>
        <w:numPr>
          <w:ilvl w:val="1"/>
          <w:numId w:val="8"/>
        </w:numPr>
        <w:tabs>
          <w:tab w:val="left" w:pos="736"/>
        </w:tabs>
        <w:ind w:left="307" w:right="315" w:firstLine="0"/>
        <w:jc w:val="both"/>
        <w:rPr>
          <w:sz w:val="20"/>
        </w:rPr>
      </w:pPr>
      <w:r>
        <w:rPr>
          <w:sz w:val="20"/>
        </w:rPr>
        <w:t xml:space="preserve">Serán evaluadas por el sistema de valoración que adelante se detalla, las ofertas que guarden un ajuste sustancial a las especificaciones del concurso e incorporen o brinden la información atinente a este propósito; por el contrario, quien incumpla con lo </w:t>
      </w:r>
      <w:r>
        <w:rPr>
          <w:sz w:val="20"/>
        </w:rPr>
        <w:t>anteriormente establecido resultará descalificado automáticamente del</w:t>
      </w:r>
      <w:r>
        <w:rPr>
          <w:spacing w:val="-1"/>
          <w:sz w:val="20"/>
        </w:rPr>
        <w:t xml:space="preserve"> </w:t>
      </w:r>
      <w:r>
        <w:rPr>
          <w:sz w:val="20"/>
        </w:rPr>
        <w:t>concurso.</w:t>
      </w:r>
    </w:p>
    <w:p w:rsidR="00800574" w:rsidRDefault="00800574">
      <w:pPr>
        <w:pStyle w:val="Textoindependiente"/>
      </w:pPr>
    </w:p>
    <w:p w:rsidR="00800574" w:rsidRDefault="00DE047A">
      <w:pPr>
        <w:pStyle w:val="Prrafodelista"/>
        <w:numPr>
          <w:ilvl w:val="1"/>
          <w:numId w:val="8"/>
        </w:numPr>
        <w:tabs>
          <w:tab w:val="left" w:pos="736"/>
        </w:tabs>
        <w:spacing w:before="1"/>
        <w:ind w:left="307" w:right="318" w:firstLine="0"/>
        <w:jc w:val="both"/>
        <w:rPr>
          <w:sz w:val="20"/>
        </w:rPr>
      </w:pPr>
      <w:r>
        <w:rPr>
          <w:sz w:val="20"/>
        </w:rPr>
        <w:t>Respecto de la información, es claro que el Poder Judicial se reserva el derecho de verificar; en cualquier momento sin previo aviso, y confirmar los datos que, a su juicio, s</w:t>
      </w:r>
      <w:r>
        <w:rPr>
          <w:sz w:val="20"/>
        </w:rPr>
        <w:t>e considere necesario investigar. La falsedad de algún dato o información descalificará inmediatamente la oferta del</w:t>
      </w:r>
      <w:r>
        <w:rPr>
          <w:spacing w:val="-1"/>
          <w:sz w:val="20"/>
        </w:rPr>
        <w:t xml:space="preserve"> </w:t>
      </w:r>
      <w:r>
        <w:rPr>
          <w:sz w:val="20"/>
        </w:rPr>
        <w:t>concurso.</w:t>
      </w:r>
    </w:p>
    <w:p w:rsidR="00800574" w:rsidRDefault="00800574">
      <w:pPr>
        <w:pStyle w:val="Textoindependiente"/>
        <w:spacing w:before="1"/>
      </w:pPr>
    </w:p>
    <w:p w:rsidR="00800574" w:rsidRDefault="00DE047A">
      <w:pPr>
        <w:pStyle w:val="Prrafodelista"/>
        <w:numPr>
          <w:ilvl w:val="1"/>
          <w:numId w:val="8"/>
        </w:numPr>
        <w:tabs>
          <w:tab w:val="left" w:pos="736"/>
        </w:tabs>
        <w:ind w:left="307" w:right="312" w:firstLine="0"/>
        <w:jc w:val="both"/>
        <w:rPr>
          <w:sz w:val="20"/>
        </w:rPr>
      </w:pPr>
      <w:r>
        <w:rPr>
          <w:sz w:val="20"/>
        </w:rPr>
        <w:t xml:space="preserve">Es responsabilidad del oferente, velar porque su propuesta esté de acuerdo con el objeto </w:t>
      </w:r>
      <w:r>
        <w:rPr>
          <w:spacing w:val="4"/>
          <w:sz w:val="20"/>
        </w:rPr>
        <w:t xml:space="preserve">del </w:t>
      </w:r>
      <w:r>
        <w:rPr>
          <w:sz w:val="20"/>
        </w:rPr>
        <w:t>contrato, reúna todos los elementos informativos que inciden en la</w:t>
      </w:r>
      <w:r>
        <w:rPr>
          <w:spacing w:val="-3"/>
          <w:sz w:val="20"/>
        </w:rPr>
        <w:t xml:space="preserve"> </w:t>
      </w:r>
      <w:r>
        <w:rPr>
          <w:sz w:val="20"/>
        </w:rPr>
        <w:t>evaluación.</w:t>
      </w:r>
    </w:p>
    <w:p w:rsidR="00800574" w:rsidRDefault="00800574">
      <w:pPr>
        <w:pStyle w:val="Textoindependiente"/>
        <w:spacing w:before="11"/>
        <w:rPr>
          <w:sz w:val="19"/>
        </w:rPr>
      </w:pPr>
    </w:p>
    <w:p w:rsidR="00800574" w:rsidRDefault="00DE047A">
      <w:pPr>
        <w:pStyle w:val="Prrafodelista"/>
        <w:numPr>
          <w:ilvl w:val="1"/>
          <w:numId w:val="8"/>
        </w:numPr>
        <w:tabs>
          <w:tab w:val="left" w:pos="736"/>
        </w:tabs>
        <w:ind w:left="307" w:right="308" w:firstLine="0"/>
        <w:jc w:val="both"/>
        <w:rPr>
          <w:sz w:val="20"/>
        </w:rPr>
      </w:pPr>
      <w:r>
        <w:rPr>
          <w:sz w:val="20"/>
        </w:rPr>
        <w:t xml:space="preserve">La base </w:t>
      </w:r>
      <w:r>
        <w:rPr>
          <w:spacing w:val="-3"/>
          <w:sz w:val="20"/>
        </w:rPr>
        <w:t xml:space="preserve">comparativa </w:t>
      </w:r>
      <w:r>
        <w:rPr>
          <w:sz w:val="20"/>
        </w:rPr>
        <w:t xml:space="preserve">de </w:t>
      </w:r>
      <w:r>
        <w:rPr>
          <w:spacing w:val="-3"/>
          <w:sz w:val="20"/>
        </w:rPr>
        <w:t xml:space="preserve">los precios </w:t>
      </w:r>
      <w:r>
        <w:rPr>
          <w:sz w:val="20"/>
        </w:rPr>
        <w:t xml:space="preserve">de las </w:t>
      </w:r>
      <w:r>
        <w:rPr>
          <w:spacing w:val="-3"/>
          <w:sz w:val="20"/>
        </w:rPr>
        <w:t xml:space="preserve">ofertas estará definida </w:t>
      </w:r>
      <w:r>
        <w:rPr>
          <w:sz w:val="20"/>
        </w:rPr>
        <w:t xml:space="preserve">en </w:t>
      </w:r>
      <w:r>
        <w:rPr>
          <w:spacing w:val="-3"/>
          <w:sz w:val="20"/>
        </w:rPr>
        <w:t xml:space="preserve">colones costarricenses </w:t>
      </w:r>
      <w:r>
        <w:rPr>
          <w:sz w:val="20"/>
        </w:rPr>
        <w:t xml:space="preserve">de </w:t>
      </w:r>
      <w:r>
        <w:rPr>
          <w:spacing w:val="-3"/>
          <w:sz w:val="20"/>
        </w:rPr>
        <w:t xml:space="preserve">acuerdo </w:t>
      </w:r>
      <w:r>
        <w:rPr>
          <w:sz w:val="20"/>
        </w:rPr>
        <w:t xml:space="preserve">con los </w:t>
      </w:r>
      <w:r>
        <w:rPr>
          <w:spacing w:val="-3"/>
          <w:sz w:val="20"/>
        </w:rPr>
        <w:t xml:space="preserve">tipos </w:t>
      </w:r>
      <w:r>
        <w:rPr>
          <w:sz w:val="20"/>
        </w:rPr>
        <w:t xml:space="preserve">de </w:t>
      </w:r>
      <w:r>
        <w:rPr>
          <w:spacing w:val="-3"/>
          <w:sz w:val="20"/>
        </w:rPr>
        <w:t xml:space="preserve">cambio </w:t>
      </w:r>
      <w:r>
        <w:rPr>
          <w:sz w:val="20"/>
        </w:rPr>
        <w:t xml:space="preserve">de </w:t>
      </w:r>
      <w:r>
        <w:rPr>
          <w:spacing w:val="-3"/>
          <w:sz w:val="20"/>
        </w:rPr>
        <w:t xml:space="preserve">venta </w:t>
      </w:r>
      <w:r>
        <w:rPr>
          <w:sz w:val="20"/>
        </w:rPr>
        <w:t xml:space="preserve">de las </w:t>
      </w:r>
      <w:r>
        <w:rPr>
          <w:spacing w:val="-3"/>
          <w:sz w:val="20"/>
        </w:rPr>
        <w:t xml:space="preserve">monedas extranjeras (referencia </w:t>
      </w:r>
      <w:r>
        <w:rPr>
          <w:sz w:val="20"/>
        </w:rPr>
        <w:t>d</w:t>
      </w:r>
      <w:r>
        <w:rPr>
          <w:sz w:val="20"/>
        </w:rPr>
        <w:t xml:space="preserve">el </w:t>
      </w:r>
      <w:r>
        <w:rPr>
          <w:spacing w:val="-3"/>
          <w:sz w:val="20"/>
        </w:rPr>
        <w:t xml:space="preserve">Banco Central </w:t>
      </w:r>
      <w:r>
        <w:rPr>
          <w:sz w:val="20"/>
        </w:rPr>
        <w:t xml:space="preserve">de </w:t>
      </w:r>
      <w:r>
        <w:rPr>
          <w:spacing w:val="-3"/>
          <w:sz w:val="20"/>
        </w:rPr>
        <w:t xml:space="preserve">Costa </w:t>
      </w:r>
      <w:r>
        <w:rPr>
          <w:sz w:val="20"/>
        </w:rPr>
        <w:t xml:space="preserve">Rica al día de la fecha de </w:t>
      </w:r>
      <w:r>
        <w:rPr>
          <w:spacing w:val="-3"/>
          <w:sz w:val="20"/>
        </w:rPr>
        <w:t xml:space="preserve">apertura </w:t>
      </w:r>
      <w:r>
        <w:rPr>
          <w:sz w:val="20"/>
        </w:rPr>
        <w:t>de las</w:t>
      </w:r>
      <w:r>
        <w:rPr>
          <w:spacing w:val="-32"/>
          <w:sz w:val="20"/>
        </w:rPr>
        <w:t xml:space="preserve"> </w:t>
      </w:r>
      <w:r>
        <w:rPr>
          <w:spacing w:val="-3"/>
          <w:sz w:val="20"/>
        </w:rPr>
        <w:t>ofertas).</w:t>
      </w:r>
    </w:p>
    <w:p w:rsidR="00800574" w:rsidRDefault="00800574">
      <w:pPr>
        <w:pStyle w:val="Textoindependiente"/>
        <w:spacing w:before="11"/>
        <w:rPr>
          <w:sz w:val="19"/>
        </w:rPr>
      </w:pPr>
    </w:p>
    <w:p w:rsidR="00800574" w:rsidRDefault="00DE047A">
      <w:pPr>
        <w:pStyle w:val="Prrafodelista"/>
        <w:numPr>
          <w:ilvl w:val="1"/>
          <w:numId w:val="8"/>
        </w:numPr>
        <w:tabs>
          <w:tab w:val="left" w:pos="736"/>
        </w:tabs>
        <w:ind w:left="735" w:hanging="429"/>
        <w:jc w:val="both"/>
        <w:rPr>
          <w:sz w:val="20"/>
        </w:rPr>
      </w:pPr>
      <w:r>
        <w:rPr>
          <w:sz w:val="20"/>
        </w:rPr>
        <w:t>La</w:t>
      </w:r>
      <w:r>
        <w:rPr>
          <w:spacing w:val="5"/>
          <w:sz w:val="20"/>
        </w:rPr>
        <w:t xml:space="preserve"> </w:t>
      </w:r>
      <w:r>
        <w:rPr>
          <w:spacing w:val="-3"/>
          <w:sz w:val="20"/>
        </w:rPr>
        <w:t>calificación</w:t>
      </w:r>
      <w:r>
        <w:rPr>
          <w:spacing w:val="6"/>
          <w:sz w:val="20"/>
        </w:rPr>
        <w:t xml:space="preserve"> </w:t>
      </w:r>
      <w:r>
        <w:rPr>
          <w:sz w:val="20"/>
        </w:rPr>
        <w:t>se</w:t>
      </w:r>
      <w:r>
        <w:rPr>
          <w:spacing w:val="3"/>
          <w:sz w:val="20"/>
        </w:rPr>
        <w:t xml:space="preserve"> </w:t>
      </w:r>
      <w:r>
        <w:rPr>
          <w:spacing w:val="-3"/>
          <w:sz w:val="20"/>
        </w:rPr>
        <w:t>realiza</w:t>
      </w:r>
      <w:r>
        <w:rPr>
          <w:spacing w:val="2"/>
          <w:sz w:val="20"/>
        </w:rPr>
        <w:t xml:space="preserve"> </w:t>
      </w:r>
      <w:r>
        <w:rPr>
          <w:sz w:val="20"/>
        </w:rPr>
        <w:t>con</w:t>
      </w:r>
      <w:r>
        <w:rPr>
          <w:spacing w:val="4"/>
          <w:sz w:val="20"/>
        </w:rPr>
        <w:t xml:space="preserve"> </w:t>
      </w:r>
      <w:r>
        <w:rPr>
          <w:sz w:val="20"/>
        </w:rPr>
        <w:t>base</w:t>
      </w:r>
      <w:r>
        <w:rPr>
          <w:spacing w:val="5"/>
          <w:sz w:val="20"/>
        </w:rPr>
        <w:t xml:space="preserve"> </w:t>
      </w:r>
      <w:r>
        <w:rPr>
          <w:spacing w:val="-3"/>
          <w:sz w:val="20"/>
        </w:rPr>
        <w:t>cien,</w:t>
      </w:r>
      <w:r>
        <w:rPr>
          <w:spacing w:val="5"/>
          <w:sz w:val="20"/>
        </w:rPr>
        <w:t xml:space="preserve"> </w:t>
      </w:r>
      <w:r>
        <w:rPr>
          <w:spacing w:val="-3"/>
          <w:sz w:val="20"/>
        </w:rPr>
        <w:t>lo</w:t>
      </w:r>
      <w:r>
        <w:rPr>
          <w:spacing w:val="6"/>
          <w:sz w:val="20"/>
        </w:rPr>
        <w:t xml:space="preserve"> </w:t>
      </w:r>
      <w:r>
        <w:rPr>
          <w:spacing w:val="-3"/>
          <w:sz w:val="20"/>
        </w:rPr>
        <w:t>cual</w:t>
      </w:r>
      <w:r>
        <w:rPr>
          <w:spacing w:val="4"/>
          <w:sz w:val="20"/>
        </w:rPr>
        <w:t xml:space="preserve"> </w:t>
      </w:r>
      <w:r>
        <w:rPr>
          <w:spacing w:val="-3"/>
          <w:sz w:val="20"/>
        </w:rPr>
        <w:t>implica</w:t>
      </w:r>
      <w:r>
        <w:rPr>
          <w:spacing w:val="2"/>
          <w:sz w:val="20"/>
        </w:rPr>
        <w:t xml:space="preserve"> </w:t>
      </w:r>
      <w:r>
        <w:rPr>
          <w:spacing w:val="-3"/>
          <w:sz w:val="20"/>
        </w:rPr>
        <w:t>que</w:t>
      </w:r>
      <w:r>
        <w:rPr>
          <w:spacing w:val="6"/>
          <w:sz w:val="20"/>
        </w:rPr>
        <w:t xml:space="preserve"> </w:t>
      </w:r>
      <w:r>
        <w:rPr>
          <w:sz w:val="20"/>
        </w:rPr>
        <w:t>la</w:t>
      </w:r>
      <w:r>
        <w:rPr>
          <w:spacing w:val="5"/>
          <w:sz w:val="20"/>
        </w:rPr>
        <w:t xml:space="preserve"> </w:t>
      </w:r>
      <w:r>
        <w:rPr>
          <w:spacing w:val="-3"/>
          <w:sz w:val="20"/>
        </w:rPr>
        <w:t>máxima</w:t>
      </w:r>
      <w:r>
        <w:rPr>
          <w:spacing w:val="6"/>
          <w:sz w:val="20"/>
        </w:rPr>
        <w:t xml:space="preserve"> </w:t>
      </w:r>
      <w:r>
        <w:rPr>
          <w:spacing w:val="-3"/>
          <w:sz w:val="20"/>
        </w:rPr>
        <w:t>que</w:t>
      </w:r>
      <w:r>
        <w:rPr>
          <w:spacing w:val="2"/>
          <w:sz w:val="20"/>
        </w:rPr>
        <w:t xml:space="preserve"> </w:t>
      </w:r>
      <w:r>
        <w:rPr>
          <w:spacing w:val="-3"/>
          <w:sz w:val="20"/>
        </w:rPr>
        <w:t>puede</w:t>
      </w:r>
      <w:r>
        <w:rPr>
          <w:spacing w:val="3"/>
          <w:sz w:val="20"/>
        </w:rPr>
        <w:t xml:space="preserve"> </w:t>
      </w:r>
      <w:r>
        <w:rPr>
          <w:spacing w:val="-3"/>
          <w:sz w:val="20"/>
        </w:rPr>
        <w:t>obtener</w:t>
      </w:r>
      <w:r>
        <w:rPr>
          <w:spacing w:val="4"/>
          <w:sz w:val="20"/>
        </w:rPr>
        <w:t xml:space="preserve"> </w:t>
      </w:r>
      <w:r>
        <w:rPr>
          <w:sz w:val="20"/>
        </w:rPr>
        <w:t>un</w:t>
      </w:r>
      <w:r>
        <w:rPr>
          <w:spacing w:val="4"/>
          <w:sz w:val="20"/>
        </w:rPr>
        <w:t xml:space="preserve"> </w:t>
      </w:r>
      <w:r>
        <w:rPr>
          <w:spacing w:val="-3"/>
          <w:sz w:val="20"/>
        </w:rPr>
        <w:t>oferente</w:t>
      </w:r>
      <w:r>
        <w:rPr>
          <w:spacing w:val="5"/>
          <w:sz w:val="20"/>
        </w:rPr>
        <w:t xml:space="preserve"> </w:t>
      </w:r>
      <w:r>
        <w:rPr>
          <w:sz w:val="20"/>
        </w:rPr>
        <w:t>es</w:t>
      </w:r>
      <w:r>
        <w:rPr>
          <w:spacing w:val="5"/>
          <w:sz w:val="20"/>
        </w:rPr>
        <w:t xml:space="preserve"> </w:t>
      </w:r>
      <w:r>
        <w:rPr>
          <w:sz w:val="20"/>
        </w:rPr>
        <w:t>de</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Textoindependiente"/>
        <w:spacing w:before="25"/>
        <w:ind w:left="307"/>
      </w:pPr>
      <w:r>
        <w:lastRenderedPageBreak/>
        <w:t>cien puntos.</w:t>
      </w:r>
    </w:p>
    <w:p w:rsidR="00800574" w:rsidRDefault="00800574">
      <w:pPr>
        <w:pStyle w:val="Textoindependiente"/>
      </w:pPr>
    </w:p>
    <w:p w:rsidR="00800574" w:rsidRDefault="00DE047A">
      <w:pPr>
        <w:pStyle w:val="Prrafodelista"/>
        <w:numPr>
          <w:ilvl w:val="1"/>
          <w:numId w:val="8"/>
        </w:numPr>
        <w:tabs>
          <w:tab w:val="left" w:pos="736"/>
        </w:tabs>
        <w:ind w:left="735" w:hanging="429"/>
        <w:jc w:val="both"/>
        <w:rPr>
          <w:sz w:val="20"/>
        </w:rPr>
      </w:pPr>
      <w:r>
        <w:rPr>
          <w:sz w:val="20"/>
        </w:rPr>
        <w:t>En</w:t>
      </w:r>
      <w:r>
        <w:rPr>
          <w:spacing w:val="-6"/>
          <w:sz w:val="20"/>
        </w:rPr>
        <w:t xml:space="preserve"> </w:t>
      </w:r>
      <w:r>
        <w:rPr>
          <w:spacing w:val="-3"/>
          <w:sz w:val="20"/>
        </w:rPr>
        <w:t>general</w:t>
      </w:r>
      <w:r>
        <w:rPr>
          <w:spacing w:val="-8"/>
          <w:sz w:val="20"/>
        </w:rPr>
        <w:t xml:space="preserve"> </w:t>
      </w:r>
      <w:r>
        <w:rPr>
          <w:spacing w:val="-3"/>
          <w:sz w:val="20"/>
        </w:rPr>
        <w:t>para</w:t>
      </w:r>
      <w:r>
        <w:rPr>
          <w:spacing w:val="-9"/>
          <w:sz w:val="20"/>
        </w:rPr>
        <w:t xml:space="preserve"> </w:t>
      </w:r>
      <w:r>
        <w:rPr>
          <w:sz w:val="20"/>
        </w:rPr>
        <w:t>los</w:t>
      </w:r>
      <w:r>
        <w:rPr>
          <w:spacing w:val="-8"/>
          <w:sz w:val="20"/>
        </w:rPr>
        <w:t xml:space="preserve"> </w:t>
      </w:r>
      <w:r>
        <w:rPr>
          <w:spacing w:val="-3"/>
          <w:sz w:val="20"/>
        </w:rPr>
        <w:t>cálculos</w:t>
      </w:r>
      <w:r>
        <w:rPr>
          <w:spacing w:val="-6"/>
          <w:sz w:val="20"/>
        </w:rPr>
        <w:t xml:space="preserve"> </w:t>
      </w:r>
      <w:r>
        <w:rPr>
          <w:spacing w:val="-3"/>
          <w:sz w:val="20"/>
        </w:rPr>
        <w:t>que</w:t>
      </w:r>
      <w:r>
        <w:rPr>
          <w:spacing w:val="-9"/>
          <w:sz w:val="20"/>
        </w:rPr>
        <w:t xml:space="preserve"> </w:t>
      </w:r>
      <w:r>
        <w:rPr>
          <w:spacing w:val="-3"/>
          <w:sz w:val="20"/>
        </w:rPr>
        <w:t>impliquen</w:t>
      </w:r>
      <w:r>
        <w:rPr>
          <w:spacing w:val="-5"/>
          <w:sz w:val="20"/>
        </w:rPr>
        <w:t xml:space="preserve"> </w:t>
      </w:r>
      <w:r>
        <w:rPr>
          <w:sz w:val="20"/>
        </w:rPr>
        <w:t>el</w:t>
      </w:r>
      <w:r>
        <w:rPr>
          <w:spacing w:val="-9"/>
          <w:sz w:val="20"/>
        </w:rPr>
        <w:t xml:space="preserve"> </w:t>
      </w:r>
      <w:r>
        <w:rPr>
          <w:spacing w:val="-3"/>
          <w:sz w:val="20"/>
        </w:rPr>
        <w:t>manejo</w:t>
      </w:r>
      <w:r>
        <w:rPr>
          <w:spacing w:val="-7"/>
          <w:sz w:val="20"/>
        </w:rPr>
        <w:t xml:space="preserve"> </w:t>
      </w:r>
      <w:r>
        <w:rPr>
          <w:sz w:val="20"/>
        </w:rPr>
        <w:t>de</w:t>
      </w:r>
      <w:r>
        <w:rPr>
          <w:spacing w:val="-8"/>
          <w:sz w:val="20"/>
        </w:rPr>
        <w:t xml:space="preserve"> </w:t>
      </w:r>
      <w:r>
        <w:rPr>
          <w:spacing w:val="-3"/>
          <w:sz w:val="20"/>
        </w:rPr>
        <w:t>decimales</w:t>
      </w:r>
      <w:r>
        <w:rPr>
          <w:spacing w:val="-9"/>
          <w:sz w:val="20"/>
        </w:rPr>
        <w:t xml:space="preserve"> </w:t>
      </w:r>
      <w:r>
        <w:rPr>
          <w:sz w:val="20"/>
        </w:rPr>
        <w:t>se</w:t>
      </w:r>
      <w:r>
        <w:rPr>
          <w:spacing w:val="-6"/>
          <w:sz w:val="20"/>
        </w:rPr>
        <w:t xml:space="preserve"> </w:t>
      </w:r>
      <w:r>
        <w:rPr>
          <w:spacing w:val="-3"/>
          <w:sz w:val="20"/>
        </w:rPr>
        <w:t>utilizará</w:t>
      </w:r>
      <w:r>
        <w:rPr>
          <w:spacing w:val="-7"/>
          <w:sz w:val="20"/>
        </w:rPr>
        <w:t xml:space="preserve"> </w:t>
      </w:r>
      <w:r>
        <w:rPr>
          <w:sz w:val="20"/>
        </w:rPr>
        <w:t>el</w:t>
      </w:r>
      <w:r>
        <w:rPr>
          <w:spacing w:val="-8"/>
          <w:sz w:val="20"/>
        </w:rPr>
        <w:t xml:space="preserve"> </w:t>
      </w:r>
      <w:r>
        <w:rPr>
          <w:spacing w:val="-3"/>
          <w:sz w:val="20"/>
        </w:rPr>
        <w:t>truncar</w:t>
      </w:r>
      <w:r>
        <w:rPr>
          <w:spacing w:val="-7"/>
          <w:sz w:val="20"/>
        </w:rPr>
        <w:t xml:space="preserve"> </w:t>
      </w:r>
      <w:r>
        <w:rPr>
          <w:sz w:val="20"/>
        </w:rPr>
        <w:t>en</w:t>
      </w:r>
      <w:r>
        <w:rPr>
          <w:spacing w:val="-8"/>
          <w:sz w:val="20"/>
        </w:rPr>
        <w:t xml:space="preserve"> </w:t>
      </w:r>
      <w:r>
        <w:rPr>
          <w:spacing w:val="-2"/>
          <w:sz w:val="20"/>
        </w:rPr>
        <w:t>dos</w:t>
      </w:r>
      <w:r>
        <w:rPr>
          <w:spacing w:val="-8"/>
          <w:sz w:val="20"/>
        </w:rPr>
        <w:t xml:space="preserve"> </w:t>
      </w:r>
      <w:r>
        <w:rPr>
          <w:spacing w:val="-3"/>
          <w:sz w:val="20"/>
        </w:rPr>
        <w:t>decimales.</w:t>
      </w:r>
    </w:p>
    <w:p w:rsidR="00800574" w:rsidRDefault="00800574">
      <w:pPr>
        <w:pStyle w:val="Textoindependiente"/>
        <w:spacing w:before="1"/>
      </w:pPr>
    </w:p>
    <w:p w:rsidR="00800574" w:rsidRDefault="00DE047A">
      <w:pPr>
        <w:pStyle w:val="Prrafodelista"/>
        <w:numPr>
          <w:ilvl w:val="1"/>
          <w:numId w:val="8"/>
        </w:numPr>
        <w:tabs>
          <w:tab w:val="left" w:pos="736"/>
        </w:tabs>
        <w:ind w:left="307" w:right="311" w:firstLine="0"/>
        <w:jc w:val="both"/>
        <w:rPr>
          <w:sz w:val="20"/>
        </w:rPr>
      </w:pPr>
      <w:r>
        <w:rPr>
          <w:sz w:val="20"/>
        </w:rPr>
        <w:t>Cuando por la cuantía y modalidad de contratación, sea posible la interposición de un recurso de revocatoria contra el acto de adjudicación, conforme a lo establecido en los artículos 84 y 91 de la Ley de Contratación Administrativa, y 193 y 194 de su Regl</w:t>
      </w:r>
      <w:r>
        <w:rPr>
          <w:sz w:val="20"/>
        </w:rPr>
        <w:t>amento, éste deberá presentarse en la Dirección Jurídica del Poder Judicial, sita en avenida segunda, 4° piso del Edificio de la Corte Suprema de Justicia; sin  embargo, mientras se mantengan las medidas de distanciamiento social ordenadas por las Autorida</w:t>
      </w:r>
      <w:r>
        <w:rPr>
          <w:sz w:val="20"/>
        </w:rPr>
        <w:t xml:space="preserve">des del Gobierno correspondientes, como prevención ante la emergencia ocasionada por el Covid-19, y por tanto el Poder Judicial autorice el teletrabajo como una alternativa para contribuir a evitar la propagación del virus, todo recurso de revocatoria que </w:t>
      </w:r>
      <w:r>
        <w:rPr>
          <w:sz w:val="20"/>
        </w:rPr>
        <w:t xml:space="preserve">deba presentarse ante el Poder Judicial, deberá remitirse necesariamente vía correo electrónico a las direcciones: </w:t>
      </w:r>
      <w:hyperlink r:id="rId24">
        <w:r>
          <w:rPr>
            <w:sz w:val="20"/>
          </w:rPr>
          <w:t xml:space="preserve">direccion_juridica@Poder-Judicial.go.cr </w:t>
        </w:r>
      </w:hyperlink>
      <w:r>
        <w:rPr>
          <w:sz w:val="20"/>
        </w:rPr>
        <w:t>y aalvamon@Poder-Judicial.go.cr; pa</w:t>
      </w:r>
      <w:r>
        <w:rPr>
          <w:sz w:val="20"/>
        </w:rPr>
        <w:t xml:space="preserve">ra tales efectos, si el recurrente cuenta con firma digital, deberá utilizarla para suscribir su recurso; en caso de no contar con firma digital, deberá escanear el escrito para que se aprecie la firma manuscrita, y adjuntar en su correo electrónico tanto </w:t>
      </w:r>
      <w:r>
        <w:rPr>
          <w:sz w:val="20"/>
        </w:rPr>
        <w:t>el documento escaneado como en formato Word (es responsabilidad del recurrente garantizar que el documento en Word y el escaneado tengan idéntico contenido), y sólo para el caso de recursos con firma escaneada (es decir, sin firma digital) el recurrente de</w:t>
      </w:r>
      <w:r>
        <w:rPr>
          <w:sz w:val="20"/>
        </w:rPr>
        <w:t>berá presentar el escrito original debidamente firmado en las oficinas de la Dirección Jurídica, para lo cual deberá entregarlo dentro  de un plazo máximo de 5 días hábiles contados a partir del día en que envió el recurso por correo electrónico, en horari</w:t>
      </w:r>
      <w:r>
        <w:rPr>
          <w:sz w:val="20"/>
        </w:rPr>
        <w:t>o de 8:00 a.m. a 4:00 p.m., de lunes a</w:t>
      </w:r>
      <w:r>
        <w:rPr>
          <w:spacing w:val="-3"/>
          <w:sz w:val="20"/>
        </w:rPr>
        <w:t xml:space="preserve"> </w:t>
      </w:r>
      <w:r>
        <w:rPr>
          <w:sz w:val="20"/>
        </w:rPr>
        <w:t>viernes.</w:t>
      </w:r>
    </w:p>
    <w:p w:rsidR="00800574" w:rsidRDefault="00800574">
      <w:pPr>
        <w:pStyle w:val="Textoindependiente"/>
        <w:rPr>
          <w:sz w:val="22"/>
        </w:rPr>
      </w:pPr>
    </w:p>
    <w:p w:rsidR="00800574" w:rsidRDefault="00800574">
      <w:pPr>
        <w:pStyle w:val="Textoindependiente"/>
        <w:spacing w:before="11"/>
        <w:rPr>
          <w:sz w:val="17"/>
        </w:rPr>
      </w:pPr>
    </w:p>
    <w:p w:rsidR="00800574" w:rsidRDefault="00DE047A">
      <w:pPr>
        <w:pStyle w:val="Prrafodelista"/>
        <w:numPr>
          <w:ilvl w:val="0"/>
          <w:numId w:val="8"/>
        </w:numPr>
        <w:tabs>
          <w:tab w:val="left" w:pos="1017"/>
        </w:tabs>
        <w:ind w:hanging="710"/>
        <w:jc w:val="both"/>
        <w:rPr>
          <w:b/>
          <w:sz w:val="20"/>
        </w:rPr>
      </w:pPr>
      <w:r>
        <w:rPr>
          <w:b/>
          <w:sz w:val="20"/>
          <w:u w:val="single"/>
        </w:rPr>
        <w:t xml:space="preserve">DE LA EVALUACIÓN O VALORACIÓN DE </w:t>
      </w:r>
      <w:r>
        <w:rPr>
          <w:b/>
          <w:spacing w:val="-2"/>
          <w:sz w:val="20"/>
          <w:u w:val="single"/>
        </w:rPr>
        <w:t>LAS</w:t>
      </w:r>
      <w:r>
        <w:rPr>
          <w:b/>
          <w:spacing w:val="-34"/>
          <w:sz w:val="20"/>
          <w:u w:val="single"/>
        </w:rPr>
        <w:t xml:space="preserve"> </w:t>
      </w:r>
      <w:r>
        <w:rPr>
          <w:b/>
          <w:sz w:val="20"/>
          <w:u w:val="single"/>
        </w:rPr>
        <w:t>OFERTAS:</w:t>
      </w:r>
    </w:p>
    <w:p w:rsidR="00800574" w:rsidRDefault="00800574">
      <w:pPr>
        <w:pStyle w:val="Textoindependiente"/>
        <w:spacing w:before="1"/>
        <w:rPr>
          <w:b/>
          <w:sz w:val="15"/>
        </w:rPr>
      </w:pPr>
    </w:p>
    <w:p w:rsidR="00800574" w:rsidRDefault="00DE047A">
      <w:pPr>
        <w:pStyle w:val="Textoindependiente"/>
        <w:spacing w:before="100"/>
        <w:ind w:left="307"/>
        <w:jc w:val="both"/>
        <w:rPr>
          <w:b/>
        </w:rPr>
      </w:pPr>
      <w:r>
        <w:rPr>
          <w:b/>
        </w:rPr>
        <w:t>Aspectos generales de la evaluación:</w:t>
      </w:r>
    </w:p>
    <w:p w:rsidR="00800574" w:rsidRDefault="00DE047A">
      <w:pPr>
        <w:pStyle w:val="Textoindependiente"/>
        <w:ind w:left="307" w:right="243"/>
      </w:pPr>
      <w:r>
        <w:rPr>
          <w:b/>
        </w:rPr>
        <w:t xml:space="preserve">8.1. </w:t>
      </w:r>
      <w:r>
        <w:t>La calificación se realiza con base 100, lo cual implica que el máximo puntaje obtenido en esta etapa será de 100%.</w:t>
      </w:r>
    </w:p>
    <w:p w:rsidR="00800574" w:rsidRDefault="00800574">
      <w:pPr>
        <w:pStyle w:val="Textoindependiente"/>
        <w:spacing w:before="11"/>
        <w:rPr>
          <w:sz w:val="19"/>
        </w:rPr>
      </w:pPr>
    </w:p>
    <w:p w:rsidR="00800574" w:rsidRDefault="00DE047A">
      <w:pPr>
        <w:pStyle w:val="Prrafodelista"/>
        <w:numPr>
          <w:ilvl w:val="1"/>
          <w:numId w:val="5"/>
        </w:numPr>
        <w:tabs>
          <w:tab w:val="left" w:pos="736"/>
        </w:tabs>
        <w:ind w:left="307" w:right="309" w:firstLine="0"/>
        <w:rPr>
          <w:sz w:val="20"/>
        </w:rPr>
      </w:pPr>
      <w:r>
        <w:rPr>
          <w:sz w:val="20"/>
        </w:rPr>
        <w:t xml:space="preserve">Para los cálculos </w:t>
      </w:r>
      <w:r>
        <w:rPr>
          <w:spacing w:val="-3"/>
          <w:sz w:val="20"/>
        </w:rPr>
        <w:t xml:space="preserve">correspondientes, </w:t>
      </w:r>
      <w:r>
        <w:rPr>
          <w:sz w:val="20"/>
        </w:rPr>
        <w:t xml:space="preserve">que impliquen el </w:t>
      </w:r>
      <w:r>
        <w:rPr>
          <w:spacing w:val="-3"/>
          <w:sz w:val="20"/>
        </w:rPr>
        <w:t xml:space="preserve">manejo </w:t>
      </w:r>
      <w:r>
        <w:rPr>
          <w:sz w:val="20"/>
        </w:rPr>
        <w:t>de decimales, se utilizará el truncar en dos decimales.</w:t>
      </w:r>
    </w:p>
    <w:p w:rsidR="00800574" w:rsidRDefault="00800574">
      <w:pPr>
        <w:pStyle w:val="Textoindependiente"/>
        <w:spacing w:before="1"/>
      </w:pPr>
    </w:p>
    <w:p w:rsidR="00800574" w:rsidRDefault="00DE047A">
      <w:pPr>
        <w:pStyle w:val="Prrafodelista"/>
        <w:numPr>
          <w:ilvl w:val="2"/>
          <w:numId w:val="5"/>
        </w:numPr>
        <w:tabs>
          <w:tab w:val="left" w:pos="736"/>
        </w:tabs>
        <w:ind w:right="315"/>
        <w:jc w:val="both"/>
        <w:rPr>
          <w:sz w:val="20"/>
        </w:rPr>
      </w:pPr>
      <w:r>
        <w:rPr>
          <w:sz w:val="20"/>
        </w:rPr>
        <w:t>La</w:t>
      </w:r>
      <w:r>
        <w:rPr>
          <w:spacing w:val="-8"/>
          <w:sz w:val="20"/>
        </w:rPr>
        <w:t xml:space="preserve"> </w:t>
      </w:r>
      <w:r>
        <w:rPr>
          <w:sz w:val="20"/>
        </w:rPr>
        <w:t>oferta</w:t>
      </w:r>
      <w:r>
        <w:rPr>
          <w:spacing w:val="-8"/>
          <w:sz w:val="20"/>
        </w:rPr>
        <w:t xml:space="preserve"> </w:t>
      </w:r>
      <w:r>
        <w:rPr>
          <w:sz w:val="20"/>
        </w:rPr>
        <w:t>más</w:t>
      </w:r>
      <w:r>
        <w:rPr>
          <w:spacing w:val="-8"/>
          <w:sz w:val="20"/>
        </w:rPr>
        <w:t xml:space="preserve"> </w:t>
      </w:r>
      <w:r>
        <w:rPr>
          <w:sz w:val="20"/>
        </w:rPr>
        <w:t>ventajosa</w:t>
      </w:r>
      <w:r>
        <w:rPr>
          <w:spacing w:val="-6"/>
          <w:sz w:val="20"/>
        </w:rPr>
        <w:t xml:space="preserve"> </w:t>
      </w:r>
      <w:r>
        <w:rPr>
          <w:sz w:val="20"/>
        </w:rPr>
        <w:t>será</w:t>
      </w:r>
      <w:r>
        <w:rPr>
          <w:spacing w:val="-8"/>
          <w:sz w:val="20"/>
        </w:rPr>
        <w:t xml:space="preserve"> </w:t>
      </w:r>
      <w:r>
        <w:rPr>
          <w:sz w:val="20"/>
        </w:rPr>
        <w:t>determinada</w:t>
      </w:r>
      <w:r>
        <w:rPr>
          <w:spacing w:val="-8"/>
          <w:sz w:val="20"/>
        </w:rPr>
        <w:t xml:space="preserve"> </w:t>
      </w:r>
      <w:r>
        <w:rPr>
          <w:sz w:val="20"/>
        </w:rPr>
        <w:t>por</w:t>
      </w:r>
      <w:r>
        <w:rPr>
          <w:spacing w:val="-3"/>
          <w:sz w:val="20"/>
        </w:rPr>
        <w:t xml:space="preserve"> </w:t>
      </w:r>
      <w:r>
        <w:rPr>
          <w:sz w:val="20"/>
        </w:rPr>
        <w:t>aquel</w:t>
      </w:r>
      <w:r>
        <w:rPr>
          <w:spacing w:val="-8"/>
          <w:sz w:val="20"/>
        </w:rPr>
        <w:t xml:space="preserve"> </w:t>
      </w:r>
      <w:r>
        <w:rPr>
          <w:sz w:val="20"/>
        </w:rPr>
        <w:t>oferente,</w:t>
      </w:r>
      <w:r>
        <w:rPr>
          <w:spacing w:val="-6"/>
          <w:sz w:val="20"/>
        </w:rPr>
        <w:t xml:space="preserve"> </w:t>
      </w:r>
      <w:r>
        <w:rPr>
          <w:sz w:val="20"/>
        </w:rPr>
        <w:t>que</w:t>
      </w:r>
      <w:r>
        <w:rPr>
          <w:spacing w:val="-8"/>
          <w:sz w:val="20"/>
        </w:rPr>
        <w:t xml:space="preserve"> </w:t>
      </w:r>
      <w:r>
        <w:rPr>
          <w:sz w:val="20"/>
        </w:rPr>
        <w:t>logre</w:t>
      </w:r>
      <w:r>
        <w:rPr>
          <w:spacing w:val="-8"/>
          <w:sz w:val="20"/>
        </w:rPr>
        <w:t xml:space="preserve"> </w:t>
      </w:r>
      <w:r>
        <w:rPr>
          <w:sz w:val="20"/>
        </w:rPr>
        <w:t>la</w:t>
      </w:r>
      <w:r>
        <w:rPr>
          <w:spacing w:val="-6"/>
          <w:sz w:val="20"/>
        </w:rPr>
        <w:t xml:space="preserve"> </w:t>
      </w:r>
      <w:r>
        <w:rPr>
          <w:sz w:val="20"/>
        </w:rPr>
        <w:t>mayor</w:t>
      </w:r>
      <w:r>
        <w:rPr>
          <w:spacing w:val="-6"/>
          <w:sz w:val="20"/>
        </w:rPr>
        <w:t xml:space="preserve"> </w:t>
      </w:r>
      <w:r>
        <w:rPr>
          <w:spacing w:val="-3"/>
          <w:sz w:val="20"/>
        </w:rPr>
        <w:t>calificación,</w:t>
      </w:r>
      <w:r>
        <w:rPr>
          <w:spacing w:val="-6"/>
          <w:sz w:val="20"/>
        </w:rPr>
        <w:t xml:space="preserve"> </w:t>
      </w:r>
      <w:r>
        <w:rPr>
          <w:sz w:val="20"/>
        </w:rPr>
        <w:t>de</w:t>
      </w:r>
      <w:r>
        <w:rPr>
          <w:spacing w:val="-8"/>
          <w:sz w:val="20"/>
        </w:rPr>
        <w:t xml:space="preserve"> </w:t>
      </w:r>
      <w:r>
        <w:rPr>
          <w:sz w:val="20"/>
        </w:rPr>
        <w:t>acuerdo</w:t>
      </w:r>
      <w:r>
        <w:rPr>
          <w:spacing w:val="-6"/>
          <w:sz w:val="20"/>
        </w:rPr>
        <w:t xml:space="preserve"> </w:t>
      </w:r>
      <w:r>
        <w:rPr>
          <w:sz w:val="20"/>
        </w:rPr>
        <w:t>al sistema de</w:t>
      </w:r>
      <w:r>
        <w:rPr>
          <w:spacing w:val="-11"/>
          <w:sz w:val="20"/>
        </w:rPr>
        <w:t xml:space="preserve"> </w:t>
      </w:r>
      <w:r>
        <w:rPr>
          <w:sz w:val="20"/>
        </w:rPr>
        <w:t>evaluación.</w:t>
      </w:r>
    </w:p>
    <w:p w:rsidR="00800574" w:rsidRDefault="00DE047A">
      <w:pPr>
        <w:pStyle w:val="Prrafodelista"/>
        <w:numPr>
          <w:ilvl w:val="2"/>
          <w:numId w:val="5"/>
        </w:numPr>
        <w:tabs>
          <w:tab w:val="left" w:pos="736"/>
        </w:tabs>
        <w:ind w:right="312"/>
        <w:jc w:val="both"/>
        <w:rPr>
          <w:sz w:val="20"/>
        </w:rPr>
      </w:pPr>
      <w:r>
        <w:rPr>
          <w:sz w:val="20"/>
        </w:rPr>
        <w:t>La</w:t>
      </w:r>
      <w:r>
        <w:rPr>
          <w:spacing w:val="-6"/>
          <w:sz w:val="20"/>
        </w:rPr>
        <w:t xml:space="preserve"> </w:t>
      </w:r>
      <w:r>
        <w:rPr>
          <w:sz w:val="20"/>
        </w:rPr>
        <w:t>base</w:t>
      </w:r>
      <w:r>
        <w:rPr>
          <w:spacing w:val="-4"/>
          <w:sz w:val="20"/>
        </w:rPr>
        <w:t xml:space="preserve"> </w:t>
      </w:r>
      <w:r>
        <w:rPr>
          <w:sz w:val="20"/>
        </w:rPr>
        <w:t>comparativa</w:t>
      </w:r>
      <w:r>
        <w:rPr>
          <w:spacing w:val="-6"/>
          <w:sz w:val="20"/>
        </w:rPr>
        <w:t xml:space="preserve"> </w:t>
      </w:r>
      <w:r>
        <w:rPr>
          <w:sz w:val="20"/>
        </w:rPr>
        <w:t>de</w:t>
      </w:r>
      <w:r>
        <w:rPr>
          <w:spacing w:val="-6"/>
          <w:sz w:val="20"/>
        </w:rPr>
        <w:t xml:space="preserve"> </w:t>
      </w:r>
      <w:r>
        <w:rPr>
          <w:sz w:val="20"/>
        </w:rPr>
        <w:t>los</w:t>
      </w:r>
      <w:r>
        <w:rPr>
          <w:spacing w:val="-5"/>
          <w:sz w:val="20"/>
        </w:rPr>
        <w:t xml:space="preserve"> </w:t>
      </w:r>
      <w:r>
        <w:rPr>
          <w:sz w:val="20"/>
        </w:rPr>
        <w:t>precios</w:t>
      </w:r>
      <w:r>
        <w:rPr>
          <w:spacing w:val="-6"/>
          <w:sz w:val="20"/>
        </w:rPr>
        <w:t xml:space="preserve"> </w:t>
      </w:r>
      <w:r>
        <w:rPr>
          <w:sz w:val="20"/>
        </w:rPr>
        <w:t>de</w:t>
      </w:r>
      <w:r>
        <w:rPr>
          <w:spacing w:val="-6"/>
          <w:sz w:val="20"/>
        </w:rPr>
        <w:t xml:space="preserve"> </w:t>
      </w:r>
      <w:r>
        <w:rPr>
          <w:sz w:val="20"/>
        </w:rPr>
        <w:t>las</w:t>
      </w:r>
      <w:r>
        <w:rPr>
          <w:spacing w:val="-6"/>
          <w:sz w:val="20"/>
        </w:rPr>
        <w:t xml:space="preserve"> </w:t>
      </w:r>
      <w:r>
        <w:rPr>
          <w:sz w:val="20"/>
        </w:rPr>
        <w:t>ofertas</w:t>
      </w:r>
      <w:r>
        <w:rPr>
          <w:spacing w:val="-4"/>
          <w:sz w:val="20"/>
        </w:rPr>
        <w:t xml:space="preserve"> </w:t>
      </w:r>
      <w:r>
        <w:rPr>
          <w:sz w:val="20"/>
        </w:rPr>
        <w:t>estará</w:t>
      </w:r>
      <w:r>
        <w:rPr>
          <w:spacing w:val="-6"/>
          <w:sz w:val="20"/>
        </w:rPr>
        <w:t xml:space="preserve"> </w:t>
      </w:r>
      <w:r>
        <w:rPr>
          <w:sz w:val="20"/>
        </w:rPr>
        <w:t>definida</w:t>
      </w:r>
      <w:r>
        <w:rPr>
          <w:spacing w:val="-5"/>
          <w:sz w:val="20"/>
        </w:rPr>
        <w:t xml:space="preserve"> </w:t>
      </w:r>
      <w:r>
        <w:rPr>
          <w:sz w:val="20"/>
        </w:rPr>
        <w:t>en</w:t>
      </w:r>
      <w:r>
        <w:rPr>
          <w:spacing w:val="-5"/>
          <w:sz w:val="20"/>
        </w:rPr>
        <w:t xml:space="preserve"> </w:t>
      </w:r>
      <w:r>
        <w:rPr>
          <w:sz w:val="20"/>
        </w:rPr>
        <w:t>colones</w:t>
      </w:r>
      <w:r>
        <w:rPr>
          <w:spacing w:val="-6"/>
          <w:sz w:val="20"/>
        </w:rPr>
        <w:t xml:space="preserve"> </w:t>
      </w:r>
      <w:r>
        <w:rPr>
          <w:sz w:val="20"/>
        </w:rPr>
        <w:t>costarricenses</w:t>
      </w:r>
      <w:r>
        <w:rPr>
          <w:spacing w:val="-5"/>
          <w:sz w:val="20"/>
        </w:rPr>
        <w:t xml:space="preserve"> </w:t>
      </w:r>
      <w:r>
        <w:rPr>
          <w:sz w:val="20"/>
        </w:rPr>
        <w:t>de</w:t>
      </w:r>
      <w:r>
        <w:rPr>
          <w:spacing w:val="-6"/>
          <w:sz w:val="20"/>
        </w:rPr>
        <w:t xml:space="preserve"> </w:t>
      </w:r>
      <w:r>
        <w:rPr>
          <w:sz w:val="20"/>
        </w:rPr>
        <w:t>acuerdo</w:t>
      </w:r>
      <w:r>
        <w:rPr>
          <w:spacing w:val="-5"/>
          <w:sz w:val="20"/>
        </w:rPr>
        <w:t xml:space="preserve"> </w:t>
      </w:r>
      <w:r>
        <w:rPr>
          <w:sz w:val="20"/>
        </w:rPr>
        <w:t>con los</w:t>
      </w:r>
      <w:r>
        <w:rPr>
          <w:spacing w:val="-7"/>
          <w:sz w:val="20"/>
        </w:rPr>
        <w:t xml:space="preserve"> </w:t>
      </w:r>
      <w:r>
        <w:rPr>
          <w:sz w:val="20"/>
        </w:rPr>
        <w:t>tipos</w:t>
      </w:r>
      <w:r>
        <w:rPr>
          <w:spacing w:val="-6"/>
          <w:sz w:val="20"/>
        </w:rPr>
        <w:t xml:space="preserve"> </w:t>
      </w:r>
      <w:r>
        <w:rPr>
          <w:sz w:val="20"/>
        </w:rPr>
        <w:t>de</w:t>
      </w:r>
      <w:r>
        <w:rPr>
          <w:spacing w:val="-5"/>
          <w:sz w:val="20"/>
        </w:rPr>
        <w:t xml:space="preserve"> </w:t>
      </w:r>
      <w:r>
        <w:rPr>
          <w:sz w:val="20"/>
        </w:rPr>
        <w:t>cambio</w:t>
      </w:r>
      <w:r>
        <w:rPr>
          <w:spacing w:val="-5"/>
          <w:sz w:val="20"/>
        </w:rPr>
        <w:t xml:space="preserve"> </w:t>
      </w:r>
      <w:r>
        <w:rPr>
          <w:sz w:val="20"/>
        </w:rPr>
        <w:t>de</w:t>
      </w:r>
      <w:r>
        <w:rPr>
          <w:spacing w:val="-4"/>
          <w:sz w:val="20"/>
        </w:rPr>
        <w:t xml:space="preserve"> </w:t>
      </w:r>
      <w:r>
        <w:rPr>
          <w:sz w:val="20"/>
        </w:rPr>
        <w:t>venta</w:t>
      </w:r>
      <w:r>
        <w:rPr>
          <w:spacing w:val="-7"/>
          <w:sz w:val="20"/>
        </w:rPr>
        <w:t xml:space="preserve"> </w:t>
      </w:r>
      <w:r>
        <w:rPr>
          <w:sz w:val="20"/>
        </w:rPr>
        <w:t>de</w:t>
      </w:r>
      <w:r>
        <w:rPr>
          <w:spacing w:val="-6"/>
          <w:sz w:val="20"/>
        </w:rPr>
        <w:t xml:space="preserve"> </w:t>
      </w:r>
      <w:r>
        <w:rPr>
          <w:sz w:val="20"/>
        </w:rPr>
        <w:t>las</w:t>
      </w:r>
      <w:r>
        <w:rPr>
          <w:spacing w:val="-5"/>
          <w:sz w:val="20"/>
        </w:rPr>
        <w:t xml:space="preserve"> </w:t>
      </w:r>
      <w:r>
        <w:rPr>
          <w:sz w:val="20"/>
        </w:rPr>
        <w:t>monedas</w:t>
      </w:r>
      <w:r>
        <w:rPr>
          <w:spacing w:val="-4"/>
          <w:sz w:val="20"/>
        </w:rPr>
        <w:t xml:space="preserve"> </w:t>
      </w:r>
      <w:r>
        <w:rPr>
          <w:sz w:val="20"/>
        </w:rPr>
        <w:t>extranjeras</w:t>
      </w:r>
      <w:r>
        <w:rPr>
          <w:spacing w:val="-7"/>
          <w:sz w:val="20"/>
        </w:rPr>
        <w:t xml:space="preserve"> </w:t>
      </w:r>
      <w:r>
        <w:rPr>
          <w:sz w:val="20"/>
        </w:rPr>
        <w:t>(referencia</w:t>
      </w:r>
      <w:r>
        <w:rPr>
          <w:spacing w:val="-6"/>
          <w:sz w:val="20"/>
        </w:rPr>
        <w:t xml:space="preserve"> </w:t>
      </w:r>
      <w:r>
        <w:rPr>
          <w:sz w:val="20"/>
        </w:rPr>
        <w:t>del</w:t>
      </w:r>
      <w:r>
        <w:rPr>
          <w:spacing w:val="-4"/>
          <w:sz w:val="20"/>
        </w:rPr>
        <w:t xml:space="preserve"> </w:t>
      </w:r>
      <w:r>
        <w:rPr>
          <w:spacing w:val="-3"/>
          <w:sz w:val="20"/>
        </w:rPr>
        <w:t>Banco</w:t>
      </w:r>
      <w:r>
        <w:rPr>
          <w:spacing w:val="-5"/>
          <w:sz w:val="20"/>
        </w:rPr>
        <w:t xml:space="preserve"> </w:t>
      </w:r>
      <w:r>
        <w:rPr>
          <w:sz w:val="20"/>
        </w:rPr>
        <w:t>Central</w:t>
      </w:r>
      <w:r>
        <w:rPr>
          <w:spacing w:val="-3"/>
          <w:sz w:val="20"/>
        </w:rPr>
        <w:t xml:space="preserve"> </w:t>
      </w:r>
      <w:r>
        <w:rPr>
          <w:sz w:val="20"/>
        </w:rPr>
        <w:t>de</w:t>
      </w:r>
      <w:r>
        <w:rPr>
          <w:spacing w:val="-5"/>
          <w:sz w:val="20"/>
        </w:rPr>
        <w:t xml:space="preserve"> </w:t>
      </w:r>
      <w:r>
        <w:rPr>
          <w:sz w:val="20"/>
        </w:rPr>
        <w:t>Costa</w:t>
      </w:r>
      <w:r>
        <w:rPr>
          <w:spacing w:val="-6"/>
          <w:sz w:val="20"/>
        </w:rPr>
        <w:t xml:space="preserve"> </w:t>
      </w:r>
      <w:r>
        <w:rPr>
          <w:sz w:val="20"/>
        </w:rPr>
        <w:t>Rica</w:t>
      </w:r>
      <w:r>
        <w:rPr>
          <w:spacing w:val="-7"/>
          <w:sz w:val="20"/>
        </w:rPr>
        <w:t xml:space="preserve"> </w:t>
      </w:r>
      <w:r>
        <w:rPr>
          <w:sz w:val="20"/>
        </w:rPr>
        <w:t>al</w:t>
      </w:r>
      <w:r>
        <w:rPr>
          <w:spacing w:val="-5"/>
          <w:sz w:val="20"/>
        </w:rPr>
        <w:t xml:space="preserve"> </w:t>
      </w:r>
      <w:r>
        <w:rPr>
          <w:sz w:val="20"/>
        </w:rPr>
        <w:t>día de</w:t>
      </w:r>
      <w:r>
        <w:rPr>
          <w:spacing w:val="-7"/>
          <w:sz w:val="20"/>
        </w:rPr>
        <w:t xml:space="preserve"> </w:t>
      </w:r>
      <w:r>
        <w:rPr>
          <w:sz w:val="20"/>
        </w:rPr>
        <w:t>la</w:t>
      </w:r>
      <w:r>
        <w:rPr>
          <w:spacing w:val="-6"/>
          <w:sz w:val="20"/>
        </w:rPr>
        <w:t xml:space="preserve"> </w:t>
      </w:r>
      <w:r>
        <w:rPr>
          <w:sz w:val="20"/>
        </w:rPr>
        <w:t>fecha</w:t>
      </w:r>
      <w:r>
        <w:rPr>
          <w:spacing w:val="-6"/>
          <w:sz w:val="20"/>
        </w:rPr>
        <w:t xml:space="preserve"> </w:t>
      </w:r>
      <w:r>
        <w:rPr>
          <w:sz w:val="20"/>
        </w:rPr>
        <w:t>de</w:t>
      </w:r>
      <w:r>
        <w:rPr>
          <w:spacing w:val="-4"/>
          <w:sz w:val="20"/>
        </w:rPr>
        <w:t xml:space="preserve"> </w:t>
      </w:r>
      <w:r>
        <w:rPr>
          <w:sz w:val="20"/>
        </w:rPr>
        <w:t>vencimiento</w:t>
      </w:r>
      <w:r>
        <w:rPr>
          <w:spacing w:val="-4"/>
          <w:sz w:val="20"/>
        </w:rPr>
        <w:t xml:space="preserve"> </w:t>
      </w:r>
      <w:r>
        <w:rPr>
          <w:sz w:val="20"/>
        </w:rPr>
        <w:t>para</w:t>
      </w:r>
      <w:r>
        <w:rPr>
          <w:spacing w:val="-6"/>
          <w:sz w:val="20"/>
        </w:rPr>
        <w:t xml:space="preserve"> </w:t>
      </w:r>
      <w:r>
        <w:rPr>
          <w:sz w:val="20"/>
        </w:rPr>
        <w:t>la</w:t>
      </w:r>
      <w:r>
        <w:rPr>
          <w:spacing w:val="-6"/>
          <w:sz w:val="20"/>
        </w:rPr>
        <w:t xml:space="preserve"> </w:t>
      </w:r>
      <w:r>
        <w:rPr>
          <w:sz w:val="20"/>
        </w:rPr>
        <w:t>recepción</w:t>
      </w:r>
      <w:r>
        <w:rPr>
          <w:spacing w:val="-5"/>
          <w:sz w:val="20"/>
        </w:rPr>
        <w:t xml:space="preserve"> </w:t>
      </w:r>
      <w:r>
        <w:rPr>
          <w:sz w:val="20"/>
        </w:rPr>
        <w:t>de</w:t>
      </w:r>
      <w:r>
        <w:rPr>
          <w:spacing w:val="-6"/>
          <w:sz w:val="20"/>
        </w:rPr>
        <w:t xml:space="preserve"> </w:t>
      </w:r>
      <w:r>
        <w:rPr>
          <w:sz w:val="20"/>
        </w:rPr>
        <w:t>ofertas).</w:t>
      </w:r>
    </w:p>
    <w:p w:rsidR="00800574" w:rsidRDefault="00DE047A">
      <w:pPr>
        <w:pStyle w:val="Prrafodelista"/>
        <w:numPr>
          <w:ilvl w:val="2"/>
          <w:numId w:val="5"/>
        </w:numPr>
        <w:tabs>
          <w:tab w:val="left" w:pos="736"/>
        </w:tabs>
        <w:ind w:right="311"/>
        <w:jc w:val="both"/>
        <w:rPr>
          <w:sz w:val="20"/>
        </w:rPr>
      </w:pPr>
      <w:r>
        <w:rPr>
          <w:sz w:val="20"/>
        </w:rPr>
        <w:t>Los</w:t>
      </w:r>
      <w:r>
        <w:rPr>
          <w:spacing w:val="-4"/>
          <w:sz w:val="20"/>
        </w:rPr>
        <w:t xml:space="preserve"> </w:t>
      </w:r>
      <w:r>
        <w:rPr>
          <w:spacing w:val="-3"/>
          <w:sz w:val="20"/>
        </w:rPr>
        <w:t>factores</w:t>
      </w:r>
      <w:r>
        <w:rPr>
          <w:spacing w:val="-4"/>
          <w:sz w:val="20"/>
        </w:rPr>
        <w:t xml:space="preserve"> </w:t>
      </w:r>
      <w:r>
        <w:rPr>
          <w:sz w:val="20"/>
        </w:rPr>
        <w:t>que</w:t>
      </w:r>
      <w:r>
        <w:rPr>
          <w:spacing w:val="-4"/>
          <w:sz w:val="20"/>
        </w:rPr>
        <w:t xml:space="preserve"> </w:t>
      </w:r>
      <w:r>
        <w:rPr>
          <w:sz w:val="20"/>
        </w:rPr>
        <w:t>serán</w:t>
      </w:r>
      <w:r>
        <w:rPr>
          <w:spacing w:val="-3"/>
          <w:sz w:val="20"/>
        </w:rPr>
        <w:t xml:space="preserve"> </w:t>
      </w:r>
      <w:r>
        <w:rPr>
          <w:sz w:val="20"/>
        </w:rPr>
        <w:t>tomados</w:t>
      </w:r>
      <w:r>
        <w:rPr>
          <w:spacing w:val="-4"/>
          <w:sz w:val="20"/>
        </w:rPr>
        <w:t xml:space="preserve"> </w:t>
      </w:r>
      <w:r>
        <w:rPr>
          <w:sz w:val="20"/>
        </w:rPr>
        <w:t>en</w:t>
      </w:r>
      <w:r>
        <w:rPr>
          <w:spacing w:val="-3"/>
          <w:sz w:val="20"/>
        </w:rPr>
        <w:t xml:space="preserve"> </w:t>
      </w:r>
      <w:r>
        <w:rPr>
          <w:sz w:val="20"/>
        </w:rPr>
        <w:t>cuenta</w:t>
      </w:r>
      <w:r>
        <w:rPr>
          <w:spacing w:val="-4"/>
          <w:sz w:val="20"/>
        </w:rPr>
        <w:t xml:space="preserve"> </w:t>
      </w:r>
      <w:r>
        <w:rPr>
          <w:sz w:val="20"/>
        </w:rPr>
        <w:t>para</w:t>
      </w:r>
      <w:r>
        <w:rPr>
          <w:spacing w:val="-4"/>
          <w:sz w:val="20"/>
        </w:rPr>
        <w:t xml:space="preserve"> </w:t>
      </w:r>
      <w:r>
        <w:rPr>
          <w:sz w:val="20"/>
        </w:rPr>
        <w:t>la</w:t>
      </w:r>
      <w:r>
        <w:rPr>
          <w:spacing w:val="-1"/>
          <w:sz w:val="20"/>
        </w:rPr>
        <w:t xml:space="preserve"> </w:t>
      </w:r>
      <w:r>
        <w:rPr>
          <w:spacing w:val="-3"/>
          <w:sz w:val="20"/>
        </w:rPr>
        <w:t xml:space="preserve">valoración </w:t>
      </w:r>
      <w:r>
        <w:rPr>
          <w:sz w:val="20"/>
        </w:rPr>
        <w:t>y</w:t>
      </w:r>
      <w:r>
        <w:rPr>
          <w:spacing w:val="-3"/>
          <w:sz w:val="20"/>
        </w:rPr>
        <w:t xml:space="preserve"> </w:t>
      </w:r>
      <w:r>
        <w:rPr>
          <w:sz w:val="20"/>
        </w:rPr>
        <w:t>el</w:t>
      </w:r>
      <w:r>
        <w:rPr>
          <w:spacing w:val="-3"/>
          <w:sz w:val="20"/>
        </w:rPr>
        <w:t xml:space="preserve"> </w:t>
      </w:r>
      <w:r>
        <w:rPr>
          <w:sz w:val="20"/>
        </w:rPr>
        <w:t>escogimiento</w:t>
      </w:r>
      <w:r>
        <w:rPr>
          <w:spacing w:val="-2"/>
          <w:sz w:val="20"/>
        </w:rPr>
        <w:t xml:space="preserve"> </w:t>
      </w:r>
      <w:r>
        <w:rPr>
          <w:sz w:val="20"/>
        </w:rPr>
        <w:t>de</w:t>
      </w:r>
      <w:r>
        <w:rPr>
          <w:spacing w:val="-4"/>
          <w:sz w:val="20"/>
        </w:rPr>
        <w:t xml:space="preserve"> </w:t>
      </w:r>
      <w:r>
        <w:rPr>
          <w:sz w:val="20"/>
        </w:rPr>
        <w:t>la</w:t>
      </w:r>
      <w:r>
        <w:rPr>
          <w:spacing w:val="-4"/>
          <w:sz w:val="20"/>
        </w:rPr>
        <w:t xml:space="preserve"> </w:t>
      </w:r>
      <w:r>
        <w:rPr>
          <w:sz w:val="20"/>
        </w:rPr>
        <w:t>propuesta</w:t>
      </w:r>
      <w:r>
        <w:rPr>
          <w:spacing w:val="-4"/>
          <w:sz w:val="20"/>
        </w:rPr>
        <w:t xml:space="preserve"> </w:t>
      </w:r>
      <w:r>
        <w:rPr>
          <w:sz w:val="20"/>
        </w:rPr>
        <w:t>que</w:t>
      </w:r>
      <w:r>
        <w:rPr>
          <w:spacing w:val="-1"/>
          <w:sz w:val="20"/>
        </w:rPr>
        <w:t xml:space="preserve"> </w:t>
      </w:r>
      <w:r>
        <w:rPr>
          <w:sz w:val="20"/>
        </w:rPr>
        <w:t>a</w:t>
      </w:r>
      <w:r>
        <w:rPr>
          <w:spacing w:val="-4"/>
          <w:sz w:val="20"/>
        </w:rPr>
        <w:t xml:space="preserve"> </w:t>
      </w:r>
      <w:r>
        <w:rPr>
          <w:spacing w:val="-3"/>
          <w:sz w:val="20"/>
        </w:rPr>
        <w:t xml:space="preserve">juicio </w:t>
      </w:r>
      <w:r>
        <w:rPr>
          <w:sz w:val="20"/>
        </w:rPr>
        <w:t>del</w:t>
      </w:r>
      <w:r>
        <w:rPr>
          <w:spacing w:val="-11"/>
          <w:sz w:val="20"/>
        </w:rPr>
        <w:t xml:space="preserve"> </w:t>
      </w:r>
      <w:r>
        <w:rPr>
          <w:sz w:val="20"/>
        </w:rPr>
        <w:t>Poder</w:t>
      </w:r>
      <w:r>
        <w:rPr>
          <w:spacing w:val="-9"/>
          <w:sz w:val="20"/>
        </w:rPr>
        <w:t xml:space="preserve"> </w:t>
      </w:r>
      <w:r>
        <w:rPr>
          <w:spacing w:val="-3"/>
          <w:sz w:val="20"/>
        </w:rPr>
        <w:t>Judicial</w:t>
      </w:r>
      <w:r>
        <w:rPr>
          <w:spacing w:val="-10"/>
          <w:sz w:val="20"/>
        </w:rPr>
        <w:t xml:space="preserve"> </w:t>
      </w:r>
      <w:r>
        <w:rPr>
          <w:sz w:val="20"/>
        </w:rPr>
        <w:t>reúna</w:t>
      </w:r>
      <w:r>
        <w:rPr>
          <w:spacing w:val="-10"/>
          <w:sz w:val="20"/>
        </w:rPr>
        <w:t xml:space="preserve"> </w:t>
      </w:r>
      <w:r>
        <w:rPr>
          <w:sz w:val="20"/>
        </w:rPr>
        <w:t>las</w:t>
      </w:r>
      <w:r>
        <w:rPr>
          <w:spacing w:val="-12"/>
          <w:sz w:val="20"/>
        </w:rPr>
        <w:t xml:space="preserve"> </w:t>
      </w:r>
      <w:r>
        <w:rPr>
          <w:sz w:val="20"/>
        </w:rPr>
        <w:t>mejores</w:t>
      </w:r>
      <w:r>
        <w:rPr>
          <w:spacing w:val="-11"/>
          <w:sz w:val="20"/>
        </w:rPr>
        <w:t xml:space="preserve"> </w:t>
      </w:r>
      <w:r>
        <w:rPr>
          <w:sz w:val="20"/>
        </w:rPr>
        <w:t>condiciones</w:t>
      </w:r>
      <w:r>
        <w:rPr>
          <w:spacing w:val="-12"/>
          <w:sz w:val="20"/>
        </w:rPr>
        <w:t xml:space="preserve"> </w:t>
      </w:r>
      <w:r>
        <w:rPr>
          <w:sz w:val="20"/>
        </w:rPr>
        <w:t>y</w:t>
      </w:r>
      <w:r>
        <w:rPr>
          <w:spacing w:val="-8"/>
          <w:sz w:val="20"/>
        </w:rPr>
        <w:t xml:space="preserve"> </w:t>
      </w:r>
      <w:r>
        <w:rPr>
          <w:sz w:val="20"/>
        </w:rPr>
        <w:t>solvencia</w:t>
      </w:r>
      <w:r>
        <w:rPr>
          <w:spacing w:val="-11"/>
          <w:sz w:val="20"/>
        </w:rPr>
        <w:t xml:space="preserve"> </w:t>
      </w:r>
      <w:r>
        <w:rPr>
          <w:sz w:val="20"/>
        </w:rPr>
        <w:t>técnica</w:t>
      </w:r>
      <w:r>
        <w:rPr>
          <w:spacing w:val="-11"/>
          <w:sz w:val="20"/>
        </w:rPr>
        <w:t xml:space="preserve"> </w:t>
      </w:r>
      <w:r>
        <w:rPr>
          <w:sz w:val="20"/>
        </w:rPr>
        <w:t>profesional</w:t>
      </w:r>
      <w:r>
        <w:rPr>
          <w:spacing w:val="-11"/>
          <w:sz w:val="20"/>
        </w:rPr>
        <w:t xml:space="preserve"> </w:t>
      </w:r>
      <w:r>
        <w:rPr>
          <w:sz w:val="20"/>
        </w:rPr>
        <w:t>serán</w:t>
      </w:r>
      <w:r>
        <w:rPr>
          <w:spacing w:val="-11"/>
          <w:sz w:val="20"/>
        </w:rPr>
        <w:t xml:space="preserve"> </w:t>
      </w:r>
      <w:r>
        <w:rPr>
          <w:sz w:val="20"/>
        </w:rPr>
        <w:t>los</w:t>
      </w:r>
      <w:r>
        <w:rPr>
          <w:spacing w:val="-9"/>
          <w:sz w:val="20"/>
        </w:rPr>
        <w:t xml:space="preserve"> </w:t>
      </w:r>
      <w:r>
        <w:rPr>
          <w:sz w:val="20"/>
        </w:rPr>
        <w:t>siguientes:</w:t>
      </w:r>
    </w:p>
    <w:p w:rsidR="00800574" w:rsidRDefault="00800574">
      <w:pPr>
        <w:pStyle w:val="Textoindependiente"/>
        <w:spacing w:before="11"/>
        <w:rPr>
          <w:sz w:val="19"/>
        </w:rPr>
      </w:pPr>
    </w:p>
    <w:p w:rsidR="00800574" w:rsidRDefault="00DE047A">
      <w:pPr>
        <w:pStyle w:val="Prrafodelista"/>
        <w:numPr>
          <w:ilvl w:val="0"/>
          <w:numId w:val="4"/>
        </w:numPr>
        <w:tabs>
          <w:tab w:val="left" w:pos="735"/>
          <w:tab w:val="left" w:pos="736"/>
        </w:tabs>
        <w:ind w:hanging="429"/>
        <w:rPr>
          <w:b/>
          <w:sz w:val="20"/>
        </w:rPr>
      </w:pPr>
      <w:r>
        <w:rPr>
          <w:b/>
          <w:sz w:val="20"/>
        </w:rPr>
        <w:t>ETAPA N°</w:t>
      </w:r>
      <w:r>
        <w:rPr>
          <w:b/>
          <w:spacing w:val="-3"/>
          <w:sz w:val="20"/>
        </w:rPr>
        <w:t xml:space="preserve"> </w:t>
      </w:r>
      <w:r>
        <w:rPr>
          <w:b/>
          <w:sz w:val="20"/>
        </w:rPr>
        <w:t>1:</w:t>
      </w:r>
    </w:p>
    <w:p w:rsidR="00800574" w:rsidRDefault="00800574">
      <w:pPr>
        <w:pStyle w:val="Textoindependiente"/>
        <w:rPr>
          <w:b/>
        </w:rPr>
      </w:pPr>
    </w:p>
    <w:p w:rsidR="00800574" w:rsidRDefault="00DE047A">
      <w:pPr>
        <w:pStyle w:val="Textoindependiente"/>
        <w:spacing w:before="1"/>
        <w:ind w:left="307" w:right="318"/>
        <w:jc w:val="both"/>
      </w:pPr>
      <w:r>
        <w:t>Se evaluarán las ofertas que resulten admisibles a concurso de acuerdo con los siguientes criterios, y de resultar necesario se utilizarán los criterios de desempate establecidos en la Etapa N° 2.</w:t>
      </w:r>
    </w:p>
    <w:p w:rsidR="00800574" w:rsidRDefault="00800574">
      <w:pPr>
        <w:pStyle w:val="Textoindependiente"/>
        <w:spacing w:before="11"/>
        <w:rPr>
          <w:sz w:val="19"/>
        </w:rPr>
      </w:pPr>
    </w:p>
    <w:p w:rsidR="00800574" w:rsidRDefault="00DE047A">
      <w:pPr>
        <w:pStyle w:val="Prrafodelista"/>
        <w:numPr>
          <w:ilvl w:val="1"/>
          <w:numId w:val="4"/>
        </w:numPr>
        <w:tabs>
          <w:tab w:val="left" w:pos="777"/>
        </w:tabs>
        <w:ind w:hanging="470"/>
        <w:rPr>
          <w:b/>
          <w:sz w:val="20"/>
        </w:rPr>
      </w:pPr>
      <w:r>
        <w:rPr>
          <w:b/>
          <w:sz w:val="20"/>
        </w:rPr>
        <w:t xml:space="preserve">Precio de la </w:t>
      </w:r>
      <w:r>
        <w:rPr>
          <w:b/>
          <w:spacing w:val="-3"/>
          <w:sz w:val="20"/>
        </w:rPr>
        <w:t>Oferta:</w:t>
      </w:r>
      <w:r>
        <w:rPr>
          <w:b/>
          <w:spacing w:val="-15"/>
          <w:sz w:val="20"/>
        </w:rPr>
        <w:t xml:space="preserve"> </w:t>
      </w:r>
      <w:r>
        <w:rPr>
          <w:b/>
          <w:sz w:val="20"/>
        </w:rPr>
        <w:t>100%</w:t>
      </w:r>
    </w:p>
    <w:p w:rsidR="00800574" w:rsidRDefault="00800574">
      <w:pPr>
        <w:pStyle w:val="Textoindependiente"/>
        <w:spacing w:before="1"/>
        <w:rPr>
          <w:b/>
        </w:rPr>
      </w:pPr>
    </w:p>
    <w:p w:rsidR="00800574" w:rsidRDefault="00DE047A">
      <w:pPr>
        <w:pStyle w:val="Textoindependiente"/>
        <w:ind w:left="307" w:right="311"/>
        <w:jc w:val="both"/>
      </w:pPr>
      <w:r>
        <w:t xml:space="preserve">Para la evaluación de las ofertas se procederá a sumar el costo unitario de las tres líneas cotizadas, considerando el total de todas las líneas, como el precio final ofertado, asignándose el 100% a la oferta de menor precio, para las restantes ofertas se </w:t>
      </w:r>
      <w:r>
        <w:t>calcularán los porcentajes a asignar mediante la aplicación de la siguiente fórmula:</w:t>
      </w:r>
    </w:p>
    <w:p w:rsidR="00800574" w:rsidRDefault="00800574">
      <w:pPr>
        <w:pStyle w:val="Textoindependiente"/>
        <w:spacing w:before="11"/>
        <w:rPr>
          <w:sz w:val="19"/>
        </w:rPr>
      </w:pPr>
    </w:p>
    <w:p w:rsidR="00800574" w:rsidRDefault="00DE047A">
      <w:pPr>
        <w:pStyle w:val="Textoindependiente"/>
        <w:tabs>
          <w:tab w:val="left" w:pos="5634"/>
        </w:tabs>
        <w:ind w:left="5951" w:right="4861" w:hanging="958"/>
        <w:rPr>
          <w:b/>
        </w:rPr>
      </w:pPr>
      <w:r>
        <w:rPr>
          <w:b/>
        </w:rPr>
        <w:t>P</w:t>
      </w:r>
      <w:r>
        <w:rPr>
          <w:b/>
          <w:spacing w:val="-7"/>
        </w:rPr>
        <w:t xml:space="preserve"> </w:t>
      </w:r>
      <w:r>
        <w:rPr>
          <w:b/>
        </w:rPr>
        <w:t>=</w:t>
      </w:r>
      <w:r>
        <w:rPr>
          <w:b/>
        </w:rPr>
        <w:tab/>
      </w:r>
      <w:r>
        <w:rPr>
          <w:b/>
          <w:u w:val="single"/>
        </w:rPr>
        <w:t xml:space="preserve">P1 x </w:t>
      </w:r>
      <w:r>
        <w:rPr>
          <w:b/>
          <w:spacing w:val="-7"/>
          <w:u w:val="single"/>
        </w:rPr>
        <w:t>100</w:t>
      </w:r>
      <w:r>
        <w:rPr>
          <w:b/>
          <w:spacing w:val="-7"/>
        </w:rPr>
        <w:t xml:space="preserve"> </w:t>
      </w:r>
      <w:r>
        <w:rPr>
          <w:b/>
        </w:rPr>
        <w:t>P2</w:t>
      </w:r>
    </w:p>
    <w:p w:rsidR="00800574" w:rsidRDefault="00800574">
      <w:pPr>
        <w:pStyle w:val="Textoindependiente"/>
        <w:spacing w:before="8"/>
        <w:rPr>
          <w:b/>
          <w:sz w:val="11"/>
        </w:rPr>
      </w:pPr>
    </w:p>
    <w:p w:rsidR="00800574" w:rsidRDefault="00DE047A">
      <w:pPr>
        <w:pStyle w:val="Textoindependiente"/>
        <w:spacing w:before="99" w:line="234" w:lineRule="exact"/>
        <w:ind w:left="1016"/>
      </w:pPr>
      <w:r>
        <w:t>En donde,</w:t>
      </w:r>
    </w:p>
    <w:p w:rsidR="00800574" w:rsidRDefault="00DE047A">
      <w:pPr>
        <w:pStyle w:val="Textoindependiente"/>
        <w:tabs>
          <w:tab w:val="left" w:pos="3712"/>
        </w:tabs>
        <w:spacing w:line="234" w:lineRule="exact"/>
        <w:ind w:left="2576"/>
      </w:pPr>
      <w:r>
        <w:t>P</w:t>
      </w:r>
      <w:r>
        <w:rPr>
          <w:spacing w:val="58"/>
        </w:rPr>
        <w:t xml:space="preserve"> </w:t>
      </w:r>
      <w:r>
        <w:t>=</w:t>
      </w:r>
      <w:r>
        <w:tab/>
        <w:t>porcentaje a asignar, para el factor</w:t>
      </w:r>
      <w:r>
        <w:rPr>
          <w:spacing w:val="-30"/>
        </w:rPr>
        <w:t xml:space="preserve"> </w:t>
      </w:r>
      <w:r>
        <w:rPr>
          <w:spacing w:val="-3"/>
        </w:rPr>
        <w:t>precio.</w:t>
      </w:r>
    </w:p>
    <w:p w:rsidR="00800574" w:rsidRDefault="00800574">
      <w:pPr>
        <w:spacing w:line="234" w:lineRule="exact"/>
        <w:sectPr w:rsidR="00800574">
          <w:pgSz w:w="12240" w:h="15840"/>
          <w:pgMar w:top="1620" w:right="440" w:bottom="660" w:left="400" w:header="612" w:footer="457" w:gutter="0"/>
          <w:cols w:space="720"/>
        </w:sectPr>
      </w:pPr>
    </w:p>
    <w:p w:rsidR="00800574" w:rsidRDefault="00DE047A">
      <w:pPr>
        <w:pStyle w:val="Textoindependiente"/>
        <w:tabs>
          <w:tab w:val="left" w:pos="3712"/>
        </w:tabs>
        <w:spacing w:before="25"/>
        <w:ind w:left="2576" w:right="3064"/>
      </w:pPr>
      <w:r>
        <w:lastRenderedPageBreak/>
        <w:t>P1=</w:t>
      </w:r>
      <w:r>
        <w:tab/>
      </w:r>
      <w:r>
        <w:rPr>
          <w:spacing w:val="-3"/>
        </w:rPr>
        <w:t>precio</w:t>
      </w:r>
      <w:r>
        <w:rPr>
          <w:spacing w:val="-7"/>
        </w:rPr>
        <w:t xml:space="preserve"> </w:t>
      </w:r>
      <w:r>
        <w:t>de</w:t>
      </w:r>
      <w:r>
        <w:rPr>
          <w:spacing w:val="-8"/>
        </w:rPr>
        <w:t xml:space="preserve"> </w:t>
      </w:r>
      <w:r>
        <w:t>la</w:t>
      </w:r>
      <w:r>
        <w:rPr>
          <w:spacing w:val="-8"/>
        </w:rPr>
        <w:t xml:space="preserve"> </w:t>
      </w:r>
      <w:r>
        <w:t>oferta</w:t>
      </w:r>
      <w:r>
        <w:rPr>
          <w:spacing w:val="-8"/>
        </w:rPr>
        <w:t xml:space="preserve"> </w:t>
      </w:r>
      <w:r>
        <w:t>de</w:t>
      </w:r>
      <w:r>
        <w:rPr>
          <w:spacing w:val="-8"/>
        </w:rPr>
        <w:t xml:space="preserve"> </w:t>
      </w:r>
      <w:r>
        <w:t>menor</w:t>
      </w:r>
      <w:r>
        <w:rPr>
          <w:spacing w:val="-7"/>
        </w:rPr>
        <w:t xml:space="preserve"> </w:t>
      </w:r>
      <w:r>
        <w:rPr>
          <w:spacing w:val="-3"/>
        </w:rPr>
        <w:t>precio,</w:t>
      </w:r>
      <w:r>
        <w:rPr>
          <w:spacing w:val="-6"/>
        </w:rPr>
        <w:t xml:space="preserve"> </w:t>
      </w:r>
      <w:r>
        <w:t>(en</w:t>
      </w:r>
      <w:r>
        <w:rPr>
          <w:spacing w:val="-7"/>
        </w:rPr>
        <w:t xml:space="preserve"> </w:t>
      </w:r>
      <w:r>
        <w:rPr>
          <w:spacing w:val="-3"/>
        </w:rPr>
        <w:t xml:space="preserve">colones). </w:t>
      </w:r>
      <w:r>
        <w:t>P2=</w:t>
      </w:r>
      <w:r>
        <w:tab/>
      </w:r>
      <w:r>
        <w:rPr>
          <w:spacing w:val="-3"/>
        </w:rPr>
        <w:t xml:space="preserve">precio </w:t>
      </w:r>
      <w:r>
        <w:t>de la oferta a evaluar, (en</w:t>
      </w:r>
      <w:r>
        <w:rPr>
          <w:spacing w:val="-40"/>
        </w:rPr>
        <w:t xml:space="preserve"> </w:t>
      </w:r>
      <w:r>
        <w:rPr>
          <w:spacing w:val="-3"/>
        </w:rPr>
        <w:t>colones).</w:t>
      </w:r>
    </w:p>
    <w:p w:rsidR="00800574" w:rsidRDefault="00DE047A">
      <w:pPr>
        <w:pStyle w:val="Textoindependiente"/>
        <w:tabs>
          <w:tab w:val="left" w:pos="3712"/>
        </w:tabs>
        <w:ind w:left="2576"/>
      </w:pPr>
      <w:r>
        <w:t>100=</w:t>
      </w:r>
      <w:r>
        <w:tab/>
        <w:t>porcentaje máximo a asignar para este</w:t>
      </w:r>
      <w:r>
        <w:rPr>
          <w:spacing w:val="-33"/>
        </w:rPr>
        <w:t xml:space="preserve"> </w:t>
      </w:r>
      <w:r>
        <w:t>factor.</w:t>
      </w:r>
    </w:p>
    <w:p w:rsidR="00800574" w:rsidRDefault="00800574">
      <w:pPr>
        <w:pStyle w:val="Textoindependiente"/>
        <w:spacing w:before="8"/>
        <w:rPr>
          <w:sz w:val="11"/>
        </w:rPr>
      </w:pPr>
    </w:p>
    <w:p w:rsidR="00800574" w:rsidRDefault="00DE047A">
      <w:pPr>
        <w:pStyle w:val="Prrafodelista"/>
        <w:numPr>
          <w:ilvl w:val="0"/>
          <w:numId w:val="4"/>
        </w:numPr>
        <w:tabs>
          <w:tab w:val="left" w:pos="736"/>
        </w:tabs>
        <w:spacing w:before="99"/>
        <w:ind w:hanging="429"/>
        <w:jc w:val="both"/>
        <w:rPr>
          <w:b/>
          <w:sz w:val="20"/>
        </w:rPr>
      </w:pPr>
      <w:r>
        <w:rPr>
          <w:b/>
          <w:sz w:val="20"/>
        </w:rPr>
        <w:t>ETAPA N°</w:t>
      </w:r>
      <w:r>
        <w:rPr>
          <w:b/>
          <w:spacing w:val="-6"/>
          <w:sz w:val="20"/>
        </w:rPr>
        <w:t xml:space="preserve"> </w:t>
      </w:r>
      <w:r>
        <w:rPr>
          <w:b/>
          <w:sz w:val="20"/>
        </w:rPr>
        <w:t>2:</w:t>
      </w:r>
    </w:p>
    <w:p w:rsidR="00800574" w:rsidRDefault="00800574">
      <w:pPr>
        <w:pStyle w:val="Textoindependiente"/>
        <w:spacing w:before="10"/>
        <w:rPr>
          <w:b/>
          <w:sz w:val="19"/>
        </w:rPr>
      </w:pPr>
    </w:p>
    <w:p w:rsidR="00800574" w:rsidRDefault="00DE047A">
      <w:pPr>
        <w:pStyle w:val="Textoindependiente"/>
        <w:ind w:left="307" w:right="243"/>
      </w:pPr>
      <w:r>
        <w:t>En casos de empate, se definirá el oferente ganador conforme a los siguientes criterios, según el mismo orden en el que se enlistan a continuación:</w:t>
      </w:r>
    </w:p>
    <w:p w:rsidR="00800574" w:rsidRDefault="00800574">
      <w:pPr>
        <w:pStyle w:val="Textoindependiente"/>
        <w:spacing w:before="1"/>
      </w:pPr>
    </w:p>
    <w:p w:rsidR="00800574" w:rsidRDefault="00DE047A">
      <w:pPr>
        <w:pStyle w:val="Textoindependiente"/>
        <w:ind w:left="307"/>
        <w:rPr>
          <w:b/>
        </w:rPr>
      </w:pPr>
      <w:r>
        <w:rPr>
          <w:b/>
        </w:rPr>
        <w:t>Desempate:</w:t>
      </w:r>
    </w:p>
    <w:p w:rsidR="00800574" w:rsidRDefault="00800574">
      <w:pPr>
        <w:pStyle w:val="Textoindependiente"/>
        <w:spacing w:before="10"/>
        <w:rPr>
          <w:b/>
          <w:sz w:val="19"/>
        </w:rPr>
      </w:pPr>
    </w:p>
    <w:p w:rsidR="00800574" w:rsidRDefault="00DE047A">
      <w:pPr>
        <w:pStyle w:val="Prrafodelista"/>
        <w:numPr>
          <w:ilvl w:val="0"/>
          <w:numId w:val="3"/>
        </w:numPr>
        <w:tabs>
          <w:tab w:val="left" w:pos="606"/>
        </w:tabs>
        <w:spacing w:before="1"/>
        <w:ind w:left="307" w:right="313" w:firstLine="0"/>
        <w:jc w:val="both"/>
        <w:rPr>
          <w:sz w:val="20"/>
        </w:rPr>
      </w:pPr>
      <w:r>
        <w:rPr>
          <w:sz w:val="20"/>
        </w:rPr>
        <w:t xml:space="preserve">Si dentro de los oferentes empatados, solo se encuentra una que tenga la condición de PYME, será ganadora esta última, de conformidad con la preferencia legal establecida en el artículo 20 inciso a) de la Ley de Fortalecimiento de las Pequeñas </w:t>
      </w:r>
      <w:r>
        <w:rPr>
          <w:sz w:val="20"/>
        </w:rPr>
        <w:t>y Medianas</w:t>
      </w:r>
      <w:r>
        <w:rPr>
          <w:spacing w:val="-2"/>
          <w:sz w:val="20"/>
        </w:rPr>
        <w:t xml:space="preserve"> </w:t>
      </w:r>
      <w:r>
        <w:rPr>
          <w:sz w:val="20"/>
        </w:rPr>
        <w:t>Empresas.</w:t>
      </w:r>
    </w:p>
    <w:p w:rsidR="00800574" w:rsidRDefault="00800574">
      <w:pPr>
        <w:pStyle w:val="Textoindependiente"/>
        <w:spacing w:before="2"/>
      </w:pPr>
    </w:p>
    <w:p w:rsidR="00800574" w:rsidRDefault="00DE047A">
      <w:pPr>
        <w:pStyle w:val="Prrafodelista"/>
        <w:numPr>
          <w:ilvl w:val="0"/>
          <w:numId w:val="3"/>
        </w:numPr>
        <w:tabs>
          <w:tab w:val="left" w:pos="563"/>
        </w:tabs>
        <w:ind w:left="307" w:right="313" w:firstLine="0"/>
        <w:jc w:val="both"/>
        <w:rPr>
          <w:sz w:val="20"/>
        </w:rPr>
      </w:pPr>
      <w:r>
        <w:rPr>
          <w:sz w:val="20"/>
        </w:rPr>
        <w:t>Si la condición de empate se da entre varias oferentes, y dos o más de ellos tienen la condición de PYME, a las que ostenten está condición se les otorgará el puntaje adicional que les reconoce el artículo 55 bis del Reglamento a la L</w:t>
      </w:r>
      <w:r>
        <w:rPr>
          <w:sz w:val="20"/>
        </w:rPr>
        <w:t>ey de Contratación Administrativa, a</w:t>
      </w:r>
      <w:r>
        <w:rPr>
          <w:spacing w:val="1"/>
          <w:sz w:val="20"/>
        </w:rPr>
        <w:t xml:space="preserve"> </w:t>
      </w:r>
      <w:r>
        <w:rPr>
          <w:sz w:val="20"/>
        </w:rPr>
        <w:t>saber:</w:t>
      </w:r>
    </w:p>
    <w:p w:rsidR="00800574" w:rsidRDefault="00800574">
      <w:pPr>
        <w:pStyle w:val="Textoindependiente"/>
        <w:spacing w:before="5"/>
        <w:rPr>
          <w:sz w:val="23"/>
        </w:rPr>
      </w:pPr>
    </w:p>
    <w:p w:rsidR="00800574" w:rsidRDefault="00DE047A">
      <w:pPr>
        <w:pStyle w:val="Prrafodelista"/>
        <w:numPr>
          <w:ilvl w:val="1"/>
          <w:numId w:val="3"/>
        </w:numPr>
        <w:tabs>
          <w:tab w:val="left" w:pos="1317"/>
        </w:tabs>
        <w:ind w:hanging="157"/>
        <w:jc w:val="left"/>
        <w:rPr>
          <w:sz w:val="20"/>
        </w:rPr>
      </w:pPr>
      <w:r>
        <w:rPr>
          <w:sz w:val="20"/>
        </w:rPr>
        <w:t>PYME de industria: 5</w:t>
      </w:r>
      <w:r>
        <w:rPr>
          <w:spacing w:val="-1"/>
          <w:sz w:val="20"/>
        </w:rPr>
        <w:t xml:space="preserve"> </w:t>
      </w:r>
      <w:r>
        <w:rPr>
          <w:sz w:val="20"/>
        </w:rPr>
        <w:t>puntos.</w:t>
      </w:r>
    </w:p>
    <w:p w:rsidR="00800574" w:rsidRDefault="00DE047A">
      <w:pPr>
        <w:pStyle w:val="Prrafodelista"/>
        <w:numPr>
          <w:ilvl w:val="1"/>
          <w:numId w:val="3"/>
        </w:numPr>
        <w:tabs>
          <w:tab w:val="left" w:pos="1327"/>
          <w:tab w:val="left" w:pos="3380"/>
        </w:tabs>
        <w:ind w:left="1326" w:hanging="157"/>
        <w:jc w:val="left"/>
        <w:rPr>
          <w:sz w:val="20"/>
        </w:rPr>
      </w:pPr>
      <w:r>
        <w:rPr>
          <w:sz w:val="20"/>
        </w:rPr>
        <w:t>PYME</w:t>
      </w:r>
      <w:r>
        <w:rPr>
          <w:spacing w:val="-1"/>
          <w:sz w:val="20"/>
        </w:rPr>
        <w:t xml:space="preserve"> </w:t>
      </w:r>
      <w:r>
        <w:rPr>
          <w:sz w:val="20"/>
        </w:rPr>
        <w:t>de</w:t>
      </w:r>
      <w:r>
        <w:rPr>
          <w:spacing w:val="-2"/>
          <w:sz w:val="20"/>
        </w:rPr>
        <w:t xml:space="preserve"> </w:t>
      </w:r>
      <w:r>
        <w:rPr>
          <w:sz w:val="20"/>
        </w:rPr>
        <w:t>servicio:</w:t>
      </w:r>
      <w:r>
        <w:rPr>
          <w:sz w:val="20"/>
        </w:rPr>
        <w:tab/>
        <w:t>5</w:t>
      </w:r>
      <w:r>
        <w:rPr>
          <w:spacing w:val="-1"/>
          <w:sz w:val="20"/>
        </w:rPr>
        <w:t xml:space="preserve"> </w:t>
      </w:r>
      <w:r>
        <w:rPr>
          <w:sz w:val="20"/>
        </w:rPr>
        <w:t>puntos.</w:t>
      </w:r>
    </w:p>
    <w:p w:rsidR="00800574" w:rsidRDefault="00DE047A">
      <w:pPr>
        <w:pStyle w:val="Prrafodelista"/>
        <w:numPr>
          <w:ilvl w:val="1"/>
          <w:numId w:val="3"/>
        </w:numPr>
        <w:tabs>
          <w:tab w:val="left" w:pos="1327"/>
        </w:tabs>
        <w:spacing w:before="1"/>
        <w:ind w:left="1326" w:hanging="157"/>
        <w:jc w:val="left"/>
        <w:rPr>
          <w:sz w:val="20"/>
        </w:rPr>
      </w:pPr>
      <w:r>
        <w:rPr>
          <w:sz w:val="20"/>
        </w:rPr>
        <w:t>PYME de comercio: 2</w:t>
      </w:r>
      <w:r>
        <w:rPr>
          <w:spacing w:val="-1"/>
          <w:sz w:val="20"/>
        </w:rPr>
        <w:t xml:space="preserve"> </w:t>
      </w:r>
      <w:r>
        <w:rPr>
          <w:sz w:val="20"/>
        </w:rPr>
        <w:t>puntos.</w:t>
      </w:r>
    </w:p>
    <w:p w:rsidR="00800574" w:rsidRDefault="00800574">
      <w:pPr>
        <w:pStyle w:val="Textoindependiente"/>
        <w:spacing w:before="10"/>
        <w:rPr>
          <w:sz w:val="19"/>
        </w:rPr>
      </w:pPr>
    </w:p>
    <w:p w:rsidR="00800574" w:rsidRDefault="00DE047A">
      <w:pPr>
        <w:pStyle w:val="Textoindependiente"/>
        <w:ind w:left="307" w:right="313"/>
        <w:jc w:val="both"/>
      </w:pPr>
      <w:r>
        <w:rPr>
          <w:spacing w:val="-3"/>
          <w:sz w:val="22"/>
        </w:rPr>
        <w:t>9.1.1</w:t>
      </w:r>
      <w:r>
        <w:rPr>
          <w:spacing w:val="7"/>
          <w:sz w:val="22"/>
        </w:rPr>
        <w:t xml:space="preserve"> </w:t>
      </w:r>
      <w:r>
        <w:t xml:space="preserve">Si aun así persiste el empate, como </w:t>
      </w:r>
      <w:r>
        <w:rPr>
          <w:spacing w:val="-3"/>
        </w:rPr>
        <w:t xml:space="preserve">último </w:t>
      </w:r>
      <w:r>
        <w:t xml:space="preserve">criterio de desempate, se recurrirá a efectuar un sorteo en el Departamento de Proveeduría, Subproceso de Licitaciones, en </w:t>
      </w:r>
      <w:r>
        <w:rPr>
          <w:spacing w:val="-2"/>
        </w:rPr>
        <w:t xml:space="preserve">presencia </w:t>
      </w:r>
      <w:r>
        <w:t xml:space="preserve">de </w:t>
      </w:r>
      <w:r>
        <w:rPr>
          <w:spacing w:val="-3"/>
        </w:rPr>
        <w:t xml:space="preserve">quienes </w:t>
      </w:r>
      <w:r>
        <w:t xml:space="preserve">quieran asistir, </w:t>
      </w:r>
      <w:r>
        <w:rPr>
          <w:spacing w:val="-3"/>
        </w:rPr>
        <w:t xml:space="preserve">previa convocatoria. </w:t>
      </w:r>
      <w:r>
        <w:t xml:space="preserve">En este último supuesto, se procederá a </w:t>
      </w:r>
      <w:r>
        <w:rPr>
          <w:spacing w:val="-3"/>
        </w:rPr>
        <w:t xml:space="preserve">imprimir </w:t>
      </w:r>
      <w:r>
        <w:t xml:space="preserve">en una hoja la </w:t>
      </w:r>
      <w:r>
        <w:rPr>
          <w:spacing w:val="-3"/>
        </w:rPr>
        <w:t xml:space="preserve">palabra </w:t>
      </w:r>
      <w:r>
        <w:t>“G</w:t>
      </w:r>
      <w:r>
        <w:t xml:space="preserve">anador”. </w:t>
      </w:r>
      <w:r>
        <w:rPr>
          <w:spacing w:val="-3"/>
        </w:rPr>
        <w:t xml:space="preserve">Luego </w:t>
      </w:r>
      <w:r>
        <w:t xml:space="preserve">ésta </w:t>
      </w:r>
      <w:r>
        <w:rPr>
          <w:spacing w:val="-3"/>
        </w:rPr>
        <w:t xml:space="preserve">impresión </w:t>
      </w:r>
      <w:r>
        <w:t xml:space="preserve">de la palabra “Ganador” se recortará y seguidamente se recortarán del mismo tamaño del </w:t>
      </w:r>
      <w:r>
        <w:rPr>
          <w:spacing w:val="-3"/>
        </w:rPr>
        <w:t xml:space="preserve">primer recorte, </w:t>
      </w:r>
      <w:r>
        <w:t xml:space="preserve">trozos en blanco de la misma hoja; seguidamente entre los representantes que asistan se </w:t>
      </w:r>
      <w:r>
        <w:rPr>
          <w:spacing w:val="-3"/>
        </w:rPr>
        <w:t xml:space="preserve">realizará </w:t>
      </w:r>
      <w:r>
        <w:t xml:space="preserve">el sorteo, en caso de </w:t>
      </w:r>
      <w:r>
        <w:rPr>
          <w:spacing w:val="-3"/>
        </w:rPr>
        <w:t>aus</w:t>
      </w:r>
      <w:r>
        <w:rPr>
          <w:spacing w:val="-3"/>
        </w:rPr>
        <w:t xml:space="preserve">encia </w:t>
      </w:r>
      <w:r>
        <w:t xml:space="preserve">de un oferente </w:t>
      </w:r>
      <w:r>
        <w:rPr>
          <w:spacing w:val="-3"/>
        </w:rPr>
        <w:t xml:space="preserve">convocado, </w:t>
      </w:r>
      <w:r>
        <w:t xml:space="preserve">éste se sustituirá con personal del </w:t>
      </w:r>
      <w:r>
        <w:rPr>
          <w:spacing w:val="-2"/>
        </w:rPr>
        <w:t xml:space="preserve">Departamento </w:t>
      </w:r>
      <w:r>
        <w:t xml:space="preserve">de </w:t>
      </w:r>
      <w:r>
        <w:rPr>
          <w:spacing w:val="-3"/>
        </w:rPr>
        <w:t xml:space="preserve">Proveeduría </w:t>
      </w:r>
      <w:r>
        <w:t xml:space="preserve">quien lo </w:t>
      </w:r>
      <w:r>
        <w:rPr>
          <w:spacing w:val="-3"/>
        </w:rPr>
        <w:t xml:space="preserve">representará </w:t>
      </w:r>
      <w:r>
        <w:t>en este acto, un representante de cada empresa sacará de la bolsa un trozo de</w:t>
      </w:r>
      <w:r>
        <w:rPr>
          <w:spacing w:val="-12"/>
        </w:rPr>
        <w:t xml:space="preserve"> </w:t>
      </w:r>
      <w:r>
        <w:rPr>
          <w:spacing w:val="-3"/>
        </w:rPr>
        <w:t>papel,</w:t>
      </w:r>
      <w:r>
        <w:rPr>
          <w:spacing w:val="-10"/>
        </w:rPr>
        <w:t xml:space="preserve"> </w:t>
      </w:r>
      <w:r>
        <w:t>resultando</w:t>
      </w:r>
      <w:r>
        <w:rPr>
          <w:spacing w:val="-7"/>
        </w:rPr>
        <w:t xml:space="preserve"> </w:t>
      </w:r>
      <w:r>
        <w:rPr>
          <w:spacing w:val="-3"/>
        </w:rPr>
        <w:t>adjudicatario</w:t>
      </w:r>
      <w:r>
        <w:rPr>
          <w:spacing w:val="-8"/>
        </w:rPr>
        <w:t xml:space="preserve"> </w:t>
      </w:r>
      <w:r>
        <w:t>aquel</w:t>
      </w:r>
      <w:r>
        <w:rPr>
          <w:spacing w:val="-11"/>
        </w:rPr>
        <w:t xml:space="preserve"> </w:t>
      </w:r>
      <w:r>
        <w:t>que</w:t>
      </w:r>
      <w:r>
        <w:rPr>
          <w:spacing w:val="-11"/>
        </w:rPr>
        <w:t xml:space="preserve"> </w:t>
      </w:r>
      <w:r>
        <w:t>saque</w:t>
      </w:r>
      <w:r>
        <w:rPr>
          <w:spacing w:val="-10"/>
        </w:rPr>
        <w:t xml:space="preserve"> </w:t>
      </w:r>
      <w:r>
        <w:t>el</w:t>
      </w:r>
      <w:r>
        <w:rPr>
          <w:spacing w:val="-10"/>
        </w:rPr>
        <w:t xml:space="preserve"> </w:t>
      </w:r>
      <w:r>
        <w:t>trozo</w:t>
      </w:r>
      <w:r>
        <w:rPr>
          <w:spacing w:val="-10"/>
        </w:rPr>
        <w:t xml:space="preserve"> </w:t>
      </w:r>
      <w:r>
        <w:t>de</w:t>
      </w:r>
      <w:r>
        <w:rPr>
          <w:spacing w:val="-11"/>
        </w:rPr>
        <w:t xml:space="preserve"> </w:t>
      </w:r>
      <w:r>
        <w:t>papel</w:t>
      </w:r>
      <w:r>
        <w:rPr>
          <w:spacing w:val="-8"/>
        </w:rPr>
        <w:t xml:space="preserve"> </w:t>
      </w:r>
      <w:r>
        <w:t>con</w:t>
      </w:r>
      <w:r>
        <w:rPr>
          <w:spacing w:val="-11"/>
        </w:rPr>
        <w:t xml:space="preserve"> </w:t>
      </w:r>
      <w:r>
        <w:t>la</w:t>
      </w:r>
      <w:r>
        <w:rPr>
          <w:spacing w:val="-9"/>
        </w:rPr>
        <w:t xml:space="preserve"> </w:t>
      </w:r>
      <w:r>
        <w:rPr>
          <w:spacing w:val="-3"/>
        </w:rPr>
        <w:t>palabra</w:t>
      </w:r>
      <w:r>
        <w:rPr>
          <w:spacing w:val="-10"/>
        </w:rPr>
        <w:t xml:space="preserve"> </w:t>
      </w:r>
      <w:r>
        <w:t>“Ganador”.</w:t>
      </w:r>
      <w:r>
        <w:rPr>
          <w:spacing w:val="-9"/>
        </w:rPr>
        <w:t xml:space="preserve"> </w:t>
      </w:r>
      <w:r>
        <w:t>De</w:t>
      </w:r>
      <w:r>
        <w:rPr>
          <w:spacing w:val="-10"/>
        </w:rPr>
        <w:t xml:space="preserve"> </w:t>
      </w:r>
      <w:r>
        <w:t>esto</w:t>
      </w:r>
      <w:r>
        <w:rPr>
          <w:spacing w:val="-10"/>
        </w:rPr>
        <w:t xml:space="preserve"> </w:t>
      </w:r>
      <w:r>
        <w:t>sorteo</w:t>
      </w:r>
      <w:r>
        <w:rPr>
          <w:spacing w:val="-9"/>
        </w:rPr>
        <w:t xml:space="preserve"> </w:t>
      </w:r>
      <w:r>
        <w:t xml:space="preserve">se levantará un acta que será suscrita por los asistentes al evento, y posteriormente se adoptará el acto de </w:t>
      </w:r>
      <w:r>
        <w:rPr>
          <w:spacing w:val="-3"/>
        </w:rPr>
        <w:t>adjudicación.</w:t>
      </w:r>
    </w:p>
    <w:p w:rsidR="00800574" w:rsidRDefault="00800574">
      <w:pPr>
        <w:pStyle w:val="Textoindependiente"/>
        <w:rPr>
          <w:sz w:val="22"/>
        </w:rPr>
      </w:pPr>
    </w:p>
    <w:p w:rsidR="00800574" w:rsidRDefault="00800574">
      <w:pPr>
        <w:pStyle w:val="Textoindependiente"/>
        <w:spacing w:before="8"/>
        <w:rPr>
          <w:sz w:val="17"/>
        </w:rPr>
      </w:pPr>
    </w:p>
    <w:p w:rsidR="00800574" w:rsidRDefault="00DE047A">
      <w:pPr>
        <w:pStyle w:val="Prrafodelista"/>
        <w:numPr>
          <w:ilvl w:val="0"/>
          <w:numId w:val="2"/>
        </w:numPr>
        <w:tabs>
          <w:tab w:val="left" w:pos="668"/>
        </w:tabs>
        <w:ind w:hanging="361"/>
        <w:jc w:val="both"/>
        <w:rPr>
          <w:b/>
          <w:sz w:val="20"/>
        </w:rPr>
      </w:pPr>
      <w:r>
        <w:rPr>
          <w:b/>
          <w:sz w:val="20"/>
          <w:u w:val="single"/>
        </w:rPr>
        <w:t>EN CUANTO A LAS</w:t>
      </w:r>
      <w:r>
        <w:rPr>
          <w:b/>
          <w:spacing w:val="-1"/>
          <w:sz w:val="20"/>
          <w:u w:val="single"/>
        </w:rPr>
        <w:t xml:space="preserve"> </w:t>
      </w:r>
      <w:r>
        <w:rPr>
          <w:b/>
          <w:sz w:val="20"/>
          <w:u w:val="single"/>
        </w:rPr>
        <w:t>PYMES:</w:t>
      </w:r>
    </w:p>
    <w:p w:rsidR="00800574" w:rsidRDefault="00800574">
      <w:pPr>
        <w:pStyle w:val="Textoindependiente"/>
        <w:spacing w:before="8"/>
        <w:rPr>
          <w:b/>
          <w:sz w:val="11"/>
        </w:rPr>
      </w:pPr>
    </w:p>
    <w:p w:rsidR="00800574" w:rsidRDefault="00DE047A">
      <w:pPr>
        <w:pStyle w:val="Textoindependiente"/>
        <w:spacing w:before="99"/>
        <w:ind w:left="307" w:right="319"/>
        <w:jc w:val="both"/>
      </w:pPr>
      <w:r>
        <w:t>Toda PYME, en la cotización del precio deberá considerar del monto todos los costos en los que pueda incurrir, (bodegaje, seguro, costos financieros, administrativos u otros, de manera tal que al presentar la oferta se entenderá que el precio los contiene)</w:t>
      </w:r>
      <w:r>
        <w:t>.</w:t>
      </w:r>
    </w:p>
    <w:p w:rsidR="00800574" w:rsidRDefault="00800574">
      <w:pPr>
        <w:pStyle w:val="Textoindependiente"/>
        <w:spacing w:before="11"/>
        <w:rPr>
          <w:sz w:val="19"/>
        </w:rPr>
      </w:pPr>
    </w:p>
    <w:p w:rsidR="00800574" w:rsidRDefault="00DE047A">
      <w:pPr>
        <w:pStyle w:val="Textoindependiente"/>
        <w:ind w:left="307" w:right="220"/>
        <w:jc w:val="both"/>
      </w:pPr>
      <w:r>
        <w:rPr>
          <w:b/>
          <w:u w:val="single"/>
        </w:rPr>
        <w:t>NOTA</w:t>
      </w:r>
      <w:r>
        <w:rPr>
          <w:b/>
        </w:rPr>
        <w:t xml:space="preserve">: </w:t>
      </w:r>
      <w:r>
        <w:t>Según los establecido en el artículo 29 del Reglamento a la Ley de Contratación Administrativa, los beneficios contemplados en la Ley 7017 “Ley de Incentivos para la Producción Nacional” son aplicables únicamente a la industria costarricense. Para</w:t>
      </w:r>
      <w:r>
        <w:t xml:space="preserve"> que una empresa extranjera acceda al trato de empresa nacional, es necesario que exista un Tratado de Integración Económica, de Libre Comercio con el país de origen o cualquier otro instrumento internacional vigente en Costa Rica y además que éste desarro</w:t>
      </w:r>
      <w:r>
        <w:t>lle un capítulo de compras con el sector público., por lo que todo oferente extranjero que pretenda el disfrute de los beneficios de una PYME, deberá presentar la documentación que acredite lo que aquí se establece. En el caso de que un oferente extranjero</w:t>
      </w:r>
      <w:r>
        <w:t xml:space="preserve"> pueda optar por el trato nacional, para efectos comparativos, la consecuencia será que de competir con nacionales no le podrán sumar los derechos de aduana ni otros gastos de internación. En todo caso, se entiende que tampoco se le aplicarán los beneficio</w:t>
      </w:r>
      <w:r>
        <w:t>s establecidos en la normativa especial que regula la promoción de las PYMES en las compras de bienes y servicios de la</w:t>
      </w:r>
      <w:r>
        <w:rPr>
          <w:spacing w:val="-20"/>
        </w:rPr>
        <w:t xml:space="preserve"> </w:t>
      </w:r>
      <w:r>
        <w:t>Administración.</w:t>
      </w:r>
    </w:p>
    <w:p w:rsidR="00800574" w:rsidRDefault="00800574">
      <w:pPr>
        <w:pStyle w:val="Textoindependiente"/>
        <w:rPr>
          <w:sz w:val="22"/>
        </w:rPr>
      </w:pPr>
    </w:p>
    <w:p w:rsidR="00800574" w:rsidRDefault="00800574">
      <w:pPr>
        <w:pStyle w:val="Textoindependiente"/>
        <w:spacing w:before="1"/>
        <w:rPr>
          <w:sz w:val="18"/>
        </w:rPr>
      </w:pPr>
    </w:p>
    <w:p w:rsidR="00800574" w:rsidRDefault="00DE047A">
      <w:pPr>
        <w:pStyle w:val="Prrafodelista"/>
        <w:numPr>
          <w:ilvl w:val="0"/>
          <w:numId w:val="2"/>
        </w:numPr>
        <w:tabs>
          <w:tab w:val="left" w:pos="1016"/>
          <w:tab w:val="left" w:pos="1017"/>
        </w:tabs>
        <w:ind w:left="1016" w:hanging="710"/>
        <w:rPr>
          <w:b/>
          <w:sz w:val="20"/>
        </w:rPr>
      </w:pPr>
      <w:r>
        <w:rPr>
          <w:b/>
          <w:sz w:val="20"/>
        </w:rPr>
        <w:t>VERIFICACIÓN DE LA EJECUCIÓN DEL</w:t>
      </w:r>
      <w:r>
        <w:rPr>
          <w:b/>
          <w:spacing w:val="2"/>
          <w:sz w:val="20"/>
        </w:rPr>
        <w:t xml:space="preserve"> </w:t>
      </w:r>
      <w:r>
        <w:rPr>
          <w:b/>
          <w:sz w:val="20"/>
        </w:rPr>
        <w:t>CONTRATO</w:t>
      </w:r>
    </w:p>
    <w:p w:rsidR="00800574" w:rsidRDefault="00800574">
      <w:pPr>
        <w:pStyle w:val="Textoindependiente"/>
        <w:spacing w:before="10"/>
        <w:rPr>
          <w:b/>
          <w:sz w:val="19"/>
        </w:rPr>
      </w:pPr>
    </w:p>
    <w:p w:rsidR="00800574" w:rsidRDefault="00DE047A">
      <w:pPr>
        <w:pStyle w:val="Prrafodelista"/>
        <w:numPr>
          <w:ilvl w:val="1"/>
          <w:numId w:val="2"/>
        </w:numPr>
        <w:tabs>
          <w:tab w:val="left" w:pos="1017"/>
        </w:tabs>
        <w:ind w:hanging="710"/>
        <w:rPr>
          <w:sz w:val="20"/>
        </w:rPr>
      </w:pPr>
      <w:r>
        <w:rPr>
          <w:sz w:val="20"/>
        </w:rPr>
        <w:t xml:space="preserve">La </w:t>
      </w:r>
      <w:r>
        <w:rPr>
          <w:spacing w:val="-3"/>
          <w:sz w:val="20"/>
        </w:rPr>
        <w:t xml:space="preserve">Administración </w:t>
      </w:r>
      <w:r>
        <w:rPr>
          <w:sz w:val="20"/>
        </w:rPr>
        <w:t>Regional de Cartago, a través de la Delegación Regional d</w:t>
      </w:r>
      <w:r>
        <w:rPr>
          <w:sz w:val="20"/>
        </w:rPr>
        <w:t>el OIJ de Cartago y la</w:t>
      </w:r>
      <w:r>
        <w:rPr>
          <w:spacing w:val="2"/>
          <w:sz w:val="20"/>
        </w:rPr>
        <w:t xml:space="preserve"> </w:t>
      </w:r>
      <w:r>
        <w:rPr>
          <w:sz w:val="20"/>
        </w:rPr>
        <w:t>Sub</w:t>
      </w:r>
    </w:p>
    <w:p w:rsidR="00800574" w:rsidRDefault="00800574">
      <w:pPr>
        <w:rPr>
          <w:sz w:val="20"/>
        </w:rPr>
        <w:sectPr w:rsidR="00800574">
          <w:pgSz w:w="12240" w:h="15840"/>
          <w:pgMar w:top="1620" w:right="440" w:bottom="640" w:left="400" w:header="612" w:footer="457" w:gutter="0"/>
          <w:cols w:space="720"/>
        </w:sectPr>
      </w:pPr>
    </w:p>
    <w:p w:rsidR="00800574" w:rsidRDefault="00DE047A">
      <w:pPr>
        <w:pStyle w:val="Textoindependiente"/>
        <w:spacing w:before="25"/>
        <w:ind w:left="307" w:right="313"/>
        <w:jc w:val="both"/>
      </w:pPr>
      <w:r>
        <w:lastRenderedPageBreak/>
        <w:t>Delegación Regional del OIJ de la Unión, será la encargada de verificar la correcta ejecución del objeto contractual, como despacho competente que cuenta con el personal técnico necesario para llevar a cabo y hacers</w:t>
      </w:r>
      <w:r>
        <w:t xml:space="preserve">e responsables de lo relacionado con la ejecución de los términos acordados en la contratación. Esta labor será coordinada por MBA Luis Alberto Solís Jiménez, localizable al correo electrónico </w:t>
      </w:r>
      <w:r>
        <w:rPr>
          <w:u w:val="single"/>
        </w:rPr>
        <w:t>lsolisj</w:t>
      </w:r>
      <w:hyperlink r:id="rId25">
        <w:r>
          <w:rPr>
            <w:u w:val="single"/>
          </w:rPr>
          <w:t>@pod</w:t>
        </w:r>
        <w:r>
          <w:rPr>
            <w:u w:val="single"/>
          </w:rPr>
          <w:t>er-</w:t>
        </w:r>
      </w:hyperlink>
      <w:r>
        <w:t xml:space="preserve"> </w:t>
      </w:r>
      <w:hyperlink r:id="rId26">
        <w:r>
          <w:rPr>
            <w:u w:val="single"/>
          </w:rPr>
          <w:t>judicial.go.cr</w:t>
        </w:r>
      </w:hyperlink>
      <w:r>
        <w:t>, número de teléfono. 2550-0319</w:t>
      </w:r>
    </w:p>
    <w:p w:rsidR="00800574" w:rsidRDefault="00800574">
      <w:pPr>
        <w:pStyle w:val="Textoindependiente"/>
        <w:rPr>
          <w:sz w:val="15"/>
        </w:rPr>
      </w:pPr>
    </w:p>
    <w:p w:rsidR="00800574" w:rsidRDefault="00DE047A">
      <w:pPr>
        <w:pStyle w:val="Prrafodelista"/>
        <w:numPr>
          <w:ilvl w:val="1"/>
          <w:numId w:val="2"/>
        </w:numPr>
        <w:tabs>
          <w:tab w:val="left" w:pos="1017"/>
        </w:tabs>
        <w:spacing w:before="99"/>
        <w:ind w:left="307" w:right="312" w:firstLine="0"/>
        <w:jc w:val="both"/>
        <w:rPr>
          <w:sz w:val="20"/>
        </w:rPr>
      </w:pPr>
      <w:r>
        <w:rPr>
          <w:sz w:val="20"/>
        </w:rPr>
        <w:t>En caso de que el (la) adjudicatario(a) incurra en incumplimientos o conductas como las tipificadas por la Ley de Contratación Administrativa, sus reformas, y su Reglamento, se expondrán a la aplicación de las sanciones, a través del Subproceso de Verifica</w:t>
      </w:r>
      <w:r>
        <w:rPr>
          <w:sz w:val="20"/>
        </w:rPr>
        <w:t>ción y Ejecución Contractual del Departamento de Proveeduría, quien llevará a cabo los procesos para la resolución del contrato si así procediera, aplicación de multas, de cláusulas penales, apercibimientos inhabilitaciones, ejecución de la garantía de cum</w:t>
      </w:r>
      <w:r>
        <w:rPr>
          <w:sz w:val="20"/>
        </w:rPr>
        <w:t>plimiento, e incluso gestionar el reclamo de daños y perjuicios, según corresponda. Así las cosas y de acuerdo con lo que regula el artículo 48 del Reglamento a la Ley de Contratación Administrativa, el cobro de las multas y cláusula penal, podrá hacerse c</w:t>
      </w:r>
      <w:r>
        <w:rPr>
          <w:sz w:val="20"/>
        </w:rPr>
        <w:t>on cargo a las retenciones del precio, que se hubieran practicado y los saldos pendientes de pago. En caso de que ninguna de esas dos alternativas resulte viable, se podrá ejecutar la garantía de cumplimiento hasta por el monto respectivo. En caso de que e</w:t>
      </w:r>
      <w:r>
        <w:rPr>
          <w:sz w:val="20"/>
        </w:rPr>
        <w:t>l (la) adjudicatario(a) no haga entrega de los bienes o servicios pactados, se hará consulta a los usuarios directos del servicio respecto a los daños irrogados a la Administración. Si estos no se logran determinar, se cobrará al menos el costo real y efec</w:t>
      </w:r>
      <w:r>
        <w:rPr>
          <w:sz w:val="20"/>
        </w:rPr>
        <w:t>tivo del nuevo procedimiento tramitado para suplir los bienes y servicios, claro está en caso de que este se haya</w:t>
      </w:r>
      <w:r>
        <w:rPr>
          <w:spacing w:val="-1"/>
          <w:sz w:val="20"/>
        </w:rPr>
        <w:t xml:space="preserve"> </w:t>
      </w:r>
      <w:r>
        <w:rPr>
          <w:sz w:val="20"/>
        </w:rPr>
        <w:t>realizado.</w:t>
      </w:r>
    </w:p>
    <w:p w:rsidR="00800574" w:rsidRDefault="00800574">
      <w:pPr>
        <w:pStyle w:val="Textoindependiente"/>
        <w:spacing w:before="8"/>
        <w:rPr>
          <w:sz w:val="23"/>
        </w:rPr>
      </w:pPr>
    </w:p>
    <w:p w:rsidR="00800574" w:rsidRDefault="00DE047A">
      <w:pPr>
        <w:pStyle w:val="Prrafodelista"/>
        <w:numPr>
          <w:ilvl w:val="1"/>
          <w:numId w:val="2"/>
        </w:numPr>
        <w:tabs>
          <w:tab w:val="left" w:pos="1017"/>
        </w:tabs>
        <w:ind w:left="307" w:right="313" w:firstLine="0"/>
        <w:jc w:val="both"/>
        <w:rPr>
          <w:sz w:val="20"/>
        </w:rPr>
      </w:pPr>
      <w:r>
        <w:rPr>
          <w:sz w:val="20"/>
        </w:rPr>
        <w:t>Se advierte a los posibles adjudicatarios, que si por razones debidamente justificadas se hiciera imposible cumplir con el plazo de entrega en el tiempo pactado, así deberá hacerlo saber al Subproceso de Verificación y Ejecución Contractual del Departament</w:t>
      </w:r>
      <w:r>
        <w:rPr>
          <w:sz w:val="20"/>
        </w:rPr>
        <w:t xml:space="preserve">o de Proveeduría Judicial, solicitando la prórroga respectiva antes de que venza dicho plazo acordado, conforme lo establece el artículo 206 del Reglamento a la Ley de Contratación Administrativa. La Sección de Bioquímica, levantará un acta en la que </w:t>
      </w:r>
      <w:r>
        <w:rPr>
          <w:spacing w:val="5"/>
          <w:sz w:val="20"/>
        </w:rPr>
        <w:t xml:space="preserve">se </w:t>
      </w:r>
      <w:r>
        <w:rPr>
          <w:sz w:val="20"/>
        </w:rPr>
        <w:t>ha</w:t>
      </w:r>
      <w:r>
        <w:rPr>
          <w:sz w:val="20"/>
        </w:rPr>
        <w:t>rá constar la fecha del recibido a satisfacción y condiciones de la contratación, de la cual enviará copia al Subproceso de Verificación y Ejecución</w:t>
      </w:r>
      <w:r>
        <w:rPr>
          <w:spacing w:val="1"/>
          <w:sz w:val="20"/>
        </w:rPr>
        <w:t xml:space="preserve"> </w:t>
      </w:r>
      <w:r>
        <w:rPr>
          <w:sz w:val="20"/>
        </w:rPr>
        <w:t>Contractual.</w:t>
      </w:r>
    </w:p>
    <w:p w:rsidR="00800574" w:rsidRDefault="00800574">
      <w:pPr>
        <w:pStyle w:val="Textoindependiente"/>
        <w:spacing w:before="7"/>
        <w:rPr>
          <w:sz w:val="23"/>
        </w:rPr>
      </w:pPr>
    </w:p>
    <w:p w:rsidR="00800574" w:rsidRDefault="00DE047A">
      <w:pPr>
        <w:pStyle w:val="Prrafodelista"/>
        <w:numPr>
          <w:ilvl w:val="1"/>
          <w:numId w:val="2"/>
        </w:numPr>
        <w:tabs>
          <w:tab w:val="left" w:pos="1017"/>
        </w:tabs>
        <w:ind w:left="307" w:right="315" w:firstLine="0"/>
        <w:jc w:val="both"/>
        <w:rPr>
          <w:sz w:val="20"/>
        </w:rPr>
      </w:pPr>
      <w:r>
        <w:rPr>
          <w:sz w:val="20"/>
        </w:rPr>
        <w:t>Dicha acta de recibo y revisión de los bienes, se ajustará en lo pertinente a las estipulacio</w:t>
      </w:r>
      <w:r>
        <w:rPr>
          <w:sz w:val="20"/>
        </w:rPr>
        <w:t>nes de los artículos 202 y 203 del Reglamento a la Ley de Contratación</w:t>
      </w:r>
      <w:r>
        <w:rPr>
          <w:spacing w:val="-6"/>
          <w:sz w:val="20"/>
        </w:rPr>
        <w:t xml:space="preserve"> </w:t>
      </w:r>
      <w:r>
        <w:rPr>
          <w:sz w:val="20"/>
        </w:rPr>
        <w:t>Administrativa.</w:t>
      </w:r>
    </w:p>
    <w:p w:rsidR="00800574" w:rsidRDefault="00800574">
      <w:pPr>
        <w:pStyle w:val="Textoindependiente"/>
        <w:rPr>
          <w:sz w:val="22"/>
        </w:rPr>
      </w:pPr>
    </w:p>
    <w:p w:rsidR="00800574" w:rsidRDefault="00800574">
      <w:pPr>
        <w:pStyle w:val="Textoindependiente"/>
        <w:spacing w:before="11"/>
        <w:rPr>
          <w:sz w:val="17"/>
        </w:rPr>
      </w:pPr>
    </w:p>
    <w:p w:rsidR="00800574" w:rsidRDefault="00DE047A">
      <w:pPr>
        <w:pStyle w:val="Prrafodelista"/>
        <w:numPr>
          <w:ilvl w:val="0"/>
          <w:numId w:val="2"/>
        </w:numPr>
        <w:tabs>
          <w:tab w:val="left" w:pos="1029"/>
        </w:tabs>
        <w:ind w:left="1028" w:hanging="722"/>
        <w:jc w:val="both"/>
        <w:rPr>
          <w:b/>
          <w:sz w:val="20"/>
        </w:rPr>
      </w:pPr>
      <w:r>
        <w:rPr>
          <w:b/>
          <w:sz w:val="20"/>
        </w:rPr>
        <w:t>OTRAS</w:t>
      </w:r>
      <w:r>
        <w:rPr>
          <w:b/>
          <w:spacing w:val="-4"/>
          <w:sz w:val="20"/>
        </w:rPr>
        <w:t xml:space="preserve"> </w:t>
      </w:r>
      <w:r>
        <w:rPr>
          <w:b/>
          <w:sz w:val="20"/>
        </w:rPr>
        <w:t>CONDICIONES:</w:t>
      </w:r>
    </w:p>
    <w:p w:rsidR="00800574" w:rsidRDefault="00800574">
      <w:pPr>
        <w:pStyle w:val="Textoindependiente"/>
        <w:spacing w:before="1"/>
        <w:rPr>
          <w:b/>
        </w:rPr>
      </w:pPr>
    </w:p>
    <w:p w:rsidR="00800574" w:rsidRDefault="00DE047A">
      <w:pPr>
        <w:pStyle w:val="Prrafodelista"/>
        <w:numPr>
          <w:ilvl w:val="1"/>
          <w:numId w:val="2"/>
        </w:numPr>
        <w:tabs>
          <w:tab w:val="left" w:pos="1017"/>
        </w:tabs>
        <w:ind w:left="307" w:right="307" w:firstLine="0"/>
        <w:jc w:val="both"/>
        <w:rPr>
          <w:b/>
          <w:sz w:val="20"/>
        </w:rPr>
      </w:pPr>
      <w:r>
        <w:rPr>
          <w:sz w:val="20"/>
        </w:rPr>
        <w:t xml:space="preserve">Para </w:t>
      </w:r>
      <w:r>
        <w:rPr>
          <w:spacing w:val="-3"/>
          <w:sz w:val="20"/>
        </w:rPr>
        <w:t xml:space="preserve">aquellos oferentes interesados </w:t>
      </w:r>
      <w:r>
        <w:rPr>
          <w:sz w:val="20"/>
        </w:rPr>
        <w:t xml:space="preserve">en </w:t>
      </w:r>
      <w:r>
        <w:rPr>
          <w:spacing w:val="-4"/>
          <w:sz w:val="20"/>
        </w:rPr>
        <w:t xml:space="preserve">participar </w:t>
      </w:r>
      <w:r>
        <w:rPr>
          <w:sz w:val="20"/>
        </w:rPr>
        <w:t xml:space="preserve">en esta </w:t>
      </w:r>
      <w:r>
        <w:rPr>
          <w:spacing w:val="-3"/>
          <w:sz w:val="20"/>
        </w:rPr>
        <w:t xml:space="preserve">contratación, </w:t>
      </w:r>
      <w:r>
        <w:rPr>
          <w:sz w:val="20"/>
        </w:rPr>
        <w:t xml:space="preserve">se </w:t>
      </w:r>
      <w:r>
        <w:rPr>
          <w:spacing w:val="-3"/>
          <w:sz w:val="20"/>
        </w:rPr>
        <w:t xml:space="preserve">comunica que deberán acatar </w:t>
      </w:r>
      <w:r>
        <w:rPr>
          <w:sz w:val="20"/>
        </w:rPr>
        <w:t xml:space="preserve">todo lo </w:t>
      </w:r>
      <w:r>
        <w:rPr>
          <w:spacing w:val="-4"/>
          <w:sz w:val="20"/>
        </w:rPr>
        <w:t xml:space="preserve">establecido </w:t>
      </w:r>
      <w:r>
        <w:rPr>
          <w:sz w:val="20"/>
        </w:rPr>
        <w:t xml:space="preserve">en la </w:t>
      </w:r>
      <w:r>
        <w:rPr>
          <w:spacing w:val="-3"/>
          <w:sz w:val="20"/>
        </w:rPr>
        <w:t xml:space="preserve">Circular </w:t>
      </w:r>
      <w:r>
        <w:rPr>
          <w:sz w:val="20"/>
        </w:rPr>
        <w:t xml:space="preserve">N° </w:t>
      </w:r>
      <w:r>
        <w:rPr>
          <w:spacing w:val="-3"/>
          <w:sz w:val="20"/>
        </w:rPr>
        <w:t>158-20</w:t>
      </w:r>
      <w:r>
        <w:rPr>
          <w:spacing w:val="-3"/>
          <w:sz w:val="20"/>
        </w:rPr>
        <w:t xml:space="preserve">16, denominada “Guía </w:t>
      </w:r>
      <w:r>
        <w:rPr>
          <w:sz w:val="20"/>
        </w:rPr>
        <w:t xml:space="preserve">de </w:t>
      </w:r>
      <w:r>
        <w:rPr>
          <w:spacing w:val="-3"/>
          <w:sz w:val="20"/>
        </w:rPr>
        <w:t xml:space="preserve">conducta </w:t>
      </w:r>
      <w:r>
        <w:rPr>
          <w:sz w:val="20"/>
        </w:rPr>
        <w:t xml:space="preserve">para las </w:t>
      </w:r>
      <w:r>
        <w:rPr>
          <w:spacing w:val="-3"/>
          <w:sz w:val="20"/>
        </w:rPr>
        <w:t xml:space="preserve">empresas proveedoras </w:t>
      </w:r>
      <w:r>
        <w:rPr>
          <w:sz w:val="20"/>
        </w:rPr>
        <w:t xml:space="preserve">de </w:t>
      </w:r>
      <w:r>
        <w:rPr>
          <w:spacing w:val="-3"/>
          <w:sz w:val="20"/>
        </w:rPr>
        <w:t xml:space="preserve">bienes </w:t>
      </w:r>
      <w:r>
        <w:rPr>
          <w:sz w:val="20"/>
        </w:rPr>
        <w:t xml:space="preserve">y </w:t>
      </w:r>
      <w:r>
        <w:rPr>
          <w:spacing w:val="-3"/>
          <w:sz w:val="20"/>
        </w:rPr>
        <w:t xml:space="preserve">servicios </w:t>
      </w:r>
      <w:r>
        <w:rPr>
          <w:sz w:val="20"/>
        </w:rPr>
        <w:t xml:space="preserve">al </w:t>
      </w:r>
      <w:r>
        <w:rPr>
          <w:spacing w:val="-3"/>
          <w:sz w:val="20"/>
        </w:rPr>
        <w:t xml:space="preserve">Poder Judicial”, </w:t>
      </w:r>
      <w:r>
        <w:rPr>
          <w:sz w:val="20"/>
        </w:rPr>
        <w:t xml:space="preserve">la </w:t>
      </w:r>
      <w:r>
        <w:rPr>
          <w:spacing w:val="-3"/>
          <w:sz w:val="20"/>
        </w:rPr>
        <w:t xml:space="preserve">cual está disponible </w:t>
      </w:r>
      <w:r>
        <w:rPr>
          <w:sz w:val="20"/>
        </w:rPr>
        <w:t>en la</w:t>
      </w:r>
      <w:r>
        <w:rPr>
          <w:color w:val="0000FF"/>
          <w:sz w:val="20"/>
        </w:rPr>
        <w:t xml:space="preserve"> </w:t>
      </w:r>
      <w:hyperlink r:id="rId27">
        <w:r>
          <w:rPr>
            <w:b/>
            <w:color w:val="0000FF"/>
            <w:spacing w:val="-3"/>
            <w:sz w:val="20"/>
            <w:u w:val="single" w:color="0000FF"/>
          </w:rPr>
          <w:t>https://www.poder-</w:t>
        </w:r>
      </w:hyperlink>
      <w:hyperlink r:id="rId28">
        <w:r>
          <w:rPr>
            <w:b/>
            <w:color w:val="0000FF"/>
            <w:spacing w:val="-3"/>
            <w:sz w:val="20"/>
            <w:u w:val="single" w:color="0000FF"/>
          </w:rPr>
          <w:t xml:space="preserve"> judicial.go.cr/proveeduria</w:t>
        </w:r>
      </w:hyperlink>
      <w:r>
        <w:rPr>
          <w:spacing w:val="-3"/>
          <w:sz w:val="20"/>
        </w:rPr>
        <w:t>,</w:t>
      </w:r>
      <w:r>
        <w:rPr>
          <w:spacing w:val="-4"/>
          <w:sz w:val="20"/>
        </w:rPr>
        <w:t xml:space="preserve"> </w:t>
      </w:r>
      <w:r>
        <w:rPr>
          <w:sz w:val="20"/>
        </w:rPr>
        <w:t>en</w:t>
      </w:r>
      <w:r>
        <w:rPr>
          <w:spacing w:val="-7"/>
          <w:sz w:val="20"/>
        </w:rPr>
        <w:t xml:space="preserve"> </w:t>
      </w:r>
      <w:r>
        <w:rPr>
          <w:sz w:val="20"/>
        </w:rPr>
        <w:t>el</w:t>
      </w:r>
      <w:r>
        <w:rPr>
          <w:spacing w:val="-7"/>
          <w:sz w:val="20"/>
        </w:rPr>
        <w:t xml:space="preserve"> </w:t>
      </w:r>
      <w:r>
        <w:rPr>
          <w:spacing w:val="-3"/>
          <w:sz w:val="20"/>
        </w:rPr>
        <w:t>apartado</w:t>
      </w:r>
      <w:r>
        <w:rPr>
          <w:spacing w:val="-9"/>
          <w:sz w:val="20"/>
        </w:rPr>
        <w:t xml:space="preserve"> </w:t>
      </w:r>
      <w:r>
        <w:rPr>
          <w:sz w:val="20"/>
        </w:rPr>
        <w:t>de</w:t>
      </w:r>
      <w:r>
        <w:rPr>
          <w:spacing w:val="-3"/>
          <w:sz w:val="20"/>
        </w:rPr>
        <w:t xml:space="preserve"> Información</w:t>
      </w:r>
      <w:r>
        <w:rPr>
          <w:spacing w:val="-9"/>
          <w:sz w:val="20"/>
        </w:rPr>
        <w:t xml:space="preserve"> </w:t>
      </w:r>
      <w:r>
        <w:rPr>
          <w:sz w:val="20"/>
        </w:rPr>
        <w:t>de</w:t>
      </w:r>
      <w:r>
        <w:rPr>
          <w:spacing w:val="-6"/>
          <w:sz w:val="20"/>
        </w:rPr>
        <w:t xml:space="preserve"> </w:t>
      </w:r>
      <w:r>
        <w:rPr>
          <w:spacing w:val="-3"/>
          <w:sz w:val="20"/>
        </w:rPr>
        <w:t>interés</w:t>
      </w:r>
      <w:r>
        <w:rPr>
          <w:spacing w:val="-8"/>
          <w:sz w:val="20"/>
        </w:rPr>
        <w:t xml:space="preserve"> </w:t>
      </w:r>
      <w:r>
        <w:rPr>
          <w:sz w:val="20"/>
        </w:rPr>
        <w:t>para</w:t>
      </w:r>
      <w:r>
        <w:rPr>
          <w:spacing w:val="-7"/>
          <w:sz w:val="20"/>
        </w:rPr>
        <w:t xml:space="preserve"> </w:t>
      </w:r>
      <w:r>
        <w:rPr>
          <w:spacing w:val="-3"/>
          <w:sz w:val="20"/>
        </w:rPr>
        <w:t>Proveedores</w:t>
      </w:r>
      <w:r>
        <w:rPr>
          <w:b/>
          <w:spacing w:val="-3"/>
          <w:sz w:val="20"/>
        </w:rPr>
        <w:t>.</w:t>
      </w:r>
    </w:p>
    <w:p w:rsidR="00800574" w:rsidRDefault="00800574">
      <w:pPr>
        <w:pStyle w:val="Textoindependiente"/>
        <w:spacing w:before="6"/>
        <w:rPr>
          <w:b/>
          <w:sz w:val="11"/>
        </w:rPr>
      </w:pPr>
    </w:p>
    <w:p w:rsidR="00800574" w:rsidRDefault="00DE047A">
      <w:pPr>
        <w:pStyle w:val="Prrafodelista"/>
        <w:numPr>
          <w:ilvl w:val="1"/>
          <w:numId w:val="2"/>
        </w:numPr>
        <w:tabs>
          <w:tab w:val="left" w:pos="1017"/>
        </w:tabs>
        <w:spacing w:before="100"/>
        <w:ind w:left="307" w:right="312" w:firstLine="0"/>
        <w:jc w:val="both"/>
        <w:rPr>
          <w:sz w:val="20"/>
        </w:rPr>
      </w:pPr>
      <w:r>
        <w:rPr>
          <w:sz w:val="20"/>
        </w:rPr>
        <w:t xml:space="preserve">De conformidad con lo </w:t>
      </w:r>
      <w:r>
        <w:rPr>
          <w:spacing w:val="-3"/>
          <w:sz w:val="20"/>
        </w:rPr>
        <w:t xml:space="preserve">estipulado </w:t>
      </w:r>
      <w:r>
        <w:rPr>
          <w:sz w:val="20"/>
        </w:rPr>
        <w:t xml:space="preserve">en el artículo 202 del Código de Trabajo, como </w:t>
      </w:r>
      <w:r>
        <w:rPr>
          <w:spacing w:val="-3"/>
          <w:sz w:val="20"/>
        </w:rPr>
        <w:t xml:space="preserve">requisito </w:t>
      </w:r>
      <w:r>
        <w:rPr>
          <w:sz w:val="20"/>
        </w:rPr>
        <w:t xml:space="preserve">obligatorio, </w:t>
      </w:r>
      <w:r>
        <w:rPr>
          <w:spacing w:val="-3"/>
          <w:sz w:val="20"/>
        </w:rPr>
        <w:t xml:space="preserve">previo </w:t>
      </w:r>
      <w:r>
        <w:rPr>
          <w:sz w:val="20"/>
        </w:rPr>
        <w:t xml:space="preserve">a la </w:t>
      </w:r>
      <w:r>
        <w:rPr>
          <w:spacing w:val="-3"/>
          <w:sz w:val="20"/>
        </w:rPr>
        <w:t xml:space="preserve">suscripción </w:t>
      </w:r>
      <w:r>
        <w:rPr>
          <w:sz w:val="20"/>
        </w:rPr>
        <w:t xml:space="preserve">del contrato o a la </w:t>
      </w:r>
      <w:r>
        <w:rPr>
          <w:spacing w:val="-3"/>
          <w:sz w:val="20"/>
        </w:rPr>
        <w:t xml:space="preserve">autorización </w:t>
      </w:r>
      <w:r>
        <w:rPr>
          <w:sz w:val="20"/>
        </w:rPr>
        <w:t xml:space="preserve">(orden de inicio) para la </w:t>
      </w:r>
      <w:r>
        <w:rPr>
          <w:spacing w:val="-3"/>
          <w:sz w:val="20"/>
        </w:rPr>
        <w:t xml:space="preserve">realización </w:t>
      </w:r>
      <w:r>
        <w:rPr>
          <w:sz w:val="20"/>
        </w:rPr>
        <w:t xml:space="preserve">de los </w:t>
      </w:r>
      <w:r>
        <w:rPr>
          <w:spacing w:val="-3"/>
          <w:sz w:val="20"/>
        </w:rPr>
        <w:t xml:space="preserve">trabajos, </w:t>
      </w:r>
      <w:r>
        <w:rPr>
          <w:sz w:val="20"/>
        </w:rPr>
        <w:t xml:space="preserve">el adjudicatario, sea persona física o </w:t>
      </w:r>
      <w:r>
        <w:rPr>
          <w:spacing w:val="-3"/>
          <w:sz w:val="20"/>
        </w:rPr>
        <w:t xml:space="preserve">jurídica, </w:t>
      </w:r>
      <w:r>
        <w:rPr>
          <w:sz w:val="20"/>
        </w:rPr>
        <w:t xml:space="preserve">deberá aportar ante el Departamento de </w:t>
      </w:r>
      <w:r>
        <w:rPr>
          <w:spacing w:val="-3"/>
          <w:sz w:val="20"/>
        </w:rPr>
        <w:t xml:space="preserve">Proveeduría, </w:t>
      </w:r>
      <w:r>
        <w:rPr>
          <w:spacing w:val="-2"/>
          <w:sz w:val="20"/>
        </w:rPr>
        <w:t xml:space="preserve">una </w:t>
      </w:r>
      <w:r>
        <w:rPr>
          <w:sz w:val="20"/>
        </w:rPr>
        <w:t xml:space="preserve">Constancia del Seguro de Riesgos de </w:t>
      </w:r>
      <w:r>
        <w:rPr>
          <w:spacing w:val="-3"/>
          <w:sz w:val="20"/>
        </w:rPr>
        <w:t xml:space="preserve">Trabajo </w:t>
      </w:r>
      <w:r>
        <w:rPr>
          <w:sz w:val="20"/>
        </w:rPr>
        <w:t>emitida por el ente</w:t>
      </w:r>
      <w:r>
        <w:rPr>
          <w:sz w:val="20"/>
        </w:rPr>
        <w:t xml:space="preserve"> asegurador, donde conste que cuenta con la póliza de </w:t>
      </w:r>
      <w:r>
        <w:rPr>
          <w:spacing w:val="-3"/>
          <w:sz w:val="20"/>
        </w:rPr>
        <w:t xml:space="preserve">riesgos </w:t>
      </w:r>
      <w:r>
        <w:rPr>
          <w:sz w:val="20"/>
        </w:rPr>
        <w:t xml:space="preserve">de trabajo a su nombre con el detalle del número de </w:t>
      </w:r>
      <w:r>
        <w:rPr>
          <w:spacing w:val="-3"/>
          <w:sz w:val="20"/>
        </w:rPr>
        <w:t xml:space="preserve">procedimiento </w:t>
      </w:r>
      <w:r>
        <w:rPr>
          <w:sz w:val="20"/>
        </w:rPr>
        <w:t xml:space="preserve">(monto </w:t>
      </w:r>
      <w:r>
        <w:rPr>
          <w:spacing w:val="-3"/>
          <w:sz w:val="20"/>
        </w:rPr>
        <w:t xml:space="preserve">adjudicado, actividad </w:t>
      </w:r>
      <w:r>
        <w:rPr>
          <w:sz w:val="20"/>
        </w:rPr>
        <w:t xml:space="preserve">o servicio contratado y lugar de trabajo) y el plazo de vigencia de la póliza. Cabe señalar que en </w:t>
      </w:r>
      <w:r>
        <w:rPr>
          <w:sz w:val="20"/>
        </w:rPr>
        <w:t xml:space="preserve">los casos en los cuales existan ampliaciones de conformidad con los artículos 208 o 209, el </w:t>
      </w:r>
      <w:r>
        <w:rPr>
          <w:spacing w:val="-3"/>
          <w:sz w:val="20"/>
        </w:rPr>
        <w:t xml:space="preserve">adjudicatario </w:t>
      </w:r>
      <w:r>
        <w:rPr>
          <w:sz w:val="20"/>
        </w:rPr>
        <w:t xml:space="preserve">deberá </w:t>
      </w:r>
      <w:r>
        <w:rPr>
          <w:spacing w:val="-3"/>
          <w:sz w:val="20"/>
        </w:rPr>
        <w:t>ajustar</w:t>
      </w:r>
      <w:r>
        <w:rPr>
          <w:spacing w:val="-6"/>
          <w:sz w:val="20"/>
        </w:rPr>
        <w:t xml:space="preserve"> </w:t>
      </w:r>
      <w:r>
        <w:rPr>
          <w:sz w:val="20"/>
        </w:rPr>
        <w:t>dicha</w:t>
      </w:r>
      <w:r>
        <w:rPr>
          <w:spacing w:val="-7"/>
          <w:sz w:val="20"/>
        </w:rPr>
        <w:t xml:space="preserve"> </w:t>
      </w:r>
      <w:r>
        <w:rPr>
          <w:sz w:val="20"/>
        </w:rPr>
        <w:t>póliza</w:t>
      </w:r>
      <w:r>
        <w:rPr>
          <w:spacing w:val="-6"/>
          <w:sz w:val="20"/>
        </w:rPr>
        <w:t xml:space="preserve"> </w:t>
      </w:r>
      <w:r>
        <w:rPr>
          <w:sz w:val="20"/>
        </w:rPr>
        <w:t>de</w:t>
      </w:r>
      <w:r>
        <w:rPr>
          <w:spacing w:val="-7"/>
          <w:sz w:val="20"/>
        </w:rPr>
        <w:t xml:space="preserve"> </w:t>
      </w:r>
      <w:r>
        <w:rPr>
          <w:sz w:val="20"/>
        </w:rPr>
        <w:t>la</w:t>
      </w:r>
      <w:r>
        <w:rPr>
          <w:spacing w:val="-4"/>
          <w:sz w:val="20"/>
        </w:rPr>
        <w:t xml:space="preserve"> </w:t>
      </w:r>
      <w:r>
        <w:rPr>
          <w:sz w:val="20"/>
        </w:rPr>
        <w:t>misma</w:t>
      </w:r>
      <w:r>
        <w:rPr>
          <w:spacing w:val="-8"/>
          <w:sz w:val="20"/>
        </w:rPr>
        <w:t xml:space="preserve"> </w:t>
      </w:r>
      <w:r>
        <w:rPr>
          <w:sz w:val="20"/>
        </w:rPr>
        <w:t>forma</w:t>
      </w:r>
      <w:r>
        <w:rPr>
          <w:spacing w:val="-5"/>
          <w:sz w:val="20"/>
        </w:rPr>
        <w:t xml:space="preserve"> </w:t>
      </w:r>
      <w:r>
        <w:rPr>
          <w:sz w:val="20"/>
        </w:rPr>
        <w:t>que</w:t>
      </w:r>
      <w:r>
        <w:rPr>
          <w:spacing w:val="-7"/>
          <w:sz w:val="20"/>
        </w:rPr>
        <w:t xml:space="preserve"> </w:t>
      </w:r>
      <w:r>
        <w:rPr>
          <w:sz w:val="20"/>
        </w:rPr>
        <w:t>se</w:t>
      </w:r>
      <w:r>
        <w:rPr>
          <w:spacing w:val="-7"/>
          <w:sz w:val="20"/>
        </w:rPr>
        <w:t xml:space="preserve"> </w:t>
      </w:r>
      <w:r>
        <w:rPr>
          <w:sz w:val="20"/>
        </w:rPr>
        <w:t>ajusta</w:t>
      </w:r>
      <w:r>
        <w:rPr>
          <w:spacing w:val="-6"/>
          <w:sz w:val="20"/>
        </w:rPr>
        <w:t xml:space="preserve"> </w:t>
      </w:r>
      <w:r>
        <w:rPr>
          <w:sz w:val="20"/>
        </w:rPr>
        <w:t>la</w:t>
      </w:r>
      <w:r>
        <w:rPr>
          <w:spacing w:val="-7"/>
          <w:sz w:val="20"/>
        </w:rPr>
        <w:t xml:space="preserve"> </w:t>
      </w:r>
      <w:r>
        <w:rPr>
          <w:sz w:val="20"/>
        </w:rPr>
        <w:t>garantía</w:t>
      </w:r>
      <w:r>
        <w:rPr>
          <w:spacing w:val="-7"/>
          <w:sz w:val="20"/>
        </w:rPr>
        <w:t xml:space="preserve"> </w:t>
      </w:r>
      <w:r>
        <w:rPr>
          <w:sz w:val="20"/>
        </w:rPr>
        <w:t>y</w:t>
      </w:r>
      <w:r>
        <w:rPr>
          <w:spacing w:val="-7"/>
          <w:sz w:val="20"/>
        </w:rPr>
        <w:t xml:space="preserve"> </w:t>
      </w:r>
      <w:r>
        <w:rPr>
          <w:sz w:val="20"/>
        </w:rPr>
        <w:t>las</w:t>
      </w:r>
      <w:r>
        <w:rPr>
          <w:spacing w:val="-7"/>
          <w:sz w:val="20"/>
        </w:rPr>
        <w:t xml:space="preserve"> </w:t>
      </w:r>
      <w:r>
        <w:rPr>
          <w:sz w:val="20"/>
        </w:rPr>
        <w:t>especies</w:t>
      </w:r>
      <w:r>
        <w:rPr>
          <w:spacing w:val="-7"/>
          <w:sz w:val="20"/>
        </w:rPr>
        <w:t xml:space="preserve"> </w:t>
      </w:r>
      <w:r>
        <w:rPr>
          <w:sz w:val="20"/>
        </w:rPr>
        <w:t>fiscales</w:t>
      </w:r>
    </w:p>
    <w:p w:rsidR="00800574" w:rsidRDefault="00800574">
      <w:pPr>
        <w:pStyle w:val="Textoindependiente"/>
        <w:spacing w:before="11"/>
        <w:rPr>
          <w:sz w:val="19"/>
        </w:rPr>
      </w:pPr>
    </w:p>
    <w:p w:rsidR="00800574" w:rsidRDefault="00DE047A">
      <w:pPr>
        <w:pStyle w:val="Prrafodelista"/>
        <w:numPr>
          <w:ilvl w:val="1"/>
          <w:numId w:val="2"/>
        </w:numPr>
        <w:tabs>
          <w:tab w:val="left" w:pos="1017"/>
        </w:tabs>
        <w:ind w:left="307" w:right="307" w:firstLine="0"/>
        <w:jc w:val="both"/>
        <w:rPr>
          <w:sz w:val="20"/>
        </w:rPr>
      </w:pPr>
      <w:r>
        <w:rPr>
          <w:sz w:val="20"/>
        </w:rPr>
        <w:t xml:space="preserve">De </w:t>
      </w:r>
      <w:r>
        <w:rPr>
          <w:spacing w:val="-3"/>
          <w:sz w:val="20"/>
        </w:rPr>
        <w:t xml:space="preserve">conformidad con </w:t>
      </w:r>
      <w:r>
        <w:rPr>
          <w:sz w:val="20"/>
        </w:rPr>
        <w:t xml:space="preserve">la </w:t>
      </w:r>
      <w:r>
        <w:rPr>
          <w:spacing w:val="-3"/>
          <w:sz w:val="20"/>
        </w:rPr>
        <w:t xml:space="preserve">recomendación </w:t>
      </w:r>
      <w:r>
        <w:rPr>
          <w:spacing w:val="-2"/>
          <w:sz w:val="20"/>
        </w:rPr>
        <w:t xml:space="preserve">4.8 </w:t>
      </w:r>
      <w:r>
        <w:rPr>
          <w:spacing w:val="-3"/>
          <w:sz w:val="20"/>
        </w:rPr>
        <w:t xml:space="preserve">del informe </w:t>
      </w:r>
      <w:r>
        <w:rPr>
          <w:sz w:val="20"/>
        </w:rPr>
        <w:t xml:space="preserve">N° </w:t>
      </w:r>
      <w:r>
        <w:rPr>
          <w:spacing w:val="-3"/>
          <w:sz w:val="20"/>
        </w:rPr>
        <w:t xml:space="preserve">727-31-SAF-2018 </w:t>
      </w:r>
      <w:r>
        <w:rPr>
          <w:sz w:val="20"/>
        </w:rPr>
        <w:t xml:space="preserve">del 5 de </w:t>
      </w:r>
      <w:r>
        <w:rPr>
          <w:spacing w:val="-3"/>
          <w:sz w:val="20"/>
        </w:rPr>
        <w:t xml:space="preserve">junio </w:t>
      </w:r>
      <w:r>
        <w:rPr>
          <w:sz w:val="20"/>
        </w:rPr>
        <w:t xml:space="preserve">de </w:t>
      </w:r>
      <w:r>
        <w:rPr>
          <w:spacing w:val="-3"/>
          <w:sz w:val="20"/>
        </w:rPr>
        <w:t xml:space="preserve">2018 </w:t>
      </w:r>
      <w:r>
        <w:rPr>
          <w:sz w:val="20"/>
        </w:rPr>
        <w:t xml:space="preserve">de la </w:t>
      </w:r>
      <w:r>
        <w:rPr>
          <w:spacing w:val="-3"/>
          <w:sz w:val="20"/>
        </w:rPr>
        <w:t xml:space="preserve">Auditoría Judicial, </w:t>
      </w:r>
      <w:r>
        <w:rPr>
          <w:sz w:val="20"/>
        </w:rPr>
        <w:t xml:space="preserve">es </w:t>
      </w:r>
      <w:r>
        <w:rPr>
          <w:spacing w:val="-3"/>
          <w:sz w:val="20"/>
        </w:rPr>
        <w:t xml:space="preserve">Auditoría tendrá </w:t>
      </w:r>
      <w:r>
        <w:rPr>
          <w:sz w:val="20"/>
        </w:rPr>
        <w:t xml:space="preserve">la </w:t>
      </w:r>
      <w:r>
        <w:rPr>
          <w:spacing w:val="-3"/>
          <w:sz w:val="20"/>
        </w:rPr>
        <w:t xml:space="preserve">potestad </w:t>
      </w:r>
      <w:r>
        <w:rPr>
          <w:sz w:val="20"/>
        </w:rPr>
        <w:t xml:space="preserve">de </w:t>
      </w:r>
      <w:r>
        <w:rPr>
          <w:spacing w:val="-3"/>
          <w:sz w:val="20"/>
        </w:rPr>
        <w:t xml:space="preserve">fiscalizar </w:t>
      </w:r>
      <w:r>
        <w:rPr>
          <w:sz w:val="20"/>
        </w:rPr>
        <w:t xml:space="preserve">el </w:t>
      </w:r>
      <w:r>
        <w:rPr>
          <w:spacing w:val="-3"/>
          <w:sz w:val="20"/>
        </w:rPr>
        <w:t xml:space="preserve">cumplimiento </w:t>
      </w:r>
      <w:r>
        <w:rPr>
          <w:sz w:val="20"/>
        </w:rPr>
        <w:t xml:space="preserve">de las </w:t>
      </w:r>
      <w:r>
        <w:rPr>
          <w:spacing w:val="-3"/>
          <w:sz w:val="20"/>
        </w:rPr>
        <w:t xml:space="preserve">cláusulas </w:t>
      </w:r>
      <w:r>
        <w:rPr>
          <w:sz w:val="20"/>
        </w:rPr>
        <w:t xml:space="preserve">del </w:t>
      </w:r>
      <w:r>
        <w:rPr>
          <w:spacing w:val="-3"/>
          <w:sz w:val="20"/>
        </w:rPr>
        <w:t xml:space="preserve">presente cartel, </w:t>
      </w:r>
      <w:r>
        <w:rPr>
          <w:sz w:val="20"/>
        </w:rPr>
        <w:t xml:space="preserve">así </w:t>
      </w:r>
      <w:r>
        <w:rPr>
          <w:spacing w:val="-3"/>
          <w:sz w:val="20"/>
        </w:rPr>
        <w:t xml:space="preserve">como </w:t>
      </w:r>
      <w:r>
        <w:rPr>
          <w:sz w:val="20"/>
        </w:rPr>
        <w:t>del fin</w:t>
      </w:r>
      <w:r>
        <w:rPr>
          <w:spacing w:val="-26"/>
          <w:sz w:val="20"/>
        </w:rPr>
        <w:t xml:space="preserve"> </w:t>
      </w:r>
      <w:r>
        <w:rPr>
          <w:spacing w:val="-3"/>
          <w:sz w:val="20"/>
        </w:rPr>
        <w:t>público.</w:t>
      </w:r>
    </w:p>
    <w:p w:rsidR="00800574" w:rsidRDefault="00800574">
      <w:pPr>
        <w:pStyle w:val="Textoindependiente"/>
        <w:spacing w:before="11"/>
        <w:rPr>
          <w:sz w:val="19"/>
        </w:rPr>
      </w:pPr>
    </w:p>
    <w:p w:rsidR="00800574" w:rsidRDefault="00DE047A">
      <w:pPr>
        <w:pStyle w:val="Prrafodelista"/>
        <w:numPr>
          <w:ilvl w:val="1"/>
          <w:numId w:val="2"/>
        </w:numPr>
        <w:tabs>
          <w:tab w:val="left" w:pos="1017"/>
        </w:tabs>
        <w:ind w:left="307" w:right="318" w:firstLine="0"/>
        <w:jc w:val="both"/>
        <w:rPr>
          <w:sz w:val="20"/>
        </w:rPr>
      </w:pPr>
      <w:r>
        <w:rPr>
          <w:sz w:val="20"/>
        </w:rPr>
        <w:t xml:space="preserve">De conformidad con lo </w:t>
      </w:r>
      <w:r>
        <w:rPr>
          <w:spacing w:val="-3"/>
          <w:sz w:val="20"/>
        </w:rPr>
        <w:t xml:space="preserve">dispuesto </w:t>
      </w:r>
      <w:r>
        <w:rPr>
          <w:sz w:val="20"/>
        </w:rPr>
        <w:t>por la ley del impuesto sobre</w:t>
      </w:r>
      <w:r>
        <w:rPr>
          <w:sz w:val="20"/>
        </w:rPr>
        <w:t xml:space="preserve"> la Renta, en el pago a </w:t>
      </w:r>
      <w:r>
        <w:rPr>
          <w:spacing w:val="-3"/>
          <w:sz w:val="20"/>
        </w:rPr>
        <w:t xml:space="preserve">realizar </w:t>
      </w:r>
      <w:r>
        <w:rPr>
          <w:sz w:val="20"/>
        </w:rPr>
        <w:t xml:space="preserve">a quienes </w:t>
      </w:r>
      <w:r>
        <w:rPr>
          <w:spacing w:val="-3"/>
          <w:sz w:val="20"/>
        </w:rPr>
        <w:t xml:space="preserve">resulten adjudicatarios, </w:t>
      </w:r>
      <w:r>
        <w:rPr>
          <w:sz w:val="20"/>
        </w:rPr>
        <w:t xml:space="preserve">se les retendrá el </w:t>
      </w:r>
      <w:r>
        <w:rPr>
          <w:spacing w:val="-3"/>
          <w:sz w:val="20"/>
        </w:rPr>
        <w:t xml:space="preserve">porcentaje correspondiente </w:t>
      </w:r>
      <w:r>
        <w:rPr>
          <w:spacing w:val="-2"/>
          <w:sz w:val="20"/>
        </w:rPr>
        <w:t xml:space="preserve">por </w:t>
      </w:r>
      <w:r>
        <w:rPr>
          <w:spacing w:val="-3"/>
          <w:sz w:val="20"/>
        </w:rPr>
        <w:t>ese</w:t>
      </w:r>
      <w:r>
        <w:rPr>
          <w:spacing w:val="-43"/>
          <w:sz w:val="20"/>
        </w:rPr>
        <w:t xml:space="preserve"> </w:t>
      </w:r>
      <w:r>
        <w:rPr>
          <w:spacing w:val="-3"/>
          <w:sz w:val="20"/>
        </w:rPr>
        <w:t>concepto.</w:t>
      </w:r>
    </w:p>
    <w:p w:rsidR="00800574" w:rsidRDefault="00800574">
      <w:pPr>
        <w:jc w:val="both"/>
        <w:rPr>
          <w:sz w:val="20"/>
        </w:rPr>
        <w:sectPr w:rsidR="00800574">
          <w:pgSz w:w="12240" w:h="15840"/>
          <w:pgMar w:top="1620" w:right="440" w:bottom="720" w:left="400" w:header="612" w:footer="457" w:gutter="0"/>
          <w:cols w:space="720"/>
        </w:sectPr>
      </w:pPr>
    </w:p>
    <w:p w:rsidR="00800574" w:rsidRDefault="00DE047A">
      <w:pPr>
        <w:pStyle w:val="Prrafodelista"/>
        <w:numPr>
          <w:ilvl w:val="1"/>
          <w:numId w:val="2"/>
        </w:numPr>
        <w:tabs>
          <w:tab w:val="left" w:pos="1017"/>
        </w:tabs>
        <w:spacing w:before="25"/>
        <w:ind w:left="307" w:right="315" w:firstLine="0"/>
        <w:rPr>
          <w:sz w:val="20"/>
        </w:rPr>
      </w:pPr>
      <w:r>
        <w:rPr>
          <w:sz w:val="20"/>
        </w:rPr>
        <w:lastRenderedPageBreak/>
        <w:t xml:space="preserve">Lo no </w:t>
      </w:r>
      <w:r>
        <w:rPr>
          <w:spacing w:val="-3"/>
          <w:sz w:val="20"/>
        </w:rPr>
        <w:t xml:space="preserve">previsto </w:t>
      </w:r>
      <w:r>
        <w:rPr>
          <w:sz w:val="20"/>
        </w:rPr>
        <w:t xml:space="preserve">en este </w:t>
      </w:r>
      <w:r>
        <w:rPr>
          <w:spacing w:val="-3"/>
          <w:sz w:val="20"/>
        </w:rPr>
        <w:t xml:space="preserve">cartel </w:t>
      </w:r>
      <w:r>
        <w:rPr>
          <w:sz w:val="20"/>
        </w:rPr>
        <w:t xml:space="preserve">se </w:t>
      </w:r>
      <w:r>
        <w:rPr>
          <w:spacing w:val="-3"/>
          <w:sz w:val="20"/>
        </w:rPr>
        <w:t xml:space="preserve">regirá </w:t>
      </w:r>
      <w:r>
        <w:rPr>
          <w:spacing w:val="-2"/>
          <w:sz w:val="20"/>
        </w:rPr>
        <w:t xml:space="preserve">por </w:t>
      </w:r>
      <w:r>
        <w:rPr>
          <w:sz w:val="20"/>
        </w:rPr>
        <w:t xml:space="preserve">las </w:t>
      </w:r>
      <w:r>
        <w:rPr>
          <w:spacing w:val="-3"/>
          <w:sz w:val="20"/>
        </w:rPr>
        <w:t xml:space="preserve">disposiciones </w:t>
      </w:r>
      <w:r>
        <w:rPr>
          <w:sz w:val="20"/>
        </w:rPr>
        <w:t xml:space="preserve">de la Ley de </w:t>
      </w:r>
      <w:r>
        <w:rPr>
          <w:spacing w:val="-4"/>
          <w:sz w:val="20"/>
        </w:rPr>
        <w:t xml:space="preserve">Contratación Administrativa, </w:t>
      </w:r>
      <w:r>
        <w:rPr>
          <w:sz w:val="20"/>
        </w:rPr>
        <w:t xml:space="preserve">el </w:t>
      </w:r>
      <w:r>
        <w:rPr>
          <w:spacing w:val="-3"/>
          <w:sz w:val="20"/>
        </w:rPr>
        <w:t>Reg</w:t>
      </w:r>
      <w:r>
        <w:rPr>
          <w:spacing w:val="-3"/>
          <w:sz w:val="20"/>
        </w:rPr>
        <w:t xml:space="preserve">lamento </w:t>
      </w:r>
      <w:r>
        <w:rPr>
          <w:sz w:val="20"/>
        </w:rPr>
        <w:t xml:space="preserve">a la Ley de </w:t>
      </w:r>
      <w:r>
        <w:rPr>
          <w:spacing w:val="-3"/>
          <w:sz w:val="20"/>
        </w:rPr>
        <w:t xml:space="preserve">Contratación </w:t>
      </w:r>
      <w:r>
        <w:rPr>
          <w:spacing w:val="-4"/>
          <w:sz w:val="20"/>
        </w:rPr>
        <w:t xml:space="preserve">Administrativa, </w:t>
      </w:r>
      <w:r>
        <w:rPr>
          <w:sz w:val="20"/>
        </w:rPr>
        <w:t>y</w:t>
      </w:r>
      <w:r>
        <w:rPr>
          <w:spacing w:val="-45"/>
          <w:sz w:val="20"/>
        </w:rPr>
        <w:t xml:space="preserve"> </w:t>
      </w:r>
      <w:r>
        <w:rPr>
          <w:spacing w:val="-3"/>
          <w:sz w:val="20"/>
        </w:rPr>
        <w:t>demás normativa aplicable.</w:t>
      </w:r>
    </w:p>
    <w:p w:rsidR="00800574" w:rsidRDefault="00800574">
      <w:pPr>
        <w:pStyle w:val="Textoindependiente"/>
      </w:pPr>
    </w:p>
    <w:p w:rsidR="00800574" w:rsidRDefault="00800574">
      <w:pPr>
        <w:sectPr w:rsidR="00800574">
          <w:pgSz w:w="12240" w:h="15840"/>
          <w:pgMar w:top="1620" w:right="440" w:bottom="720" w:left="400" w:header="612" w:footer="457" w:gutter="0"/>
          <w:cols w:space="720"/>
        </w:sectPr>
      </w:pPr>
    </w:p>
    <w:p w:rsidR="00800574" w:rsidRDefault="00800574">
      <w:pPr>
        <w:pStyle w:val="Textoindependiente"/>
        <w:spacing w:before="1"/>
      </w:pPr>
    </w:p>
    <w:p w:rsidR="00800574" w:rsidRDefault="00DE047A">
      <w:pPr>
        <w:pStyle w:val="Textoindependiente"/>
        <w:ind w:left="307"/>
      </w:pPr>
      <w:r>
        <w:t>San José, 11 de agosto del 2020</w:t>
      </w:r>
    </w:p>
    <w:p w:rsidR="00800574" w:rsidRDefault="00DE047A">
      <w:pPr>
        <w:pStyle w:val="Textoindependiente"/>
        <w:rPr>
          <w:sz w:val="24"/>
        </w:rPr>
      </w:pPr>
      <w:r>
        <w:br w:type="column"/>
      </w:r>
    </w:p>
    <w:p w:rsidR="00800574" w:rsidRDefault="00800574">
      <w:pPr>
        <w:pStyle w:val="Textoindependiente"/>
        <w:spacing w:before="10"/>
        <w:rPr>
          <w:sz w:val="23"/>
        </w:rPr>
      </w:pPr>
    </w:p>
    <w:p w:rsidR="00800574" w:rsidRDefault="00DE047A">
      <w:pPr>
        <w:pStyle w:val="Textoindependiente"/>
        <w:spacing w:line="114" w:lineRule="exact"/>
        <w:ind w:left="307"/>
        <w:rPr>
          <w:rFonts w:ascii="Calibri"/>
        </w:rPr>
      </w:pPr>
      <w:r>
        <w:rPr>
          <w:rFonts w:ascii="Calibri"/>
        </w:rPr>
        <w:t>MAUREEN</w:t>
      </w:r>
    </w:p>
    <w:p w:rsidR="00800574" w:rsidRDefault="00DE047A">
      <w:pPr>
        <w:pStyle w:val="Textoindependiente"/>
        <w:rPr>
          <w:rFonts w:ascii="Calibri"/>
          <w:sz w:val="16"/>
        </w:rPr>
      </w:pPr>
      <w:r>
        <w:br w:type="column"/>
      </w:r>
    </w:p>
    <w:p w:rsidR="00800574" w:rsidRDefault="00800574">
      <w:pPr>
        <w:pStyle w:val="Textoindependiente"/>
        <w:rPr>
          <w:rFonts w:ascii="Calibri"/>
          <w:sz w:val="16"/>
        </w:rPr>
      </w:pPr>
    </w:p>
    <w:p w:rsidR="00800574" w:rsidRDefault="00DE047A">
      <w:pPr>
        <w:spacing w:before="120" w:line="166" w:lineRule="exact"/>
        <w:ind w:left="307"/>
        <w:rPr>
          <w:rFonts w:ascii="Calibri"/>
          <w:sz w:val="14"/>
        </w:rPr>
      </w:pPr>
      <w:r>
        <w:rPr>
          <w:rFonts w:ascii="Calibri"/>
          <w:w w:val="105"/>
          <w:sz w:val="14"/>
        </w:rPr>
        <w:t>Firmado digitalmente</w:t>
      </w:r>
    </w:p>
    <w:p w:rsidR="00800574" w:rsidRDefault="00800574">
      <w:pPr>
        <w:spacing w:line="166" w:lineRule="exact"/>
        <w:rPr>
          <w:rFonts w:ascii="Calibri"/>
          <w:sz w:val="14"/>
        </w:rPr>
        <w:sectPr w:rsidR="00800574">
          <w:type w:val="continuous"/>
          <w:pgSz w:w="12240" w:h="15840"/>
          <w:pgMar w:top="1620" w:right="440" w:bottom="640" w:left="400" w:header="720" w:footer="720" w:gutter="0"/>
          <w:cols w:num="3" w:space="720" w:equalWidth="0">
            <w:col w:w="3507" w:space="3637"/>
            <w:col w:w="1208" w:space="306"/>
            <w:col w:w="2742"/>
          </w:cols>
        </w:sectPr>
      </w:pPr>
    </w:p>
    <w:p w:rsidR="00800574" w:rsidRDefault="00DE047A">
      <w:pPr>
        <w:pStyle w:val="Ttulo2"/>
        <w:spacing w:before="5" w:line="265" w:lineRule="exact"/>
        <w:rPr>
          <w:rFonts w:ascii="Calibri"/>
        </w:rPr>
      </w:pPr>
      <w:r>
        <w:rPr>
          <w:rFonts w:ascii="Calibri"/>
          <w:w w:val="105"/>
        </w:rPr>
        <w:lastRenderedPageBreak/>
        <w:t>CAROLYN</w:t>
      </w:r>
    </w:p>
    <w:p w:rsidR="00800574" w:rsidRDefault="00DE047A">
      <w:pPr>
        <w:spacing w:before="19" w:line="156" w:lineRule="exact"/>
        <w:ind w:left="458" w:right="8"/>
        <w:rPr>
          <w:rFonts w:ascii="Calibri"/>
          <w:sz w:val="13"/>
        </w:rPr>
      </w:pPr>
      <w:r>
        <w:br w:type="column"/>
      </w:r>
      <w:r>
        <w:rPr>
          <w:rFonts w:ascii="Calibri"/>
          <w:w w:val="105"/>
          <w:sz w:val="13"/>
        </w:rPr>
        <w:lastRenderedPageBreak/>
        <w:t>Firmado digitalmente por CAROLYN PIEDRA</w:t>
      </w:r>
    </w:p>
    <w:p w:rsidR="00800574" w:rsidRDefault="00DE047A">
      <w:pPr>
        <w:pStyle w:val="Textoindependiente"/>
        <w:spacing w:before="129" w:line="142" w:lineRule="exact"/>
        <w:jc w:val="right"/>
        <w:rPr>
          <w:rFonts w:ascii="Calibri"/>
        </w:rPr>
      </w:pPr>
      <w:r>
        <w:br w:type="column"/>
      </w:r>
      <w:r>
        <w:rPr>
          <w:rFonts w:ascii="Calibri"/>
        </w:rPr>
        <w:lastRenderedPageBreak/>
        <w:t>VENEGAS</w:t>
      </w:r>
    </w:p>
    <w:p w:rsidR="00800574" w:rsidRDefault="00DE047A">
      <w:pPr>
        <w:spacing w:before="1" w:line="166" w:lineRule="exact"/>
        <w:ind w:left="673" w:right="1020"/>
        <w:rPr>
          <w:rFonts w:ascii="Calibri"/>
          <w:sz w:val="14"/>
        </w:rPr>
      </w:pPr>
      <w:r>
        <w:br w:type="column"/>
      </w:r>
      <w:r>
        <w:rPr>
          <w:rFonts w:ascii="Calibri"/>
          <w:sz w:val="14"/>
        </w:rPr>
        <w:lastRenderedPageBreak/>
        <w:t>por MAUREEN VENEGAS MENDEZ (FIRMA)</w:t>
      </w:r>
    </w:p>
    <w:p w:rsidR="00800574" w:rsidRDefault="00800574">
      <w:pPr>
        <w:spacing w:line="166" w:lineRule="exact"/>
        <w:rPr>
          <w:rFonts w:ascii="Calibri"/>
          <w:sz w:val="14"/>
        </w:rPr>
        <w:sectPr w:rsidR="00800574">
          <w:type w:val="continuous"/>
          <w:pgSz w:w="12240" w:h="15840"/>
          <w:pgMar w:top="1620" w:right="440" w:bottom="640" w:left="400" w:header="720" w:footer="720" w:gutter="0"/>
          <w:cols w:num="4" w:space="720" w:equalWidth="0">
            <w:col w:w="2778" w:space="40"/>
            <w:col w:w="1680" w:space="1100"/>
            <w:col w:w="2655" w:space="40"/>
            <w:col w:w="3107"/>
          </w:cols>
        </w:sectPr>
      </w:pPr>
    </w:p>
    <w:p w:rsidR="00800574" w:rsidRDefault="00AE4335">
      <w:pPr>
        <w:tabs>
          <w:tab w:val="left" w:pos="6045"/>
        </w:tabs>
        <w:spacing w:line="157" w:lineRule="exact"/>
        <w:ind w:left="447"/>
        <w:jc w:val="center"/>
        <w:rPr>
          <w:rFonts w:ascii="Calibri"/>
          <w:sz w:val="14"/>
        </w:rPr>
      </w:pPr>
      <w:r>
        <w:rPr>
          <w:noProof/>
          <w:lang w:val="es-CR" w:eastAsia="es-CR" w:bidi="ar-SA"/>
        </w:rPr>
        <w:lastRenderedPageBreak/>
        <mc:AlternateContent>
          <mc:Choice Requires="wps">
            <w:drawing>
              <wp:anchor distT="0" distB="0" distL="114300" distR="114300" simplePos="0" relativeHeight="250052608" behindDoc="1" locked="0" layoutInCell="1" allowOverlap="1">
                <wp:simplePos x="0" y="0"/>
                <wp:positionH relativeFrom="page">
                  <wp:posOffset>2060575</wp:posOffset>
                </wp:positionH>
                <wp:positionV relativeFrom="paragraph">
                  <wp:posOffset>-196850</wp:posOffset>
                </wp:positionV>
                <wp:extent cx="515620" cy="51181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 cy="511810"/>
                        </a:xfrm>
                        <a:custGeom>
                          <a:avLst/>
                          <a:gdLst>
                            <a:gd name="T0" fmla="+- 0 3252 3245"/>
                            <a:gd name="T1" fmla="*/ T0 w 812"/>
                            <a:gd name="T2" fmla="+- 0 454 -310"/>
                            <a:gd name="T3" fmla="*/ 454 h 806"/>
                            <a:gd name="T4" fmla="+- 0 3307 3245"/>
                            <a:gd name="T5" fmla="*/ T4 w 812"/>
                            <a:gd name="T6" fmla="+- 0 496 -310"/>
                            <a:gd name="T7" fmla="*/ 496 h 806"/>
                            <a:gd name="T8" fmla="+- 0 3294 3245"/>
                            <a:gd name="T9" fmla="*/ T8 w 812"/>
                            <a:gd name="T10" fmla="+- 0 422 -310"/>
                            <a:gd name="T11" fmla="*/ 422 h 806"/>
                            <a:gd name="T12" fmla="+- 0 3576 3245"/>
                            <a:gd name="T13" fmla="*/ T12 w 812"/>
                            <a:gd name="T14" fmla="+- 0 -299 -310"/>
                            <a:gd name="T15" fmla="*/ -299 h 806"/>
                            <a:gd name="T16" fmla="+- 0 3565 3245"/>
                            <a:gd name="T17" fmla="*/ T16 w 812"/>
                            <a:gd name="T18" fmla="+- 0 -208 -310"/>
                            <a:gd name="T19" fmla="*/ -208 h 806"/>
                            <a:gd name="T20" fmla="+- 0 3576 3245"/>
                            <a:gd name="T21" fmla="*/ T20 w 812"/>
                            <a:gd name="T22" fmla="+- 0 -124 -310"/>
                            <a:gd name="T23" fmla="*/ -124 h 806"/>
                            <a:gd name="T24" fmla="+- 0 3585 3245"/>
                            <a:gd name="T25" fmla="*/ T24 w 812"/>
                            <a:gd name="T26" fmla="+- 0 -25 -310"/>
                            <a:gd name="T27" fmla="*/ -25 h 806"/>
                            <a:gd name="T28" fmla="+- 0 3447 3245"/>
                            <a:gd name="T29" fmla="*/ T28 w 812"/>
                            <a:gd name="T30" fmla="+- 0 280 -310"/>
                            <a:gd name="T31" fmla="*/ 280 h 806"/>
                            <a:gd name="T32" fmla="+- 0 3261 3245"/>
                            <a:gd name="T33" fmla="*/ T32 w 812"/>
                            <a:gd name="T34" fmla="+- 0 494 -310"/>
                            <a:gd name="T35" fmla="*/ 494 h 806"/>
                            <a:gd name="T36" fmla="+- 0 3409 3245"/>
                            <a:gd name="T37" fmla="*/ T36 w 812"/>
                            <a:gd name="T38" fmla="+- 0 390 -310"/>
                            <a:gd name="T39" fmla="*/ 390 h 806"/>
                            <a:gd name="T40" fmla="+- 0 3529 3245"/>
                            <a:gd name="T41" fmla="*/ T40 w 812"/>
                            <a:gd name="T42" fmla="+- 0 183 -310"/>
                            <a:gd name="T43" fmla="*/ 183 h 806"/>
                            <a:gd name="T44" fmla="+- 0 3636 3245"/>
                            <a:gd name="T45" fmla="*/ T44 w 812"/>
                            <a:gd name="T46" fmla="+- 0 -11 -310"/>
                            <a:gd name="T47" fmla="*/ -11 h 806"/>
                            <a:gd name="T48" fmla="+- 0 3597 3245"/>
                            <a:gd name="T49" fmla="*/ T48 w 812"/>
                            <a:gd name="T50" fmla="+- 0 -137 -310"/>
                            <a:gd name="T51" fmla="*/ -137 h 806"/>
                            <a:gd name="T52" fmla="+- 0 3587 3245"/>
                            <a:gd name="T53" fmla="*/ T52 w 812"/>
                            <a:gd name="T54" fmla="+- 0 -247 -310"/>
                            <a:gd name="T55" fmla="*/ -247 h 806"/>
                            <a:gd name="T56" fmla="+- 0 3624 3245"/>
                            <a:gd name="T57" fmla="*/ T56 w 812"/>
                            <a:gd name="T58" fmla="+- 0 -305 -310"/>
                            <a:gd name="T59" fmla="*/ -305 h 806"/>
                            <a:gd name="T60" fmla="+- 0 4025 3245"/>
                            <a:gd name="T61" fmla="*/ T60 w 812"/>
                            <a:gd name="T62" fmla="+- 0 288 -310"/>
                            <a:gd name="T63" fmla="*/ 288 h 806"/>
                            <a:gd name="T64" fmla="+- 0 4048 3245"/>
                            <a:gd name="T65" fmla="*/ T64 w 812"/>
                            <a:gd name="T66" fmla="+- 0 327 -310"/>
                            <a:gd name="T67" fmla="*/ 327 h 806"/>
                            <a:gd name="T68" fmla="+- 0 4020 3245"/>
                            <a:gd name="T69" fmla="*/ T68 w 812"/>
                            <a:gd name="T70" fmla="+- 0 299 -310"/>
                            <a:gd name="T71" fmla="*/ 299 h 806"/>
                            <a:gd name="T72" fmla="+- 0 4052 3245"/>
                            <a:gd name="T73" fmla="*/ T72 w 812"/>
                            <a:gd name="T74" fmla="+- 0 292 -310"/>
                            <a:gd name="T75" fmla="*/ 292 h 806"/>
                            <a:gd name="T76" fmla="+- 0 4046 3245"/>
                            <a:gd name="T77" fmla="*/ T76 w 812"/>
                            <a:gd name="T78" fmla="+- 0 323 -310"/>
                            <a:gd name="T79" fmla="*/ 323 h 806"/>
                            <a:gd name="T80" fmla="+- 0 4052 3245"/>
                            <a:gd name="T81" fmla="*/ T80 w 812"/>
                            <a:gd name="T82" fmla="+- 0 292 -310"/>
                            <a:gd name="T83" fmla="*/ 292 h 806"/>
                            <a:gd name="T84" fmla="+- 0 4033 3245"/>
                            <a:gd name="T85" fmla="*/ T84 w 812"/>
                            <a:gd name="T86" fmla="+- 0 319 -310"/>
                            <a:gd name="T87" fmla="*/ 319 h 806"/>
                            <a:gd name="T88" fmla="+- 0 4040 3245"/>
                            <a:gd name="T89" fmla="*/ T88 w 812"/>
                            <a:gd name="T90" fmla="+- 0 308 -310"/>
                            <a:gd name="T91" fmla="*/ 308 h 806"/>
                            <a:gd name="T92" fmla="+- 0 4044 3245"/>
                            <a:gd name="T93" fmla="*/ T92 w 812"/>
                            <a:gd name="T94" fmla="+- 0 300 -310"/>
                            <a:gd name="T95" fmla="*/ 300 h 806"/>
                            <a:gd name="T96" fmla="+- 0 4038 3245"/>
                            <a:gd name="T97" fmla="*/ T96 w 812"/>
                            <a:gd name="T98" fmla="+- 0 310 -310"/>
                            <a:gd name="T99" fmla="*/ 310 h 806"/>
                            <a:gd name="T100" fmla="+- 0 4045 3245"/>
                            <a:gd name="T101" fmla="*/ T100 w 812"/>
                            <a:gd name="T102" fmla="+- 0 319 -310"/>
                            <a:gd name="T103" fmla="*/ 319 h 806"/>
                            <a:gd name="T104" fmla="+- 0 4044 3245"/>
                            <a:gd name="T105" fmla="*/ T104 w 812"/>
                            <a:gd name="T106" fmla="+- 0 300 -310"/>
                            <a:gd name="T107" fmla="*/ 300 h 806"/>
                            <a:gd name="T108" fmla="+- 0 4038 3245"/>
                            <a:gd name="T109" fmla="*/ T108 w 812"/>
                            <a:gd name="T110" fmla="+- 0 306 -310"/>
                            <a:gd name="T111" fmla="*/ 306 h 806"/>
                            <a:gd name="T112" fmla="+- 0 3636 3245"/>
                            <a:gd name="T113" fmla="*/ T112 w 812"/>
                            <a:gd name="T114" fmla="+- 0 -11 -310"/>
                            <a:gd name="T115" fmla="*/ -11 h 806"/>
                            <a:gd name="T116" fmla="+- 0 3741 3245"/>
                            <a:gd name="T117" fmla="*/ T116 w 812"/>
                            <a:gd name="T118" fmla="+- 0 178 -310"/>
                            <a:gd name="T119" fmla="*/ 178 h 806"/>
                            <a:gd name="T120" fmla="+- 0 3547 3245"/>
                            <a:gd name="T121" fmla="*/ T120 w 812"/>
                            <a:gd name="T122" fmla="+- 0 260 -310"/>
                            <a:gd name="T123" fmla="*/ 260 h 806"/>
                            <a:gd name="T124" fmla="+- 0 3633 3245"/>
                            <a:gd name="T125" fmla="*/ T124 w 812"/>
                            <a:gd name="T126" fmla="+- 0 249 -310"/>
                            <a:gd name="T127" fmla="*/ 249 h 806"/>
                            <a:gd name="T128" fmla="+- 0 3856 3245"/>
                            <a:gd name="T129" fmla="*/ T128 w 812"/>
                            <a:gd name="T130" fmla="+- 0 216 -310"/>
                            <a:gd name="T131" fmla="*/ 216 h 806"/>
                            <a:gd name="T132" fmla="+- 0 3987 3245"/>
                            <a:gd name="T133" fmla="*/ T132 w 812"/>
                            <a:gd name="T134" fmla="+- 0 196 -310"/>
                            <a:gd name="T135" fmla="*/ 196 h 806"/>
                            <a:gd name="T136" fmla="+- 0 3763 3245"/>
                            <a:gd name="T137" fmla="*/ T136 w 812"/>
                            <a:gd name="T138" fmla="+- 0 161 -310"/>
                            <a:gd name="T139" fmla="*/ 161 h 806"/>
                            <a:gd name="T140" fmla="+- 0 3640 3245"/>
                            <a:gd name="T141" fmla="*/ T140 w 812"/>
                            <a:gd name="T142" fmla="+- 0 0 -310"/>
                            <a:gd name="T143" fmla="*/ 0 h 806"/>
                            <a:gd name="T144" fmla="+- 0 3861 3245"/>
                            <a:gd name="T145" fmla="*/ T144 w 812"/>
                            <a:gd name="T146" fmla="+- 0 247 -310"/>
                            <a:gd name="T147" fmla="*/ 247 h 806"/>
                            <a:gd name="T148" fmla="+- 0 4022 3245"/>
                            <a:gd name="T149" fmla="*/ T148 w 812"/>
                            <a:gd name="T150" fmla="+- 0 280 -310"/>
                            <a:gd name="T151" fmla="*/ 280 h 806"/>
                            <a:gd name="T152" fmla="+- 0 4023 3245"/>
                            <a:gd name="T153" fmla="*/ T152 w 812"/>
                            <a:gd name="T154" fmla="+- 0 268 -310"/>
                            <a:gd name="T155" fmla="*/ 268 h 806"/>
                            <a:gd name="T156" fmla="+- 0 3869 3245"/>
                            <a:gd name="T157" fmla="*/ T156 w 812"/>
                            <a:gd name="T158" fmla="+- 0 222 -310"/>
                            <a:gd name="T159" fmla="*/ 222 h 806"/>
                            <a:gd name="T160" fmla="+- 0 4045 3245"/>
                            <a:gd name="T161" fmla="*/ T160 w 812"/>
                            <a:gd name="T162" fmla="+- 0 268 -310"/>
                            <a:gd name="T163" fmla="*/ 268 h 806"/>
                            <a:gd name="T164" fmla="+- 0 3977 3245"/>
                            <a:gd name="T165" fmla="*/ T164 w 812"/>
                            <a:gd name="T166" fmla="+- 0 216 -310"/>
                            <a:gd name="T167" fmla="*/ 216 h 806"/>
                            <a:gd name="T168" fmla="+- 0 4057 3245"/>
                            <a:gd name="T169" fmla="*/ T168 w 812"/>
                            <a:gd name="T170" fmla="+- 0 244 -310"/>
                            <a:gd name="T171" fmla="*/ 244 h 806"/>
                            <a:gd name="T172" fmla="+- 0 3918 3245"/>
                            <a:gd name="T173" fmla="*/ T172 w 812"/>
                            <a:gd name="T174" fmla="+- 0 190 -310"/>
                            <a:gd name="T175" fmla="*/ 190 h 806"/>
                            <a:gd name="T176" fmla="+- 0 3987 3245"/>
                            <a:gd name="T177" fmla="*/ T176 w 812"/>
                            <a:gd name="T178" fmla="+- 0 196 -310"/>
                            <a:gd name="T179" fmla="*/ 196 h 806"/>
                            <a:gd name="T180" fmla="+- 0 3627 3245"/>
                            <a:gd name="T181" fmla="*/ T180 w 812"/>
                            <a:gd name="T182" fmla="+- 0 -218 -310"/>
                            <a:gd name="T183" fmla="*/ -218 h 806"/>
                            <a:gd name="T184" fmla="+- 0 3624 3245"/>
                            <a:gd name="T185" fmla="*/ T184 w 812"/>
                            <a:gd name="T186" fmla="+- 0 -101 -310"/>
                            <a:gd name="T187" fmla="*/ -101 h 806"/>
                            <a:gd name="T188" fmla="+- 0 3632 3245"/>
                            <a:gd name="T189" fmla="*/ T188 w 812"/>
                            <a:gd name="T190" fmla="+- 0 -242 -310"/>
                            <a:gd name="T191" fmla="*/ -242 h 806"/>
                            <a:gd name="T192" fmla="+- 0 3621 3245"/>
                            <a:gd name="T193" fmla="*/ T192 w 812"/>
                            <a:gd name="T194" fmla="+- 0 -290 -310"/>
                            <a:gd name="T195" fmla="*/ -290 h 806"/>
                            <a:gd name="T196" fmla="+- 0 3628 3245"/>
                            <a:gd name="T197" fmla="*/ T196 w 812"/>
                            <a:gd name="T198" fmla="+- 0 -303 -310"/>
                            <a:gd name="T199" fmla="*/ -303 h 8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12" h="806">
                              <a:moveTo>
                                <a:pt x="146" y="635"/>
                              </a:moveTo>
                              <a:lnTo>
                                <a:pt x="76" y="681"/>
                              </a:lnTo>
                              <a:lnTo>
                                <a:pt x="31" y="726"/>
                              </a:lnTo>
                              <a:lnTo>
                                <a:pt x="7" y="764"/>
                              </a:lnTo>
                              <a:lnTo>
                                <a:pt x="0" y="793"/>
                              </a:lnTo>
                              <a:lnTo>
                                <a:pt x="5" y="803"/>
                              </a:lnTo>
                              <a:lnTo>
                                <a:pt x="10" y="806"/>
                              </a:lnTo>
                              <a:lnTo>
                                <a:pt x="62" y="806"/>
                              </a:lnTo>
                              <a:lnTo>
                                <a:pt x="67" y="804"/>
                              </a:lnTo>
                              <a:lnTo>
                                <a:pt x="16" y="804"/>
                              </a:lnTo>
                              <a:lnTo>
                                <a:pt x="23" y="774"/>
                              </a:lnTo>
                              <a:lnTo>
                                <a:pt x="49" y="732"/>
                              </a:lnTo>
                              <a:lnTo>
                                <a:pt x="92" y="683"/>
                              </a:lnTo>
                              <a:lnTo>
                                <a:pt x="146" y="635"/>
                              </a:lnTo>
                              <a:close/>
                              <a:moveTo>
                                <a:pt x="347" y="0"/>
                              </a:moveTo>
                              <a:lnTo>
                                <a:pt x="331" y="11"/>
                              </a:lnTo>
                              <a:lnTo>
                                <a:pt x="322" y="36"/>
                              </a:lnTo>
                              <a:lnTo>
                                <a:pt x="319" y="64"/>
                              </a:lnTo>
                              <a:lnTo>
                                <a:pt x="319" y="84"/>
                              </a:lnTo>
                              <a:lnTo>
                                <a:pt x="320" y="102"/>
                              </a:lnTo>
                              <a:lnTo>
                                <a:pt x="321" y="122"/>
                              </a:lnTo>
                              <a:lnTo>
                                <a:pt x="324" y="143"/>
                              </a:lnTo>
                              <a:lnTo>
                                <a:pt x="327" y="164"/>
                              </a:lnTo>
                              <a:lnTo>
                                <a:pt x="331" y="186"/>
                              </a:lnTo>
                              <a:lnTo>
                                <a:pt x="336" y="209"/>
                              </a:lnTo>
                              <a:lnTo>
                                <a:pt x="341" y="231"/>
                              </a:lnTo>
                              <a:lnTo>
                                <a:pt x="347" y="254"/>
                              </a:lnTo>
                              <a:lnTo>
                                <a:pt x="340" y="285"/>
                              </a:lnTo>
                              <a:lnTo>
                                <a:pt x="319" y="341"/>
                              </a:lnTo>
                              <a:lnTo>
                                <a:pt x="287" y="417"/>
                              </a:lnTo>
                              <a:lnTo>
                                <a:pt x="247" y="502"/>
                              </a:lnTo>
                              <a:lnTo>
                                <a:pt x="202" y="590"/>
                              </a:lnTo>
                              <a:lnTo>
                                <a:pt x="153" y="671"/>
                              </a:lnTo>
                              <a:lnTo>
                                <a:pt x="104" y="740"/>
                              </a:lnTo>
                              <a:lnTo>
                                <a:pt x="58" y="787"/>
                              </a:lnTo>
                              <a:lnTo>
                                <a:pt x="16" y="804"/>
                              </a:lnTo>
                              <a:lnTo>
                                <a:pt x="67" y="804"/>
                              </a:lnTo>
                              <a:lnTo>
                                <a:pt x="69" y="803"/>
                              </a:lnTo>
                              <a:lnTo>
                                <a:pt x="112" y="766"/>
                              </a:lnTo>
                              <a:lnTo>
                                <a:pt x="164" y="700"/>
                              </a:lnTo>
                              <a:lnTo>
                                <a:pt x="226" y="602"/>
                              </a:lnTo>
                              <a:lnTo>
                                <a:pt x="234" y="600"/>
                              </a:lnTo>
                              <a:lnTo>
                                <a:pt x="226" y="600"/>
                              </a:lnTo>
                              <a:lnTo>
                                <a:pt x="284" y="493"/>
                              </a:lnTo>
                              <a:lnTo>
                                <a:pt x="323" y="410"/>
                              </a:lnTo>
                              <a:lnTo>
                                <a:pt x="347" y="347"/>
                              </a:lnTo>
                              <a:lnTo>
                                <a:pt x="362" y="299"/>
                              </a:lnTo>
                              <a:lnTo>
                                <a:pt x="391" y="299"/>
                              </a:lnTo>
                              <a:lnTo>
                                <a:pt x="373" y="251"/>
                              </a:lnTo>
                              <a:lnTo>
                                <a:pt x="379" y="209"/>
                              </a:lnTo>
                              <a:lnTo>
                                <a:pt x="362" y="209"/>
                              </a:lnTo>
                              <a:lnTo>
                                <a:pt x="352" y="173"/>
                              </a:lnTo>
                              <a:lnTo>
                                <a:pt x="346" y="138"/>
                              </a:lnTo>
                              <a:lnTo>
                                <a:pt x="342" y="105"/>
                              </a:lnTo>
                              <a:lnTo>
                                <a:pt x="341" y="75"/>
                              </a:lnTo>
                              <a:lnTo>
                                <a:pt x="342" y="63"/>
                              </a:lnTo>
                              <a:lnTo>
                                <a:pt x="343" y="42"/>
                              </a:lnTo>
                              <a:lnTo>
                                <a:pt x="349" y="20"/>
                              </a:lnTo>
                              <a:lnTo>
                                <a:pt x="359" y="5"/>
                              </a:lnTo>
                              <a:lnTo>
                                <a:pt x="379" y="5"/>
                              </a:lnTo>
                              <a:lnTo>
                                <a:pt x="368" y="1"/>
                              </a:lnTo>
                              <a:lnTo>
                                <a:pt x="347" y="0"/>
                              </a:lnTo>
                              <a:close/>
                              <a:moveTo>
                                <a:pt x="803" y="598"/>
                              </a:moveTo>
                              <a:lnTo>
                                <a:pt x="780" y="598"/>
                              </a:lnTo>
                              <a:lnTo>
                                <a:pt x="771" y="607"/>
                              </a:lnTo>
                              <a:lnTo>
                                <a:pt x="771" y="629"/>
                              </a:lnTo>
                              <a:lnTo>
                                <a:pt x="780" y="637"/>
                              </a:lnTo>
                              <a:lnTo>
                                <a:pt x="803" y="637"/>
                              </a:lnTo>
                              <a:lnTo>
                                <a:pt x="807" y="633"/>
                              </a:lnTo>
                              <a:lnTo>
                                <a:pt x="783" y="633"/>
                              </a:lnTo>
                              <a:lnTo>
                                <a:pt x="775" y="626"/>
                              </a:lnTo>
                              <a:lnTo>
                                <a:pt x="775" y="609"/>
                              </a:lnTo>
                              <a:lnTo>
                                <a:pt x="783" y="602"/>
                              </a:lnTo>
                              <a:lnTo>
                                <a:pt x="807" y="602"/>
                              </a:lnTo>
                              <a:lnTo>
                                <a:pt x="803" y="598"/>
                              </a:lnTo>
                              <a:close/>
                              <a:moveTo>
                                <a:pt x="807" y="602"/>
                              </a:moveTo>
                              <a:lnTo>
                                <a:pt x="801" y="602"/>
                              </a:lnTo>
                              <a:lnTo>
                                <a:pt x="807" y="609"/>
                              </a:lnTo>
                              <a:lnTo>
                                <a:pt x="807" y="626"/>
                              </a:lnTo>
                              <a:lnTo>
                                <a:pt x="801" y="633"/>
                              </a:lnTo>
                              <a:lnTo>
                                <a:pt x="807" y="633"/>
                              </a:lnTo>
                              <a:lnTo>
                                <a:pt x="812" y="629"/>
                              </a:lnTo>
                              <a:lnTo>
                                <a:pt x="812" y="607"/>
                              </a:lnTo>
                              <a:lnTo>
                                <a:pt x="807" y="602"/>
                              </a:lnTo>
                              <a:close/>
                              <a:moveTo>
                                <a:pt x="797" y="605"/>
                              </a:moveTo>
                              <a:lnTo>
                                <a:pt x="783" y="605"/>
                              </a:lnTo>
                              <a:lnTo>
                                <a:pt x="783" y="629"/>
                              </a:lnTo>
                              <a:lnTo>
                                <a:pt x="788" y="629"/>
                              </a:lnTo>
                              <a:lnTo>
                                <a:pt x="788" y="620"/>
                              </a:lnTo>
                              <a:lnTo>
                                <a:pt x="798" y="620"/>
                              </a:lnTo>
                              <a:lnTo>
                                <a:pt x="797" y="619"/>
                              </a:lnTo>
                              <a:lnTo>
                                <a:pt x="795" y="618"/>
                              </a:lnTo>
                              <a:lnTo>
                                <a:pt x="800" y="616"/>
                              </a:lnTo>
                              <a:lnTo>
                                <a:pt x="788" y="616"/>
                              </a:lnTo>
                              <a:lnTo>
                                <a:pt x="788" y="610"/>
                              </a:lnTo>
                              <a:lnTo>
                                <a:pt x="799" y="610"/>
                              </a:lnTo>
                              <a:lnTo>
                                <a:pt x="799" y="608"/>
                              </a:lnTo>
                              <a:lnTo>
                                <a:pt x="797" y="605"/>
                              </a:lnTo>
                              <a:close/>
                              <a:moveTo>
                                <a:pt x="798" y="620"/>
                              </a:moveTo>
                              <a:lnTo>
                                <a:pt x="793" y="620"/>
                              </a:lnTo>
                              <a:lnTo>
                                <a:pt x="794" y="622"/>
                              </a:lnTo>
                              <a:lnTo>
                                <a:pt x="795" y="625"/>
                              </a:lnTo>
                              <a:lnTo>
                                <a:pt x="796" y="629"/>
                              </a:lnTo>
                              <a:lnTo>
                                <a:pt x="800" y="629"/>
                              </a:lnTo>
                              <a:lnTo>
                                <a:pt x="799" y="625"/>
                              </a:lnTo>
                              <a:lnTo>
                                <a:pt x="799" y="621"/>
                              </a:lnTo>
                              <a:lnTo>
                                <a:pt x="798" y="620"/>
                              </a:lnTo>
                              <a:close/>
                              <a:moveTo>
                                <a:pt x="799" y="610"/>
                              </a:moveTo>
                              <a:lnTo>
                                <a:pt x="793" y="610"/>
                              </a:lnTo>
                              <a:lnTo>
                                <a:pt x="795" y="611"/>
                              </a:lnTo>
                              <a:lnTo>
                                <a:pt x="795" y="616"/>
                              </a:lnTo>
                              <a:lnTo>
                                <a:pt x="793" y="616"/>
                              </a:lnTo>
                              <a:lnTo>
                                <a:pt x="800" y="616"/>
                              </a:lnTo>
                              <a:lnTo>
                                <a:pt x="800" y="613"/>
                              </a:lnTo>
                              <a:lnTo>
                                <a:pt x="799" y="610"/>
                              </a:lnTo>
                              <a:close/>
                              <a:moveTo>
                                <a:pt x="391" y="299"/>
                              </a:moveTo>
                              <a:lnTo>
                                <a:pt x="362" y="299"/>
                              </a:lnTo>
                              <a:lnTo>
                                <a:pt x="407" y="389"/>
                              </a:lnTo>
                              <a:lnTo>
                                <a:pt x="453" y="450"/>
                              </a:lnTo>
                              <a:lnTo>
                                <a:pt x="496" y="488"/>
                              </a:lnTo>
                              <a:lnTo>
                                <a:pt x="531" y="512"/>
                              </a:lnTo>
                              <a:lnTo>
                                <a:pt x="457" y="526"/>
                              </a:lnTo>
                              <a:lnTo>
                                <a:pt x="380" y="546"/>
                              </a:lnTo>
                              <a:lnTo>
                                <a:pt x="302" y="570"/>
                              </a:lnTo>
                              <a:lnTo>
                                <a:pt x="226" y="600"/>
                              </a:lnTo>
                              <a:lnTo>
                                <a:pt x="234" y="600"/>
                              </a:lnTo>
                              <a:lnTo>
                                <a:pt x="303" y="579"/>
                              </a:lnTo>
                              <a:lnTo>
                                <a:pt x="388" y="559"/>
                              </a:lnTo>
                              <a:lnTo>
                                <a:pt x="475" y="543"/>
                              </a:lnTo>
                              <a:lnTo>
                                <a:pt x="562" y="532"/>
                              </a:lnTo>
                              <a:lnTo>
                                <a:pt x="624" y="532"/>
                              </a:lnTo>
                              <a:lnTo>
                                <a:pt x="611" y="526"/>
                              </a:lnTo>
                              <a:lnTo>
                                <a:pt x="667" y="524"/>
                              </a:lnTo>
                              <a:lnTo>
                                <a:pt x="795" y="524"/>
                              </a:lnTo>
                              <a:lnTo>
                                <a:pt x="773" y="512"/>
                              </a:lnTo>
                              <a:lnTo>
                                <a:pt x="742" y="506"/>
                              </a:lnTo>
                              <a:lnTo>
                                <a:pt x="574" y="506"/>
                              </a:lnTo>
                              <a:lnTo>
                                <a:pt x="555" y="495"/>
                              </a:lnTo>
                              <a:lnTo>
                                <a:pt x="536" y="483"/>
                              </a:lnTo>
                              <a:lnTo>
                                <a:pt x="518" y="471"/>
                              </a:lnTo>
                              <a:lnTo>
                                <a:pt x="500" y="458"/>
                              </a:lnTo>
                              <a:lnTo>
                                <a:pt x="459" y="416"/>
                              </a:lnTo>
                              <a:lnTo>
                                <a:pt x="424" y="366"/>
                              </a:lnTo>
                              <a:lnTo>
                                <a:pt x="395" y="310"/>
                              </a:lnTo>
                              <a:lnTo>
                                <a:pt x="391" y="299"/>
                              </a:lnTo>
                              <a:close/>
                              <a:moveTo>
                                <a:pt x="624" y="532"/>
                              </a:moveTo>
                              <a:lnTo>
                                <a:pt x="562" y="532"/>
                              </a:lnTo>
                              <a:lnTo>
                                <a:pt x="616" y="557"/>
                              </a:lnTo>
                              <a:lnTo>
                                <a:pt x="670" y="575"/>
                              </a:lnTo>
                              <a:lnTo>
                                <a:pt x="719" y="587"/>
                              </a:lnTo>
                              <a:lnTo>
                                <a:pt x="760" y="591"/>
                              </a:lnTo>
                              <a:lnTo>
                                <a:pt x="777" y="590"/>
                              </a:lnTo>
                              <a:lnTo>
                                <a:pt x="790" y="586"/>
                              </a:lnTo>
                              <a:lnTo>
                                <a:pt x="799" y="580"/>
                              </a:lnTo>
                              <a:lnTo>
                                <a:pt x="800" y="578"/>
                              </a:lnTo>
                              <a:lnTo>
                                <a:pt x="778" y="578"/>
                              </a:lnTo>
                              <a:lnTo>
                                <a:pt x="745" y="574"/>
                              </a:lnTo>
                              <a:lnTo>
                                <a:pt x="704" y="563"/>
                              </a:lnTo>
                              <a:lnTo>
                                <a:pt x="659" y="547"/>
                              </a:lnTo>
                              <a:lnTo>
                                <a:pt x="624" y="532"/>
                              </a:lnTo>
                              <a:close/>
                              <a:moveTo>
                                <a:pt x="803" y="572"/>
                              </a:moveTo>
                              <a:lnTo>
                                <a:pt x="797" y="574"/>
                              </a:lnTo>
                              <a:lnTo>
                                <a:pt x="788" y="578"/>
                              </a:lnTo>
                              <a:lnTo>
                                <a:pt x="800" y="578"/>
                              </a:lnTo>
                              <a:lnTo>
                                <a:pt x="803" y="572"/>
                              </a:lnTo>
                              <a:close/>
                              <a:moveTo>
                                <a:pt x="795" y="524"/>
                              </a:moveTo>
                              <a:lnTo>
                                <a:pt x="667" y="524"/>
                              </a:lnTo>
                              <a:lnTo>
                                <a:pt x="732" y="526"/>
                              </a:lnTo>
                              <a:lnTo>
                                <a:pt x="785" y="537"/>
                              </a:lnTo>
                              <a:lnTo>
                                <a:pt x="807" y="563"/>
                              </a:lnTo>
                              <a:lnTo>
                                <a:pt x="809" y="557"/>
                              </a:lnTo>
                              <a:lnTo>
                                <a:pt x="812" y="554"/>
                              </a:lnTo>
                              <a:lnTo>
                                <a:pt x="812" y="549"/>
                              </a:lnTo>
                              <a:lnTo>
                                <a:pt x="801" y="527"/>
                              </a:lnTo>
                              <a:lnTo>
                                <a:pt x="795" y="524"/>
                              </a:lnTo>
                              <a:close/>
                              <a:moveTo>
                                <a:pt x="673" y="500"/>
                              </a:moveTo>
                              <a:lnTo>
                                <a:pt x="651" y="501"/>
                              </a:lnTo>
                              <a:lnTo>
                                <a:pt x="627" y="502"/>
                              </a:lnTo>
                              <a:lnTo>
                                <a:pt x="574" y="506"/>
                              </a:lnTo>
                              <a:lnTo>
                                <a:pt x="742" y="506"/>
                              </a:lnTo>
                              <a:lnTo>
                                <a:pt x="730" y="503"/>
                              </a:lnTo>
                              <a:lnTo>
                                <a:pt x="673" y="500"/>
                              </a:lnTo>
                              <a:close/>
                              <a:moveTo>
                                <a:pt x="387" y="68"/>
                              </a:moveTo>
                              <a:lnTo>
                                <a:pt x="382" y="92"/>
                              </a:lnTo>
                              <a:lnTo>
                                <a:pt x="377" y="123"/>
                              </a:lnTo>
                              <a:lnTo>
                                <a:pt x="371" y="162"/>
                              </a:lnTo>
                              <a:lnTo>
                                <a:pt x="362" y="209"/>
                              </a:lnTo>
                              <a:lnTo>
                                <a:pt x="379" y="209"/>
                              </a:lnTo>
                              <a:lnTo>
                                <a:pt x="379" y="204"/>
                              </a:lnTo>
                              <a:lnTo>
                                <a:pt x="383" y="158"/>
                              </a:lnTo>
                              <a:lnTo>
                                <a:pt x="385" y="113"/>
                              </a:lnTo>
                              <a:lnTo>
                                <a:pt x="387" y="68"/>
                              </a:lnTo>
                              <a:close/>
                              <a:moveTo>
                                <a:pt x="379" y="5"/>
                              </a:moveTo>
                              <a:lnTo>
                                <a:pt x="359" y="5"/>
                              </a:lnTo>
                              <a:lnTo>
                                <a:pt x="368" y="11"/>
                              </a:lnTo>
                              <a:lnTo>
                                <a:pt x="376" y="20"/>
                              </a:lnTo>
                              <a:lnTo>
                                <a:pt x="383" y="33"/>
                              </a:lnTo>
                              <a:lnTo>
                                <a:pt x="387" y="53"/>
                              </a:lnTo>
                              <a:lnTo>
                                <a:pt x="390" y="22"/>
                              </a:lnTo>
                              <a:lnTo>
                                <a:pt x="383" y="7"/>
                              </a:lnTo>
                              <a:lnTo>
                                <a:pt x="379"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77DE" id="AutoShape 3" o:spid="_x0000_s1026" style="position:absolute;margin-left:162.25pt;margin-top:-15.5pt;width:40.6pt;height:40.3pt;z-index:-2532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" path="m146,635l76,681,31,726,7,764,,793r5,10l10,806r52,l67,804r-51,l23,774,49,732,92,683r54,-48xm347,l331,11r-9,25l319,64r,20l320,102r1,20l324,143r3,21l331,186r5,23l341,231r6,23l340,285r-21,56l287,417r-40,85l202,590r-49,81l104,740,58,787,16,804r51,l69,803r43,-37l164,700r62,-98l234,600r-8,l284,493r39,-83l347,347r15,-48l391,299,373,251r6,-42l362,209,352,173r-6,-35l342,105,341,75r1,-12l343,42r6,-22l359,5r20,l368,1,347,xm803,598r-23,l771,607r,22l780,637r23,l807,633r-24,l775,626r,-17l783,602r24,l803,598xm807,602r-6,l807,609r,17l801,633r6,l812,629r,-22l807,602xm797,605r-14,l783,629r5,l788,620r10,l797,619r-2,-1l800,616r-12,l788,610r11,l799,608r-2,-3xm798,620r-5,l794,622r1,3l796,629r4,l799,625r,-4l798,620xm799,610r-6,l795,611r,5l793,616r7,l800,613r-1,-3xm391,299r-29,l407,389r46,61l496,488r35,24l457,526r-77,20l302,570r-76,30l234,600r69,-21l388,559r87,-16l562,532r62,l611,526r56,-2l795,524,773,512r-31,-6l574,506,555,495,536,483,518,471,500,458,459,416,424,366,395,310r-4,-11xm624,532r-62,l616,557r54,18l719,587r41,4l777,590r13,-4l799,580r1,-2l778,578r-33,-4l704,563,659,547,624,532xm803,572r-6,2l788,578r12,l803,572xm795,524r-128,l732,526r53,11l807,563r2,-6l812,554r,-5l801,527r-6,-3xm673,500r-22,1l627,502r-53,4l742,506r-12,-3l673,500xm387,68r-5,24l377,123r-6,39l362,209r17,l379,204r4,-46l385,113r2,-45xm379,5r-20,l368,11r8,9l383,33r4,20l390,22,383,7,379,5xe" fillcolor="#ffd8d8" stroked="f">
                <v:path arrowok="t" o:connecttype="custom" o:connectlocs="4445,288290;39370,314960;31115,267970;210185,-189865;203200,-132080;210185,-78740;215900,-15875;128270,177800;10160,313690;104140,247650;180340,116205;248285,-6985;223520,-86995;217170,-156845;240665,-193675;495300,182880;509905,207645;492125,189865;512445,185420;508635,205105;512445,185420;500380,202565;504825,195580;507365,190500;503555,196850;508000,202565;507365,190500;503555,194310;248285,-6985;314960,113030;191770,165100;246380,158115;387985,137160;471170,124460;328930,102235;250825,0;391160,156845;493395,177800;494030,170180;396240,140970;508000,170180;464820,137160;515620,154940;427355,120650;471170,124460;242570,-138430;240665,-64135;245745,-153670;238760,-184150;243205,-192405" o:connectangles="0,0,0,0,0,0,0,0,0,0,0,0,0,0,0,0,0,0,0,0,0,0,0,0,0,0,0,0,0,0,0,0,0,0,0,0,0,0,0,0,0,0,0,0,0,0,0,0,0,0"/>
                <w10:wrap anchorx="page"/>
              </v:shape>
            </w:pict>
          </mc:Fallback>
        </mc:AlternateContent>
      </w:r>
      <w:r w:rsidR="00DE047A">
        <w:rPr>
          <w:rFonts w:ascii="Calibri"/>
        </w:rPr>
        <w:t>PIEDRA MORA</w:t>
      </w:r>
      <w:r w:rsidR="00DE047A">
        <w:rPr>
          <w:rFonts w:ascii="Calibri"/>
          <w:spacing w:val="49"/>
        </w:rPr>
        <w:t xml:space="preserve"> </w:t>
      </w:r>
      <w:r w:rsidR="00DE047A">
        <w:rPr>
          <w:rFonts w:ascii="Calibri"/>
          <w:position w:val="3"/>
          <w:sz w:val="13"/>
        </w:rPr>
        <w:t>MORA</w:t>
      </w:r>
      <w:r w:rsidR="00DE047A">
        <w:rPr>
          <w:rFonts w:ascii="Calibri"/>
          <w:spacing w:val="2"/>
          <w:position w:val="3"/>
          <w:sz w:val="13"/>
        </w:rPr>
        <w:t xml:space="preserve"> </w:t>
      </w:r>
      <w:r w:rsidR="00DE047A">
        <w:rPr>
          <w:rFonts w:ascii="Calibri"/>
          <w:position w:val="3"/>
          <w:sz w:val="13"/>
        </w:rPr>
        <w:t>(FIRMA)</w:t>
      </w:r>
      <w:r w:rsidR="00DE047A">
        <w:rPr>
          <w:rFonts w:ascii="Calibri"/>
          <w:position w:val="3"/>
          <w:sz w:val="13"/>
        </w:rPr>
        <w:tab/>
      </w:r>
      <w:r w:rsidR="00DE047A">
        <w:rPr>
          <w:rFonts w:ascii="Calibri"/>
          <w:position w:val="-7"/>
          <w:sz w:val="20"/>
        </w:rPr>
        <w:t xml:space="preserve">MENDEZ (FIRMA) </w:t>
      </w:r>
      <w:r w:rsidR="00DE047A">
        <w:rPr>
          <w:rFonts w:ascii="Calibri"/>
          <w:position w:val="2"/>
          <w:sz w:val="14"/>
        </w:rPr>
        <w:t>Fecha:</w:t>
      </w:r>
      <w:r w:rsidR="00DE047A">
        <w:rPr>
          <w:rFonts w:ascii="Calibri"/>
          <w:spacing w:val="20"/>
          <w:position w:val="2"/>
          <w:sz w:val="14"/>
        </w:rPr>
        <w:t xml:space="preserve"> </w:t>
      </w:r>
      <w:r w:rsidR="00DE047A">
        <w:rPr>
          <w:rFonts w:ascii="Calibri"/>
          <w:position w:val="2"/>
          <w:sz w:val="14"/>
        </w:rPr>
        <w:t>2020.08.14</w:t>
      </w:r>
    </w:p>
    <w:p w:rsidR="00800574" w:rsidRDefault="00800574">
      <w:pPr>
        <w:spacing w:line="157" w:lineRule="exact"/>
        <w:jc w:val="center"/>
        <w:rPr>
          <w:rFonts w:ascii="Calibri"/>
          <w:sz w:val="14"/>
        </w:rPr>
        <w:sectPr w:rsidR="00800574">
          <w:type w:val="continuous"/>
          <w:pgSz w:w="12240" w:h="15840"/>
          <w:pgMar w:top="1620" w:right="440" w:bottom="640" w:left="400" w:header="720" w:footer="720" w:gutter="0"/>
          <w:cols w:space="720"/>
        </w:sectPr>
      </w:pPr>
    </w:p>
    <w:p w:rsidR="00800574" w:rsidRDefault="00AE4335">
      <w:pPr>
        <w:pStyle w:val="Ttulo2"/>
        <w:spacing w:before="56" w:line="229" w:lineRule="exact"/>
        <w:rPr>
          <w:rFonts w:ascii="Calibri"/>
        </w:rPr>
      </w:pPr>
      <w:r>
        <w:rPr>
          <w:noProof/>
          <w:lang w:val="es-CR" w:eastAsia="es-CR" w:bidi="ar-SA"/>
        </w:rPr>
        <w:lastRenderedPageBreak/>
        <mc:AlternateContent>
          <mc:Choice Requires="wps">
            <w:drawing>
              <wp:anchor distT="0" distB="0" distL="114300" distR="114300" simplePos="0" relativeHeight="250053632" behindDoc="1" locked="0" layoutInCell="1" allowOverlap="1">
                <wp:simplePos x="0" y="0"/>
                <wp:positionH relativeFrom="page">
                  <wp:posOffset>5642610</wp:posOffset>
                </wp:positionH>
                <wp:positionV relativeFrom="paragraph">
                  <wp:posOffset>-427990</wp:posOffset>
                </wp:positionV>
                <wp:extent cx="576580" cy="57277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572770"/>
                        </a:xfrm>
                        <a:custGeom>
                          <a:avLst/>
                          <a:gdLst>
                            <a:gd name="T0" fmla="+- 0 8893 8886"/>
                            <a:gd name="T1" fmla="*/ T0 w 908"/>
                            <a:gd name="T2" fmla="+- 0 180 -674"/>
                            <a:gd name="T3" fmla="*/ 180 h 902"/>
                            <a:gd name="T4" fmla="+- 0 8955 8886"/>
                            <a:gd name="T5" fmla="*/ T4 w 908"/>
                            <a:gd name="T6" fmla="+- 0 227 -674"/>
                            <a:gd name="T7" fmla="*/ 227 h 902"/>
                            <a:gd name="T8" fmla="+- 0 8941 8886"/>
                            <a:gd name="T9" fmla="*/ T8 w 908"/>
                            <a:gd name="T10" fmla="+- 0 144 -674"/>
                            <a:gd name="T11" fmla="*/ 144 h 902"/>
                            <a:gd name="T12" fmla="+- 0 9256 8886"/>
                            <a:gd name="T13" fmla="*/ T12 w 908"/>
                            <a:gd name="T14" fmla="+- 0 -662 -674"/>
                            <a:gd name="T15" fmla="*/ -662 h 902"/>
                            <a:gd name="T16" fmla="+- 0 9243 8886"/>
                            <a:gd name="T17" fmla="*/ T16 w 908"/>
                            <a:gd name="T18" fmla="+- 0 -560 -674"/>
                            <a:gd name="T19" fmla="*/ -560 h 902"/>
                            <a:gd name="T20" fmla="+- 0 9256 8886"/>
                            <a:gd name="T21" fmla="*/ T20 w 908"/>
                            <a:gd name="T22" fmla="+- 0 -466 -674"/>
                            <a:gd name="T23" fmla="*/ -466 h 902"/>
                            <a:gd name="T24" fmla="+- 0 9267 8886"/>
                            <a:gd name="T25" fmla="*/ T24 w 908"/>
                            <a:gd name="T26" fmla="+- 0 -361 -674"/>
                            <a:gd name="T27" fmla="*/ -361 h 902"/>
                            <a:gd name="T28" fmla="+- 0 9137 8886"/>
                            <a:gd name="T29" fmla="*/ T28 w 908"/>
                            <a:gd name="T30" fmla="+- 0 -64 -674"/>
                            <a:gd name="T31" fmla="*/ -64 h 902"/>
                            <a:gd name="T32" fmla="+- 0 8945 8886"/>
                            <a:gd name="T33" fmla="*/ T32 w 908"/>
                            <a:gd name="T34" fmla="+- 0 209 -674"/>
                            <a:gd name="T35" fmla="*/ 209 h 902"/>
                            <a:gd name="T36" fmla="+- 0 9011 8886"/>
                            <a:gd name="T37" fmla="*/ T36 w 908"/>
                            <a:gd name="T38" fmla="+- 0 182 -674"/>
                            <a:gd name="T39" fmla="*/ 182 h 902"/>
                            <a:gd name="T40" fmla="+- 0 9138 8886"/>
                            <a:gd name="T41" fmla="*/ T40 w 908"/>
                            <a:gd name="T42" fmla="+- 0 -3 -674"/>
                            <a:gd name="T43" fmla="*/ -3 h 902"/>
                            <a:gd name="T44" fmla="+- 0 9278 8886"/>
                            <a:gd name="T45" fmla="*/ T44 w 908"/>
                            <a:gd name="T46" fmla="+- 0 -298 -674"/>
                            <a:gd name="T47" fmla="*/ -298 h 902"/>
                            <a:gd name="T48" fmla="+- 0 9309 8886"/>
                            <a:gd name="T49" fmla="*/ T48 w 908"/>
                            <a:gd name="T50" fmla="+- 0 -441 -674"/>
                            <a:gd name="T51" fmla="*/ -441 h 902"/>
                            <a:gd name="T52" fmla="+- 0 9269 8886"/>
                            <a:gd name="T53" fmla="*/ T52 w 908"/>
                            <a:gd name="T54" fmla="+- 0 -557 -674"/>
                            <a:gd name="T55" fmla="*/ -557 h 902"/>
                            <a:gd name="T56" fmla="+- 0 9275 8886"/>
                            <a:gd name="T57" fmla="*/ T56 w 908"/>
                            <a:gd name="T58" fmla="+- 0 -652 -674"/>
                            <a:gd name="T59" fmla="*/ -652 h 902"/>
                            <a:gd name="T60" fmla="+- 0 9274 8886"/>
                            <a:gd name="T61" fmla="*/ T60 w 908"/>
                            <a:gd name="T62" fmla="+- 0 -674 -674"/>
                            <a:gd name="T63" fmla="*/ -674 h 902"/>
                            <a:gd name="T64" fmla="+- 0 9748 8886"/>
                            <a:gd name="T65" fmla="*/ T64 w 908"/>
                            <a:gd name="T66" fmla="+- 0 29 -674"/>
                            <a:gd name="T67" fmla="*/ 29 h 902"/>
                            <a:gd name="T68" fmla="+- 0 9761 8886"/>
                            <a:gd name="T69" fmla="*/ T68 w 908"/>
                            <a:gd name="T70" fmla="+- 0 34 -674"/>
                            <a:gd name="T71" fmla="*/ 34 h 902"/>
                            <a:gd name="T72" fmla="+- 0 9789 8886"/>
                            <a:gd name="T73" fmla="*/ T72 w 908"/>
                            <a:gd name="T74" fmla="+- 0 -1 -674"/>
                            <a:gd name="T75" fmla="*/ -1 h 902"/>
                            <a:gd name="T76" fmla="+- 0 9788 8886"/>
                            <a:gd name="T77" fmla="*/ T76 w 908"/>
                            <a:gd name="T78" fmla="+- 0 7 -674"/>
                            <a:gd name="T79" fmla="*/ 7 h 902"/>
                            <a:gd name="T80" fmla="+- 0 9793 8886"/>
                            <a:gd name="T81" fmla="*/ T80 w 908"/>
                            <a:gd name="T82" fmla="+- 0 29 -674"/>
                            <a:gd name="T83" fmla="*/ 29 h 902"/>
                            <a:gd name="T84" fmla="+- 0 9762 8886"/>
                            <a:gd name="T85" fmla="*/ T84 w 908"/>
                            <a:gd name="T86" fmla="+- 0 2 -674"/>
                            <a:gd name="T87" fmla="*/ 2 h 902"/>
                            <a:gd name="T88" fmla="+- 0 9778 8886"/>
                            <a:gd name="T89" fmla="*/ T88 w 908"/>
                            <a:gd name="T90" fmla="+- 0 19 -674"/>
                            <a:gd name="T91" fmla="*/ 19 h 902"/>
                            <a:gd name="T92" fmla="+- 0 9766 8886"/>
                            <a:gd name="T93" fmla="*/ T92 w 908"/>
                            <a:gd name="T94" fmla="+- 0 15 -674"/>
                            <a:gd name="T95" fmla="*/ 15 h 902"/>
                            <a:gd name="T96" fmla="+- 0 9777 8886"/>
                            <a:gd name="T97" fmla="*/ T96 w 908"/>
                            <a:gd name="T98" fmla="+- 0 2 -674"/>
                            <a:gd name="T99" fmla="*/ 2 h 902"/>
                            <a:gd name="T100" fmla="+- 0 9775 8886"/>
                            <a:gd name="T101" fmla="*/ T100 w 908"/>
                            <a:gd name="T102" fmla="+- 0 24 -674"/>
                            <a:gd name="T103" fmla="*/ 24 h 902"/>
                            <a:gd name="T104" fmla="+- 0 9779 8886"/>
                            <a:gd name="T105" fmla="*/ T104 w 908"/>
                            <a:gd name="T106" fmla="+- 0 21 -674"/>
                            <a:gd name="T107" fmla="*/ 21 h 902"/>
                            <a:gd name="T108" fmla="+- 0 9775 8886"/>
                            <a:gd name="T109" fmla="*/ T108 w 908"/>
                            <a:gd name="T110" fmla="+- 0 9 -674"/>
                            <a:gd name="T111" fmla="*/ 9 h 902"/>
                            <a:gd name="T112" fmla="+- 0 9780 8886"/>
                            <a:gd name="T113" fmla="*/ T112 w 908"/>
                            <a:gd name="T114" fmla="+- 0 11 -674"/>
                            <a:gd name="T115" fmla="*/ 11 h 902"/>
                            <a:gd name="T116" fmla="+- 0 9340 8886"/>
                            <a:gd name="T117" fmla="*/ T116 w 908"/>
                            <a:gd name="T118" fmla="+- 0 -240 -674"/>
                            <a:gd name="T119" fmla="*/ -240 h 902"/>
                            <a:gd name="T120" fmla="+- 0 9397 8886"/>
                            <a:gd name="T121" fmla="*/ T120 w 908"/>
                            <a:gd name="T122" fmla="+- 0 -86 -674"/>
                            <a:gd name="T123" fmla="*/ -86 h 902"/>
                            <a:gd name="T124" fmla="+- 0 9147 8886"/>
                            <a:gd name="T125" fmla="*/ T124 w 908"/>
                            <a:gd name="T126" fmla="+- 0 -3 -674"/>
                            <a:gd name="T127" fmla="*/ -3 h 902"/>
                            <a:gd name="T128" fmla="+- 0 9437 8886"/>
                            <a:gd name="T129" fmla="*/ T128 w 908"/>
                            <a:gd name="T130" fmla="+- 0 -70 -674"/>
                            <a:gd name="T131" fmla="*/ -70 h 902"/>
                            <a:gd name="T132" fmla="+- 0 9631 8886"/>
                            <a:gd name="T133" fmla="*/ T132 w 908"/>
                            <a:gd name="T134" fmla="+- 0 -88 -674"/>
                            <a:gd name="T135" fmla="*/ -88 h 902"/>
                            <a:gd name="T136" fmla="+- 0 9528 8886"/>
                            <a:gd name="T137" fmla="*/ T136 w 908"/>
                            <a:gd name="T138" fmla="+- 0 -109 -674"/>
                            <a:gd name="T139" fmla="*/ -109 h 902"/>
                            <a:gd name="T140" fmla="+- 0 9445 8886"/>
                            <a:gd name="T141" fmla="*/ T140 w 908"/>
                            <a:gd name="T142" fmla="+- 0 -162 -674"/>
                            <a:gd name="T143" fmla="*/ -162 h 902"/>
                            <a:gd name="T144" fmla="+- 0 9323 8886"/>
                            <a:gd name="T145" fmla="*/ T144 w 908"/>
                            <a:gd name="T146" fmla="+- 0 -340 -674"/>
                            <a:gd name="T147" fmla="*/ -340 h 902"/>
                            <a:gd name="T148" fmla="+- 0 9635 8886"/>
                            <a:gd name="T149" fmla="*/ T148 w 908"/>
                            <a:gd name="T150" fmla="+- 0 -31 -674"/>
                            <a:gd name="T151" fmla="*/ -31 h 902"/>
                            <a:gd name="T152" fmla="+- 0 9769 8886"/>
                            <a:gd name="T153" fmla="*/ T152 w 908"/>
                            <a:gd name="T154" fmla="+- 0 -19 -674"/>
                            <a:gd name="T155" fmla="*/ -19 h 902"/>
                            <a:gd name="T156" fmla="+- 0 9719 8886"/>
                            <a:gd name="T157" fmla="*/ T156 w 908"/>
                            <a:gd name="T158" fmla="+- 0 -32 -674"/>
                            <a:gd name="T159" fmla="*/ -32 h 902"/>
                            <a:gd name="T160" fmla="+- 0 9784 8886"/>
                            <a:gd name="T161" fmla="*/ T160 w 908"/>
                            <a:gd name="T162" fmla="+- 0 -35 -674"/>
                            <a:gd name="T163" fmla="*/ -35 h 902"/>
                            <a:gd name="T164" fmla="+- 0 9784 8886"/>
                            <a:gd name="T165" fmla="*/ T164 w 908"/>
                            <a:gd name="T166" fmla="+- 0 -35 -674"/>
                            <a:gd name="T167" fmla="*/ -35 h 902"/>
                            <a:gd name="T168" fmla="+- 0 9764 8886"/>
                            <a:gd name="T169" fmla="*/ T168 w 908"/>
                            <a:gd name="T170" fmla="+- 0 -74 -674"/>
                            <a:gd name="T171" fmla="*/ -74 h 902"/>
                            <a:gd name="T172" fmla="+- 0 9793 8886"/>
                            <a:gd name="T173" fmla="*/ T172 w 908"/>
                            <a:gd name="T174" fmla="+- 0 -61 -674"/>
                            <a:gd name="T175" fmla="*/ -61 h 902"/>
                            <a:gd name="T176" fmla="+- 0 9614 8886"/>
                            <a:gd name="T177" fmla="*/ T176 w 908"/>
                            <a:gd name="T178" fmla="+- 0 -115 -674"/>
                            <a:gd name="T179" fmla="*/ -115 h 902"/>
                            <a:gd name="T180" fmla="+- 0 9702 8886"/>
                            <a:gd name="T181" fmla="*/ T180 w 908"/>
                            <a:gd name="T182" fmla="+- 0 -112 -674"/>
                            <a:gd name="T183" fmla="*/ -112 h 902"/>
                            <a:gd name="T184" fmla="+- 0 9307 8886"/>
                            <a:gd name="T185" fmla="*/ T184 w 908"/>
                            <a:gd name="T186" fmla="+- 0 -536 -674"/>
                            <a:gd name="T187" fmla="*/ -536 h 902"/>
                            <a:gd name="T188" fmla="+- 0 9310 8886"/>
                            <a:gd name="T189" fmla="*/ T188 w 908"/>
                            <a:gd name="T190" fmla="+- 0 -447 -674"/>
                            <a:gd name="T191" fmla="*/ -447 h 902"/>
                            <a:gd name="T192" fmla="+- 0 9309 8886"/>
                            <a:gd name="T193" fmla="*/ T192 w 908"/>
                            <a:gd name="T194" fmla="+- 0 -669 -674"/>
                            <a:gd name="T195" fmla="*/ -669 h 902"/>
                            <a:gd name="T196" fmla="+- 0 9314 8886"/>
                            <a:gd name="T197" fmla="*/ T196 w 908"/>
                            <a:gd name="T198" fmla="+- 0 -637 -674"/>
                            <a:gd name="T199" fmla="*/ -637 h 902"/>
                            <a:gd name="T200" fmla="+- 0 9309 8886"/>
                            <a:gd name="T201" fmla="*/ T200 w 908"/>
                            <a:gd name="T202" fmla="+- 0 -669 -674"/>
                            <a:gd name="T203" fmla="*/ -669 h 9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08" h="902">
                              <a:moveTo>
                                <a:pt x="163" y="710"/>
                              </a:moveTo>
                              <a:lnTo>
                                <a:pt x="84" y="762"/>
                              </a:lnTo>
                              <a:lnTo>
                                <a:pt x="34" y="811"/>
                              </a:lnTo>
                              <a:lnTo>
                                <a:pt x="7" y="854"/>
                              </a:lnTo>
                              <a:lnTo>
                                <a:pt x="0" y="886"/>
                              </a:lnTo>
                              <a:lnTo>
                                <a:pt x="5" y="898"/>
                              </a:lnTo>
                              <a:lnTo>
                                <a:pt x="11" y="901"/>
                              </a:lnTo>
                              <a:lnTo>
                                <a:pt x="69" y="901"/>
                              </a:lnTo>
                              <a:lnTo>
                                <a:pt x="74" y="899"/>
                              </a:lnTo>
                              <a:lnTo>
                                <a:pt x="17" y="899"/>
                              </a:lnTo>
                              <a:lnTo>
                                <a:pt x="25" y="865"/>
                              </a:lnTo>
                              <a:lnTo>
                                <a:pt x="55" y="818"/>
                              </a:lnTo>
                              <a:lnTo>
                                <a:pt x="102" y="764"/>
                              </a:lnTo>
                              <a:lnTo>
                                <a:pt x="163" y="710"/>
                              </a:lnTo>
                              <a:close/>
                              <a:moveTo>
                                <a:pt x="388" y="0"/>
                              </a:moveTo>
                              <a:lnTo>
                                <a:pt x="370" y="12"/>
                              </a:lnTo>
                              <a:lnTo>
                                <a:pt x="360" y="40"/>
                              </a:lnTo>
                              <a:lnTo>
                                <a:pt x="357" y="71"/>
                              </a:lnTo>
                              <a:lnTo>
                                <a:pt x="356" y="94"/>
                              </a:lnTo>
                              <a:lnTo>
                                <a:pt x="357" y="114"/>
                              </a:lnTo>
                              <a:lnTo>
                                <a:pt x="359" y="136"/>
                              </a:lnTo>
                              <a:lnTo>
                                <a:pt x="362" y="159"/>
                              </a:lnTo>
                              <a:lnTo>
                                <a:pt x="366" y="184"/>
                              </a:lnTo>
                              <a:lnTo>
                                <a:pt x="370" y="208"/>
                              </a:lnTo>
                              <a:lnTo>
                                <a:pt x="375" y="233"/>
                              </a:lnTo>
                              <a:lnTo>
                                <a:pt x="381" y="258"/>
                              </a:lnTo>
                              <a:lnTo>
                                <a:pt x="388" y="283"/>
                              </a:lnTo>
                              <a:lnTo>
                                <a:pt x="381" y="313"/>
                              </a:lnTo>
                              <a:lnTo>
                                <a:pt x="362" y="367"/>
                              </a:lnTo>
                              <a:lnTo>
                                <a:pt x="332" y="439"/>
                              </a:lnTo>
                              <a:lnTo>
                                <a:pt x="295" y="522"/>
                              </a:lnTo>
                              <a:lnTo>
                                <a:pt x="251" y="610"/>
                              </a:lnTo>
                              <a:lnTo>
                                <a:pt x="204" y="697"/>
                              </a:lnTo>
                              <a:lnTo>
                                <a:pt x="155" y="776"/>
                              </a:lnTo>
                              <a:lnTo>
                                <a:pt x="106" y="840"/>
                              </a:lnTo>
                              <a:lnTo>
                                <a:pt x="59" y="883"/>
                              </a:lnTo>
                              <a:lnTo>
                                <a:pt x="17" y="899"/>
                              </a:lnTo>
                              <a:lnTo>
                                <a:pt x="74" y="899"/>
                              </a:lnTo>
                              <a:lnTo>
                                <a:pt x="77" y="898"/>
                              </a:lnTo>
                              <a:lnTo>
                                <a:pt x="125" y="856"/>
                              </a:lnTo>
                              <a:lnTo>
                                <a:pt x="183" y="783"/>
                              </a:lnTo>
                              <a:lnTo>
                                <a:pt x="252" y="673"/>
                              </a:lnTo>
                              <a:lnTo>
                                <a:pt x="261" y="671"/>
                              </a:lnTo>
                              <a:lnTo>
                                <a:pt x="252" y="671"/>
                              </a:lnTo>
                              <a:lnTo>
                                <a:pt x="306" y="572"/>
                              </a:lnTo>
                              <a:lnTo>
                                <a:pt x="346" y="492"/>
                              </a:lnTo>
                              <a:lnTo>
                                <a:pt x="374" y="428"/>
                              </a:lnTo>
                              <a:lnTo>
                                <a:pt x="392" y="376"/>
                              </a:lnTo>
                              <a:lnTo>
                                <a:pt x="404" y="334"/>
                              </a:lnTo>
                              <a:lnTo>
                                <a:pt x="437" y="334"/>
                              </a:lnTo>
                              <a:lnTo>
                                <a:pt x="416" y="281"/>
                              </a:lnTo>
                              <a:lnTo>
                                <a:pt x="423" y="233"/>
                              </a:lnTo>
                              <a:lnTo>
                                <a:pt x="404" y="233"/>
                              </a:lnTo>
                              <a:lnTo>
                                <a:pt x="394" y="193"/>
                              </a:lnTo>
                              <a:lnTo>
                                <a:pt x="387" y="154"/>
                              </a:lnTo>
                              <a:lnTo>
                                <a:pt x="383" y="117"/>
                              </a:lnTo>
                              <a:lnTo>
                                <a:pt x="381" y="84"/>
                              </a:lnTo>
                              <a:lnTo>
                                <a:pt x="382" y="70"/>
                              </a:lnTo>
                              <a:lnTo>
                                <a:pt x="384" y="46"/>
                              </a:lnTo>
                              <a:lnTo>
                                <a:pt x="389" y="22"/>
                              </a:lnTo>
                              <a:lnTo>
                                <a:pt x="401" y="5"/>
                              </a:lnTo>
                              <a:lnTo>
                                <a:pt x="423" y="5"/>
                              </a:lnTo>
                              <a:lnTo>
                                <a:pt x="411" y="0"/>
                              </a:lnTo>
                              <a:lnTo>
                                <a:pt x="388" y="0"/>
                              </a:lnTo>
                              <a:close/>
                              <a:moveTo>
                                <a:pt x="898" y="669"/>
                              </a:moveTo>
                              <a:lnTo>
                                <a:pt x="872" y="669"/>
                              </a:lnTo>
                              <a:lnTo>
                                <a:pt x="862" y="678"/>
                              </a:lnTo>
                              <a:lnTo>
                                <a:pt x="862" y="703"/>
                              </a:lnTo>
                              <a:lnTo>
                                <a:pt x="872" y="712"/>
                              </a:lnTo>
                              <a:lnTo>
                                <a:pt x="898" y="712"/>
                              </a:lnTo>
                              <a:lnTo>
                                <a:pt x="903" y="708"/>
                              </a:lnTo>
                              <a:lnTo>
                                <a:pt x="875" y="708"/>
                              </a:lnTo>
                              <a:lnTo>
                                <a:pt x="867" y="700"/>
                              </a:lnTo>
                              <a:lnTo>
                                <a:pt x="867" y="681"/>
                              </a:lnTo>
                              <a:lnTo>
                                <a:pt x="875" y="673"/>
                              </a:lnTo>
                              <a:lnTo>
                                <a:pt x="903" y="673"/>
                              </a:lnTo>
                              <a:lnTo>
                                <a:pt x="898" y="669"/>
                              </a:lnTo>
                              <a:close/>
                              <a:moveTo>
                                <a:pt x="903" y="673"/>
                              </a:moveTo>
                              <a:lnTo>
                                <a:pt x="895" y="673"/>
                              </a:lnTo>
                              <a:lnTo>
                                <a:pt x="902" y="681"/>
                              </a:lnTo>
                              <a:lnTo>
                                <a:pt x="902" y="700"/>
                              </a:lnTo>
                              <a:lnTo>
                                <a:pt x="895" y="708"/>
                              </a:lnTo>
                              <a:lnTo>
                                <a:pt x="903" y="708"/>
                              </a:lnTo>
                              <a:lnTo>
                                <a:pt x="907" y="703"/>
                              </a:lnTo>
                              <a:lnTo>
                                <a:pt x="907" y="678"/>
                              </a:lnTo>
                              <a:lnTo>
                                <a:pt x="903" y="673"/>
                              </a:lnTo>
                              <a:close/>
                              <a:moveTo>
                                <a:pt x="891" y="676"/>
                              </a:moveTo>
                              <a:lnTo>
                                <a:pt x="876" y="676"/>
                              </a:lnTo>
                              <a:lnTo>
                                <a:pt x="876" y="703"/>
                              </a:lnTo>
                              <a:lnTo>
                                <a:pt x="880" y="703"/>
                              </a:lnTo>
                              <a:lnTo>
                                <a:pt x="880" y="693"/>
                              </a:lnTo>
                              <a:lnTo>
                                <a:pt x="892" y="693"/>
                              </a:lnTo>
                              <a:lnTo>
                                <a:pt x="892" y="692"/>
                              </a:lnTo>
                              <a:lnTo>
                                <a:pt x="889" y="691"/>
                              </a:lnTo>
                              <a:lnTo>
                                <a:pt x="894" y="689"/>
                              </a:lnTo>
                              <a:lnTo>
                                <a:pt x="880" y="689"/>
                              </a:lnTo>
                              <a:lnTo>
                                <a:pt x="880" y="682"/>
                              </a:lnTo>
                              <a:lnTo>
                                <a:pt x="894" y="682"/>
                              </a:lnTo>
                              <a:lnTo>
                                <a:pt x="893" y="680"/>
                              </a:lnTo>
                              <a:lnTo>
                                <a:pt x="891" y="676"/>
                              </a:lnTo>
                              <a:close/>
                              <a:moveTo>
                                <a:pt x="892" y="693"/>
                              </a:moveTo>
                              <a:lnTo>
                                <a:pt x="886" y="693"/>
                              </a:lnTo>
                              <a:lnTo>
                                <a:pt x="888" y="696"/>
                              </a:lnTo>
                              <a:lnTo>
                                <a:pt x="889" y="698"/>
                              </a:lnTo>
                              <a:lnTo>
                                <a:pt x="890" y="703"/>
                              </a:lnTo>
                              <a:lnTo>
                                <a:pt x="894" y="703"/>
                              </a:lnTo>
                              <a:lnTo>
                                <a:pt x="893" y="698"/>
                              </a:lnTo>
                              <a:lnTo>
                                <a:pt x="893" y="695"/>
                              </a:lnTo>
                              <a:lnTo>
                                <a:pt x="892" y="693"/>
                              </a:lnTo>
                              <a:close/>
                              <a:moveTo>
                                <a:pt x="894" y="682"/>
                              </a:moveTo>
                              <a:lnTo>
                                <a:pt x="887" y="682"/>
                              </a:lnTo>
                              <a:lnTo>
                                <a:pt x="889" y="683"/>
                              </a:lnTo>
                              <a:lnTo>
                                <a:pt x="889" y="688"/>
                              </a:lnTo>
                              <a:lnTo>
                                <a:pt x="886" y="689"/>
                              </a:lnTo>
                              <a:lnTo>
                                <a:pt x="894" y="689"/>
                              </a:lnTo>
                              <a:lnTo>
                                <a:pt x="894" y="685"/>
                              </a:lnTo>
                              <a:lnTo>
                                <a:pt x="894" y="682"/>
                              </a:lnTo>
                              <a:close/>
                              <a:moveTo>
                                <a:pt x="437" y="334"/>
                              </a:moveTo>
                              <a:lnTo>
                                <a:pt x="404" y="334"/>
                              </a:lnTo>
                              <a:lnTo>
                                <a:pt x="454" y="434"/>
                              </a:lnTo>
                              <a:lnTo>
                                <a:pt x="506" y="503"/>
                              </a:lnTo>
                              <a:lnTo>
                                <a:pt x="554" y="546"/>
                              </a:lnTo>
                              <a:lnTo>
                                <a:pt x="594" y="572"/>
                              </a:lnTo>
                              <a:lnTo>
                                <a:pt x="511" y="588"/>
                              </a:lnTo>
                              <a:lnTo>
                                <a:pt x="424" y="610"/>
                              </a:lnTo>
                              <a:lnTo>
                                <a:pt x="337" y="638"/>
                              </a:lnTo>
                              <a:lnTo>
                                <a:pt x="252" y="671"/>
                              </a:lnTo>
                              <a:lnTo>
                                <a:pt x="261" y="671"/>
                              </a:lnTo>
                              <a:lnTo>
                                <a:pt x="320" y="652"/>
                              </a:lnTo>
                              <a:lnTo>
                                <a:pt x="395" y="633"/>
                              </a:lnTo>
                              <a:lnTo>
                                <a:pt x="472" y="617"/>
                              </a:lnTo>
                              <a:lnTo>
                                <a:pt x="551" y="604"/>
                              </a:lnTo>
                              <a:lnTo>
                                <a:pt x="628" y="595"/>
                              </a:lnTo>
                              <a:lnTo>
                                <a:pt x="698" y="595"/>
                              </a:lnTo>
                              <a:lnTo>
                                <a:pt x="683" y="588"/>
                              </a:lnTo>
                              <a:lnTo>
                                <a:pt x="745" y="586"/>
                              </a:lnTo>
                              <a:lnTo>
                                <a:pt x="888" y="586"/>
                              </a:lnTo>
                              <a:lnTo>
                                <a:pt x="864" y="573"/>
                              </a:lnTo>
                              <a:lnTo>
                                <a:pt x="830" y="565"/>
                              </a:lnTo>
                              <a:lnTo>
                                <a:pt x="642" y="565"/>
                              </a:lnTo>
                              <a:lnTo>
                                <a:pt x="621" y="553"/>
                              </a:lnTo>
                              <a:lnTo>
                                <a:pt x="599" y="540"/>
                              </a:lnTo>
                              <a:lnTo>
                                <a:pt x="579" y="526"/>
                              </a:lnTo>
                              <a:lnTo>
                                <a:pt x="559" y="512"/>
                              </a:lnTo>
                              <a:lnTo>
                                <a:pt x="513" y="465"/>
                              </a:lnTo>
                              <a:lnTo>
                                <a:pt x="474" y="409"/>
                              </a:lnTo>
                              <a:lnTo>
                                <a:pt x="442" y="346"/>
                              </a:lnTo>
                              <a:lnTo>
                                <a:pt x="437" y="334"/>
                              </a:lnTo>
                              <a:close/>
                              <a:moveTo>
                                <a:pt x="698" y="595"/>
                              </a:moveTo>
                              <a:lnTo>
                                <a:pt x="628" y="595"/>
                              </a:lnTo>
                              <a:lnTo>
                                <a:pt x="689" y="622"/>
                              </a:lnTo>
                              <a:lnTo>
                                <a:pt x="749" y="643"/>
                              </a:lnTo>
                              <a:lnTo>
                                <a:pt x="804" y="656"/>
                              </a:lnTo>
                              <a:lnTo>
                                <a:pt x="850" y="661"/>
                              </a:lnTo>
                              <a:lnTo>
                                <a:pt x="869" y="659"/>
                              </a:lnTo>
                              <a:lnTo>
                                <a:pt x="883" y="655"/>
                              </a:lnTo>
                              <a:lnTo>
                                <a:pt x="893" y="649"/>
                              </a:lnTo>
                              <a:lnTo>
                                <a:pt x="895" y="646"/>
                              </a:lnTo>
                              <a:lnTo>
                                <a:pt x="869" y="646"/>
                              </a:lnTo>
                              <a:lnTo>
                                <a:pt x="833" y="642"/>
                              </a:lnTo>
                              <a:lnTo>
                                <a:pt x="787" y="630"/>
                              </a:lnTo>
                              <a:lnTo>
                                <a:pt x="736" y="612"/>
                              </a:lnTo>
                              <a:lnTo>
                                <a:pt x="698" y="595"/>
                              </a:lnTo>
                              <a:close/>
                              <a:moveTo>
                                <a:pt x="898" y="639"/>
                              </a:moveTo>
                              <a:lnTo>
                                <a:pt x="892" y="642"/>
                              </a:lnTo>
                              <a:lnTo>
                                <a:pt x="881" y="646"/>
                              </a:lnTo>
                              <a:lnTo>
                                <a:pt x="895" y="646"/>
                              </a:lnTo>
                              <a:lnTo>
                                <a:pt x="898" y="639"/>
                              </a:lnTo>
                              <a:close/>
                              <a:moveTo>
                                <a:pt x="888" y="586"/>
                              </a:moveTo>
                              <a:lnTo>
                                <a:pt x="745" y="586"/>
                              </a:lnTo>
                              <a:lnTo>
                                <a:pt x="818" y="588"/>
                              </a:lnTo>
                              <a:lnTo>
                                <a:pt x="878" y="600"/>
                              </a:lnTo>
                              <a:lnTo>
                                <a:pt x="902" y="629"/>
                              </a:lnTo>
                              <a:lnTo>
                                <a:pt x="905" y="623"/>
                              </a:lnTo>
                              <a:lnTo>
                                <a:pt x="907" y="620"/>
                              </a:lnTo>
                              <a:lnTo>
                                <a:pt x="907" y="613"/>
                              </a:lnTo>
                              <a:lnTo>
                                <a:pt x="896" y="590"/>
                              </a:lnTo>
                              <a:lnTo>
                                <a:pt x="888" y="586"/>
                              </a:lnTo>
                              <a:close/>
                              <a:moveTo>
                                <a:pt x="753" y="559"/>
                              </a:moveTo>
                              <a:lnTo>
                                <a:pt x="728" y="559"/>
                              </a:lnTo>
                              <a:lnTo>
                                <a:pt x="701" y="561"/>
                              </a:lnTo>
                              <a:lnTo>
                                <a:pt x="642" y="565"/>
                              </a:lnTo>
                              <a:lnTo>
                                <a:pt x="830" y="565"/>
                              </a:lnTo>
                              <a:lnTo>
                                <a:pt x="816" y="562"/>
                              </a:lnTo>
                              <a:lnTo>
                                <a:pt x="753" y="559"/>
                              </a:lnTo>
                              <a:close/>
                              <a:moveTo>
                                <a:pt x="432" y="75"/>
                              </a:moveTo>
                              <a:lnTo>
                                <a:pt x="427" y="103"/>
                              </a:lnTo>
                              <a:lnTo>
                                <a:pt x="421" y="138"/>
                              </a:lnTo>
                              <a:lnTo>
                                <a:pt x="414" y="181"/>
                              </a:lnTo>
                              <a:lnTo>
                                <a:pt x="404" y="233"/>
                              </a:lnTo>
                              <a:lnTo>
                                <a:pt x="423" y="233"/>
                              </a:lnTo>
                              <a:lnTo>
                                <a:pt x="424" y="227"/>
                              </a:lnTo>
                              <a:lnTo>
                                <a:pt x="428" y="177"/>
                              </a:lnTo>
                              <a:lnTo>
                                <a:pt x="430" y="126"/>
                              </a:lnTo>
                              <a:lnTo>
                                <a:pt x="432" y="75"/>
                              </a:lnTo>
                              <a:close/>
                              <a:moveTo>
                                <a:pt x="423" y="5"/>
                              </a:moveTo>
                              <a:lnTo>
                                <a:pt x="401" y="5"/>
                              </a:lnTo>
                              <a:lnTo>
                                <a:pt x="411" y="11"/>
                              </a:lnTo>
                              <a:lnTo>
                                <a:pt x="420" y="22"/>
                              </a:lnTo>
                              <a:lnTo>
                                <a:pt x="428" y="37"/>
                              </a:lnTo>
                              <a:lnTo>
                                <a:pt x="432" y="59"/>
                              </a:lnTo>
                              <a:lnTo>
                                <a:pt x="436" y="25"/>
                              </a:lnTo>
                              <a:lnTo>
                                <a:pt x="428" y="7"/>
                              </a:lnTo>
                              <a:lnTo>
                                <a:pt x="423"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7DBDD" id="AutoShape 2" o:spid="_x0000_s1026" style="position:absolute;margin-left:444.3pt;margin-top:-33.7pt;width:45.4pt;height:45.1pt;z-index:-2532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" path="m163,710l84,762,34,811,7,854,,886r5,12l11,901r58,l74,899r-57,l25,865,55,818r47,-54l163,710xm388,l370,12,360,40r-3,31l356,94r1,20l359,136r3,23l366,184r4,24l375,233r6,25l388,283r-7,30l362,367r-30,72l295,522r-44,88l204,697r-49,79l106,840,59,883,17,899r57,l77,898r48,-42l183,783,252,673r9,-2l252,671r54,-99l346,492r28,-64l392,376r12,-42l437,334,416,281r7,-48l404,233,394,193r-7,-39l383,117,381,84r1,-14l384,46r5,-24l401,5r22,l411,,388,xm898,669r-26,l862,678r,25l872,712r26,l903,708r-28,l867,700r,-19l875,673r28,l898,669xm903,673r-8,l902,681r,19l895,708r8,l907,703r,-25l903,673xm891,676r-15,l876,703r4,l880,693r12,l892,692r-3,-1l894,689r-14,l880,682r14,l893,680r-2,-4xm892,693r-6,l888,696r1,2l890,703r4,l893,698r,-3l892,693xm894,682r-7,l889,683r,5l886,689r8,l894,685r,-3xm437,334r-33,l454,434r52,69l554,546r40,26l511,588r-87,22l337,638r-85,33l261,671r59,-19l395,633r77,-16l551,604r77,-9l698,595r-15,-7l745,586r143,l864,573r-34,-8l642,565,621,553,599,540,579,526,559,512,513,465,474,409,442,346r-5,-12xm698,595r-70,l689,622r60,21l804,656r46,5l869,659r14,-4l893,649r2,-3l869,646r-36,-4l787,630,736,612,698,595xm898,639r-6,3l881,646r14,l898,639xm888,586r-143,l818,588r60,12l902,629r3,-6l907,620r,-7l896,590r-8,-4xm753,559r-25,l701,561r-59,4l830,565r-14,-3l753,559xm432,75r-5,28l421,138r-7,43l404,233r19,l424,227r4,-50l430,126r2,-51xm423,5r-22,l411,11r9,11l428,37r4,22l436,25,428,7,423,5xe" fillcolor="#ffd8d8" stroked="f">
                <v:path arrowok="t" o:connecttype="custom" o:connectlocs="4445,114300;43815,144145;34925,91440;234950,-420370;226695,-355600;234950,-295910;241935,-229235;159385,-40640;37465,132715;79375,115570;160020,-1905;248920,-189230;268605,-280035;243205,-353695;247015,-414020;246380,-427990;547370,18415;555625,21590;573405,-635;572770,4445;575945,18415;556260,1270;566420,12065;558800,9525;565785,1270;564515,15240;567055,13335;564515,5715;567690,6985;288290,-152400;324485,-54610;165735,-1905;349885,-44450;473075,-55880;407670,-69215;354965,-102870;277495,-215900;475615,-19685;560705,-12065;528955,-20320;570230,-22225;570230,-22225;557530,-46990;575945,-38735;462280,-73025;518160,-71120;267335,-340360;269240,-283845;268605,-424815;271780,-404495;268605,-424815" o:connectangles="0,0,0,0,0,0,0,0,0,0,0,0,0,0,0,0,0,0,0,0,0,0,0,0,0,0,0,0,0,0,0,0,0,0,0,0,0,0,0,0,0,0,0,0,0,0,0,0,0,0,0"/>
                <w10:wrap anchorx="page"/>
              </v:shape>
            </w:pict>
          </mc:Fallback>
        </mc:AlternateContent>
      </w:r>
      <w:r w:rsidR="00DE047A">
        <w:rPr>
          <w:rFonts w:ascii="Calibri"/>
        </w:rPr>
        <w:t>(FIRMA)</w:t>
      </w:r>
    </w:p>
    <w:p w:rsidR="00800574" w:rsidRDefault="00DE047A">
      <w:pPr>
        <w:spacing w:line="158" w:lineRule="exact"/>
        <w:ind w:left="648"/>
        <w:rPr>
          <w:rFonts w:ascii="Calibri"/>
          <w:sz w:val="13"/>
        </w:rPr>
      </w:pPr>
      <w:r>
        <w:br w:type="column"/>
      </w:r>
      <w:r>
        <w:rPr>
          <w:rFonts w:ascii="Calibri"/>
          <w:sz w:val="13"/>
        </w:rPr>
        <w:lastRenderedPageBreak/>
        <w:t>Fecha: 2020.08.11</w:t>
      </w:r>
    </w:p>
    <w:p w:rsidR="00800574" w:rsidRDefault="00DE047A">
      <w:pPr>
        <w:spacing w:line="127" w:lineRule="exact"/>
        <w:ind w:left="648"/>
        <w:rPr>
          <w:rFonts w:ascii="Calibri"/>
          <w:sz w:val="13"/>
        </w:rPr>
      </w:pPr>
      <w:r>
        <w:rPr>
          <w:rFonts w:ascii="Calibri"/>
          <w:sz w:val="13"/>
        </w:rPr>
        <w:t>11:48:02 -06'00'</w:t>
      </w:r>
    </w:p>
    <w:p w:rsidR="00800574" w:rsidRDefault="00DE047A">
      <w:pPr>
        <w:spacing w:before="10"/>
        <w:ind w:left="1820" w:right="1508"/>
        <w:jc w:val="center"/>
        <w:rPr>
          <w:rFonts w:ascii="Calibri"/>
          <w:sz w:val="14"/>
        </w:rPr>
      </w:pPr>
      <w:r>
        <w:br w:type="column"/>
      </w:r>
      <w:r>
        <w:rPr>
          <w:rFonts w:ascii="Calibri"/>
          <w:sz w:val="14"/>
        </w:rPr>
        <w:lastRenderedPageBreak/>
        <w:t>08:12:29 -06'00'</w:t>
      </w:r>
    </w:p>
    <w:p w:rsidR="00800574" w:rsidRDefault="00800574">
      <w:pPr>
        <w:jc w:val="center"/>
        <w:rPr>
          <w:rFonts w:ascii="Calibri"/>
          <w:sz w:val="14"/>
        </w:rPr>
        <w:sectPr w:rsidR="00800574">
          <w:type w:val="continuous"/>
          <w:pgSz w:w="12240" w:h="15840"/>
          <w:pgMar w:top="1620" w:right="440" w:bottom="640" w:left="400" w:header="720" w:footer="720" w:gutter="0"/>
          <w:cols w:num="3" w:space="720" w:equalWidth="0">
            <w:col w:w="2588" w:space="40"/>
            <w:col w:w="1656" w:space="2827"/>
            <w:col w:w="4289"/>
          </w:cols>
        </w:sectPr>
      </w:pPr>
    </w:p>
    <w:p w:rsidR="00800574" w:rsidRDefault="00DE047A">
      <w:pPr>
        <w:pStyle w:val="Textoindependiente"/>
        <w:tabs>
          <w:tab w:val="left" w:pos="7398"/>
          <w:tab w:val="left" w:pos="7485"/>
        </w:tabs>
        <w:ind w:left="1498" w:right="745" w:firstLine="429"/>
        <w:rPr>
          <w:b/>
        </w:rPr>
      </w:pPr>
      <w:r>
        <w:rPr>
          <w:b/>
        </w:rPr>
        <w:lastRenderedPageBreak/>
        <w:t>Licda. Karolyn</w:t>
      </w:r>
      <w:r>
        <w:rPr>
          <w:b/>
          <w:spacing w:val="-7"/>
        </w:rPr>
        <w:t xml:space="preserve"> </w:t>
      </w:r>
      <w:r>
        <w:rPr>
          <w:b/>
        </w:rPr>
        <w:t>Piedra Mora</w:t>
      </w:r>
      <w:r>
        <w:rPr>
          <w:b/>
        </w:rPr>
        <w:tab/>
        <w:t>Licda. Mauren Venegas</w:t>
      </w:r>
      <w:r>
        <w:rPr>
          <w:b/>
          <w:spacing w:val="-20"/>
        </w:rPr>
        <w:t xml:space="preserve"> </w:t>
      </w:r>
      <w:r>
        <w:rPr>
          <w:b/>
        </w:rPr>
        <w:t>Méndez Analista, Subproceso</w:t>
      </w:r>
      <w:r>
        <w:rPr>
          <w:b/>
          <w:spacing w:val="-9"/>
        </w:rPr>
        <w:t xml:space="preserve"> </w:t>
      </w:r>
      <w:r>
        <w:rPr>
          <w:b/>
        </w:rPr>
        <w:t>de</w:t>
      </w:r>
      <w:r>
        <w:rPr>
          <w:b/>
          <w:spacing w:val="-7"/>
        </w:rPr>
        <w:t xml:space="preserve"> </w:t>
      </w:r>
      <w:r>
        <w:rPr>
          <w:b/>
        </w:rPr>
        <w:t>Licitaciones</w:t>
      </w:r>
      <w:r>
        <w:rPr>
          <w:b/>
        </w:rPr>
        <w:tab/>
      </w:r>
      <w:r>
        <w:rPr>
          <w:b/>
        </w:rPr>
        <w:tab/>
        <w:t>Jefa, Subproceso</w:t>
      </w:r>
      <w:r>
        <w:rPr>
          <w:b/>
          <w:spacing w:val="-10"/>
        </w:rPr>
        <w:t xml:space="preserve"> </w:t>
      </w:r>
      <w:r>
        <w:rPr>
          <w:b/>
        </w:rPr>
        <w:t>Licitaciones</w:t>
      </w:r>
    </w:p>
    <w:p w:rsidR="00800574" w:rsidRDefault="00800574">
      <w:pPr>
        <w:pStyle w:val="Textoindependiente"/>
        <w:rPr>
          <w:b/>
          <w:sz w:val="22"/>
        </w:rPr>
      </w:pPr>
    </w:p>
    <w:p w:rsidR="00800574" w:rsidRDefault="00800574">
      <w:pPr>
        <w:pStyle w:val="Textoindependiente"/>
        <w:spacing w:before="10"/>
        <w:rPr>
          <w:b/>
          <w:sz w:val="17"/>
        </w:rPr>
      </w:pPr>
    </w:p>
    <w:p w:rsidR="00800574" w:rsidRDefault="00DE047A">
      <w:pPr>
        <w:ind w:left="307"/>
        <w:rPr>
          <w:i/>
          <w:sz w:val="20"/>
        </w:rPr>
      </w:pPr>
      <w:r>
        <w:rPr>
          <w:b/>
          <w:i/>
          <w:sz w:val="20"/>
        </w:rPr>
        <w:t xml:space="preserve">Confeccionado por: </w:t>
      </w:r>
      <w:r>
        <w:rPr>
          <w:i/>
          <w:sz w:val="20"/>
        </w:rPr>
        <w:t>Licda. Karolyn Piedra Mora, Analista Subproceso de Licitaciones.</w:t>
      </w:r>
    </w:p>
    <w:p w:rsidR="00800574" w:rsidRDefault="00DE047A">
      <w:pPr>
        <w:spacing w:before="1"/>
        <w:ind w:left="307"/>
        <w:rPr>
          <w:i/>
          <w:sz w:val="20"/>
        </w:rPr>
      </w:pPr>
      <w:r>
        <w:rPr>
          <w:b/>
          <w:i/>
          <w:sz w:val="20"/>
        </w:rPr>
        <w:t xml:space="preserve">Revisado por: </w:t>
      </w:r>
      <w:r>
        <w:rPr>
          <w:i/>
          <w:sz w:val="20"/>
        </w:rPr>
        <w:t>Licda. Mauren Venegas Méndez, Jefa Subproceso de Licitacio</w:t>
      </w:r>
      <w:r>
        <w:rPr>
          <w:i/>
          <w:sz w:val="20"/>
        </w:rPr>
        <w:t>nes.</w:t>
      </w:r>
    </w:p>
    <w:p w:rsidR="00800574" w:rsidRDefault="00DE047A">
      <w:pPr>
        <w:ind w:left="307"/>
        <w:rPr>
          <w:i/>
          <w:sz w:val="20"/>
        </w:rPr>
      </w:pPr>
      <w:r>
        <w:rPr>
          <w:b/>
          <w:i/>
          <w:sz w:val="20"/>
        </w:rPr>
        <w:t xml:space="preserve">Criterio técnico: </w:t>
      </w:r>
      <w:r>
        <w:rPr>
          <w:i/>
          <w:sz w:val="20"/>
        </w:rPr>
        <w:t>Licda. Jéssica Campos Jiménez, Administradora de la Delegación del OIJ Cartago, MBA. Luis Solís Jiménez, Administrador Regional de Cartago.</w:t>
      </w:r>
    </w:p>
    <w:p w:rsidR="00800574" w:rsidRDefault="00DE047A">
      <w:pPr>
        <w:spacing w:before="1"/>
        <w:ind w:left="307"/>
        <w:rPr>
          <w:i/>
          <w:sz w:val="20"/>
        </w:rPr>
      </w:pPr>
      <w:r>
        <w:rPr>
          <w:b/>
          <w:i/>
          <w:sz w:val="20"/>
        </w:rPr>
        <w:t xml:space="preserve">Criterio legal: </w:t>
      </w:r>
      <w:r>
        <w:rPr>
          <w:i/>
          <w:sz w:val="20"/>
        </w:rPr>
        <w:t>Licda. Francinie Agüera Mena, Asesora Jurídica, Dirección Jurídica.</w:t>
      </w:r>
    </w:p>
    <w:p w:rsidR="00800574" w:rsidRDefault="00DE047A">
      <w:pPr>
        <w:ind w:left="307"/>
        <w:rPr>
          <w:i/>
          <w:sz w:val="20"/>
        </w:rPr>
      </w:pPr>
      <w:r>
        <w:rPr>
          <w:b/>
          <w:i/>
          <w:sz w:val="20"/>
        </w:rPr>
        <w:t xml:space="preserve">Aprobado </w:t>
      </w:r>
      <w:r>
        <w:rPr>
          <w:b/>
          <w:i/>
          <w:sz w:val="20"/>
        </w:rPr>
        <w:t xml:space="preserve">por: </w:t>
      </w:r>
      <w:r>
        <w:rPr>
          <w:i/>
          <w:sz w:val="20"/>
        </w:rPr>
        <w:t>Lic. Miguel Ovares Chavarría, Jefe Departamento Proveeduría.</w:t>
      </w:r>
    </w:p>
    <w:sectPr w:rsidR="00800574">
      <w:type w:val="continuous"/>
      <w:pgSz w:w="12240" w:h="15840"/>
      <w:pgMar w:top="1620" w:right="440" w:bottom="640" w:left="4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47A" w:rsidRDefault="00DE047A">
      <w:r>
        <w:separator/>
      </w:r>
    </w:p>
  </w:endnote>
  <w:endnote w:type="continuationSeparator" w:id="0">
    <w:p w:rsidR="00DE047A" w:rsidRDefault="00DE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574" w:rsidRDefault="00AE4335">
    <w:pPr>
      <w:pStyle w:val="Textoindependiente"/>
      <w:spacing w:line="14" w:lineRule="auto"/>
      <w:rPr>
        <w:sz w:val="13"/>
      </w:rPr>
    </w:pPr>
    <w:r>
      <w:rPr>
        <w:noProof/>
        <w:lang w:val="es-CR" w:eastAsia="es-CR" w:bidi="ar-SA"/>
      </w:rPr>
      <mc:AlternateContent>
        <mc:Choice Requires="wps">
          <w:drawing>
            <wp:anchor distT="0" distB="0" distL="114300" distR="114300" simplePos="0" relativeHeight="251658240" behindDoc="1" locked="0" layoutInCell="1" allowOverlap="1">
              <wp:simplePos x="0" y="0"/>
              <wp:positionH relativeFrom="page">
                <wp:posOffset>3499485</wp:posOffset>
              </wp:positionH>
              <wp:positionV relativeFrom="page">
                <wp:posOffset>9582785</wp:posOffset>
              </wp:positionV>
              <wp:extent cx="744855" cy="1403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74" w:rsidRDefault="00DE047A">
                          <w:pPr>
                            <w:spacing w:before="15"/>
                            <w:ind w:left="20"/>
                            <w:rPr>
                              <w:rFonts w:ascii="Times New Roman" w:hAnsi="Times New Roman"/>
                              <w:b/>
                              <w:sz w:val="16"/>
                            </w:rPr>
                          </w:pPr>
                          <w:r>
                            <w:rPr>
                              <w:rFonts w:ascii="Arial" w:hAnsi="Arial"/>
                              <w:color w:val="17365D"/>
                              <w:sz w:val="16"/>
                            </w:rPr>
                            <w:t xml:space="preserve">Página </w:t>
                          </w:r>
                          <w:r>
                            <w:fldChar w:fldCharType="begin"/>
                          </w:r>
                          <w:r>
                            <w:rPr>
                              <w:rFonts w:ascii="Times New Roman" w:hAnsi="Times New Roman"/>
                              <w:b/>
                              <w:color w:val="17365D"/>
                              <w:sz w:val="16"/>
                            </w:rPr>
                            <w:instrText xml:space="preserve"> PAGE </w:instrText>
                          </w:r>
                          <w:r>
                            <w:fldChar w:fldCharType="separate"/>
                          </w:r>
                          <w:r w:rsidR="00AE4335">
                            <w:rPr>
                              <w:rFonts w:ascii="Times New Roman" w:hAnsi="Times New Roman"/>
                              <w:b/>
                              <w:noProof/>
                              <w:color w:val="17365D"/>
                              <w:sz w:val="16"/>
                            </w:rPr>
                            <w:t>1</w:t>
                          </w:r>
                          <w:r>
                            <w:fldChar w:fldCharType="end"/>
                          </w:r>
                          <w:r>
                            <w:rPr>
                              <w:rFonts w:ascii="Times New Roman" w:hAnsi="Times New Roman"/>
                              <w:b/>
                              <w:color w:val="17365D"/>
                              <w:sz w:val="16"/>
                            </w:rPr>
                            <w:t xml:space="preserve"> </w:t>
                          </w:r>
                          <w:r>
                            <w:rPr>
                              <w:rFonts w:ascii="Arial" w:hAnsi="Arial"/>
                              <w:color w:val="17365D"/>
                              <w:sz w:val="16"/>
                            </w:rPr>
                            <w:t xml:space="preserve">de </w:t>
                          </w:r>
                          <w:r>
                            <w:rPr>
                              <w:rFonts w:ascii="Times New Roman" w:hAnsi="Times New Roman"/>
                              <w:b/>
                              <w:color w:val="17365D"/>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75.55pt;margin-top:754.55pt;width:58.65pt;height:1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mLI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" filled="f" stroked="f">
              <v:textbox inset="0,0,0,0">
                <w:txbxContent>
                  <w:p w:rsidR="00800574" w:rsidRDefault="00DE047A">
                    <w:pPr>
                      <w:spacing w:before="15"/>
                      <w:ind w:left="20"/>
                      <w:rPr>
                        <w:rFonts w:ascii="Times New Roman" w:hAnsi="Times New Roman"/>
                        <w:b/>
                        <w:sz w:val="16"/>
                      </w:rPr>
                    </w:pPr>
                    <w:r>
                      <w:rPr>
                        <w:rFonts w:ascii="Arial" w:hAnsi="Arial"/>
                        <w:color w:val="17365D"/>
                        <w:sz w:val="16"/>
                      </w:rPr>
                      <w:t xml:space="preserve">Página </w:t>
                    </w:r>
                    <w:r>
                      <w:fldChar w:fldCharType="begin"/>
                    </w:r>
                    <w:r>
                      <w:rPr>
                        <w:rFonts w:ascii="Times New Roman" w:hAnsi="Times New Roman"/>
                        <w:b/>
                        <w:color w:val="17365D"/>
                        <w:sz w:val="16"/>
                      </w:rPr>
                      <w:instrText xml:space="preserve"> PAGE </w:instrText>
                    </w:r>
                    <w:r>
                      <w:fldChar w:fldCharType="separate"/>
                    </w:r>
                    <w:r w:rsidR="00AE4335">
                      <w:rPr>
                        <w:rFonts w:ascii="Times New Roman" w:hAnsi="Times New Roman"/>
                        <w:b/>
                        <w:noProof/>
                        <w:color w:val="17365D"/>
                        <w:sz w:val="16"/>
                      </w:rPr>
                      <w:t>1</w:t>
                    </w:r>
                    <w:r>
                      <w:fldChar w:fldCharType="end"/>
                    </w:r>
                    <w:r>
                      <w:rPr>
                        <w:rFonts w:ascii="Times New Roman" w:hAnsi="Times New Roman"/>
                        <w:b/>
                        <w:color w:val="17365D"/>
                        <w:sz w:val="16"/>
                      </w:rPr>
                      <w:t xml:space="preserve"> </w:t>
                    </w:r>
                    <w:r>
                      <w:rPr>
                        <w:rFonts w:ascii="Arial" w:hAnsi="Arial"/>
                        <w:color w:val="17365D"/>
                        <w:sz w:val="16"/>
                      </w:rPr>
                      <w:t xml:space="preserve">de </w:t>
                    </w:r>
                    <w:r>
                      <w:rPr>
                        <w:rFonts w:ascii="Times New Roman" w:hAnsi="Times New Roman"/>
                        <w:b/>
                        <w:color w:val="17365D"/>
                        <w:sz w:val="16"/>
                      </w:rPr>
                      <w:t>29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47A" w:rsidRDefault="00DE047A">
      <w:r>
        <w:separator/>
      </w:r>
    </w:p>
  </w:footnote>
  <w:footnote w:type="continuationSeparator" w:id="0">
    <w:p w:rsidR="00DE047A" w:rsidRDefault="00DE0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574" w:rsidRDefault="00DE047A">
    <w:pPr>
      <w:pStyle w:val="Textoindependiente"/>
      <w:spacing w:line="14" w:lineRule="auto"/>
    </w:pPr>
    <w:r>
      <w:rPr>
        <w:noProof/>
        <w:lang w:val="es-CR" w:eastAsia="es-CR" w:bidi="ar-SA"/>
      </w:rPr>
      <w:drawing>
        <wp:anchor distT="0" distB="0" distL="0" distR="0" simplePos="0" relativeHeight="251657216" behindDoc="1" locked="0" layoutInCell="1" allowOverlap="1">
          <wp:simplePos x="0" y="0"/>
          <wp:positionH relativeFrom="page">
            <wp:posOffset>990062</wp:posOffset>
          </wp:positionH>
          <wp:positionV relativeFrom="page">
            <wp:posOffset>388831</wp:posOffset>
          </wp:positionV>
          <wp:extent cx="5781992" cy="6493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81992" cy="64939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FFB"/>
    <w:multiLevelType w:val="hybridMultilevel"/>
    <w:tmpl w:val="E5548048"/>
    <w:lvl w:ilvl="0" w:tplc="CE1A61EE">
      <w:start w:val="1"/>
      <w:numFmt w:val="lowerLetter"/>
      <w:lvlText w:val="%1)"/>
      <w:lvlJc w:val="left"/>
      <w:pPr>
        <w:ind w:left="308" w:hanging="298"/>
        <w:jc w:val="left"/>
      </w:pPr>
      <w:rPr>
        <w:rFonts w:ascii="Bookman Old Style" w:eastAsia="Bookman Old Style" w:hAnsi="Bookman Old Style" w:cs="Bookman Old Style" w:hint="default"/>
        <w:spacing w:val="-1"/>
        <w:w w:val="99"/>
        <w:sz w:val="20"/>
        <w:szCs w:val="20"/>
        <w:lang w:val="es-ES" w:eastAsia="es-ES" w:bidi="es-ES"/>
      </w:rPr>
    </w:lvl>
    <w:lvl w:ilvl="1" w:tplc="7ECA7020">
      <w:numFmt w:val="bullet"/>
      <w:lvlText w:val="•"/>
      <w:lvlJc w:val="left"/>
      <w:pPr>
        <w:ind w:left="1316" w:hanging="156"/>
      </w:pPr>
      <w:rPr>
        <w:rFonts w:ascii="Bookman Old Style" w:eastAsia="Bookman Old Style" w:hAnsi="Bookman Old Style" w:cs="Bookman Old Style" w:hint="default"/>
        <w:w w:val="99"/>
        <w:sz w:val="20"/>
        <w:szCs w:val="20"/>
        <w:lang w:val="es-ES" w:eastAsia="es-ES" w:bidi="es-ES"/>
      </w:rPr>
    </w:lvl>
    <w:lvl w:ilvl="2" w:tplc="159A152A">
      <w:numFmt w:val="bullet"/>
      <w:lvlText w:val="•"/>
      <w:lvlJc w:val="left"/>
      <w:pPr>
        <w:ind w:left="2440" w:hanging="156"/>
      </w:pPr>
      <w:rPr>
        <w:rFonts w:hint="default"/>
        <w:lang w:val="es-ES" w:eastAsia="es-ES" w:bidi="es-ES"/>
      </w:rPr>
    </w:lvl>
    <w:lvl w:ilvl="3" w:tplc="723CF24C">
      <w:numFmt w:val="bullet"/>
      <w:lvlText w:val="•"/>
      <w:lvlJc w:val="left"/>
      <w:pPr>
        <w:ind w:left="3560" w:hanging="156"/>
      </w:pPr>
      <w:rPr>
        <w:rFonts w:hint="default"/>
        <w:lang w:val="es-ES" w:eastAsia="es-ES" w:bidi="es-ES"/>
      </w:rPr>
    </w:lvl>
    <w:lvl w:ilvl="4" w:tplc="EE3283A2">
      <w:numFmt w:val="bullet"/>
      <w:lvlText w:val="•"/>
      <w:lvlJc w:val="left"/>
      <w:pPr>
        <w:ind w:left="4680" w:hanging="156"/>
      </w:pPr>
      <w:rPr>
        <w:rFonts w:hint="default"/>
        <w:lang w:val="es-ES" w:eastAsia="es-ES" w:bidi="es-ES"/>
      </w:rPr>
    </w:lvl>
    <w:lvl w:ilvl="5" w:tplc="76A652F4">
      <w:numFmt w:val="bullet"/>
      <w:lvlText w:val="•"/>
      <w:lvlJc w:val="left"/>
      <w:pPr>
        <w:ind w:left="5800" w:hanging="156"/>
      </w:pPr>
      <w:rPr>
        <w:rFonts w:hint="default"/>
        <w:lang w:val="es-ES" w:eastAsia="es-ES" w:bidi="es-ES"/>
      </w:rPr>
    </w:lvl>
    <w:lvl w:ilvl="6" w:tplc="DC76470C">
      <w:numFmt w:val="bullet"/>
      <w:lvlText w:val="•"/>
      <w:lvlJc w:val="left"/>
      <w:pPr>
        <w:ind w:left="6920" w:hanging="156"/>
      </w:pPr>
      <w:rPr>
        <w:rFonts w:hint="default"/>
        <w:lang w:val="es-ES" w:eastAsia="es-ES" w:bidi="es-ES"/>
      </w:rPr>
    </w:lvl>
    <w:lvl w:ilvl="7" w:tplc="E9120E06">
      <w:numFmt w:val="bullet"/>
      <w:lvlText w:val="•"/>
      <w:lvlJc w:val="left"/>
      <w:pPr>
        <w:ind w:left="8040" w:hanging="156"/>
      </w:pPr>
      <w:rPr>
        <w:rFonts w:hint="default"/>
        <w:lang w:val="es-ES" w:eastAsia="es-ES" w:bidi="es-ES"/>
      </w:rPr>
    </w:lvl>
    <w:lvl w:ilvl="8" w:tplc="5D0AA4BE">
      <w:numFmt w:val="bullet"/>
      <w:lvlText w:val="•"/>
      <w:lvlJc w:val="left"/>
      <w:pPr>
        <w:ind w:left="9160" w:hanging="156"/>
      </w:pPr>
      <w:rPr>
        <w:rFonts w:hint="default"/>
        <w:lang w:val="es-ES" w:eastAsia="es-ES" w:bidi="es-ES"/>
      </w:rPr>
    </w:lvl>
  </w:abstractNum>
  <w:abstractNum w:abstractNumId="1">
    <w:nsid w:val="10FB1E4C"/>
    <w:multiLevelType w:val="hybridMultilevel"/>
    <w:tmpl w:val="FBA8F68A"/>
    <w:lvl w:ilvl="0" w:tplc="C024BE10">
      <w:start w:val="1"/>
      <w:numFmt w:val="upperLetter"/>
      <w:lvlText w:val="%1)"/>
      <w:lvlJc w:val="left"/>
      <w:pPr>
        <w:ind w:left="584" w:hanging="277"/>
        <w:jc w:val="left"/>
      </w:pPr>
      <w:rPr>
        <w:rFonts w:ascii="Bookman Old Style" w:eastAsia="Bookman Old Style" w:hAnsi="Bookman Old Style" w:cs="Bookman Old Style" w:hint="default"/>
        <w:spacing w:val="-1"/>
        <w:w w:val="99"/>
        <w:sz w:val="20"/>
        <w:szCs w:val="20"/>
        <w:lang w:val="es-ES" w:eastAsia="es-ES" w:bidi="es-ES"/>
      </w:rPr>
    </w:lvl>
    <w:lvl w:ilvl="1" w:tplc="DB4EE0C2">
      <w:numFmt w:val="bullet"/>
      <w:lvlText w:val="•"/>
      <w:lvlJc w:val="left"/>
      <w:pPr>
        <w:ind w:left="1662" w:hanging="277"/>
      </w:pPr>
      <w:rPr>
        <w:rFonts w:hint="default"/>
        <w:lang w:val="es-ES" w:eastAsia="es-ES" w:bidi="es-ES"/>
      </w:rPr>
    </w:lvl>
    <w:lvl w:ilvl="2" w:tplc="2814E382">
      <w:numFmt w:val="bullet"/>
      <w:lvlText w:val="•"/>
      <w:lvlJc w:val="left"/>
      <w:pPr>
        <w:ind w:left="2744" w:hanging="277"/>
      </w:pPr>
      <w:rPr>
        <w:rFonts w:hint="default"/>
        <w:lang w:val="es-ES" w:eastAsia="es-ES" w:bidi="es-ES"/>
      </w:rPr>
    </w:lvl>
    <w:lvl w:ilvl="3" w:tplc="AF76C5BC">
      <w:numFmt w:val="bullet"/>
      <w:lvlText w:val="•"/>
      <w:lvlJc w:val="left"/>
      <w:pPr>
        <w:ind w:left="3826" w:hanging="277"/>
      </w:pPr>
      <w:rPr>
        <w:rFonts w:hint="default"/>
        <w:lang w:val="es-ES" w:eastAsia="es-ES" w:bidi="es-ES"/>
      </w:rPr>
    </w:lvl>
    <w:lvl w:ilvl="4" w:tplc="759E9488">
      <w:numFmt w:val="bullet"/>
      <w:lvlText w:val="•"/>
      <w:lvlJc w:val="left"/>
      <w:pPr>
        <w:ind w:left="4908" w:hanging="277"/>
      </w:pPr>
      <w:rPr>
        <w:rFonts w:hint="default"/>
        <w:lang w:val="es-ES" w:eastAsia="es-ES" w:bidi="es-ES"/>
      </w:rPr>
    </w:lvl>
    <w:lvl w:ilvl="5" w:tplc="96606CD8">
      <w:numFmt w:val="bullet"/>
      <w:lvlText w:val="•"/>
      <w:lvlJc w:val="left"/>
      <w:pPr>
        <w:ind w:left="5990" w:hanging="277"/>
      </w:pPr>
      <w:rPr>
        <w:rFonts w:hint="default"/>
        <w:lang w:val="es-ES" w:eastAsia="es-ES" w:bidi="es-ES"/>
      </w:rPr>
    </w:lvl>
    <w:lvl w:ilvl="6" w:tplc="2B34F8EE">
      <w:numFmt w:val="bullet"/>
      <w:lvlText w:val="•"/>
      <w:lvlJc w:val="left"/>
      <w:pPr>
        <w:ind w:left="7072" w:hanging="277"/>
      </w:pPr>
      <w:rPr>
        <w:rFonts w:hint="default"/>
        <w:lang w:val="es-ES" w:eastAsia="es-ES" w:bidi="es-ES"/>
      </w:rPr>
    </w:lvl>
    <w:lvl w:ilvl="7" w:tplc="8F566B80">
      <w:numFmt w:val="bullet"/>
      <w:lvlText w:val="•"/>
      <w:lvlJc w:val="left"/>
      <w:pPr>
        <w:ind w:left="8154" w:hanging="277"/>
      </w:pPr>
      <w:rPr>
        <w:rFonts w:hint="default"/>
        <w:lang w:val="es-ES" w:eastAsia="es-ES" w:bidi="es-ES"/>
      </w:rPr>
    </w:lvl>
    <w:lvl w:ilvl="8" w:tplc="85DA7EFA">
      <w:numFmt w:val="bullet"/>
      <w:lvlText w:val="•"/>
      <w:lvlJc w:val="left"/>
      <w:pPr>
        <w:ind w:left="9236" w:hanging="277"/>
      </w:pPr>
      <w:rPr>
        <w:rFonts w:hint="default"/>
        <w:lang w:val="es-ES" w:eastAsia="es-ES" w:bidi="es-ES"/>
      </w:rPr>
    </w:lvl>
  </w:abstractNum>
  <w:abstractNum w:abstractNumId="2">
    <w:nsid w:val="11814433"/>
    <w:multiLevelType w:val="hybridMultilevel"/>
    <w:tmpl w:val="5308DAE4"/>
    <w:lvl w:ilvl="0" w:tplc="105ACF9A">
      <w:numFmt w:val="bullet"/>
      <w:lvlText w:val=""/>
      <w:lvlJc w:val="left"/>
      <w:pPr>
        <w:ind w:left="735" w:hanging="282"/>
      </w:pPr>
      <w:rPr>
        <w:rFonts w:ascii="Wingdings" w:eastAsia="Wingdings" w:hAnsi="Wingdings" w:cs="Wingdings" w:hint="default"/>
        <w:w w:val="99"/>
        <w:sz w:val="20"/>
        <w:szCs w:val="20"/>
        <w:lang w:val="es-ES" w:eastAsia="es-ES" w:bidi="es-ES"/>
      </w:rPr>
    </w:lvl>
    <w:lvl w:ilvl="1" w:tplc="03CC1E3E">
      <w:numFmt w:val="bullet"/>
      <w:lvlText w:val="•"/>
      <w:lvlJc w:val="left"/>
      <w:pPr>
        <w:ind w:left="1806" w:hanging="282"/>
      </w:pPr>
      <w:rPr>
        <w:rFonts w:hint="default"/>
        <w:lang w:val="es-ES" w:eastAsia="es-ES" w:bidi="es-ES"/>
      </w:rPr>
    </w:lvl>
    <w:lvl w:ilvl="2" w:tplc="81AE6D32">
      <w:numFmt w:val="bullet"/>
      <w:lvlText w:val="•"/>
      <w:lvlJc w:val="left"/>
      <w:pPr>
        <w:ind w:left="2872" w:hanging="282"/>
      </w:pPr>
      <w:rPr>
        <w:rFonts w:hint="default"/>
        <w:lang w:val="es-ES" w:eastAsia="es-ES" w:bidi="es-ES"/>
      </w:rPr>
    </w:lvl>
    <w:lvl w:ilvl="3" w:tplc="8F58961E">
      <w:numFmt w:val="bullet"/>
      <w:lvlText w:val="•"/>
      <w:lvlJc w:val="left"/>
      <w:pPr>
        <w:ind w:left="3938" w:hanging="282"/>
      </w:pPr>
      <w:rPr>
        <w:rFonts w:hint="default"/>
        <w:lang w:val="es-ES" w:eastAsia="es-ES" w:bidi="es-ES"/>
      </w:rPr>
    </w:lvl>
    <w:lvl w:ilvl="4" w:tplc="A7B0AF28">
      <w:numFmt w:val="bullet"/>
      <w:lvlText w:val="•"/>
      <w:lvlJc w:val="left"/>
      <w:pPr>
        <w:ind w:left="5004" w:hanging="282"/>
      </w:pPr>
      <w:rPr>
        <w:rFonts w:hint="default"/>
        <w:lang w:val="es-ES" w:eastAsia="es-ES" w:bidi="es-ES"/>
      </w:rPr>
    </w:lvl>
    <w:lvl w:ilvl="5" w:tplc="215C3B14">
      <w:numFmt w:val="bullet"/>
      <w:lvlText w:val="•"/>
      <w:lvlJc w:val="left"/>
      <w:pPr>
        <w:ind w:left="6070" w:hanging="282"/>
      </w:pPr>
      <w:rPr>
        <w:rFonts w:hint="default"/>
        <w:lang w:val="es-ES" w:eastAsia="es-ES" w:bidi="es-ES"/>
      </w:rPr>
    </w:lvl>
    <w:lvl w:ilvl="6" w:tplc="C30093AC">
      <w:numFmt w:val="bullet"/>
      <w:lvlText w:val="•"/>
      <w:lvlJc w:val="left"/>
      <w:pPr>
        <w:ind w:left="7136" w:hanging="282"/>
      </w:pPr>
      <w:rPr>
        <w:rFonts w:hint="default"/>
        <w:lang w:val="es-ES" w:eastAsia="es-ES" w:bidi="es-ES"/>
      </w:rPr>
    </w:lvl>
    <w:lvl w:ilvl="7" w:tplc="AD12268E">
      <w:numFmt w:val="bullet"/>
      <w:lvlText w:val="•"/>
      <w:lvlJc w:val="left"/>
      <w:pPr>
        <w:ind w:left="8202" w:hanging="282"/>
      </w:pPr>
      <w:rPr>
        <w:rFonts w:hint="default"/>
        <w:lang w:val="es-ES" w:eastAsia="es-ES" w:bidi="es-ES"/>
      </w:rPr>
    </w:lvl>
    <w:lvl w:ilvl="8" w:tplc="68E6A774">
      <w:numFmt w:val="bullet"/>
      <w:lvlText w:val="•"/>
      <w:lvlJc w:val="left"/>
      <w:pPr>
        <w:ind w:left="9268" w:hanging="282"/>
      </w:pPr>
      <w:rPr>
        <w:rFonts w:hint="default"/>
        <w:lang w:val="es-ES" w:eastAsia="es-ES" w:bidi="es-ES"/>
      </w:rPr>
    </w:lvl>
  </w:abstractNum>
  <w:abstractNum w:abstractNumId="3">
    <w:nsid w:val="156A3999"/>
    <w:multiLevelType w:val="multilevel"/>
    <w:tmpl w:val="A20C5094"/>
    <w:lvl w:ilvl="0">
      <w:start w:val="1"/>
      <w:numFmt w:val="decimal"/>
      <w:lvlText w:val="%1."/>
      <w:lvlJc w:val="left"/>
      <w:pPr>
        <w:ind w:left="1083" w:hanging="776"/>
        <w:jc w:val="left"/>
      </w:pPr>
      <w:rPr>
        <w:rFonts w:ascii="Bookman Old Style" w:eastAsia="Bookman Old Style" w:hAnsi="Bookman Old Style" w:cs="Bookman Old Style" w:hint="default"/>
        <w:w w:val="99"/>
        <w:sz w:val="20"/>
        <w:szCs w:val="20"/>
        <w:lang w:val="es-ES" w:eastAsia="es-ES" w:bidi="es-ES"/>
      </w:rPr>
    </w:lvl>
    <w:lvl w:ilvl="1">
      <w:start w:val="1"/>
      <w:numFmt w:val="decimal"/>
      <w:lvlText w:val="%1.%2"/>
      <w:lvlJc w:val="left"/>
      <w:pPr>
        <w:ind w:left="886" w:hanging="579"/>
        <w:jc w:val="left"/>
      </w:pPr>
      <w:rPr>
        <w:rFonts w:hint="default"/>
        <w:spacing w:val="-3"/>
        <w:w w:val="99"/>
        <w:lang w:val="es-ES" w:eastAsia="es-ES" w:bidi="es-ES"/>
      </w:rPr>
    </w:lvl>
    <w:lvl w:ilvl="2">
      <w:start w:val="1"/>
      <w:numFmt w:val="decimal"/>
      <w:lvlText w:val="%1.%2.%3."/>
      <w:lvlJc w:val="left"/>
      <w:pPr>
        <w:ind w:left="668" w:hanging="992"/>
        <w:jc w:val="right"/>
      </w:pPr>
      <w:rPr>
        <w:rFonts w:ascii="Times New Roman" w:eastAsia="Times New Roman" w:hAnsi="Times New Roman" w:cs="Times New Roman" w:hint="default"/>
        <w:b/>
        <w:bCs/>
        <w:w w:val="100"/>
        <w:sz w:val="22"/>
        <w:szCs w:val="22"/>
        <w:lang w:val="es-ES" w:eastAsia="es-ES" w:bidi="es-ES"/>
      </w:rPr>
    </w:lvl>
    <w:lvl w:ilvl="3">
      <w:numFmt w:val="bullet"/>
      <w:lvlText w:val="•"/>
      <w:lvlJc w:val="left"/>
      <w:pPr>
        <w:ind w:left="880" w:hanging="992"/>
      </w:pPr>
      <w:rPr>
        <w:rFonts w:hint="default"/>
        <w:lang w:val="es-ES" w:eastAsia="es-ES" w:bidi="es-ES"/>
      </w:rPr>
    </w:lvl>
    <w:lvl w:ilvl="4">
      <w:numFmt w:val="bullet"/>
      <w:lvlText w:val="•"/>
      <w:lvlJc w:val="left"/>
      <w:pPr>
        <w:ind w:left="1020" w:hanging="992"/>
      </w:pPr>
      <w:rPr>
        <w:rFonts w:hint="default"/>
        <w:lang w:val="es-ES" w:eastAsia="es-ES" w:bidi="es-ES"/>
      </w:rPr>
    </w:lvl>
    <w:lvl w:ilvl="5">
      <w:numFmt w:val="bullet"/>
      <w:lvlText w:val="•"/>
      <w:lvlJc w:val="left"/>
      <w:pPr>
        <w:ind w:left="1080" w:hanging="992"/>
      </w:pPr>
      <w:rPr>
        <w:rFonts w:hint="default"/>
        <w:lang w:val="es-ES" w:eastAsia="es-ES" w:bidi="es-ES"/>
      </w:rPr>
    </w:lvl>
    <w:lvl w:ilvl="6">
      <w:numFmt w:val="bullet"/>
      <w:lvlText w:val="•"/>
      <w:lvlJc w:val="left"/>
      <w:pPr>
        <w:ind w:left="3144" w:hanging="992"/>
      </w:pPr>
      <w:rPr>
        <w:rFonts w:hint="default"/>
        <w:lang w:val="es-ES" w:eastAsia="es-ES" w:bidi="es-ES"/>
      </w:rPr>
    </w:lvl>
    <w:lvl w:ilvl="7">
      <w:numFmt w:val="bullet"/>
      <w:lvlText w:val="•"/>
      <w:lvlJc w:val="left"/>
      <w:pPr>
        <w:ind w:left="5208" w:hanging="992"/>
      </w:pPr>
      <w:rPr>
        <w:rFonts w:hint="default"/>
        <w:lang w:val="es-ES" w:eastAsia="es-ES" w:bidi="es-ES"/>
      </w:rPr>
    </w:lvl>
    <w:lvl w:ilvl="8">
      <w:numFmt w:val="bullet"/>
      <w:lvlText w:val="•"/>
      <w:lvlJc w:val="left"/>
      <w:pPr>
        <w:ind w:left="7272" w:hanging="992"/>
      </w:pPr>
      <w:rPr>
        <w:rFonts w:hint="default"/>
        <w:lang w:val="es-ES" w:eastAsia="es-ES" w:bidi="es-ES"/>
      </w:rPr>
    </w:lvl>
  </w:abstractNum>
  <w:abstractNum w:abstractNumId="4">
    <w:nsid w:val="19F337C0"/>
    <w:multiLevelType w:val="multilevel"/>
    <w:tmpl w:val="906022C0"/>
    <w:lvl w:ilvl="0">
      <w:start w:val="1"/>
      <w:numFmt w:val="decimal"/>
      <w:lvlText w:val="%1"/>
      <w:lvlJc w:val="left"/>
      <w:pPr>
        <w:ind w:left="308" w:hanging="541"/>
        <w:jc w:val="left"/>
      </w:pPr>
      <w:rPr>
        <w:rFonts w:hint="default"/>
        <w:lang w:val="es-ES" w:eastAsia="es-ES" w:bidi="es-ES"/>
      </w:rPr>
    </w:lvl>
    <w:lvl w:ilvl="1">
      <w:start w:val="2"/>
      <w:numFmt w:val="decimal"/>
      <w:lvlText w:val="%1.%2"/>
      <w:lvlJc w:val="left"/>
      <w:pPr>
        <w:ind w:left="308" w:hanging="541"/>
        <w:jc w:val="left"/>
      </w:pPr>
      <w:rPr>
        <w:rFonts w:ascii="Bookman Old Style" w:eastAsia="Bookman Old Style" w:hAnsi="Bookman Old Style" w:cs="Bookman Old Style" w:hint="default"/>
        <w:spacing w:val="-1"/>
        <w:w w:val="99"/>
        <w:sz w:val="20"/>
        <w:szCs w:val="20"/>
        <w:lang w:val="es-ES" w:eastAsia="es-ES" w:bidi="es-ES"/>
      </w:rPr>
    </w:lvl>
    <w:lvl w:ilvl="2">
      <w:numFmt w:val="bullet"/>
      <w:lvlText w:val="•"/>
      <w:lvlJc w:val="left"/>
      <w:pPr>
        <w:ind w:left="2520" w:hanging="541"/>
      </w:pPr>
      <w:rPr>
        <w:rFonts w:hint="default"/>
        <w:lang w:val="es-ES" w:eastAsia="es-ES" w:bidi="es-ES"/>
      </w:rPr>
    </w:lvl>
    <w:lvl w:ilvl="3">
      <w:numFmt w:val="bullet"/>
      <w:lvlText w:val="•"/>
      <w:lvlJc w:val="left"/>
      <w:pPr>
        <w:ind w:left="3630" w:hanging="541"/>
      </w:pPr>
      <w:rPr>
        <w:rFonts w:hint="default"/>
        <w:lang w:val="es-ES" w:eastAsia="es-ES" w:bidi="es-ES"/>
      </w:rPr>
    </w:lvl>
    <w:lvl w:ilvl="4">
      <w:numFmt w:val="bullet"/>
      <w:lvlText w:val="•"/>
      <w:lvlJc w:val="left"/>
      <w:pPr>
        <w:ind w:left="4740" w:hanging="541"/>
      </w:pPr>
      <w:rPr>
        <w:rFonts w:hint="default"/>
        <w:lang w:val="es-ES" w:eastAsia="es-ES" w:bidi="es-ES"/>
      </w:rPr>
    </w:lvl>
    <w:lvl w:ilvl="5">
      <w:numFmt w:val="bullet"/>
      <w:lvlText w:val="•"/>
      <w:lvlJc w:val="left"/>
      <w:pPr>
        <w:ind w:left="5850" w:hanging="541"/>
      </w:pPr>
      <w:rPr>
        <w:rFonts w:hint="default"/>
        <w:lang w:val="es-ES" w:eastAsia="es-ES" w:bidi="es-ES"/>
      </w:rPr>
    </w:lvl>
    <w:lvl w:ilvl="6">
      <w:numFmt w:val="bullet"/>
      <w:lvlText w:val="•"/>
      <w:lvlJc w:val="left"/>
      <w:pPr>
        <w:ind w:left="6960" w:hanging="541"/>
      </w:pPr>
      <w:rPr>
        <w:rFonts w:hint="default"/>
        <w:lang w:val="es-ES" w:eastAsia="es-ES" w:bidi="es-ES"/>
      </w:rPr>
    </w:lvl>
    <w:lvl w:ilvl="7">
      <w:numFmt w:val="bullet"/>
      <w:lvlText w:val="•"/>
      <w:lvlJc w:val="left"/>
      <w:pPr>
        <w:ind w:left="8070" w:hanging="541"/>
      </w:pPr>
      <w:rPr>
        <w:rFonts w:hint="default"/>
        <w:lang w:val="es-ES" w:eastAsia="es-ES" w:bidi="es-ES"/>
      </w:rPr>
    </w:lvl>
    <w:lvl w:ilvl="8">
      <w:numFmt w:val="bullet"/>
      <w:lvlText w:val="•"/>
      <w:lvlJc w:val="left"/>
      <w:pPr>
        <w:ind w:left="9180" w:hanging="541"/>
      </w:pPr>
      <w:rPr>
        <w:rFonts w:hint="default"/>
        <w:lang w:val="es-ES" w:eastAsia="es-ES" w:bidi="es-ES"/>
      </w:rPr>
    </w:lvl>
  </w:abstractNum>
  <w:abstractNum w:abstractNumId="5">
    <w:nsid w:val="1C23264E"/>
    <w:multiLevelType w:val="hybridMultilevel"/>
    <w:tmpl w:val="5456D26A"/>
    <w:lvl w:ilvl="0" w:tplc="B2A03A3E">
      <w:start w:val="1"/>
      <w:numFmt w:val="decimal"/>
      <w:lvlText w:val="%1."/>
      <w:lvlJc w:val="left"/>
      <w:pPr>
        <w:ind w:left="1028" w:hanging="241"/>
        <w:jc w:val="left"/>
      </w:pPr>
      <w:rPr>
        <w:rFonts w:ascii="Bookman Old Style" w:eastAsia="Bookman Old Style" w:hAnsi="Bookman Old Style" w:cs="Bookman Old Style" w:hint="default"/>
        <w:w w:val="99"/>
        <w:sz w:val="20"/>
        <w:szCs w:val="20"/>
        <w:lang w:val="es-ES" w:eastAsia="es-ES" w:bidi="es-ES"/>
      </w:rPr>
    </w:lvl>
    <w:lvl w:ilvl="1" w:tplc="E3DAB2AC">
      <w:numFmt w:val="bullet"/>
      <w:lvlText w:val="•"/>
      <w:lvlJc w:val="left"/>
      <w:pPr>
        <w:ind w:left="2058" w:hanging="241"/>
      </w:pPr>
      <w:rPr>
        <w:rFonts w:hint="default"/>
        <w:lang w:val="es-ES" w:eastAsia="es-ES" w:bidi="es-ES"/>
      </w:rPr>
    </w:lvl>
    <w:lvl w:ilvl="2" w:tplc="127C7B4E">
      <w:numFmt w:val="bullet"/>
      <w:lvlText w:val="•"/>
      <w:lvlJc w:val="left"/>
      <w:pPr>
        <w:ind w:left="3096" w:hanging="241"/>
      </w:pPr>
      <w:rPr>
        <w:rFonts w:hint="default"/>
        <w:lang w:val="es-ES" w:eastAsia="es-ES" w:bidi="es-ES"/>
      </w:rPr>
    </w:lvl>
    <w:lvl w:ilvl="3" w:tplc="BE567068">
      <w:numFmt w:val="bullet"/>
      <w:lvlText w:val="•"/>
      <w:lvlJc w:val="left"/>
      <w:pPr>
        <w:ind w:left="4134" w:hanging="241"/>
      </w:pPr>
      <w:rPr>
        <w:rFonts w:hint="default"/>
        <w:lang w:val="es-ES" w:eastAsia="es-ES" w:bidi="es-ES"/>
      </w:rPr>
    </w:lvl>
    <w:lvl w:ilvl="4" w:tplc="9EB28464">
      <w:numFmt w:val="bullet"/>
      <w:lvlText w:val="•"/>
      <w:lvlJc w:val="left"/>
      <w:pPr>
        <w:ind w:left="5172" w:hanging="241"/>
      </w:pPr>
      <w:rPr>
        <w:rFonts w:hint="default"/>
        <w:lang w:val="es-ES" w:eastAsia="es-ES" w:bidi="es-ES"/>
      </w:rPr>
    </w:lvl>
    <w:lvl w:ilvl="5" w:tplc="854668E0">
      <w:numFmt w:val="bullet"/>
      <w:lvlText w:val="•"/>
      <w:lvlJc w:val="left"/>
      <w:pPr>
        <w:ind w:left="6210" w:hanging="241"/>
      </w:pPr>
      <w:rPr>
        <w:rFonts w:hint="default"/>
        <w:lang w:val="es-ES" w:eastAsia="es-ES" w:bidi="es-ES"/>
      </w:rPr>
    </w:lvl>
    <w:lvl w:ilvl="6" w:tplc="B78C178E">
      <w:numFmt w:val="bullet"/>
      <w:lvlText w:val="•"/>
      <w:lvlJc w:val="left"/>
      <w:pPr>
        <w:ind w:left="7248" w:hanging="241"/>
      </w:pPr>
      <w:rPr>
        <w:rFonts w:hint="default"/>
        <w:lang w:val="es-ES" w:eastAsia="es-ES" w:bidi="es-ES"/>
      </w:rPr>
    </w:lvl>
    <w:lvl w:ilvl="7" w:tplc="2A321C60">
      <w:numFmt w:val="bullet"/>
      <w:lvlText w:val="•"/>
      <w:lvlJc w:val="left"/>
      <w:pPr>
        <w:ind w:left="8286" w:hanging="241"/>
      </w:pPr>
      <w:rPr>
        <w:rFonts w:hint="default"/>
        <w:lang w:val="es-ES" w:eastAsia="es-ES" w:bidi="es-ES"/>
      </w:rPr>
    </w:lvl>
    <w:lvl w:ilvl="8" w:tplc="FA6494BC">
      <w:numFmt w:val="bullet"/>
      <w:lvlText w:val="•"/>
      <w:lvlJc w:val="left"/>
      <w:pPr>
        <w:ind w:left="9324" w:hanging="241"/>
      </w:pPr>
      <w:rPr>
        <w:rFonts w:hint="default"/>
        <w:lang w:val="es-ES" w:eastAsia="es-ES" w:bidi="es-ES"/>
      </w:rPr>
    </w:lvl>
  </w:abstractNum>
  <w:abstractNum w:abstractNumId="6">
    <w:nsid w:val="2D9F6C17"/>
    <w:multiLevelType w:val="multilevel"/>
    <w:tmpl w:val="A4F6FBAE"/>
    <w:lvl w:ilvl="0">
      <w:start w:val="10"/>
      <w:numFmt w:val="decimal"/>
      <w:lvlText w:val="%1"/>
      <w:lvlJc w:val="left"/>
      <w:pPr>
        <w:ind w:left="906" w:hanging="599"/>
        <w:jc w:val="left"/>
      </w:pPr>
      <w:rPr>
        <w:rFonts w:hint="default"/>
        <w:lang w:val="es-ES" w:eastAsia="es-ES" w:bidi="es-ES"/>
      </w:rPr>
    </w:lvl>
    <w:lvl w:ilvl="1">
      <w:start w:val="1"/>
      <w:numFmt w:val="decimal"/>
      <w:lvlText w:val="%1.%2."/>
      <w:lvlJc w:val="left"/>
      <w:pPr>
        <w:ind w:left="906" w:hanging="599"/>
        <w:jc w:val="left"/>
      </w:pPr>
      <w:rPr>
        <w:rFonts w:ascii="Bookman Old Style" w:eastAsia="Bookman Old Style" w:hAnsi="Bookman Old Style" w:cs="Bookman Old Style" w:hint="default"/>
        <w:w w:val="99"/>
        <w:sz w:val="20"/>
        <w:szCs w:val="20"/>
        <w:lang w:val="es-ES" w:eastAsia="es-ES" w:bidi="es-ES"/>
      </w:rPr>
    </w:lvl>
    <w:lvl w:ilvl="2">
      <w:start w:val="1"/>
      <w:numFmt w:val="lowerLetter"/>
      <w:lvlText w:val="%3)"/>
      <w:lvlJc w:val="left"/>
      <w:pPr>
        <w:ind w:left="1016" w:hanging="282"/>
        <w:jc w:val="right"/>
      </w:pPr>
      <w:rPr>
        <w:rFonts w:ascii="Times New Roman" w:eastAsia="Times New Roman" w:hAnsi="Times New Roman" w:cs="Times New Roman" w:hint="default"/>
        <w:b/>
        <w:bCs/>
        <w:w w:val="99"/>
        <w:sz w:val="24"/>
        <w:szCs w:val="24"/>
        <w:lang w:val="es-ES" w:eastAsia="es-ES" w:bidi="es-ES"/>
      </w:rPr>
    </w:lvl>
    <w:lvl w:ilvl="3">
      <w:numFmt w:val="bullet"/>
      <w:lvlText w:val="•"/>
      <w:lvlJc w:val="left"/>
      <w:pPr>
        <w:ind w:left="3326" w:hanging="282"/>
      </w:pPr>
      <w:rPr>
        <w:rFonts w:hint="default"/>
        <w:lang w:val="es-ES" w:eastAsia="es-ES" w:bidi="es-ES"/>
      </w:rPr>
    </w:lvl>
    <w:lvl w:ilvl="4">
      <w:numFmt w:val="bullet"/>
      <w:lvlText w:val="•"/>
      <w:lvlJc w:val="left"/>
      <w:pPr>
        <w:ind w:left="4480" w:hanging="282"/>
      </w:pPr>
      <w:rPr>
        <w:rFonts w:hint="default"/>
        <w:lang w:val="es-ES" w:eastAsia="es-ES" w:bidi="es-ES"/>
      </w:rPr>
    </w:lvl>
    <w:lvl w:ilvl="5">
      <w:numFmt w:val="bullet"/>
      <w:lvlText w:val="•"/>
      <w:lvlJc w:val="left"/>
      <w:pPr>
        <w:ind w:left="5633" w:hanging="282"/>
      </w:pPr>
      <w:rPr>
        <w:rFonts w:hint="default"/>
        <w:lang w:val="es-ES" w:eastAsia="es-ES" w:bidi="es-ES"/>
      </w:rPr>
    </w:lvl>
    <w:lvl w:ilvl="6">
      <w:numFmt w:val="bullet"/>
      <w:lvlText w:val="•"/>
      <w:lvlJc w:val="left"/>
      <w:pPr>
        <w:ind w:left="6786" w:hanging="282"/>
      </w:pPr>
      <w:rPr>
        <w:rFonts w:hint="default"/>
        <w:lang w:val="es-ES" w:eastAsia="es-ES" w:bidi="es-ES"/>
      </w:rPr>
    </w:lvl>
    <w:lvl w:ilvl="7">
      <w:numFmt w:val="bullet"/>
      <w:lvlText w:val="•"/>
      <w:lvlJc w:val="left"/>
      <w:pPr>
        <w:ind w:left="7940" w:hanging="282"/>
      </w:pPr>
      <w:rPr>
        <w:rFonts w:hint="default"/>
        <w:lang w:val="es-ES" w:eastAsia="es-ES" w:bidi="es-ES"/>
      </w:rPr>
    </w:lvl>
    <w:lvl w:ilvl="8">
      <w:numFmt w:val="bullet"/>
      <w:lvlText w:val="•"/>
      <w:lvlJc w:val="left"/>
      <w:pPr>
        <w:ind w:left="9093" w:hanging="282"/>
      </w:pPr>
      <w:rPr>
        <w:rFonts w:hint="default"/>
        <w:lang w:val="es-ES" w:eastAsia="es-ES" w:bidi="es-ES"/>
      </w:rPr>
    </w:lvl>
  </w:abstractNum>
  <w:abstractNum w:abstractNumId="7">
    <w:nsid w:val="2F743AAE"/>
    <w:multiLevelType w:val="multilevel"/>
    <w:tmpl w:val="0B367746"/>
    <w:lvl w:ilvl="0">
      <w:start w:val="9"/>
      <w:numFmt w:val="decimal"/>
      <w:lvlText w:val="%1."/>
      <w:lvlJc w:val="left"/>
      <w:pPr>
        <w:ind w:left="668" w:hanging="360"/>
        <w:jc w:val="left"/>
      </w:pPr>
      <w:rPr>
        <w:rFonts w:ascii="Bookman Old Style" w:eastAsia="Bookman Old Style" w:hAnsi="Bookman Old Style" w:cs="Bookman Old Style" w:hint="default"/>
        <w:w w:val="99"/>
        <w:sz w:val="20"/>
        <w:szCs w:val="20"/>
        <w:lang w:val="es-ES" w:eastAsia="es-ES" w:bidi="es-ES"/>
      </w:rPr>
    </w:lvl>
    <w:lvl w:ilvl="1">
      <w:start w:val="1"/>
      <w:numFmt w:val="decimal"/>
      <w:lvlText w:val="%1.%2."/>
      <w:lvlJc w:val="left"/>
      <w:pPr>
        <w:ind w:left="1016" w:hanging="709"/>
        <w:jc w:val="left"/>
      </w:pPr>
      <w:rPr>
        <w:rFonts w:ascii="Bookman Old Style" w:eastAsia="Bookman Old Style" w:hAnsi="Bookman Old Style" w:cs="Bookman Old Style" w:hint="default"/>
        <w:spacing w:val="-1"/>
        <w:w w:val="99"/>
        <w:sz w:val="20"/>
        <w:szCs w:val="20"/>
        <w:lang w:val="es-ES" w:eastAsia="es-ES" w:bidi="es-ES"/>
      </w:rPr>
    </w:lvl>
    <w:lvl w:ilvl="2">
      <w:numFmt w:val="bullet"/>
      <w:lvlText w:val="•"/>
      <w:lvlJc w:val="left"/>
      <w:pPr>
        <w:ind w:left="1020" w:hanging="709"/>
      </w:pPr>
      <w:rPr>
        <w:rFonts w:hint="default"/>
        <w:lang w:val="es-ES" w:eastAsia="es-ES" w:bidi="es-ES"/>
      </w:rPr>
    </w:lvl>
    <w:lvl w:ilvl="3">
      <w:numFmt w:val="bullet"/>
      <w:lvlText w:val="•"/>
      <w:lvlJc w:val="left"/>
      <w:pPr>
        <w:ind w:left="2317" w:hanging="709"/>
      </w:pPr>
      <w:rPr>
        <w:rFonts w:hint="default"/>
        <w:lang w:val="es-ES" w:eastAsia="es-ES" w:bidi="es-ES"/>
      </w:rPr>
    </w:lvl>
    <w:lvl w:ilvl="4">
      <w:numFmt w:val="bullet"/>
      <w:lvlText w:val="•"/>
      <w:lvlJc w:val="left"/>
      <w:pPr>
        <w:ind w:left="3615" w:hanging="709"/>
      </w:pPr>
      <w:rPr>
        <w:rFonts w:hint="default"/>
        <w:lang w:val="es-ES" w:eastAsia="es-ES" w:bidi="es-ES"/>
      </w:rPr>
    </w:lvl>
    <w:lvl w:ilvl="5">
      <w:numFmt w:val="bullet"/>
      <w:lvlText w:val="•"/>
      <w:lvlJc w:val="left"/>
      <w:pPr>
        <w:ind w:left="4912" w:hanging="709"/>
      </w:pPr>
      <w:rPr>
        <w:rFonts w:hint="default"/>
        <w:lang w:val="es-ES" w:eastAsia="es-ES" w:bidi="es-ES"/>
      </w:rPr>
    </w:lvl>
    <w:lvl w:ilvl="6">
      <w:numFmt w:val="bullet"/>
      <w:lvlText w:val="•"/>
      <w:lvlJc w:val="left"/>
      <w:pPr>
        <w:ind w:left="6210" w:hanging="709"/>
      </w:pPr>
      <w:rPr>
        <w:rFonts w:hint="default"/>
        <w:lang w:val="es-ES" w:eastAsia="es-ES" w:bidi="es-ES"/>
      </w:rPr>
    </w:lvl>
    <w:lvl w:ilvl="7">
      <w:numFmt w:val="bullet"/>
      <w:lvlText w:val="•"/>
      <w:lvlJc w:val="left"/>
      <w:pPr>
        <w:ind w:left="7507" w:hanging="709"/>
      </w:pPr>
      <w:rPr>
        <w:rFonts w:hint="default"/>
        <w:lang w:val="es-ES" w:eastAsia="es-ES" w:bidi="es-ES"/>
      </w:rPr>
    </w:lvl>
    <w:lvl w:ilvl="8">
      <w:numFmt w:val="bullet"/>
      <w:lvlText w:val="•"/>
      <w:lvlJc w:val="left"/>
      <w:pPr>
        <w:ind w:left="8805" w:hanging="709"/>
      </w:pPr>
      <w:rPr>
        <w:rFonts w:hint="default"/>
        <w:lang w:val="es-ES" w:eastAsia="es-ES" w:bidi="es-ES"/>
      </w:rPr>
    </w:lvl>
  </w:abstractNum>
  <w:abstractNum w:abstractNumId="8">
    <w:nsid w:val="33003E86"/>
    <w:multiLevelType w:val="hybridMultilevel"/>
    <w:tmpl w:val="B5147702"/>
    <w:lvl w:ilvl="0" w:tplc="FA70317C">
      <w:numFmt w:val="bullet"/>
      <w:lvlText w:val=""/>
      <w:lvlJc w:val="left"/>
      <w:pPr>
        <w:ind w:left="818" w:hanging="348"/>
      </w:pPr>
      <w:rPr>
        <w:rFonts w:ascii="Symbol" w:eastAsia="Symbol" w:hAnsi="Symbol" w:cs="Symbol" w:hint="default"/>
        <w:w w:val="99"/>
        <w:sz w:val="20"/>
        <w:szCs w:val="20"/>
        <w:lang w:val="es-ES" w:eastAsia="es-ES" w:bidi="es-ES"/>
      </w:rPr>
    </w:lvl>
    <w:lvl w:ilvl="1" w:tplc="E800D810">
      <w:numFmt w:val="bullet"/>
      <w:lvlText w:val="•"/>
      <w:lvlJc w:val="left"/>
      <w:pPr>
        <w:ind w:left="1476" w:hanging="348"/>
      </w:pPr>
      <w:rPr>
        <w:rFonts w:hint="default"/>
        <w:lang w:val="es-ES" w:eastAsia="es-ES" w:bidi="es-ES"/>
      </w:rPr>
    </w:lvl>
    <w:lvl w:ilvl="2" w:tplc="95A2E974">
      <w:numFmt w:val="bullet"/>
      <w:lvlText w:val="•"/>
      <w:lvlJc w:val="left"/>
      <w:pPr>
        <w:ind w:left="2132" w:hanging="348"/>
      </w:pPr>
      <w:rPr>
        <w:rFonts w:hint="default"/>
        <w:lang w:val="es-ES" w:eastAsia="es-ES" w:bidi="es-ES"/>
      </w:rPr>
    </w:lvl>
    <w:lvl w:ilvl="3" w:tplc="AF6C6D5E">
      <w:numFmt w:val="bullet"/>
      <w:lvlText w:val="•"/>
      <w:lvlJc w:val="left"/>
      <w:pPr>
        <w:ind w:left="2788" w:hanging="348"/>
      </w:pPr>
      <w:rPr>
        <w:rFonts w:hint="default"/>
        <w:lang w:val="es-ES" w:eastAsia="es-ES" w:bidi="es-ES"/>
      </w:rPr>
    </w:lvl>
    <w:lvl w:ilvl="4" w:tplc="19BCC5D2">
      <w:numFmt w:val="bullet"/>
      <w:lvlText w:val="•"/>
      <w:lvlJc w:val="left"/>
      <w:pPr>
        <w:ind w:left="3445" w:hanging="348"/>
      </w:pPr>
      <w:rPr>
        <w:rFonts w:hint="default"/>
        <w:lang w:val="es-ES" w:eastAsia="es-ES" w:bidi="es-ES"/>
      </w:rPr>
    </w:lvl>
    <w:lvl w:ilvl="5" w:tplc="9E4C3468">
      <w:numFmt w:val="bullet"/>
      <w:lvlText w:val="•"/>
      <w:lvlJc w:val="left"/>
      <w:pPr>
        <w:ind w:left="4101" w:hanging="348"/>
      </w:pPr>
      <w:rPr>
        <w:rFonts w:hint="default"/>
        <w:lang w:val="es-ES" w:eastAsia="es-ES" w:bidi="es-ES"/>
      </w:rPr>
    </w:lvl>
    <w:lvl w:ilvl="6" w:tplc="CF6E5D1A">
      <w:numFmt w:val="bullet"/>
      <w:lvlText w:val="•"/>
      <w:lvlJc w:val="left"/>
      <w:pPr>
        <w:ind w:left="4757" w:hanging="348"/>
      </w:pPr>
      <w:rPr>
        <w:rFonts w:hint="default"/>
        <w:lang w:val="es-ES" w:eastAsia="es-ES" w:bidi="es-ES"/>
      </w:rPr>
    </w:lvl>
    <w:lvl w:ilvl="7" w:tplc="087CBD9A">
      <w:numFmt w:val="bullet"/>
      <w:lvlText w:val="•"/>
      <w:lvlJc w:val="left"/>
      <w:pPr>
        <w:ind w:left="5414" w:hanging="348"/>
      </w:pPr>
      <w:rPr>
        <w:rFonts w:hint="default"/>
        <w:lang w:val="es-ES" w:eastAsia="es-ES" w:bidi="es-ES"/>
      </w:rPr>
    </w:lvl>
    <w:lvl w:ilvl="8" w:tplc="737AAC5E">
      <w:numFmt w:val="bullet"/>
      <w:lvlText w:val="•"/>
      <w:lvlJc w:val="left"/>
      <w:pPr>
        <w:ind w:left="6070" w:hanging="348"/>
      </w:pPr>
      <w:rPr>
        <w:rFonts w:hint="default"/>
        <w:lang w:val="es-ES" w:eastAsia="es-ES" w:bidi="es-ES"/>
      </w:rPr>
    </w:lvl>
  </w:abstractNum>
  <w:abstractNum w:abstractNumId="9">
    <w:nsid w:val="3BD22A2E"/>
    <w:multiLevelType w:val="multilevel"/>
    <w:tmpl w:val="460808B8"/>
    <w:lvl w:ilvl="0">
      <w:start w:val="1"/>
      <w:numFmt w:val="decimal"/>
      <w:lvlText w:val="%1."/>
      <w:lvlJc w:val="left"/>
      <w:pPr>
        <w:ind w:left="591" w:hanging="296"/>
        <w:jc w:val="left"/>
      </w:pPr>
      <w:rPr>
        <w:rFonts w:hint="default"/>
        <w:spacing w:val="-3"/>
        <w:w w:val="100"/>
        <w:lang w:val="es-ES" w:eastAsia="es-ES" w:bidi="es-ES"/>
      </w:rPr>
    </w:lvl>
    <w:lvl w:ilvl="1">
      <w:start w:val="1"/>
      <w:numFmt w:val="decimal"/>
      <w:lvlText w:val="%1.%2."/>
      <w:lvlJc w:val="left"/>
      <w:pPr>
        <w:ind w:left="773" w:hanging="466"/>
        <w:jc w:val="left"/>
      </w:pPr>
      <w:rPr>
        <w:rFonts w:ascii="Bookman Old Style" w:eastAsia="Bookman Old Style" w:hAnsi="Bookman Old Style" w:cs="Bookman Old Style" w:hint="default"/>
        <w:spacing w:val="-1"/>
        <w:w w:val="99"/>
        <w:sz w:val="20"/>
        <w:szCs w:val="20"/>
        <w:lang w:val="es-ES" w:eastAsia="es-ES" w:bidi="es-ES"/>
      </w:rPr>
    </w:lvl>
    <w:lvl w:ilvl="2">
      <w:start w:val="1"/>
      <w:numFmt w:val="decimal"/>
      <w:lvlText w:val="%1.%2.%3."/>
      <w:lvlJc w:val="left"/>
      <w:pPr>
        <w:ind w:left="1302" w:hanging="863"/>
        <w:jc w:val="left"/>
      </w:pPr>
      <w:rPr>
        <w:rFonts w:ascii="Bookman Old Style" w:eastAsia="Bookman Old Style" w:hAnsi="Bookman Old Style" w:cs="Bookman Old Style" w:hint="default"/>
        <w:spacing w:val="-1"/>
        <w:w w:val="99"/>
        <w:sz w:val="20"/>
        <w:szCs w:val="20"/>
        <w:lang w:val="es-ES" w:eastAsia="es-ES" w:bidi="es-ES"/>
      </w:rPr>
    </w:lvl>
    <w:lvl w:ilvl="3">
      <w:start w:val="1"/>
      <w:numFmt w:val="lowerLetter"/>
      <w:lvlText w:val="%4."/>
      <w:lvlJc w:val="left"/>
      <w:pPr>
        <w:ind w:left="1726" w:hanging="437"/>
        <w:jc w:val="left"/>
      </w:pPr>
      <w:rPr>
        <w:rFonts w:hint="default"/>
        <w:spacing w:val="-1"/>
        <w:w w:val="99"/>
        <w:lang w:val="es-ES" w:eastAsia="es-ES" w:bidi="es-ES"/>
      </w:rPr>
    </w:lvl>
    <w:lvl w:ilvl="4">
      <w:numFmt w:val="bullet"/>
      <w:lvlText w:val="•"/>
      <w:lvlJc w:val="left"/>
      <w:pPr>
        <w:ind w:left="1720" w:hanging="437"/>
      </w:pPr>
      <w:rPr>
        <w:rFonts w:hint="default"/>
        <w:lang w:val="es-ES" w:eastAsia="es-ES" w:bidi="es-ES"/>
      </w:rPr>
    </w:lvl>
    <w:lvl w:ilvl="5">
      <w:numFmt w:val="bullet"/>
      <w:lvlText w:val="•"/>
      <w:lvlJc w:val="left"/>
      <w:pPr>
        <w:ind w:left="1973" w:hanging="437"/>
      </w:pPr>
      <w:rPr>
        <w:rFonts w:hint="default"/>
        <w:lang w:val="es-ES" w:eastAsia="es-ES" w:bidi="es-ES"/>
      </w:rPr>
    </w:lvl>
    <w:lvl w:ilvl="6">
      <w:numFmt w:val="bullet"/>
      <w:lvlText w:val="•"/>
      <w:lvlJc w:val="left"/>
      <w:pPr>
        <w:ind w:left="2227" w:hanging="437"/>
      </w:pPr>
      <w:rPr>
        <w:rFonts w:hint="default"/>
        <w:lang w:val="es-ES" w:eastAsia="es-ES" w:bidi="es-ES"/>
      </w:rPr>
    </w:lvl>
    <w:lvl w:ilvl="7">
      <w:numFmt w:val="bullet"/>
      <w:lvlText w:val="•"/>
      <w:lvlJc w:val="left"/>
      <w:pPr>
        <w:ind w:left="2481" w:hanging="437"/>
      </w:pPr>
      <w:rPr>
        <w:rFonts w:hint="default"/>
        <w:lang w:val="es-ES" w:eastAsia="es-ES" w:bidi="es-ES"/>
      </w:rPr>
    </w:lvl>
    <w:lvl w:ilvl="8">
      <w:numFmt w:val="bullet"/>
      <w:lvlText w:val="•"/>
      <w:lvlJc w:val="left"/>
      <w:pPr>
        <w:ind w:left="2735" w:hanging="437"/>
      </w:pPr>
      <w:rPr>
        <w:rFonts w:hint="default"/>
        <w:lang w:val="es-ES" w:eastAsia="es-ES" w:bidi="es-ES"/>
      </w:rPr>
    </w:lvl>
  </w:abstractNum>
  <w:abstractNum w:abstractNumId="10">
    <w:nsid w:val="428C3A92"/>
    <w:multiLevelType w:val="multilevel"/>
    <w:tmpl w:val="D526BF0E"/>
    <w:lvl w:ilvl="0">
      <w:start w:val="3"/>
      <w:numFmt w:val="decimal"/>
      <w:lvlText w:val="%1"/>
      <w:lvlJc w:val="left"/>
      <w:pPr>
        <w:ind w:left="728" w:hanging="420"/>
        <w:jc w:val="left"/>
      </w:pPr>
      <w:rPr>
        <w:rFonts w:hint="default"/>
        <w:lang w:val="es-ES" w:eastAsia="es-ES" w:bidi="es-ES"/>
      </w:rPr>
    </w:lvl>
    <w:lvl w:ilvl="1">
      <w:start w:val="1"/>
      <w:numFmt w:val="decimal"/>
      <w:lvlText w:val="%1.%2"/>
      <w:lvlJc w:val="left"/>
      <w:pPr>
        <w:ind w:left="728" w:hanging="420"/>
        <w:jc w:val="left"/>
      </w:pPr>
      <w:rPr>
        <w:rFonts w:ascii="Bookman Old Style" w:eastAsia="Bookman Old Style" w:hAnsi="Bookman Old Style" w:cs="Bookman Old Style" w:hint="default"/>
        <w:spacing w:val="-3"/>
        <w:w w:val="99"/>
        <w:sz w:val="20"/>
        <w:szCs w:val="20"/>
        <w:lang w:val="es-ES" w:eastAsia="es-ES" w:bidi="es-ES"/>
      </w:rPr>
    </w:lvl>
    <w:lvl w:ilvl="2">
      <w:start w:val="1"/>
      <w:numFmt w:val="decimal"/>
      <w:lvlText w:val="%1.%2.%3"/>
      <w:lvlJc w:val="left"/>
      <w:pPr>
        <w:ind w:left="1028" w:hanging="721"/>
        <w:jc w:val="left"/>
      </w:pPr>
      <w:rPr>
        <w:rFonts w:ascii="Bookman Old Style" w:eastAsia="Bookman Old Style" w:hAnsi="Bookman Old Style" w:cs="Bookman Old Style" w:hint="default"/>
        <w:spacing w:val="-1"/>
        <w:w w:val="99"/>
        <w:sz w:val="20"/>
        <w:szCs w:val="20"/>
        <w:lang w:val="es-ES" w:eastAsia="es-ES" w:bidi="es-ES"/>
      </w:rPr>
    </w:lvl>
    <w:lvl w:ilvl="3">
      <w:start w:val="1"/>
      <w:numFmt w:val="decimal"/>
      <w:lvlText w:val="%1.%2.%3.%4"/>
      <w:lvlJc w:val="left"/>
      <w:pPr>
        <w:ind w:left="1726" w:hanging="1419"/>
        <w:jc w:val="left"/>
      </w:pPr>
      <w:rPr>
        <w:rFonts w:ascii="Bookman Old Style" w:eastAsia="Bookman Old Style" w:hAnsi="Bookman Old Style" w:cs="Bookman Old Style" w:hint="default"/>
        <w:spacing w:val="-1"/>
        <w:w w:val="99"/>
        <w:sz w:val="20"/>
        <w:szCs w:val="20"/>
        <w:lang w:val="es-ES" w:eastAsia="es-ES" w:bidi="es-ES"/>
      </w:rPr>
    </w:lvl>
    <w:lvl w:ilvl="4">
      <w:numFmt w:val="bullet"/>
      <w:lvlText w:val="•"/>
      <w:lvlJc w:val="left"/>
      <w:pPr>
        <w:ind w:left="3102" w:hanging="1419"/>
      </w:pPr>
      <w:rPr>
        <w:rFonts w:hint="default"/>
        <w:lang w:val="es-ES" w:eastAsia="es-ES" w:bidi="es-ES"/>
      </w:rPr>
    </w:lvl>
    <w:lvl w:ilvl="5">
      <w:numFmt w:val="bullet"/>
      <w:lvlText w:val="•"/>
      <w:lvlJc w:val="left"/>
      <w:pPr>
        <w:ind w:left="4485" w:hanging="1419"/>
      </w:pPr>
      <w:rPr>
        <w:rFonts w:hint="default"/>
        <w:lang w:val="es-ES" w:eastAsia="es-ES" w:bidi="es-ES"/>
      </w:rPr>
    </w:lvl>
    <w:lvl w:ilvl="6">
      <w:numFmt w:val="bullet"/>
      <w:lvlText w:val="•"/>
      <w:lvlJc w:val="left"/>
      <w:pPr>
        <w:ind w:left="5868" w:hanging="1419"/>
      </w:pPr>
      <w:rPr>
        <w:rFonts w:hint="default"/>
        <w:lang w:val="es-ES" w:eastAsia="es-ES" w:bidi="es-ES"/>
      </w:rPr>
    </w:lvl>
    <w:lvl w:ilvl="7">
      <w:numFmt w:val="bullet"/>
      <w:lvlText w:val="•"/>
      <w:lvlJc w:val="left"/>
      <w:pPr>
        <w:ind w:left="7251" w:hanging="1419"/>
      </w:pPr>
      <w:rPr>
        <w:rFonts w:hint="default"/>
        <w:lang w:val="es-ES" w:eastAsia="es-ES" w:bidi="es-ES"/>
      </w:rPr>
    </w:lvl>
    <w:lvl w:ilvl="8">
      <w:numFmt w:val="bullet"/>
      <w:lvlText w:val="•"/>
      <w:lvlJc w:val="left"/>
      <w:pPr>
        <w:ind w:left="8634" w:hanging="1419"/>
      </w:pPr>
      <w:rPr>
        <w:rFonts w:hint="default"/>
        <w:lang w:val="es-ES" w:eastAsia="es-ES" w:bidi="es-ES"/>
      </w:rPr>
    </w:lvl>
  </w:abstractNum>
  <w:abstractNum w:abstractNumId="11">
    <w:nsid w:val="491F7178"/>
    <w:multiLevelType w:val="multilevel"/>
    <w:tmpl w:val="2A740E6E"/>
    <w:lvl w:ilvl="0">
      <w:start w:val="2"/>
      <w:numFmt w:val="decimal"/>
      <w:lvlText w:val="%1"/>
      <w:lvlJc w:val="left"/>
      <w:pPr>
        <w:ind w:left="1016" w:hanging="709"/>
        <w:jc w:val="left"/>
      </w:pPr>
      <w:rPr>
        <w:rFonts w:hint="default"/>
        <w:lang w:val="es-ES" w:eastAsia="es-ES" w:bidi="es-ES"/>
      </w:rPr>
    </w:lvl>
    <w:lvl w:ilvl="1">
      <w:start w:val="1"/>
      <w:numFmt w:val="decimal"/>
      <w:lvlText w:val="%1.%2"/>
      <w:lvlJc w:val="left"/>
      <w:pPr>
        <w:ind w:left="1016" w:hanging="709"/>
        <w:jc w:val="left"/>
      </w:pPr>
      <w:rPr>
        <w:rFonts w:ascii="Bookman Old Style" w:eastAsia="Bookman Old Style" w:hAnsi="Bookman Old Style" w:cs="Bookman Old Style" w:hint="default"/>
        <w:spacing w:val="-1"/>
        <w:w w:val="99"/>
        <w:sz w:val="20"/>
        <w:szCs w:val="20"/>
        <w:lang w:val="es-ES" w:eastAsia="es-ES" w:bidi="es-ES"/>
      </w:rPr>
    </w:lvl>
    <w:lvl w:ilvl="2">
      <w:start w:val="1"/>
      <w:numFmt w:val="decimal"/>
      <w:lvlText w:val="%1.%2.%3"/>
      <w:lvlJc w:val="left"/>
      <w:pPr>
        <w:ind w:left="308" w:hanging="721"/>
        <w:jc w:val="left"/>
      </w:pPr>
      <w:rPr>
        <w:rFonts w:ascii="Bookman Old Style" w:eastAsia="Bookman Old Style" w:hAnsi="Bookman Old Style" w:cs="Bookman Old Style" w:hint="default"/>
        <w:spacing w:val="-1"/>
        <w:w w:val="99"/>
        <w:sz w:val="20"/>
        <w:szCs w:val="20"/>
        <w:lang w:val="es-ES" w:eastAsia="es-ES" w:bidi="es-ES"/>
      </w:rPr>
    </w:lvl>
    <w:lvl w:ilvl="3">
      <w:numFmt w:val="bullet"/>
      <w:lvlText w:val="•"/>
      <w:lvlJc w:val="left"/>
      <w:pPr>
        <w:ind w:left="3326" w:hanging="721"/>
      </w:pPr>
      <w:rPr>
        <w:rFonts w:hint="default"/>
        <w:lang w:val="es-ES" w:eastAsia="es-ES" w:bidi="es-ES"/>
      </w:rPr>
    </w:lvl>
    <w:lvl w:ilvl="4">
      <w:numFmt w:val="bullet"/>
      <w:lvlText w:val="•"/>
      <w:lvlJc w:val="left"/>
      <w:pPr>
        <w:ind w:left="4480" w:hanging="721"/>
      </w:pPr>
      <w:rPr>
        <w:rFonts w:hint="default"/>
        <w:lang w:val="es-ES" w:eastAsia="es-ES" w:bidi="es-ES"/>
      </w:rPr>
    </w:lvl>
    <w:lvl w:ilvl="5">
      <w:numFmt w:val="bullet"/>
      <w:lvlText w:val="•"/>
      <w:lvlJc w:val="left"/>
      <w:pPr>
        <w:ind w:left="5633" w:hanging="721"/>
      </w:pPr>
      <w:rPr>
        <w:rFonts w:hint="default"/>
        <w:lang w:val="es-ES" w:eastAsia="es-ES" w:bidi="es-ES"/>
      </w:rPr>
    </w:lvl>
    <w:lvl w:ilvl="6">
      <w:numFmt w:val="bullet"/>
      <w:lvlText w:val="•"/>
      <w:lvlJc w:val="left"/>
      <w:pPr>
        <w:ind w:left="6786" w:hanging="721"/>
      </w:pPr>
      <w:rPr>
        <w:rFonts w:hint="default"/>
        <w:lang w:val="es-ES" w:eastAsia="es-ES" w:bidi="es-ES"/>
      </w:rPr>
    </w:lvl>
    <w:lvl w:ilvl="7">
      <w:numFmt w:val="bullet"/>
      <w:lvlText w:val="•"/>
      <w:lvlJc w:val="left"/>
      <w:pPr>
        <w:ind w:left="7940" w:hanging="721"/>
      </w:pPr>
      <w:rPr>
        <w:rFonts w:hint="default"/>
        <w:lang w:val="es-ES" w:eastAsia="es-ES" w:bidi="es-ES"/>
      </w:rPr>
    </w:lvl>
    <w:lvl w:ilvl="8">
      <w:numFmt w:val="bullet"/>
      <w:lvlText w:val="•"/>
      <w:lvlJc w:val="left"/>
      <w:pPr>
        <w:ind w:left="9093" w:hanging="721"/>
      </w:pPr>
      <w:rPr>
        <w:rFonts w:hint="default"/>
        <w:lang w:val="es-ES" w:eastAsia="es-ES" w:bidi="es-ES"/>
      </w:rPr>
    </w:lvl>
  </w:abstractNum>
  <w:abstractNum w:abstractNumId="12">
    <w:nsid w:val="4A0F58ED"/>
    <w:multiLevelType w:val="multilevel"/>
    <w:tmpl w:val="CF1C129C"/>
    <w:lvl w:ilvl="0">
      <w:start w:val="1"/>
      <w:numFmt w:val="decimal"/>
      <w:lvlText w:val="%1."/>
      <w:lvlJc w:val="left"/>
      <w:pPr>
        <w:ind w:left="1016" w:hanging="709"/>
        <w:jc w:val="left"/>
      </w:pPr>
      <w:rPr>
        <w:rFonts w:ascii="Bookman Old Style" w:eastAsia="Bookman Old Style" w:hAnsi="Bookman Old Style" w:cs="Bookman Old Style" w:hint="default"/>
        <w:w w:val="99"/>
        <w:sz w:val="20"/>
        <w:szCs w:val="20"/>
        <w:lang w:val="es-ES" w:eastAsia="es-ES" w:bidi="es-ES"/>
      </w:rPr>
    </w:lvl>
    <w:lvl w:ilvl="1">
      <w:start w:val="1"/>
      <w:numFmt w:val="decimal"/>
      <w:lvlText w:val="%1.%2."/>
      <w:lvlJc w:val="left"/>
      <w:pPr>
        <w:ind w:left="308" w:hanging="709"/>
        <w:jc w:val="left"/>
      </w:pPr>
      <w:rPr>
        <w:rFonts w:ascii="Bookman Old Style" w:eastAsia="Bookman Old Style" w:hAnsi="Bookman Old Style" w:cs="Bookman Old Style" w:hint="default"/>
        <w:spacing w:val="-1"/>
        <w:w w:val="99"/>
        <w:sz w:val="20"/>
        <w:szCs w:val="20"/>
        <w:lang w:val="es-ES" w:eastAsia="es-ES" w:bidi="es-ES"/>
      </w:rPr>
    </w:lvl>
    <w:lvl w:ilvl="2">
      <w:numFmt w:val="bullet"/>
      <w:lvlText w:val="•"/>
      <w:lvlJc w:val="left"/>
      <w:pPr>
        <w:ind w:left="2173" w:hanging="709"/>
      </w:pPr>
      <w:rPr>
        <w:rFonts w:hint="default"/>
        <w:lang w:val="es-ES" w:eastAsia="es-ES" w:bidi="es-ES"/>
      </w:rPr>
    </w:lvl>
    <w:lvl w:ilvl="3">
      <w:numFmt w:val="bullet"/>
      <w:lvlText w:val="•"/>
      <w:lvlJc w:val="left"/>
      <w:pPr>
        <w:ind w:left="3326" w:hanging="709"/>
      </w:pPr>
      <w:rPr>
        <w:rFonts w:hint="default"/>
        <w:lang w:val="es-ES" w:eastAsia="es-ES" w:bidi="es-ES"/>
      </w:rPr>
    </w:lvl>
    <w:lvl w:ilvl="4">
      <w:numFmt w:val="bullet"/>
      <w:lvlText w:val="•"/>
      <w:lvlJc w:val="left"/>
      <w:pPr>
        <w:ind w:left="4480" w:hanging="709"/>
      </w:pPr>
      <w:rPr>
        <w:rFonts w:hint="default"/>
        <w:lang w:val="es-ES" w:eastAsia="es-ES" w:bidi="es-ES"/>
      </w:rPr>
    </w:lvl>
    <w:lvl w:ilvl="5">
      <w:numFmt w:val="bullet"/>
      <w:lvlText w:val="•"/>
      <w:lvlJc w:val="left"/>
      <w:pPr>
        <w:ind w:left="5633" w:hanging="709"/>
      </w:pPr>
      <w:rPr>
        <w:rFonts w:hint="default"/>
        <w:lang w:val="es-ES" w:eastAsia="es-ES" w:bidi="es-ES"/>
      </w:rPr>
    </w:lvl>
    <w:lvl w:ilvl="6">
      <w:numFmt w:val="bullet"/>
      <w:lvlText w:val="•"/>
      <w:lvlJc w:val="left"/>
      <w:pPr>
        <w:ind w:left="6786" w:hanging="709"/>
      </w:pPr>
      <w:rPr>
        <w:rFonts w:hint="default"/>
        <w:lang w:val="es-ES" w:eastAsia="es-ES" w:bidi="es-ES"/>
      </w:rPr>
    </w:lvl>
    <w:lvl w:ilvl="7">
      <w:numFmt w:val="bullet"/>
      <w:lvlText w:val="•"/>
      <w:lvlJc w:val="left"/>
      <w:pPr>
        <w:ind w:left="7940" w:hanging="709"/>
      </w:pPr>
      <w:rPr>
        <w:rFonts w:hint="default"/>
        <w:lang w:val="es-ES" w:eastAsia="es-ES" w:bidi="es-ES"/>
      </w:rPr>
    </w:lvl>
    <w:lvl w:ilvl="8">
      <w:numFmt w:val="bullet"/>
      <w:lvlText w:val="•"/>
      <w:lvlJc w:val="left"/>
      <w:pPr>
        <w:ind w:left="9093" w:hanging="709"/>
      </w:pPr>
      <w:rPr>
        <w:rFonts w:hint="default"/>
        <w:lang w:val="es-ES" w:eastAsia="es-ES" w:bidi="es-ES"/>
      </w:rPr>
    </w:lvl>
  </w:abstractNum>
  <w:abstractNum w:abstractNumId="13">
    <w:nsid w:val="4F6C2C7E"/>
    <w:multiLevelType w:val="hybridMultilevel"/>
    <w:tmpl w:val="306CFF50"/>
    <w:lvl w:ilvl="0" w:tplc="698A6B06">
      <w:start w:val="1"/>
      <w:numFmt w:val="upperLetter"/>
      <w:lvlText w:val="%1)"/>
      <w:lvlJc w:val="left"/>
      <w:pPr>
        <w:ind w:left="584" w:hanging="277"/>
        <w:jc w:val="left"/>
      </w:pPr>
      <w:rPr>
        <w:rFonts w:ascii="Bookman Old Style" w:eastAsia="Bookman Old Style" w:hAnsi="Bookman Old Style" w:cs="Bookman Old Style" w:hint="default"/>
        <w:spacing w:val="-1"/>
        <w:w w:val="99"/>
        <w:sz w:val="20"/>
        <w:szCs w:val="20"/>
        <w:lang w:val="es-ES" w:eastAsia="es-ES" w:bidi="es-ES"/>
      </w:rPr>
    </w:lvl>
    <w:lvl w:ilvl="1" w:tplc="2A42975A">
      <w:numFmt w:val="bullet"/>
      <w:lvlText w:val="•"/>
      <w:lvlJc w:val="left"/>
      <w:pPr>
        <w:ind w:left="1662" w:hanging="277"/>
      </w:pPr>
      <w:rPr>
        <w:rFonts w:hint="default"/>
        <w:lang w:val="es-ES" w:eastAsia="es-ES" w:bidi="es-ES"/>
      </w:rPr>
    </w:lvl>
    <w:lvl w:ilvl="2" w:tplc="DA184F12">
      <w:numFmt w:val="bullet"/>
      <w:lvlText w:val="•"/>
      <w:lvlJc w:val="left"/>
      <w:pPr>
        <w:ind w:left="2744" w:hanging="277"/>
      </w:pPr>
      <w:rPr>
        <w:rFonts w:hint="default"/>
        <w:lang w:val="es-ES" w:eastAsia="es-ES" w:bidi="es-ES"/>
      </w:rPr>
    </w:lvl>
    <w:lvl w:ilvl="3" w:tplc="CE10B7B4">
      <w:numFmt w:val="bullet"/>
      <w:lvlText w:val="•"/>
      <w:lvlJc w:val="left"/>
      <w:pPr>
        <w:ind w:left="3826" w:hanging="277"/>
      </w:pPr>
      <w:rPr>
        <w:rFonts w:hint="default"/>
        <w:lang w:val="es-ES" w:eastAsia="es-ES" w:bidi="es-ES"/>
      </w:rPr>
    </w:lvl>
    <w:lvl w:ilvl="4" w:tplc="F4D42552">
      <w:numFmt w:val="bullet"/>
      <w:lvlText w:val="•"/>
      <w:lvlJc w:val="left"/>
      <w:pPr>
        <w:ind w:left="4908" w:hanging="277"/>
      </w:pPr>
      <w:rPr>
        <w:rFonts w:hint="default"/>
        <w:lang w:val="es-ES" w:eastAsia="es-ES" w:bidi="es-ES"/>
      </w:rPr>
    </w:lvl>
    <w:lvl w:ilvl="5" w:tplc="3D7C2380">
      <w:numFmt w:val="bullet"/>
      <w:lvlText w:val="•"/>
      <w:lvlJc w:val="left"/>
      <w:pPr>
        <w:ind w:left="5990" w:hanging="277"/>
      </w:pPr>
      <w:rPr>
        <w:rFonts w:hint="default"/>
        <w:lang w:val="es-ES" w:eastAsia="es-ES" w:bidi="es-ES"/>
      </w:rPr>
    </w:lvl>
    <w:lvl w:ilvl="6" w:tplc="5FD839B6">
      <w:numFmt w:val="bullet"/>
      <w:lvlText w:val="•"/>
      <w:lvlJc w:val="left"/>
      <w:pPr>
        <w:ind w:left="7072" w:hanging="277"/>
      </w:pPr>
      <w:rPr>
        <w:rFonts w:hint="default"/>
        <w:lang w:val="es-ES" w:eastAsia="es-ES" w:bidi="es-ES"/>
      </w:rPr>
    </w:lvl>
    <w:lvl w:ilvl="7" w:tplc="7FE84CCE">
      <w:numFmt w:val="bullet"/>
      <w:lvlText w:val="•"/>
      <w:lvlJc w:val="left"/>
      <w:pPr>
        <w:ind w:left="8154" w:hanging="277"/>
      </w:pPr>
      <w:rPr>
        <w:rFonts w:hint="default"/>
        <w:lang w:val="es-ES" w:eastAsia="es-ES" w:bidi="es-ES"/>
      </w:rPr>
    </w:lvl>
    <w:lvl w:ilvl="8" w:tplc="EFEE28E0">
      <w:numFmt w:val="bullet"/>
      <w:lvlText w:val="•"/>
      <w:lvlJc w:val="left"/>
      <w:pPr>
        <w:ind w:left="9236" w:hanging="277"/>
      </w:pPr>
      <w:rPr>
        <w:rFonts w:hint="default"/>
        <w:lang w:val="es-ES" w:eastAsia="es-ES" w:bidi="es-ES"/>
      </w:rPr>
    </w:lvl>
  </w:abstractNum>
  <w:abstractNum w:abstractNumId="14">
    <w:nsid w:val="50C9632A"/>
    <w:multiLevelType w:val="hybridMultilevel"/>
    <w:tmpl w:val="304407B0"/>
    <w:lvl w:ilvl="0" w:tplc="64242C9A">
      <w:start w:val="1"/>
      <w:numFmt w:val="decimal"/>
      <w:lvlText w:val="(%1)"/>
      <w:lvlJc w:val="left"/>
      <w:pPr>
        <w:ind w:left="1388" w:hanging="353"/>
        <w:jc w:val="left"/>
      </w:pPr>
      <w:rPr>
        <w:rFonts w:ascii="Bookman Old Style" w:eastAsia="Bookman Old Style" w:hAnsi="Bookman Old Style" w:cs="Bookman Old Style" w:hint="default"/>
        <w:w w:val="99"/>
        <w:sz w:val="20"/>
        <w:szCs w:val="20"/>
        <w:lang w:val="es-ES" w:eastAsia="es-ES" w:bidi="es-ES"/>
      </w:rPr>
    </w:lvl>
    <w:lvl w:ilvl="1" w:tplc="6EE250B4">
      <w:numFmt w:val="bullet"/>
      <w:lvlText w:val="•"/>
      <w:lvlJc w:val="left"/>
      <w:pPr>
        <w:ind w:left="2382" w:hanging="353"/>
      </w:pPr>
      <w:rPr>
        <w:rFonts w:hint="default"/>
        <w:lang w:val="es-ES" w:eastAsia="es-ES" w:bidi="es-ES"/>
      </w:rPr>
    </w:lvl>
    <w:lvl w:ilvl="2" w:tplc="8290755C">
      <w:numFmt w:val="bullet"/>
      <w:lvlText w:val="•"/>
      <w:lvlJc w:val="left"/>
      <w:pPr>
        <w:ind w:left="3384" w:hanging="353"/>
      </w:pPr>
      <w:rPr>
        <w:rFonts w:hint="default"/>
        <w:lang w:val="es-ES" w:eastAsia="es-ES" w:bidi="es-ES"/>
      </w:rPr>
    </w:lvl>
    <w:lvl w:ilvl="3" w:tplc="BC268502">
      <w:numFmt w:val="bullet"/>
      <w:lvlText w:val="•"/>
      <w:lvlJc w:val="left"/>
      <w:pPr>
        <w:ind w:left="4386" w:hanging="353"/>
      </w:pPr>
      <w:rPr>
        <w:rFonts w:hint="default"/>
        <w:lang w:val="es-ES" w:eastAsia="es-ES" w:bidi="es-ES"/>
      </w:rPr>
    </w:lvl>
    <w:lvl w:ilvl="4" w:tplc="29889978">
      <w:numFmt w:val="bullet"/>
      <w:lvlText w:val="•"/>
      <w:lvlJc w:val="left"/>
      <w:pPr>
        <w:ind w:left="5388" w:hanging="353"/>
      </w:pPr>
      <w:rPr>
        <w:rFonts w:hint="default"/>
        <w:lang w:val="es-ES" w:eastAsia="es-ES" w:bidi="es-ES"/>
      </w:rPr>
    </w:lvl>
    <w:lvl w:ilvl="5" w:tplc="F9EA17DC">
      <w:numFmt w:val="bullet"/>
      <w:lvlText w:val="•"/>
      <w:lvlJc w:val="left"/>
      <w:pPr>
        <w:ind w:left="6390" w:hanging="353"/>
      </w:pPr>
      <w:rPr>
        <w:rFonts w:hint="default"/>
        <w:lang w:val="es-ES" w:eastAsia="es-ES" w:bidi="es-ES"/>
      </w:rPr>
    </w:lvl>
    <w:lvl w:ilvl="6" w:tplc="B31A8862">
      <w:numFmt w:val="bullet"/>
      <w:lvlText w:val="•"/>
      <w:lvlJc w:val="left"/>
      <w:pPr>
        <w:ind w:left="7392" w:hanging="353"/>
      </w:pPr>
      <w:rPr>
        <w:rFonts w:hint="default"/>
        <w:lang w:val="es-ES" w:eastAsia="es-ES" w:bidi="es-ES"/>
      </w:rPr>
    </w:lvl>
    <w:lvl w:ilvl="7" w:tplc="B6205C52">
      <w:numFmt w:val="bullet"/>
      <w:lvlText w:val="•"/>
      <w:lvlJc w:val="left"/>
      <w:pPr>
        <w:ind w:left="8394" w:hanging="353"/>
      </w:pPr>
      <w:rPr>
        <w:rFonts w:hint="default"/>
        <w:lang w:val="es-ES" w:eastAsia="es-ES" w:bidi="es-ES"/>
      </w:rPr>
    </w:lvl>
    <w:lvl w:ilvl="8" w:tplc="19A4FC84">
      <w:numFmt w:val="bullet"/>
      <w:lvlText w:val="•"/>
      <w:lvlJc w:val="left"/>
      <w:pPr>
        <w:ind w:left="9396" w:hanging="353"/>
      </w:pPr>
      <w:rPr>
        <w:rFonts w:hint="default"/>
        <w:lang w:val="es-ES" w:eastAsia="es-ES" w:bidi="es-ES"/>
      </w:rPr>
    </w:lvl>
  </w:abstractNum>
  <w:abstractNum w:abstractNumId="15">
    <w:nsid w:val="56B4742F"/>
    <w:multiLevelType w:val="multilevel"/>
    <w:tmpl w:val="43B85958"/>
    <w:lvl w:ilvl="0">
      <w:start w:val="1"/>
      <w:numFmt w:val="upperLetter"/>
      <w:lvlText w:val="%1)"/>
      <w:lvlJc w:val="left"/>
      <w:pPr>
        <w:ind w:left="735" w:hanging="428"/>
        <w:jc w:val="left"/>
      </w:pPr>
      <w:rPr>
        <w:rFonts w:ascii="Bookman Old Style" w:eastAsia="Bookman Old Style" w:hAnsi="Bookman Old Style" w:cs="Bookman Old Style" w:hint="default"/>
        <w:w w:val="99"/>
        <w:sz w:val="20"/>
        <w:szCs w:val="20"/>
        <w:lang w:val="es-ES" w:eastAsia="es-ES" w:bidi="es-ES"/>
      </w:rPr>
    </w:lvl>
    <w:lvl w:ilvl="1">
      <w:start w:val="1"/>
      <w:numFmt w:val="decimal"/>
      <w:lvlText w:val="%1.%2."/>
      <w:lvlJc w:val="left"/>
      <w:pPr>
        <w:ind w:left="776" w:hanging="469"/>
        <w:jc w:val="left"/>
      </w:pPr>
      <w:rPr>
        <w:rFonts w:ascii="Bookman Old Style" w:eastAsia="Bookman Old Style" w:hAnsi="Bookman Old Style" w:cs="Bookman Old Style" w:hint="default"/>
        <w:spacing w:val="-3"/>
        <w:w w:val="99"/>
        <w:sz w:val="20"/>
        <w:szCs w:val="20"/>
        <w:lang w:val="es-ES" w:eastAsia="es-ES" w:bidi="es-ES"/>
      </w:rPr>
    </w:lvl>
    <w:lvl w:ilvl="2">
      <w:numFmt w:val="bullet"/>
      <w:lvlText w:val="•"/>
      <w:lvlJc w:val="left"/>
      <w:pPr>
        <w:ind w:left="1960" w:hanging="469"/>
      </w:pPr>
      <w:rPr>
        <w:rFonts w:hint="default"/>
        <w:lang w:val="es-ES" w:eastAsia="es-ES" w:bidi="es-ES"/>
      </w:rPr>
    </w:lvl>
    <w:lvl w:ilvl="3">
      <w:numFmt w:val="bullet"/>
      <w:lvlText w:val="•"/>
      <w:lvlJc w:val="left"/>
      <w:pPr>
        <w:ind w:left="3140" w:hanging="469"/>
      </w:pPr>
      <w:rPr>
        <w:rFonts w:hint="default"/>
        <w:lang w:val="es-ES" w:eastAsia="es-ES" w:bidi="es-ES"/>
      </w:rPr>
    </w:lvl>
    <w:lvl w:ilvl="4">
      <w:numFmt w:val="bullet"/>
      <w:lvlText w:val="•"/>
      <w:lvlJc w:val="left"/>
      <w:pPr>
        <w:ind w:left="4320" w:hanging="469"/>
      </w:pPr>
      <w:rPr>
        <w:rFonts w:hint="default"/>
        <w:lang w:val="es-ES" w:eastAsia="es-ES" w:bidi="es-ES"/>
      </w:rPr>
    </w:lvl>
    <w:lvl w:ilvl="5">
      <w:numFmt w:val="bullet"/>
      <w:lvlText w:val="•"/>
      <w:lvlJc w:val="left"/>
      <w:pPr>
        <w:ind w:left="5500" w:hanging="469"/>
      </w:pPr>
      <w:rPr>
        <w:rFonts w:hint="default"/>
        <w:lang w:val="es-ES" w:eastAsia="es-ES" w:bidi="es-ES"/>
      </w:rPr>
    </w:lvl>
    <w:lvl w:ilvl="6">
      <w:numFmt w:val="bullet"/>
      <w:lvlText w:val="•"/>
      <w:lvlJc w:val="left"/>
      <w:pPr>
        <w:ind w:left="6680" w:hanging="469"/>
      </w:pPr>
      <w:rPr>
        <w:rFonts w:hint="default"/>
        <w:lang w:val="es-ES" w:eastAsia="es-ES" w:bidi="es-ES"/>
      </w:rPr>
    </w:lvl>
    <w:lvl w:ilvl="7">
      <w:numFmt w:val="bullet"/>
      <w:lvlText w:val="•"/>
      <w:lvlJc w:val="left"/>
      <w:pPr>
        <w:ind w:left="7860" w:hanging="469"/>
      </w:pPr>
      <w:rPr>
        <w:rFonts w:hint="default"/>
        <w:lang w:val="es-ES" w:eastAsia="es-ES" w:bidi="es-ES"/>
      </w:rPr>
    </w:lvl>
    <w:lvl w:ilvl="8">
      <w:numFmt w:val="bullet"/>
      <w:lvlText w:val="•"/>
      <w:lvlJc w:val="left"/>
      <w:pPr>
        <w:ind w:left="9040" w:hanging="469"/>
      </w:pPr>
      <w:rPr>
        <w:rFonts w:hint="default"/>
        <w:lang w:val="es-ES" w:eastAsia="es-ES" w:bidi="es-ES"/>
      </w:rPr>
    </w:lvl>
  </w:abstractNum>
  <w:abstractNum w:abstractNumId="16">
    <w:nsid w:val="5AA9585D"/>
    <w:multiLevelType w:val="hybridMultilevel"/>
    <w:tmpl w:val="3E467080"/>
    <w:lvl w:ilvl="0" w:tplc="6DFCF276">
      <w:start w:val="1"/>
      <w:numFmt w:val="lowerLetter"/>
      <w:lvlText w:val="%1)"/>
      <w:lvlJc w:val="left"/>
      <w:pPr>
        <w:ind w:left="308" w:hanging="721"/>
        <w:jc w:val="left"/>
      </w:pPr>
      <w:rPr>
        <w:rFonts w:ascii="Bookman Old Style" w:eastAsia="Bookman Old Style" w:hAnsi="Bookman Old Style" w:cs="Bookman Old Style" w:hint="default"/>
        <w:spacing w:val="-1"/>
        <w:w w:val="99"/>
        <w:sz w:val="20"/>
        <w:szCs w:val="20"/>
        <w:lang w:val="es-ES" w:eastAsia="es-ES" w:bidi="es-ES"/>
      </w:rPr>
    </w:lvl>
    <w:lvl w:ilvl="1" w:tplc="52EC871A">
      <w:start w:val="1"/>
      <w:numFmt w:val="decimal"/>
      <w:lvlText w:val="%2."/>
      <w:lvlJc w:val="left"/>
      <w:pPr>
        <w:ind w:left="735" w:hanging="262"/>
        <w:jc w:val="left"/>
      </w:pPr>
      <w:rPr>
        <w:rFonts w:ascii="Bookman Old Style" w:eastAsia="Bookman Old Style" w:hAnsi="Bookman Old Style" w:cs="Bookman Old Style" w:hint="default"/>
        <w:w w:val="99"/>
        <w:sz w:val="20"/>
        <w:szCs w:val="20"/>
        <w:lang w:val="es-ES" w:eastAsia="es-ES" w:bidi="es-ES"/>
      </w:rPr>
    </w:lvl>
    <w:lvl w:ilvl="2" w:tplc="60062B46">
      <w:numFmt w:val="bullet"/>
      <w:lvlText w:val="•"/>
      <w:lvlJc w:val="left"/>
      <w:pPr>
        <w:ind w:left="1924" w:hanging="262"/>
      </w:pPr>
      <w:rPr>
        <w:rFonts w:hint="default"/>
        <w:lang w:val="es-ES" w:eastAsia="es-ES" w:bidi="es-ES"/>
      </w:rPr>
    </w:lvl>
    <w:lvl w:ilvl="3" w:tplc="A1CA2F92">
      <w:numFmt w:val="bullet"/>
      <w:lvlText w:val="•"/>
      <w:lvlJc w:val="left"/>
      <w:pPr>
        <w:ind w:left="3108" w:hanging="262"/>
      </w:pPr>
      <w:rPr>
        <w:rFonts w:hint="default"/>
        <w:lang w:val="es-ES" w:eastAsia="es-ES" w:bidi="es-ES"/>
      </w:rPr>
    </w:lvl>
    <w:lvl w:ilvl="4" w:tplc="52808B92">
      <w:numFmt w:val="bullet"/>
      <w:lvlText w:val="•"/>
      <w:lvlJc w:val="left"/>
      <w:pPr>
        <w:ind w:left="4293" w:hanging="262"/>
      </w:pPr>
      <w:rPr>
        <w:rFonts w:hint="default"/>
        <w:lang w:val="es-ES" w:eastAsia="es-ES" w:bidi="es-ES"/>
      </w:rPr>
    </w:lvl>
    <w:lvl w:ilvl="5" w:tplc="EEB6674A">
      <w:numFmt w:val="bullet"/>
      <w:lvlText w:val="•"/>
      <w:lvlJc w:val="left"/>
      <w:pPr>
        <w:ind w:left="5477" w:hanging="262"/>
      </w:pPr>
      <w:rPr>
        <w:rFonts w:hint="default"/>
        <w:lang w:val="es-ES" w:eastAsia="es-ES" w:bidi="es-ES"/>
      </w:rPr>
    </w:lvl>
    <w:lvl w:ilvl="6" w:tplc="1786C650">
      <w:numFmt w:val="bullet"/>
      <w:lvlText w:val="•"/>
      <w:lvlJc w:val="left"/>
      <w:pPr>
        <w:ind w:left="6662" w:hanging="262"/>
      </w:pPr>
      <w:rPr>
        <w:rFonts w:hint="default"/>
        <w:lang w:val="es-ES" w:eastAsia="es-ES" w:bidi="es-ES"/>
      </w:rPr>
    </w:lvl>
    <w:lvl w:ilvl="7" w:tplc="7C040D64">
      <w:numFmt w:val="bullet"/>
      <w:lvlText w:val="•"/>
      <w:lvlJc w:val="left"/>
      <w:pPr>
        <w:ind w:left="7846" w:hanging="262"/>
      </w:pPr>
      <w:rPr>
        <w:rFonts w:hint="default"/>
        <w:lang w:val="es-ES" w:eastAsia="es-ES" w:bidi="es-ES"/>
      </w:rPr>
    </w:lvl>
    <w:lvl w:ilvl="8" w:tplc="F656CD22">
      <w:numFmt w:val="bullet"/>
      <w:lvlText w:val="•"/>
      <w:lvlJc w:val="left"/>
      <w:pPr>
        <w:ind w:left="9031" w:hanging="262"/>
      </w:pPr>
      <w:rPr>
        <w:rFonts w:hint="default"/>
        <w:lang w:val="es-ES" w:eastAsia="es-ES" w:bidi="es-ES"/>
      </w:rPr>
    </w:lvl>
  </w:abstractNum>
  <w:abstractNum w:abstractNumId="17">
    <w:nsid w:val="5B011029"/>
    <w:multiLevelType w:val="hybridMultilevel"/>
    <w:tmpl w:val="7616AF34"/>
    <w:lvl w:ilvl="0" w:tplc="DB18BAA0">
      <w:start w:val="1"/>
      <w:numFmt w:val="lowerLetter"/>
      <w:lvlText w:val="%1)"/>
      <w:lvlJc w:val="left"/>
      <w:pPr>
        <w:ind w:left="735" w:hanging="428"/>
        <w:jc w:val="left"/>
      </w:pPr>
      <w:rPr>
        <w:rFonts w:ascii="Arial" w:eastAsia="Arial" w:hAnsi="Arial" w:cs="Arial" w:hint="default"/>
        <w:b/>
        <w:bCs/>
        <w:spacing w:val="-1"/>
        <w:w w:val="99"/>
        <w:sz w:val="20"/>
        <w:szCs w:val="20"/>
        <w:lang w:val="es-ES" w:eastAsia="es-ES" w:bidi="es-ES"/>
      </w:rPr>
    </w:lvl>
    <w:lvl w:ilvl="1" w:tplc="0E5056CE">
      <w:numFmt w:val="bullet"/>
      <w:lvlText w:val="•"/>
      <w:lvlJc w:val="left"/>
      <w:pPr>
        <w:ind w:left="1806" w:hanging="428"/>
      </w:pPr>
      <w:rPr>
        <w:rFonts w:hint="default"/>
        <w:lang w:val="es-ES" w:eastAsia="es-ES" w:bidi="es-ES"/>
      </w:rPr>
    </w:lvl>
    <w:lvl w:ilvl="2" w:tplc="B98CA688">
      <w:numFmt w:val="bullet"/>
      <w:lvlText w:val="•"/>
      <w:lvlJc w:val="left"/>
      <w:pPr>
        <w:ind w:left="2872" w:hanging="428"/>
      </w:pPr>
      <w:rPr>
        <w:rFonts w:hint="default"/>
        <w:lang w:val="es-ES" w:eastAsia="es-ES" w:bidi="es-ES"/>
      </w:rPr>
    </w:lvl>
    <w:lvl w:ilvl="3" w:tplc="40A0C398">
      <w:numFmt w:val="bullet"/>
      <w:lvlText w:val="•"/>
      <w:lvlJc w:val="left"/>
      <w:pPr>
        <w:ind w:left="3938" w:hanging="428"/>
      </w:pPr>
      <w:rPr>
        <w:rFonts w:hint="default"/>
        <w:lang w:val="es-ES" w:eastAsia="es-ES" w:bidi="es-ES"/>
      </w:rPr>
    </w:lvl>
    <w:lvl w:ilvl="4" w:tplc="43DE0246">
      <w:numFmt w:val="bullet"/>
      <w:lvlText w:val="•"/>
      <w:lvlJc w:val="left"/>
      <w:pPr>
        <w:ind w:left="5004" w:hanging="428"/>
      </w:pPr>
      <w:rPr>
        <w:rFonts w:hint="default"/>
        <w:lang w:val="es-ES" w:eastAsia="es-ES" w:bidi="es-ES"/>
      </w:rPr>
    </w:lvl>
    <w:lvl w:ilvl="5" w:tplc="94AABCC8">
      <w:numFmt w:val="bullet"/>
      <w:lvlText w:val="•"/>
      <w:lvlJc w:val="left"/>
      <w:pPr>
        <w:ind w:left="6070" w:hanging="428"/>
      </w:pPr>
      <w:rPr>
        <w:rFonts w:hint="default"/>
        <w:lang w:val="es-ES" w:eastAsia="es-ES" w:bidi="es-ES"/>
      </w:rPr>
    </w:lvl>
    <w:lvl w:ilvl="6" w:tplc="C48A994E">
      <w:numFmt w:val="bullet"/>
      <w:lvlText w:val="•"/>
      <w:lvlJc w:val="left"/>
      <w:pPr>
        <w:ind w:left="7136" w:hanging="428"/>
      </w:pPr>
      <w:rPr>
        <w:rFonts w:hint="default"/>
        <w:lang w:val="es-ES" w:eastAsia="es-ES" w:bidi="es-ES"/>
      </w:rPr>
    </w:lvl>
    <w:lvl w:ilvl="7" w:tplc="F12811E2">
      <w:numFmt w:val="bullet"/>
      <w:lvlText w:val="•"/>
      <w:lvlJc w:val="left"/>
      <w:pPr>
        <w:ind w:left="8202" w:hanging="428"/>
      </w:pPr>
      <w:rPr>
        <w:rFonts w:hint="default"/>
        <w:lang w:val="es-ES" w:eastAsia="es-ES" w:bidi="es-ES"/>
      </w:rPr>
    </w:lvl>
    <w:lvl w:ilvl="8" w:tplc="5EC04A18">
      <w:numFmt w:val="bullet"/>
      <w:lvlText w:val="•"/>
      <w:lvlJc w:val="left"/>
      <w:pPr>
        <w:ind w:left="9268" w:hanging="428"/>
      </w:pPr>
      <w:rPr>
        <w:rFonts w:hint="default"/>
        <w:lang w:val="es-ES" w:eastAsia="es-ES" w:bidi="es-ES"/>
      </w:rPr>
    </w:lvl>
  </w:abstractNum>
  <w:abstractNum w:abstractNumId="18">
    <w:nsid w:val="5B702D73"/>
    <w:multiLevelType w:val="multilevel"/>
    <w:tmpl w:val="0D20C4A6"/>
    <w:lvl w:ilvl="0">
      <w:start w:val="4"/>
      <w:numFmt w:val="decimal"/>
      <w:lvlText w:val="%1."/>
      <w:lvlJc w:val="left"/>
      <w:pPr>
        <w:ind w:left="1016" w:hanging="709"/>
        <w:jc w:val="left"/>
      </w:pPr>
      <w:rPr>
        <w:rFonts w:ascii="Bookman Old Style" w:eastAsia="Bookman Old Style" w:hAnsi="Bookman Old Style" w:cs="Bookman Old Style" w:hint="default"/>
        <w:w w:val="99"/>
        <w:sz w:val="20"/>
        <w:szCs w:val="20"/>
        <w:lang w:val="es-ES" w:eastAsia="es-ES" w:bidi="es-ES"/>
      </w:rPr>
    </w:lvl>
    <w:lvl w:ilvl="1">
      <w:start w:val="1"/>
      <w:numFmt w:val="decimal"/>
      <w:lvlText w:val="%1.%2"/>
      <w:lvlJc w:val="left"/>
      <w:pPr>
        <w:ind w:left="308" w:hanging="709"/>
        <w:jc w:val="left"/>
      </w:pPr>
      <w:rPr>
        <w:rFonts w:ascii="Bookman Old Style" w:eastAsia="Bookman Old Style" w:hAnsi="Bookman Old Style" w:cs="Bookman Old Style" w:hint="default"/>
        <w:spacing w:val="-3"/>
        <w:w w:val="99"/>
        <w:sz w:val="20"/>
        <w:szCs w:val="20"/>
        <w:lang w:val="es-ES" w:eastAsia="es-ES" w:bidi="es-ES"/>
      </w:rPr>
    </w:lvl>
    <w:lvl w:ilvl="2">
      <w:numFmt w:val="bullet"/>
      <w:lvlText w:val="•"/>
      <w:lvlJc w:val="left"/>
      <w:pPr>
        <w:ind w:left="2173" w:hanging="709"/>
      </w:pPr>
      <w:rPr>
        <w:rFonts w:hint="default"/>
        <w:lang w:val="es-ES" w:eastAsia="es-ES" w:bidi="es-ES"/>
      </w:rPr>
    </w:lvl>
    <w:lvl w:ilvl="3">
      <w:numFmt w:val="bullet"/>
      <w:lvlText w:val="•"/>
      <w:lvlJc w:val="left"/>
      <w:pPr>
        <w:ind w:left="3326" w:hanging="709"/>
      </w:pPr>
      <w:rPr>
        <w:rFonts w:hint="default"/>
        <w:lang w:val="es-ES" w:eastAsia="es-ES" w:bidi="es-ES"/>
      </w:rPr>
    </w:lvl>
    <w:lvl w:ilvl="4">
      <w:numFmt w:val="bullet"/>
      <w:lvlText w:val="•"/>
      <w:lvlJc w:val="left"/>
      <w:pPr>
        <w:ind w:left="4480" w:hanging="709"/>
      </w:pPr>
      <w:rPr>
        <w:rFonts w:hint="default"/>
        <w:lang w:val="es-ES" w:eastAsia="es-ES" w:bidi="es-ES"/>
      </w:rPr>
    </w:lvl>
    <w:lvl w:ilvl="5">
      <w:numFmt w:val="bullet"/>
      <w:lvlText w:val="•"/>
      <w:lvlJc w:val="left"/>
      <w:pPr>
        <w:ind w:left="5633" w:hanging="709"/>
      </w:pPr>
      <w:rPr>
        <w:rFonts w:hint="default"/>
        <w:lang w:val="es-ES" w:eastAsia="es-ES" w:bidi="es-ES"/>
      </w:rPr>
    </w:lvl>
    <w:lvl w:ilvl="6">
      <w:numFmt w:val="bullet"/>
      <w:lvlText w:val="•"/>
      <w:lvlJc w:val="left"/>
      <w:pPr>
        <w:ind w:left="6786" w:hanging="709"/>
      </w:pPr>
      <w:rPr>
        <w:rFonts w:hint="default"/>
        <w:lang w:val="es-ES" w:eastAsia="es-ES" w:bidi="es-ES"/>
      </w:rPr>
    </w:lvl>
    <w:lvl w:ilvl="7">
      <w:numFmt w:val="bullet"/>
      <w:lvlText w:val="•"/>
      <w:lvlJc w:val="left"/>
      <w:pPr>
        <w:ind w:left="7940" w:hanging="709"/>
      </w:pPr>
      <w:rPr>
        <w:rFonts w:hint="default"/>
        <w:lang w:val="es-ES" w:eastAsia="es-ES" w:bidi="es-ES"/>
      </w:rPr>
    </w:lvl>
    <w:lvl w:ilvl="8">
      <w:numFmt w:val="bullet"/>
      <w:lvlText w:val="•"/>
      <w:lvlJc w:val="left"/>
      <w:pPr>
        <w:ind w:left="9093" w:hanging="709"/>
      </w:pPr>
      <w:rPr>
        <w:rFonts w:hint="default"/>
        <w:lang w:val="es-ES" w:eastAsia="es-ES" w:bidi="es-ES"/>
      </w:rPr>
    </w:lvl>
  </w:abstractNum>
  <w:abstractNum w:abstractNumId="19">
    <w:nsid w:val="5E041053"/>
    <w:multiLevelType w:val="multilevel"/>
    <w:tmpl w:val="A18A923A"/>
    <w:lvl w:ilvl="0">
      <w:start w:val="8"/>
      <w:numFmt w:val="decimal"/>
      <w:lvlText w:val="%1"/>
      <w:lvlJc w:val="left"/>
      <w:pPr>
        <w:ind w:left="308" w:hanging="428"/>
        <w:jc w:val="left"/>
      </w:pPr>
      <w:rPr>
        <w:rFonts w:hint="default"/>
        <w:lang w:val="es-ES" w:eastAsia="es-ES" w:bidi="es-ES"/>
      </w:rPr>
    </w:lvl>
    <w:lvl w:ilvl="1">
      <w:start w:val="2"/>
      <w:numFmt w:val="decimal"/>
      <w:lvlText w:val="%1.%2."/>
      <w:lvlJc w:val="left"/>
      <w:pPr>
        <w:ind w:left="308" w:hanging="428"/>
        <w:jc w:val="left"/>
      </w:pPr>
      <w:rPr>
        <w:rFonts w:ascii="Bookman Old Style" w:eastAsia="Bookman Old Style" w:hAnsi="Bookman Old Style" w:cs="Bookman Old Style" w:hint="default"/>
        <w:spacing w:val="-1"/>
        <w:w w:val="99"/>
        <w:sz w:val="20"/>
        <w:szCs w:val="20"/>
        <w:lang w:val="es-ES" w:eastAsia="es-ES" w:bidi="es-ES"/>
      </w:rPr>
    </w:lvl>
    <w:lvl w:ilvl="2">
      <w:start w:val="1"/>
      <w:numFmt w:val="lowerLetter"/>
      <w:lvlText w:val="%3)"/>
      <w:lvlJc w:val="left"/>
      <w:pPr>
        <w:ind w:left="735" w:hanging="286"/>
        <w:jc w:val="left"/>
      </w:pPr>
      <w:rPr>
        <w:rFonts w:ascii="Bookman Old Style" w:eastAsia="Bookman Old Style" w:hAnsi="Bookman Old Style" w:cs="Bookman Old Style" w:hint="default"/>
        <w:spacing w:val="-1"/>
        <w:w w:val="99"/>
        <w:sz w:val="20"/>
        <w:szCs w:val="20"/>
        <w:lang w:val="es-ES" w:eastAsia="es-ES" w:bidi="es-ES"/>
      </w:rPr>
    </w:lvl>
    <w:lvl w:ilvl="3">
      <w:numFmt w:val="bullet"/>
      <w:lvlText w:val="•"/>
      <w:lvlJc w:val="left"/>
      <w:pPr>
        <w:ind w:left="3108" w:hanging="286"/>
      </w:pPr>
      <w:rPr>
        <w:rFonts w:hint="default"/>
        <w:lang w:val="es-ES" w:eastAsia="es-ES" w:bidi="es-ES"/>
      </w:rPr>
    </w:lvl>
    <w:lvl w:ilvl="4">
      <w:numFmt w:val="bullet"/>
      <w:lvlText w:val="•"/>
      <w:lvlJc w:val="left"/>
      <w:pPr>
        <w:ind w:left="4293" w:hanging="286"/>
      </w:pPr>
      <w:rPr>
        <w:rFonts w:hint="default"/>
        <w:lang w:val="es-ES" w:eastAsia="es-ES" w:bidi="es-ES"/>
      </w:rPr>
    </w:lvl>
    <w:lvl w:ilvl="5">
      <w:numFmt w:val="bullet"/>
      <w:lvlText w:val="•"/>
      <w:lvlJc w:val="left"/>
      <w:pPr>
        <w:ind w:left="5477" w:hanging="286"/>
      </w:pPr>
      <w:rPr>
        <w:rFonts w:hint="default"/>
        <w:lang w:val="es-ES" w:eastAsia="es-ES" w:bidi="es-ES"/>
      </w:rPr>
    </w:lvl>
    <w:lvl w:ilvl="6">
      <w:numFmt w:val="bullet"/>
      <w:lvlText w:val="•"/>
      <w:lvlJc w:val="left"/>
      <w:pPr>
        <w:ind w:left="6662" w:hanging="286"/>
      </w:pPr>
      <w:rPr>
        <w:rFonts w:hint="default"/>
        <w:lang w:val="es-ES" w:eastAsia="es-ES" w:bidi="es-ES"/>
      </w:rPr>
    </w:lvl>
    <w:lvl w:ilvl="7">
      <w:numFmt w:val="bullet"/>
      <w:lvlText w:val="•"/>
      <w:lvlJc w:val="left"/>
      <w:pPr>
        <w:ind w:left="7846" w:hanging="286"/>
      </w:pPr>
      <w:rPr>
        <w:rFonts w:hint="default"/>
        <w:lang w:val="es-ES" w:eastAsia="es-ES" w:bidi="es-ES"/>
      </w:rPr>
    </w:lvl>
    <w:lvl w:ilvl="8">
      <w:numFmt w:val="bullet"/>
      <w:lvlText w:val="•"/>
      <w:lvlJc w:val="left"/>
      <w:pPr>
        <w:ind w:left="9031" w:hanging="286"/>
      </w:pPr>
      <w:rPr>
        <w:rFonts w:hint="default"/>
        <w:lang w:val="es-ES" w:eastAsia="es-ES" w:bidi="es-ES"/>
      </w:rPr>
    </w:lvl>
  </w:abstractNum>
  <w:abstractNum w:abstractNumId="20">
    <w:nsid w:val="5F0507D0"/>
    <w:multiLevelType w:val="hybridMultilevel"/>
    <w:tmpl w:val="F25660F8"/>
    <w:lvl w:ilvl="0" w:tplc="A614C5F4">
      <w:start w:val="1"/>
      <w:numFmt w:val="decimal"/>
      <w:lvlText w:val="%1."/>
      <w:lvlJc w:val="left"/>
      <w:pPr>
        <w:ind w:left="735" w:hanging="262"/>
        <w:jc w:val="left"/>
      </w:pPr>
      <w:rPr>
        <w:rFonts w:ascii="Bookman Old Style" w:eastAsia="Bookman Old Style" w:hAnsi="Bookman Old Style" w:cs="Bookman Old Style" w:hint="default"/>
        <w:w w:val="99"/>
        <w:sz w:val="20"/>
        <w:szCs w:val="20"/>
        <w:lang w:val="es-ES" w:eastAsia="es-ES" w:bidi="es-ES"/>
      </w:rPr>
    </w:lvl>
    <w:lvl w:ilvl="1" w:tplc="C3E82956">
      <w:numFmt w:val="bullet"/>
      <w:lvlText w:val="•"/>
      <w:lvlJc w:val="left"/>
      <w:pPr>
        <w:ind w:left="1806" w:hanging="262"/>
      </w:pPr>
      <w:rPr>
        <w:rFonts w:hint="default"/>
        <w:lang w:val="es-ES" w:eastAsia="es-ES" w:bidi="es-ES"/>
      </w:rPr>
    </w:lvl>
    <w:lvl w:ilvl="2" w:tplc="49746D40">
      <w:numFmt w:val="bullet"/>
      <w:lvlText w:val="•"/>
      <w:lvlJc w:val="left"/>
      <w:pPr>
        <w:ind w:left="2872" w:hanging="262"/>
      </w:pPr>
      <w:rPr>
        <w:rFonts w:hint="default"/>
        <w:lang w:val="es-ES" w:eastAsia="es-ES" w:bidi="es-ES"/>
      </w:rPr>
    </w:lvl>
    <w:lvl w:ilvl="3" w:tplc="93EC37CC">
      <w:numFmt w:val="bullet"/>
      <w:lvlText w:val="•"/>
      <w:lvlJc w:val="left"/>
      <w:pPr>
        <w:ind w:left="3938" w:hanging="262"/>
      </w:pPr>
      <w:rPr>
        <w:rFonts w:hint="default"/>
        <w:lang w:val="es-ES" w:eastAsia="es-ES" w:bidi="es-ES"/>
      </w:rPr>
    </w:lvl>
    <w:lvl w:ilvl="4" w:tplc="FD925EC4">
      <w:numFmt w:val="bullet"/>
      <w:lvlText w:val="•"/>
      <w:lvlJc w:val="left"/>
      <w:pPr>
        <w:ind w:left="5004" w:hanging="262"/>
      </w:pPr>
      <w:rPr>
        <w:rFonts w:hint="default"/>
        <w:lang w:val="es-ES" w:eastAsia="es-ES" w:bidi="es-ES"/>
      </w:rPr>
    </w:lvl>
    <w:lvl w:ilvl="5" w:tplc="1EF87F0C">
      <w:numFmt w:val="bullet"/>
      <w:lvlText w:val="•"/>
      <w:lvlJc w:val="left"/>
      <w:pPr>
        <w:ind w:left="6070" w:hanging="262"/>
      </w:pPr>
      <w:rPr>
        <w:rFonts w:hint="default"/>
        <w:lang w:val="es-ES" w:eastAsia="es-ES" w:bidi="es-ES"/>
      </w:rPr>
    </w:lvl>
    <w:lvl w:ilvl="6" w:tplc="8A14C342">
      <w:numFmt w:val="bullet"/>
      <w:lvlText w:val="•"/>
      <w:lvlJc w:val="left"/>
      <w:pPr>
        <w:ind w:left="7136" w:hanging="262"/>
      </w:pPr>
      <w:rPr>
        <w:rFonts w:hint="default"/>
        <w:lang w:val="es-ES" w:eastAsia="es-ES" w:bidi="es-ES"/>
      </w:rPr>
    </w:lvl>
    <w:lvl w:ilvl="7" w:tplc="5808BB42">
      <w:numFmt w:val="bullet"/>
      <w:lvlText w:val="•"/>
      <w:lvlJc w:val="left"/>
      <w:pPr>
        <w:ind w:left="8202" w:hanging="262"/>
      </w:pPr>
      <w:rPr>
        <w:rFonts w:hint="default"/>
        <w:lang w:val="es-ES" w:eastAsia="es-ES" w:bidi="es-ES"/>
      </w:rPr>
    </w:lvl>
    <w:lvl w:ilvl="8" w:tplc="75BAEABC">
      <w:numFmt w:val="bullet"/>
      <w:lvlText w:val="•"/>
      <w:lvlJc w:val="left"/>
      <w:pPr>
        <w:ind w:left="9268" w:hanging="262"/>
      </w:pPr>
      <w:rPr>
        <w:rFonts w:hint="default"/>
        <w:lang w:val="es-ES" w:eastAsia="es-ES" w:bidi="es-ES"/>
      </w:rPr>
    </w:lvl>
  </w:abstractNum>
  <w:abstractNum w:abstractNumId="21">
    <w:nsid w:val="661209E0"/>
    <w:multiLevelType w:val="hybridMultilevel"/>
    <w:tmpl w:val="F3DE2472"/>
    <w:lvl w:ilvl="0" w:tplc="9348B9BA">
      <w:start w:val="1"/>
      <w:numFmt w:val="lowerLetter"/>
      <w:lvlText w:val="%1)"/>
      <w:lvlJc w:val="left"/>
      <w:pPr>
        <w:ind w:left="308" w:hanging="284"/>
        <w:jc w:val="left"/>
      </w:pPr>
      <w:rPr>
        <w:rFonts w:ascii="Bookman Old Style" w:eastAsia="Bookman Old Style" w:hAnsi="Bookman Old Style" w:cs="Bookman Old Style" w:hint="default"/>
        <w:spacing w:val="-1"/>
        <w:w w:val="99"/>
        <w:sz w:val="20"/>
        <w:szCs w:val="20"/>
        <w:lang w:val="es-ES" w:eastAsia="es-ES" w:bidi="es-ES"/>
      </w:rPr>
    </w:lvl>
    <w:lvl w:ilvl="1" w:tplc="AF5E480C">
      <w:numFmt w:val="bullet"/>
      <w:lvlText w:val="•"/>
      <w:lvlJc w:val="left"/>
      <w:pPr>
        <w:ind w:left="1410" w:hanging="284"/>
      </w:pPr>
      <w:rPr>
        <w:rFonts w:hint="default"/>
        <w:lang w:val="es-ES" w:eastAsia="es-ES" w:bidi="es-ES"/>
      </w:rPr>
    </w:lvl>
    <w:lvl w:ilvl="2" w:tplc="5C766CBA">
      <w:numFmt w:val="bullet"/>
      <w:lvlText w:val="•"/>
      <w:lvlJc w:val="left"/>
      <w:pPr>
        <w:ind w:left="2520" w:hanging="284"/>
      </w:pPr>
      <w:rPr>
        <w:rFonts w:hint="default"/>
        <w:lang w:val="es-ES" w:eastAsia="es-ES" w:bidi="es-ES"/>
      </w:rPr>
    </w:lvl>
    <w:lvl w:ilvl="3" w:tplc="A776F744">
      <w:numFmt w:val="bullet"/>
      <w:lvlText w:val="•"/>
      <w:lvlJc w:val="left"/>
      <w:pPr>
        <w:ind w:left="3630" w:hanging="284"/>
      </w:pPr>
      <w:rPr>
        <w:rFonts w:hint="default"/>
        <w:lang w:val="es-ES" w:eastAsia="es-ES" w:bidi="es-ES"/>
      </w:rPr>
    </w:lvl>
    <w:lvl w:ilvl="4" w:tplc="8C04F762">
      <w:numFmt w:val="bullet"/>
      <w:lvlText w:val="•"/>
      <w:lvlJc w:val="left"/>
      <w:pPr>
        <w:ind w:left="4740" w:hanging="284"/>
      </w:pPr>
      <w:rPr>
        <w:rFonts w:hint="default"/>
        <w:lang w:val="es-ES" w:eastAsia="es-ES" w:bidi="es-ES"/>
      </w:rPr>
    </w:lvl>
    <w:lvl w:ilvl="5" w:tplc="ED7C73FC">
      <w:numFmt w:val="bullet"/>
      <w:lvlText w:val="•"/>
      <w:lvlJc w:val="left"/>
      <w:pPr>
        <w:ind w:left="5850" w:hanging="284"/>
      </w:pPr>
      <w:rPr>
        <w:rFonts w:hint="default"/>
        <w:lang w:val="es-ES" w:eastAsia="es-ES" w:bidi="es-ES"/>
      </w:rPr>
    </w:lvl>
    <w:lvl w:ilvl="6" w:tplc="2DA464C4">
      <w:numFmt w:val="bullet"/>
      <w:lvlText w:val="•"/>
      <w:lvlJc w:val="left"/>
      <w:pPr>
        <w:ind w:left="6960" w:hanging="284"/>
      </w:pPr>
      <w:rPr>
        <w:rFonts w:hint="default"/>
        <w:lang w:val="es-ES" w:eastAsia="es-ES" w:bidi="es-ES"/>
      </w:rPr>
    </w:lvl>
    <w:lvl w:ilvl="7" w:tplc="4A643002">
      <w:numFmt w:val="bullet"/>
      <w:lvlText w:val="•"/>
      <w:lvlJc w:val="left"/>
      <w:pPr>
        <w:ind w:left="8070" w:hanging="284"/>
      </w:pPr>
      <w:rPr>
        <w:rFonts w:hint="default"/>
        <w:lang w:val="es-ES" w:eastAsia="es-ES" w:bidi="es-ES"/>
      </w:rPr>
    </w:lvl>
    <w:lvl w:ilvl="8" w:tplc="09BE0426">
      <w:numFmt w:val="bullet"/>
      <w:lvlText w:val="•"/>
      <w:lvlJc w:val="left"/>
      <w:pPr>
        <w:ind w:left="9180" w:hanging="284"/>
      </w:pPr>
      <w:rPr>
        <w:rFonts w:hint="default"/>
        <w:lang w:val="es-ES" w:eastAsia="es-ES" w:bidi="es-ES"/>
      </w:rPr>
    </w:lvl>
  </w:abstractNum>
  <w:abstractNum w:abstractNumId="22">
    <w:nsid w:val="6A4C46D3"/>
    <w:multiLevelType w:val="hybridMultilevel"/>
    <w:tmpl w:val="B0985E5E"/>
    <w:lvl w:ilvl="0" w:tplc="CD62D47E">
      <w:start w:val="1"/>
      <w:numFmt w:val="lowerLetter"/>
      <w:lvlText w:val="%1)"/>
      <w:lvlJc w:val="left"/>
      <w:pPr>
        <w:ind w:left="1016" w:hanging="692"/>
        <w:jc w:val="left"/>
      </w:pPr>
      <w:rPr>
        <w:rFonts w:ascii="Bookman Old Style" w:eastAsia="Bookman Old Style" w:hAnsi="Bookman Old Style" w:cs="Bookman Old Style" w:hint="default"/>
        <w:spacing w:val="-1"/>
        <w:w w:val="99"/>
        <w:sz w:val="20"/>
        <w:szCs w:val="20"/>
        <w:lang w:val="es-ES" w:eastAsia="es-ES" w:bidi="es-ES"/>
      </w:rPr>
    </w:lvl>
    <w:lvl w:ilvl="1" w:tplc="8D3CC1C4">
      <w:start w:val="2"/>
      <w:numFmt w:val="decimal"/>
      <w:lvlText w:val="%2-"/>
      <w:lvlJc w:val="left"/>
      <w:pPr>
        <w:ind w:left="1285" w:hanging="269"/>
        <w:jc w:val="left"/>
      </w:pPr>
      <w:rPr>
        <w:rFonts w:ascii="Bookman Old Style" w:eastAsia="Bookman Old Style" w:hAnsi="Bookman Old Style" w:cs="Bookman Old Style" w:hint="default"/>
        <w:spacing w:val="0"/>
        <w:w w:val="99"/>
        <w:sz w:val="20"/>
        <w:szCs w:val="20"/>
        <w:lang w:val="es-ES" w:eastAsia="es-ES" w:bidi="es-ES"/>
      </w:rPr>
    </w:lvl>
    <w:lvl w:ilvl="2" w:tplc="26448C6A">
      <w:numFmt w:val="bullet"/>
      <w:lvlText w:val="•"/>
      <w:lvlJc w:val="left"/>
      <w:pPr>
        <w:ind w:left="2404" w:hanging="269"/>
      </w:pPr>
      <w:rPr>
        <w:rFonts w:hint="default"/>
        <w:lang w:val="es-ES" w:eastAsia="es-ES" w:bidi="es-ES"/>
      </w:rPr>
    </w:lvl>
    <w:lvl w:ilvl="3" w:tplc="6358B800">
      <w:numFmt w:val="bullet"/>
      <w:lvlText w:val="•"/>
      <w:lvlJc w:val="left"/>
      <w:pPr>
        <w:ind w:left="3528" w:hanging="269"/>
      </w:pPr>
      <w:rPr>
        <w:rFonts w:hint="default"/>
        <w:lang w:val="es-ES" w:eastAsia="es-ES" w:bidi="es-ES"/>
      </w:rPr>
    </w:lvl>
    <w:lvl w:ilvl="4" w:tplc="4C385B58">
      <w:numFmt w:val="bullet"/>
      <w:lvlText w:val="•"/>
      <w:lvlJc w:val="left"/>
      <w:pPr>
        <w:ind w:left="4653" w:hanging="269"/>
      </w:pPr>
      <w:rPr>
        <w:rFonts w:hint="default"/>
        <w:lang w:val="es-ES" w:eastAsia="es-ES" w:bidi="es-ES"/>
      </w:rPr>
    </w:lvl>
    <w:lvl w:ilvl="5" w:tplc="A678F2D0">
      <w:numFmt w:val="bullet"/>
      <w:lvlText w:val="•"/>
      <w:lvlJc w:val="left"/>
      <w:pPr>
        <w:ind w:left="5777" w:hanging="269"/>
      </w:pPr>
      <w:rPr>
        <w:rFonts w:hint="default"/>
        <w:lang w:val="es-ES" w:eastAsia="es-ES" w:bidi="es-ES"/>
      </w:rPr>
    </w:lvl>
    <w:lvl w:ilvl="6" w:tplc="C2F0F50C">
      <w:numFmt w:val="bullet"/>
      <w:lvlText w:val="•"/>
      <w:lvlJc w:val="left"/>
      <w:pPr>
        <w:ind w:left="6902" w:hanging="269"/>
      </w:pPr>
      <w:rPr>
        <w:rFonts w:hint="default"/>
        <w:lang w:val="es-ES" w:eastAsia="es-ES" w:bidi="es-ES"/>
      </w:rPr>
    </w:lvl>
    <w:lvl w:ilvl="7" w:tplc="90E058B4">
      <w:numFmt w:val="bullet"/>
      <w:lvlText w:val="•"/>
      <w:lvlJc w:val="left"/>
      <w:pPr>
        <w:ind w:left="8026" w:hanging="269"/>
      </w:pPr>
      <w:rPr>
        <w:rFonts w:hint="default"/>
        <w:lang w:val="es-ES" w:eastAsia="es-ES" w:bidi="es-ES"/>
      </w:rPr>
    </w:lvl>
    <w:lvl w:ilvl="8" w:tplc="6346F21C">
      <w:numFmt w:val="bullet"/>
      <w:lvlText w:val="•"/>
      <w:lvlJc w:val="left"/>
      <w:pPr>
        <w:ind w:left="9151" w:hanging="269"/>
      </w:pPr>
      <w:rPr>
        <w:rFonts w:hint="default"/>
        <w:lang w:val="es-ES" w:eastAsia="es-ES" w:bidi="es-ES"/>
      </w:rPr>
    </w:lvl>
  </w:abstractNum>
  <w:abstractNum w:abstractNumId="23">
    <w:nsid w:val="6B5441D9"/>
    <w:multiLevelType w:val="hybridMultilevel"/>
    <w:tmpl w:val="ABA69222"/>
    <w:lvl w:ilvl="0" w:tplc="A8C07E10">
      <w:start w:val="1"/>
      <w:numFmt w:val="lowerLetter"/>
      <w:lvlText w:val="%1)"/>
      <w:lvlJc w:val="left"/>
      <w:pPr>
        <w:ind w:left="735" w:hanging="428"/>
        <w:jc w:val="left"/>
      </w:pPr>
      <w:rPr>
        <w:rFonts w:ascii="Arial" w:eastAsia="Arial" w:hAnsi="Arial" w:cs="Arial" w:hint="default"/>
        <w:b/>
        <w:bCs/>
        <w:spacing w:val="-1"/>
        <w:w w:val="99"/>
        <w:sz w:val="20"/>
        <w:szCs w:val="20"/>
        <w:lang w:val="es-ES" w:eastAsia="es-ES" w:bidi="es-ES"/>
      </w:rPr>
    </w:lvl>
    <w:lvl w:ilvl="1" w:tplc="A1E0822C">
      <w:numFmt w:val="bullet"/>
      <w:lvlText w:val="•"/>
      <w:lvlJc w:val="left"/>
      <w:pPr>
        <w:ind w:left="1806" w:hanging="428"/>
      </w:pPr>
      <w:rPr>
        <w:rFonts w:hint="default"/>
        <w:lang w:val="es-ES" w:eastAsia="es-ES" w:bidi="es-ES"/>
      </w:rPr>
    </w:lvl>
    <w:lvl w:ilvl="2" w:tplc="54E670F0">
      <w:numFmt w:val="bullet"/>
      <w:lvlText w:val="•"/>
      <w:lvlJc w:val="left"/>
      <w:pPr>
        <w:ind w:left="2872" w:hanging="428"/>
      </w:pPr>
      <w:rPr>
        <w:rFonts w:hint="default"/>
        <w:lang w:val="es-ES" w:eastAsia="es-ES" w:bidi="es-ES"/>
      </w:rPr>
    </w:lvl>
    <w:lvl w:ilvl="3" w:tplc="0012F3A2">
      <w:numFmt w:val="bullet"/>
      <w:lvlText w:val="•"/>
      <w:lvlJc w:val="left"/>
      <w:pPr>
        <w:ind w:left="3938" w:hanging="428"/>
      </w:pPr>
      <w:rPr>
        <w:rFonts w:hint="default"/>
        <w:lang w:val="es-ES" w:eastAsia="es-ES" w:bidi="es-ES"/>
      </w:rPr>
    </w:lvl>
    <w:lvl w:ilvl="4" w:tplc="22A6A0E6">
      <w:numFmt w:val="bullet"/>
      <w:lvlText w:val="•"/>
      <w:lvlJc w:val="left"/>
      <w:pPr>
        <w:ind w:left="5004" w:hanging="428"/>
      </w:pPr>
      <w:rPr>
        <w:rFonts w:hint="default"/>
        <w:lang w:val="es-ES" w:eastAsia="es-ES" w:bidi="es-ES"/>
      </w:rPr>
    </w:lvl>
    <w:lvl w:ilvl="5" w:tplc="4382650E">
      <w:numFmt w:val="bullet"/>
      <w:lvlText w:val="•"/>
      <w:lvlJc w:val="left"/>
      <w:pPr>
        <w:ind w:left="6070" w:hanging="428"/>
      </w:pPr>
      <w:rPr>
        <w:rFonts w:hint="default"/>
        <w:lang w:val="es-ES" w:eastAsia="es-ES" w:bidi="es-ES"/>
      </w:rPr>
    </w:lvl>
    <w:lvl w:ilvl="6" w:tplc="4DDC88FE">
      <w:numFmt w:val="bullet"/>
      <w:lvlText w:val="•"/>
      <w:lvlJc w:val="left"/>
      <w:pPr>
        <w:ind w:left="7136" w:hanging="428"/>
      </w:pPr>
      <w:rPr>
        <w:rFonts w:hint="default"/>
        <w:lang w:val="es-ES" w:eastAsia="es-ES" w:bidi="es-ES"/>
      </w:rPr>
    </w:lvl>
    <w:lvl w:ilvl="7" w:tplc="1CBC99D2">
      <w:numFmt w:val="bullet"/>
      <w:lvlText w:val="•"/>
      <w:lvlJc w:val="left"/>
      <w:pPr>
        <w:ind w:left="8202" w:hanging="428"/>
      </w:pPr>
      <w:rPr>
        <w:rFonts w:hint="default"/>
        <w:lang w:val="es-ES" w:eastAsia="es-ES" w:bidi="es-ES"/>
      </w:rPr>
    </w:lvl>
    <w:lvl w:ilvl="8" w:tplc="BBE84904">
      <w:numFmt w:val="bullet"/>
      <w:lvlText w:val="•"/>
      <w:lvlJc w:val="left"/>
      <w:pPr>
        <w:ind w:left="9268" w:hanging="428"/>
      </w:pPr>
      <w:rPr>
        <w:rFonts w:hint="default"/>
        <w:lang w:val="es-ES" w:eastAsia="es-ES" w:bidi="es-ES"/>
      </w:rPr>
    </w:lvl>
  </w:abstractNum>
  <w:abstractNum w:abstractNumId="24">
    <w:nsid w:val="6C0E20F2"/>
    <w:multiLevelType w:val="multilevel"/>
    <w:tmpl w:val="465225F2"/>
    <w:lvl w:ilvl="0">
      <w:start w:val="4"/>
      <w:numFmt w:val="decimal"/>
      <w:lvlText w:val="%1"/>
      <w:lvlJc w:val="left"/>
      <w:pPr>
        <w:ind w:left="107" w:hanging="709"/>
        <w:jc w:val="left"/>
      </w:pPr>
      <w:rPr>
        <w:rFonts w:hint="default"/>
        <w:lang w:val="es-ES" w:eastAsia="es-ES" w:bidi="es-ES"/>
      </w:rPr>
    </w:lvl>
    <w:lvl w:ilvl="1">
      <w:start w:val="7"/>
      <w:numFmt w:val="decimal"/>
      <w:lvlText w:val="%1.%2"/>
      <w:lvlJc w:val="left"/>
      <w:pPr>
        <w:ind w:left="107" w:hanging="709"/>
        <w:jc w:val="left"/>
      </w:pPr>
      <w:rPr>
        <w:rFonts w:ascii="Bookman Old Style" w:eastAsia="Bookman Old Style" w:hAnsi="Bookman Old Style" w:cs="Bookman Old Style" w:hint="default"/>
        <w:spacing w:val="-1"/>
        <w:w w:val="99"/>
        <w:sz w:val="20"/>
        <w:szCs w:val="20"/>
        <w:lang w:val="es-ES" w:eastAsia="es-ES" w:bidi="es-ES"/>
      </w:rPr>
    </w:lvl>
    <w:lvl w:ilvl="2">
      <w:numFmt w:val="bullet"/>
      <w:lvlText w:val=""/>
      <w:lvlJc w:val="left"/>
      <w:pPr>
        <w:ind w:left="297" w:hanging="284"/>
      </w:pPr>
      <w:rPr>
        <w:rFonts w:ascii="Symbol" w:eastAsia="Symbol" w:hAnsi="Symbol" w:cs="Symbol" w:hint="default"/>
        <w:w w:val="99"/>
        <w:sz w:val="20"/>
        <w:szCs w:val="20"/>
        <w:lang w:val="es-ES" w:eastAsia="es-ES" w:bidi="es-ES"/>
      </w:rPr>
    </w:lvl>
    <w:lvl w:ilvl="3">
      <w:numFmt w:val="bullet"/>
      <w:lvlText w:val="•"/>
      <w:lvlJc w:val="left"/>
      <w:pPr>
        <w:ind w:left="2665" w:hanging="284"/>
      </w:pPr>
      <w:rPr>
        <w:rFonts w:hint="default"/>
        <w:lang w:val="es-ES" w:eastAsia="es-ES" w:bidi="es-ES"/>
      </w:rPr>
    </w:lvl>
    <w:lvl w:ilvl="4">
      <w:numFmt w:val="bullet"/>
      <w:lvlText w:val="•"/>
      <w:lvlJc w:val="left"/>
      <w:pPr>
        <w:ind w:left="3847" w:hanging="284"/>
      </w:pPr>
      <w:rPr>
        <w:rFonts w:hint="default"/>
        <w:lang w:val="es-ES" w:eastAsia="es-ES" w:bidi="es-ES"/>
      </w:rPr>
    </w:lvl>
    <w:lvl w:ilvl="5">
      <w:numFmt w:val="bullet"/>
      <w:lvlText w:val="•"/>
      <w:lvlJc w:val="left"/>
      <w:pPr>
        <w:ind w:left="5030" w:hanging="284"/>
      </w:pPr>
      <w:rPr>
        <w:rFonts w:hint="default"/>
        <w:lang w:val="es-ES" w:eastAsia="es-ES" w:bidi="es-ES"/>
      </w:rPr>
    </w:lvl>
    <w:lvl w:ilvl="6">
      <w:numFmt w:val="bullet"/>
      <w:lvlText w:val="•"/>
      <w:lvlJc w:val="left"/>
      <w:pPr>
        <w:ind w:left="6212" w:hanging="284"/>
      </w:pPr>
      <w:rPr>
        <w:rFonts w:hint="default"/>
        <w:lang w:val="es-ES" w:eastAsia="es-ES" w:bidi="es-ES"/>
      </w:rPr>
    </w:lvl>
    <w:lvl w:ilvl="7">
      <w:numFmt w:val="bullet"/>
      <w:lvlText w:val="•"/>
      <w:lvlJc w:val="left"/>
      <w:pPr>
        <w:ind w:left="7395" w:hanging="284"/>
      </w:pPr>
      <w:rPr>
        <w:rFonts w:hint="default"/>
        <w:lang w:val="es-ES" w:eastAsia="es-ES" w:bidi="es-ES"/>
      </w:rPr>
    </w:lvl>
    <w:lvl w:ilvl="8">
      <w:numFmt w:val="bullet"/>
      <w:lvlText w:val="•"/>
      <w:lvlJc w:val="left"/>
      <w:pPr>
        <w:ind w:left="8577" w:hanging="284"/>
      </w:pPr>
      <w:rPr>
        <w:rFonts w:hint="default"/>
        <w:lang w:val="es-ES" w:eastAsia="es-ES" w:bidi="es-ES"/>
      </w:rPr>
    </w:lvl>
  </w:abstractNum>
  <w:abstractNum w:abstractNumId="25">
    <w:nsid w:val="75796D44"/>
    <w:multiLevelType w:val="hybridMultilevel"/>
    <w:tmpl w:val="2508FD84"/>
    <w:lvl w:ilvl="0" w:tplc="49302694">
      <w:start w:val="1"/>
      <w:numFmt w:val="lowerLetter"/>
      <w:lvlText w:val="%1)"/>
      <w:lvlJc w:val="left"/>
      <w:pPr>
        <w:ind w:left="1585" w:hanging="360"/>
        <w:jc w:val="left"/>
      </w:pPr>
      <w:rPr>
        <w:rFonts w:ascii="Bookman Old Style" w:eastAsia="Bookman Old Style" w:hAnsi="Bookman Old Style" w:cs="Bookman Old Style" w:hint="default"/>
        <w:spacing w:val="-1"/>
        <w:w w:val="99"/>
        <w:sz w:val="20"/>
        <w:szCs w:val="20"/>
        <w:lang w:val="es-ES" w:eastAsia="es-ES" w:bidi="es-ES"/>
      </w:rPr>
    </w:lvl>
    <w:lvl w:ilvl="1" w:tplc="6800229C">
      <w:numFmt w:val="bullet"/>
      <w:lvlText w:val="•"/>
      <w:lvlJc w:val="left"/>
      <w:pPr>
        <w:ind w:left="2562" w:hanging="360"/>
      </w:pPr>
      <w:rPr>
        <w:rFonts w:hint="default"/>
        <w:lang w:val="es-ES" w:eastAsia="es-ES" w:bidi="es-ES"/>
      </w:rPr>
    </w:lvl>
    <w:lvl w:ilvl="2" w:tplc="16C01B06">
      <w:numFmt w:val="bullet"/>
      <w:lvlText w:val="•"/>
      <w:lvlJc w:val="left"/>
      <w:pPr>
        <w:ind w:left="3544" w:hanging="360"/>
      </w:pPr>
      <w:rPr>
        <w:rFonts w:hint="default"/>
        <w:lang w:val="es-ES" w:eastAsia="es-ES" w:bidi="es-ES"/>
      </w:rPr>
    </w:lvl>
    <w:lvl w:ilvl="3" w:tplc="1F520554">
      <w:numFmt w:val="bullet"/>
      <w:lvlText w:val="•"/>
      <w:lvlJc w:val="left"/>
      <w:pPr>
        <w:ind w:left="4526" w:hanging="360"/>
      </w:pPr>
      <w:rPr>
        <w:rFonts w:hint="default"/>
        <w:lang w:val="es-ES" w:eastAsia="es-ES" w:bidi="es-ES"/>
      </w:rPr>
    </w:lvl>
    <w:lvl w:ilvl="4" w:tplc="E1C6E916">
      <w:numFmt w:val="bullet"/>
      <w:lvlText w:val="•"/>
      <w:lvlJc w:val="left"/>
      <w:pPr>
        <w:ind w:left="5508" w:hanging="360"/>
      </w:pPr>
      <w:rPr>
        <w:rFonts w:hint="default"/>
        <w:lang w:val="es-ES" w:eastAsia="es-ES" w:bidi="es-ES"/>
      </w:rPr>
    </w:lvl>
    <w:lvl w:ilvl="5" w:tplc="AC7A6CEC">
      <w:numFmt w:val="bullet"/>
      <w:lvlText w:val="•"/>
      <w:lvlJc w:val="left"/>
      <w:pPr>
        <w:ind w:left="6490" w:hanging="360"/>
      </w:pPr>
      <w:rPr>
        <w:rFonts w:hint="default"/>
        <w:lang w:val="es-ES" w:eastAsia="es-ES" w:bidi="es-ES"/>
      </w:rPr>
    </w:lvl>
    <w:lvl w:ilvl="6" w:tplc="12882EF2">
      <w:numFmt w:val="bullet"/>
      <w:lvlText w:val="•"/>
      <w:lvlJc w:val="left"/>
      <w:pPr>
        <w:ind w:left="7472" w:hanging="360"/>
      </w:pPr>
      <w:rPr>
        <w:rFonts w:hint="default"/>
        <w:lang w:val="es-ES" w:eastAsia="es-ES" w:bidi="es-ES"/>
      </w:rPr>
    </w:lvl>
    <w:lvl w:ilvl="7" w:tplc="4BE64E5C">
      <w:numFmt w:val="bullet"/>
      <w:lvlText w:val="•"/>
      <w:lvlJc w:val="left"/>
      <w:pPr>
        <w:ind w:left="8454" w:hanging="360"/>
      </w:pPr>
      <w:rPr>
        <w:rFonts w:hint="default"/>
        <w:lang w:val="es-ES" w:eastAsia="es-ES" w:bidi="es-ES"/>
      </w:rPr>
    </w:lvl>
    <w:lvl w:ilvl="8" w:tplc="9F5E7AF8">
      <w:numFmt w:val="bullet"/>
      <w:lvlText w:val="•"/>
      <w:lvlJc w:val="left"/>
      <w:pPr>
        <w:ind w:left="9436" w:hanging="360"/>
      </w:pPr>
      <w:rPr>
        <w:rFonts w:hint="default"/>
        <w:lang w:val="es-ES" w:eastAsia="es-ES" w:bidi="es-ES"/>
      </w:rPr>
    </w:lvl>
  </w:abstractNum>
  <w:abstractNum w:abstractNumId="26">
    <w:nsid w:val="76612D9E"/>
    <w:multiLevelType w:val="hybridMultilevel"/>
    <w:tmpl w:val="8D32197C"/>
    <w:lvl w:ilvl="0" w:tplc="2564F3B8">
      <w:start w:val="1"/>
      <w:numFmt w:val="lowerLetter"/>
      <w:lvlText w:val="%1)"/>
      <w:lvlJc w:val="left"/>
      <w:pPr>
        <w:ind w:left="552" w:hanging="245"/>
        <w:jc w:val="left"/>
      </w:pPr>
      <w:rPr>
        <w:rFonts w:ascii="Bookman Old Style" w:eastAsia="Bookman Old Style" w:hAnsi="Bookman Old Style" w:cs="Bookman Old Style" w:hint="default"/>
        <w:spacing w:val="-1"/>
        <w:w w:val="99"/>
        <w:sz w:val="20"/>
        <w:szCs w:val="20"/>
        <w:lang w:val="es-ES" w:eastAsia="es-ES" w:bidi="es-ES"/>
      </w:rPr>
    </w:lvl>
    <w:lvl w:ilvl="1" w:tplc="87A2C0D6">
      <w:numFmt w:val="bullet"/>
      <w:lvlText w:val="•"/>
      <w:lvlJc w:val="left"/>
      <w:pPr>
        <w:ind w:left="1644" w:hanging="245"/>
      </w:pPr>
      <w:rPr>
        <w:rFonts w:hint="default"/>
        <w:lang w:val="es-ES" w:eastAsia="es-ES" w:bidi="es-ES"/>
      </w:rPr>
    </w:lvl>
    <w:lvl w:ilvl="2" w:tplc="5B183F1C">
      <w:numFmt w:val="bullet"/>
      <w:lvlText w:val="•"/>
      <w:lvlJc w:val="left"/>
      <w:pPr>
        <w:ind w:left="2728" w:hanging="245"/>
      </w:pPr>
      <w:rPr>
        <w:rFonts w:hint="default"/>
        <w:lang w:val="es-ES" w:eastAsia="es-ES" w:bidi="es-ES"/>
      </w:rPr>
    </w:lvl>
    <w:lvl w:ilvl="3" w:tplc="659A1DA2">
      <w:numFmt w:val="bullet"/>
      <w:lvlText w:val="•"/>
      <w:lvlJc w:val="left"/>
      <w:pPr>
        <w:ind w:left="3812" w:hanging="245"/>
      </w:pPr>
      <w:rPr>
        <w:rFonts w:hint="default"/>
        <w:lang w:val="es-ES" w:eastAsia="es-ES" w:bidi="es-ES"/>
      </w:rPr>
    </w:lvl>
    <w:lvl w:ilvl="4" w:tplc="5AC47ED2">
      <w:numFmt w:val="bullet"/>
      <w:lvlText w:val="•"/>
      <w:lvlJc w:val="left"/>
      <w:pPr>
        <w:ind w:left="4896" w:hanging="245"/>
      </w:pPr>
      <w:rPr>
        <w:rFonts w:hint="default"/>
        <w:lang w:val="es-ES" w:eastAsia="es-ES" w:bidi="es-ES"/>
      </w:rPr>
    </w:lvl>
    <w:lvl w:ilvl="5" w:tplc="A12CB8FE">
      <w:numFmt w:val="bullet"/>
      <w:lvlText w:val="•"/>
      <w:lvlJc w:val="left"/>
      <w:pPr>
        <w:ind w:left="5980" w:hanging="245"/>
      </w:pPr>
      <w:rPr>
        <w:rFonts w:hint="default"/>
        <w:lang w:val="es-ES" w:eastAsia="es-ES" w:bidi="es-ES"/>
      </w:rPr>
    </w:lvl>
    <w:lvl w:ilvl="6" w:tplc="738C3C9A">
      <w:numFmt w:val="bullet"/>
      <w:lvlText w:val="•"/>
      <w:lvlJc w:val="left"/>
      <w:pPr>
        <w:ind w:left="7064" w:hanging="245"/>
      </w:pPr>
      <w:rPr>
        <w:rFonts w:hint="default"/>
        <w:lang w:val="es-ES" w:eastAsia="es-ES" w:bidi="es-ES"/>
      </w:rPr>
    </w:lvl>
    <w:lvl w:ilvl="7" w:tplc="342E2C16">
      <w:numFmt w:val="bullet"/>
      <w:lvlText w:val="•"/>
      <w:lvlJc w:val="left"/>
      <w:pPr>
        <w:ind w:left="8148" w:hanging="245"/>
      </w:pPr>
      <w:rPr>
        <w:rFonts w:hint="default"/>
        <w:lang w:val="es-ES" w:eastAsia="es-ES" w:bidi="es-ES"/>
      </w:rPr>
    </w:lvl>
    <w:lvl w:ilvl="8" w:tplc="9586B41C">
      <w:numFmt w:val="bullet"/>
      <w:lvlText w:val="•"/>
      <w:lvlJc w:val="left"/>
      <w:pPr>
        <w:ind w:left="9232" w:hanging="245"/>
      </w:pPr>
      <w:rPr>
        <w:rFonts w:hint="default"/>
        <w:lang w:val="es-ES" w:eastAsia="es-ES" w:bidi="es-ES"/>
      </w:rPr>
    </w:lvl>
  </w:abstractNum>
  <w:abstractNum w:abstractNumId="27">
    <w:nsid w:val="76A43844"/>
    <w:multiLevelType w:val="multilevel"/>
    <w:tmpl w:val="3FB2212C"/>
    <w:lvl w:ilvl="0">
      <w:start w:val="3"/>
      <w:numFmt w:val="decimal"/>
      <w:lvlText w:val="%1"/>
      <w:lvlJc w:val="left"/>
      <w:pPr>
        <w:ind w:left="308" w:hanging="690"/>
        <w:jc w:val="left"/>
      </w:pPr>
      <w:rPr>
        <w:rFonts w:hint="default"/>
        <w:lang w:val="es-ES" w:eastAsia="es-ES" w:bidi="es-ES"/>
      </w:rPr>
    </w:lvl>
    <w:lvl w:ilvl="1">
      <w:start w:val="5"/>
      <w:numFmt w:val="decimal"/>
      <w:lvlText w:val="%1.%2"/>
      <w:lvlJc w:val="left"/>
      <w:pPr>
        <w:ind w:left="308" w:hanging="690"/>
        <w:jc w:val="left"/>
      </w:pPr>
      <w:rPr>
        <w:rFonts w:hint="default"/>
        <w:lang w:val="es-ES" w:eastAsia="es-ES" w:bidi="es-ES"/>
      </w:rPr>
    </w:lvl>
    <w:lvl w:ilvl="2">
      <w:start w:val="3"/>
      <w:numFmt w:val="decimal"/>
      <w:lvlText w:val="%1.%2.%3."/>
      <w:lvlJc w:val="left"/>
      <w:pPr>
        <w:ind w:left="308" w:hanging="690"/>
        <w:jc w:val="left"/>
      </w:pPr>
      <w:rPr>
        <w:rFonts w:ascii="Bookman Old Style" w:eastAsia="Bookman Old Style" w:hAnsi="Bookman Old Style" w:cs="Bookman Old Style" w:hint="default"/>
        <w:spacing w:val="-1"/>
        <w:w w:val="99"/>
        <w:sz w:val="20"/>
        <w:szCs w:val="20"/>
        <w:lang w:val="es-ES" w:eastAsia="es-ES" w:bidi="es-ES"/>
      </w:rPr>
    </w:lvl>
    <w:lvl w:ilvl="3">
      <w:numFmt w:val="bullet"/>
      <w:lvlText w:val="•"/>
      <w:lvlJc w:val="left"/>
      <w:pPr>
        <w:ind w:left="3630" w:hanging="690"/>
      </w:pPr>
      <w:rPr>
        <w:rFonts w:hint="default"/>
        <w:lang w:val="es-ES" w:eastAsia="es-ES" w:bidi="es-ES"/>
      </w:rPr>
    </w:lvl>
    <w:lvl w:ilvl="4">
      <w:numFmt w:val="bullet"/>
      <w:lvlText w:val="•"/>
      <w:lvlJc w:val="left"/>
      <w:pPr>
        <w:ind w:left="4740" w:hanging="690"/>
      </w:pPr>
      <w:rPr>
        <w:rFonts w:hint="default"/>
        <w:lang w:val="es-ES" w:eastAsia="es-ES" w:bidi="es-ES"/>
      </w:rPr>
    </w:lvl>
    <w:lvl w:ilvl="5">
      <w:numFmt w:val="bullet"/>
      <w:lvlText w:val="•"/>
      <w:lvlJc w:val="left"/>
      <w:pPr>
        <w:ind w:left="5850" w:hanging="690"/>
      </w:pPr>
      <w:rPr>
        <w:rFonts w:hint="default"/>
        <w:lang w:val="es-ES" w:eastAsia="es-ES" w:bidi="es-ES"/>
      </w:rPr>
    </w:lvl>
    <w:lvl w:ilvl="6">
      <w:numFmt w:val="bullet"/>
      <w:lvlText w:val="•"/>
      <w:lvlJc w:val="left"/>
      <w:pPr>
        <w:ind w:left="6960" w:hanging="690"/>
      </w:pPr>
      <w:rPr>
        <w:rFonts w:hint="default"/>
        <w:lang w:val="es-ES" w:eastAsia="es-ES" w:bidi="es-ES"/>
      </w:rPr>
    </w:lvl>
    <w:lvl w:ilvl="7">
      <w:numFmt w:val="bullet"/>
      <w:lvlText w:val="•"/>
      <w:lvlJc w:val="left"/>
      <w:pPr>
        <w:ind w:left="8070" w:hanging="690"/>
      </w:pPr>
      <w:rPr>
        <w:rFonts w:hint="default"/>
        <w:lang w:val="es-ES" w:eastAsia="es-ES" w:bidi="es-ES"/>
      </w:rPr>
    </w:lvl>
    <w:lvl w:ilvl="8">
      <w:numFmt w:val="bullet"/>
      <w:lvlText w:val="•"/>
      <w:lvlJc w:val="left"/>
      <w:pPr>
        <w:ind w:left="9180" w:hanging="690"/>
      </w:pPr>
      <w:rPr>
        <w:rFonts w:hint="default"/>
        <w:lang w:val="es-ES" w:eastAsia="es-ES" w:bidi="es-ES"/>
      </w:rPr>
    </w:lvl>
  </w:abstractNum>
  <w:abstractNum w:abstractNumId="28">
    <w:nsid w:val="7B2A5BE8"/>
    <w:multiLevelType w:val="hybridMultilevel"/>
    <w:tmpl w:val="4A9A470C"/>
    <w:lvl w:ilvl="0" w:tplc="0AC80F8E">
      <w:start w:val="1"/>
      <w:numFmt w:val="lowerLetter"/>
      <w:lvlText w:val="%1)"/>
      <w:lvlJc w:val="left"/>
      <w:pPr>
        <w:ind w:left="735" w:hanging="428"/>
        <w:jc w:val="left"/>
      </w:pPr>
      <w:rPr>
        <w:rFonts w:ascii="Bookman Old Style" w:eastAsia="Bookman Old Style" w:hAnsi="Bookman Old Style" w:cs="Bookman Old Style" w:hint="default"/>
        <w:spacing w:val="-4"/>
        <w:w w:val="100"/>
        <w:sz w:val="22"/>
        <w:szCs w:val="22"/>
        <w:lang w:val="es-ES" w:eastAsia="es-ES" w:bidi="es-ES"/>
      </w:rPr>
    </w:lvl>
    <w:lvl w:ilvl="1" w:tplc="1FB6DC56">
      <w:numFmt w:val="bullet"/>
      <w:lvlText w:val="•"/>
      <w:lvlJc w:val="left"/>
      <w:pPr>
        <w:ind w:left="1806" w:hanging="428"/>
      </w:pPr>
      <w:rPr>
        <w:rFonts w:hint="default"/>
        <w:lang w:val="es-ES" w:eastAsia="es-ES" w:bidi="es-ES"/>
      </w:rPr>
    </w:lvl>
    <w:lvl w:ilvl="2" w:tplc="8724F574">
      <w:numFmt w:val="bullet"/>
      <w:lvlText w:val="•"/>
      <w:lvlJc w:val="left"/>
      <w:pPr>
        <w:ind w:left="2872" w:hanging="428"/>
      </w:pPr>
      <w:rPr>
        <w:rFonts w:hint="default"/>
        <w:lang w:val="es-ES" w:eastAsia="es-ES" w:bidi="es-ES"/>
      </w:rPr>
    </w:lvl>
    <w:lvl w:ilvl="3" w:tplc="0428BE5C">
      <w:numFmt w:val="bullet"/>
      <w:lvlText w:val="•"/>
      <w:lvlJc w:val="left"/>
      <w:pPr>
        <w:ind w:left="3938" w:hanging="428"/>
      </w:pPr>
      <w:rPr>
        <w:rFonts w:hint="default"/>
        <w:lang w:val="es-ES" w:eastAsia="es-ES" w:bidi="es-ES"/>
      </w:rPr>
    </w:lvl>
    <w:lvl w:ilvl="4" w:tplc="65A85D92">
      <w:numFmt w:val="bullet"/>
      <w:lvlText w:val="•"/>
      <w:lvlJc w:val="left"/>
      <w:pPr>
        <w:ind w:left="5004" w:hanging="428"/>
      </w:pPr>
      <w:rPr>
        <w:rFonts w:hint="default"/>
        <w:lang w:val="es-ES" w:eastAsia="es-ES" w:bidi="es-ES"/>
      </w:rPr>
    </w:lvl>
    <w:lvl w:ilvl="5" w:tplc="1DC45780">
      <w:numFmt w:val="bullet"/>
      <w:lvlText w:val="•"/>
      <w:lvlJc w:val="left"/>
      <w:pPr>
        <w:ind w:left="6070" w:hanging="428"/>
      </w:pPr>
      <w:rPr>
        <w:rFonts w:hint="default"/>
        <w:lang w:val="es-ES" w:eastAsia="es-ES" w:bidi="es-ES"/>
      </w:rPr>
    </w:lvl>
    <w:lvl w:ilvl="6" w:tplc="33640AD4">
      <w:numFmt w:val="bullet"/>
      <w:lvlText w:val="•"/>
      <w:lvlJc w:val="left"/>
      <w:pPr>
        <w:ind w:left="7136" w:hanging="428"/>
      </w:pPr>
      <w:rPr>
        <w:rFonts w:hint="default"/>
        <w:lang w:val="es-ES" w:eastAsia="es-ES" w:bidi="es-ES"/>
      </w:rPr>
    </w:lvl>
    <w:lvl w:ilvl="7" w:tplc="E2D476E2">
      <w:numFmt w:val="bullet"/>
      <w:lvlText w:val="•"/>
      <w:lvlJc w:val="left"/>
      <w:pPr>
        <w:ind w:left="8202" w:hanging="428"/>
      </w:pPr>
      <w:rPr>
        <w:rFonts w:hint="default"/>
        <w:lang w:val="es-ES" w:eastAsia="es-ES" w:bidi="es-ES"/>
      </w:rPr>
    </w:lvl>
    <w:lvl w:ilvl="8" w:tplc="33F83FB0">
      <w:numFmt w:val="bullet"/>
      <w:lvlText w:val="•"/>
      <w:lvlJc w:val="left"/>
      <w:pPr>
        <w:ind w:left="9268" w:hanging="428"/>
      </w:pPr>
      <w:rPr>
        <w:rFonts w:hint="default"/>
        <w:lang w:val="es-ES" w:eastAsia="es-ES" w:bidi="es-ES"/>
      </w:rPr>
    </w:lvl>
  </w:abstractNum>
  <w:abstractNum w:abstractNumId="29">
    <w:nsid w:val="7DAE5E09"/>
    <w:multiLevelType w:val="multilevel"/>
    <w:tmpl w:val="FA844EAE"/>
    <w:lvl w:ilvl="0">
      <w:start w:val="8"/>
      <w:numFmt w:val="decimal"/>
      <w:lvlText w:val="%1"/>
      <w:lvlJc w:val="left"/>
      <w:pPr>
        <w:ind w:left="735" w:hanging="440"/>
        <w:jc w:val="left"/>
      </w:pPr>
      <w:rPr>
        <w:rFonts w:hint="default"/>
        <w:lang w:val="es-ES" w:eastAsia="es-ES" w:bidi="es-ES"/>
      </w:rPr>
    </w:lvl>
    <w:lvl w:ilvl="1">
      <w:start w:val="1"/>
      <w:numFmt w:val="decimal"/>
      <w:lvlText w:val="%1.%2."/>
      <w:lvlJc w:val="left"/>
      <w:pPr>
        <w:ind w:left="735" w:hanging="440"/>
        <w:jc w:val="left"/>
      </w:pPr>
      <w:rPr>
        <w:rFonts w:ascii="Bookman Old Style" w:eastAsia="Bookman Old Style" w:hAnsi="Bookman Old Style" w:cs="Bookman Old Style" w:hint="default"/>
        <w:spacing w:val="-1"/>
        <w:w w:val="99"/>
        <w:sz w:val="20"/>
        <w:szCs w:val="20"/>
        <w:lang w:val="es-ES" w:eastAsia="es-ES" w:bidi="es-ES"/>
      </w:rPr>
    </w:lvl>
    <w:lvl w:ilvl="2">
      <w:start w:val="1"/>
      <w:numFmt w:val="lowerLetter"/>
      <w:lvlText w:val="%3)"/>
      <w:lvlJc w:val="left"/>
      <w:pPr>
        <w:ind w:left="1016" w:hanging="282"/>
        <w:jc w:val="left"/>
      </w:pPr>
      <w:rPr>
        <w:rFonts w:ascii="Bookman Old Style" w:eastAsia="Bookman Old Style" w:hAnsi="Bookman Old Style" w:cs="Bookman Old Style" w:hint="default"/>
        <w:spacing w:val="-3"/>
        <w:w w:val="99"/>
        <w:sz w:val="20"/>
        <w:szCs w:val="20"/>
        <w:lang w:val="es-ES" w:eastAsia="es-ES" w:bidi="es-ES"/>
      </w:rPr>
    </w:lvl>
    <w:lvl w:ilvl="3">
      <w:numFmt w:val="bullet"/>
      <w:lvlText w:val="•"/>
      <w:lvlJc w:val="left"/>
      <w:pPr>
        <w:ind w:left="3326" w:hanging="282"/>
      </w:pPr>
      <w:rPr>
        <w:rFonts w:hint="default"/>
        <w:lang w:val="es-ES" w:eastAsia="es-ES" w:bidi="es-ES"/>
      </w:rPr>
    </w:lvl>
    <w:lvl w:ilvl="4">
      <w:numFmt w:val="bullet"/>
      <w:lvlText w:val="•"/>
      <w:lvlJc w:val="left"/>
      <w:pPr>
        <w:ind w:left="4480" w:hanging="282"/>
      </w:pPr>
      <w:rPr>
        <w:rFonts w:hint="default"/>
        <w:lang w:val="es-ES" w:eastAsia="es-ES" w:bidi="es-ES"/>
      </w:rPr>
    </w:lvl>
    <w:lvl w:ilvl="5">
      <w:numFmt w:val="bullet"/>
      <w:lvlText w:val="•"/>
      <w:lvlJc w:val="left"/>
      <w:pPr>
        <w:ind w:left="5633" w:hanging="282"/>
      </w:pPr>
      <w:rPr>
        <w:rFonts w:hint="default"/>
        <w:lang w:val="es-ES" w:eastAsia="es-ES" w:bidi="es-ES"/>
      </w:rPr>
    </w:lvl>
    <w:lvl w:ilvl="6">
      <w:numFmt w:val="bullet"/>
      <w:lvlText w:val="•"/>
      <w:lvlJc w:val="left"/>
      <w:pPr>
        <w:ind w:left="6786" w:hanging="282"/>
      </w:pPr>
      <w:rPr>
        <w:rFonts w:hint="default"/>
        <w:lang w:val="es-ES" w:eastAsia="es-ES" w:bidi="es-ES"/>
      </w:rPr>
    </w:lvl>
    <w:lvl w:ilvl="7">
      <w:numFmt w:val="bullet"/>
      <w:lvlText w:val="•"/>
      <w:lvlJc w:val="left"/>
      <w:pPr>
        <w:ind w:left="7940" w:hanging="282"/>
      </w:pPr>
      <w:rPr>
        <w:rFonts w:hint="default"/>
        <w:lang w:val="es-ES" w:eastAsia="es-ES" w:bidi="es-ES"/>
      </w:rPr>
    </w:lvl>
    <w:lvl w:ilvl="8">
      <w:numFmt w:val="bullet"/>
      <w:lvlText w:val="•"/>
      <w:lvlJc w:val="left"/>
      <w:pPr>
        <w:ind w:left="9093" w:hanging="282"/>
      </w:pPr>
      <w:rPr>
        <w:rFonts w:hint="default"/>
        <w:lang w:val="es-ES" w:eastAsia="es-ES" w:bidi="es-ES"/>
      </w:rPr>
    </w:lvl>
  </w:abstractNum>
  <w:num w:numId="1">
    <w:abstractNumId w:val="5"/>
  </w:num>
  <w:num w:numId="2">
    <w:abstractNumId w:val="7"/>
  </w:num>
  <w:num w:numId="3">
    <w:abstractNumId w:val="0"/>
  </w:num>
  <w:num w:numId="4">
    <w:abstractNumId w:val="15"/>
  </w:num>
  <w:num w:numId="5">
    <w:abstractNumId w:val="19"/>
  </w:num>
  <w:num w:numId="6">
    <w:abstractNumId w:val="28"/>
  </w:num>
  <w:num w:numId="7">
    <w:abstractNumId w:val="22"/>
  </w:num>
  <w:num w:numId="8">
    <w:abstractNumId w:val="18"/>
  </w:num>
  <w:num w:numId="9">
    <w:abstractNumId w:val="20"/>
  </w:num>
  <w:num w:numId="10">
    <w:abstractNumId w:val="16"/>
  </w:num>
  <w:num w:numId="11">
    <w:abstractNumId w:val="2"/>
  </w:num>
  <w:num w:numId="12">
    <w:abstractNumId w:val="17"/>
  </w:num>
  <w:num w:numId="13">
    <w:abstractNumId w:val="23"/>
  </w:num>
  <w:num w:numId="14">
    <w:abstractNumId w:val="10"/>
  </w:num>
  <w:num w:numId="15">
    <w:abstractNumId w:val="11"/>
  </w:num>
  <w:num w:numId="16">
    <w:abstractNumId w:val="26"/>
  </w:num>
  <w:num w:numId="17">
    <w:abstractNumId w:val="4"/>
  </w:num>
  <w:num w:numId="18">
    <w:abstractNumId w:val="12"/>
  </w:num>
  <w:num w:numId="19">
    <w:abstractNumId w:val="27"/>
  </w:num>
  <w:num w:numId="20">
    <w:abstractNumId w:val="21"/>
  </w:num>
  <w:num w:numId="21">
    <w:abstractNumId w:val="14"/>
  </w:num>
  <w:num w:numId="22">
    <w:abstractNumId w:val="25"/>
  </w:num>
  <w:num w:numId="23">
    <w:abstractNumId w:val="1"/>
  </w:num>
  <w:num w:numId="24">
    <w:abstractNumId w:val="13"/>
  </w:num>
  <w:num w:numId="25">
    <w:abstractNumId w:val="9"/>
  </w:num>
  <w:num w:numId="26">
    <w:abstractNumId w:val="6"/>
  </w:num>
  <w:num w:numId="27">
    <w:abstractNumId w:val="29"/>
  </w:num>
  <w:num w:numId="28">
    <w:abstractNumId w:val="24"/>
  </w:num>
  <w:num w:numId="29">
    <w:abstractNumId w:val="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74"/>
    <w:rsid w:val="00800574"/>
    <w:rsid w:val="00AE4335"/>
    <w:rsid w:val="00DE04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DC7C1A-27E6-4C79-ACED-686B6661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man Old Style" w:eastAsia="Bookman Old Style" w:hAnsi="Bookman Old Style" w:cs="Bookman Old Style"/>
      <w:lang w:val="es-ES" w:eastAsia="es-ES" w:bidi="es-ES"/>
    </w:rPr>
  </w:style>
  <w:style w:type="paragraph" w:styleId="Ttulo1">
    <w:name w:val="heading 1"/>
    <w:basedOn w:val="Normal"/>
    <w:uiPriority w:val="1"/>
    <w:qFormat/>
    <w:pPr>
      <w:spacing w:line="256" w:lineRule="exact"/>
      <w:ind w:left="307"/>
      <w:outlineLvl w:val="0"/>
    </w:pPr>
    <w:rPr>
      <w:rFonts w:ascii="Times New Roman" w:eastAsia="Times New Roman" w:hAnsi="Times New Roman" w:cs="Times New Roman"/>
      <w:i/>
      <w:sz w:val="23"/>
      <w:szCs w:val="23"/>
    </w:rPr>
  </w:style>
  <w:style w:type="paragraph" w:styleId="Ttulo2">
    <w:name w:val="heading 2"/>
    <w:basedOn w:val="Normal"/>
    <w:uiPriority w:val="1"/>
    <w:qFormat/>
    <w:pPr>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3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rosales@poder-judicial.go.cr" TargetMode="External"/><Relationship Id="rId18" Type="http://schemas.openxmlformats.org/officeDocument/2006/relationships/hyperlink" Target="http://www.ccss.sa.cr/" TargetMode="External"/><Relationship Id="rId26" Type="http://schemas.openxmlformats.org/officeDocument/2006/relationships/hyperlink" Target="mailto:XXXX@poder-judicial.go.cr" TargetMode="External"/><Relationship Id="rId3" Type="http://schemas.openxmlformats.org/officeDocument/2006/relationships/settings" Target="settings.xml"/><Relationship Id="rId21" Type="http://schemas.openxmlformats.org/officeDocument/2006/relationships/hyperlink" Target="http://196.40.56.20/SCIJ_MHDA/docjur/mhda_docjur.aspx?nBaseDato=1&amp;amp;nDocJur=17817" TargetMode="External"/><Relationship Id="rId7" Type="http://schemas.openxmlformats.org/officeDocument/2006/relationships/hyperlink" Target="mailto:kpiedra@poder-judicial.go.cr" TargetMode="External"/><Relationship Id="rId12" Type="http://schemas.openxmlformats.org/officeDocument/2006/relationships/hyperlink" Target="http://www.poder-judicial.go.cr/" TargetMode="External"/><Relationship Id="rId17" Type="http://schemas.openxmlformats.org/officeDocument/2006/relationships/hyperlink" Target="https://www.poder-judicial.go.cr/proveeduria" TargetMode="External"/><Relationship Id="rId25" Type="http://schemas.openxmlformats.org/officeDocument/2006/relationships/hyperlink" Target="mailto:XXXX@poder-judicial.go.cr" TargetMode="External"/><Relationship Id="rId2" Type="http://schemas.openxmlformats.org/officeDocument/2006/relationships/styles" Target="styles.xml"/><Relationship Id="rId16" Type="http://schemas.openxmlformats.org/officeDocument/2006/relationships/hyperlink" Target="https://www.poder-judicial.go.cr/proveeduria" TargetMode="External"/><Relationship Id="rId20" Type="http://schemas.openxmlformats.org/officeDocument/2006/relationships/hyperlink" Target="http://www.poder-judicial.go.cr/proveeduri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jenlinea.poder-judicial.go.cr/vcce.userinterface/" TargetMode="External"/><Relationship Id="rId24" Type="http://schemas.openxmlformats.org/officeDocument/2006/relationships/hyperlink" Target="mailto:direccion_juridica@Poder-Judicial.go.cr" TargetMode="External"/><Relationship Id="rId5" Type="http://schemas.openxmlformats.org/officeDocument/2006/relationships/footnotes" Target="footnotes.xml"/><Relationship Id="rId15" Type="http://schemas.openxmlformats.org/officeDocument/2006/relationships/hyperlink" Target="https://www.hacienda.go.cr/ATV/frmConsultaSituTributaria.aspx" TargetMode="External"/><Relationship Id="rId23" Type="http://schemas.openxmlformats.org/officeDocument/2006/relationships/hyperlink" Target="https://www.poder-judicial.go.cr/proveeduria" TargetMode="External"/><Relationship Id="rId28" Type="http://schemas.openxmlformats.org/officeDocument/2006/relationships/hyperlink" Target="https://www.poder-judicial.go.cr/proveeduria" TargetMode="External"/><Relationship Id="rId10" Type="http://schemas.openxmlformats.org/officeDocument/2006/relationships/hyperlink" Target="https://pjenlinea.poder-judicial.go.cr/vcce.userinterface/" TargetMode="External"/><Relationship Id="rId19" Type="http://schemas.openxmlformats.org/officeDocument/2006/relationships/hyperlink" Target="mailto:direccion_juridica@Poder-Judicial.go.c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XXXXX@Poder-Judicial.go.cr" TargetMode="External"/><Relationship Id="rId22" Type="http://schemas.openxmlformats.org/officeDocument/2006/relationships/hyperlink" Target="http://196.40.56.20/SCIJ_MHDA/docjur/mhda_docjur.aspx?nBaseDato=1&amp;amp;nDocJur=17817" TargetMode="External"/><Relationship Id="rId27" Type="http://schemas.openxmlformats.org/officeDocument/2006/relationships/hyperlink" Target="https://www.poder-judicial.go.cr/proveeduri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15157</Words>
  <Characters>83365</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Licitación Abreviada 2013LA-000019-PROV</vt:lpstr>
    </vt:vector>
  </TitlesOfParts>
  <Company/>
  <LinksUpToDate>false</LinksUpToDate>
  <CharactersWithSpaces>98326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Abreviada 2013LA-000019-PROV</dc:title>
  <dc:creator>nfernandez</dc:creator>
  <cp:lastModifiedBy>Cuenta Microsoft</cp:lastModifiedBy>
  <cp:revision>3</cp:revision>
  <dcterms:created xsi:type="dcterms:W3CDTF">2020-09-07T19:53:00Z</dcterms:created>
  <dcterms:modified xsi:type="dcterms:W3CDTF">2020-09-07T19:53:00Z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para Microsoft 365</vt:lpwstr>
  </property>
  <property fmtid="{D5CDD505-2E9C-101B-9397-08002B2CF9AE}" pid="4" name="LastSaved">
    <vt:filetime>2020-09-07T00:00:00Z</vt:filetime>
  </property>
</Properties>
</file>