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4" w:rsidRDefault="003223C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223C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223C4" w:rsidRDefault="00A43BD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223C4" w:rsidRDefault="00A43BD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223C4" w:rsidRDefault="00A43BDD">
            <w:pPr>
              <w:pStyle w:val="TableParagraph"/>
              <w:spacing w:before="92" w:line="180" w:lineRule="exact"/>
              <w:ind w:left="172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 de Apoyo Jurisd</w:t>
            </w:r>
          </w:p>
        </w:tc>
      </w:tr>
      <w:tr w:rsidR="003223C4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223C4" w:rsidRDefault="00A43BD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301-290368-19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223C4" w:rsidRDefault="00A43BD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223C4" w:rsidRDefault="00A43BD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223C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223C4" w:rsidRDefault="00A43BD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Inversiones La Rueca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223C4" w:rsidRDefault="00A43BD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3-101-089260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223C4" w:rsidRDefault="00A43BD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22582128</w:t>
            </w:r>
          </w:p>
        </w:tc>
      </w:tr>
      <w:tr w:rsidR="003223C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223C4" w:rsidRDefault="00A43BD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223C4" w:rsidRDefault="00A43BD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22/02/2019</w:t>
            </w:r>
          </w:p>
          <w:p w:rsidR="003223C4" w:rsidRDefault="00A43BD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223C4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223C4" w:rsidRDefault="00A43BD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223C4" w:rsidRDefault="00A43BDD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586 - ADMINISTRACION REGIONAL II CIRCUITO JUDICIAL GUANACASTE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223C4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223C4" w:rsidRDefault="003223C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223C4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223C4" w:rsidRDefault="00A43BD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223C4">
        <w:trPr>
          <w:trHeight w:hRule="exact" w:val="23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3223C4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22565 -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265-65-R17</w:t>
            </w:r>
          </w:p>
          <w:p w:rsidR="003223C4" w:rsidRDefault="00A43BDD">
            <w:pPr>
              <w:pStyle w:val="TableParagraph"/>
              <w:spacing w:before="4" w:line="180" w:lineRule="exact"/>
              <w:ind w:left="10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Maxxis </w:t>
            </w:r>
            <w:r>
              <w:rPr>
                <w:rFonts w:ascii="Arial" w:hAnsi="Arial"/>
                <w:spacing w:val="-6"/>
                <w:sz w:val="16"/>
              </w:rPr>
              <w:t>AT98</w:t>
            </w:r>
            <w:r>
              <w:rPr>
                <w:rFonts w:ascii="Arial" w:hAnsi="Arial"/>
                <w:sz w:val="16"/>
              </w:rPr>
              <w:t xml:space="preserve"> 6 capas,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para la unidad PJ </w:t>
            </w:r>
            <w:r>
              <w:rPr>
                <w:rFonts w:ascii="Arial" w:hAnsi="Arial"/>
                <w:spacing w:val="-1"/>
                <w:sz w:val="16"/>
              </w:rPr>
              <w:t>343,</w:t>
            </w:r>
            <w:r>
              <w:rPr>
                <w:rFonts w:ascii="Arial" w:hAnsi="Arial"/>
                <w:sz w:val="16"/>
              </w:rPr>
              <w:t xml:space="preserve"> placa metálica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292870, Marca Mitsubishi, estilo </w:t>
            </w:r>
            <w:r>
              <w:rPr>
                <w:rFonts w:ascii="Arial" w:hAnsi="Arial"/>
                <w:spacing w:val="-1"/>
                <w:sz w:val="16"/>
              </w:rPr>
              <w:t>L200,</w:t>
            </w:r>
            <w:r>
              <w:rPr>
                <w:rFonts w:ascii="Arial" w:hAnsi="Arial"/>
                <w:sz w:val="16"/>
              </w:rPr>
              <w:t xml:space="preserve"> color negro, tipo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Pick Up, año de fabrica </w:t>
            </w:r>
            <w:r>
              <w:rPr>
                <w:rFonts w:ascii="Arial" w:hAnsi="Arial"/>
                <w:spacing w:val="-1"/>
                <w:sz w:val="16"/>
              </w:rPr>
              <w:t>2016.</w:t>
            </w:r>
          </w:p>
          <w:p w:rsidR="003223C4" w:rsidRDefault="00A43BD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223C4" w:rsidRDefault="00A43B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</w:t>
            </w:r>
          </w:p>
          <w:p w:rsidR="003223C4" w:rsidRDefault="00A43BDD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la Subdelegación Regional de Nicoya con Adriana Gómez Rojas.</w:t>
            </w:r>
          </w:p>
          <w:p w:rsidR="003223C4" w:rsidRDefault="00A43BD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140,000.00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560,000.00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560,000.00</w:t>
            </w:r>
          </w:p>
          <w:p w:rsidR="003223C4" w:rsidRDefault="00A43BD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560,000.00</w:t>
            </w: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3C4" w:rsidRDefault="00A43BD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560,000.00</w:t>
            </w:r>
          </w:p>
        </w:tc>
      </w:tr>
      <w:tr w:rsidR="003223C4">
        <w:trPr>
          <w:trHeight w:hRule="exact" w:val="23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3223C4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255-60-R18</w:t>
            </w:r>
          </w:p>
          <w:p w:rsidR="003223C4" w:rsidRDefault="00A43BDD">
            <w:pPr>
              <w:pStyle w:val="TableParagraph"/>
              <w:spacing w:before="4" w:line="180" w:lineRule="exact"/>
              <w:ind w:left="10"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Llantas Maxxis </w:t>
            </w:r>
            <w:r>
              <w:rPr>
                <w:rFonts w:ascii="Arial" w:hAnsi="Arial"/>
                <w:spacing w:val="-1"/>
                <w:sz w:val="16"/>
              </w:rPr>
              <w:t>255/60/R18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AT771,</w:t>
            </w:r>
            <w:r>
              <w:rPr>
                <w:rFonts w:ascii="Arial" w:hAnsi="Arial"/>
                <w:sz w:val="16"/>
              </w:rPr>
              <w:t xml:space="preserve"> para vehículo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1677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modelo Nissan Frontier</w:t>
            </w:r>
            <w:r>
              <w:rPr>
                <w:rFonts w:ascii="Arial" w:hAnsi="Arial"/>
                <w:spacing w:val="-1"/>
                <w:sz w:val="16"/>
              </w:rPr>
              <w:t xml:space="preserve"> 4X4</w:t>
            </w:r>
            <w:r>
              <w:rPr>
                <w:rFonts w:ascii="Arial" w:hAnsi="Arial"/>
                <w:sz w:val="16"/>
              </w:rPr>
              <w:t xml:space="preserve">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Regional de Nicoya.</w:t>
            </w:r>
          </w:p>
          <w:p w:rsidR="003223C4" w:rsidRDefault="00A43BD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223C4" w:rsidRDefault="00A43B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</w:t>
            </w:r>
          </w:p>
          <w:p w:rsidR="003223C4" w:rsidRDefault="00A43BDD">
            <w:pPr>
              <w:pStyle w:val="TableParagraph"/>
              <w:spacing w:before="4" w:line="180" w:lineRule="exact"/>
              <w:ind w:left="10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la Administración Regional de Nicoya con Jéssica Nájera Artavia.</w:t>
            </w:r>
          </w:p>
          <w:p w:rsidR="003223C4" w:rsidRDefault="00A43BD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133,975.00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535,900.00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535,900.0</w:t>
            </w:r>
            <w:r>
              <w:rPr>
                <w:rFonts w:ascii="Arial" w:hAnsi="Arial"/>
                <w:sz w:val="16"/>
              </w:rPr>
              <w:t>0</w:t>
            </w:r>
          </w:p>
          <w:p w:rsidR="003223C4" w:rsidRDefault="00A43BD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133,975.0000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535,900.00</w:t>
            </w: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23C4" w:rsidRDefault="003223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3C4" w:rsidRDefault="00A43BD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535,900.00</w:t>
            </w:r>
          </w:p>
        </w:tc>
      </w:tr>
      <w:tr w:rsidR="003223C4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223C4" w:rsidRDefault="00A43BDD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23C4" w:rsidRDefault="00A43BDD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1,095,900.00</w:t>
            </w:r>
          </w:p>
          <w:p w:rsidR="003223C4" w:rsidRDefault="00A43BDD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500,000.00</w:t>
            </w:r>
          </w:p>
          <w:p w:rsidR="003223C4" w:rsidRDefault="00A43BDD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595,900.00</w:t>
            </w:r>
          </w:p>
          <w:p w:rsidR="003223C4" w:rsidRDefault="00A43BDD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10,000.00</w:t>
            </w:r>
          </w:p>
          <w:p w:rsidR="003223C4" w:rsidRDefault="00A43BDD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490,000.00</w:t>
            </w:r>
          </w:p>
        </w:tc>
      </w:tr>
    </w:tbl>
    <w:p w:rsidR="003223C4" w:rsidRDefault="003223C4">
      <w:pPr>
        <w:rPr>
          <w:rFonts w:ascii="Arial" w:eastAsia="Arial" w:hAnsi="Arial" w:cs="Arial"/>
          <w:sz w:val="16"/>
          <w:szCs w:val="16"/>
        </w:rPr>
        <w:sectPr w:rsidR="003223C4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223C4" w:rsidRDefault="00A43BDD">
      <w:pPr>
        <w:pStyle w:val="berschrift1"/>
        <w:spacing w:before="104"/>
        <w:ind w:left="4968"/>
        <w:rPr>
          <w:b w:val="0"/>
          <w:bCs w:val="0"/>
        </w:rPr>
      </w:pPr>
      <w:r>
        <w:lastRenderedPageBreak/>
        <w:t>PARA USO EXCLUSIVO DEL PODER JUDICIAL</w:t>
      </w:r>
    </w:p>
    <w:p w:rsidR="003223C4" w:rsidRDefault="003223C4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3223C4" w:rsidRDefault="00A43BD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3223C4" w:rsidRDefault="00A43BD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223C4" w:rsidRDefault="00A43BDD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223C4" w:rsidRDefault="00A43BD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3223C4" w:rsidRDefault="00A43BD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500,000.00</w:t>
                      </w:r>
                    </w:p>
                    <w:p w:rsidR="003223C4" w:rsidRDefault="00A43BDD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223C4" w:rsidRDefault="00A43BD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500,000.00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23C4" w:rsidRDefault="003223C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3223C4" w:rsidRDefault="00A43BDD">
      <w:pPr>
        <w:pStyle w:val="Textkrper"/>
        <w:tabs>
          <w:tab w:val="left" w:pos="3454"/>
          <w:tab w:val="left" w:pos="5353"/>
          <w:tab w:val="left" w:pos="7620"/>
        </w:tabs>
        <w:spacing w:before="79"/>
        <w:ind w:left="116"/>
        <w:rPr>
          <w:rFonts w:cs="Arial"/>
        </w:rPr>
      </w:pPr>
      <w:r>
        <w:t xml:space="preserve">Nº Expediente:   </w:t>
      </w:r>
      <w:r>
        <w:rPr>
          <w:spacing w:val="10"/>
        </w:rPr>
        <w:t xml:space="preserve"> </w:t>
      </w:r>
      <w:r>
        <w:t>2019CD-000001-ARNCM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3223C4" w:rsidRDefault="00A43BDD">
      <w:pPr>
        <w:pStyle w:val="Textkrper"/>
        <w:tabs>
          <w:tab w:val="left" w:pos="3454"/>
          <w:tab w:val="left" w:pos="7620"/>
        </w:tabs>
        <w:spacing w:before="99"/>
        <w:ind w:left="116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3223C4" w:rsidRDefault="00A43BDD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  <w:rPr>
          <w:rFonts w:cs="Arial"/>
        </w:rPr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3223C4" w:rsidRDefault="003223C4">
      <w:pPr>
        <w:spacing w:before="9"/>
        <w:rPr>
          <w:rFonts w:ascii="Arial" w:eastAsia="Arial" w:hAnsi="Arial" w:cs="Arial"/>
          <w:sz w:val="14"/>
          <w:szCs w:val="14"/>
        </w:rPr>
      </w:pPr>
    </w:p>
    <w:p w:rsidR="003223C4" w:rsidRDefault="00A43BDD">
      <w:pPr>
        <w:pStyle w:val="Textkrper"/>
        <w:spacing w:before="79" w:line="370" w:lineRule="auto"/>
        <w:ind w:left="146" w:right="4182"/>
        <w:jc w:val="both"/>
      </w:pPr>
      <w:r>
        <w:t>Este pedido se complementa con el pedido 2019-090975</w:t>
      </w:r>
      <w:r>
        <w:rPr>
          <w:spacing w:val="44"/>
        </w:rPr>
        <w:t xml:space="preserve"> </w:t>
      </w:r>
      <w:r>
        <w:t>de ¢ 350,000.00 del 27/02/2019 Este pedido se complementa con el pedido 2019-090976</w:t>
      </w:r>
      <w:r>
        <w:rPr>
          <w:spacing w:val="44"/>
        </w:rPr>
        <w:t xml:space="preserve"> </w:t>
      </w:r>
      <w:r>
        <w:t>de ¢ 210,000.00 del 27/02/2019 Este pedido se complementa con el pedido 2019-090977</w:t>
      </w:r>
      <w:r>
        <w:rPr>
          <w:spacing w:val="44"/>
        </w:rPr>
        <w:t xml:space="preserve"> </w:t>
      </w:r>
      <w:r>
        <w:t>de ¢ 35,900.00 del 27/02/2019</w:t>
      </w:r>
    </w:p>
    <w:p w:rsidR="003223C4" w:rsidRDefault="003223C4">
      <w:pPr>
        <w:spacing w:before="5"/>
        <w:rPr>
          <w:rFonts w:ascii="Arial" w:eastAsia="Arial" w:hAnsi="Arial" w:cs="Arial"/>
          <w:sz w:val="18"/>
          <w:szCs w:val="18"/>
        </w:rPr>
      </w:pPr>
    </w:p>
    <w:p w:rsidR="003223C4" w:rsidRDefault="00A43B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63.2pt;mso-position-horizontal-relative:char;mso-position-vertical-relative:line" coordsize="10513,126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254" coordorigin="10,5" coordsize="2,1254">
              <v:shape id="_x0000_s2060" style="position:absolute;left:10;top:5;width:2;height:1254" coordorigin="10,5" coordsize="0,1254" path="m10,5r,125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254" coordorigin="10502,5" coordsize="2,1254">
              <v:shape id="_x0000_s2056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2051" style="position:absolute;left:10;top:1258;width:10493;height:2" coordorigin="10,1258" coordsize="10493,2">
              <v:shape id="_x0000_s2054" style="position:absolute;left:10;top:1258;width:10493;height:2" coordorigin="10,1258" coordsize="10493,0" path="m10,125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223C4" w:rsidRDefault="00A43BDD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975" filled="f" stroked="f">
                <v:textbox inset="0,0,0,0">
                  <w:txbxContent>
                    <w:p w:rsidR="003223C4" w:rsidRDefault="00A43BDD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01-ARN-2019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del 21/02/2019.</w:t>
                      </w:r>
                    </w:p>
                    <w:p w:rsidR="003223C4" w:rsidRDefault="00A43BDD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Realizado por: Jéssica Nájera Artavia</w:t>
                      </w:r>
                    </w:p>
                    <w:p w:rsidR="003223C4" w:rsidRDefault="003223C4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223C4" w:rsidRDefault="00A43BD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23C4" w:rsidRDefault="003223C4">
      <w:pPr>
        <w:rPr>
          <w:rFonts w:ascii="Arial" w:eastAsia="Arial" w:hAnsi="Arial" w:cs="Arial"/>
          <w:sz w:val="16"/>
          <w:szCs w:val="16"/>
        </w:rPr>
      </w:pPr>
    </w:p>
    <w:p w:rsidR="003223C4" w:rsidRDefault="003223C4">
      <w:pPr>
        <w:rPr>
          <w:rFonts w:ascii="Arial" w:eastAsia="Arial" w:hAnsi="Arial" w:cs="Arial"/>
          <w:sz w:val="16"/>
          <w:szCs w:val="16"/>
        </w:rPr>
      </w:pPr>
    </w:p>
    <w:p w:rsidR="003223C4" w:rsidRDefault="003223C4">
      <w:pPr>
        <w:rPr>
          <w:rFonts w:ascii="Arial" w:eastAsia="Arial" w:hAnsi="Arial" w:cs="Arial"/>
          <w:sz w:val="16"/>
          <w:szCs w:val="16"/>
        </w:rPr>
      </w:pPr>
    </w:p>
    <w:p w:rsidR="003223C4" w:rsidRDefault="003223C4">
      <w:pPr>
        <w:spacing w:before="9"/>
        <w:rPr>
          <w:rFonts w:ascii="Arial" w:eastAsia="Arial" w:hAnsi="Arial" w:cs="Arial"/>
          <w:sz w:val="16"/>
          <w:szCs w:val="16"/>
        </w:rPr>
      </w:pPr>
    </w:p>
    <w:p w:rsidR="003223C4" w:rsidRDefault="00A43BDD">
      <w:pPr>
        <w:pStyle w:val="berschrift1"/>
        <w:ind w:left="148"/>
        <w:jc w:val="both"/>
        <w:rPr>
          <w:b w:val="0"/>
          <w:bCs w:val="0"/>
        </w:rPr>
      </w:pPr>
      <w:r>
        <w:t>Oficinas Usuarias</w:t>
      </w:r>
    </w:p>
    <w:p w:rsidR="003223C4" w:rsidRDefault="003223C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552"/>
        <w:gridCol w:w="5163"/>
        <w:gridCol w:w="1404"/>
      </w:tblGrid>
      <w:tr w:rsidR="003223C4">
        <w:trPr>
          <w:trHeight w:hRule="exact" w:val="562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223C4" w:rsidRDefault="00A43BD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3223C4" w:rsidRDefault="00A43BD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5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223C4" w:rsidRDefault="00A43BDD">
            <w:pPr>
              <w:pStyle w:val="TableParagraph"/>
              <w:spacing w:before="25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223C4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223C4" w:rsidRDefault="00A43BDD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23C4" w:rsidRDefault="00A43BDD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22565 - LLANTA 265-65-R17</w:t>
            </w:r>
          </w:p>
        </w:tc>
        <w:tc>
          <w:tcPr>
            <w:tcW w:w="5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23C4" w:rsidRDefault="00A43BDD">
            <w:pPr>
              <w:pStyle w:val="TableParagraph"/>
              <w:spacing w:before="24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69 - SUBDELEGACION REGIONAL NICOYA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223C4" w:rsidRDefault="00A43BDD">
            <w:pPr>
              <w:pStyle w:val="TableParagraph"/>
              <w:spacing w:before="24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3223C4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223C4" w:rsidRDefault="00A43BD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223C4" w:rsidRDefault="00A43BD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 255-60-R18</w:t>
            </w:r>
          </w:p>
        </w:tc>
        <w:tc>
          <w:tcPr>
            <w:tcW w:w="51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223C4" w:rsidRDefault="00A43BDD">
            <w:pPr>
              <w:pStyle w:val="TableParagraph"/>
              <w:spacing w:before="25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586 - ADMINISTRACION REGIONAL II CIRCUITO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223C4" w:rsidRDefault="00A43BDD">
            <w:pPr>
              <w:pStyle w:val="TableParagraph"/>
              <w:spacing w:before="25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3223C4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3C4" w:rsidRDefault="003223C4"/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3C4" w:rsidRDefault="003223C4"/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3C4" w:rsidRDefault="00A43BDD">
            <w:pPr>
              <w:pStyle w:val="TableParagraph"/>
              <w:spacing w:line="168" w:lineRule="exact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GUANACASTE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3C4" w:rsidRDefault="003223C4"/>
        </w:tc>
      </w:tr>
    </w:tbl>
    <w:p w:rsidR="00000000" w:rsidRDefault="00A43BDD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BDD">
      <w:r>
        <w:separator/>
      </w:r>
    </w:p>
  </w:endnote>
  <w:endnote w:type="continuationSeparator" w:id="0">
    <w:p w:rsidR="00000000" w:rsidRDefault="00A4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C4" w:rsidRDefault="00A43BD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45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43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40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38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360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176" w:lineRule="exact"/>
                  <w:ind w:left="43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3223C4" w:rsidRDefault="00A43BDD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336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176" w:lineRule="exact"/>
                  <w:ind w:left="2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3223C4" w:rsidRDefault="00A43BDD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312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234" w:lineRule="auto"/>
                  <w:ind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288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234" w:lineRule="auto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264;mso-position-horizontal-relative:page;mso-position-vertical-relative:page" filled="f" stroked="f">
          <v:textbox inset="0,0,0,0">
            <w:txbxContent>
              <w:p w:rsidR="003223C4" w:rsidRDefault="00A43BDD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3223C4" w:rsidRDefault="00A43BDD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240;mso-position-horizontal-relative:page;mso-position-vertical-relative:page" filled="f" stroked="f">
          <v:textbox inset="0,0,0,0">
            <w:txbxContent>
              <w:p w:rsidR="003223C4" w:rsidRDefault="00A43BDD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3223C4" w:rsidRDefault="00A43BDD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223C4" w:rsidRDefault="00A43BDD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BDD">
      <w:r>
        <w:separator/>
      </w:r>
    </w:p>
  </w:footnote>
  <w:footnote w:type="continuationSeparator" w:id="0">
    <w:p w:rsidR="00000000" w:rsidRDefault="00A4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C4" w:rsidRDefault="00A43B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576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3223C4" w:rsidRDefault="00A43BDD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552;mso-position-horizontal-relative:page;mso-position-vertical-relative:page" filled="f" stroked="f">
          <v:textbox inset="0,0,0,0">
            <w:txbxContent>
              <w:p w:rsidR="003223C4" w:rsidRDefault="00A43BD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528;mso-position-horizontal-relative:page;mso-position-vertical-relative:page" filled="f" stroked="f">
          <v:textbox inset="0,0,0,0">
            <w:txbxContent>
              <w:p w:rsidR="003223C4" w:rsidRDefault="00A43BD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2019-090974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504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27/02/2019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480;mso-position-horizontal-relative:page;mso-position-vertical-relative:page" filled="f" stroked="f">
          <v:textbox inset="0,0,0,0">
            <w:txbxContent>
              <w:p w:rsidR="003223C4" w:rsidRDefault="00A43BDD">
                <w:pPr>
                  <w:pStyle w:val="Textkrper"/>
                  <w:spacing w:line="184" w:lineRule="exact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3C4"/>
    <w:rsid w:val="003223C4"/>
    <w:rsid w:val="00A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2308</Characters>
  <Application>Microsoft Office Word</Application>
  <DocSecurity>4</DocSecurity>
  <Lines>147</Lines>
  <Paragraphs>93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2019-05-16T13:54:00Z</dcterms:created>
  <dcterms:modified xsi:type="dcterms:W3CDTF">2019-05-16T13:54:00Z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