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9" w:rsidRDefault="00E37DC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E37DC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37DC9" w:rsidRDefault="008D79E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37DC9" w:rsidRDefault="008D79E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37DC9" w:rsidRDefault="008D79EA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37DC9" w:rsidRDefault="008D79EA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37DC9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37DC9" w:rsidRDefault="008D79E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301-290126-19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37DC9" w:rsidRDefault="008D79E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37DC9" w:rsidRDefault="008D79E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38,969,056.89</w:t>
            </w:r>
          </w:p>
        </w:tc>
      </w:tr>
      <w:tr w:rsidR="00E37DC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37DC9" w:rsidRDefault="008D79E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CASJIM I.C.J.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37DC9" w:rsidRDefault="008D79E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3-101-239324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37DC9" w:rsidRDefault="008D79E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22714626</w:t>
            </w:r>
          </w:p>
        </w:tc>
      </w:tr>
      <w:tr w:rsidR="00E37DC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37DC9" w:rsidRDefault="008D79E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37DC9" w:rsidRDefault="008D79E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02/04/2019</w:t>
            </w:r>
          </w:p>
          <w:p w:rsidR="00E37DC9" w:rsidRDefault="008D79E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602.74</w:t>
            </w:r>
          </w:p>
        </w:tc>
      </w:tr>
      <w:tr w:rsidR="00E37DC9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37DC9" w:rsidRDefault="008D79EA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37DC9" w:rsidRDefault="008D79EA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37DC9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E37DC9" w:rsidRDefault="00E37DC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E37DC9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37DC9" w:rsidRDefault="008D79EA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37DC9">
        <w:trPr>
          <w:trHeight w:hRule="exact" w:val="52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E37DC9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31" w:line="180" w:lineRule="exact"/>
              <w:ind w:left="10" w:right="1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BICARBONATO DE SODIO BICARBONATO DE SODIO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Merck.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Código: 1063290500.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en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g.</w:t>
            </w: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tabs>
                <w:tab w:val="left" w:pos="1753"/>
              </w:tabs>
              <w:spacing w:line="180" w:lineRule="exact"/>
              <w:ind w:left="10" w:right="2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$24.00 Precio total ofertado:</w:t>
            </w:r>
            <w:r>
              <w:rPr>
                <w:rFonts w:ascii="Arial"/>
                <w:sz w:val="16"/>
              </w:rPr>
              <w:tab/>
              <w:t>$48.00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E37DC9" w:rsidRDefault="00E37D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 meses.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37DC9" w:rsidRDefault="008D79EA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ya sea vía fax, correo electrónico o de forma personal, lo que ocurra primero.</w:t>
            </w:r>
          </w:p>
          <w:p w:rsidR="00E37DC9" w:rsidRDefault="008D79EA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Pericias Físicas. Ubicado en el </w:t>
            </w:r>
            <w:r>
              <w:rPr>
                <w:rFonts w:ascii="Arial" w:hAnsi="Arial"/>
                <w:sz w:val="16"/>
              </w:rPr>
              <w:t>Departamento de Departamento de Ciencias Forenses, Ciudad Judicial, Heredia.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E37DC9" w:rsidRDefault="008D79EA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37DC9" w:rsidRDefault="008D79EA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$ 24.00 Monto Total Mo</w:t>
            </w:r>
            <w:r>
              <w:rPr>
                <w:rFonts w:ascii="Arial"/>
                <w:sz w:val="16"/>
              </w:rPr>
              <w:t>neda Cotizada: $ 48.00 Subtotal a girar en moneda cotizada: $ 48.00</w:t>
            </w:r>
          </w:p>
          <w:p w:rsidR="00E37DC9" w:rsidRDefault="008D79E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14,465.7600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28,931.52</w:t>
            </w: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DC9" w:rsidRDefault="008D79EA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28,931.52</w:t>
            </w:r>
          </w:p>
        </w:tc>
      </w:tr>
    </w:tbl>
    <w:p w:rsidR="00E37DC9" w:rsidRDefault="00E37DC9">
      <w:pPr>
        <w:rPr>
          <w:rFonts w:ascii="Arial" w:eastAsia="Arial" w:hAnsi="Arial" w:cs="Arial"/>
          <w:sz w:val="16"/>
          <w:szCs w:val="16"/>
        </w:rPr>
        <w:sectPr w:rsidR="00E37DC9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E37DC9" w:rsidRDefault="00E37DC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E37DC9">
        <w:trPr>
          <w:trHeight w:hRule="exact" w:val="521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E37DC9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31" w:line="180" w:lineRule="exact"/>
              <w:ind w:left="10" w:righ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11048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CLORURO COBRE II (CLORURO DIHIDRATO) CLORURO COBRE II (CLORURO DIHIDRATO)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Merck.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Código: </w:t>
            </w:r>
            <w:r>
              <w:rPr>
                <w:rFonts w:ascii="Arial" w:hAnsi="Arial"/>
                <w:sz w:val="16"/>
              </w:rPr>
              <w:t>1027330250.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en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gramos.</w:t>
            </w: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tabs>
                <w:tab w:val="left" w:pos="1753"/>
              </w:tabs>
              <w:spacing w:line="180" w:lineRule="exact"/>
              <w:ind w:left="10" w:right="2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$62.00 Precio total ofertado:</w:t>
            </w:r>
            <w:r>
              <w:rPr>
                <w:rFonts w:ascii="Arial"/>
                <w:sz w:val="16"/>
              </w:rPr>
              <w:tab/>
              <w:t>$62.00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E37DC9" w:rsidRDefault="00E37D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37DC9" w:rsidRDefault="008D79EA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ya sea vía fax, correo electrónico o de forma personal, lo que ocurra primero.</w:t>
            </w:r>
          </w:p>
          <w:p w:rsidR="00E37DC9" w:rsidRDefault="008D79EA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Pericias Físicas. Ubicado en el Departamento de Departamento de Ciencias Forenses, Ciudad Judicial, Here</w:t>
            </w:r>
            <w:r>
              <w:rPr>
                <w:rFonts w:ascii="Arial" w:hAnsi="Arial"/>
                <w:sz w:val="16"/>
              </w:rPr>
              <w:t>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E37DC9" w:rsidRDefault="008D79EA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37DC9" w:rsidRDefault="008D79EA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$ 62.00 Monto Total Moneda Cotizada: $ 62.00 Subtotal a girar en moneda cotizada: $ 62.00</w:t>
            </w:r>
          </w:p>
          <w:p w:rsidR="00E37DC9" w:rsidRDefault="008D79E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</w:t>
            </w:r>
            <w:r>
              <w:rPr>
                <w:rFonts w:ascii="Arial"/>
                <w:sz w:val="16"/>
              </w:rPr>
              <w:t>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37,369.8800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37,369.88</w:t>
            </w: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DC9" w:rsidRDefault="008D79EA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37,369.88</w:t>
            </w:r>
          </w:p>
        </w:tc>
      </w:tr>
      <w:tr w:rsidR="00E37DC9">
        <w:trPr>
          <w:trHeight w:hRule="exact" w:val="50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E37DC9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31" w:line="180" w:lineRule="exact"/>
              <w:ind w:left="10" w:right="2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18295 - CARBON ACTIVO CARBON ACTIVO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SIGMA-ALDRICH.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Código: 242233-250G.</w:t>
            </w: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tabs>
                <w:tab w:val="left" w:pos="1753"/>
              </w:tabs>
              <w:spacing w:line="180" w:lineRule="exact"/>
              <w:ind w:left="10" w:right="2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$37.00 Precio total ofertado:</w:t>
            </w:r>
            <w:r>
              <w:rPr>
                <w:rFonts w:ascii="Arial"/>
                <w:sz w:val="16"/>
              </w:rPr>
              <w:tab/>
              <w:t>$37.00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E37DC9" w:rsidRDefault="00E37D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37DC9" w:rsidRDefault="008D79EA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ya sea vía fax, correo electrónico o de forma personal, lo que ocurra primero.</w:t>
            </w:r>
          </w:p>
          <w:p w:rsidR="00E37DC9" w:rsidRDefault="008D79EA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Pericias Físicas. Ubicado en el Departamento de Departamento de Ciencias Forenses, Ciudad Judicial, Heredia.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E37DC9" w:rsidRDefault="008D79EA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</w:t>
            </w:r>
            <w:r>
              <w:rPr>
                <w:rFonts w:ascii="Arial"/>
                <w:sz w:val="16"/>
              </w:rPr>
              <w:t>.0000</w:t>
            </w:r>
          </w:p>
          <w:p w:rsidR="00E37DC9" w:rsidRDefault="008D79EA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$ 37.00 Monto Total Moneda Cotizada: $ 37.00 Subtotal a girar en moneda cotizada: $ 37.00</w:t>
            </w:r>
          </w:p>
          <w:p w:rsidR="00E37DC9" w:rsidRDefault="008D79E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22,301.3800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22,301.38</w:t>
            </w: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22,301.38</w:t>
            </w:r>
          </w:p>
        </w:tc>
      </w:tr>
    </w:tbl>
    <w:p w:rsidR="00E37DC9" w:rsidRDefault="00E37DC9">
      <w:pPr>
        <w:rPr>
          <w:rFonts w:ascii="Arial" w:eastAsia="Arial" w:hAnsi="Arial" w:cs="Arial"/>
          <w:sz w:val="16"/>
          <w:szCs w:val="16"/>
        </w:rPr>
        <w:sectPr w:rsidR="00E37DC9">
          <w:pgSz w:w="11910" w:h="16840"/>
          <w:pgMar w:top="1200" w:right="600" w:bottom="3600" w:left="600" w:header="493" w:footer="3418" w:gutter="0"/>
          <w:cols w:space="720"/>
        </w:sectPr>
      </w:pPr>
    </w:p>
    <w:p w:rsidR="00E37DC9" w:rsidRDefault="00E37DC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E37DC9">
        <w:trPr>
          <w:trHeight w:hRule="exact" w:val="523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E37DC9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31" w:line="180" w:lineRule="exact"/>
              <w:ind w:left="10" w:right="16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23020 - ALCOHOL ISOPROPILICO PA ALCOHOL ISOPROPILICO PA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Merck.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Código: 1096345000.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L.</w:t>
            </w: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tabs>
                <w:tab w:val="left" w:pos="1753"/>
              </w:tabs>
              <w:spacing w:line="180" w:lineRule="exact"/>
              <w:ind w:left="10" w:right="2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$45.00 Precio total ofertado:</w:t>
            </w:r>
            <w:r>
              <w:rPr>
                <w:rFonts w:ascii="Arial"/>
                <w:sz w:val="16"/>
              </w:rPr>
              <w:tab/>
              <w:t>$45.00</w:t>
            </w:r>
          </w:p>
          <w:p w:rsidR="00E37DC9" w:rsidRDefault="00E37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E37DC9" w:rsidRDefault="00E37D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DC9" w:rsidRDefault="008D79E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E37DC9" w:rsidRDefault="008D79E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37DC9" w:rsidRDefault="008D79EA">
            <w:pPr>
              <w:pStyle w:val="TableParagraph"/>
              <w:spacing w:before="4" w:line="180" w:lineRule="exact"/>
              <w:ind w:left="10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ya sea vía fax, correo electrónico o de forma personal, lo que ocurra primero.</w:t>
            </w:r>
          </w:p>
          <w:p w:rsidR="00E37DC9" w:rsidRDefault="008D79EA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Pericias Físicas. Ubicado en el </w:t>
            </w:r>
            <w:r>
              <w:rPr>
                <w:rFonts w:ascii="Arial" w:hAnsi="Arial"/>
                <w:sz w:val="16"/>
              </w:rPr>
              <w:t>Departamento de Departamento de Ciencias Forenses, Ciudad Judicial, Heredia.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E37DC9" w:rsidRDefault="008D79EA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37DC9" w:rsidRDefault="008D79EA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$ 45.00 Monto Total Mo</w:t>
            </w:r>
            <w:r>
              <w:rPr>
                <w:rFonts w:ascii="Arial"/>
                <w:sz w:val="16"/>
              </w:rPr>
              <w:t>neda Cotizada: $ 45.00 Subtotal a girar en moneda cotizada: $ 45.00</w:t>
            </w:r>
          </w:p>
          <w:p w:rsidR="00E37DC9" w:rsidRDefault="008D79E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27,123.3000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27,123.30</w:t>
            </w: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DC9" w:rsidRDefault="00E37D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DC9" w:rsidRDefault="008D79EA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27,123.30</w:t>
            </w:r>
          </w:p>
        </w:tc>
      </w:tr>
      <w:tr w:rsidR="00E37DC9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7DC9" w:rsidRDefault="008D79E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37DC9" w:rsidRDefault="008D79EA">
            <w:pPr>
              <w:pStyle w:val="TableParagraph"/>
              <w:spacing w:before="121" w:line="180" w:lineRule="exact"/>
              <w:ind w:left="75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QUINCE MIL SETECIENTOS VEINTISEIS COLONES 08/100)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37DC9" w:rsidRDefault="008D79EA">
            <w:pPr>
              <w:pStyle w:val="TableParagraph"/>
              <w:tabs>
                <w:tab w:val="left" w:pos="4701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 xml:space="preserve">¢ </w:t>
            </w:r>
            <w:r>
              <w:rPr>
                <w:rFonts w:ascii="Arial" w:hAnsi="Arial"/>
                <w:b/>
                <w:spacing w:val="-2"/>
                <w:sz w:val="16"/>
              </w:rPr>
              <w:t>115,726.08</w:t>
            </w:r>
          </w:p>
          <w:p w:rsidR="00E37DC9" w:rsidRDefault="008D79EA">
            <w:pPr>
              <w:pStyle w:val="TableParagraph"/>
              <w:tabs>
                <w:tab w:val="left" w:pos="4711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 xml:space="preserve">¢ </w:t>
            </w:r>
            <w:r>
              <w:rPr>
                <w:rFonts w:ascii="Arial" w:hAnsi="Arial"/>
                <w:b/>
                <w:spacing w:val="-2"/>
                <w:sz w:val="16"/>
              </w:rPr>
              <w:t>115,726.08</w:t>
            </w:r>
          </w:p>
          <w:p w:rsidR="00E37DC9" w:rsidRDefault="008D79EA">
            <w:pPr>
              <w:pStyle w:val="TableParagraph"/>
              <w:tabs>
                <w:tab w:val="left" w:pos="4711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 xml:space="preserve">¢ </w:t>
            </w:r>
            <w:r>
              <w:rPr>
                <w:rFonts w:ascii="Arial" w:hAnsi="Arial"/>
                <w:b/>
                <w:spacing w:val="-2"/>
                <w:sz w:val="16"/>
              </w:rPr>
              <w:t>115,726.08</w:t>
            </w:r>
          </w:p>
        </w:tc>
      </w:tr>
    </w:tbl>
    <w:p w:rsidR="00E37DC9" w:rsidRDefault="008D79EA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E37DC9" w:rsidRDefault="00E37DC9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E37DC9" w:rsidRDefault="008D79EA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8" filled="f" stroked="f">
                <v:textbox inset="0,0,0,0">
                  <w:txbxContent>
                    <w:p w:rsidR="00E37DC9" w:rsidRDefault="008D79EA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37DC9" w:rsidRDefault="008D79EA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E37DC9" w:rsidRDefault="008D79E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716;top:68;width:926;height:721" filled="f" stroked="f">
                <v:textbox inset="0,0,0,0">
                  <w:txbxContent>
                    <w:p w:rsidR="00E37DC9" w:rsidRDefault="008D79E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¢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115,726.08</w:t>
                      </w:r>
                    </w:p>
                    <w:p w:rsidR="00E37DC9" w:rsidRDefault="008D79EA">
                      <w:pPr>
                        <w:spacing w:before="97"/>
                        <w:ind w:left="4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37DC9" w:rsidRDefault="008D79E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¢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115,726.08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7DC9" w:rsidRDefault="00E37D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7DC9" w:rsidRDefault="00E37DC9">
      <w:pPr>
        <w:spacing w:before="2"/>
        <w:rPr>
          <w:rFonts w:ascii="Arial" w:eastAsia="Arial" w:hAnsi="Arial" w:cs="Arial"/>
          <w:b/>
          <w:bCs/>
        </w:rPr>
      </w:pPr>
    </w:p>
    <w:p w:rsidR="00E37DC9" w:rsidRDefault="008D79EA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2019CD-000054-PROVCM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E37DC9" w:rsidRDefault="008D79EA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E37DC9" w:rsidRDefault="008D79EA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E37DC9" w:rsidRDefault="00E37DC9">
      <w:pPr>
        <w:rPr>
          <w:rFonts w:ascii="Arial" w:eastAsia="Arial" w:hAnsi="Arial" w:cs="Arial"/>
          <w:sz w:val="20"/>
          <w:szCs w:val="20"/>
        </w:rPr>
      </w:pPr>
    </w:p>
    <w:p w:rsidR="00E37DC9" w:rsidRDefault="00E37DC9">
      <w:pPr>
        <w:spacing w:before="5"/>
        <w:rPr>
          <w:rFonts w:ascii="Arial" w:eastAsia="Arial" w:hAnsi="Arial" w:cs="Arial"/>
          <w:sz w:val="20"/>
          <w:szCs w:val="20"/>
        </w:rPr>
      </w:pPr>
    </w:p>
    <w:p w:rsidR="00E37DC9" w:rsidRDefault="008D79E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E37DC9" w:rsidRDefault="008D79EA">
                  <w:pPr>
                    <w:spacing w:before="25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</w:t>
                  </w:r>
                  <w:r>
                    <w:rPr>
                      <w:rFonts w:ascii="Arial"/>
                      <w:b/>
                      <w:sz w:val="16"/>
                    </w:rPr>
                    <w:t>ciones del Pedido</w:t>
                  </w:r>
                </w:p>
              </w:txbxContent>
            </v:textbox>
          </v:shape>
        </w:pict>
      </w:r>
    </w:p>
    <w:p w:rsidR="00E37DC9" w:rsidRDefault="00E37DC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37DC9">
          <w:pgSz w:w="11910" w:h="16840"/>
          <w:pgMar w:top="1200" w:right="600" w:bottom="3600" w:left="600" w:header="493" w:footer="3418" w:gutter="0"/>
          <w:cols w:space="720"/>
        </w:sectPr>
      </w:pPr>
    </w:p>
    <w:p w:rsidR="00E37DC9" w:rsidRDefault="00E37DC9">
      <w:pPr>
        <w:spacing w:before="4"/>
        <w:rPr>
          <w:rFonts w:ascii="Arial" w:eastAsia="Arial" w:hAnsi="Arial" w:cs="Arial"/>
          <w:sz w:val="6"/>
          <w:szCs w:val="6"/>
        </w:rPr>
      </w:pPr>
    </w:p>
    <w:p w:rsidR="00E37DC9" w:rsidRDefault="008D79E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84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37DC9" w:rsidRDefault="008D79EA">
                  <w:pPr>
                    <w:spacing w:before="25"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Requisición: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00725-SR-2019</w:t>
                  </w:r>
                </w:p>
                <w:p w:rsidR="00E37DC9" w:rsidRDefault="008D79EA">
                  <w:pPr>
                    <w:spacing w:line="180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Resumen de Adjudicación: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135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DP/CM 2019</w:t>
                  </w:r>
                </w:p>
                <w:p w:rsidR="00E37DC9" w:rsidRDefault="008D79EA">
                  <w:pPr>
                    <w:spacing w:before="4" w:line="180" w:lineRule="exact"/>
                    <w:ind w:left="29" w:right="535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Oficina Usuaria: Administración del Organismo de Investigación Judicial</w:t>
                  </w:r>
                  <w:hyperlink r:id="rId9">
                    <w:r>
                      <w:rPr>
                        <w:rFonts w:ascii="Arial" w:hAnsi="Arial"/>
                        <w:sz w:val="16"/>
                      </w:rPr>
                      <w:t xml:space="preserve"> Correo electrónico proveedor: otto.castroj@hotmail.com</w:t>
                    </w:r>
                  </w:hyperlink>
                </w:p>
                <w:p w:rsidR="00E37DC9" w:rsidRDefault="008D79EA">
                  <w:pPr>
                    <w:spacing w:line="176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Especies fiscales constan en el expediente digital.</w:t>
                  </w:r>
                </w:p>
                <w:p w:rsidR="00E37DC9" w:rsidRDefault="008D79EA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Analista: Manuel Bolaños Rodríguez</w:t>
                  </w:r>
                </w:p>
                <w:p w:rsidR="00E37DC9" w:rsidRDefault="00E37DC9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E37DC9" w:rsidRDefault="008D79EA">
                  <w:pPr>
                    <w:spacing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E37DC9" w:rsidRDefault="00E37DC9">
      <w:pPr>
        <w:rPr>
          <w:rFonts w:ascii="Arial" w:eastAsia="Arial" w:hAnsi="Arial" w:cs="Arial"/>
          <w:sz w:val="20"/>
          <w:szCs w:val="20"/>
        </w:rPr>
      </w:pPr>
    </w:p>
    <w:p w:rsidR="00E37DC9" w:rsidRDefault="00E37DC9">
      <w:pPr>
        <w:rPr>
          <w:rFonts w:ascii="Arial" w:eastAsia="Arial" w:hAnsi="Arial" w:cs="Arial"/>
          <w:sz w:val="20"/>
          <w:szCs w:val="20"/>
        </w:rPr>
      </w:pPr>
    </w:p>
    <w:p w:rsidR="00E37DC9" w:rsidRDefault="00E37DC9">
      <w:pPr>
        <w:spacing w:before="6"/>
        <w:rPr>
          <w:rFonts w:ascii="Arial" w:eastAsia="Arial" w:hAnsi="Arial" w:cs="Arial"/>
          <w:sz w:val="18"/>
          <w:szCs w:val="18"/>
        </w:rPr>
      </w:pPr>
    </w:p>
    <w:p w:rsidR="00E37DC9" w:rsidRDefault="008D79EA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37DC9" w:rsidRDefault="00E37DC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516"/>
        <w:gridCol w:w="3643"/>
        <w:gridCol w:w="1960"/>
      </w:tblGrid>
      <w:tr w:rsidR="00E37DC9">
        <w:trPr>
          <w:trHeight w:hRule="exact" w:val="562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37DC9" w:rsidRDefault="008D79EA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E37DC9" w:rsidRDefault="008D79EA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6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37DC9" w:rsidRDefault="008D79EA">
            <w:pPr>
              <w:pStyle w:val="TableParagraph"/>
              <w:spacing w:before="25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37DC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11043 - BICARBONATO DE SODIO</w:t>
            </w:r>
          </w:p>
        </w:tc>
        <w:tc>
          <w:tcPr>
            <w:tcW w:w="3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37DC9" w:rsidRDefault="008D79EA">
            <w:pPr>
              <w:pStyle w:val="TableParagraph"/>
              <w:spacing w:before="26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E37DC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11048 - CLORURO COBRE II (CLORURO DIHIDRATO)</w:t>
            </w:r>
          </w:p>
        </w:tc>
        <w:tc>
          <w:tcPr>
            <w:tcW w:w="3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4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37DC9" w:rsidRDefault="008D79EA">
            <w:pPr>
              <w:pStyle w:val="TableParagraph"/>
              <w:spacing w:before="24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E37DC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18295 - CARBON ACTIVO</w:t>
            </w:r>
          </w:p>
        </w:tc>
        <w:tc>
          <w:tcPr>
            <w:tcW w:w="3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37DC9" w:rsidRDefault="008D79EA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E37DC9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23020 - ALCOHOL ISOPROPILICO PA</w:t>
            </w:r>
          </w:p>
        </w:tc>
        <w:tc>
          <w:tcPr>
            <w:tcW w:w="36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37DC9" w:rsidRDefault="008D79EA">
            <w:pPr>
              <w:pStyle w:val="TableParagraph"/>
              <w:spacing w:before="2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DC9" w:rsidRDefault="008D79EA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8D79EA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9EA">
      <w:r>
        <w:separator/>
      </w:r>
    </w:p>
  </w:endnote>
  <w:endnote w:type="continuationSeparator" w:id="0">
    <w:p w:rsidR="00000000" w:rsidRDefault="008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C9" w:rsidRDefault="008D79EA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532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530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528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525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5232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37DC9" w:rsidRDefault="008D79E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5208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37DC9" w:rsidRDefault="008D79E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5184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5160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5136;mso-position-horizontal-relative:page;mso-position-vertical-relative:page" filled="f" stroked="f">
          <v:textbox inset="0,0,0,0">
            <w:txbxContent>
              <w:p w:rsidR="00E37DC9" w:rsidRDefault="008D79E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37DC9" w:rsidRDefault="008D79E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5112;mso-position-horizontal-relative:page;mso-position-vertical-relative:page" filled="f" stroked="f">
          <v:textbox inset="0,0,0,0">
            <w:txbxContent>
              <w:p w:rsidR="00E37DC9" w:rsidRDefault="008D79E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37DC9" w:rsidRDefault="008D79EA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E37DC9" w:rsidRDefault="008D79E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9EA">
      <w:r>
        <w:separator/>
      </w:r>
    </w:p>
  </w:footnote>
  <w:footnote w:type="continuationSeparator" w:id="0">
    <w:p w:rsidR="00000000" w:rsidRDefault="008D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C9" w:rsidRDefault="008D79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5448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37DC9" w:rsidRDefault="008D79E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5424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5400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2019-091712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5376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12/04/2019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5352;mso-position-horizontal-relative:page;mso-position-vertical-relative:page" filled="f" stroked="f">
          <v:textbox inset="0,0,0,0">
            <w:txbxContent>
              <w:p w:rsidR="00E37DC9" w:rsidRDefault="008D79E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DC9"/>
    <w:rsid w:val="008D79EA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to.castro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4298</Characters>
  <Application>Microsoft Office Word</Application>
  <DocSecurity>4</DocSecurity>
  <Lines>343</Lines>
  <Paragraphs>153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2019-05-07T15:01:00Z</dcterms:created>
  <dcterms:modified xsi:type="dcterms:W3CDTF">2019-05-07T15:01:00Z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