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7" w:rsidRDefault="003C665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C665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C6657" w:rsidRDefault="005B202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C6657" w:rsidRDefault="005B2022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29906 - Útiles y materiales de resguardo y seguridad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C6657" w:rsidRDefault="005B2022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C6657" w:rsidRDefault="005B2022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C6657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C6657" w:rsidRDefault="005B2022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301-290458-19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C6657" w:rsidRDefault="005B202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C6657" w:rsidRDefault="005B202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25,275,792.00</w:t>
            </w:r>
          </w:p>
        </w:tc>
      </w:tr>
      <w:tr w:rsidR="003C665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C6657" w:rsidRDefault="005B202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Proexve Limitada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C6657" w:rsidRDefault="005B2022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3-102-615606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C6657" w:rsidRDefault="005B2022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22156217</w:t>
            </w:r>
          </w:p>
        </w:tc>
      </w:tr>
      <w:tr w:rsidR="003C665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C6657" w:rsidRDefault="005B2022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C6657" w:rsidRDefault="005B2022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13/03/2019</w:t>
            </w:r>
          </w:p>
          <w:p w:rsidR="003C6657" w:rsidRDefault="005B2022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C6657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C6657" w:rsidRDefault="005B2022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C6657" w:rsidRDefault="005B2022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C6657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C6657" w:rsidRDefault="003C665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C6657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C6657" w:rsidRDefault="005B2022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6657" w:rsidRDefault="005B2022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C6657">
        <w:trPr>
          <w:trHeight w:hRule="exact" w:val="61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JUE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15757 - ESPOSAS</w:t>
            </w:r>
          </w:p>
          <w:p w:rsidR="003C6657" w:rsidRDefault="005B202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Esposas policiales</w:t>
            </w:r>
          </w:p>
          <w:p w:rsidR="003C6657" w:rsidRDefault="003C66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2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Unidas con cadena con una distancia máxima entre</w:t>
            </w:r>
          </w:p>
          <w:p w:rsidR="003C6657" w:rsidRDefault="005B2022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esposas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5,10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centímetros.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Mecanismo de Doble cierre.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de Link; cadena de acero NIJ aproved.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Material: Acero.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Número de Dientes: 19/20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Posiciones de Fijación o Lock Positions: 22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Longitud total: 225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mm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Mínimo diámetro Interno: 51 mm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Máximo diámetro: 77 mm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Diámetro Máximo al Primer Diente: 77 mm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Diámetro al Último diente: 50 mm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before="4" w:line="180" w:lineRule="exact"/>
              <w:ind w:right="11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 llaves convencionales del mismo material de las esposas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- llave táctica fabricada en acero.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right="31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Seriadas de fábrica de tal forma que se permita su adecuada individualización, se suministra para efectos de muestra el equipo; 293779</w:t>
            </w:r>
          </w:p>
          <w:p w:rsidR="003C6657" w:rsidRDefault="005B2022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right="226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NIJ Standard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1001.00, tipo 3 Marca; Newseason</w:t>
            </w:r>
          </w:p>
          <w:p w:rsidR="003C6657" w:rsidRDefault="005B2022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Modelo; NS3000</w:t>
            </w:r>
          </w:p>
          <w:p w:rsidR="003C6657" w:rsidRDefault="003C66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C6657" w:rsidRDefault="005B202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Demás especificaciones </w:t>
            </w:r>
            <w:r>
              <w:rPr>
                <w:rFonts w:ascii="Arial" w:hAnsi="Arial"/>
                <w:sz w:val="16"/>
              </w:rPr>
              <w:t>conforme a la oferta, cartel y anexo</w:t>
            </w:r>
          </w:p>
          <w:p w:rsidR="003C6657" w:rsidRDefault="005B202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 cartel.</w:t>
            </w:r>
          </w:p>
          <w:p w:rsidR="003C6657" w:rsidRDefault="003C665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C6657" w:rsidRDefault="005B2022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3C6657" w:rsidRDefault="005B2022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 pedido, sea vía fax, correo electrónico lo que ocurra primero. Lugar de entrega: Administración del OIJ, coordinar con el señor Ma</w:t>
            </w:r>
            <w:r>
              <w:rPr>
                <w:rFonts w:ascii="Arial" w:hAnsi="Arial"/>
                <w:sz w:val="16"/>
              </w:rPr>
              <w:t xml:space="preserve">uricio Pérez, correo electrónico mperezs@Poder- Judicial.go.cr teléfono </w:t>
            </w:r>
            <w:r>
              <w:rPr>
                <w:rFonts w:ascii="Arial" w:hAnsi="Arial"/>
                <w:spacing w:val="-1"/>
                <w:sz w:val="16"/>
              </w:rPr>
              <w:t>2295-3491.</w:t>
            </w:r>
          </w:p>
          <w:p w:rsidR="003C6657" w:rsidRDefault="005B2022">
            <w:pPr>
              <w:pStyle w:val="TableParagraph"/>
              <w:spacing w:before="14" w:line="17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22,284.00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22,284.0000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4,724,208.00</w:t>
            </w:r>
          </w:p>
        </w:tc>
      </w:tr>
    </w:tbl>
    <w:p w:rsidR="003C6657" w:rsidRDefault="003C6657">
      <w:pPr>
        <w:rPr>
          <w:rFonts w:ascii="Arial" w:eastAsia="Arial" w:hAnsi="Arial" w:cs="Arial"/>
          <w:sz w:val="16"/>
          <w:szCs w:val="16"/>
        </w:rPr>
        <w:sectPr w:rsidR="003C6657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C6657" w:rsidRDefault="003C6657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"/>
        <w:gridCol w:w="652"/>
        <w:gridCol w:w="482"/>
        <w:gridCol w:w="482"/>
        <w:gridCol w:w="850"/>
        <w:gridCol w:w="1906"/>
        <w:gridCol w:w="2533"/>
        <w:gridCol w:w="1559"/>
        <w:gridCol w:w="1572"/>
      </w:tblGrid>
      <w:tr w:rsidR="003C6657">
        <w:trPr>
          <w:trHeight w:hRule="exact" w:val="68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line="261" w:lineRule="auto"/>
              <w:ind w:left="10" w:right="6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4,724,208.00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4,724,208.00</w:t>
            </w:r>
          </w:p>
          <w:p w:rsidR="003C6657" w:rsidRDefault="005B2022">
            <w:pPr>
              <w:pStyle w:val="TableParagraph"/>
              <w:spacing w:before="4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/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6657" w:rsidRDefault="003C665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6657" w:rsidRDefault="003C665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C6657" w:rsidRDefault="005B2022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4,724,208.00</w:t>
            </w:r>
          </w:p>
        </w:tc>
      </w:tr>
      <w:tr w:rsidR="003C6657">
        <w:trPr>
          <w:trHeight w:hRule="exact" w:val="1296"/>
        </w:trPr>
        <w:tc>
          <w:tcPr>
            <w:tcW w:w="4821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6657" w:rsidRDefault="005B2022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C6657" w:rsidRDefault="005B2022">
            <w:pPr>
              <w:pStyle w:val="TableParagraph"/>
              <w:spacing w:before="121" w:line="180" w:lineRule="exact"/>
              <w:ind w:left="70" w:righ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 MILLONES SETECIENTOS VEINTICUATRO MIL DOSCIENTOS OCHO COLONES 00/100)</w:t>
            </w:r>
          </w:p>
        </w:tc>
        <w:tc>
          <w:tcPr>
            <w:tcW w:w="5664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6657" w:rsidRDefault="005B2022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4,724,208.00</w:t>
            </w:r>
          </w:p>
          <w:p w:rsidR="003C6657" w:rsidRDefault="005B2022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4,724,208.00</w:t>
            </w:r>
          </w:p>
          <w:p w:rsidR="003C6657" w:rsidRDefault="005B2022">
            <w:pPr>
              <w:pStyle w:val="TableParagraph"/>
              <w:tabs>
                <w:tab w:val="left" w:pos="4570"/>
                <w:tab w:val="left" w:pos="4792"/>
              </w:tabs>
              <w:spacing w:before="75" w:line="340" w:lineRule="auto"/>
              <w:ind w:left="30" w:righ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94,484.16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4,629,723.84</w:t>
            </w:r>
          </w:p>
        </w:tc>
      </w:tr>
    </w:tbl>
    <w:p w:rsidR="003C6657" w:rsidRDefault="005B2022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3C6657" w:rsidRDefault="003C6657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3C6657" w:rsidRDefault="005B2022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3C6657" w:rsidRDefault="005B2022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C6657" w:rsidRDefault="005B2022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C6657" w:rsidRDefault="005B202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3C6657" w:rsidRDefault="005B2022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4,724,208.00</w:t>
                      </w:r>
                    </w:p>
                    <w:p w:rsidR="003C6657" w:rsidRDefault="005B2022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C6657" w:rsidRDefault="005B2022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4,724,208.00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6657" w:rsidRDefault="003C665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6657" w:rsidRDefault="003C6657">
      <w:pPr>
        <w:spacing w:before="2"/>
        <w:rPr>
          <w:rFonts w:ascii="Arial" w:eastAsia="Arial" w:hAnsi="Arial" w:cs="Arial"/>
          <w:b/>
          <w:bCs/>
        </w:rPr>
      </w:pPr>
    </w:p>
    <w:p w:rsidR="003C6657" w:rsidRDefault="005B2022">
      <w:pPr>
        <w:pStyle w:val="Textkrper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2019CD-000038-PROVCM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3C6657" w:rsidRDefault="005B2022">
      <w:pPr>
        <w:pStyle w:val="Textkrper"/>
        <w:tabs>
          <w:tab w:val="left" w:pos="3454"/>
          <w:tab w:val="left" w:pos="7620"/>
        </w:tabs>
        <w:spacing w:before="99"/>
        <w:ind w:left="116"/>
      </w:pPr>
      <w:r>
        <w:t>Autorización Nº:</w:t>
      </w:r>
      <w:r>
        <w:tab/>
      </w:r>
      <w:r>
        <w:t>Adjudicado en la Gaceta:</w:t>
      </w:r>
      <w:r>
        <w:tab/>
      </w:r>
      <w:r>
        <w:t>Fecha de Refrendo:</w:t>
      </w:r>
    </w:p>
    <w:p w:rsidR="003C6657" w:rsidRDefault="005B2022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Si</w:t>
      </w:r>
    </w:p>
    <w:p w:rsidR="003C6657" w:rsidRDefault="003C6657">
      <w:pPr>
        <w:rPr>
          <w:rFonts w:ascii="Arial" w:eastAsia="Arial" w:hAnsi="Arial" w:cs="Arial"/>
          <w:sz w:val="20"/>
          <w:szCs w:val="20"/>
        </w:rPr>
      </w:pPr>
    </w:p>
    <w:p w:rsidR="003C6657" w:rsidRDefault="003C6657">
      <w:pPr>
        <w:spacing w:before="11"/>
        <w:rPr>
          <w:rFonts w:ascii="Arial" w:eastAsia="Arial" w:hAnsi="Arial" w:cs="Arial"/>
          <w:sz w:val="19"/>
          <w:szCs w:val="19"/>
        </w:rPr>
      </w:pPr>
    </w:p>
    <w:p w:rsidR="003C6657" w:rsidRDefault="005B202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08.2pt;mso-position-horizontal-relative:char;mso-position-vertical-relative:line" coordsize="10513,21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154" coordorigin="10,5" coordsize="2,2154">
              <v:shape id="_x0000_s2081" style="position:absolute;left:10;top:5;width:2;height:2154" coordorigin="10,5" coordsize="0,2154" path="m10,5r,215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154" coordorigin="10502,5" coordsize="2,2154">
              <v:shape id="_x0000_s2077" style="position:absolute;left:10502;top:5;width:2;height:2154" coordorigin="10502,5" coordsize="0,2154" path="m10502,5r,2153e" filled="f" strokeweight=".5pt">
                <v:path arrowok="t"/>
              </v:shape>
            </v:group>
            <v:group id="_x0000_s2072" style="position:absolute;left:10;top:2158;width:10493;height:2" coordorigin="10,2158" coordsize="10493,2">
              <v:shape id="_x0000_s2075" style="position:absolute;left:10;top:2158;width:10493;height:2" coordorigin="10,2158" coordsize="10493,0" path="m10,215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3C6657" w:rsidRDefault="005B2022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876" filled="f" stroked="f">
                <v:textbox inset="0,0,0,0">
                  <w:txbxContent>
                    <w:p w:rsidR="003C6657" w:rsidRDefault="005B2022">
                      <w:pPr>
                        <w:spacing w:before="41" w:line="180" w:lineRule="exact"/>
                        <w:ind w:left="34" w:right="8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Analista. Dannia López Campos 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000581-SR-2019</w:t>
                      </w:r>
                    </w:p>
                    <w:p w:rsidR="003C6657" w:rsidRDefault="005B2022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47-DP/CM-19</w:t>
                      </w:r>
                    </w:p>
                    <w:p w:rsidR="003C6657" w:rsidRDefault="005B2022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OIJ</w:t>
                      </w:r>
                    </w:p>
                    <w:p w:rsidR="003C6657" w:rsidRDefault="005B2022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corporacionproexve@gmail.com</w:t>
                        </w:r>
                      </w:hyperlink>
                    </w:p>
                    <w:p w:rsidR="003C6657" w:rsidRDefault="005B2022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Entero de gobierno y garantía de cumplimiento se encuentra en  expediente electrónico</w:t>
                      </w:r>
                    </w:p>
                    <w:p w:rsidR="003C6657" w:rsidRDefault="003C6657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3C6657" w:rsidRDefault="003C6657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C6657" w:rsidRDefault="005B2022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6657" w:rsidRDefault="003C6657">
      <w:pPr>
        <w:rPr>
          <w:rFonts w:ascii="Arial" w:eastAsia="Arial" w:hAnsi="Arial" w:cs="Arial"/>
          <w:sz w:val="20"/>
          <w:szCs w:val="20"/>
        </w:rPr>
      </w:pPr>
    </w:p>
    <w:p w:rsidR="003C6657" w:rsidRDefault="003C6657">
      <w:pPr>
        <w:rPr>
          <w:rFonts w:ascii="Arial" w:eastAsia="Arial" w:hAnsi="Arial" w:cs="Arial"/>
          <w:sz w:val="20"/>
          <w:szCs w:val="20"/>
        </w:rPr>
      </w:pPr>
    </w:p>
    <w:p w:rsidR="003C6657" w:rsidRDefault="003C6657">
      <w:pPr>
        <w:spacing w:before="1"/>
        <w:rPr>
          <w:rFonts w:ascii="Arial" w:eastAsia="Arial" w:hAnsi="Arial" w:cs="Arial"/>
          <w:sz w:val="18"/>
          <w:szCs w:val="18"/>
        </w:rPr>
      </w:pPr>
    </w:p>
    <w:p w:rsidR="003C6657" w:rsidRDefault="005B2022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3C6657" w:rsidRDefault="003C665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3C6657" w:rsidRDefault="005B2022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3C6657" w:rsidRDefault="005B2022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3C6657" w:rsidRDefault="005B2022">
                      <w:pPr>
                        <w:tabs>
                          <w:tab w:val="left" w:pos="600"/>
                          <w:tab w:val="left" w:pos="5136"/>
                          <w:tab w:val="right" w:pos="9655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15757 - ESPOSAS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1167 - ADMINISTRACION DEL ORGANISMO DE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212</w:t>
                      </w:r>
                    </w:p>
                    <w:p w:rsidR="003C6657" w:rsidRDefault="005B2022">
                      <w:pPr>
                        <w:spacing w:line="182" w:lineRule="exact"/>
                        <w:ind w:left="51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INVESTIGACION 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C6657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2022">
      <w:r>
        <w:separator/>
      </w:r>
    </w:p>
  </w:endnote>
  <w:endnote w:type="continuationSeparator" w:id="0">
    <w:p w:rsidR="00000000" w:rsidRDefault="005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57" w:rsidRDefault="005B2022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64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61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59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56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544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3C6657" w:rsidRDefault="005B2022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520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3C6657" w:rsidRDefault="005B2022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496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472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448;mso-position-horizontal-relative:page;mso-position-vertical-relative:page" filled="f" stroked="f">
          <v:textbox inset="0,0,0,0">
            <w:txbxContent>
              <w:p w:rsidR="003C6657" w:rsidRDefault="005B2022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3C6657" w:rsidRDefault="005B2022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424;mso-position-horizontal-relative:page;mso-position-vertical-relative:page" filled="f" stroked="f">
          <v:textbox inset="0,0,0,0">
            <w:txbxContent>
              <w:p w:rsidR="003C6657" w:rsidRDefault="005B2022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3C6657" w:rsidRDefault="005B2022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</w:t>
                </w:r>
                <w:r>
                  <w:rPr>
                    <w:rFonts w:ascii="Tahoma" w:hAnsi="Tahoma"/>
                    <w:spacing w:val="-1"/>
                    <w:sz w:val="14"/>
                  </w:rPr>
                  <w:t>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</w:t>
                </w:r>
                <w:r>
                  <w:rPr>
                    <w:rFonts w:ascii="Tahoma" w:hAnsi="Tahoma"/>
                    <w:sz w:val="14"/>
                  </w:rPr>
                  <w:t xml:space="preserve"> DEL PODER JUDICIAL ESTÁ EXENTA DE IMPUESTOS DE VENTA Y CONSUMO POR INMUNIDAD FISCAL.</w:t>
                </w:r>
              </w:p>
              <w:p w:rsidR="003C6657" w:rsidRDefault="005B2022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2022">
      <w:r>
        <w:separator/>
      </w:r>
    </w:p>
  </w:footnote>
  <w:footnote w:type="continuationSeparator" w:id="0">
    <w:p w:rsidR="00000000" w:rsidRDefault="005B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57" w:rsidRDefault="005B202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760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3C6657" w:rsidRDefault="005B2022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736;mso-position-horizontal-relative:page;mso-position-vertical-relative:page" filled="f" stroked="f">
          <v:textbox inset="0,0,0,0">
            <w:txbxContent>
              <w:p w:rsidR="003C6657" w:rsidRDefault="005B2022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712;mso-position-horizontal-relative:page;mso-position-vertical-relative:page" filled="f" stroked="f">
          <v:textbox inset="0,0,0,0">
            <w:txbxContent>
              <w:p w:rsidR="003C6657" w:rsidRDefault="005B2022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2019-091458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688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27/03/2019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664;mso-position-horizontal-relative:page;mso-position-vertical-relative:page" filled="f" stroked="f">
          <v:textbox inset="0,0,0,0">
            <w:txbxContent>
              <w:p w:rsidR="003C6657" w:rsidRDefault="005B2022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5AF"/>
    <w:multiLevelType w:val="hybridMultilevel"/>
    <w:tmpl w:val="DDC2FBF4"/>
    <w:lvl w:ilvl="0" w:tplc="711E3020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959CFEC6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B9569AF4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16F62EDE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8310603C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57888652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73C6E766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BB38E318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A91C205C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6657"/>
    <w:rsid w:val="003C6657"/>
    <w:rsid w:val="005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poracionproexv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2187</Characters>
  <Application>Microsoft Office Word</Application>
  <DocSecurity>4</DocSecurity>
  <Lines>123</Lines>
  <Paragraphs>82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2019-05-13T20:01:00Z</dcterms:created>
  <dcterms:modified xsi:type="dcterms:W3CDTF">2019-05-13T20:01:00Z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