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AF" w:rsidRDefault="00FC48A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FC48A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FC48AF" w:rsidRDefault="00EC386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FC48AF" w:rsidRDefault="00EC3861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FC48AF" w:rsidRDefault="00EC3861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FC48AF" w:rsidRDefault="00EC3861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FC48AF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FC48AF" w:rsidRDefault="00EC386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301-290029-19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FC48AF" w:rsidRDefault="00EC386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148,000,000.00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FC48AF" w:rsidRDefault="00EC386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122,462,394.21</w:t>
            </w:r>
          </w:p>
        </w:tc>
      </w:tr>
      <w:tr w:rsidR="00FC48A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FC48AF" w:rsidRDefault="00EC386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Purdy Motor S.A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FC48AF" w:rsidRDefault="00EC386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3-101-005744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FC48AF" w:rsidRDefault="00EC386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25209825</w:t>
            </w:r>
          </w:p>
        </w:tc>
      </w:tr>
      <w:tr w:rsidR="00FC48A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FC48AF" w:rsidRDefault="00EC386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FC48AF" w:rsidRDefault="00EC3861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27/02/2019</w:t>
            </w:r>
          </w:p>
          <w:p w:rsidR="00FC48AF" w:rsidRDefault="00EC3861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FC48AF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FC48AF" w:rsidRDefault="00EC3861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FC48AF" w:rsidRDefault="00EC3861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FC48AF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FC48AF" w:rsidRDefault="00FC48A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FC48AF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C48AF" w:rsidRDefault="00EC3861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FC48AF" w:rsidRDefault="00EC3861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C48AF" w:rsidRDefault="00EC3861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C48AF" w:rsidRDefault="00EC3861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C48AF" w:rsidRDefault="00EC3861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C48AF" w:rsidRDefault="00EC386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C48AF" w:rsidRDefault="00EC3861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C48AF" w:rsidRDefault="00EC3861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C48AF" w:rsidRDefault="00EC3861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FC48AF">
        <w:trPr>
          <w:trHeight w:hRule="exact" w:val="450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FC48AF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22565 -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265-65-R17</w:t>
            </w:r>
          </w:p>
          <w:p w:rsidR="00FC48AF" w:rsidRDefault="00EC3861">
            <w:pPr>
              <w:pStyle w:val="TableParagraph"/>
              <w:spacing w:before="4" w:line="180" w:lineRule="exact"/>
              <w:ind w:left="10" w:righ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Llanta para Toyota Forturner, placa BK</w:t>
            </w:r>
            <w:r>
              <w:rPr>
                <w:rFonts w:ascii="Arial" w:hAnsi="Arial"/>
                <w:spacing w:val="-30"/>
                <w:sz w:val="16"/>
              </w:rPr>
              <w:t>Y</w:t>
            </w:r>
            <w:r>
              <w:rPr>
                <w:rFonts w:ascii="Arial" w:hAnsi="Arial"/>
                <w:sz w:val="16"/>
              </w:rPr>
              <w:t>88</w:t>
            </w:r>
            <w:r>
              <w:rPr>
                <w:rFonts w:ascii="Arial" w:hAnsi="Arial"/>
                <w:spacing w:val="-1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 año 201</w:t>
            </w:r>
            <w:r>
              <w:rPr>
                <w:rFonts w:ascii="Arial" w:hAnsi="Arial"/>
                <w:spacing w:val="-1"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>, PJ-00. Asignado a la Unidad Canina.</w:t>
            </w:r>
          </w:p>
          <w:p w:rsidR="00FC48AF" w:rsidRDefault="00EC3861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Especificaciones técnicas:</w:t>
            </w:r>
          </w:p>
          <w:p w:rsidR="00FC48AF" w:rsidRDefault="00EC3861">
            <w:pPr>
              <w:pStyle w:val="Listenabsatz"/>
              <w:numPr>
                <w:ilvl w:val="0"/>
                <w:numId w:val="2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Bridgestone, Dueler A/T Revo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2.</w:t>
            </w:r>
          </w:p>
          <w:p w:rsidR="00FC48AF" w:rsidRDefault="00EC3861">
            <w:pPr>
              <w:pStyle w:val="Listenabsatz"/>
              <w:numPr>
                <w:ilvl w:val="0"/>
                <w:numId w:val="2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265/65 </w:t>
            </w:r>
            <w:r>
              <w:rPr>
                <w:rFonts w:ascii="Arial"/>
                <w:spacing w:val="-1"/>
                <w:sz w:val="16"/>
              </w:rPr>
              <w:t>R17</w:t>
            </w:r>
          </w:p>
          <w:p w:rsidR="00FC48AF" w:rsidRDefault="00EC3861">
            <w:pPr>
              <w:pStyle w:val="Listenabsatz"/>
              <w:numPr>
                <w:ilvl w:val="0"/>
                <w:numId w:val="2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112</w:t>
            </w:r>
          </w:p>
          <w:p w:rsidR="00FC48AF" w:rsidRDefault="00EC3861">
            <w:pPr>
              <w:pStyle w:val="Listenabsatz"/>
              <w:numPr>
                <w:ilvl w:val="0"/>
                <w:numId w:val="2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T</w:t>
            </w:r>
          </w:p>
          <w:p w:rsidR="00FC48AF" w:rsidRDefault="00EC3861">
            <w:pPr>
              <w:pStyle w:val="Listenabsatz"/>
              <w:numPr>
                <w:ilvl w:val="0"/>
                <w:numId w:val="2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Profundidad de estría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8.8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  <w:p w:rsidR="00FC48AF" w:rsidRDefault="00EC3861">
            <w:pPr>
              <w:pStyle w:val="Listenabsatz"/>
              <w:numPr>
                <w:ilvl w:val="0"/>
                <w:numId w:val="2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DOT no mayor a un año de fabricación.</w:t>
            </w:r>
          </w:p>
          <w:p w:rsidR="00FC48AF" w:rsidRDefault="00EC3861">
            <w:pPr>
              <w:pStyle w:val="Listenabsatz"/>
              <w:numPr>
                <w:ilvl w:val="0"/>
                <w:numId w:val="2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tramado, alineado y balanceo, válvulas</w:t>
            </w:r>
          </w:p>
          <w:p w:rsidR="00FC48AF" w:rsidRDefault="00EC386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FC48AF" w:rsidRDefault="00EC386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Años</w:t>
            </w:r>
          </w:p>
          <w:p w:rsidR="00FC48AF" w:rsidRDefault="00EC3861">
            <w:pPr>
              <w:pStyle w:val="TableParagraph"/>
              <w:spacing w:before="4" w:line="180" w:lineRule="exact"/>
              <w:ind w:left="10" w:righ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 días hábiles después de notificado el pedido, ya sea vía fax, correo electrónico o personalmente, lo que ocurra p</w:t>
            </w:r>
            <w:r>
              <w:rPr>
                <w:rFonts w:ascii="Arial" w:hAnsi="Arial"/>
                <w:sz w:val="16"/>
              </w:rPr>
              <w:t>rimero.</w:t>
            </w:r>
          </w:p>
          <w:p w:rsidR="00FC48AF" w:rsidRDefault="00EC3861">
            <w:pPr>
              <w:pStyle w:val="TableParagraph"/>
              <w:spacing w:line="180" w:lineRule="exact"/>
              <w:ind w:left="10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Almacén de la Proveeduría, ubicado en la Ciudad Judicial, en San Joaquín de Heredia, con Jeffrey Batres al</w:t>
            </w:r>
            <w:r>
              <w:rPr>
                <w:rFonts w:ascii="Arial" w:hAnsi="Arial"/>
                <w:spacing w:val="-1"/>
                <w:sz w:val="16"/>
              </w:rPr>
              <w:t xml:space="preserve"> 2267-1503.</w:t>
            </w:r>
            <w:r>
              <w:rPr>
                <w:rFonts w:ascii="Arial" w:hAnsi="Arial"/>
                <w:sz w:val="16"/>
              </w:rPr>
              <w:t xml:space="preserve"> En coordinación con Karol Jiménez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Rojas de la Administración del OIJ al teléfono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2295-3516.</w:t>
            </w:r>
          </w:p>
          <w:p w:rsidR="00FC48AF" w:rsidRDefault="00EC3861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79,792.80 Monto Total Moneda Cotizada: ¢ 319,171.20 Subtotal a girar en moneda cotizada: ¢ 319,171.20</w:t>
            </w:r>
          </w:p>
          <w:p w:rsidR="00FC48AF" w:rsidRDefault="00EC3861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79,792.8000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319,171.20</w:t>
            </w: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EC3861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319,171.20</w:t>
            </w:r>
          </w:p>
        </w:tc>
      </w:tr>
    </w:tbl>
    <w:p w:rsidR="00FC48AF" w:rsidRDefault="00FC48AF">
      <w:pPr>
        <w:rPr>
          <w:rFonts w:ascii="Arial" w:eastAsia="Arial" w:hAnsi="Arial" w:cs="Arial"/>
          <w:sz w:val="16"/>
          <w:szCs w:val="16"/>
        </w:rPr>
        <w:sectPr w:rsidR="00FC48AF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FC48AF" w:rsidRDefault="00FC48AF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FC48AF">
        <w:trPr>
          <w:trHeight w:hRule="exact" w:val="48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C48AF" w:rsidRDefault="00FC48AF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23627 -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205-55-R16</w:t>
            </w:r>
          </w:p>
          <w:p w:rsidR="00FC48AF" w:rsidRDefault="00EC386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llanta para Kia Cerato, placa </w:t>
            </w:r>
            <w:r>
              <w:rPr>
                <w:rFonts w:ascii="Arial" w:hAnsi="Arial"/>
                <w:spacing w:val="-1"/>
                <w:sz w:val="16"/>
              </w:rPr>
              <w:t>BNH826,</w:t>
            </w:r>
            <w:r>
              <w:rPr>
                <w:rFonts w:ascii="Arial" w:hAnsi="Arial"/>
                <w:sz w:val="16"/>
              </w:rPr>
              <w:t xml:space="preserve"> año </w:t>
            </w:r>
            <w:r>
              <w:rPr>
                <w:rFonts w:ascii="Arial" w:hAnsi="Arial"/>
                <w:spacing w:val="-1"/>
                <w:sz w:val="16"/>
              </w:rPr>
              <w:t>2017,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PJ-182.</w:t>
            </w:r>
          </w:p>
          <w:p w:rsidR="00FC48AF" w:rsidRDefault="00EC386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Asignado a la Sección de Robos y Hurtos</w:t>
            </w:r>
          </w:p>
          <w:p w:rsidR="00FC48AF" w:rsidRDefault="00EC386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 llanta para Kia Cerato, placa </w:t>
            </w:r>
            <w:r>
              <w:rPr>
                <w:rFonts w:ascii="Arial" w:hAnsi="Arial"/>
                <w:spacing w:val="-1"/>
                <w:sz w:val="16"/>
              </w:rPr>
              <w:t>BNH973,</w:t>
            </w:r>
            <w:r>
              <w:rPr>
                <w:rFonts w:ascii="Arial" w:hAnsi="Arial"/>
                <w:sz w:val="16"/>
              </w:rPr>
              <w:t xml:space="preserve"> año </w:t>
            </w:r>
            <w:r>
              <w:rPr>
                <w:rFonts w:ascii="Arial" w:hAnsi="Arial"/>
                <w:spacing w:val="-1"/>
                <w:sz w:val="16"/>
              </w:rPr>
              <w:t>2017,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PJ-226.</w:t>
            </w:r>
          </w:p>
          <w:p w:rsidR="00FC48AF" w:rsidRDefault="00EC3861">
            <w:pPr>
              <w:pStyle w:val="TableParagraph"/>
              <w:spacing w:before="4" w:line="180" w:lineRule="exact"/>
              <w:ind w:left="10" w:right="19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Asignado a la Sección de Asaltos. Especificaciones técnicas:</w:t>
            </w:r>
          </w:p>
          <w:p w:rsidR="00FC48AF" w:rsidRDefault="00EC3861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7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Marca Bridgestone, Potenza </w:t>
            </w:r>
            <w:r>
              <w:rPr>
                <w:rFonts w:ascii="Arial"/>
                <w:spacing w:val="-1"/>
                <w:sz w:val="16"/>
              </w:rPr>
              <w:t>RE760.</w:t>
            </w:r>
          </w:p>
          <w:p w:rsidR="00FC48AF" w:rsidRDefault="00EC3861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205/55 </w:t>
            </w:r>
            <w:r>
              <w:rPr>
                <w:rFonts w:ascii="Arial"/>
                <w:spacing w:val="-1"/>
                <w:sz w:val="16"/>
              </w:rPr>
              <w:t>R16</w:t>
            </w:r>
          </w:p>
          <w:p w:rsidR="00FC48AF" w:rsidRDefault="00EC3861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91</w:t>
            </w:r>
          </w:p>
          <w:p w:rsidR="00FC48AF" w:rsidRDefault="00EC3861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W</w:t>
            </w:r>
          </w:p>
          <w:p w:rsidR="00FC48AF" w:rsidRDefault="00EC3861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Profundidad de estría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mm</w:t>
            </w:r>
          </w:p>
          <w:p w:rsidR="00FC48AF" w:rsidRDefault="00EC3861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DOT no mayor a un año de fabricación.</w:t>
            </w:r>
          </w:p>
          <w:p w:rsidR="00FC48AF" w:rsidRDefault="00EC3861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tramad</w:t>
            </w:r>
            <w:r>
              <w:rPr>
                <w:rFonts w:ascii="Arial" w:hAnsi="Arial"/>
                <w:sz w:val="16"/>
              </w:rPr>
              <w:t>o, alineado y balanceo, válvulas</w:t>
            </w:r>
          </w:p>
          <w:p w:rsidR="00FC48AF" w:rsidRDefault="00EC386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FC48AF" w:rsidRDefault="00EC3861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Años</w:t>
            </w:r>
          </w:p>
          <w:p w:rsidR="00FC48AF" w:rsidRDefault="00EC3861">
            <w:pPr>
              <w:pStyle w:val="TableParagraph"/>
              <w:spacing w:before="4" w:line="180" w:lineRule="exact"/>
              <w:ind w:left="10" w:righ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 días hábiles después de notificado el pedido, ya sea vía fax, correo electrónico o personalmente, lo que ocurra primero.</w:t>
            </w:r>
          </w:p>
          <w:p w:rsidR="00FC48AF" w:rsidRDefault="00EC3861">
            <w:pPr>
              <w:pStyle w:val="TableParagraph"/>
              <w:spacing w:line="180" w:lineRule="exact"/>
              <w:ind w:left="10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Almacén de la Proveeduría, ubicado en la Ciudad Judicial, en San Joaquín de Heredia, con Jeffrey Batres al</w:t>
            </w:r>
            <w:r>
              <w:rPr>
                <w:rFonts w:ascii="Arial" w:hAnsi="Arial"/>
                <w:spacing w:val="-1"/>
                <w:sz w:val="16"/>
              </w:rPr>
              <w:t xml:space="preserve"> 2267-1503.</w:t>
            </w:r>
            <w:r>
              <w:rPr>
                <w:rFonts w:ascii="Arial" w:hAnsi="Arial"/>
                <w:sz w:val="16"/>
              </w:rPr>
              <w:t xml:space="preserve"> En coordinación con Karol Jiménez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Rojas de la Administración del OIJ al teléfono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2295-3516.</w:t>
            </w:r>
          </w:p>
          <w:p w:rsidR="00FC48AF" w:rsidRDefault="00EC3861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</w:t>
            </w:r>
            <w:r>
              <w:rPr>
                <w:rFonts w:ascii="Arial" w:hAnsi="Arial"/>
                <w:sz w:val="16"/>
              </w:rPr>
              <w:t>ada: ¢ 57,093.20 Monto Total Moneda Cotizada: ¢ 114,186.40 Subtotal a girar en moneda cotizada: ¢ 114,186.40</w:t>
            </w:r>
          </w:p>
          <w:p w:rsidR="00FC48AF" w:rsidRDefault="00EC3861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57,093.2000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633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114,186.40</w:t>
            </w: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8AF" w:rsidRDefault="00FC48A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48AF" w:rsidRDefault="00EC3861">
            <w:pPr>
              <w:pStyle w:val="TableParagraph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114,186.40</w:t>
            </w:r>
          </w:p>
        </w:tc>
      </w:tr>
      <w:tr w:rsidR="00FC48AF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48AF" w:rsidRDefault="00EC3861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FC48AF" w:rsidRDefault="00EC3861">
            <w:pPr>
              <w:pStyle w:val="TableParagraph"/>
              <w:spacing w:before="121" w:line="180" w:lineRule="exact"/>
              <w:ind w:left="75" w:righ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(CUATROCIENTOS TREINTA Y TRES MIL TRESCIENTOS CINCUENTA Y SIETE COLONES 60/100)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48AF" w:rsidRDefault="00EC3861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433,357.60</w:t>
            </w:r>
          </w:p>
          <w:p w:rsidR="00FC48AF" w:rsidRDefault="00EC3861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433,357.60</w:t>
            </w:r>
          </w:p>
          <w:p w:rsidR="00FC48AF" w:rsidRDefault="00EC3861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433,357.60</w:t>
            </w:r>
          </w:p>
        </w:tc>
      </w:tr>
    </w:tbl>
    <w:p w:rsidR="00FC48AF" w:rsidRDefault="00EC3861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FC48AF" w:rsidRDefault="00FC48AF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FC48AF" w:rsidRDefault="00EC3861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2" style="width:284.35pt;height:43.25pt;mso-position-horizontal-relative:char;mso-position-vertical-relative:line" coordsize="5687,865">
            <v:group id="_x0000_s2061" style="position:absolute;left:10;top:12;width:5667;height:2" coordorigin="10,12" coordsize="5667,2">
              <v:shape id="_x0000_s2062" style="position:absolute;left:10;top:12;width:5667;height:2" coordorigin="10,12" coordsize="5667,0" path="m10,12r5667,e" filled="f" strokeweight="1pt">
                <v:path arrowok="t"/>
              </v:shape>
            </v:group>
            <v:group id="_x0000_s2059" style="position:absolute;left:12;top:10;width:2;height:845" coordorigin="12,10" coordsize="2,845">
              <v:shape id="_x0000_s2060" style="position:absolute;left:12;top:10;width:2;height:845" coordorigin="12,10" coordsize="0,845" path="m12,10r,844e" filled="f" strokeweight="1pt">
                <v:path arrowok="t"/>
              </v:shape>
            </v:group>
            <v:group id="_x0000_s2057" style="position:absolute;left:10;top:852;width:5667;height:2" coordorigin="10,852" coordsize="5667,2">
              <v:shape id="_x0000_s2058" style="position:absolute;left:10;top:852;width:5667;height:2" coordorigin="10,852" coordsize="5667,0" path="m10,852r5667,e" filled="f" strokeweight="1pt">
                <v:path arrowok="t"/>
              </v:shape>
            </v:group>
            <v:group id="_x0000_s2053" style="position:absolute;left:5677;top:10;width:2;height:845" coordorigin="5677,10" coordsize="2,845">
              <v:shape id="_x0000_s205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53;top:71;width:3573;height:717" filled="f" stroked="f">
                <v:textbox inset="0,0,0,0">
                  <w:txbxContent>
                    <w:p w:rsidR="00FC48AF" w:rsidRDefault="00EC3861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FC48AF" w:rsidRDefault="00EC3861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FC48AF" w:rsidRDefault="00EC3861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54" type="#_x0000_t202" style="position:absolute;left:4707;top:68;width:935;height:721" filled="f" stroked="f">
                <v:textbox inset="0,0,0,0">
                  <w:txbxContent>
                    <w:p w:rsidR="00FC48AF" w:rsidRDefault="00EC3861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433,357.60</w:t>
                      </w:r>
                    </w:p>
                    <w:p w:rsidR="00FC48AF" w:rsidRDefault="00EC3861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FC48AF" w:rsidRDefault="00EC3861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433,357.60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C48AF" w:rsidRDefault="00FC48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C48AF" w:rsidRDefault="00FC48AF">
      <w:pPr>
        <w:spacing w:before="2"/>
        <w:rPr>
          <w:rFonts w:ascii="Arial" w:eastAsia="Arial" w:hAnsi="Arial" w:cs="Arial"/>
          <w:b/>
          <w:bCs/>
        </w:rPr>
      </w:pPr>
    </w:p>
    <w:p w:rsidR="00FC48AF" w:rsidRDefault="00EC3861">
      <w:pPr>
        <w:pStyle w:val="Textkrper"/>
        <w:tabs>
          <w:tab w:val="left" w:pos="5353"/>
          <w:tab w:val="left" w:pos="7620"/>
        </w:tabs>
        <w:ind w:left="116" w:firstLine="0"/>
        <w:rPr>
          <w:rFonts w:cs="Arial"/>
        </w:rPr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2019CD-000031-PROVCM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FC48AF" w:rsidRDefault="00EC3861">
      <w:pPr>
        <w:pStyle w:val="Textkrper"/>
        <w:tabs>
          <w:tab w:val="left" w:pos="3454"/>
          <w:tab w:val="left" w:pos="7620"/>
        </w:tabs>
        <w:spacing w:before="99"/>
        <w:ind w:left="116" w:firstLine="0"/>
        <w:rPr>
          <w:rFonts w:cs="Arial"/>
        </w:rPr>
      </w:pPr>
      <w:r>
        <w:t>Autorización Nº:</w:t>
      </w:r>
      <w:r>
        <w:tab/>
      </w:r>
      <w:r>
        <w:t>Adjudicado en la Gaceta:</w:t>
      </w:r>
      <w:r>
        <w:tab/>
        <w:t>Fecha de Refrendo:</w:t>
      </w:r>
    </w:p>
    <w:p w:rsidR="00FC48AF" w:rsidRDefault="00EC3861">
      <w:pPr>
        <w:pStyle w:val="Textkrper"/>
        <w:tabs>
          <w:tab w:val="left" w:pos="1412"/>
          <w:tab w:val="left" w:pos="3454"/>
          <w:tab w:val="left" w:pos="5353"/>
        </w:tabs>
        <w:spacing w:before="109"/>
        <w:ind w:left="116" w:firstLine="0"/>
        <w:rPr>
          <w:rFonts w:cs="Arial"/>
        </w:rPr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No</w:t>
      </w:r>
    </w:p>
    <w:p w:rsidR="00FC48AF" w:rsidRDefault="00FC48AF">
      <w:pPr>
        <w:rPr>
          <w:rFonts w:ascii="Arial" w:eastAsia="Arial" w:hAnsi="Arial" w:cs="Arial"/>
          <w:sz w:val="20"/>
          <w:szCs w:val="20"/>
        </w:rPr>
      </w:pPr>
    </w:p>
    <w:p w:rsidR="00FC48AF" w:rsidRDefault="00FC48AF">
      <w:pPr>
        <w:spacing w:before="5"/>
        <w:rPr>
          <w:rFonts w:ascii="Arial" w:eastAsia="Arial" w:hAnsi="Arial" w:cs="Arial"/>
          <w:sz w:val="20"/>
          <w:szCs w:val="20"/>
        </w:rPr>
      </w:pPr>
    </w:p>
    <w:p w:rsidR="00FC48AF" w:rsidRDefault="00EC3861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1" type="#_x0000_t202" style="width:524.65pt;height:13.7pt;mso-left-percent:-10001;mso-top-percent:-10001;mso-position-horizontal:absolute;mso-position-horizontal-relative:char;mso-position-vertical:absolute;mso-position-vertical-relative:line;mso-left-percent:-10001;mso-top-percent:-10001" fillcolor="#6f7f8f" strokeweight=".5pt">
            <v:textbox inset="0,0,0,0">
              <w:txbxContent>
                <w:p w:rsidR="00FC48AF" w:rsidRDefault="00EC3861">
                  <w:pPr>
                    <w:spacing w:before="25"/>
                    <w:ind w:left="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Observaciones del Pedido</w:t>
                  </w:r>
                </w:p>
              </w:txbxContent>
            </v:textbox>
          </v:shape>
        </w:pict>
      </w:r>
    </w:p>
    <w:p w:rsidR="00FC48AF" w:rsidRDefault="00FC48A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C48AF">
          <w:pgSz w:w="11910" w:h="16840"/>
          <w:pgMar w:top="1200" w:right="600" w:bottom="3600" w:left="600" w:header="493" w:footer="3418" w:gutter="0"/>
          <w:cols w:space="720"/>
        </w:sectPr>
      </w:pPr>
    </w:p>
    <w:p w:rsidR="00FC48AF" w:rsidRDefault="00FC48AF">
      <w:pPr>
        <w:spacing w:before="4"/>
        <w:rPr>
          <w:rFonts w:ascii="Arial" w:eastAsia="Arial" w:hAnsi="Arial" w:cs="Arial"/>
          <w:sz w:val="6"/>
          <w:szCs w:val="6"/>
        </w:rPr>
      </w:pPr>
    </w:p>
    <w:p w:rsidR="00FC48AF" w:rsidRDefault="00EC3861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524.65pt;height:111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C48AF" w:rsidRDefault="00EC3861">
                  <w:pPr>
                    <w:spacing w:before="25"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Resumen de Adjudicación No.</w:t>
                  </w:r>
                  <w:r>
                    <w:rPr>
                      <w:rFonts w:ascii="Arial" w:hAnsi="Arial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55-DP-CM-2019</w:t>
                  </w:r>
                </w:p>
                <w:p w:rsidR="00FC48AF" w:rsidRDefault="00EC3861">
                  <w:pPr>
                    <w:spacing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Analista: Adriana Durán Durán</w:t>
                  </w:r>
                </w:p>
                <w:p w:rsidR="00FC48AF" w:rsidRDefault="00FC48AF">
                  <w:pPr>
                    <w:spacing w:before="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FC48AF" w:rsidRDefault="00EC3861">
                  <w:pPr>
                    <w:spacing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Los timbres o entero de gobierno se encuentran en el expediente digital.</w:t>
                  </w:r>
                </w:p>
                <w:p w:rsidR="00FC48AF" w:rsidRDefault="00EC3861">
                  <w:pPr>
                    <w:spacing w:before="4" w:line="180" w:lineRule="exact"/>
                    <w:ind w:left="29" w:right="45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Actas se confeccionarán en los siguientes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3 días hábiles, una vez presentada la factura por parte de la Sección de Transportes del O.I.J. ubicado en el edificio Anexo D. Coordinar con el señor David Sojo al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2295-3719.</w:t>
                  </w:r>
                </w:p>
                <w:p w:rsidR="00FC48AF" w:rsidRDefault="00FC48AF">
                  <w:pPr>
                    <w:spacing w:before="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FC48AF" w:rsidRDefault="00EC3861">
                  <w:pPr>
                    <w:spacing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hyperlink r:id="rId10">
                    <w:r>
                      <w:rPr>
                        <w:rFonts w:ascii="Arial"/>
                        <w:sz w:val="16"/>
                      </w:rPr>
                      <w:t>Comunicar a: raortegav@purdymo.com</w:t>
                    </w:r>
                  </w:hyperlink>
                  <w:r>
                    <w:rPr>
                      <w:rFonts w:ascii="Arial"/>
                      <w:sz w:val="16"/>
                    </w:rPr>
                    <w:t xml:space="preserve"> </w:t>
                  </w:r>
                  <w:hyperlink r:id="rId11">
                    <w:r>
                      <w:rPr>
                        <w:rFonts w:ascii="Arial"/>
                        <w:sz w:val="16"/>
                      </w:rPr>
                      <w:t>//arivash@purdymo.com</w:t>
                    </w:r>
                  </w:hyperlink>
                </w:p>
                <w:p w:rsidR="00FC48AF" w:rsidRDefault="00EC3861">
                  <w:pPr>
                    <w:spacing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Notificar adicionalmente a la Sección de Transportes del O.I.J.</w:t>
                  </w:r>
                </w:p>
                <w:p w:rsidR="00FC48AF" w:rsidRDefault="00FC48AF">
                  <w:pPr>
                    <w:spacing w:before="1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FC48AF" w:rsidRDefault="00EC3861">
                  <w:pPr>
                    <w:spacing w:line="180" w:lineRule="exact"/>
                    <w:ind w:left="29" w:right="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casas comerciales adjudicadas deberán aportar ante esta Proveeduría</w:t>
                  </w:r>
                  <w:r>
                    <w:rPr>
                      <w:rFonts w:ascii="Arial" w:hAnsi="Arial"/>
                      <w:sz w:val="16"/>
                    </w:rPr>
                    <w:t xml:space="preserve"> los timbres fiscales o entero de gobierno correspondiente al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0.25% del monto total adjudicado para lo cual contaran con un plazo de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 días hábiles después de recibido el pedido.</w:t>
                  </w:r>
                </w:p>
              </w:txbxContent>
            </v:textbox>
          </v:shape>
        </w:pict>
      </w:r>
    </w:p>
    <w:p w:rsidR="00FC48AF" w:rsidRDefault="00FC48AF">
      <w:pPr>
        <w:rPr>
          <w:rFonts w:ascii="Arial" w:eastAsia="Arial" w:hAnsi="Arial" w:cs="Arial"/>
          <w:sz w:val="20"/>
          <w:szCs w:val="20"/>
        </w:rPr>
      </w:pPr>
    </w:p>
    <w:p w:rsidR="00FC48AF" w:rsidRDefault="00FC48AF">
      <w:pPr>
        <w:rPr>
          <w:rFonts w:ascii="Arial" w:eastAsia="Arial" w:hAnsi="Arial" w:cs="Arial"/>
          <w:sz w:val="20"/>
          <w:szCs w:val="20"/>
        </w:rPr>
      </w:pPr>
    </w:p>
    <w:p w:rsidR="00FC48AF" w:rsidRDefault="00FC48AF">
      <w:pPr>
        <w:spacing w:before="7"/>
        <w:rPr>
          <w:rFonts w:ascii="Arial" w:eastAsia="Arial" w:hAnsi="Arial" w:cs="Arial"/>
          <w:sz w:val="18"/>
          <w:szCs w:val="18"/>
        </w:rPr>
      </w:pPr>
    </w:p>
    <w:p w:rsidR="00FC48AF" w:rsidRDefault="00EC3861">
      <w:pPr>
        <w:pStyle w:val="berschrift1"/>
        <w:spacing w:before="76"/>
        <w:ind w:left="148"/>
        <w:rPr>
          <w:b w:val="0"/>
          <w:bCs w:val="0"/>
        </w:rPr>
      </w:pPr>
      <w:r>
        <w:t>Oficinas Usuarias</w:t>
      </w:r>
    </w:p>
    <w:p w:rsidR="00FC48AF" w:rsidRDefault="00FC48AF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3552"/>
        <w:gridCol w:w="4776"/>
        <w:gridCol w:w="1791"/>
      </w:tblGrid>
      <w:tr w:rsidR="00FC48AF">
        <w:trPr>
          <w:trHeight w:hRule="exact" w:val="562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FC48AF" w:rsidRDefault="00EC3861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FC48AF" w:rsidRDefault="00EC3861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7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FC48AF" w:rsidRDefault="00EC3861">
            <w:pPr>
              <w:pStyle w:val="TableParagraph"/>
              <w:spacing w:before="25"/>
              <w:ind w:left="1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FC48AF" w:rsidRDefault="00EC3861">
            <w:pPr>
              <w:pStyle w:val="TableParagraph"/>
              <w:spacing w:before="25"/>
              <w:ind w:left="7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FC48AF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C48AF" w:rsidRDefault="00EC3861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48AF" w:rsidRDefault="00EC3861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22565 - LLANTA 265-65-R17</w:t>
            </w:r>
          </w:p>
        </w:tc>
        <w:tc>
          <w:tcPr>
            <w:tcW w:w="47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48AF" w:rsidRDefault="00EC3861">
            <w:pPr>
              <w:pStyle w:val="TableParagraph"/>
              <w:spacing w:before="26"/>
              <w:ind w:left="1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C48AF" w:rsidRDefault="00EC3861">
            <w:pPr>
              <w:pStyle w:val="TableParagraph"/>
              <w:spacing w:before="26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FC48AF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8AF" w:rsidRDefault="00EC3861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FC48AF" w:rsidRDefault="00EC3861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23627 - LLANTA 205-55-R16</w:t>
            </w:r>
          </w:p>
        </w:tc>
        <w:tc>
          <w:tcPr>
            <w:tcW w:w="47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FC48AF" w:rsidRDefault="00EC3861">
            <w:pPr>
              <w:pStyle w:val="TableParagraph"/>
              <w:spacing w:before="25"/>
              <w:ind w:left="1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8AF" w:rsidRDefault="00EC3861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</w:tbl>
    <w:p w:rsidR="00000000" w:rsidRDefault="00EC3861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861">
      <w:r>
        <w:separator/>
      </w:r>
    </w:p>
  </w:endnote>
  <w:endnote w:type="continuationSeparator" w:id="0">
    <w:p w:rsidR="00000000" w:rsidRDefault="00EC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F" w:rsidRDefault="00EC3861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1464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1440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1416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1392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1368;mso-position-horizontal-relative:page;mso-position-vertical-relative:page" filled="f" stroked="f">
          <v:textbox inset="0,0,0,0">
            <w:txbxContent>
              <w:p w:rsidR="00FC48AF" w:rsidRDefault="00EC3861">
                <w:pPr>
                  <w:pStyle w:val="Textkrper"/>
                  <w:spacing w:line="176" w:lineRule="exact"/>
                  <w:ind w:left="43" w:firstLine="0"/>
                  <w:jc w:val="center"/>
                  <w:rPr>
                    <w:rFonts w:cs="Arial"/>
                  </w:rPr>
                </w:pPr>
                <w:r>
                  <w:t>Elaborado por</w:t>
                </w:r>
              </w:p>
              <w:p w:rsidR="00FC48AF" w:rsidRDefault="00EC3861">
                <w:pPr>
                  <w:pStyle w:val="Textkrper"/>
                  <w:spacing w:line="182" w:lineRule="exact"/>
                  <w:ind w:left="0" w:firstLine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1344;mso-position-horizontal-relative:page;mso-position-vertical-relative:page" filled="f" stroked="f">
          <v:textbox inset="0,0,0,0">
            <w:txbxContent>
              <w:p w:rsidR="00FC48AF" w:rsidRDefault="00EC3861">
                <w:pPr>
                  <w:pStyle w:val="Textkrper"/>
                  <w:spacing w:line="176" w:lineRule="exact"/>
                  <w:ind w:left="2" w:firstLine="0"/>
                  <w:jc w:val="center"/>
                  <w:rPr>
                    <w:rFonts w:cs="Arial"/>
                  </w:rPr>
                </w:pPr>
                <w:r>
                  <w:t>Aprobado por</w:t>
                </w:r>
              </w:p>
              <w:p w:rsidR="00FC48AF" w:rsidRDefault="00EC3861">
                <w:pPr>
                  <w:pStyle w:val="Textkrper"/>
                  <w:spacing w:line="182" w:lineRule="exact"/>
                  <w:ind w:left="0" w:firstLine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1320;mso-position-horizontal-relative:page;mso-position-vertical-relative:page" filled="f" stroked="f">
          <v:textbox inset="0,0,0,0">
            <w:txbxContent>
              <w:p w:rsidR="00FC48AF" w:rsidRDefault="00EC3861">
                <w:pPr>
                  <w:pStyle w:val="Textkrper"/>
                  <w:spacing w:line="234" w:lineRule="auto"/>
                  <w:ind w:left="20" w:right="18" w:firstLine="502"/>
                  <w:rPr>
                    <w:rFonts w:cs="Arial"/>
                  </w:rPr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1296;mso-position-horizontal-relative:page;mso-position-vertical-relative:page" filled="f" stroked="f">
          <v:textbox inset="0,0,0,0">
            <w:txbxContent>
              <w:p w:rsidR="00FC48AF" w:rsidRDefault="00EC3861">
                <w:pPr>
                  <w:pStyle w:val="Textkrper"/>
                  <w:spacing w:line="234" w:lineRule="auto"/>
                  <w:ind w:left="237" w:right="18" w:hanging="218"/>
                  <w:rPr>
                    <w:rFonts w:cs="Arial"/>
                  </w:rPr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1272;mso-position-horizontal-relative:page;mso-position-vertical-relative:page" filled="f" stroked="f">
          <v:textbox inset="0,0,0,0">
            <w:txbxContent>
              <w:p w:rsidR="00FC48AF" w:rsidRDefault="00EC3861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FC48AF" w:rsidRDefault="00EC3861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1248;mso-position-horizontal-relative:page;mso-position-vertical-relative:page" filled="f" stroked="f">
          <v:textbox inset="0,0,0,0">
            <w:txbxContent>
              <w:p w:rsidR="00FC48AF" w:rsidRDefault="00EC3861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FC48AF" w:rsidRDefault="00EC3861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FC48AF" w:rsidRDefault="00EC3861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861">
      <w:r>
        <w:separator/>
      </w:r>
    </w:p>
  </w:footnote>
  <w:footnote w:type="continuationSeparator" w:id="0">
    <w:p w:rsidR="00000000" w:rsidRDefault="00EC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F" w:rsidRDefault="00EC38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584;mso-position-horizontal-relative:page;mso-position-vertical-relative:page" filled="f" stroked="f">
          <v:textbox inset="0,0,0,0">
            <w:txbxContent>
              <w:p w:rsidR="00FC48AF" w:rsidRDefault="00EC3861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FC48AF" w:rsidRDefault="00EC3861">
                <w:pPr>
                  <w:pStyle w:val="Textkrper"/>
                  <w:spacing w:before="12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560;mso-position-horizontal-relative:page;mso-position-vertical-relative:page" filled="f" stroked="f">
          <v:textbox inset="0,0,0,0">
            <w:txbxContent>
              <w:p w:rsidR="00FC48AF" w:rsidRDefault="00EC3861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536;mso-position-horizontal-relative:page;mso-position-vertical-relative:page" filled="f" stroked="f">
          <v:textbox inset="0,0,0,0">
            <w:txbxContent>
              <w:p w:rsidR="00FC48AF" w:rsidRDefault="00EC386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2019-091115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1512;mso-position-horizontal-relative:page;mso-position-vertical-relative:page" filled="f" stroked="f">
          <v:textbox inset="0,0,0,0">
            <w:txbxContent>
              <w:p w:rsidR="00FC48AF" w:rsidRDefault="00EC3861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07/03/2019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488;mso-position-horizontal-relative:page;mso-position-vertical-relative:page" filled="f" stroked="f">
          <v:textbox inset="0,0,0,0">
            <w:txbxContent>
              <w:p w:rsidR="00FC48AF" w:rsidRDefault="00EC3861">
                <w:pPr>
                  <w:pStyle w:val="Textkrper"/>
                  <w:spacing w:line="184" w:lineRule="exact"/>
                  <w:ind w:left="20" w:firstLine="0"/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7EA"/>
    <w:multiLevelType w:val="hybridMultilevel"/>
    <w:tmpl w:val="E8849DE0"/>
    <w:lvl w:ilvl="0" w:tplc="35EAB1C6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96C6B9DE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F0F6A740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C3EE344E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F2F07F94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F6A480D0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44D62BF0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058C3966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4ADE9B34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1">
    <w:nsid w:val="5A3B6160"/>
    <w:multiLevelType w:val="hybridMultilevel"/>
    <w:tmpl w:val="B404788C"/>
    <w:lvl w:ilvl="0" w:tplc="37820196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46128140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FB9AC5E0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B61CE1E0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F76A3BB8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92509A80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8A6855F0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43C43944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510463C0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48AF"/>
    <w:rsid w:val="00EC3861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 w:hanging="101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//arivash@purdym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ortegav@purdym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2917</Characters>
  <Application>Microsoft Office Word</Application>
  <DocSecurity>4</DocSecurity>
  <Lines>197</Lines>
  <Paragraphs>110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2019-05-15T14:13:00Z</dcterms:created>
  <dcterms:modified xsi:type="dcterms:W3CDTF">2019-05-15T14:13:00Z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