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18" w:rsidRDefault="00060A1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060A1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060A18" w:rsidRDefault="00AC70A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060A18" w:rsidRDefault="00AC70A9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29906 - Útiles y materiales de resguardo y seguridad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060A18" w:rsidRDefault="00AC70A9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060A18" w:rsidRDefault="00AC70A9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060A18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060A18" w:rsidRDefault="00AC70A9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301-290923-19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060A18" w:rsidRDefault="00AC70A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7,065,000.00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060A18" w:rsidRDefault="00AC70A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1,570,000.00</w:t>
            </w:r>
          </w:p>
        </w:tc>
      </w:tr>
      <w:tr w:rsidR="00060A1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060A18" w:rsidRDefault="00AC70A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Hidroca Costa Rica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060A18" w:rsidRDefault="00AC70A9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3-101-508702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060A18" w:rsidRDefault="00AC70A9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25465600</w:t>
            </w:r>
          </w:p>
        </w:tc>
      </w:tr>
      <w:tr w:rsidR="00060A1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060A18" w:rsidRDefault="00AC70A9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060A18" w:rsidRDefault="00AC70A9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22/03/2019</w:t>
            </w:r>
          </w:p>
          <w:p w:rsidR="00060A18" w:rsidRDefault="00AC70A9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060A18">
        <w:trPr>
          <w:trHeight w:hRule="exact" w:val="57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6"/>
              <w:ind w:right="15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060A18" w:rsidRDefault="00AC70A9">
            <w:pPr>
              <w:pStyle w:val="TableParagraph"/>
              <w:spacing w:before="98"/>
              <w:ind w:right="13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4 - Compras Directas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060A18" w:rsidRDefault="00AC70A9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1070 - SECCION DE COMPRAS DIRECTAS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060A18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060A18" w:rsidRDefault="00060A1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060A18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060A18" w:rsidRDefault="00AC70A9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30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060A18" w:rsidRDefault="00AC70A9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060A18">
        <w:trPr>
          <w:trHeight w:hRule="exact" w:val="48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060A18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20879 - FOCO TACTICO</w:t>
            </w:r>
          </w:p>
          <w:p w:rsidR="00060A18" w:rsidRDefault="00AC70A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Foco táctico marca Milwaukee, modelo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2110-21.</w:t>
            </w:r>
          </w:p>
          <w:p w:rsidR="00060A18" w:rsidRDefault="00AC70A9">
            <w:pPr>
              <w:pStyle w:val="TableParagraph"/>
              <w:spacing w:before="4" w:line="180" w:lineRule="exact"/>
              <w:ind w:left="10" w:righ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mano con sistema de batería recargable mediante USB Incluye: Lámpara LED de mano con sistema de batería recargable mediante USB (Incluye 1 Batería y cable para recarga).</w:t>
            </w:r>
          </w:p>
          <w:p w:rsidR="00060A18" w:rsidRDefault="00AC70A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De 700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lúmenes de intensidad, de cuerpo metálico,</w:t>
            </w:r>
          </w:p>
          <w:p w:rsidR="00060A18" w:rsidRDefault="00AC70A9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Resistente al agua (1m de profundidad).</w:t>
            </w:r>
          </w:p>
          <w:p w:rsidR="00060A18" w:rsidRDefault="00AC70A9">
            <w:pPr>
              <w:pStyle w:val="TableParagraph"/>
              <w:spacing w:before="4" w:line="180" w:lineRule="exact"/>
              <w:ind w:left="10" w:right="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Salida de alta definición. Sistema de amplitud de iluminación, 3 modos de salida de luz (high, low y strobe). Impermeable y a prueba de polvo </w:t>
            </w:r>
            <w:r>
              <w:rPr>
                <w:rFonts w:ascii="Arial" w:hAnsi="Arial"/>
                <w:spacing w:val="-1"/>
                <w:sz w:val="16"/>
              </w:rPr>
              <w:t>(IP67).</w:t>
            </w:r>
          </w:p>
          <w:p w:rsidR="00060A18" w:rsidRDefault="00AC70A9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Demás especificaciones </w:t>
            </w:r>
            <w:r>
              <w:rPr>
                <w:rFonts w:ascii="Arial" w:hAnsi="Arial"/>
                <w:sz w:val="16"/>
              </w:rPr>
              <w:t>técnicas según cartel.</w:t>
            </w:r>
          </w:p>
          <w:p w:rsidR="00060A18" w:rsidRDefault="00AC70A9">
            <w:pPr>
              <w:pStyle w:val="TableParagraph"/>
              <w:spacing w:before="4" w:line="180" w:lineRule="exact"/>
              <w:ind w:left="10" w:righ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deberá de coordinar V°B° con Lic. Mauricio Pérez Soto, al teléfono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2295-34-91.</w:t>
            </w:r>
          </w:p>
          <w:p w:rsidR="00060A18" w:rsidRDefault="00AC70A9">
            <w:pPr>
              <w:pStyle w:val="TableParagraph"/>
              <w:spacing w:line="180" w:lineRule="exact"/>
              <w:ind w:left="10" w:right="3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 de 5 años para el foco y 2 años para la batería.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</w:t>
            </w:r>
          </w:p>
          <w:p w:rsidR="00060A18" w:rsidRDefault="00AC70A9">
            <w:pPr>
              <w:pStyle w:val="TableParagraph"/>
              <w:spacing w:line="180" w:lineRule="exact"/>
              <w:ind w:left="10" w:righ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30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( Requiere exoneración de Impuestos)</w:t>
            </w:r>
          </w:p>
          <w:p w:rsidR="00060A18" w:rsidRDefault="00AC70A9">
            <w:pPr>
              <w:pStyle w:val="TableParagraph"/>
              <w:spacing w:line="180" w:lineRule="exact"/>
              <w:ind w:left="10" w:right="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Administración OIJ, I Circuito Judicial San José. Coordinar la entrega con Mauricio Pérez Soto al teléfono</w:t>
            </w:r>
            <w:r>
              <w:rPr>
                <w:rFonts w:ascii="Arial" w:hAnsi="Arial"/>
                <w:spacing w:val="-1"/>
                <w:sz w:val="16"/>
              </w:rPr>
              <w:t xml:space="preserve"> 2295-3491/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2295-4070.</w:t>
            </w:r>
          </w:p>
          <w:p w:rsidR="00060A18" w:rsidRDefault="00AC70A9">
            <w:pPr>
              <w:pStyle w:val="TableParagraph"/>
              <w:spacing w:before="20" w:line="180" w:lineRule="exact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</w:t>
            </w:r>
            <w:r>
              <w:rPr>
                <w:rFonts w:ascii="Arial" w:hAnsi="Arial"/>
                <w:sz w:val="16"/>
              </w:rPr>
              <w:t xml:space="preserve">nitario Moneda Cotizada: ¢ 35,000.00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5,495,000.00</w:t>
            </w:r>
          </w:p>
          <w:p w:rsidR="00060A18" w:rsidRDefault="00AC70A9">
            <w:pPr>
              <w:pStyle w:val="TableParagraph"/>
              <w:spacing w:before="1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5,495,000.00</w:t>
            </w:r>
          </w:p>
          <w:p w:rsidR="00060A18" w:rsidRDefault="00AC70A9">
            <w:pPr>
              <w:pStyle w:val="TableParagraph"/>
              <w:spacing w:before="5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35,000.0000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5,495,000.00</w:t>
            </w: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0A18" w:rsidRDefault="00060A1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60A18" w:rsidRDefault="00AC70A9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5,495,000.00</w:t>
            </w:r>
          </w:p>
        </w:tc>
      </w:tr>
      <w:tr w:rsidR="00060A18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60A18" w:rsidRDefault="00AC70A9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060A18" w:rsidRDefault="00AC70A9">
            <w:pPr>
              <w:pStyle w:val="TableParagraph"/>
              <w:spacing w:before="121" w:line="180" w:lineRule="exact"/>
              <w:ind w:left="75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(CINCO MILLONES CUATROCIENTOS NOVENTA Y CINCO MIL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60A18" w:rsidRDefault="00AC70A9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5,495,000.00</w:t>
            </w:r>
          </w:p>
          <w:p w:rsidR="00060A18" w:rsidRDefault="00AC70A9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5,495,000.00</w:t>
            </w:r>
          </w:p>
          <w:p w:rsidR="00060A18" w:rsidRDefault="00AC70A9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109,900.00</w:t>
            </w:r>
          </w:p>
          <w:p w:rsidR="00060A18" w:rsidRDefault="00AC70A9">
            <w:pPr>
              <w:pStyle w:val="TableParagraph"/>
              <w:tabs>
                <w:tab w:val="left" w:pos="4570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5,385,100.00</w:t>
            </w:r>
          </w:p>
        </w:tc>
      </w:tr>
    </w:tbl>
    <w:p w:rsidR="00060A18" w:rsidRDefault="00060A18">
      <w:pPr>
        <w:rPr>
          <w:rFonts w:ascii="Arial" w:eastAsia="Arial" w:hAnsi="Arial" w:cs="Arial"/>
          <w:sz w:val="16"/>
          <w:szCs w:val="16"/>
        </w:rPr>
        <w:sectPr w:rsidR="00060A18">
          <w:headerReference w:type="default" r:id="rId7"/>
          <w:footerReference w:type="default" r:id="rId8"/>
          <w:type w:val="continuous"/>
          <w:pgSz w:w="11910" w:h="16840"/>
          <w:pgMar w:top="1200" w:right="580" w:bottom="3600" w:left="580" w:header="493" w:footer="3418" w:gutter="0"/>
          <w:pgNumType w:start="1"/>
          <w:cols w:space="720"/>
        </w:sectPr>
      </w:pPr>
    </w:p>
    <w:p w:rsidR="00060A18" w:rsidRDefault="00AC70A9">
      <w:pPr>
        <w:pStyle w:val="berschrift1"/>
        <w:spacing w:before="104"/>
        <w:ind w:left="4988"/>
        <w:rPr>
          <w:b w:val="0"/>
          <w:bCs w:val="0"/>
        </w:rPr>
      </w:pPr>
      <w:r>
        <w:lastRenderedPageBreak/>
        <w:t>PARA</w:t>
      </w:r>
      <w:r>
        <w:t xml:space="preserve"> USO EXCLUSIVO DEL PODER JUDICIAL</w:t>
      </w:r>
    </w:p>
    <w:p w:rsidR="00060A18" w:rsidRDefault="00060A18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060A18" w:rsidRDefault="00AC70A9">
      <w:pPr>
        <w:spacing w:line="200" w:lineRule="atLeast"/>
        <w:ind w:left="49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060A18" w:rsidRDefault="00AC70A9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060A18" w:rsidRDefault="00AC70A9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060A18" w:rsidRDefault="00AC70A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060A18" w:rsidRDefault="00AC70A9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5,495,000.00</w:t>
                      </w:r>
                    </w:p>
                    <w:p w:rsidR="00060A18" w:rsidRDefault="00AC70A9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060A18" w:rsidRDefault="00AC70A9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5,495,000.00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0A18" w:rsidRDefault="00060A18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:rsidR="00060A18" w:rsidRDefault="00AC70A9">
      <w:pPr>
        <w:pStyle w:val="berschrift2"/>
        <w:tabs>
          <w:tab w:val="left" w:pos="5373"/>
          <w:tab w:val="left" w:pos="7640"/>
        </w:tabs>
        <w:spacing w:before="79"/>
        <w:ind w:left="13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2019CD-000027-PROVCD  </w:t>
      </w:r>
      <w:r>
        <w:rPr>
          <w:spacing w:val="41"/>
        </w:rPr>
        <w:t xml:space="preserve"> </w:t>
      </w:r>
      <w:r>
        <w:t>Tipo de Procedimiento:</w:t>
      </w:r>
      <w:r>
        <w:tab/>
        <w:t>Compra Directa</w:t>
      </w:r>
      <w:r>
        <w:tab/>
        <w:t>Oficio Refrendo:</w:t>
      </w:r>
    </w:p>
    <w:p w:rsidR="00060A18" w:rsidRDefault="00AC70A9">
      <w:pPr>
        <w:tabs>
          <w:tab w:val="left" w:pos="3474"/>
          <w:tab w:val="left" w:pos="7640"/>
        </w:tabs>
        <w:spacing w:before="98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060A18" w:rsidRDefault="00AC70A9">
      <w:pPr>
        <w:tabs>
          <w:tab w:val="left" w:pos="1432"/>
          <w:tab w:val="left" w:pos="3474"/>
          <w:tab w:val="left" w:pos="5373"/>
        </w:tabs>
        <w:spacing w:before="111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Si</w:t>
      </w:r>
    </w:p>
    <w:p w:rsidR="00060A18" w:rsidRDefault="00060A18">
      <w:pPr>
        <w:rPr>
          <w:rFonts w:ascii="Arial" w:eastAsia="Arial" w:hAnsi="Arial" w:cs="Arial"/>
          <w:sz w:val="20"/>
          <w:szCs w:val="20"/>
        </w:rPr>
      </w:pPr>
    </w:p>
    <w:p w:rsidR="00060A18" w:rsidRDefault="00060A18">
      <w:pPr>
        <w:rPr>
          <w:rFonts w:ascii="Arial" w:eastAsia="Arial" w:hAnsi="Arial" w:cs="Arial"/>
          <w:sz w:val="20"/>
          <w:szCs w:val="20"/>
        </w:rPr>
      </w:pPr>
    </w:p>
    <w:p w:rsidR="00060A18" w:rsidRDefault="00AC70A9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135.2pt;mso-position-horizontal-relative:char;mso-position-vertical-relative:line" coordsize="10513,27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2694" coordorigin="10,5" coordsize="2,2694">
              <v:shape id="_x0000_s2081" style="position:absolute;left:10;top:5;width:2;height:2694" coordorigin="10,5" coordsize="0,2694" path="m10,5r,26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2694" coordorigin="10502,5" coordsize="2,2694">
              <v:shape id="_x0000_s2077" style="position:absolute;left:10502;top:5;width:2;height:2694" coordorigin="10502,5" coordsize="0,2694" path="m10502,5r,2693e" filled="f" strokeweight=".5pt">
                <v:path arrowok="t"/>
              </v:shape>
            </v:group>
            <v:group id="_x0000_s2072" style="position:absolute;left:10;top:2698;width:10493;height:2" coordorigin="10,2698" coordsize="10493,2">
              <v:shape id="_x0000_s2075" style="position:absolute;left:10;top:2698;width:10493;height:2" coordorigin="10,2698" coordsize="10493,0" path="m10,26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060A18" w:rsidRDefault="00AC70A9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2415" filled="f" stroked="f">
                <v:textbox inset="0,0,0,0">
                  <w:txbxContent>
                    <w:p w:rsidR="00060A18" w:rsidRDefault="00AC70A9">
                      <w:pPr>
                        <w:spacing w:before="42" w:line="180" w:lineRule="exact"/>
                        <w:ind w:left="34" w:right="80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Resolución de Adjudicación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36-19 Confecciona: Rub.</w:t>
                      </w:r>
                    </w:p>
                    <w:p w:rsidR="00060A18" w:rsidRDefault="00060A18">
                      <w:pPr>
                        <w:spacing w:before="1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60A18" w:rsidRDefault="00AC70A9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de notificación del adjudicatario: jrivera@hidrocacr.com</w:t>
                        </w:r>
                      </w:hyperlink>
                    </w:p>
                    <w:p w:rsidR="00060A18" w:rsidRDefault="00060A18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60A18" w:rsidRDefault="00AC70A9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Comunicar adicionalmente este pedido: A la Administración del Or</w:t>
                      </w:r>
                      <w:r>
                        <w:rPr>
                          <w:rFonts w:ascii="Arial" w:hAnsi="Arial"/>
                          <w:sz w:val="16"/>
                        </w:rPr>
                        <w:t>ganismo de Investigación Judicial</w:t>
                      </w:r>
                    </w:p>
                    <w:p w:rsidR="00060A18" w:rsidRDefault="00060A18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60A18" w:rsidRDefault="00AC70A9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La garantía de cumplimiento y Entero de Gobierno se encuentran en SIGA-PJ archivo denominado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>“Timbres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y garantía de cumplimiento"</w:t>
                      </w:r>
                    </w:p>
                    <w:p w:rsidR="00060A18" w:rsidRDefault="00AC70A9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** *</w:t>
                      </w:r>
                    </w:p>
                    <w:p w:rsidR="00060A18" w:rsidRDefault="00060A18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060A18" w:rsidRDefault="00060A18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060A18" w:rsidRDefault="00AC70A9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0A18" w:rsidRDefault="00060A18">
      <w:pPr>
        <w:rPr>
          <w:rFonts w:ascii="Arial" w:eastAsia="Arial" w:hAnsi="Arial" w:cs="Arial"/>
          <w:sz w:val="20"/>
          <w:szCs w:val="20"/>
        </w:rPr>
      </w:pPr>
    </w:p>
    <w:p w:rsidR="00060A18" w:rsidRDefault="00060A18">
      <w:pPr>
        <w:rPr>
          <w:rFonts w:ascii="Arial" w:eastAsia="Arial" w:hAnsi="Arial" w:cs="Arial"/>
          <w:sz w:val="20"/>
          <w:szCs w:val="20"/>
        </w:rPr>
      </w:pPr>
    </w:p>
    <w:p w:rsidR="00060A18" w:rsidRDefault="00060A18">
      <w:pPr>
        <w:spacing w:before="2"/>
        <w:rPr>
          <w:rFonts w:ascii="Arial" w:eastAsia="Arial" w:hAnsi="Arial" w:cs="Arial"/>
          <w:sz w:val="18"/>
          <w:szCs w:val="18"/>
        </w:rPr>
      </w:pPr>
    </w:p>
    <w:p w:rsidR="00060A18" w:rsidRDefault="00AC70A9">
      <w:pPr>
        <w:spacing w:before="76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060A18" w:rsidRDefault="00060A18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060A18" w:rsidRDefault="00AC70A9">
      <w:pPr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060A18" w:rsidRDefault="00AC70A9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060A18" w:rsidRDefault="00AC70A9">
                      <w:pPr>
                        <w:tabs>
                          <w:tab w:val="left" w:pos="600"/>
                          <w:tab w:val="left" w:pos="5136"/>
                          <w:tab w:val="right" w:pos="9655"/>
                        </w:tabs>
                        <w:spacing w:before="34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20879 - FOCO TACTICO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1167 - ADMINISTRACION DEL ORGANISMO DE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157</w:t>
                      </w:r>
                    </w:p>
                    <w:p w:rsidR="00060A18" w:rsidRDefault="00AC70A9">
                      <w:pPr>
                        <w:spacing w:line="182" w:lineRule="exact"/>
                        <w:ind w:left="51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INVESTIGACION JUDICIAL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060A18">
      <w:pgSz w:w="11910" w:h="16840"/>
      <w:pgMar w:top="1200" w:right="580" w:bottom="3600" w:left="58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0A9">
      <w:r>
        <w:separator/>
      </w:r>
    </w:p>
  </w:endnote>
  <w:endnote w:type="continuationSeparator" w:id="0">
    <w:p w:rsidR="00000000" w:rsidRDefault="00AC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18" w:rsidRDefault="00AC70A9">
    <w:pPr>
      <w:spacing w:line="14" w:lineRule="auto"/>
      <w:rPr>
        <w:sz w:val="20"/>
        <w:szCs w:val="20"/>
      </w:rPr>
    </w:pPr>
    <w:r>
      <w:pict>
        <v:group id="_x0000_s1040" style="position:absolute;margin-left:35.45pt;margin-top:661.45pt;width:92.15pt;height:.1pt;z-index:-9640;mso-position-horizontal-relative:page;mso-position-vertical-relative:page" coordorigin="709,13229" coordsize="1843,2">
          <v:shape id="_x0000_s1041" style="position:absolute;left:709;top:13229;width:1843;height:2" coordorigin="709,13229" coordsize="1843,0" path="m709,13229r1842,e" filled="f" strokeweight="1pt">
            <v:path arrowok="t"/>
          </v:shape>
          <w10:wrap anchorx="page" anchory="page"/>
        </v:group>
      </w:pict>
    </w:r>
    <w:r>
      <w:pict>
        <v:group id="_x0000_s1038" style="position:absolute;margin-left:134.65pt;margin-top:661.45pt;width:92.15pt;height:.1pt;z-index:-9616;mso-position-horizontal-relative:page;mso-position-vertical-relative:page" coordorigin="2693,13229" coordsize="1843,2">
          <v:shape id="_x0000_s1039" style="position:absolute;left:2693;top:13229;width:1843;height:2" coordorigin="2693,13229" coordsize="1843,0" path="m2693,13229r1842,e" filled="f" strokeweight="1pt">
            <v:path arrowok="t"/>
          </v:shape>
          <w10:wrap anchorx="page" anchory="page"/>
        </v:group>
      </w:pict>
    </w:r>
    <w:r>
      <w:pict>
        <v:group id="_x0000_s1036" style="position:absolute;margin-left:233.85pt;margin-top:661.45pt;width:92.15pt;height:.1pt;z-index:-9592;mso-position-horizontal-relative:page;mso-position-vertical-relative:page" coordorigin="4677,13229" coordsize="1843,2">
          <v:shape id="_x0000_s1037" style="position:absolute;left:4677;top:13229;width:1843;height:2" coordorigin="4677,13229" coordsize="1843,0" path="m4677,13229r1843,e" filled="f" strokeweight="1pt">
            <v:path arrowok="t"/>
          </v:shape>
          <w10:wrap anchorx="page" anchory="page"/>
        </v:group>
      </w:pict>
    </w:r>
    <w:r>
      <w:pict>
        <v:group id="_x0000_s1034" style="position:absolute;margin-left:333.05pt;margin-top:661.45pt;width:113.4pt;height:.1pt;z-index:-9568;mso-position-horizontal-relative:page;mso-position-vertical-relative:page" coordorigin="6661,13229" coordsize="2268,2">
          <v:shape id="_x0000_s1035" style="position:absolute;left:6661;top:13229;width:2268;height:2" coordorigin="6661,13229" coordsize="2268,0" path="m6661,13229r2268,e" filled="f" strokeweight="1pt">
            <v:path arrowok="t"/>
          </v:shape>
          <w10:wrap anchorx="page" anchory="page"/>
        </v:group>
      </w:pict>
    </w:r>
    <w:r>
      <w:pict>
        <v:group id="_x0000_s1032" style="position:absolute;margin-left:453.55pt;margin-top:661.45pt;width:106.3pt;height:.1pt;z-index:-9544;mso-position-horizontal-relative:page;mso-position-vertical-relative:page" coordorigin="9071,13229" coordsize="2126,2">
          <v:shape id="_x0000_s1033" style="position:absolute;left:9071;top:13229;width:2126;height:2" coordorigin="9071,13229" coordsize="2126,0" path="m9071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0.25pt;margin-top:665.3pt;width:82.5pt;height:18.7pt;z-index:-9520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176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060A18" w:rsidRDefault="00AC70A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39.45pt;margin-top:665.3pt;width:82.5pt;height:18.7pt;z-index:-9496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176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Revisado por</w:t>
                </w:r>
              </w:p>
              <w:p w:rsidR="00060A18" w:rsidRDefault="00AC70A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238.65pt;margin-top:665.3pt;width:82.5pt;height:18.7pt;z-index:-9472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176" w:lineRule="exact"/>
                  <w:ind w:left="1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060A18" w:rsidRDefault="00AC70A9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de Proveeduría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39.4pt;margin-top:665.3pt;width:102.95pt;height:19pt;z-index:-9448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61pt;margin-top:665.3pt;width:93.15pt;height:19pt;z-index:-9424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400;mso-position-horizontal-relative:page;mso-position-vertical-relative:page" filled="f" stroked="f">
          <v:textbox inset="0,0,0,0">
            <w:txbxContent>
              <w:p w:rsidR="00060A18" w:rsidRDefault="00AC70A9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060A18" w:rsidRDefault="00AC70A9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376;mso-position-horizontal-relative:page;mso-position-vertical-relative:page" filled="f" stroked="f">
          <v:textbox inset="0,0,0,0">
            <w:txbxContent>
              <w:p w:rsidR="00060A18" w:rsidRDefault="00AC70A9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060A18" w:rsidRDefault="00AC70A9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060A18" w:rsidRDefault="00AC70A9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Pla.Rev.(10-2003) F-333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0A9">
      <w:r>
        <w:separator/>
      </w:r>
    </w:p>
  </w:footnote>
  <w:footnote w:type="continuationSeparator" w:id="0">
    <w:p w:rsidR="00000000" w:rsidRDefault="00AC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18" w:rsidRDefault="00AC70A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6.4pt;margin-top:23.65pt;width:85.6pt;height:20.3pt;z-index:-9760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060A18" w:rsidRDefault="00AC70A9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79.5pt;margin-top:24pt;width:36.3pt;height:12pt;z-index:-9736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4" type="#_x0000_t202" style="position:absolute;margin-left:461.45pt;margin-top:23.65pt;width:69.25pt;height:10pt;z-index:-9712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2019-091527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75.85pt;margin-top:49pt;width:69.05pt;height:10pt;z-index:-9688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01/04/2019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36.4pt;margin-top:51.35pt;width:28.8pt;height:10pt;z-index:-9664;mso-position-horizontal-relative:page;mso-position-vertical-relative:page" filled="f" stroked="f">
          <v:textbox inset="0,0,0,0">
            <w:txbxContent>
              <w:p w:rsidR="00060A18" w:rsidRDefault="00AC70A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0A18"/>
    <w:rsid w:val="00060A18"/>
    <w:rsid w:val="00A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rivera@hidroca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2060</Characters>
  <Application>Microsoft Office Word</Application>
  <DocSecurity>4</DocSecurity>
  <Lines>125</Lines>
  <Paragraphs>72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2019-05-15T14:15:00Z</dcterms:created>
  <dcterms:modified xsi:type="dcterms:W3CDTF">2019-05-15T14:15:00Z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