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02" w:rsidRDefault="00312E0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312E02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312E02" w:rsidRDefault="00B01A15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312E02" w:rsidRDefault="00B01A15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10299 - Otros servicios básicos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312E02" w:rsidRDefault="00B01A15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312E02" w:rsidRDefault="00B01A15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312E02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312E02" w:rsidRDefault="00B01A15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301-290108-19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312E02" w:rsidRDefault="00B01A15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6,000,000.00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25"/>
              <w:ind w:right="7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312E02" w:rsidRDefault="00B01A15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312E02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312E02" w:rsidRDefault="00B01A15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Fortech Química S.A.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312E02" w:rsidRDefault="00B01A15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3-101-150385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312E02" w:rsidRDefault="00B01A15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25738634</w:t>
            </w:r>
          </w:p>
        </w:tc>
      </w:tr>
      <w:tr w:rsidR="00312E02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312E02" w:rsidRDefault="00B01A15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312E02" w:rsidRDefault="00B01A15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18/03/2019</w:t>
            </w:r>
          </w:p>
          <w:p w:rsidR="00312E02" w:rsidRDefault="00B01A15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600.62</w:t>
            </w:r>
          </w:p>
        </w:tc>
      </w:tr>
      <w:tr w:rsidR="00312E02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312E02" w:rsidRDefault="00B01A15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312E02" w:rsidRDefault="00B01A15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1071 - SECCION DE COMPRAS MENORES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312E02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312E02" w:rsidRDefault="00312E02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312E02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12E02" w:rsidRDefault="00B01A15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312E02" w:rsidRDefault="00B01A15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12E02" w:rsidRDefault="00B01A15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12E02" w:rsidRDefault="00B01A15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12E02" w:rsidRDefault="00B01A15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12E02" w:rsidRDefault="00B01A1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12E02" w:rsidRDefault="00B01A15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12E02" w:rsidRDefault="00B01A15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12E02" w:rsidRDefault="00B01A15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312E02">
        <w:trPr>
          <w:trHeight w:hRule="exact" w:val="558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312E02"/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05650 - SERVICIO DESTRUCCION PROD. QUIMICOS</w:t>
            </w:r>
          </w:p>
          <w:p w:rsidR="00312E02" w:rsidRDefault="00B01A1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Destrucción de productos químicos de laboratorio</w:t>
            </w:r>
          </w:p>
          <w:p w:rsidR="00312E02" w:rsidRDefault="00B01A15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(3.000 kg).</w:t>
            </w:r>
          </w:p>
          <w:p w:rsidR="00312E02" w:rsidRDefault="00312E0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12E02" w:rsidRDefault="00B01A15">
            <w:pPr>
              <w:pStyle w:val="TableParagraph"/>
              <w:spacing w:line="180" w:lineRule="exact"/>
              <w:ind w:left="10" w:righ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Primera etapa: Elaboración de manifiestos de carga para MINAE: perfiles de residuo, lo solicitado en el anexo 1 y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 de decreto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37788 SIGREP.</w:t>
            </w:r>
          </w:p>
          <w:p w:rsidR="00312E02" w:rsidRDefault="00B01A15">
            <w:pPr>
              <w:pStyle w:val="TableParagraph"/>
              <w:spacing w:line="17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ofertado: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$250.00</w:t>
            </w:r>
          </w:p>
          <w:p w:rsidR="00312E02" w:rsidRDefault="00312E0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12E02" w:rsidRDefault="00B01A15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-Demás especificaciones según pliego de condiciones y</w:t>
            </w:r>
          </w:p>
          <w:p w:rsidR="00312E02" w:rsidRDefault="00B01A15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312E02" w:rsidRDefault="00312E0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12E02" w:rsidRDefault="00B01A15">
            <w:pPr>
              <w:pStyle w:val="TableParagraph"/>
              <w:spacing w:line="180" w:lineRule="exact"/>
              <w:ind w:left="10" w:righ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y persona para coordinar la recolección de los desechos y la entrega de informes: Departamento de Ciencias Forenses. Contacto: Licda. María de la Cruz Arroyo Bravo. Regente Química. </w:t>
            </w:r>
            <w:r>
              <w:rPr>
                <w:rFonts w:ascii="Arial" w:hAnsi="Arial"/>
                <w:spacing w:val="-2"/>
                <w:sz w:val="16"/>
              </w:rPr>
              <w:t>Teléf</w:t>
            </w:r>
            <w:r>
              <w:rPr>
                <w:rFonts w:ascii="Arial" w:hAnsi="Arial"/>
                <w:spacing w:val="-2"/>
                <w:sz w:val="16"/>
              </w:rPr>
              <w:t>ono: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2267-1020.</w:t>
            </w:r>
          </w:p>
          <w:p w:rsidR="00312E02" w:rsidRDefault="00B01A15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312E02" w:rsidRDefault="00B01A15">
            <w:pPr>
              <w:pStyle w:val="TableParagraph"/>
              <w:spacing w:before="4" w:line="180" w:lineRule="exact"/>
              <w:ind w:left="10" w:right="3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30 días hábiles después de recibido el pedido, ya sea vía fax, correo</w:t>
            </w:r>
          </w:p>
          <w:p w:rsidR="00312E02" w:rsidRDefault="00B01A15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electrónico, lo que ocurra primero.</w:t>
            </w:r>
          </w:p>
          <w:p w:rsidR="00312E02" w:rsidRDefault="00B01A15">
            <w:pPr>
              <w:pStyle w:val="TableParagraph"/>
              <w:spacing w:before="4" w:line="180" w:lineRule="exact"/>
              <w:ind w:left="10" w:right="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Departamento de Ciencias Forenses. </w:t>
            </w:r>
            <w:r>
              <w:rPr>
                <w:rFonts w:ascii="Arial" w:hAnsi="Arial"/>
                <w:sz w:val="16"/>
              </w:rPr>
              <w:t xml:space="preserve">Contacto: Licda. María de la Cruz Arroyo Bravo. Regente Química. </w:t>
            </w:r>
            <w:r>
              <w:rPr>
                <w:rFonts w:ascii="Arial" w:hAnsi="Arial"/>
                <w:spacing w:val="-2"/>
                <w:sz w:val="16"/>
              </w:rPr>
              <w:t>Teléfono: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2267-1020.</w:t>
            </w:r>
          </w:p>
          <w:p w:rsidR="00312E02" w:rsidRDefault="00B01A15">
            <w:pPr>
              <w:pStyle w:val="TableParagraph"/>
              <w:spacing w:before="14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11,278.96</w:t>
            </w:r>
          </w:p>
          <w:p w:rsidR="00312E02" w:rsidRDefault="00B01A15">
            <w:pPr>
              <w:pStyle w:val="TableParagraph"/>
              <w:spacing w:before="4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312E02" w:rsidRDefault="00B01A15">
            <w:pPr>
              <w:pStyle w:val="TableParagraph"/>
              <w:spacing w:line="247" w:lineRule="auto"/>
              <w:ind w:left="10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$ 250.00 Monto Total Moneda C</w:t>
            </w:r>
            <w:r>
              <w:rPr>
                <w:rFonts w:ascii="Arial"/>
                <w:sz w:val="16"/>
              </w:rPr>
              <w:t>otizada: $ 250.00 Subtotal a girar en moneda cotizada: $ 250.00</w:t>
            </w:r>
          </w:p>
          <w:p w:rsidR="00312E02" w:rsidRDefault="00B01A15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150,155.0000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150,155.00</w:t>
            </w: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12E02" w:rsidRDefault="00B01A15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150,155.00</w:t>
            </w:r>
          </w:p>
        </w:tc>
      </w:tr>
    </w:tbl>
    <w:p w:rsidR="00312E02" w:rsidRDefault="00312E02">
      <w:pPr>
        <w:rPr>
          <w:rFonts w:ascii="Arial" w:eastAsia="Arial" w:hAnsi="Arial" w:cs="Arial"/>
          <w:sz w:val="16"/>
          <w:szCs w:val="16"/>
        </w:rPr>
        <w:sectPr w:rsidR="00312E02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312E02" w:rsidRDefault="00312E02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312E02">
        <w:trPr>
          <w:trHeight w:hRule="exact" w:val="59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312E02"/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05650 - SERVICIO DESTRUCCION PROD. QUIMICOS</w:t>
            </w:r>
          </w:p>
          <w:p w:rsidR="00312E02" w:rsidRDefault="00B01A1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Destrucción de productos químicos de laboratorio</w:t>
            </w:r>
          </w:p>
          <w:p w:rsidR="00312E02" w:rsidRDefault="00B01A15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(3.000 kg).</w:t>
            </w:r>
          </w:p>
          <w:p w:rsidR="00312E02" w:rsidRDefault="00312E0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12E02" w:rsidRDefault="00B01A15">
            <w:pPr>
              <w:pStyle w:val="TableParagraph"/>
              <w:spacing w:line="180" w:lineRule="exact"/>
              <w:ind w:left="10" w:right="2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Segunda etapa: Etiquetado, Flejeado y transporte de los residuos del Departamento de Ciencias Forenses hacia el lugar de acopio del contratista para tratamiento de los residuos.</w:t>
            </w:r>
          </w:p>
          <w:p w:rsidR="00312E02" w:rsidRDefault="00312E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12E02" w:rsidRDefault="00B01A15">
            <w:pPr>
              <w:pStyle w:val="TableParagraph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ofertado: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$450.00</w:t>
            </w:r>
          </w:p>
          <w:p w:rsidR="00312E02" w:rsidRDefault="00312E0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12E02" w:rsidRDefault="00B01A15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-Demás especificaciones según pliego de condiciones y</w:t>
            </w:r>
          </w:p>
          <w:p w:rsidR="00312E02" w:rsidRDefault="00B01A15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312E02" w:rsidRDefault="00312E0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12E02" w:rsidRDefault="00B01A15">
            <w:pPr>
              <w:pStyle w:val="TableParagraph"/>
              <w:spacing w:line="180" w:lineRule="exact"/>
              <w:ind w:left="10" w:righ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y persona para coordinar la recolección de los desechos y la entrega de informes: Departamento de Ciencias Forenses. Contacto: Licda. María de la Cruz Arroyo Bravo. Regente Química. </w:t>
            </w:r>
            <w:r>
              <w:rPr>
                <w:rFonts w:ascii="Arial" w:hAnsi="Arial"/>
                <w:spacing w:val="-2"/>
                <w:sz w:val="16"/>
              </w:rPr>
              <w:t>Teléf</w:t>
            </w:r>
            <w:r>
              <w:rPr>
                <w:rFonts w:ascii="Arial" w:hAnsi="Arial"/>
                <w:spacing w:val="-2"/>
                <w:sz w:val="16"/>
              </w:rPr>
              <w:t>ono: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2267-1020.</w:t>
            </w:r>
          </w:p>
          <w:p w:rsidR="00312E02" w:rsidRDefault="00B01A15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312E02" w:rsidRDefault="00B01A15">
            <w:pPr>
              <w:pStyle w:val="TableParagraph"/>
              <w:spacing w:before="4" w:line="180" w:lineRule="exact"/>
              <w:ind w:left="10" w:right="3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30 días hábiles después de recibido el pedido, ya sea vía fax, correo electrónico, lo que ocurra primero.</w:t>
            </w:r>
          </w:p>
          <w:p w:rsidR="00312E02" w:rsidRDefault="00B01A15">
            <w:pPr>
              <w:pStyle w:val="TableParagraph"/>
              <w:spacing w:line="180" w:lineRule="exact"/>
              <w:ind w:left="10" w:right="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Departamento de Ciencias Forenses. </w:t>
            </w:r>
            <w:r>
              <w:rPr>
                <w:rFonts w:ascii="Arial" w:hAnsi="Arial"/>
                <w:sz w:val="16"/>
              </w:rPr>
              <w:t xml:space="preserve">Contacto: Licda. María de la Cruz Arroyo Bravo. Regente Química. </w:t>
            </w:r>
            <w:r>
              <w:rPr>
                <w:rFonts w:ascii="Arial" w:hAnsi="Arial"/>
                <w:spacing w:val="-2"/>
                <w:sz w:val="16"/>
              </w:rPr>
              <w:t>Teléfono: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2267-1020.</w:t>
            </w:r>
          </w:p>
          <w:p w:rsidR="00312E02" w:rsidRDefault="00B01A15">
            <w:pPr>
              <w:pStyle w:val="TableParagraph"/>
              <w:spacing w:before="14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20,302.12</w:t>
            </w:r>
          </w:p>
          <w:p w:rsidR="00312E02" w:rsidRDefault="00B01A15">
            <w:pPr>
              <w:pStyle w:val="TableParagraph"/>
              <w:spacing w:before="4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312E02" w:rsidRDefault="00B01A15">
            <w:pPr>
              <w:pStyle w:val="TableParagraph"/>
              <w:spacing w:line="247" w:lineRule="auto"/>
              <w:ind w:left="10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$ 450.00 Monto Total Moneda C</w:t>
            </w:r>
            <w:r>
              <w:rPr>
                <w:rFonts w:ascii="Arial"/>
                <w:sz w:val="16"/>
              </w:rPr>
              <w:t>otizada: $ 450.00 Subtotal a girar en moneda cotizada: $ 450.00</w:t>
            </w:r>
          </w:p>
          <w:p w:rsidR="00312E02" w:rsidRDefault="00B01A15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270,279.0000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270,279.00</w:t>
            </w: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12E02" w:rsidRDefault="00B01A15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270,279.00</w:t>
            </w:r>
          </w:p>
        </w:tc>
      </w:tr>
      <w:tr w:rsidR="00312E02">
        <w:trPr>
          <w:trHeight w:hRule="exact" w:val="45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312E02"/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05650 - SERVICIO DESTRUCCION PROD. QUIMICOS</w:t>
            </w:r>
          </w:p>
          <w:p w:rsidR="00312E02" w:rsidRDefault="00B01A1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Destrucción de productos químicos de laboratorio</w:t>
            </w:r>
          </w:p>
          <w:p w:rsidR="00312E02" w:rsidRDefault="00B01A15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(3.000 kg).</w:t>
            </w:r>
          </w:p>
          <w:p w:rsidR="00312E02" w:rsidRDefault="00312E0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12E02" w:rsidRDefault="00B01A15">
            <w:pPr>
              <w:pStyle w:val="TableParagraph"/>
              <w:spacing w:line="180" w:lineRule="exact"/>
              <w:ind w:left="10" w:right="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</w:rPr>
              <w:t>Tercera</w:t>
            </w:r>
            <w:r>
              <w:rPr>
                <w:rFonts w:ascii="Arial" w:hAnsi="Arial"/>
                <w:sz w:val="16"/>
              </w:rPr>
              <w:t xml:space="preserve"> etapa: Neutralización de los reactivos recolectados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según procedimiento del gestor cotizante.</w:t>
            </w:r>
          </w:p>
          <w:p w:rsidR="00312E02" w:rsidRDefault="00312E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12E02" w:rsidRDefault="00B01A15">
            <w:pPr>
              <w:pStyle w:val="TableParagraph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ofertado: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$7,500.00</w:t>
            </w:r>
          </w:p>
          <w:p w:rsidR="00312E02" w:rsidRDefault="00312E0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12E02" w:rsidRDefault="00B01A15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-Demás especificaciones según pliego de condiciones y</w:t>
            </w:r>
          </w:p>
          <w:p w:rsidR="00312E02" w:rsidRDefault="00B01A15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312E02" w:rsidRDefault="00312E0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12E02" w:rsidRDefault="00B01A15">
            <w:pPr>
              <w:pStyle w:val="TableParagraph"/>
              <w:spacing w:line="180" w:lineRule="exact"/>
              <w:ind w:left="10" w:righ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y persona para coordinar la recolección de los desechos y la entrega de informes: Departamento de Ciencias Forenses. Contacto: Licda. María de la Cruz Arroyo Bravo. Regente Química. </w:t>
            </w:r>
            <w:r>
              <w:rPr>
                <w:rFonts w:ascii="Arial" w:hAnsi="Arial"/>
                <w:spacing w:val="-2"/>
                <w:sz w:val="16"/>
              </w:rPr>
              <w:t>Teléfono: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2267-1020.</w:t>
            </w:r>
          </w:p>
          <w:p w:rsidR="00312E02" w:rsidRDefault="00B01A15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312E02" w:rsidRDefault="00B01A15">
            <w:pPr>
              <w:pStyle w:val="TableParagraph"/>
              <w:spacing w:before="4" w:line="180" w:lineRule="exact"/>
              <w:ind w:left="10" w:right="3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Plazo de entrega: 30 </w:t>
            </w:r>
            <w:r>
              <w:rPr>
                <w:rFonts w:ascii="Arial" w:hAnsi="Arial"/>
                <w:sz w:val="16"/>
              </w:rPr>
              <w:t>días hábiles después de recibido el pedido, ya sea vía fax, correo electrónico, lo que ocurra primero.</w:t>
            </w:r>
          </w:p>
          <w:p w:rsidR="00312E02" w:rsidRDefault="00B01A15">
            <w:pPr>
              <w:pStyle w:val="TableParagraph"/>
              <w:spacing w:line="180" w:lineRule="exact"/>
              <w:ind w:left="10" w:right="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Departamento de Ciencias Forenses. Contacto: Licda. María de la Cruz Arroyo Bravo. Regente Química. </w:t>
            </w:r>
            <w:r>
              <w:rPr>
                <w:rFonts w:ascii="Arial" w:hAnsi="Arial"/>
                <w:spacing w:val="-2"/>
                <w:sz w:val="16"/>
              </w:rPr>
              <w:t>Teléfono: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2267-1020.</w:t>
            </w:r>
          </w:p>
          <w:p w:rsidR="00312E02" w:rsidRDefault="00B01A15">
            <w:pPr>
              <w:pStyle w:val="TableParagraph"/>
              <w:spacing w:before="14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</w:t>
            </w:r>
            <w:r>
              <w:rPr>
                <w:rFonts w:ascii="Arial" w:hAnsi="Arial"/>
                <w:sz w:val="16"/>
              </w:rPr>
              <w:t>erencial cambiario en colones: ¢ 338,368.80</w:t>
            </w:r>
          </w:p>
          <w:p w:rsidR="00312E02" w:rsidRDefault="00B01A15">
            <w:pPr>
              <w:pStyle w:val="TableParagraph"/>
              <w:spacing w:line="17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25"/>
              <w:ind w:left="294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4,504,650.0000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25"/>
              <w:ind w:left="489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4,504,650.00</w:t>
            </w:r>
          </w:p>
        </w:tc>
      </w:tr>
    </w:tbl>
    <w:p w:rsidR="00312E02" w:rsidRDefault="00312E02">
      <w:pPr>
        <w:rPr>
          <w:rFonts w:ascii="Arial" w:eastAsia="Arial" w:hAnsi="Arial" w:cs="Arial"/>
          <w:sz w:val="16"/>
          <w:szCs w:val="16"/>
        </w:rPr>
        <w:sectPr w:rsidR="00312E02">
          <w:pgSz w:w="11910" w:h="16840"/>
          <w:pgMar w:top="1200" w:right="600" w:bottom="3600" w:left="600" w:header="493" w:footer="3418" w:gutter="0"/>
          <w:cols w:space="720"/>
        </w:sectPr>
      </w:pPr>
    </w:p>
    <w:p w:rsidR="00312E02" w:rsidRDefault="00312E02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312E02">
        <w:trPr>
          <w:trHeight w:hRule="exact" w:val="1020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312E02"/>
        </w:tc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312E02"/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312E02"/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312E02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312E02"/>
        </w:tc>
        <w:tc>
          <w:tcPr>
            <w:tcW w:w="44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line="177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Factor de Cambio: 1.0000</w:t>
            </w:r>
          </w:p>
          <w:p w:rsidR="00312E02" w:rsidRDefault="00B01A15">
            <w:pPr>
              <w:pStyle w:val="TableParagraph"/>
              <w:spacing w:line="247" w:lineRule="auto"/>
              <w:ind w:left="10" w:right="9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$ 7,500.00 Monto Total Moneda Cotizada: $ 7,500.00 Subtotal a girar en moneda cotizada: $ 7,500.00</w:t>
            </w:r>
          </w:p>
          <w:p w:rsidR="00312E02" w:rsidRDefault="00B01A15">
            <w:pPr>
              <w:pStyle w:val="TableParagraph"/>
              <w:spacing w:before="50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312E02"/>
        </w:tc>
        <w:tc>
          <w:tcPr>
            <w:tcW w:w="1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2E02" w:rsidRDefault="00B01A15">
            <w:pPr>
              <w:pStyle w:val="TableParagraph"/>
              <w:ind w:left="4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4,504,650.00</w:t>
            </w:r>
          </w:p>
        </w:tc>
      </w:tr>
      <w:tr w:rsidR="00312E02">
        <w:trPr>
          <w:trHeight w:hRule="exact" w:val="578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12E02" w:rsidRDefault="00312E02"/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05650 - SERVICIO DESTRUCCION PROD. QUIMICOS</w:t>
            </w:r>
          </w:p>
          <w:p w:rsidR="00312E02" w:rsidRDefault="00B01A1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Destrucción de productos químicos de laboratorio</w:t>
            </w:r>
          </w:p>
          <w:p w:rsidR="00312E02" w:rsidRDefault="00B01A15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(3.000 kg).</w:t>
            </w:r>
          </w:p>
          <w:p w:rsidR="00312E02" w:rsidRDefault="00312E0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12E02" w:rsidRDefault="00B01A15">
            <w:pPr>
              <w:pStyle w:val="TableParagraph"/>
              <w:spacing w:line="180" w:lineRule="exact"/>
              <w:ind w:left="10" w:right="10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Cuarta etapa: Transporte de los residuos del lugar de acopio del proveedor hacia el gestor final. Informe final y certificado del servicio de destrucción.</w:t>
            </w:r>
          </w:p>
          <w:p w:rsidR="00312E02" w:rsidRDefault="00312E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12E02" w:rsidRDefault="00B01A15">
            <w:pPr>
              <w:pStyle w:val="TableParagraph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ofertado: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$150.00</w:t>
            </w:r>
          </w:p>
          <w:p w:rsidR="00312E02" w:rsidRDefault="00312E0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12E02" w:rsidRDefault="00B01A15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-Demás especificaciones según pliego de condiciones y</w:t>
            </w:r>
          </w:p>
          <w:p w:rsidR="00312E02" w:rsidRDefault="00B01A15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312E02" w:rsidRDefault="00312E0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12E02" w:rsidRDefault="00B01A15">
            <w:pPr>
              <w:pStyle w:val="TableParagraph"/>
              <w:spacing w:line="180" w:lineRule="exact"/>
              <w:ind w:left="10" w:righ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y persona para coordinar la recolección de los desechos y la entrega de informes: Departamento de Ciencias Forenses. Contacto: Licda. María de la Cruz Arroyo Bravo. Regente Química. </w:t>
            </w:r>
            <w:r>
              <w:rPr>
                <w:rFonts w:ascii="Arial" w:hAnsi="Arial"/>
                <w:spacing w:val="-2"/>
                <w:sz w:val="16"/>
              </w:rPr>
              <w:t>Teléf</w:t>
            </w:r>
            <w:r>
              <w:rPr>
                <w:rFonts w:ascii="Arial" w:hAnsi="Arial"/>
                <w:spacing w:val="-2"/>
                <w:sz w:val="16"/>
              </w:rPr>
              <w:t>ono: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2267-1020.</w:t>
            </w:r>
          </w:p>
          <w:p w:rsidR="00312E02" w:rsidRDefault="00B01A15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312E02" w:rsidRDefault="00B01A15">
            <w:pPr>
              <w:pStyle w:val="TableParagraph"/>
              <w:spacing w:before="4" w:line="180" w:lineRule="exact"/>
              <w:ind w:left="10" w:right="3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30 días hábiles después de recibido el pedido, ya sea vía fax, correo electrónico, lo que ocurra primero.</w:t>
            </w:r>
          </w:p>
          <w:p w:rsidR="00312E02" w:rsidRDefault="00B01A15">
            <w:pPr>
              <w:pStyle w:val="TableParagraph"/>
              <w:spacing w:line="180" w:lineRule="exact"/>
              <w:ind w:left="10" w:right="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Departamento de Ciencias Forenses. </w:t>
            </w:r>
            <w:r>
              <w:rPr>
                <w:rFonts w:ascii="Arial" w:hAnsi="Arial"/>
                <w:sz w:val="16"/>
              </w:rPr>
              <w:t xml:space="preserve">Contacto: Licda. María de la Cruz Arroyo Bravo. Regente Química. </w:t>
            </w:r>
            <w:r>
              <w:rPr>
                <w:rFonts w:ascii="Arial" w:hAnsi="Arial"/>
                <w:spacing w:val="-2"/>
                <w:sz w:val="16"/>
              </w:rPr>
              <w:t>Teléfono: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2267-1020.</w:t>
            </w:r>
          </w:p>
          <w:p w:rsidR="00312E02" w:rsidRDefault="00B01A15">
            <w:pPr>
              <w:pStyle w:val="TableParagraph"/>
              <w:spacing w:before="14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6,767.37</w:t>
            </w:r>
          </w:p>
          <w:p w:rsidR="00312E02" w:rsidRDefault="00B01A15">
            <w:pPr>
              <w:pStyle w:val="TableParagraph"/>
              <w:spacing w:before="4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312E02" w:rsidRDefault="00B01A15">
            <w:pPr>
              <w:pStyle w:val="TableParagraph"/>
              <w:spacing w:line="247" w:lineRule="auto"/>
              <w:ind w:left="10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$ 150.00 Monto Total Moneda Cotizada: $ 150.00 Subtotal a girar en moneda cotizada: $ 150.00</w:t>
            </w:r>
          </w:p>
          <w:p w:rsidR="00312E02" w:rsidRDefault="00B01A15">
            <w:pPr>
              <w:pStyle w:val="TableParagraph"/>
              <w:spacing w:before="50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90,093.0000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90,093.00</w:t>
            </w: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E02" w:rsidRDefault="00312E0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12E02" w:rsidRDefault="00B01A15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90,093.00</w:t>
            </w:r>
          </w:p>
        </w:tc>
      </w:tr>
      <w:tr w:rsidR="00312E02">
        <w:trPr>
          <w:trHeight w:hRule="exact" w:val="131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2E02" w:rsidRDefault="00B01A15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312E02" w:rsidRDefault="00B01A15">
            <w:pPr>
              <w:pStyle w:val="TableParagraph"/>
              <w:spacing w:before="121" w:line="180" w:lineRule="exact"/>
              <w:ind w:left="75" w:right="7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(CUATRO MILLONES CIENTO NOVENTA Y SIETE MIL TRESCIENTOS CUARENTA COLONES 34/100)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2E02" w:rsidRDefault="00B01A15">
            <w:pPr>
              <w:pStyle w:val="TableParagraph"/>
              <w:tabs>
                <w:tab w:val="left" w:pos="4560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5,015,177.00</w:t>
            </w:r>
          </w:p>
          <w:p w:rsidR="00312E02" w:rsidRDefault="00B01A15">
            <w:pPr>
              <w:pStyle w:val="TableParagraph"/>
              <w:tabs>
                <w:tab w:val="left" w:pos="4570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4,197,340.34</w:t>
            </w:r>
          </w:p>
          <w:p w:rsidR="00312E02" w:rsidRDefault="00B01A15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POR COMPLEMENTOS</w:t>
            </w:r>
            <w:r>
              <w:rPr>
                <w:rFonts w:ascii="Arial" w:hAnsi="Arial"/>
                <w:b/>
                <w:sz w:val="16"/>
              </w:rPr>
              <w:tab/>
              <w:t>¢ 817,836.66</w:t>
            </w:r>
          </w:p>
          <w:p w:rsidR="00312E02" w:rsidRDefault="00B01A15">
            <w:pPr>
              <w:pStyle w:val="TableParagraph"/>
              <w:tabs>
                <w:tab w:val="left" w:pos="4579"/>
                <w:tab w:val="left" w:pos="4792"/>
              </w:tabs>
              <w:spacing w:line="260" w:lineRule="atLeast"/>
              <w:ind w:left="30" w:right="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83,946.81</w:t>
            </w:r>
            <w:r>
              <w:rPr>
                <w:rFonts w:ascii="Arial" w:hAnsi="Arial"/>
                <w:b/>
                <w:sz w:val="16"/>
              </w:rPr>
              <w:t xml:space="preserve">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4,113,393.53</w:t>
            </w:r>
          </w:p>
        </w:tc>
      </w:tr>
    </w:tbl>
    <w:p w:rsidR="00312E02" w:rsidRDefault="00B01A15">
      <w:pPr>
        <w:pStyle w:val="berschrift1"/>
        <w:spacing w:before="51"/>
        <w:ind w:left="4968"/>
        <w:rPr>
          <w:b w:val="0"/>
          <w:bCs w:val="0"/>
        </w:rPr>
      </w:pPr>
      <w:r>
        <w:t>PARA USO EXCLUSIVO DEL PODER JUDICIAL</w:t>
      </w:r>
    </w:p>
    <w:p w:rsidR="00312E02" w:rsidRDefault="00312E02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312E02" w:rsidRDefault="00B01A15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65" style="width:284.35pt;height:43.25pt;mso-position-horizontal-relative:char;mso-position-vertical-relative:line" coordsize="5687,865">
            <v:group id="_x0000_s2074" style="position:absolute;left:10;top:12;width:5667;height:2" coordorigin="10,12" coordsize="5667,2">
              <v:shape id="_x0000_s2075" style="position:absolute;left:10;top:12;width:5667;height:2" coordorigin="10,12" coordsize="5667,0" path="m10,12r5667,e" filled="f" strokeweight="1pt">
                <v:path arrowok="t"/>
              </v:shape>
            </v:group>
            <v:group id="_x0000_s2072" style="position:absolute;left:12;top:10;width:2;height:845" coordorigin="12,10" coordsize="2,845">
              <v:shape id="_x0000_s2073" style="position:absolute;left:12;top:10;width:2;height:845" coordorigin="12,10" coordsize="0,845" path="m12,10r,844e" filled="f" strokeweight="1pt">
                <v:path arrowok="t"/>
              </v:shape>
            </v:group>
            <v:group id="_x0000_s2070" style="position:absolute;left:10;top:852;width:5667;height:2" coordorigin="10,852" coordsize="5667,2">
              <v:shape id="_x0000_s2071" style="position:absolute;left:10;top:852;width:5667;height:2" coordorigin="10,852" coordsize="5667,0" path="m10,852r5667,e" filled="f" strokeweight="1pt">
                <v:path arrowok="t"/>
              </v:shape>
            </v:group>
            <v:group id="_x0000_s2066" style="position:absolute;left:5677;top:10;width:2;height:845" coordorigin="5677,10" coordsize="2,845">
              <v:shape id="_x0000_s2069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8" type="#_x0000_t202" style="position:absolute;left:53;top:71;width:3573;height:718" filled="f" stroked="f">
                <v:textbox inset="0,0,0,0">
                  <w:txbxContent>
                    <w:p w:rsidR="00312E02" w:rsidRDefault="00B01A15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312E02" w:rsidRDefault="00B01A15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312E02" w:rsidRDefault="00B01A15">
                      <w:pPr>
                        <w:spacing w:before="97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67" type="#_x0000_t202" style="position:absolute;left:4575;top:68;width:1068;height:721" filled="f" stroked="f">
                <v:textbox inset="0,0,0,0">
                  <w:txbxContent>
                    <w:p w:rsidR="00312E02" w:rsidRDefault="00B01A15">
                      <w:pPr>
                        <w:spacing w:line="164" w:lineRule="exact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4,197,340.34</w:t>
                      </w:r>
                    </w:p>
                    <w:p w:rsidR="00312E02" w:rsidRDefault="00B01A15">
                      <w:pPr>
                        <w:spacing w:before="95"/>
                        <w:ind w:left="13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315,284.66</w:t>
                      </w:r>
                    </w:p>
                    <w:p w:rsidR="00312E02" w:rsidRDefault="00B01A15">
                      <w:pPr>
                        <w:spacing w:before="97" w:line="180" w:lineRule="exact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4,512,625.00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12E02" w:rsidRDefault="00312E02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2E02" w:rsidRDefault="00312E02">
      <w:pPr>
        <w:spacing w:before="2"/>
        <w:rPr>
          <w:rFonts w:ascii="Arial" w:eastAsia="Arial" w:hAnsi="Arial" w:cs="Arial"/>
          <w:b/>
          <w:bCs/>
        </w:rPr>
      </w:pPr>
    </w:p>
    <w:p w:rsidR="00312E02" w:rsidRDefault="00B01A15">
      <w:pPr>
        <w:pStyle w:val="Textkrper"/>
        <w:tabs>
          <w:tab w:val="left" w:pos="5353"/>
          <w:tab w:val="left" w:pos="7620"/>
        </w:tabs>
        <w:ind w:left="116"/>
        <w:rPr>
          <w:rFonts w:cs="Arial"/>
        </w:rPr>
      </w:pPr>
      <w:r>
        <w:t xml:space="preserve">Nº Expediente:   </w:t>
      </w:r>
      <w:r>
        <w:rPr>
          <w:spacing w:val="10"/>
        </w:rPr>
        <w:t xml:space="preserve"> </w:t>
      </w:r>
      <w:r>
        <w:t xml:space="preserve">2019CD-000020-PROVCM  </w:t>
      </w:r>
      <w:r>
        <w:rPr>
          <w:spacing w:val="23"/>
        </w:rPr>
        <w:t xml:space="preserve"> </w:t>
      </w:r>
      <w:r>
        <w:t>Tipo de Procedimiento:</w:t>
      </w:r>
      <w:r>
        <w:tab/>
        <w:t>Gobierno, Compras Menores</w:t>
      </w:r>
      <w:r>
        <w:tab/>
        <w:t>Oficio Refrendo:</w:t>
      </w:r>
    </w:p>
    <w:p w:rsidR="00312E02" w:rsidRDefault="00B01A15">
      <w:pPr>
        <w:pStyle w:val="Textkrper"/>
        <w:tabs>
          <w:tab w:val="left" w:pos="3454"/>
          <w:tab w:val="left" w:pos="7620"/>
        </w:tabs>
        <w:spacing w:before="99"/>
        <w:ind w:left="116"/>
        <w:rPr>
          <w:rFonts w:cs="Arial"/>
        </w:rPr>
      </w:pPr>
      <w:r>
        <w:t>Autorización Nº:</w:t>
      </w:r>
      <w:r>
        <w:tab/>
      </w:r>
      <w:r>
        <w:t>Adjudicado en la Gaceta:</w:t>
      </w:r>
      <w:r>
        <w:tab/>
        <w:t>Fecha de Refrendo:</w:t>
      </w:r>
    </w:p>
    <w:p w:rsidR="00312E02" w:rsidRDefault="00312E02">
      <w:pPr>
        <w:rPr>
          <w:rFonts w:ascii="Arial" w:eastAsia="Arial" w:hAnsi="Arial" w:cs="Arial"/>
        </w:rPr>
        <w:sectPr w:rsidR="00312E02">
          <w:pgSz w:w="11910" w:h="16840"/>
          <w:pgMar w:top="1200" w:right="600" w:bottom="3600" w:left="600" w:header="493" w:footer="3418" w:gutter="0"/>
          <w:cols w:space="720"/>
        </w:sectPr>
      </w:pPr>
    </w:p>
    <w:p w:rsidR="00312E02" w:rsidRDefault="00B01A15">
      <w:pPr>
        <w:pStyle w:val="Textkrper"/>
        <w:tabs>
          <w:tab w:val="left" w:pos="1412"/>
          <w:tab w:val="left" w:pos="3454"/>
          <w:tab w:val="left" w:pos="5353"/>
        </w:tabs>
        <w:spacing w:before="84"/>
        <w:ind w:left="116"/>
        <w:rPr>
          <w:rFonts w:cs="Arial"/>
        </w:rPr>
      </w:pPr>
      <w:r>
        <w:lastRenderedPageBreak/>
        <w:t>Contrato:</w:t>
      </w:r>
      <w:r>
        <w:tab/>
        <w:t>-</w:t>
      </w:r>
      <w:r>
        <w:tab/>
      </w:r>
      <w:r>
        <w:t>Garantía Cumplimient</w:t>
      </w:r>
      <w:r>
        <w:t>o:</w:t>
      </w:r>
      <w:r>
        <w:tab/>
      </w:r>
      <w:r>
        <w:t>Si</w:t>
      </w:r>
    </w:p>
    <w:p w:rsidR="00312E02" w:rsidRDefault="00312E02">
      <w:pPr>
        <w:spacing w:before="9"/>
        <w:rPr>
          <w:rFonts w:ascii="Arial" w:eastAsia="Arial" w:hAnsi="Arial" w:cs="Arial"/>
          <w:sz w:val="14"/>
          <w:szCs w:val="14"/>
        </w:rPr>
      </w:pPr>
    </w:p>
    <w:p w:rsidR="00312E02" w:rsidRDefault="00B01A15">
      <w:pPr>
        <w:pStyle w:val="Textkrper"/>
        <w:spacing w:before="79" w:line="370" w:lineRule="auto"/>
        <w:ind w:left="146" w:right="4182"/>
      </w:pPr>
      <w:r>
        <w:t>Este pedido se complementa con el pedido 2019-091256</w:t>
      </w:r>
      <w:r>
        <w:rPr>
          <w:spacing w:val="44"/>
        </w:rPr>
        <w:t xml:space="preserve"> </w:t>
      </w:r>
      <w:r>
        <w:t>de ¢ 675,169.45 del 18/03/2019 Este pedido se complementa con el pedido 2019-091257</w:t>
      </w:r>
      <w:r>
        <w:rPr>
          <w:spacing w:val="44"/>
        </w:rPr>
        <w:t xml:space="preserve"> </w:t>
      </w:r>
      <w:r>
        <w:t>de ¢ 204,099.80 del 18/03/2019</w:t>
      </w:r>
    </w:p>
    <w:p w:rsidR="00312E02" w:rsidRDefault="00312E02">
      <w:pPr>
        <w:spacing w:before="6"/>
        <w:rPr>
          <w:rFonts w:ascii="Arial" w:eastAsia="Arial" w:hAnsi="Arial" w:cs="Arial"/>
          <w:sz w:val="18"/>
          <w:szCs w:val="18"/>
        </w:rPr>
      </w:pPr>
    </w:p>
    <w:p w:rsidR="00312E02" w:rsidRDefault="00B01A15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5.65pt;height:99.2pt;mso-position-horizontal-relative:char;mso-position-vertical-relative:line" coordsize="10513,1984">
            <v:group id="_x0000_s2063" style="position:absolute;left:5;width:10503;height:284" coordorigin="5" coordsize="10503,284">
              <v:shape id="_x0000_s2064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61" style="position:absolute;left:10;top:5;width:10493;height:2" coordorigin="10,5" coordsize="10493,2">
              <v:shape id="_x0000_s2062" style="position:absolute;left:10;top:5;width:10493;height:2" coordorigin="10,5" coordsize="10493,0" path="m10,5r10492,e" filled="f" strokeweight=".5pt">
                <v:path arrowok="t"/>
              </v:shape>
            </v:group>
            <v:group id="_x0000_s2059" style="position:absolute;left:10;top:5;width:2;height:1974" coordorigin="10,5" coordsize="2,1974">
              <v:shape id="_x0000_s2060" style="position:absolute;left:10;top:5;width:2;height:1974" coordorigin="10,5" coordsize="0,1974" path="m10,5r,1973e" filled="f" strokeweight=".5pt">
                <v:path arrowok="t"/>
              </v:shape>
            </v:group>
            <v:group id="_x0000_s2057" style="position:absolute;left:10;top:283;width:10493;height:2" coordorigin="10,283" coordsize="10493,2">
              <v:shape id="_x0000_s2058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55" style="position:absolute;left:10502;top:5;width:2;height:1974" coordorigin="10502,5" coordsize="2,1974">
              <v:shape id="_x0000_s2056" style="position:absolute;left:10502;top:5;width:2;height:1974" coordorigin="10502,5" coordsize="0,1974" path="m10502,5r,1973e" filled="f" strokeweight=".5pt">
                <v:path arrowok="t"/>
              </v:shape>
            </v:group>
            <v:group id="_x0000_s2051" style="position:absolute;left:10;top:1978;width:10493;height:2" coordorigin="10,1978" coordsize="10493,2">
              <v:shape id="_x0000_s2054" style="position:absolute;left:10;top:1978;width:10493;height:2" coordorigin="10,1978" coordsize="10493,0" path="m10,1978r10492,e" filled="f" strokeweight=".5pt">
                <v:path arrowok="t"/>
              </v:shape>
              <v:shape id="_x0000_s2053" type="#_x0000_t202" style="position:absolute;left:10;top:5;width:10493;height:279" filled="f" stroked="f">
                <v:textbox inset="0,0,0,0">
                  <w:txbxContent>
                    <w:p w:rsidR="00312E02" w:rsidRDefault="00B01A15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52" type="#_x0000_t202" style="position:absolute;left:10;top:283;width:10493;height:1695" filled="f" stroked="f">
                <v:textbox inset="0,0,0,0">
                  <w:txbxContent>
                    <w:p w:rsidR="00312E02" w:rsidRDefault="00B01A15">
                      <w:pPr>
                        <w:spacing w:before="35"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Requisición: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000379-SR-2019,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Requisición complementaria: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001213-SR-2019.</w:t>
                      </w:r>
                    </w:p>
                    <w:p w:rsidR="00312E02" w:rsidRDefault="00B01A15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Adjudicación:</w:t>
                      </w:r>
                      <w:r>
                        <w:rPr>
                          <w:rFonts w:ascii="Arial" w:hAns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65 DP/CM 2019</w:t>
                      </w:r>
                    </w:p>
                    <w:p w:rsidR="00312E02" w:rsidRDefault="00B01A15">
                      <w:pPr>
                        <w:spacing w:before="4" w:line="180" w:lineRule="exact"/>
                        <w:ind w:left="34" w:right="536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Oficina Usuaria: Administración del Organismo de Investigación Judicial</w:t>
                      </w:r>
                      <w:hyperlink r:id="rId9">
                        <w:r>
                          <w:rPr>
                            <w:rFonts w:ascii="Arial" w:hAnsi="Arial"/>
                            <w:sz w:val="16"/>
                          </w:rPr>
                          <w:t xml:space="preserve"> Correo electrónico proveedor: cbrenes@fortech.cr</w:t>
                        </w:r>
                      </w:hyperlink>
                    </w:p>
                    <w:p w:rsidR="00312E02" w:rsidRDefault="00B01A15">
                      <w:pPr>
                        <w:spacing w:line="180" w:lineRule="exact"/>
                        <w:ind w:left="34" w:right="395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Especi</w:t>
                      </w:r>
                      <w:r>
                        <w:rPr>
                          <w:rFonts w:ascii="Arial" w:hAnsi="Arial"/>
                          <w:sz w:val="16"/>
                        </w:rPr>
                        <w:t>es fiscales, garantía de cumplimiento y póliza de riesgos consta el expediente digital. Analista: Manuel Bolaños Rodríguez</w:t>
                      </w:r>
                    </w:p>
                    <w:p w:rsidR="00312E02" w:rsidRDefault="00312E02">
                      <w:pPr>
                        <w:spacing w:before="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312E02" w:rsidRDefault="00B01A15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12E02" w:rsidRDefault="00312E02">
      <w:pPr>
        <w:rPr>
          <w:rFonts w:ascii="Arial" w:eastAsia="Arial" w:hAnsi="Arial" w:cs="Arial"/>
          <w:sz w:val="16"/>
          <w:szCs w:val="16"/>
        </w:rPr>
      </w:pPr>
    </w:p>
    <w:p w:rsidR="00312E02" w:rsidRDefault="00312E02">
      <w:pPr>
        <w:rPr>
          <w:rFonts w:ascii="Arial" w:eastAsia="Arial" w:hAnsi="Arial" w:cs="Arial"/>
          <w:sz w:val="16"/>
          <w:szCs w:val="16"/>
        </w:rPr>
      </w:pPr>
    </w:p>
    <w:p w:rsidR="00312E02" w:rsidRDefault="00312E02">
      <w:pPr>
        <w:rPr>
          <w:rFonts w:ascii="Arial" w:eastAsia="Arial" w:hAnsi="Arial" w:cs="Arial"/>
          <w:sz w:val="16"/>
          <w:szCs w:val="16"/>
        </w:rPr>
      </w:pPr>
    </w:p>
    <w:p w:rsidR="00312E02" w:rsidRDefault="00312E02">
      <w:pPr>
        <w:spacing w:before="8"/>
        <w:rPr>
          <w:rFonts w:ascii="Arial" w:eastAsia="Arial" w:hAnsi="Arial" w:cs="Arial"/>
          <w:sz w:val="16"/>
          <w:szCs w:val="16"/>
        </w:rPr>
      </w:pPr>
    </w:p>
    <w:p w:rsidR="00312E02" w:rsidRDefault="00B01A15">
      <w:pPr>
        <w:pStyle w:val="berschrift1"/>
        <w:ind w:left="148"/>
        <w:rPr>
          <w:b w:val="0"/>
          <w:bCs w:val="0"/>
        </w:rPr>
      </w:pPr>
      <w:r>
        <w:t>Oficinas Usuarias</w:t>
      </w:r>
    </w:p>
    <w:p w:rsidR="00312E02" w:rsidRDefault="00312E02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7"/>
        <w:gridCol w:w="4498"/>
        <w:gridCol w:w="5620"/>
      </w:tblGrid>
      <w:tr w:rsidR="00312E02">
        <w:trPr>
          <w:trHeight w:hRule="exact" w:val="562"/>
        </w:trPr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312E02" w:rsidRDefault="00B01A15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  <w:p w:rsidR="00312E02" w:rsidRDefault="00B01A15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5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312E02" w:rsidRDefault="00B01A15">
            <w:pPr>
              <w:pStyle w:val="TableParagraph"/>
              <w:tabs>
                <w:tab w:val="left" w:pos="4533"/>
              </w:tabs>
              <w:spacing w:before="25"/>
              <w:ind w:left="2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Oficina</w:t>
            </w:r>
            <w:r>
              <w:rPr>
                <w:rFonts w:ascii="Arial"/>
                <w:b/>
                <w:w w:val="95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312E02">
        <w:trPr>
          <w:trHeight w:hRule="exact" w:val="231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312E02" w:rsidRDefault="00B01A1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49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12E02" w:rsidRDefault="00B01A15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05650 - SERVICIO DESTRUCCION PROD. QUIMICOS</w:t>
            </w:r>
          </w:p>
        </w:tc>
        <w:tc>
          <w:tcPr>
            <w:tcW w:w="56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312E02" w:rsidRDefault="00B01A15">
            <w:pPr>
              <w:pStyle w:val="TableParagraph"/>
              <w:spacing w:before="25"/>
              <w:ind w:left="2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83 - DEPARTAMENTO DE LABORATORIO DE CIENCIAS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</w:t>
            </w:r>
          </w:p>
        </w:tc>
      </w:tr>
      <w:tr w:rsidR="00312E02">
        <w:trPr>
          <w:trHeight w:hRule="exact" w:val="209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312E02" w:rsidRDefault="00312E02"/>
        </w:tc>
        <w:tc>
          <w:tcPr>
            <w:tcW w:w="449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2E02" w:rsidRDefault="00312E02"/>
        </w:tc>
        <w:tc>
          <w:tcPr>
            <w:tcW w:w="5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312E02" w:rsidRDefault="00B01A15">
            <w:pPr>
              <w:pStyle w:val="TableParagraph"/>
              <w:spacing w:line="169" w:lineRule="exact"/>
              <w:ind w:left="2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FORENSES</w:t>
            </w:r>
          </w:p>
        </w:tc>
      </w:tr>
      <w:tr w:rsidR="00312E02">
        <w:trPr>
          <w:trHeight w:hRule="exact" w:val="230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312E02" w:rsidRDefault="00B01A1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49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12E02" w:rsidRDefault="00B01A15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05650 - SERVICIO DESTRUCCION PROD. QUIMICOS</w:t>
            </w:r>
          </w:p>
        </w:tc>
        <w:tc>
          <w:tcPr>
            <w:tcW w:w="56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312E02" w:rsidRDefault="00B01A15">
            <w:pPr>
              <w:pStyle w:val="TableParagraph"/>
              <w:spacing w:before="25"/>
              <w:ind w:left="2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83 - DEPARTAMENTO DE LABORATORIO DE CIENCIAS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</w:t>
            </w:r>
          </w:p>
        </w:tc>
      </w:tr>
      <w:tr w:rsidR="00312E02">
        <w:trPr>
          <w:trHeight w:hRule="exact" w:val="210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312E02" w:rsidRDefault="00312E02"/>
        </w:tc>
        <w:tc>
          <w:tcPr>
            <w:tcW w:w="449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2E02" w:rsidRDefault="00312E02"/>
        </w:tc>
        <w:tc>
          <w:tcPr>
            <w:tcW w:w="5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312E02" w:rsidRDefault="00B01A15">
            <w:pPr>
              <w:pStyle w:val="TableParagraph"/>
              <w:spacing w:line="169" w:lineRule="exact"/>
              <w:ind w:left="2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FORENSES</w:t>
            </w:r>
          </w:p>
        </w:tc>
      </w:tr>
      <w:tr w:rsidR="00312E02">
        <w:trPr>
          <w:trHeight w:hRule="exact" w:val="231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312E02" w:rsidRDefault="00B01A1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49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12E02" w:rsidRDefault="00B01A15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05650 - SERVICIO DESTRUCCION PROD. QUIMICOS</w:t>
            </w:r>
          </w:p>
        </w:tc>
        <w:tc>
          <w:tcPr>
            <w:tcW w:w="56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312E02" w:rsidRDefault="00B01A15">
            <w:pPr>
              <w:pStyle w:val="TableParagraph"/>
              <w:spacing w:before="25"/>
              <w:ind w:left="2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83 - DEPARTAMENTO DE LABORATORIO DE CIENCIAS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</w:t>
            </w:r>
          </w:p>
        </w:tc>
      </w:tr>
      <w:tr w:rsidR="00312E02">
        <w:trPr>
          <w:trHeight w:hRule="exact" w:val="209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312E02" w:rsidRDefault="00312E02"/>
        </w:tc>
        <w:tc>
          <w:tcPr>
            <w:tcW w:w="449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2E02" w:rsidRDefault="00312E02"/>
        </w:tc>
        <w:tc>
          <w:tcPr>
            <w:tcW w:w="5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312E02" w:rsidRDefault="00B01A15">
            <w:pPr>
              <w:pStyle w:val="TableParagraph"/>
              <w:spacing w:line="169" w:lineRule="exact"/>
              <w:ind w:left="2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FORENSES</w:t>
            </w:r>
          </w:p>
        </w:tc>
      </w:tr>
      <w:tr w:rsidR="00312E02">
        <w:trPr>
          <w:trHeight w:hRule="exact" w:val="230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312E02" w:rsidRDefault="00B01A15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449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12E02" w:rsidRDefault="00B01A15">
            <w:pPr>
              <w:pStyle w:val="TableParagraph"/>
              <w:spacing w:before="24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05650 - SERVICIO DESTRUCCION PROD. QUIMICOS</w:t>
            </w:r>
          </w:p>
        </w:tc>
        <w:tc>
          <w:tcPr>
            <w:tcW w:w="56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312E02" w:rsidRDefault="00B01A15">
            <w:pPr>
              <w:pStyle w:val="TableParagraph"/>
              <w:spacing w:before="24"/>
              <w:ind w:left="2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83 - DEPARTAMENTO DE LABORATORIO DE CIENCIAS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</w:t>
            </w:r>
          </w:p>
        </w:tc>
      </w:tr>
      <w:tr w:rsidR="00312E02">
        <w:trPr>
          <w:trHeight w:hRule="exact" w:val="205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E02" w:rsidRDefault="00312E02"/>
        </w:tc>
        <w:tc>
          <w:tcPr>
            <w:tcW w:w="44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2E02" w:rsidRDefault="00312E02"/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2E02" w:rsidRDefault="00B01A15">
            <w:pPr>
              <w:pStyle w:val="TableParagraph"/>
              <w:spacing w:line="169" w:lineRule="exact"/>
              <w:ind w:left="2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FORENSES</w:t>
            </w:r>
          </w:p>
        </w:tc>
      </w:tr>
    </w:tbl>
    <w:p w:rsidR="00000000" w:rsidRDefault="00B01A15"/>
    <w:sectPr w:rsidR="00000000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1A15">
      <w:r>
        <w:separator/>
      </w:r>
    </w:p>
  </w:endnote>
  <w:endnote w:type="continuationSeparator" w:id="0">
    <w:p w:rsidR="00000000" w:rsidRDefault="00B0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E02" w:rsidRDefault="00B01A15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16072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16048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16024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16000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25pt;width:92.7pt;height:18.8pt;z-index:-15976;mso-position-horizontal-relative:page;mso-position-vertical-relative:page" filled="f" stroked="f">
          <v:textbox inset="0,0,0,0">
            <w:txbxContent>
              <w:p w:rsidR="00312E02" w:rsidRDefault="00B01A15">
                <w:pPr>
                  <w:pStyle w:val="Textkrper"/>
                  <w:spacing w:line="177" w:lineRule="exact"/>
                  <w:ind w:left="43"/>
                  <w:jc w:val="center"/>
                  <w:rPr>
                    <w:rFonts w:cs="Arial"/>
                  </w:rPr>
                </w:pPr>
                <w:r>
                  <w:t>Elaborado por</w:t>
                </w:r>
              </w:p>
              <w:p w:rsidR="00312E02" w:rsidRDefault="00B01A15">
                <w:pPr>
                  <w:pStyle w:val="Textkrper"/>
                  <w:spacing w:line="182" w:lineRule="exact"/>
                  <w:ind w:left="0"/>
                  <w:jc w:val="center"/>
                </w:pPr>
                <w: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25pt;width:92.7pt;height:18.8pt;z-index:-15952;mso-position-horizontal-relative:page;mso-position-vertical-relative:page" filled="f" stroked="f">
          <v:textbox inset="0,0,0,0">
            <w:txbxContent>
              <w:p w:rsidR="00312E02" w:rsidRDefault="00B01A15">
                <w:pPr>
                  <w:pStyle w:val="Textkrper"/>
                  <w:spacing w:line="177" w:lineRule="exact"/>
                  <w:ind w:left="2"/>
                  <w:jc w:val="center"/>
                  <w:rPr>
                    <w:rFonts w:cs="Arial"/>
                  </w:rPr>
                </w:pPr>
                <w:r>
                  <w:t>Aprobado por</w:t>
                </w:r>
              </w:p>
              <w:p w:rsidR="00312E02" w:rsidRDefault="00B01A15">
                <w:pPr>
                  <w:pStyle w:val="Textkrper"/>
                  <w:spacing w:line="182" w:lineRule="exact"/>
                  <w:ind w:left="0"/>
                  <w:jc w:val="center"/>
                </w:pPr>
                <w: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25pt;width:102.95pt;height:19pt;z-index:-15928;mso-position-horizontal-relative:page;mso-position-vertical-relative:page" filled="f" stroked="f">
          <v:textbox inset="0,0,0,0">
            <w:txbxContent>
              <w:p w:rsidR="00312E02" w:rsidRDefault="00B01A15">
                <w:pPr>
                  <w:pStyle w:val="Textkrper"/>
                  <w:spacing w:line="180" w:lineRule="exact"/>
                  <w:ind w:right="18" w:firstLine="502"/>
                  <w:rPr>
                    <w:rFonts w:cs="Arial"/>
                  </w:rPr>
                </w:pPr>
                <w: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25pt;width:93.15pt;height:19pt;z-index:-15904;mso-position-horizontal-relative:page;mso-position-vertical-relative:page" filled="f" stroked="f">
          <v:textbox inset="0,0,0,0">
            <w:txbxContent>
              <w:p w:rsidR="00312E02" w:rsidRDefault="00B01A15">
                <w:pPr>
                  <w:pStyle w:val="Textkrper"/>
                  <w:spacing w:line="180" w:lineRule="exact"/>
                  <w:ind w:left="237" w:right="18" w:hanging="218"/>
                  <w:rPr>
                    <w:rFonts w:cs="Arial"/>
                  </w:rPr>
                </w:pPr>
                <w: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15880;mso-position-horizontal-relative:page;mso-position-vertical-relative:page" filled="f" stroked="f">
          <v:textbox inset="0,0,0,0">
            <w:txbxContent>
              <w:p w:rsidR="00312E02" w:rsidRDefault="00B01A15">
                <w:pPr>
                  <w:spacing w:line="165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/>
                    <w:spacing w:val="-1"/>
                    <w:sz w:val="14"/>
                  </w:rPr>
                  <w:t>NOTAS:</w:t>
                </w:r>
              </w:p>
              <w:p w:rsidR="00312E02" w:rsidRDefault="00B01A15">
                <w:pPr>
                  <w:spacing w:line="169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/>
                    <w:sz w:val="14"/>
                  </w:rPr>
                  <w:t>EL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MONTO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DE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HOLGURA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z w:val="14"/>
                  </w:rPr>
                  <w:t>ES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UNA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COBERTURA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POR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DIFERENCIAL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6.95pt;z-index:-15856;mso-position-horizontal-relative:page;mso-position-vertical-relative:page" filled="f" stroked="f">
          <v:textbox inset="0,0,0,0">
            <w:txbxContent>
              <w:p w:rsidR="00312E02" w:rsidRDefault="00B01A15">
                <w:pPr>
                  <w:spacing w:line="165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hAnsi="Tahoma"/>
                    <w:sz w:val="14"/>
                  </w:rPr>
                  <w:t>EL IMPUESTO DE RENTA SE CALCULARÁ SOBRE EL MONTO EN COLONES UTILIZANDO EL TIPO DE CAMBIO DEL DÍA DE PAGO.</w:t>
                </w:r>
              </w:p>
              <w:p w:rsidR="00312E02" w:rsidRDefault="00B01A15">
                <w:pPr>
                  <w:spacing w:before="29"/>
                  <w:ind w:left="20" w:right="146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hAnsi="Tahoma"/>
                    <w:spacing w:val="-1"/>
                    <w:sz w:val="14"/>
                  </w:rPr>
                  <w:t>ADJUNTAR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A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ESTE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PEDIDO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ORI</w:t>
                </w:r>
                <w:r>
                  <w:rPr>
                    <w:rFonts w:ascii="Tahoma" w:hAnsi="Tahoma"/>
                    <w:spacing w:val="-1"/>
                    <w:sz w:val="14"/>
                  </w:rPr>
                  <w:t>GINAL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DE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LAS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FACTURAS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COMERCIALES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(TIMBRADAS)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Y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PRESENTARLAS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EN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DEPTO.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FINANCIERO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CONTABLE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PARA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imes New Roman" w:hAnsi="Times New Roman"/>
                    <w:w w:val="99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TRÁMITE DE PAGO. LAS FACTURAS NO TENDRÁN VALIDEZ SI PRESENTAN BORRONES O TACHONES Y DEBEN TENER EL NÚMERO DE ESTE PEDIDO. TODA COMPRA</w:t>
                </w:r>
                <w:r>
                  <w:rPr>
                    <w:rFonts w:ascii="Tahoma" w:hAnsi="Tahoma"/>
                    <w:sz w:val="14"/>
                  </w:rPr>
                  <w:t xml:space="preserve"> DEL PODER JUDICIAL ESTÁ EXENTA DE IMPUESTOS DE VENTA Y CONSUMO POR INMUNIDAD FISCAL.</w:t>
                </w:r>
              </w:p>
              <w:p w:rsidR="00312E02" w:rsidRDefault="00B01A15">
                <w:pPr>
                  <w:spacing w:before="55"/>
                  <w:ind w:right="18"/>
                  <w:jc w:val="right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1A15">
      <w:r>
        <w:separator/>
      </w:r>
    </w:p>
  </w:footnote>
  <w:footnote w:type="continuationSeparator" w:id="0">
    <w:p w:rsidR="00000000" w:rsidRDefault="00B01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E02" w:rsidRDefault="00B01A1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6192;mso-position-horizontal-relative:page;mso-position-vertical-relative:page" filled="f" stroked="f">
          <v:textbox inset="0,0,0,0">
            <w:txbxContent>
              <w:p w:rsidR="00312E02" w:rsidRDefault="00B01A15">
                <w:pPr>
                  <w:pStyle w:val="Textkrper"/>
                  <w:spacing w:line="186" w:lineRule="exact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PODER</w:t>
                </w:r>
                <w:r>
                  <w:rPr>
                    <w:rFonts w:ascii="Tahoma"/>
                    <w:spacing w:val="-13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JUDICIAL</w:t>
                </w:r>
              </w:p>
              <w:p w:rsidR="00312E02" w:rsidRDefault="00B01A15">
                <w:pPr>
                  <w:pStyle w:val="Textkrper"/>
                  <w:spacing w:before="12"/>
                  <w:rPr>
                    <w:rFonts w:ascii="Tahoma" w:eastAsia="Tahoma" w:hAnsi="Tahoma" w:cs="Tahoma"/>
                  </w:rPr>
                </w:pPr>
                <w:r>
                  <w:rPr>
                    <w:rFonts w:ascii="Tahoma" w:hAnsi="Tahoma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6168;mso-position-horizontal-relative:page;mso-position-vertical-relative:page" filled="f" stroked="f">
          <v:textbox inset="0,0,0,0">
            <w:txbxContent>
              <w:p w:rsidR="00312E02" w:rsidRDefault="00B01A15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6144;mso-position-horizontal-relative:page;mso-position-vertical-relative:page" filled="f" stroked="f">
          <v:textbox inset="0,0,0,0">
            <w:txbxContent>
              <w:p w:rsidR="00312E02" w:rsidRDefault="00B01A15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2019-091255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16120;mso-position-horizontal-relative:page;mso-position-vertical-relative:page" filled="f" stroked="f">
          <v:textbox inset="0,0,0,0">
            <w:txbxContent>
              <w:p w:rsidR="00312E02" w:rsidRDefault="00B01A15">
                <w:pPr>
                  <w:pStyle w:val="Textkrper"/>
                  <w:spacing w:line="186" w:lineRule="exact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Fecha:</w:t>
                </w:r>
                <w:r>
                  <w:rPr>
                    <w:rFonts w:ascii="Tahoma"/>
                    <w:spacing w:val="-8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18/03/2019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6096;mso-position-horizontal-relative:page;mso-position-vertical-relative:page" filled="f" stroked="f">
          <v:textbox inset="0,0,0,0">
            <w:txbxContent>
              <w:p w:rsidR="00312E02" w:rsidRDefault="00B01A15">
                <w:pPr>
                  <w:pStyle w:val="Textkrper"/>
                  <w:spacing w:line="184" w:lineRule="exact"/>
                </w:pPr>
                <w:r>
                  <w:t xml:space="preserve">PÁG.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12E02"/>
    <w:rsid w:val="00312E02"/>
    <w:rsid w:val="00B0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brenes@fortech.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5496</Characters>
  <Application>Microsoft Office Word</Application>
  <DocSecurity>4</DocSecurity>
  <Lines>355</Lines>
  <Paragraphs>161</Paragraphs>
  <ScaleCrop>false</ScaleCrop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2019-05-15T14:21:00Z</dcterms:created>
  <dcterms:modified xsi:type="dcterms:W3CDTF">2019-05-15T14:21:00Z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