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45" w:rsidRDefault="00B0704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60"/>
        <w:gridCol w:w="4394"/>
        <w:gridCol w:w="2835"/>
      </w:tblGrid>
      <w:tr w:rsidR="00B07045">
        <w:trPr>
          <w:trHeight w:hRule="exact" w:val="723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TÍTULO</w:t>
            </w:r>
          </w:p>
          <w:p w:rsidR="00B07045" w:rsidRDefault="000E3057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 PODER JUDICIAL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SUBPARTIDA</w:t>
            </w:r>
          </w:p>
          <w:p w:rsidR="00B07045" w:rsidRDefault="000E3057">
            <w:pPr>
              <w:pStyle w:val="TableParagraph"/>
              <w:spacing w:before="99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20402 - Repuestos y accesorios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TIPO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GRUPO</w:t>
            </w:r>
          </w:p>
          <w:p w:rsidR="00B07045" w:rsidRDefault="000E3057">
            <w:pPr>
              <w:pStyle w:val="TableParagraph"/>
              <w:spacing w:before="86" w:line="182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8 - 928-Organismo de</w:t>
            </w:r>
          </w:p>
          <w:p w:rsidR="00B07045" w:rsidRDefault="000E3057">
            <w:pPr>
              <w:pStyle w:val="TableParagraph"/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Investigación Judicial</w:t>
            </w:r>
          </w:p>
        </w:tc>
      </w:tr>
      <w:tr w:rsidR="00B07045">
        <w:trPr>
          <w:trHeight w:hRule="exact" w:val="567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SOLICITUD Nº</w:t>
            </w:r>
          </w:p>
          <w:p w:rsidR="00B07045" w:rsidRDefault="000E3057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301-290135-19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MONTO DE LA SOLICITUD</w:t>
            </w:r>
          </w:p>
          <w:p w:rsidR="00B07045" w:rsidRDefault="000E3057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20,000,000.00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 DE LA SOLICITUD</w:t>
            </w:r>
          </w:p>
          <w:p w:rsidR="00B07045" w:rsidRDefault="000E3057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19,682,315.04</w:t>
            </w:r>
          </w:p>
        </w:tc>
      </w:tr>
      <w:tr w:rsidR="00B07045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PROVEEDOR</w:t>
            </w:r>
          </w:p>
          <w:p w:rsidR="00B07045" w:rsidRDefault="000E3057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 &amp;</w:t>
            </w:r>
            <w:r>
              <w:rPr>
                <w:rFonts w:ascii="Arial"/>
                <w:sz w:val="16"/>
              </w:rPr>
              <w:t xml:space="preserve"> H Steinvorth Ltda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CÉDULA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JURÍDICA</w:t>
            </w:r>
          </w:p>
          <w:p w:rsidR="00B07045" w:rsidRDefault="000E3057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3-102-026972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</w:p>
          <w:p w:rsidR="00B07045" w:rsidRDefault="000E3057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22893360</w:t>
            </w:r>
          </w:p>
        </w:tc>
      </w:tr>
      <w:tr w:rsidR="00B07045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FUENTE DE FINANCIAMIENTO</w:t>
            </w:r>
          </w:p>
          <w:p w:rsidR="00B07045" w:rsidRDefault="000E3057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001 - Ingresos Corrientes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TÉRMINO DE </w:t>
            </w:r>
            <w:r>
              <w:rPr>
                <w:rFonts w:ascii="Arial" w:hAnsi="Arial"/>
                <w:b/>
                <w:spacing w:val="-5"/>
                <w:sz w:val="16"/>
              </w:rPr>
              <w:t>PAGO</w:t>
            </w:r>
          </w:p>
          <w:p w:rsidR="00B07045" w:rsidRDefault="000E3057">
            <w:pPr>
              <w:pStyle w:val="TableParagraph"/>
              <w:spacing w:before="99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Transferencia bancaria nacional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T.C USD $ al 01/03/2019</w:t>
            </w:r>
          </w:p>
          <w:p w:rsidR="00B07045" w:rsidRDefault="000E3057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609.76</w:t>
            </w:r>
          </w:p>
        </w:tc>
      </w:tr>
      <w:tr w:rsidR="00B07045">
        <w:trPr>
          <w:trHeight w:hRule="exact" w:val="72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TRAMITADORA</w:t>
            </w:r>
          </w:p>
          <w:p w:rsidR="00B07045" w:rsidRDefault="000E3057">
            <w:pPr>
              <w:pStyle w:val="TableParagraph"/>
              <w:spacing w:before="98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3 - Gobierno Compras Menores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ENTE EMISOR</w:t>
            </w:r>
          </w:p>
          <w:p w:rsidR="00B07045" w:rsidRDefault="000E3057">
            <w:pPr>
              <w:pStyle w:val="TableParagraph"/>
              <w:spacing w:before="104" w:line="180" w:lineRule="exact"/>
              <w:ind w:left="165" w:right="8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667 - ADMINISTRACION REGIONAL CIUDAD JUDICIAL SAN JOAQUIN DE FLORES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RUBRO</w:t>
            </w:r>
          </w:p>
        </w:tc>
      </w:tr>
      <w:tr w:rsidR="00B07045">
        <w:trPr>
          <w:trHeight w:hRule="exact" w:val="286"/>
        </w:trPr>
        <w:tc>
          <w:tcPr>
            <w:tcW w:w="10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SIRVASE DESPACHAR POR NUESTRA CUENTA LOS BIENES O SERVICIOS SIGUIENTES</w:t>
            </w:r>
          </w:p>
        </w:tc>
      </w:tr>
    </w:tbl>
    <w:p w:rsidR="00B07045" w:rsidRDefault="00B07045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4"/>
        <w:gridCol w:w="652"/>
        <w:gridCol w:w="482"/>
        <w:gridCol w:w="482"/>
        <w:gridCol w:w="850"/>
        <w:gridCol w:w="1906"/>
        <w:gridCol w:w="2533"/>
        <w:gridCol w:w="1559"/>
        <w:gridCol w:w="1576"/>
      </w:tblGrid>
      <w:tr w:rsidR="00B07045">
        <w:trPr>
          <w:trHeight w:hRule="exact" w:val="5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Cód.</w:t>
            </w:r>
          </w:p>
          <w:p w:rsidR="00B07045" w:rsidRDefault="000E3057">
            <w:pPr>
              <w:pStyle w:val="TableParagraph"/>
              <w:spacing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Det.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Unid.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31" w:line="180" w:lineRule="exact"/>
              <w:ind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 Per.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Periodic.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/>
              <w:ind w:lef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Unitario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B07045" w:rsidRDefault="000E3057">
            <w:pPr>
              <w:pStyle w:val="TableParagraph"/>
              <w:spacing w:before="24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Total</w:t>
            </w:r>
          </w:p>
        </w:tc>
      </w:tr>
      <w:tr w:rsidR="00B07045">
        <w:trPr>
          <w:trHeight w:hRule="exact" w:val="4161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B07045"/>
        </w:tc>
        <w:tc>
          <w:tcPr>
            <w:tcW w:w="4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31" w:line="180" w:lineRule="exact"/>
              <w:ind w:left="10" w:right="10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22194 - REPUESTO PARA MICROSCOPIO O ESTEREOSCOPIO</w:t>
            </w:r>
          </w:p>
          <w:p w:rsidR="00B07045" w:rsidRDefault="000E3057">
            <w:pPr>
              <w:pStyle w:val="TableParagraph"/>
              <w:spacing w:line="180" w:lineRule="exact"/>
              <w:ind w:left="10" w:righ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Platina Mecánica rectángular de cerámica ultra-durable, control derecho super bajo. Mandos coaxiales X-Y con ajuste de tensión.</w:t>
            </w:r>
          </w:p>
          <w:p w:rsidR="00B07045" w:rsidRDefault="000E3057">
            <w:pPr>
              <w:pStyle w:val="TableParagraph"/>
              <w:spacing w:line="180" w:lineRule="exact"/>
              <w:ind w:left="10" w:righ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Cubierta de cerámica de alta resistencia a la abrasión. Movimiento X-Y suave, </w:t>
            </w:r>
            <w:r>
              <w:rPr>
                <w:rFonts w:ascii="Arial" w:hAnsi="Arial"/>
                <w:sz w:val="16"/>
              </w:rPr>
              <w:t xml:space="preserve">para ser instalada en microscopio </w:t>
            </w:r>
            <w:r>
              <w:rPr>
                <w:rFonts w:ascii="Arial" w:hAnsi="Arial"/>
                <w:spacing w:val="-2"/>
                <w:sz w:val="16"/>
              </w:rPr>
              <w:t>OLYMPUS</w:t>
            </w:r>
            <w:r>
              <w:rPr>
                <w:rFonts w:ascii="Arial" w:hAnsi="Arial"/>
                <w:sz w:val="16"/>
              </w:rPr>
              <w:t xml:space="preserve"> modelo BX. No requiere instalación.</w:t>
            </w:r>
          </w:p>
          <w:p w:rsidR="00B07045" w:rsidRDefault="00B070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7045" w:rsidRDefault="000E3057">
            <w:pPr>
              <w:pStyle w:val="TableParagraph"/>
              <w:spacing w:line="180" w:lineRule="exact"/>
              <w:ind w:left="10" w:right="1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Precio Unitario Moneda Cotizada: $521.00 Monto Total Moneda Cotizada:</w:t>
            </w:r>
            <w:r>
              <w:rPr>
                <w:rFonts w:ascii="Arial" w:hAnsi="Arial"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$521.00 Garantía: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12 Meses</w:t>
            </w:r>
          </w:p>
          <w:p w:rsidR="00B07045" w:rsidRDefault="000E3057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Plazo de entrega: 55 días hábiles</w:t>
            </w:r>
          </w:p>
          <w:p w:rsidR="00B07045" w:rsidRDefault="000E3057">
            <w:pPr>
              <w:pStyle w:val="TableParagraph"/>
              <w:spacing w:before="4" w:line="180" w:lineRule="exact"/>
              <w:ind w:left="10" w:righ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</w:rPr>
              <w:t>Lugar</w:t>
            </w:r>
            <w:r>
              <w:rPr>
                <w:rFonts w:ascii="Arial" w:hAnsi="Arial"/>
                <w:sz w:val="16"/>
              </w:rPr>
              <w:t xml:space="preserve"> de entrega: Sección Pericias Físicas - San Joaquín de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Flores - Heredia. Coordinar con Steven </w:t>
            </w:r>
            <w:r>
              <w:rPr>
                <w:rFonts w:ascii="Arial" w:hAnsi="Arial"/>
                <w:spacing w:val="-2"/>
                <w:sz w:val="16"/>
              </w:rPr>
              <w:t>Vargas</w:t>
            </w:r>
            <w:r>
              <w:rPr>
                <w:rFonts w:ascii="Arial" w:hAnsi="Arial"/>
                <w:sz w:val="16"/>
              </w:rPr>
              <w:t xml:space="preserve"> Ramírez al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telefono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2267-1072</w:t>
            </w:r>
          </w:p>
          <w:p w:rsidR="00B07045" w:rsidRDefault="000E3057">
            <w:pPr>
              <w:pStyle w:val="TableParagraph"/>
              <w:spacing w:before="20" w:line="180" w:lineRule="exact"/>
              <w:ind w:left="10" w:right="2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Tipo Moneda Cotizada: USD Factor de Cambio: 1.0000</w:t>
            </w:r>
          </w:p>
          <w:p w:rsidR="00B07045" w:rsidRDefault="000E3057">
            <w:pPr>
              <w:pStyle w:val="TableParagraph"/>
              <w:spacing w:line="247" w:lineRule="auto"/>
              <w:ind w:left="10" w:right="1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Precio Unitario Moneda Cotizada: $ 521.00 Monto Total Moneda Cotizada: $ 521.00 Subtotal a girar en moneda cotizada: $ 521.00</w:t>
            </w:r>
          </w:p>
          <w:p w:rsidR="00B07045" w:rsidRDefault="000E3057">
            <w:pPr>
              <w:pStyle w:val="TableParagraph"/>
              <w:spacing w:before="49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Subtotal a girar en colones: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428" w:right="-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317,684.9600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317,684.96</w:t>
            </w: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B0704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7045" w:rsidRDefault="000E3057">
            <w:pPr>
              <w:pStyle w:val="TableParagraph"/>
              <w:ind w:left="6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317,684.96</w:t>
            </w:r>
          </w:p>
        </w:tc>
      </w:tr>
      <w:tr w:rsidR="00B07045">
        <w:trPr>
          <w:trHeight w:hRule="exact" w:val="1296"/>
        </w:trPr>
        <w:tc>
          <w:tcPr>
            <w:tcW w:w="4826" w:type="dxa"/>
            <w:gridSpan w:val="6"/>
            <w:tcBorders>
              <w:top w:val="single" w:sz="25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7045" w:rsidRDefault="000E3057">
            <w:pPr>
              <w:pStyle w:val="TableParagraph"/>
              <w:spacing w:before="25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EN LETRAS:</w:t>
            </w:r>
          </w:p>
          <w:p w:rsidR="00B07045" w:rsidRDefault="000E3057">
            <w:pPr>
              <w:pStyle w:val="TableParagraph"/>
              <w:spacing w:before="121" w:line="180" w:lineRule="exact"/>
              <w:ind w:left="75" w:righ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(TRESCIENTOS DIECISIETE MIL SEISCIENTOS OCHENTA Y CUATRO COLONES 96/100)</w:t>
            </w:r>
          </w:p>
        </w:tc>
        <w:tc>
          <w:tcPr>
            <w:tcW w:w="5668" w:type="dxa"/>
            <w:gridSpan w:val="3"/>
            <w:tcBorders>
              <w:top w:val="single" w:sz="25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7045" w:rsidRDefault="000E3057">
            <w:pPr>
              <w:pStyle w:val="TableParagraph"/>
              <w:tabs>
                <w:tab w:val="left" w:pos="4693"/>
              </w:tabs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TOTAL ARTICULOS EN COLONES</w:t>
            </w:r>
            <w:r>
              <w:rPr>
                <w:rFonts w:ascii="Arial" w:hAnsi="Arial"/>
                <w:b/>
                <w:sz w:val="16"/>
              </w:rPr>
              <w:tab/>
              <w:t>¢ 317,684.96</w:t>
            </w:r>
          </w:p>
          <w:p w:rsidR="00B07045" w:rsidRDefault="000E3057">
            <w:pPr>
              <w:pStyle w:val="TableParagraph"/>
              <w:tabs>
                <w:tab w:val="left" w:pos="4703"/>
              </w:tabs>
              <w:spacing w:before="7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DE ESTE PEDIDO</w:t>
            </w:r>
            <w:r>
              <w:rPr>
                <w:rFonts w:ascii="Arial" w:hAnsi="Arial"/>
                <w:b/>
                <w:sz w:val="16"/>
              </w:rPr>
              <w:tab/>
              <w:t>¢ 317,684.96</w:t>
            </w:r>
          </w:p>
          <w:p w:rsidR="00B07045" w:rsidRDefault="000E3057">
            <w:pPr>
              <w:pStyle w:val="TableParagraph"/>
              <w:tabs>
                <w:tab w:val="left" w:pos="4703"/>
                <w:tab w:val="left" w:pos="5192"/>
              </w:tabs>
              <w:spacing w:before="76" w:line="338" w:lineRule="auto"/>
              <w:ind w:left="30" w:righ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0.00 % RENTA (S/ESTE PEDIDO MAS B.P.P.)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  <w:t>¢ 0.00 NETO 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CANCELAR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6"/>
              </w:rPr>
              <w:t>AL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PROVEEDOR</w:t>
            </w:r>
            <w:r>
              <w:rPr>
                <w:rFonts w:ascii="Arial" w:hAnsi="Arial"/>
                <w:b/>
                <w:sz w:val="16"/>
              </w:rPr>
              <w:t xml:space="preserve"> ¢</w:t>
            </w:r>
            <w:r>
              <w:rPr>
                <w:rFonts w:ascii="Arial" w:hAnsi="Arial"/>
                <w:b/>
                <w:sz w:val="16"/>
              </w:rPr>
              <w:tab/>
              <w:t>¢ 317,684.96</w:t>
            </w:r>
          </w:p>
        </w:tc>
      </w:tr>
    </w:tbl>
    <w:p w:rsidR="00B07045" w:rsidRDefault="000E3057">
      <w:pPr>
        <w:pStyle w:val="berschrift1"/>
        <w:spacing w:before="51"/>
        <w:ind w:left="4968"/>
        <w:rPr>
          <w:b w:val="0"/>
          <w:bCs w:val="0"/>
        </w:rPr>
      </w:pPr>
      <w:r>
        <w:t>PARA USO EXCLUSIVO DEL PODER JUDICIAL</w:t>
      </w:r>
    </w:p>
    <w:p w:rsidR="00B07045" w:rsidRDefault="00B07045">
      <w:pPr>
        <w:spacing w:before="6"/>
        <w:rPr>
          <w:rFonts w:ascii="Arial" w:eastAsia="Arial" w:hAnsi="Arial" w:cs="Arial"/>
          <w:b/>
          <w:bCs/>
          <w:sz w:val="4"/>
          <w:szCs w:val="4"/>
        </w:rPr>
      </w:pPr>
    </w:p>
    <w:p w:rsidR="00B07045" w:rsidRDefault="000E3057">
      <w:pPr>
        <w:spacing w:line="200" w:lineRule="atLeast"/>
        <w:ind w:left="49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1" style="width:284.35pt;height:15.25pt;mso-position-horizontal-relative:char;mso-position-vertical-relative:line" coordsize="5687,305">
            <v:group id="_x0000_s1079" style="position:absolute;left:10;top:13;width:5667;height:2" coordorigin="10,13" coordsize="5667,2">
              <v:shape id="_x0000_s1080" style="position:absolute;left:10;top:13;width:5667;height:2" coordorigin="10,13" coordsize="5667,0" path="m10,13r5667,e" filled="f" strokeweight="1pt">
                <v:path arrowok="t"/>
              </v:shape>
            </v:group>
            <v:group id="_x0000_s1077" style="position:absolute;left:12;top:10;width:2;height:285" coordorigin="12,10" coordsize="2,285">
              <v:shape id="_x0000_s1078" style="position:absolute;left:12;top:10;width:2;height:285" coordorigin="12,10" coordsize="0,285" path="m12,10r,285e" filled="f" strokeweight="1pt">
                <v:path arrowok="t"/>
              </v:shape>
            </v:group>
            <v:group id="_x0000_s1075" style="position:absolute;left:10;top:292;width:5667;height:2" coordorigin="10,292" coordsize="5667,2">
              <v:shape id="_x0000_s1076" style="position:absolute;left:10;top:292;width:5667;height:2" coordorigin="10,292" coordsize="5667,0" path="m10,292r5667,e" filled="f" strokeweight="1pt">
                <v:path arrowok="t"/>
              </v:shape>
            </v:group>
            <v:group id="_x0000_s1072" style="position:absolute;left:5677;top:10;width:2;height:285" coordorigin="5677,10" coordsize="2,285">
              <v:shape id="_x0000_s1074" style="position:absolute;left:5677;top:10;width:2;height:285" coordorigin="5677,10" coordsize="0,285" path="m5677,10r,285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3" type="#_x0000_t202" style="position:absolute;left:12;top:13;width:5665;height:280" filled="f" stroked="f">
                <v:textbox inset="0,0,0,0">
                  <w:txbxContent>
                    <w:p w:rsidR="00B07045" w:rsidRDefault="000E3057">
                      <w:pPr>
                        <w:tabs>
                          <w:tab w:val="left" w:pos="4694"/>
                        </w:tabs>
                        <w:spacing w:before="35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MONTO DE ESTE PEDIDO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¢ 317,684.96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07045" w:rsidRDefault="00B0704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07045">
          <w:headerReference w:type="default" r:id="rId7"/>
          <w:footerReference w:type="default" r:id="rId8"/>
          <w:type w:val="continuous"/>
          <w:pgSz w:w="11910" w:h="16840"/>
          <w:pgMar w:top="1200" w:right="600" w:bottom="3600" w:left="600" w:header="493" w:footer="3418" w:gutter="0"/>
          <w:pgNumType w:start="1"/>
          <w:cols w:space="720"/>
        </w:sectPr>
      </w:pPr>
    </w:p>
    <w:p w:rsidR="00B07045" w:rsidRDefault="00B07045">
      <w:pPr>
        <w:spacing w:before="10"/>
        <w:rPr>
          <w:rFonts w:ascii="Arial" w:eastAsia="Arial" w:hAnsi="Arial" w:cs="Arial"/>
          <w:b/>
          <w:bCs/>
          <w:sz w:val="4"/>
          <w:szCs w:val="4"/>
        </w:rPr>
      </w:pPr>
    </w:p>
    <w:p w:rsidR="00B07045" w:rsidRDefault="000E3057">
      <w:pPr>
        <w:spacing w:line="200" w:lineRule="atLeast"/>
        <w:ind w:left="49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2" style="width:284.35pt;height:29.25pt;mso-position-horizontal-relative:char;mso-position-vertical-relative:line" coordsize="5687,585">
            <v:group id="_x0000_s1069" style="position:absolute;left:12;top:12;width:2;height:562" coordorigin="12,12" coordsize="2,562">
              <v:shape id="_x0000_s1070" style="position:absolute;left:12;top:12;width:2;height:562" coordorigin="12,12" coordsize="0,562" path="m12,15r,562e" filled="f" strokeweight="1pt">
                <v:path arrowok="t"/>
              </v:shape>
            </v:group>
            <v:group id="_x0000_s1067" style="position:absolute;left:10;top:572;width:5667;height:2" coordorigin="10,572" coordsize="5667,2">
              <v:shape id="_x0000_s1068" style="position:absolute;left:10;top:572;width:5667;height:2" coordorigin="10,572" coordsize="5667,0" path="m10,572r5667,e" filled="f" strokeweight="1pt">
                <v:path arrowok="t"/>
              </v:shape>
            </v:group>
            <v:group id="_x0000_s1063" style="position:absolute;left:5677;top:12;width:2;height:562" coordorigin="5677,12" coordsize="2,562">
              <v:shape id="_x0000_s1066" style="position:absolute;left:5677;top:12;width:2;height:562" coordorigin="5677,12" coordsize="0,562" path="m5677,15r,562e" filled="f" strokeweight=".5pt">
                <v:path arrowok="t"/>
              </v:shape>
              <v:shape id="_x0000_s1065" type="#_x0000_t202" style="position:absolute;left:53;top:71;width:3573;height:437" filled="f" stroked="f">
                <v:textbox inset="0,0,0,0">
                  <w:txbxContent>
                    <w:p w:rsidR="00B07045" w:rsidRDefault="000E3057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TOTAL RESERVA DE DIF. CAMBIARIO</w:t>
                      </w:r>
                    </w:p>
                    <w:p w:rsidR="00B07045" w:rsidRDefault="000E3057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CON RESERVA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DE DIF.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CAMBIARIO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¢</w:t>
                      </w:r>
                    </w:p>
                  </w:txbxContent>
                </v:textbox>
              </v:shape>
              <v:shape id="_x0000_s1064" type="#_x0000_t202" style="position:absolute;left:4707;top:69;width:935;height:440" filled="f" stroked="f">
                <v:textbox inset="0,0,0,0">
                  <w:txbxContent>
                    <w:p w:rsidR="00B07045" w:rsidRDefault="000E3057">
                      <w:pPr>
                        <w:spacing w:line="164" w:lineRule="exact"/>
                        <w:ind w:left="48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0.00</w:t>
                      </w:r>
                    </w:p>
                    <w:p w:rsidR="00B07045" w:rsidRDefault="000E3057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317,684.96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07045" w:rsidRDefault="00B07045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:rsidR="00B07045" w:rsidRDefault="000E3057">
      <w:pPr>
        <w:pStyle w:val="berschrift2"/>
        <w:tabs>
          <w:tab w:val="left" w:pos="3454"/>
          <w:tab w:val="left" w:pos="5353"/>
          <w:tab w:val="left" w:pos="7620"/>
        </w:tabs>
        <w:spacing w:before="79"/>
        <w:ind w:left="116"/>
      </w:pPr>
      <w:r>
        <w:t xml:space="preserve">Nº Expediente:   </w:t>
      </w:r>
      <w:r>
        <w:rPr>
          <w:spacing w:val="10"/>
        </w:rPr>
        <w:t xml:space="preserve"> </w:t>
      </w:r>
      <w:r>
        <w:t>2019CD-000016-CJCM</w:t>
      </w:r>
      <w:r>
        <w:tab/>
        <w:t>Tipo de Procedimiento:</w:t>
      </w:r>
      <w:r>
        <w:tab/>
        <w:t>Gobierno, Compras Menores</w:t>
      </w:r>
      <w:r>
        <w:tab/>
        <w:t>Oficio Refrendo:</w:t>
      </w:r>
    </w:p>
    <w:p w:rsidR="00B07045" w:rsidRDefault="000E3057">
      <w:pPr>
        <w:tabs>
          <w:tab w:val="left" w:pos="3454"/>
          <w:tab w:val="left" w:pos="7620"/>
        </w:tabs>
        <w:spacing w:before="98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Autorización Nº:</w:t>
      </w:r>
      <w:r>
        <w:rPr>
          <w:rFonts w:ascii="Arial" w:hAnsi="Arial"/>
          <w:sz w:val="16"/>
        </w:rPr>
        <w:tab/>
        <w:t>Adjudicado en la Gaceta:</w:t>
      </w:r>
      <w:r>
        <w:rPr>
          <w:rFonts w:ascii="Arial" w:hAnsi="Arial"/>
          <w:sz w:val="16"/>
        </w:rPr>
        <w:tab/>
        <w:t>Fecha de Refrendo:</w:t>
      </w:r>
    </w:p>
    <w:p w:rsidR="00B07045" w:rsidRDefault="000E3057">
      <w:pPr>
        <w:tabs>
          <w:tab w:val="left" w:pos="1412"/>
          <w:tab w:val="left" w:pos="3454"/>
          <w:tab w:val="left" w:pos="5353"/>
        </w:tabs>
        <w:spacing w:before="111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Contrato: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Garantía Cumplimiento:</w:t>
      </w:r>
      <w:r>
        <w:rPr>
          <w:rFonts w:ascii="Arial" w:hAnsi="Arial"/>
          <w:sz w:val="16"/>
        </w:rPr>
        <w:tab/>
        <w:t>No</w:t>
      </w:r>
    </w:p>
    <w:p w:rsidR="00B07045" w:rsidRDefault="00B07045">
      <w:pPr>
        <w:rPr>
          <w:rFonts w:ascii="Arial" w:eastAsia="Arial" w:hAnsi="Arial" w:cs="Arial"/>
          <w:sz w:val="20"/>
          <w:szCs w:val="20"/>
        </w:rPr>
      </w:pPr>
    </w:p>
    <w:p w:rsidR="00B07045" w:rsidRDefault="00B07045">
      <w:pPr>
        <w:rPr>
          <w:rFonts w:ascii="Arial" w:eastAsia="Arial" w:hAnsi="Arial" w:cs="Arial"/>
          <w:sz w:val="20"/>
          <w:szCs w:val="20"/>
        </w:rPr>
      </w:pPr>
    </w:p>
    <w:p w:rsidR="00B07045" w:rsidRDefault="000E3057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7" style="width:525.65pt;height:90.2pt;mso-position-horizontal-relative:char;mso-position-vertical-relative:line" coordsize="10513,1804">
            <v:group id="_x0000_s1060" style="position:absolute;left:5;width:10503;height:284" coordorigin="5" coordsize="10503,284">
              <v:shape id="_x0000_s1061" style="position:absolute;left:5;width:10503;height:284" coordorigin="5" coordsize="10503,284" path="m5,283r10502,l10507,,5,r,283xe" fillcolor="#6f7f8f" stroked="f">
                <v:path arrowok="t"/>
              </v:shape>
            </v:group>
            <v:group id="_x0000_s1058" style="position:absolute;left:10;top:5;width:10493;height:2" coordorigin="10,5" coordsize="10493,2">
              <v:shape id="_x0000_s1059" style="position:absolute;left:10;top:5;width:10493;height:2" coordorigin="10,5" coordsize="10493,0" path="m10,5r10492,e" filled="f" strokeweight=".5pt">
                <v:path arrowok="t"/>
              </v:shape>
            </v:group>
            <v:group id="_x0000_s1056" style="position:absolute;left:10;top:5;width:2;height:1794" coordorigin="10,5" coordsize="2,1794">
              <v:shape id="_x0000_s1057" style="position:absolute;left:10;top:5;width:2;height:1794" coordorigin="10,5" coordsize="0,1794" path="m10,5r,1793e" filled="f" strokeweight=".5pt">
                <v:path arrowok="t"/>
              </v:shape>
            </v:group>
            <v:group id="_x0000_s1054" style="position:absolute;left:10;top:283;width:10493;height:2" coordorigin="10,283" coordsize="10493,2">
              <v:shape id="_x0000_s1055" style="position:absolute;left:10;top:283;width:10493;height:2" coordorigin="10,283" coordsize="10493,0" path="m10,283r10492,e" filled="f" strokeweight="1pt">
                <v:path arrowok="t"/>
              </v:shape>
            </v:group>
            <v:group id="_x0000_s1052" style="position:absolute;left:10502;top:5;width:2;height:1794" coordorigin="10502,5" coordsize="2,1794">
              <v:shape id="_x0000_s1053" style="position:absolute;left:10502;top:5;width:2;height:1794" coordorigin="10502,5" coordsize="0,1794" path="m10502,5r,1793e" filled="f" strokeweight=".5pt">
                <v:path arrowok="t"/>
              </v:shape>
            </v:group>
            <v:group id="_x0000_s1048" style="position:absolute;left:10;top:1798;width:10493;height:2" coordorigin="10,1798" coordsize="10493,2">
              <v:shape id="_x0000_s1051" style="position:absolute;left:10;top:1798;width:10493;height:2" coordorigin="10,1798" coordsize="10493,0" path="m10,1798r10492,e" filled="f" strokeweight=".5pt">
                <v:path arrowok="t"/>
              </v:shape>
              <v:shape id="_x0000_s1050" type="#_x0000_t202" style="position:absolute;left:10;top:5;width:10493;height:279" filled="f" stroked="f">
                <v:textbox inset="0,0,0,0">
                  <w:txbxContent>
                    <w:p w:rsidR="00B07045" w:rsidRDefault="000E3057">
                      <w:pPr>
                        <w:spacing w:before="30"/>
                        <w:ind w:left="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Observaciones del Pedido</w:t>
                      </w:r>
                    </w:p>
                  </w:txbxContent>
                </v:textbox>
              </v:shape>
              <v:shape id="_x0000_s1049" type="#_x0000_t202" style="position:absolute;left:10;top:283;width:10493;height:1516" filled="f" stroked="f">
                <v:textbox inset="0,0,0,0">
                  <w:txbxContent>
                    <w:p w:rsidR="00B07045" w:rsidRDefault="000E3057">
                      <w:pPr>
                        <w:spacing w:before="36" w:line="182" w:lineRule="exact"/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Resumen de Adjudicación No.</w:t>
                      </w:r>
                      <w:r>
                        <w:rPr>
                          <w:rFonts w:ascii="Arial" w:hAnsi="Arial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000014-ARCJ</w:t>
                      </w:r>
                    </w:p>
                    <w:p w:rsidR="00B07045" w:rsidRDefault="000E3057">
                      <w:pPr>
                        <w:spacing w:line="180" w:lineRule="exact"/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Requisición No. 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000817-SR-2019</w:t>
                      </w:r>
                    </w:p>
                    <w:p w:rsidR="00B07045" w:rsidRDefault="000E3057">
                      <w:pPr>
                        <w:spacing w:line="182" w:lineRule="exact"/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Oficina que Requiere: Sección Pericias Físicas</w:t>
                      </w:r>
                    </w:p>
                    <w:p w:rsidR="00B07045" w:rsidRDefault="00B07045">
                      <w:pPr>
                        <w:spacing w:before="4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B07045" w:rsidRDefault="000E3057">
                      <w:pPr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Analista: Kattia Cordero Solano</w:t>
                      </w:r>
                    </w:p>
                    <w:p w:rsidR="00B07045" w:rsidRDefault="00B07045">
                      <w:pPr>
                        <w:spacing w:before="1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B07045" w:rsidRDefault="000E3057">
                      <w:pPr>
                        <w:spacing w:line="180" w:lineRule="exact"/>
                        <w:ind w:left="34" w:right="10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pacing w:val="-4"/>
                          <w:sz w:val="16"/>
                        </w:rPr>
                        <w:t>Las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casas comerciales adjudicadas deberán aportar ante esta Proveeduría los timbres fiscales o entero de gobierno correspondiente al</w:t>
                      </w:r>
                      <w:r>
                        <w:rPr>
                          <w:rFonts w:ascii="Arial" w:hAnsi="Arial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0.25% del</w:t>
                      </w:r>
                      <w:r>
                        <w:rPr>
                          <w:rFonts w:ascii="Arial" w:hAnsi="Arial"/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monto total adjudicado para lo cual contaran con un plazo de</w:t>
                      </w: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2 días hábiles después de recibido el pedido.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07045" w:rsidRDefault="00B07045">
      <w:pPr>
        <w:rPr>
          <w:rFonts w:ascii="Arial" w:eastAsia="Arial" w:hAnsi="Arial" w:cs="Arial"/>
          <w:sz w:val="20"/>
          <w:szCs w:val="20"/>
        </w:rPr>
      </w:pPr>
    </w:p>
    <w:p w:rsidR="00B07045" w:rsidRDefault="00B07045">
      <w:pPr>
        <w:rPr>
          <w:rFonts w:ascii="Arial" w:eastAsia="Arial" w:hAnsi="Arial" w:cs="Arial"/>
          <w:sz w:val="20"/>
          <w:szCs w:val="20"/>
        </w:rPr>
      </w:pPr>
    </w:p>
    <w:p w:rsidR="00B07045" w:rsidRDefault="00B07045">
      <w:pPr>
        <w:spacing w:before="1"/>
        <w:rPr>
          <w:rFonts w:ascii="Arial" w:eastAsia="Arial" w:hAnsi="Arial" w:cs="Arial"/>
          <w:sz w:val="18"/>
          <w:szCs w:val="18"/>
        </w:rPr>
      </w:pPr>
    </w:p>
    <w:p w:rsidR="00B07045" w:rsidRDefault="000E3057">
      <w:pPr>
        <w:spacing w:before="76"/>
        <w:ind w:left="14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Oficinas Usuarias</w:t>
      </w:r>
    </w:p>
    <w:p w:rsidR="00B07045" w:rsidRDefault="00B07045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p w:rsidR="00B07045" w:rsidRDefault="000E3057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524.8pt;height:50.35pt;mso-position-horizontal-relative:char;mso-position-vertical-relative:line" coordsize="10496,1007">
            <v:group id="_x0000_s1045" style="position:absolute;left:5;width:567;height:567" coordorigin="5" coordsize="567,567">
              <v:shape id="_x0000_s1046" style="position:absolute;left:5;width:567;height:567" coordorigin="5" coordsize="567,567" path="m5,567r566,l571,,5,r,567xe" fillcolor="#6f7f8f" stroked="f">
                <v:path arrowok="t"/>
              </v:shape>
            </v:group>
            <v:group id="_x0000_s1043" style="position:absolute;left:571;width:4536;height:567" coordorigin="571" coordsize="4536,567">
              <v:shape id="_x0000_s1044" style="position:absolute;left:571;width:4536;height:567" coordorigin="571" coordsize="4536,567" path="m571,567r4536,l5107,,571,r,567xe" fillcolor="#6f7f8f" stroked="f">
                <v:path arrowok="t"/>
              </v:shape>
            </v:group>
            <v:group id="_x0000_s1041" style="position:absolute;left:5107;width:4252;height:567" coordorigin="5107" coordsize="4252,567">
              <v:shape id="_x0000_s1042" style="position:absolute;left:5107;width:4252;height:567" coordorigin="5107" coordsize="4252,567" path="m5107,567r4252,l9359,,5107,r,567xe" fillcolor="#6f7f8f" stroked="f">
                <v:path arrowok="t"/>
              </v:shape>
            </v:group>
            <v:group id="_x0000_s1039" style="position:absolute;left:9359;width:1133;height:567" coordorigin="9359" coordsize="1133,567">
              <v:shape id="_x0000_s1040" style="position:absolute;left:9359;width:1133;height:567" coordorigin="9359" coordsize="1133,567" path="m9359,567r1132,l10491,,9359,r,567xe" fillcolor="#6f7f8f" stroked="f">
                <v:path arrowok="t"/>
              </v:shape>
            </v:group>
            <v:group id="_x0000_s1037" style="position:absolute;left:10;top:5;width:10476;height:2" coordorigin="10,5" coordsize="10476,2">
              <v:shape id="_x0000_s1038" style="position:absolute;left:10;top:5;width:10476;height:2" coordorigin="10,5" coordsize="10476,0" path="m10,5r10476,e" filled="f" strokeweight=".5pt">
                <v:path arrowok="t"/>
              </v:shape>
            </v:group>
            <v:group id="_x0000_s1035" style="position:absolute;left:10;top:5;width:2;height:997" coordorigin="10,5" coordsize="2,997">
              <v:shape id="_x0000_s1036" style="position:absolute;left:10;top:5;width:2;height:997" coordorigin="10,5" coordsize="0,997" path="m10,5r,997e" filled="f" strokeweight=".5pt">
                <v:path arrowok="t"/>
              </v:shape>
            </v:group>
            <v:group id="_x0000_s1033" style="position:absolute;left:10;top:567;width:10476;height:2" coordorigin="10,567" coordsize="10476,2">
              <v:shape id="_x0000_s1034" style="position:absolute;left:10;top:567;width:10476;height:2" coordorigin="10,567" coordsize="10476,0" path="m10,567r10476,e" filled="f" strokeweight="1pt">
                <v:path arrowok="t"/>
              </v:shape>
            </v:group>
            <v:group id="_x0000_s1031" style="position:absolute;left:10486;top:5;width:2;height:997" coordorigin="10486,5" coordsize="2,997">
              <v:shape id="_x0000_s1032" style="position:absolute;left:10486;top:5;width:2;height:997" coordorigin="10486,5" coordsize="0,997" path="m10486,5r,997e" filled="f" strokeweight=".5pt">
                <v:path arrowok="t"/>
              </v:shape>
            </v:group>
            <v:group id="_x0000_s1027" style="position:absolute;left:10;top:1002;width:10476;height:2" coordorigin="10,1002" coordsize="10476,2">
              <v:shape id="_x0000_s1030" style="position:absolute;left:10;top:1002;width:10476;height:2" coordorigin="10,1002" coordsize="10476,0" path="m10,1002r10476,e" filled="f" strokeweight=".5pt">
                <v:path arrowok="t"/>
              </v:shape>
              <v:shape id="_x0000_s1029" type="#_x0000_t202" style="position:absolute;left:10;top:5;width:10476;height:562" filled="f" stroked="f">
                <v:textbox inset="0,0,0,0">
                  <w:txbxContent>
                    <w:p w:rsidR="00B07045" w:rsidRDefault="000E3057">
                      <w:pPr>
                        <w:tabs>
                          <w:tab w:val="left" w:pos="600"/>
                          <w:tab w:val="left" w:pos="5136"/>
                          <w:tab w:val="left" w:pos="9388"/>
                        </w:tabs>
                        <w:spacing w:before="37" w:line="180" w:lineRule="exact"/>
                        <w:ind w:left="24" w:right="40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Cód.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Artículo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Oficina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Cantidad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Det.</w:t>
                      </w:r>
                    </w:p>
                  </w:txbxContent>
                </v:textbox>
              </v:shape>
              <v:shape id="_x0000_s1028" type="#_x0000_t202" style="position:absolute;left:10;top:567;width:10476;height:436" filled="f" stroked="f">
                <v:textbox inset="0,0,0,0">
                  <w:txbxContent>
                    <w:p w:rsidR="00B07045" w:rsidRDefault="000E3057">
                      <w:pPr>
                        <w:tabs>
                          <w:tab w:val="left" w:pos="600"/>
                          <w:tab w:val="left" w:pos="5136"/>
                          <w:tab w:val="right" w:pos="9477"/>
                        </w:tabs>
                        <w:spacing w:before="34" w:line="182" w:lineRule="exact"/>
                        <w:ind w:left="2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22194 - REPUESTO PARA MICROSCOPIO O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88 - SECCION PERICIAS FISICAS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1</w:t>
                      </w:r>
                    </w:p>
                    <w:p w:rsidR="00B07045" w:rsidRDefault="000E3057">
                      <w:pPr>
                        <w:spacing w:line="182" w:lineRule="exact"/>
                        <w:ind w:left="60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ESTEREOSCOPIO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B07045">
      <w:pgSz w:w="11910" w:h="16840"/>
      <w:pgMar w:top="1200" w:right="580" w:bottom="3600" w:left="600" w:header="493" w:footer="3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3057">
      <w:r>
        <w:separator/>
      </w:r>
    </w:p>
  </w:endnote>
  <w:endnote w:type="continuationSeparator" w:id="0">
    <w:p w:rsidR="00000000" w:rsidRDefault="000E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45" w:rsidRDefault="000E3057">
    <w:pPr>
      <w:spacing w:line="14" w:lineRule="auto"/>
      <w:rPr>
        <w:sz w:val="20"/>
        <w:szCs w:val="20"/>
      </w:rPr>
    </w:pPr>
    <w:r>
      <w:pict>
        <v:group id="_x0000_s2061" style="position:absolute;margin-left:38.25pt;margin-top:661.45pt;width:127.6pt;height:.1pt;z-index:-9352;mso-position-horizontal-relative:page;mso-position-vertical-relative:page" coordorigin="765,13229" coordsize="2552,2">
          <v:shape id="_x0000_s2062" style="position:absolute;left:765;top:13229;width:2552;height:2" coordorigin="765,13229" coordsize="2552,0" path="m765,13229r2552,e" filled="f" strokeweight="1pt">
            <v:path arrowok="t"/>
          </v:shape>
          <w10:wrap anchorx="page" anchory="page"/>
        </v:group>
      </w:pict>
    </w:r>
    <w:r>
      <w:pict>
        <v:group id="_x0000_s2059" style="position:absolute;margin-left:177.15pt;margin-top:661.45pt;width:134.65pt;height:.1pt;z-index:-9328;mso-position-horizontal-relative:page;mso-position-vertical-relative:page" coordorigin="3543,13229" coordsize="2693,2">
          <v:shape id="_x0000_s2060" style="position:absolute;left:3543;top:13229;width:2693;height:2" coordorigin="3543,13229" coordsize="2693,0" path="m3543,13229r2693,e" filled="f" strokeweight="1pt">
            <v:path arrowok="t"/>
          </v:shape>
          <w10:wrap anchorx="page" anchory="page"/>
        </v:group>
      </w:pict>
    </w:r>
    <w:r>
      <w:pict>
        <v:group id="_x0000_s2057" style="position:absolute;margin-left:323.15pt;margin-top:661.45pt;width:113.4pt;height:.1pt;z-index:-9304;mso-position-horizontal-relative:page;mso-position-vertical-relative:page" coordorigin="6463,13229" coordsize="2268,2">
          <v:shape id="_x0000_s2058" style="position:absolute;left:6463;top:13229;width:2268;height:2" coordorigin="6463,13229" coordsize="2268,0" path="m6463,13229r2268,e" filled="f" strokeweight="1pt">
            <v:path arrowok="t"/>
          </v:shape>
          <w10:wrap anchorx="page" anchory="page"/>
        </v:group>
      </w:pict>
    </w:r>
    <w:r>
      <w:pict>
        <v:group id="_x0000_s2055" style="position:absolute;margin-left:446.45pt;margin-top:661.45pt;width:106.3pt;height:.1pt;z-index:-9280;mso-position-horizontal-relative:page;mso-position-vertical-relative:page" coordorigin="8929,13229" coordsize="2126,2">
          <v:shape id="_x0000_s2056" style="position:absolute;left:8929;top:13229;width:2126;height:2" coordorigin="8929,13229" coordsize="2126,0" path="m8929,13229r2126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.65pt;margin-top:665.25pt;width:92.7pt;height:18.8pt;z-index:-9256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77" w:lineRule="exact"/>
                  <w:ind w:left="4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Elaborado por</w:t>
                </w:r>
              </w:p>
              <w:p w:rsidR="00B07045" w:rsidRDefault="000E3057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Proveeduría/ UAR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98.15pt;margin-top:665.25pt;width:92.7pt;height:18.8pt;z-index:-9232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77" w:lineRule="exact"/>
                  <w:ind w:left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</w:t>
                </w:r>
              </w:p>
              <w:p w:rsidR="00B07045" w:rsidRDefault="000E3057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Proveeduría/ UAR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29.45pt;margin-top:665.25pt;width:102.95pt;height:19pt;z-index:-9208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80" w:lineRule="exact"/>
                  <w:ind w:left="20" w:right="18" w:firstLine="5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 Subproceso de Presupuesto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3.8pt;margin-top:665.25pt;width:93.15pt;height:19pt;z-index:-9184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80" w:lineRule="exact"/>
                  <w:ind w:left="237" w:right="18" w:hanging="21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Visado por Macroproceso Financiero Contable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6.4pt;margin-top:698.1pt;width:246.95pt;height:17.45pt;z-index:-9160;mso-position-horizontal-relative:page;mso-position-vertical-relative:page" filled="f" stroked="f">
          <v:textbox inset="0,0,0,0">
            <w:txbxContent>
              <w:p w:rsidR="00B07045" w:rsidRDefault="000E3057">
                <w:pPr>
                  <w:pStyle w:val="Textkrper"/>
                  <w:spacing w:line="165" w:lineRule="exact"/>
                  <w:rPr>
                    <w:rFonts w:cs="Tahoma"/>
                  </w:rPr>
                </w:pPr>
                <w:r>
                  <w:rPr>
                    <w:spacing w:val="-1"/>
                  </w:rPr>
                  <w:t>NOTAS:</w:t>
                </w:r>
              </w:p>
              <w:p w:rsidR="00B07045" w:rsidRDefault="000E3057">
                <w:pPr>
                  <w:pStyle w:val="Textkrper"/>
                  <w:spacing w:line="169" w:lineRule="exact"/>
                  <w:rPr>
                    <w:rFonts w:cs="Tahoma"/>
                  </w:rPr>
                </w:pP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MONTO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HOLGURA</w:t>
                </w:r>
                <w:r>
                  <w:rPr>
                    <w:spacing w:val="-4"/>
                  </w:rPr>
                  <w:t xml:space="preserve"> </w:t>
                </w:r>
                <w:r>
                  <w:t>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UNA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COBERTURA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POR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DIFERENCIAL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CAMBIARIO.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6.4pt;margin-top:725.35pt;width:522.95pt;height:46.95pt;z-index:-9136;mso-position-horizontal-relative:page;mso-position-vertical-relative:page" filled="f" stroked="f">
          <v:textbox inset="0,0,0,0">
            <w:txbxContent>
              <w:p w:rsidR="00B07045" w:rsidRDefault="000E3057">
                <w:pPr>
                  <w:pStyle w:val="Textkrper"/>
                  <w:spacing w:line="165" w:lineRule="exact"/>
                </w:pPr>
                <w:r>
                  <w:t>EL IMPUESTO DE RENTA SE CALCULARÁ SOBRE EL MONTO EN COLONES UTILIZANDO EL TIPO DE CAMBIO DEL DÍA DE PAGO.</w:t>
                </w:r>
              </w:p>
              <w:p w:rsidR="00B07045" w:rsidRDefault="000E3057">
                <w:pPr>
                  <w:pStyle w:val="Textkrper"/>
                  <w:spacing w:before="29"/>
                  <w:ind w:right="146"/>
                </w:pPr>
                <w:r>
                  <w:rPr>
                    <w:spacing w:val="-1"/>
                  </w:rPr>
                  <w:t>ADJUNTAR</w:t>
                </w:r>
                <w:r>
                  <w:rPr>
                    <w:spacing w:val="-4"/>
                  </w:rPr>
                  <w:t xml:space="preserve"> 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ESTE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PEDIDO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ORIGINAL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LAS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FACTURAS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COMERCIALES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(TIMBRADAS)</w:t>
                </w:r>
                <w:r>
                  <w:rPr>
                    <w:spacing w:val="-3"/>
                  </w:rPr>
                  <w:t xml:space="preserve"> </w:t>
                </w:r>
                <w:r>
                  <w:t>Y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PRESENTARLAS</w:t>
                </w:r>
                <w:r>
                  <w:rPr>
                    <w:spacing w:val="-4"/>
                  </w:rPr>
                  <w:t xml:space="preserve"> </w:t>
                </w:r>
                <w:r>
                  <w:t>EN</w:t>
                </w:r>
                <w:r>
                  <w:rPr>
                    <w:spacing w:val="-3"/>
                  </w:rPr>
                  <w:t xml:space="preserve"> </w:t>
                </w: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DEPTO.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FINANCIERO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CONTABLE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PARA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rFonts w:ascii="Times New Roman" w:hAnsi="Times New Roman"/>
                    <w:w w:val="99"/>
                  </w:rPr>
                  <w:t xml:space="preserve"> </w:t>
                </w:r>
                <w:r>
                  <w:rPr>
                    <w:rFonts w:ascii="Times New Roman" w:hAnsi="Times New Roman"/>
                    <w:spacing w:val="63"/>
                    <w:w w:val="99"/>
                  </w:rPr>
                  <w:t xml:space="preserve"> </w:t>
                </w:r>
                <w:r>
                  <w:t>TRÁMITE DE PAGO. LAS FACTURAS NO TENDRÁN VALIDEZ SI PRESENTAN BORRONES O TACHONES Y DEBEN TENER EL NÚMERO DE ESTE PEDIDO. TODA COMPRA DEL PODER JUDICIAL ESTÁ EXENTA DE IMPUESTOS DE VENTA Y CONSUMO POR INMUNIDAD FISCAL.</w:t>
                </w:r>
              </w:p>
              <w:p w:rsidR="00B07045" w:rsidRDefault="000E3057">
                <w:pPr>
                  <w:pStyle w:val="Textkrper"/>
                  <w:spacing w:before="55"/>
                  <w:ind w:left="0" w:right="18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Pla.Rev.(12-2007) F-341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3057">
      <w:r>
        <w:separator/>
      </w:r>
    </w:p>
  </w:footnote>
  <w:footnote w:type="continuationSeparator" w:id="0">
    <w:p w:rsidR="00000000" w:rsidRDefault="000E3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45" w:rsidRDefault="000E30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6.4pt;margin-top:23.65pt;width:85.6pt;height:20.3pt;z-index:-9472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PODER</w:t>
                </w:r>
                <w:r>
                  <w:rPr>
                    <w:rFonts w:ascii="Tahoma"/>
                    <w:spacing w:val="-13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JUDICIAL</w:t>
                </w:r>
              </w:p>
              <w:p w:rsidR="00B07045" w:rsidRDefault="000E3057">
                <w:pPr>
                  <w:spacing w:before="12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sz w:val="16"/>
                  </w:rPr>
                  <w:t>DIRECCIÓN EJECUTIVA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79.5pt;margin-top:24pt;width:36.3pt;height:12pt;z-index:-9448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227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b/>
                    <w:spacing w:val="-1"/>
                    <w:sz w:val="20"/>
                  </w:rPr>
                  <w:t>Pedido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61.45pt;margin-top:23.65pt;width:69.25pt;height:10pt;z-index:-9424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Nº</w:t>
                </w:r>
                <w:r>
                  <w:rPr>
                    <w:rFonts w:ascii="Tahoma" w:hAnsi="Tahoma"/>
                    <w:b/>
                    <w:spacing w:val="-1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6"/>
                  </w:rPr>
                  <w:t>2019-091106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75.85pt;margin-top:49pt;width:69.05pt;height:10pt;z-index:-9400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Fecha:</w:t>
                </w:r>
                <w:r>
                  <w:rPr>
                    <w:rFonts w:ascii="Tahoma"/>
                    <w:spacing w:val="-8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07/03/2019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6.4pt;margin-top:51.35pt;width:28.8pt;height:10pt;z-index:-9376;mso-position-horizontal-relative:page;mso-position-vertical-relative:page" filled="f" stroked="f">
          <v:textbox inset="0,0,0,0">
            <w:txbxContent>
              <w:p w:rsidR="00B07045" w:rsidRDefault="000E305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PÁG.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07045"/>
    <w:rsid w:val="000E3057"/>
    <w:rsid w:val="00B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Arial" w:eastAsia="Arial" w:hAnsi="Arial"/>
      <w:b/>
      <w:bCs/>
      <w:sz w:val="16"/>
      <w:szCs w:val="16"/>
    </w:rPr>
  </w:style>
  <w:style w:type="paragraph" w:styleId="berschrift2">
    <w:name w:val="heading 2"/>
    <w:basedOn w:val="Standard"/>
    <w:uiPriority w:val="1"/>
    <w:qFormat/>
    <w:pPr>
      <w:ind w:left="2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0"/>
    </w:pPr>
    <w:rPr>
      <w:rFonts w:ascii="Tahoma" w:eastAsia="Tahoma" w:hAnsi="Tahoma"/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1790</Characters>
  <Application>Microsoft Office Word</Application>
  <DocSecurity>4</DocSecurity>
  <Lines>120</Lines>
  <Paragraphs>66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2019-05-15T14:23:00Z</dcterms:created>
  <dcterms:modified xsi:type="dcterms:W3CDTF">2019-05-15T14:23:00Z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2019-05-15T00:00:00Z</vt:filetime>
  </property>
</Properties>
</file>