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3" w:rsidRDefault="004810F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4810F3" w:rsidRDefault="00632A08">
      <w:pPr>
        <w:pStyle w:val="berschrift1"/>
        <w:spacing w:before="52" w:line="266" w:lineRule="exact"/>
        <w:ind w:left="4222" w:right="3340" w:hanging="1160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000033-ARCJ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>A: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-45"/>
        </w:rPr>
        <w:t>7</w:t>
      </w:r>
      <w:r>
        <w:rPr>
          <w:spacing w:val="-35"/>
        </w:rPr>
        <w:t>/</w:t>
      </w:r>
      <w:r>
        <w:t>0</w:t>
      </w:r>
      <w:r>
        <w:rPr>
          <w:spacing w:val="-38"/>
        </w:rPr>
        <w:t>3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</w:p>
    <w:p w:rsidR="004810F3" w:rsidRDefault="00632A08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2019CD-000033-CJCM</w:t>
      </w:r>
    </w:p>
    <w:p w:rsidR="004810F3" w:rsidRDefault="00632A08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50101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001550-SR-2019</w:t>
      </w:r>
    </w:p>
    <w:p w:rsidR="004810F3" w:rsidRDefault="00632A08">
      <w:pPr>
        <w:ind w:left="979" w:firstLine="201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Pericias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Físicas</w:t>
      </w:r>
    </w:p>
    <w:p w:rsidR="004810F3" w:rsidRDefault="004810F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4810F3" w:rsidRDefault="00632A08">
      <w:pPr>
        <w:pStyle w:val="berschrift2"/>
        <w:ind w:left="979" w:right="642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4"/>
        </w:rPr>
        <w:t>Tecnosagot</w:t>
      </w:r>
      <w:r>
        <w:rPr>
          <w:spacing w:val="-1"/>
        </w:rPr>
        <w:t xml:space="preserve"> </w:t>
      </w:r>
      <w:r>
        <w:t>S.A.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3-101-077573</w:t>
      </w:r>
    </w:p>
    <w:p w:rsidR="004810F3" w:rsidRDefault="004810F3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4810F3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10F3" w:rsidRDefault="00632A08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10F3" w:rsidRDefault="00632A08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10F3" w:rsidRDefault="004810F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632A0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10F3" w:rsidRDefault="00632A08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10F3" w:rsidRDefault="004810F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632A08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4810F3">
        <w:trPr>
          <w:trHeight w:hRule="exact" w:val="268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4810F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810F3" w:rsidRDefault="00632A08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4810F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810F3" w:rsidRDefault="00632A0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632A08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ESMERILADORA</w:t>
            </w:r>
            <w:r>
              <w:rPr>
                <w:rFonts w:ascii="Calibri"/>
                <w:b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ANGULAR</w:t>
            </w:r>
          </w:p>
          <w:p w:rsidR="004810F3" w:rsidRDefault="004810F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810F3" w:rsidRDefault="00632A08">
            <w:pPr>
              <w:pStyle w:val="TableParagraph"/>
              <w:ind w:left="99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Esmeriladora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angular,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marca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Makita,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modelo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DGA452RFE,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á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115m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33"/>
              </w:rPr>
              <w:t>1</w:t>
            </w:r>
            <w:r>
              <w:rPr>
                <w:rFonts w:ascii="Calibri" w:eastAsia="Calibri" w:hAnsi="Calibri" w:cs="Calibri"/>
                <w:spacing w:val="-3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”</w:t>
            </w:r>
            <w:r>
              <w:rPr>
                <w:rFonts w:ascii="Calibri" w:eastAsia="Calibri" w:hAnsi="Calibri" w:cs="Calibri"/>
                <w:spacing w:val="-5"/>
              </w:rPr>
              <w:t>)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4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í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8"/>
              </w:rPr>
              <w:t>V</w:t>
            </w:r>
            <w:r>
              <w:rPr>
                <w:rFonts w:ascii="Calibri" w:eastAsia="Calibri" w:hAnsi="Calibri" w:cs="Calibri"/>
                <w:spacing w:val="-3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Dimensiones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317mm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129mm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126mm.</w:t>
            </w:r>
          </w:p>
          <w:p w:rsidR="004810F3" w:rsidRDefault="004810F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4810F3" w:rsidRDefault="00632A08">
            <w:pPr>
              <w:pStyle w:val="TableParagraph"/>
              <w:spacing w:line="266" w:lineRule="exact"/>
              <w:ind w:left="9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8"/>
              </w:rPr>
              <w:t>Todo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acuerdo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las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especificaciones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técnicas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solicitadas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cartel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indicado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4810F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810F3" w:rsidRDefault="00632A08">
            <w:pPr>
              <w:pStyle w:val="TableParagraph"/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¢334,402.00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10F3" w:rsidRDefault="004810F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810F3" w:rsidRDefault="00632A08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¢334,402.00</w:t>
            </w:r>
          </w:p>
        </w:tc>
      </w:tr>
      <w:tr w:rsidR="004810F3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632A08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4810F3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0F3" w:rsidRDefault="00632A08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¢334,402.00</w:t>
            </w:r>
          </w:p>
        </w:tc>
      </w:tr>
    </w:tbl>
    <w:p w:rsidR="004810F3" w:rsidRDefault="004810F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4810F3" w:rsidRDefault="00632A08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30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4810F3" w:rsidRDefault="004810F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810F3" w:rsidRDefault="00632A08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4810F3" w:rsidRDefault="004810F3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4810F3" w:rsidRDefault="00632A08">
      <w:pPr>
        <w:pStyle w:val="Textkrper"/>
        <w:ind w:left="622" w:right="894"/>
        <w:jc w:val="both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  <w:spacing w:val="8"/>
        </w:rPr>
        <w:t xml:space="preserve"> </w:t>
      </w:r>
      <w:r>
        <w:rPr>
          <w:spacing w:val="-1"/>
        </w:rPr>
        <w:t>Sección</w:t>
      </w:r>
      <w:r>
        <w:rPr>
          <w:spacing w:val="5"/>
        </w:rPr>
        <w:t xml:space="preserve"> </w:t>
      </w:r>
      <w:r>
        <w:rPr>
          <w:spacing w:val="-2"/>
        </w:rPr>
        <w:t>Pericias</w:t>
      </w:r>
      <w:r>
        <w:rPr>
          <w:spacing w:val="4"/>
        </w:rPr>
        <w:t xml:space="preserve"> </w:t>
      </w:r>
      <w:r>
        <w:rPr>
          <w:spacing w:val="-2"/>
        </w:rPr>
        <w:t>Físicas</w:t>
      </w:r>
      <w:r>
        <w:rPr>
          <w:spacing w:val="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Ciudad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Joaquín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Flores</w:t>
      </w:r>
      <w:r>
        <w:t xml:space="preserve"> </w:t>
      </w:r>
      <w:r>
        <w:rPr>
          <w:spacing w:val="3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Heredia.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Coordinar</w:t>
      </w:r>
      <w: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1"/>
        </w:rPr>
        <w:t>Vivian</w:t>
      </w:r>
      <w:r>
        <w:rPr>
          <w:spacing w:val="-1"/>
        </w:rPr>
        <w:t xml:space="preserve"> </w:t>
      </w:r>
      <w:r>
        <w:rPr>
          <w:spacing w:val="-2"/>
        </w:rPr>
        <w:t>Barnett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teléfono 2267-1072.</w:t>
      </w:r>
    </w:p>
    <w:p w:rsidR="004810F3" w:rsidRDefault="004810F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810F3" w:rsidRDefault="00632A08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4810F3" w:rsidRDefault="004810F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4810F3" w:rsidRDefault="00632A08">
      <w:pPr>
        <w:pStyle w:val="Textkrper"/>
        <w:spacing w:line="276" w:lineRule="auto"/>
        <w:ind w:left="622"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solicitadas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usuaria.</w:t>
      </w:r>
      <w:r>
        <w:rPr>
          <w:spacing w:val="3"/>
        </w:rPr>
        <w:t xml:space="preserve"> </w:t>
      </w:r>
      <w:r>
        <w:rPr>
          <w:spacing w:val="-2"/>
        </w:rPr>
        <w:t>Asimismo,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oferta</w:t>
      </w:r>
      <w:r>
        <w:rPr>
          <w:spacing w:val="3"/>
        </w:rPr>
        <w:t xml:space="preserve"> </w:t>
      </w:r>
      <w:r>
        <w:rPr>
          <w:spacing w:val="-3"/>
        </w:rPr>
        <w:t>presenta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2"/>
        </w:rPr>
        <w:t>razonable</w:t>
      </w:r>
      <w:r>
        <w:t xml:space="preserve"> </w:t>
      </w:r>
      <w:r>
        <w:rPr>
          <w:spacing w:val="-2"/>
        </w:rP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mercado,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 xml:space="preserve">sin </w:t>
      </w:r>
      <w:r>
        <w:rPr>
          <w:spacing w:val="-2"/>
        </w:rPr>
        <w:t>embargo,</w:t>
      </w:r>
      <w:r>
        <w:t xml:space="preserve"> </w:t>
      </w:r>
      <w:r>
        <w:rPr>
          <w:spacing w:val="-1"/>
        </w:rPr>
        <w:t>debido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excedía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2"/>
        </w:rPr>
        <w:t>¢10,598.00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disponible</w:t>
      </w:r>
      <w:r>
        <w:t xml:space="preserve"> </w:t>
      </w:r>
      <w:r>
        <w:rPr>
          <w:spacing w:val="-2"/>
        </w:rPr>
        <w:t>presupuestario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oficina,</w:t>
      </w:r>
      <w:r>
        <w:t xml:space="preserve"> </w:t>
      </w:r>
      <w:r>
        <w:rPr>
          <w:spacing w:val="-1"/>
        </w:rPr>
        <w:t>se</w:t>
      </w:r>
      <w:r>
        <w:t xml:space="preserve"> le</w:t>
      </w:r>
      <w:r>
        <w:rPr>
          <w:spacing w:val="-2"/>
        </w:rPr>
        <w:t xml:space="preserve"> realizó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prevención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Tecnosagot</w:t>
      </w:r>
      <w:r>
        <w:rPr>
          <w:spacing w:val="18"/>
        </w:rPr>
        <w:t xml:space="preserve"> </w:t>
      </w:r>
      <w:r>
        <w:t>S.A.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2"/>
        </w:rPr>
        <w:t>Artículo</w:t>
      </w:r>
      <w:r>
        <w:rPr>
          <w:spacing w:val="18"/>
        </w:rPr>
        <w:t xml:space="preserve"> </w:t>
      </w:r>
      <w:r>
        <w:t>30,</w:t>
      </w:r>
      <w:r>
        <w:rPr>
          <w:spacing w:val="19"/>
        </w:rPr>
        <w:t xml:space="preserve"> </w:t>
      </w:r>
      <w:r>
        <w:rPr>
          <w:spacing w:val="-2"/>
        </w:rPr>
        <w:t>Inciso</w:t>
      </w:r>
      <w:r>
        <w:rPr>
          <w:spacing w:val="18"/>
        </w:rPr>
        <w:t xml:space="preserve"> 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Reglamento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Administrativa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3"/>
        </w:rPr>
        <w:t>proveedor</w:t>
      </w:r>
      <w:r>
        <w:rPr>
          <w:spacing w:val="15"/>
        </w:rPr>
        <w:t xml:space="preserve"> </w:t>
      </w:r>
      <w:r>
        <w:rPr>
          <w:spacing w:val="-2"/>
        </w:rPr>
        <w:t>aceptó</w:t>
      </w:r>
      <w:r>
        <w:rPr>
          <w:spacing w:val="13"/>
        </w:rPr>
        <w:t xml:space="preserve"> </w:t>
      </w:r>
      <w:r>
        <w:rPr>
          <w:spacing w:val="-2"/>
        </w:rPr>
        <w:t>ajustarse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3"/>
        </w:rPr>
        <w:t>monto</w:t>
      </w:r>
      <w:r>
        <w:rPr>
          <w:spacing w:val="13"/>
        </w:rPr>
        <w:t xml:space="preserve"> </w:t>
      </w:r>
      <w:r>
        <w:rPr>
          <w:spacing w:val="-1"/>
        </w:rPr>
        <w:t>disponible.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anterior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remitido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Lic.</w:t>
      </w:r>
      <w:r>
        <w:rPr>
          <w:spacing w:val="36"/>
        </w:rPr>
        <w:t xml:space="preserve"> </w:t>
      </w:r>
      <w:r>
        <w:rPr>
          <w:spacing w:val="-1"/>
        </w:rPr>
        <w:t>José</w:t>
      </w:r>
      <w:r>
        <w:rPr>
          <w:spacing w:val="36"/>
        </w:rPr>
        <w:t xml:space="preserve"> </w:t>
      </w:r>
      <w:r>
        <w:rPr>
          <w:spacing w:val="-2"/>
        </w:rPr>
        <w:t>Pablo</w:t>
      </w:r>
      <w:r>
        <w:rPr>
          <w:spacing w:val="35"/>
        </w:rPr>
        <w:t xml:space="preserve"> </w:t>
      </w:r>
      <w:r>
        <w:rPr>
          <w:spacing w:val="-2"/>
        </w:rPr>
        <w:t>González</w:t>
      </w:r>
      <w:r>
        <w:rPr>
          <w:spacing w:val="36"/>
        </w:rPr>
        <w:t xml:space="preserve"> </w:t>
      </w:r>
      <w:r>
        <w:rPr>
          <w:spacing w:val="-2"/>
        </w:rPr>
        <w:t>Montiel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Administración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OIJ,</w:t>
      </w:r>
      <w:r>
        <w:rPr>
          <w:spacing w:val="36"/>
        </w:rPr>
        <w:t xml:space="preserve"> </w:t>
      </w:r>
      <w:r>
        <w:rPr>
          <w:spacing w:val="-2"/>
        </w:rPr>
        <w:t>mediante</w:t>
      </w:r>
      <w:r>
        <w:rPr>
          <w:spacing w:val="36"/>
        </w:rPr>
        <w:t xml:space="preserve"> </w:t>
      </w:r>
      <w:r>
        <w:rPr>
          <w:spacing w:val="-2"/>
        </w:rPr>
        <w:t>correo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4"/>
        </w:rPr>
        <w:t>2</w:t>
      </w:r>
      <w:r>
        <w:rPr>
          <w:spacing w:val="-38"/>
        </w:rPr>
        <w:t>7</w:t>
      </w:r>
      <w:r>
        <w:rPr>
          <w:spacing w:val="-32"/>
        </w:rPr>
        <w:t>/</w:t>
      </w:r>
      <w: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4810F3" w:rsidRDefault="004810F3">
      <w:pPr>
        <w:spacing w:line="276" w:lineRule="auto"/>
        <w:jc w:val="both"/>
        <w:sectPr w:rsidR="004810F3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4810F3" w:rsidRDefault="004810F3">
      <w:pPr>
        <w:rPr>
          <w:rFonts w:ascii="Calibri" w:eastAsia="Calibri" w:hAnsi="Calibri" w:cs="Calibri"/>
          <w:sz w:val="20"/>
          <w:szCs w:val="20"/>
        </w:rPr>
      </w:pPr>
    </w:p>
    <w:p w:rsidR="004810F3" w:rsidRDefault="004810F3">
      <w:pPr>
        <w:rPr>
          <w:rFonts w:ascii="Calibri" w:eastAsia="Calibri" w:hAnsi="Calibri" w:cs="Calibri"/>
          <w:sz w:val="20"/>
          <w:szCs w:val="20"/>
        </w:rPr>
      </w:pPr>
    </w:p>
    <w:p w:rsidR="004810F3" w:rsidRDefault="004810F3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810F3" w:rsidRDefault="00632A08">
      <w:pPr>
        <w:pStyle w:val="Textkrper"/>
        <w:spacing w:line="276" w:lineRule="auto"/>
        <w:ind w:right="115"/>
        <w:jc w:val="both"/>
      </w:pPr>
      <w:r>
        <w:rPr>
          <w:spacing w:val="-1"/>
        </w:rPr>
        <w:t>Cabe</w:t>
      </w:r>
      <w:r>
        <w:rPr>
          <w:spacing w:val="17"/>
        </w:rPr>
        <w:t xml:space="preserve"> </w:t>
      </w:r>
      <w:r>
        <w:rPr>
          <w:spacing w:val="-1"/>
        </w:rPr>
        <w:t>indicar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3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G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Grupo</w:t>
      </w:r>
      <w:r>
        <w:rPr>
          <w:spacing w:val="16"/>
        </w:rPr>
        <w:t xml:space="preserve"> </w:t>
      </w:r>
      <w:r>
        <w:rPr>
          <w:spacing w:val="-2"/>
        </w:rPr>
        <w:t>Asesor</w:t>
      </w:r>
      <w:r>
        <w:rPr>
          <w:spacing w:val="17"/>
        </w:rPr>
        <w:t xml:space="preserve"> </w:t>
      </w:r>
      <w:r>
        <w:t>S.A.</w:t>
      </w:r>
      <w:r>
        <w:rPr>
          <w:spacing w:val="18"/>
        </w:rPr>
        <w:t xml:space="preserve"> </w:t>
      </w:r>
      <w:r>
        <w:rPr>
          <w:spacing w:val="-2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velocidad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carga,</w:t>
      </w:r>
      <w:r>
        <w:rPr>
          <w:spacing w:val="16"/>
        </w:rPr>
        <w:t xml:space="preserve"> </w:t>
      </w:r>
      <w:r>
        <w:rPr>
          <w:spacing w:val="-2"/>
        </w:rPr>
        <w:t>ofrecen</w:t>
      </w:r>
      <w:r>
        <w:rPr>
          <w:spacing w:val="16"/>
        </w:rPr>
        <w:t xml:space="preserve"> </w:t>
      </w:r>
      <w:r>
        <w:rPr>
          <w:spacing w:val="-2"/>
        </w:rPr>
        <w:t>8000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rpm,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3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2"/>
        </w:rPr>
        <w:t>Brands</w:t>
      </w:r>
      <w:r>
        <w:rPr>
          <w:spacing w:val="5"/>
        </w:rPr>
        <w:t xml:space="preserve"> </w:t>
      </w:r>
      <w:r>
        <w:t>S.A.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velocidad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carga,</w:t>
      </w:r>
      <w:r>
        <w:rPr>
          <w:spacing w:val="4"/>
        </w:rPr>
        <w:t xml:space="preserve"> </w:t>
      </w:r>
      <w:r>
        <w:rPr>
          <w:spacing w:val="-2"/>
        </w:rPr>
        <w:t>ofrecen</w:t>
      </w:r>
      <w:r>
        <w:rPr>
          <w:spacing w:val="2"/>
        </w:rPr>
        <w:t xml:space="preserve"> </w:t>
      </w:r>
      <w:r>
        <w:rPr>
          <w:spacing w:val="-1"/>
        </w:rPr>
        <w:t>8500</w:t>
      </w:r>
      <w:r>
        <w:rPr>
          <w:spacing w:val="5"/>
        </w:rPr>
        <w:t xml:space="preserve"> </w:t>
      </w:r>
      <w:r>
        <w:rPr>
          <w:spacing w:val="-1"/>
        </w:rPr>
        <w:t>rpm.,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3"/>
        </w:rPr>
        <w:t>oferta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3"/>
        </w:rPr>
        <w:t>INVOTOR</w:t>
      </w:r>
      <w:r>
        <w:rPr>
          <w:spacing w:val="1"/>
        </w:rPr>
        <w:t xml:space="preserve"> </w:t>
      </w:r>
      <w:r>
        <w:t>S.A.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cumple</w:t>
      </w:r>
      <w:r>
        <w:rPr>
          <w:spacing w:val="47"/>
        </w:rPr>
        <w:t xml:space="preserve"> </w:t>
      </w:r>
      <w:r>
        <w:t xml:space="preserve">la </w:t>
      </w:r>
      <w:r>
        <w:rPr>
          <w:spacing w:val="-2"/>
        </w:rPr>
        <w:t>velocidad</w:t>
      </w:r>
      <w: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carga,</w:t>
      </w:r>
      <w:r>
        <w:rPr>
          <w:spacing w:val="43"/>
        </w:rPr>
        <w:t xml:space="preserve"> </w:t>
      </w:r>
      <w:r>
        <w:rPr>
          <w:spacing w:val="-2"/>
        </w:rPr>
        <w:t>ofrecen</w:t>
      </w:r>
      <w:r>
        <w:rPr>
          <w:spacing w:val="46"/>
        </w:rPr>
        <w:t xml:space="preserve"> </w:t>
      </w:r>
      <w:r>
        <w:rPr>
          <w:spacing w:val="-2"/>
        </w:rPr>
        <w:t>7000</w:t>
      </w:r>
      <w:r>
        <w:rPr>
          <w:spacing w:val="46"/>
        </w:rPr>
        <w:t xml:space="preserve"> </w:t>
      </w:r>
      <w:r>
        <w:rPr>
          <w:spacing w:val="-1"/>
        </w:rPr>
        <w:t>rpm,</w:t>
      </w:r>
      <w:r>
        <w:rPr>
          <w:spacing w:val="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Electroval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3"/>
        </w:rPr>
        <w:t>Telecomunicaciones</w:t>
      </w:r>
      <w:r>
        <w:rPr>
          <w:spacing w:val="32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2"/>
        </w:rPr>
        <w:t>Energía</w:t>
      </w:r>
      <w:r>
        <w:rPr>
          <w:spacing w:val="32"/>
        </w:rPr>
        <w:t xml:space="preserve"> </w:t>
      </w:r>
      <w:r>
        <w:t>S.A.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velocidad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carga,</w:t>
      </w:r>
      <w:r>
        <w:rPr>
          <w:spacing w:val="34"/>
        </w:rPr>
        <w:t xml:space="preserve"> </w:t>
      </w:r>
      <w:r>
        <w:rPr>
          <w:spacing w:val="-2"/>
        </w:rPr>
        <w:t>ofrecen</w:t>
      </w:r>
      <w:r>
        <w:rPr>
          <w:spacing w:val="30"/>
        </w:rPr>
        <w:t xml:space="preserve"> </w:t>
      </w:r>
      <w:r>
        <w:rPr>
          <w:spacing w:val="-1"/>
        </w:rPr>
        <w:t>8500</w:t>
      </w:r>
      <w:r>
        <w:rPr>
          <w:spacing w:val="31"/>
        </w:rPr>
        <w:t xml:space="preserve"> </w:t>
      </w:r>
      <w:r>
        <w:rPr>
          <w:spacing w:val="-1"/>
        </w:rPr>
        <w:t>rpm,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3"/>
        </w:rPr>
        <w:t>tanto,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todas</w:t>
      </w:r>
      <w:r>
        <w:rPr>
          <w:spacing w:val="25"/>
        </w:rPr>
        <w:t xml:space="preserve"> </w:t>
      </w:r>
      <w:r>
        <w:rPr>
          <w:spacing w:val="-3"/>
        </w:rPr>
        <w:t>estas</w:t>
      </w:r>
      <w:r>
        <w:rPr>
          <w:spacing w:val="25"/>
        </w:rPr>
        <w:t xml:space="preserve"> </w:t>
      </w:r>
      <w:r>
        <w:rPr>
          <w:spacing w:val="-3"/>
        </w:rPr>
        <w:t>ofertas</w:t>
      </w:r>
      <w:r>
        <w:rPr>
          <w:spacing w:val="23"/>
        </w:rPr>
        <w:t xml:space="preserve"> </w:t>
      </w:r>
      <w:r>
        <w:rPr>
          <w:spacing w:val="-2"/>
        </w:rPr>
        <w:t>resultan</w:t>
      </w:r>
      <w:r>
        <w:rPr>
          <w:spacing w:val="25"/>
        </w:rPr>
        <w:t xml:space="preserve"> </w:t>
      </w:r>
      <w:r>
        <w:rPr>
          <w:spacing w:val="-2"/>
        </w:rPr>
        <w:t>inadmisibles.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2"/>
        </w:rPr>
        <w:t>anterior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acuerdo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2"/>
        </w:rPr>
        <w:t>remitido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Lic.</w:t>
      </w:r>
      <w:r>
        <w:rPr>
          <w:spacing w:val="24"/>
        </w:rPr>
        <w:t xml:space="preserve"> </w:t>
      </w:r>
      <w:r>
        <w:rPr>
          <w:spacing w:val="-2"/>
        </w:rPr>
        <w:t>José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6"/>
        </w:rPr>
        <w:t>P</w:t>
      </w:r>
      <w:r>
        <w:t>a</w:t>
      </w:r>
      <w:r>
        <w:rPr>
          <w:spacing w:val="-1"/>
        </w:rPr>
        <w:t>b</w:t>
      </w:r>
      <w:r>
        <w:t>lo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on</w:t>
      </w:r>
      <w:r>
        <w:rPr>
          <w:spacing w:val="-3"/>
        </w:rPr>
        <w:t>z</w:t>
      </w:r>
      <w:r>
        <w:t>á</w:t>
      </w:r>
      <w:r>
        <w:rPr>
          <w:spacing w:val="-4"/>
        </w:rPr>
        <w:t>l</w:t>
      </w:r>
      <w:r>
        <w:rPr>
          <w:spacing w:val="-2"/>
        </w:rPr>
        <w:t>e</w:t>
      </w:r>
      <w:r>
        <w:t>z M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iel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-3"/>
        </w:rPr>
        <w:t>l</w:t>
      </w:r>
      <w:r>
        <w:t xml:space="preserve">a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-2"/>
        </w:rPr>
        <w:t>ó</w:t>
      </w:r>
      <w:r>
        <w:t xml:space="preserve">n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O</w:t>
      </w:r>
      <w:r>
        <w:rPr>
          <w:spacing w:val="-4"/>
        </w:rPr>
        <w:t>I</w:t>
      </w:r>
      <w:r>
        <w:rPr>
          <w:spacing w:val="-3"/>
        </w:rPr>
        <w:t>J</w:t>
      </w:r>
      <w:r>
        <w:t xml:space="preserve">, </w:t>
      </w:r>
      <w:r>
        <w:rPr>
          <w:spacing w:val="-3"/>
        </w:rPr>
        <w:t>m</w:t>
      </w:r>
      <w:r>
        <w:rPr>
          <w:spacing w:val="-5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2"/>
        </w:rPr>
        <w:t>r</w:t>
      </w:r>
      <w:r>
        <w:t xml:space="preserve">eo </w:t>
      </w:r>
      <w:r>
        <w:rPr>
          <w:spacing w:val="-4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4"/>
        </w:rPr>
        <w:t>2</w:t>
      </w:r>
      <w:r>
        <w:rPr>
          <w:spacing w:val="-38"/>
        </w:rPr>
        <w:t>7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4810F3" w:rsidRDefault="004810F3">
      <w:pPr>
        <w:rPr>
          <w:rFonts w:ascii="Calibri" w:eastAsia="Calibri" w:hAnsi="Calibri" w:cs="Calibri"/>
          <w:sz w:val="20"/>
          <w:szCs w:val="20"/>
        </w:rPr>
      </w:pPr>
    </w:p>
    <w:p w:rsidR="004810F3" w:rsidRDefault="00632A08">
      <w:pPr>
        <w:pStyle w:val="Textkrper"/>
        <w:spacing w:before="131" w:line="276" w:lineRule="auto"/>
        <w:ind w:right="117"/>
        <w:jc w:val="both"/>
      </w:pPr>
      <w:r>
        <w:pict>
          <v:group id="_x0000_s2053" style="position:absolute;left:0;text-align:left;margin-left:203.15pt;margin-top:21.45pt;width:35.65pt;height:12.85pt;z-index:-4840;mso-position-horizontal-relative:page" coordorigin="4063,429" coordsize="713,257">
            <v:group id="_x0000_s2056" style="position:absolute;left:4071;top:429;width:696;height:257" coordorigin="4071,429" coordsize="696,257">
              <v:shape id="_x0000_s2057" style="position:absolute;left:4071;top:429;width:696;height:257" coordorigin="4071,429" coordsize="696,257" path="m4071,686r696,l4767,429r-696,l4071,686xe" fillcolor="yellow" stroked="f">
                <v:path arrowok="t"/>
              </v:shape>
            </v:group>
            <v:group id="_x0000_s2054" style="position:absolute;left:4071;top:657;width:696;height:2" coordorigin="4071,657" coordsize="696,2">
              <v:shape id="_x0000_s2055" style="position:absolute;left:4071;top:657;width:696;height:2" coordorigin="4071,657" coordsize="696,0" path="m4071,657r696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detalla:</w:t>
      </w:r>
      <w:r>
        <w:rPr>
          <w:spacing w:val="15"/>
        </w:rPr>
        <w:t xml:space="preserve"> </w:t>
      </w:r>
      <w:r>
        <w:rPr>
          <w:b/>
          <w:spacing w:val="-1"/>
        </w:rPr>
        <w:t>¢836.00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3"/>
        </w:rPr>
        <w:t>Esto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0.25%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spacing w:val="6"/>
        </w:rPr>
        <w:t xml:space="preserve"> </w:t>
      </w:r>
      <w:r>
        <w:rPr>
          <w:spacing w:val="-2"/>
        </w:rPr>
        <w:t>total</w:t>
      </w:r>
      <w:r>
        <w:rPr>
          <w:spacing w:val="6"/>
        </w:rPr>
        <w:t xml:space="preserve"> </w:t>
      </w:r>
      <w:r>
        <w:rPr>
          <w:spacing w:val="-3"/>
        </w:rPr>
        <w:t>adjudicado,</w:t>
      </w:r>
      <w:r>
        <w:rPr>
          <w:spacing w:val="7"/>
        </w:rPr>
        <w:t xml:space="preserve"> </w:t>
      </w:r>
      <w:r>
        <w:rPr>
          <w:spacing w:val="-3"/>
        </w:rP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rPr>
          <w:spacing w:val="-3"/>
        </w:rPr>
        <w:t>contará</w:t>
      </w:r>
      <w:r>
        <w:rPr>
          <w:spacing w:val="23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plazo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rPr>
          <w:spacing w:val="-2"/>
        </w:rP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3"/>
        </w:rPr>
        <w:t xml:space="preserve"> </w:t>
      </w:r>
      <w:r>
        <w:rPr>
          <w:spacing w:val="-3"/>
        </w:rPr>
        <w:t>contados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comunicado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este</w:t>
      </w:r>
      <w:r>
        <w:rPr>
          <w:spacing w:val="24"/>
        </w:rPr>
        <w:t xml:space="preserve"> </w:t>
      </w:r>
      <w:r>
        <w:rPr>
          <w:spacing w:val="-2"/>
        </w:rPr>
        <w:t>resumen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adjudicación.</w:t>
      </w:r>
    </w:p>
    <w:p w:rsidR="004810F3" w:rsidRDefault="004810F3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4810F3" w:rsidRDefault="00632A08">
      <w:pPr>
        <w:pStyle w:val="berschrift2"/>
        <w:ind w:left="244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¢334,402.00</w:t>
      </w:r>
    </w:p>
    <w:p w:rsidR="004810F3" w:rsidRDefault="004810F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10F3" w:rsidRDefault="004810F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10F3" w:rsidRDefault="004810F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10F3" w:rsidRDefault="004810F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10F3" w:rsidRDefault="004810F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10F3" w:rsidRDefault="004810F3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4810F3" w:rsidRDefault="00632A08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4810F3" w:rsidRDefault="00632A08">
      <w:pPr>
        <w:spacing w:before="3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4810F3" w:rsidRDefault="00632A08">
      <w:pPr>
        <w:tabs>
          <w:tab w:val="left" w:pos="6703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4810F3" w:rsidRDefault="00632A08">
      <w:pPr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4810F3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A08">
      <w:r>
        <w:separator/>
      </w:r>
    </w:p>
  </w:endnote>
  <w:endnote w:type="continuationSeparator" w:id="0">
    <w:p w:rsidR="00000000" w:rsidRDefault="0063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F3" w:rsidRDefault="00632A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4768;mso-position-horizontal-relative:page;mso-position-vertical-relative:page" filled="f" stroked="f">
          <v:textbox inset="0,0,0,0">
            <w:txbxContent>
              <w:p w:rsidR="004810F3" w:rsidRDefault="00632A08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2A08">
      <w:r>
        <w:separator/>
      </w:r>
    </w:p>
  </w:footnote>
  <w:footnote w:type="continuationSeparator" w:id="0">
    <w:p w:rsidR="00000000" w:rsidRDefault="0063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F3" w:rsidRDefault="00632A08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4864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4840;mso-position-horizontal-relative:page;mso-position-vertical-relative:page" filled="f" stroked="f">
          <v:textbox inset="0,0,0,0">
            <w:txbxContent>
              <w:p w:rsidR="004810F3" w:rsidRDefault="00632A08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06.9pt;margin-top:73.35pt;width:204.85pt;height:35.55pt;z-index:-4816;mso-position-horizontal-relative:page;mso-position-vertical-relative:page" filled="f" stroked="f">
          <v:textbox inset="0,0,0,0">
            <w:txbxContent>
              <w:p w:rsidR="004810F3" w:rsidRDefault="00632A08">
                <w:pPr>
                  <w:spacing w:line="267" w:lineRule="exact"/>
                  <w:ind w:left="20" w:firstLine="1394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4810F3" w:rsidRDefault="00632A08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4792;mso-position-horizontal-relative:page;mso-position-vertical-relative:page" filled="f" stroked="f">
          <v:textbox inset="0,0,0,0">
            <w:txbxContent>
              <w:p w:rsidR="004810F3" w:rsidRDefault="00632A08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4810F3" w:rsidRDefault="00632A08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10F3"/>
    <w:rsid w:val="004810F3"/>
    <w:rsid w:val="006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2185</Characters>
  <Application>Microsoft Office Word</Application>
  <DocSecurity>4</DocSecurity>
  <Lines>92</Lines>
  <Paragraphs>30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2019-05-13T20:06:00Z</dcterms:created>
  <dcterms:modified xsi:type="dcterms:W3CDTF">2019-05-13T20:06:00Z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