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3" w:rsidRDefault="00DD691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DD6913" w:rsidRDefault="00401F03">
      <w:pPr>
        <w:pStyle w:val="berschrift1"/>
        <w:spacing w:before="52" w:line="266" w:lineRule="exact"/>
        <w:ind w:left="3071" w:right="3344"/>
        <w:jc w:val="center"/>
        <w:rPr>
          <w:b w:val="0"/>
          <w:bCs w:val="0"/>
        </w:rPr>
      </w:pPr>
      <w:r>
        <w:rPr>
          <w:spacing w:val="-2"/>
        </w:rPr>
        <w:t>Resumen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Adjudicación</w:t>
      </w:r>
      <w:r>
        <w:t xml:space="preserve"> </w:t>
      </w:r>
      <w:r>
        <w:rPr>
          <w:spacing w:val="-1"/>
        </w:rPr>
        <w:t>No. 000028-ARCJ</w:t>
      </w:r>
      <w:r>
        <w:rPr>
          <w:rFonts w:ascii="Times New Roman" w:hAnsi="Times New Roman"/>
          <w:spacing w:val="45"/>
        </w:rPr>
        <w:t xml:space="preserve"> </w:t>
      </w:r>
      <w:r>
        <w:t>F</w:t>
      </w:r>
      <w:r>
        <w:rPr>
          <w:spacing w:val="-3"/>
        </w:rPr>
        <w:t>E</w:t>
      </w:r>
      <w:r>
        <w:t>C</w:t>
      </w:r>
      <w:r>
        <w:rPr>
          <w:spacing w:val="-3"/>
        </w:rPr>
        <w:t>H</w:t>
      </w:r>
      <w:r>
        <w:t xml:space="preserve">A: </w:t>
      </w:r>
      <w:r>
        <w:rPr>
          <w:spacing w:val="-2"/>
        </w:rPr>
        <w:t>2</w:t>
      </w:r>
      <w:r>
        <w:rPr>
          <w:spacing w:val="-33"/>
        </w:rPr>
        <w:t>2/</w:t>
      </w:r>
      <w:r>
        <w:rPr>
          <w:spacing w:val="-2"/>
        </w:rPr>
        <w:t>0</w:t>
      </w:r>
      <w:r>
        <w:rPr>
          <w:spacing w:val="-38"/>
        </w:rPr>
        <w:t>3</w:t>
      </w:r>
      <w:r>
        <w:rPr>
          <w:spacing w:val="-33"/>
        </w:rPr>
        <w:t>/</w:t>
      </w:r>
      <w:r>
        <w:t>2</w:t>
      </w:r>
      <w:r>
        <w:rPr>
          <w:spacing w:val="-2"/>
        </w:rPr>
        <w:t>0</w:t>
      </w:r>
      <w:r>
        <w:rPr>
          <w:spacing w:val="1"/>
        </w:rPr>
        <w:t>1</w:t>
      </w:r>
      <w:r>
        <w:t>9</w:t>
      </w:r>
    </w:p>
    <w:p w:rsidR="00DD6913" w:rsidRDefault="00401F03">
      <w:pPr>
        <w:spacing w:before="6"/>
        <w:ind w:left="3069" w:right="334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2019CD-000031-CJCM</w:t>
      </w:r>
    </w:p>
    <w:p w:rsidR="00DD6913" w:rsidRDefault="00401F03">
      <w:pPr>
        <w:ind w:left="3567" w:right="3519" w:firstLine="669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Subpartida</w:t>
      </w:r>
      <w:r>
        <w:rPr>
          <w:rFonts w:ascii="Calibri" w:hAnsi="Calibri"/>
          <w:b/>
          <w:spacing w:val="-1"/>
        </w:rPr>
        <w:t xml:space="preserve"> 20304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Calibri" w:hAnsi="Calibri"/>
          <w:b/>
          <w:spacing w:val="-1"/>
        </w:rPr>
        <w:t xml:space="preserve">Requisición </w:t>
      </w:r>
      <w:r>
        <w:rPr>
          <w:rFonts w:ascii="Calibri" w:hAnsi="Calibri"/>
          <w:b/>
        </w:rPr>
        <w:t>No.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001324-SR-2019</w:t>
      </w:r>
    </w:p>
    <w:p w:rsidR="00DD6913" w:rsidRDefault="00401F03">
      <w:pPr>
        <w:ind w:left="979" w:firstLine="1423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 xml:space="preserve">Oficina </w:t>
      </w:r>
      <w:r>
        <w:rPr>
          <w:rFonts w:ascii="Calibri"/>
          <w:b/>
          <w:spacing w:val="-1"/>
        </w:rPr>
        <w:t>que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Requiere: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Departamento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Ciencias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Forenses</w:t>
      </w:r>
    </w:p>
    <w:p w:rsidR="00DD6913" w:rsidRDefault="00DD6913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DD6913" w:rsidRDefault="00401F03">
      <w:pPr>
        <w:pStyle w:val="berschrift2"/>
        <w:ind w:left="979" w:right="5235"/>
        <w:rPr>
          <w:b w:val="0"/>
          <w:bCs w:val="0"/>
        </w:rPr>
      </w:pPr>
      <w:r>
        <w:rPr>
          <w:spacing w:val="-2"/>
        </w:rPr>
        <w:t>Proveedor:</w:t>
      </w:r>
      <w:r>
        <w:rPr>
          <w:spacing w:val="44"/>
        </w:rPr>
        <w:t xml:space="preserve"> </w:t>
      </w:r>
      <w:r>
        <w:rPr>
          <w:spacing w:val="-2"/>
        </w:rPr>
        <w:t>Proveeduría</w:t>
      </w:r>
      <w:r>
        <w:rPr>
          <w:spacing w:val="-1"/>
        </w:rPr>
        <w:t xml:space="preserve"> Global</w:t>
      </w:r>
      <w:r>
        <w:t xml:space="preserve"> </w:t>
      </w:r>
      <w:r>
        <w:rPr>
          <w:spacing w:val="-1"/>
        </w:rPr>
        <w:t>Gaba</w:t>
      </w:r>
      <w:r>
        <w:rPr>
          <w:spacing w:val="-2"/>
        </w:rPr>
        <w:t xml:space="preserve"> </w:t>
      </w:r>
      <w:r>
        <w:t>S.A.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 xml:space="preserve">Cédula </w:t>
      </w:r>
      <w:r>
        <w:rPr>
          <w:spacing w:val="-2"/>
        </w:rPr>
        <w:t>jurídica</w:t>
      </w:r>
      <w:r>
        <w:rPr>
          <w:spacing w:val="-1"/>
        </w:rPr>
        <w:t xml:space="preserve"> No:</w:t>
      </w:r>
      <w:r>
        <w:rPr>
          <w:spacing w:val="-3"/>
        </w:rPr>
        <w:t xml:space="preserve"> </w:t>
      </w:r>
      <w:r>
        <w:rPr>
          <w:spacing w:val="-2"/>
        </w:rPr>
        <w:t>3-101-667782</w:t>
      </w:r>
    </w:p>
    <w:p w:rsidR="00DD6913" w:rsidRDefault="00DD6913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91"/>
        <w:gridCol w:w="5447"/>
        <w:gridCol w:w="1635"/>
        <w:gridCol w:w="1577"/>
      </w:tblGrid>
      <w:tr w:rsidR="00DD6913">
        <w:trPr>
          <w:trHeight w:hRule="exact" w:val="780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6913" w:rsidRDefault="00401F03">
            <w:pPr>
              <w:pStyle w:val="TableParagraph"/>
              <w:ind w:left="237" w:right="159" w:hanging="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Línea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No.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6913" w:rsidRDefault="00401F03">
            <w:pPr>
              <w:pStyle w:val="TableParagraph"/>
              <w:ind w:left="133" w:right="132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Cant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Und.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Descripción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6913" w:rsidRDefault="00401F03">
            <w:pPr>
              <w:pStyle w:val="TableParagraph"/>
              <w:ind w:left="320" w:right="323" w:hanging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en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colones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lef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total</w:t>
            </w:r>
          </w:p>
        </w:tc>
      </w:tr>
      <w:tr w:rsidR="00DD6913">
        <w:trPr>
          <w:trHeight w:hRule="exact" w:val="335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3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DISCO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DURO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USB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EXTERNO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"/>
                <w:sz w:val="21"/>
              </w:rPr>
              <w:t>Disco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duro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externo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2TB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Marca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11"/>
                <w:sz w:val="21"/>
              </w:rPr>
              <w:t>ADATA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modelo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AHD680-2TU31-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CBK</w:t>
            </w:r>
            <w:r>
              <w:rPr>
                <w:rFonts w:ascii="Calibri"/>
                <w:spacing w:val="-4"/>
                <w:sz w:val="21"/>
              </w:rPr>
              <w:t xml:space="preserve"> 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estuche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para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transporte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anti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golpes/polvo/agua</w:t>
            </w:r>
            <w:r>
              <w:rPr>
                <w:rFonts w:ascii="Times New Roman"/>
                <w:spacing w:val="5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Compatible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Windows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XP/Vista</w:t>
            </w:r>
          </w:p>
          <w:p w:rsidR="00DD6913" w:rsidRDefault="00401F03">
            <w:pPr>
              <w:pStyle w:val="TableParagraph"/>
              <w:ind w:left="99" w:right="2377" w:firstLine="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0"/>
                <w:sz w:val="21"/>
              </w:rPr>
              <w:t>7</w:t>
            </w:r>
            <w:r>
              <w:rPr>
                <w:rFonts w:ascii="Calibri"/>
                <w:spacing w:val="-32"/>
                <w:sz w:val="21"/>
              </w:rPr>
              <w:t>/</w:t>
            </w:r>
            <w:r>
              <w:rPr>
                <w:rFonts w:ascii="Calibri"/>
                <w:spacing w:val="-28"/>
                <w:sz w:val="21"/>
              </w:rPr>
              <w:t>8</w:t>
            </w:r>
            <w:r>
              <w:rPr>
                <w:rFonts w:ascii="Calibri"/>
                <w:spacing w:val="-32"/>
                <w:sz w:val="21"/>
              </w:rPr>
              <w:t>/</w:t>
            </w:r>
            <w:r>
              <w:rPr>
                <w:rFonts w:ascii="Calibri"/>
                <w:spacing w:val="-2"/>
                <w:sz w:val="21"/>
              </w:rPr>
              <w:t>8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pacing w:val="-31"/>
                <w:sz w:val="21"/>
              </w:rPr>
              <w:t>1</w:t>
            </w:r>
            <w:r>
              <w:rPr>
                <w:rFonts w:ascii="Calibri"/>
                <w:spacing w:val="-24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M</w:t>
            </w:r>
            <w:r>
              <w:rPr>
                <w:rFonts w:ascii="Calibri"/>
                <w:spacing w:val="-6"/>
                <w:sz w:val="21"/>
              </w:rPr>
              <w:t>a</w:t>
            </w:r>
            <w:r>
              <w:rPr>
                <w:rFonts w:ascii="Calibri"/>
                <w:sz w:val="21"/>
              </w:rPr>
              <w:t>c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pacing w:val="-2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z w:val="21"/>
              </w:rPr>
              <w:t>6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</w:t>
            </w:r>
            <w:r>
              <w:rPr>
                <w:rFonts w:ascii="Calibri"/>
                <w:spacing w:val="-6"/>
                <w:sz w:val="21"/>
              </w:rPr>
              <w:t>u</w:t>
            </w:r>
            <w:r>
              <w:rPr>
                <w:rFonts w:ascii="Calibri"/>
                <w:spacing w:val="-4"/>
                <w:sz w:val="21"/>
              </w:rPr>
              <w:t>p</w:t>
            </w:r>
            <w:r>
              <w:rPr>
                <w:rFonts w:ascii="Calibri"/>
                <w:spacing w:val="-5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>r</w:t>
            </w:r>
            <w:r>
              <w:rPr>
                <w:rFonts w:ascii="Calibri"/>
                <w:spacing w:val="-3"/>
                <w:sz w:val="21"/>
              </w:rPr>
              <w:t>i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r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Linux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Kernel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2.6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superior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5"/>
                <w:sz w:val="21"/>
              </w:rPr>
              <w:t>Departamento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de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Ciencias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Forenses</w:t>
            </w:r>
          </w:p>
          <w:p w:rsidR="00DD6913" w:rsidRDefault="00DD691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20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Unitario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Cotizada: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$93.94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Monto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8"/>
                <w:sz w:val="20"/>
              </w:rPr>
              <w:t xml:space="preserve">Total </w:t>
            </w:r>
            <w:r>
              <w:rPr>
                <w:rFonts w:ascii="Calibri"/>
                <w:spacing w:val="-5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Cotizada: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$281.82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¢56,855.3062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2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¢170,565.91</w:t>
            </w:r>
          </w:p>
        </w:tc>
      </w:tr>
      <w:tr w:rsidR="00DD6913">
        <w:trPr>
          <w:trHeight w:hRule="exact" w:val="335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DISCO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DURO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USB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EXTERNO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"/>
                <w:sz w:val="21"/>
              </w:rPr>
              <w:t>Disco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duro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externo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2TB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Marca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11"/>
                <w:sz w:val="21"/>
              </w:rPr>
              <w:t>ADATA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modelo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AHD680-2TU31-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CBK</w:t>
            </w:r>
            <w:r>
              <w:rPr>
                <w:rFonts w:ascii="Calibri"/>
                <w:spacing w:val="-4"/>
                <w:sz w:val="21"/>
              </w:rPr>
              <w:t xml:space="preserve"> 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estuche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para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transporte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anti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golpes/polvo/agua</w:t>
            </w:r>
            <w:r>
              <w:rPr>
                <w:rFonts w:ascii="Times New Roman"/>
                <w:spacing w:val="5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Compatible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Windows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XP/Vista</w:t>
            </w:r>
          </w:p>
          <w:p w:rsidR="00DD6913" w:rsidRDefault="00401F03">
            <w:pPr>
              <w:pStyle w:val="TableParagraph"/>
              <w:ind w:left="99" w:right="2424" w:firstLine="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0"/>
                <w:sz w:val="21"/>
              </w:rPr>
              <w:t>7</w:t>
            </w:r>
            <w:r>
              <w:rPr>
                <w:rFonts w:ascii="Calibri"/>
                <w:spacing w:val="-32"/>
                <w:sz w:val="21"/>
              </w:rPr>
              <w:t>/</w:t>
            </w:r>
            <w:r>
              <w:rPr>
                <w:rFonts w:ascii="Calibri"/>
                <w:spacing w:val="-28"/>
                <w:sz w:val="21"/>
              </w:rPr>
              <w:t>8</w:t>
            </w:r>
            <w:r>
              <w:rPr>
                <w:rFonts w:ascii="Calibri"/>
                <w:spacing w:val="-32"/>
                <w:sz w:val="21"/>
              </w:rPr>
              <w:t>/</w:t>
            </w:r>
            <w:r>
              <w:rPr>
                <w:rFonts w:ascii="Calibri"/>
                <w:spacing w:val="-2"/>
                <w:sz w:val="21"/>
              </w:rPr>
              <w:t>8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pacing w:val="-31"/>
                <w:sz w:val="21"/>
              </w:rPr>
              <w:t>1</w:t>
            </w:r>
            <w:r>
              <w:rPr>
                <w:rFonts w:ascii="Calibri"/>
                <w:spacing w:val="-24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M</w:t>
            </w:r>
            <w:r>
              <w:rPr>
                <w:rFonts w:ascii="Calibri"/>
                <w:spacing w:val="-6"/>
                <w:sz w:val="21"/>
              </w:rPr>
              <w:t>a</w:t>
            </w:r>
            <w:r>
              <w:rPr>
                <w:rFonts w:ascii="Calibri"/>
                <w:sz w:val="21"/>
              </w:rPr>
              <w:t>c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pacing w:val="-2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z w:val="21"/>
              </w:rPr>
              <w:t>6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</w:t>
            </w:r>
            <w:r>
              <w:rPr>
                <w:rFonts w:ascii="Calibri"/>
                <w:spacing w:val="-6"/>
                <w:sz w:val="21"/>
              </w:rPr>
              <w:t>u</w:t>
            </w:r>
            <w:r>
              <w:rPr>
                <w:rFonts w:ascii="Calibri"/>
                <w:spacing w:val="-4"/>
                <w:sz w:val="21"/>
              </w:rPr>
              <w:t>p</w:t>
            </w:r>
            <w:r>
              <w:rPr>
                <w:rFonts w:ascii="Calibri"/>
                <w:spacing w:val="-5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>r</w:t>
            </w:r>
            <w:r>
              <w:rPr>
                <w:rFonts w:ascii="Calibri"/>
                <w:spacing w:val="-3"/>
                <w:sz w:val="21"/>
              </w:rPr>
              <w:t>i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r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Linux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Kernel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2.6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superior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4"/>
                <w:sz w:val="21"/>
              </w:rPr>
              <w:t>Sección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Química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Analítica</w:t>
            </w:r>
          </w:p>
          <w:p w:rsidR="00DD6913" w:rsidRDefault="00DD691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20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Unitario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Cotizada: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$93.94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Monto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8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Moneda Cotizada: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$187.88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¢56,855.3062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2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¢113,710.61</w:t>
            </w:r>
          </w:p>
        </w:tc>
      </w:tr>
      <w:tr w:rsidR="00DD6913">
        <w:trPr>
          <w:trHeight w:hRule="exact" w:val="1836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DISCO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DURO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USB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EXTERNO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"/>
                <w:sz w:val="21"/>
              </w:rPr>
              <w:t>Disco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duro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externo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2TB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Marca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11"/>
                <w:sz w:val="21"/>
              </w:rPr>
              <w:t>ADATA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modelo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AHD680-2TU31-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CBK</w:t>
            </w:r>
            <w:r>
              <w:rPr>
                <w:rFonts w:ascii="Calibri"/>
                <w:spacing w:val="-4"/>
                <w:sz w:val="21"/>
              </w:rPr>
              <w:t xml:space="preserve"> 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estuche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para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transporte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anti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golpes/polvo/agua</w:t>
            </w:r>
            <w:r>
              <w:rPr>
                <w:rFonts w:ascii="Times New Roman"/>
                <w:spacing w:val="5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Compatible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Windows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XP/Vista</w:t>
            </w:r>
          </w:p>
          <w:p w:rsidR="00DD6913" w:rsidRDefault="00401F03">
            <w:pPr>
              <w:pStyle w:val="TableParagraph"/>
              <w:ind w:left="99" w:right="24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0"/>
                <w:sz w:val="21"/>
              </w:rPr>
              <w:t>7</w:t>
            </w:r>
            <w:r>
              <w:rPr>
                <w:rFonts w:ascii="Calibri"/>
                <w:spacing w:val="-29"/>
                <w:sz w:val="21"/>
              </w:rPr>
              <w:t>/</w:t>
            </w:r>
            <w:r>
              <w:rPr>
                <w:rFonts w:ascii="Calibri"/>
                <w:spacing w:val="-31"/>
                <w:sz w:val="21"/>
              </w:rPr>
              <w:t>8</w:t>
            </w:r>
            <w:r>
              <w:rPr>
                <w:rFonts w:ascii="Calibri"/>
                <w:spacing w:val="-29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8</w:t>
            </w:r>
            <w:r>
              <w:rPr>
                <w:rFonts w:ascii="Calibri"/>
                <w:spacing w:val="-3"/>
                <w:sz w:val="21"/>
              </w:rPr>
              <w:t>.</w:t>
            </w:r>
            <w:r>
              <w:rPr>
                <w:rFonts w:ascii="Calibri"/>
                <w:spacing w:val="-33"/>
                <w:sz w:val="21"/>
              </w:rPr>
              <w:t>1</w:t>
            </w:r>
            <w:r>
              <w:rPr>
                <w:rFonts w:ascii="Calibri"/>
                <w:spacing w:val="-25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M</w:t>
            </w:r>
            <w:r>
              <w:rPr>
                <w:rFonts w:ascii="Calibri"/>
                <w:spacing w:val="-3"/>
                <w:sz w:val="21"/>
              </w:rPr>
              <w:t>a</w:t>
            </w:r>
            <w:r>
              <w:rPr>
                <w:rFonts w:ascii="Calibri"/>
                <w:sz w:val="21"/>
              </w:rPr>
              <w:t>c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pacing w:val="-2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z w:val="21"/>
              </w:rPr>
              <w:t>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su</w:t>
            </w:r>
            <w:r>
              <w:rPr>
                <w:rFonts w:ascii="Calibri"/>
                <w:spacing w:val="-4"/>
                <w:sz w:val="21"/>
              </w:rPr>
              <w:t>p</w:t>
            </w:r>
            <w:r>
              <w:rPr>
                <w:rFonts w:ascii="Calibri"/>
                <w:spacing w:val="-5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>r</w:t>
            </w:r>
            <w:r>
              <w:rPr>
                <w:rFonts w:ascii="Calibri"/>
                <w:spacing w:val="-3"/>
                <w:sz w:val="21"/>
              </w:rPr>
              <w:t>i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r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Linux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Kernel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2.6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superior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lef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¢56,855.3062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left="2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¢113,710.61</w:t>
            </w:r>
          </w:p>
        </w:tc>
      </w:tr>
    </w:tbl>
    <w:p w:rsidR="00DD6913" w:rsidRDefault="00DD6913">
      <w:pPr>
        <w:rPr>
          <w:rFonts w:ascii="Calibri" w:eastAsia="Calibri" w:hAnsi="Calibri" w:cs="Calibri"/>
          <w:sz w:val="21"/>
          <w:szCs w:val="21"/>
        </w:rPr>
        <w:sectPr w:rsidR="00DD6913">
          <w:headerReference w:type="default" r:id="rId7"/>
          <w:footerReference w:type="default" r:id="rId8"/>
          <w:type w:val="continuous"/>
          <w:pgSz w:w="12240" w:h="15840"/>
          <w:pgMar w:top="2160" w:right="800" w:bottom="840" w:left="1080" w:header="580" w:footer="654" w:gutter="0"/>
          <w:pgNumType w:start="1"/>
          <w:cols w:space="720"/>
        </w:sectPr>
      </w:pPr>
    </w:p>
    <w:p w:rsidR="00DD6913" w:rsidRDefault="00DD6913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91"/>
        <w:gridCol w:w="5447"/>
        <w:gridCol w:w="1635"/>
        <w:gridCol w:w="1577"/>
      </w:tblGrid>
      <w:tr w:rsidR="00DD6913">
        <w:trPr>
          <w:trHeight w:hRule="exact" w:val="1577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54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DD6913" w:rsidRDefault="00401F03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4"/>
                <w:sz w:val="21"/>
              </w:rPr>
              <w:t>Sección</w:t>
            </w:r>
            <w:r>
              <w:rPr>
                <w:rFonts w:ascii="Calibri" w:hAnsi="Calibri"/>
                <w:spacing w:val="-5"/>
                <w:sz w:val="21"/>
              </w:rPr>
              <w:t xml:space="preserve"> Pericias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Físicas</w:t>
            </w:r>
          </w:p>
          <w:p w:rsidR="00DD6913" w:rsidRDefault="00DD691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20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Unitario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Cotizada: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$93.94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Monto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8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Moneda Cotizada: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$187.88</w:t>
            </w:r>
          </w:p>
        </w:tc>
        <w:tc>
          <w:tcPr>
            <w:tcW w:w="16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15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</w:tr>
      <w:tr w:rsidR="00DD6913">
        <w:trPr>
          <w:trHeight w:hRule="exact" w:val="314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401F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DISCO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DURO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USB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EXTERNO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"/>
                <w:sz w:val="21"/>
              </w:rPr>
              <w:t>Disco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duro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externo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2TB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Marca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11"/>
                <w:sz w:val="21"/>
              </w:rPr>
              <w:t>ADATA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modelo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AHD680-2TU31-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CBK</w:t>
            </w:r>
            <w:r>
              <w:rPr>
                <w:rFonts w:ascii="Calibri"/>
                <w:spacing w:val="-4"/>
                <w:sz w:val="21"/>
              </w:rPr>
              <w:t xml:space="preserve"> 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estuche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para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transporte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anti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5"/>
                <w:sz w:val="21"/>
              </w:rPr>
              <w:t>golpes/polvo/agua</w:t>
            </w:r>
            <w:r>
              <w:rPr>
                <w:rFonts w:ascii="Times New Roman"/>
                <w:spacing w:val="5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Compatible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con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Windows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XP/Vista</w:t>
            </w:r>
          </w:p>
          <w:p w:rsidR="00DD6913" w:rsidRDefault="00401F03">
            <w:pPr>
              <w:pStyle w:val="TableParagraph"/>
              <w:ind w:left="99" w:right="24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0"/>
                <w:sz w:val="21"/>
              </w:rPr>
              <w:t>7</w:t>
            </w:r>
            <w:r>
              <w:rPr>
                <w:rFonts w:ascii="Calibri"/>
                <w:spacing w:val="-29"/>
                <w:sz w:val="21"/>
              </w:rPr>
              <w:t>/</w:t>
            </w:r>
            <w:r>
              <w:rPr>
                <w:rFonts w:ascii="Calibri"/>
                <w:spacing w:val="-31"/>
                <w:sz w:val="21"/>
              </w:rPr>
              <w:t>8</w:t>
            </w:r>
            <w:r>
              <w:rPr>
                <w:rFonts w:ascii="Calibri"/>
                <w:spacing w:val="-29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8</w:t>
            </w:r>
            <w:r>
              <w:rPr>
                <w:rFonts w:ascii="Calibri"/>
                <w:spacing w:val="-3"/>
                <w:sz w:val="21"/>
              </w:rPr>
              <w:t>.</w:t>
            </w:r>
            <w:r>
              <w:rPr>
                <w:rFonts w:ascii="Calibri"/>
                <w:spacing w:val="-33"/>
                <w:sz w:val="21"/>
              </w:rPr>
              <w:t>1</w:t>
            </w:r>
            <w:r>
              <w:rPr>
                <w:rFonts w:ascii="Calibri"/>
                <w:spacing w:val="-24"/>
                <w:sz w:val="21"/>
              </w:rPr>
              <w:t>/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M</w:t>
            </w:r>
            <w:r>
              <w:rPr>
                <w:rFonts w:ascii="Calibri"/>
                <w:spacing w:val="-3"/>
                <w:sz w:val="21"/>
              </w:rPr>
              <w:t>a</w:t>
            </w:r>
            <w:r>
              <w:rPr>
                <w:rFonts w:ascii="Calibri"/>
                <w:sz w:val="21"/>
              </w:rPr>
              <w:t>c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1</w:t>
            </w:r>
            <w:r>
              <w:rPr>
                <w:rFonts w:ascii="Calibri"/>
                <w:spacing w:val="-2"/>
                <w:sz w:val="21"/>
              </w:rPr>
              <w:t>0</w:t>
            </w:r>
            <w:r>
              <w:rPr>
                <w:rFonts w:ascii="Calibri"/>
                <w:spacing w:val="-6"/>
                <w:sz w:val="21"/>
              </w:rPr>
              <w:t>.</w:t>
            </w:r>
            <w:r>
              <w:rPr>
                <w:rFonts w:ascii="Calibri"/>
                <w:sz w:val="21"/>
              </w:rPr>
              <w:t>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su</w:t>
            </w:r>
            <w:r>
              <w:rPr>
                <w:rFonts w:ascii="Calibri"/>
                <w:spacing w:val="-4"/>
                <w:sz w:val="21"/>
              </w:rPr>
              <w:t>p</w:t>
            </w:r>
            <w:r>
              <w:rPr>
                <w:rFonts w:ascii="Calibri"/>
                <w:spacing w:val="-5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>r</w:t>
            </w:r>
            <w:r>
              <w:rPr>
                <w:rFonts w:ascii="Calibri"/>
                <w:spacing w:val="-3"/>
                <w:sz w:val="21"/>
              </w:rPr>
              <w:t>i</w:t>
            </w:r>
            <w:r>
              <w:rPr>
                <w:rFonts w:ascii="Calibri"/>
                <w:spacing w:val="-6"/>
                <w:sz w:val="21"/>
              </w:rPr>
              <w:t>o</w:t>
            </w:r>
            <w:r>
              <w:rPr>
                <w:rFonts w:ascii="Calibri"/>
                <w:sz w:val="21"/>
              </w:rPr>
              <w:t>r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Linux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Kernel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2.6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superior</w:t>
            </w:r>
          </w:p>
          <w:p w:rsidR="00DD6913" w:rsidRDefault="00DD691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3"/>
              </w:rPr>
              <w:t>Sección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Análisis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Escritura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Documentos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Dudosos</w:t>
            </w:r>
          </w:p>
          <w:p w:rsidR="00DD6913" w:rsidRDefault="00DD691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:rsidR="00DD6913" w:rsidRDefault="00401F03">
            <w:pPr>
              <w:pStyle w:val="TableParagraph"/>
              <w:ind w:left="99" w:right="20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Unitario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Cotizada: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$93.94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Monto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8"/>
                <w:sz w:val="20"/>
              </w:rPr>
              <w:t xml:space="preserve">Total </w:t>
            </w:r>
            <w:r>
              <w:rPr>
                <w:rFonts w:ascii="Calibri"/>
                <w:spacing w:val="-5"/>
                <w:sz w:val="20"/>
              </w:rPr>
              <w:t>Moneda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Cotizada: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$93.94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¢56,855.3062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D6913" w:rsidRDefault="00DD691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6913" w:rsidRDefault="00401F03">
            <w:pPr>
              <w:pStyle w:val="TableParagraph"/>
              <w:ind w:left="30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¢56,855.30</w:t>
            </w:r>
          </w:p>
        </w:tc>
      </w:tr>
      <w:tr w:rsidR="00DD6913">
        <w:trPr>
          <w:trHeight w:hRule="exact" w:val="799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Monto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total</w:t>
            </w:r>
            <w:r>
              <w:rPr>
                <w:rFonts w:ascii="Calibri" w:hAnsi="Calibri"/>
                <w:b/>
                <w:sz w:val="21"/>
              </w:rPr>
              <w:t xml:space="preserve"> de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Adjudicación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DD6913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3" w:rsidRDefault="00401F03">
            <w:pPr>
              <w:pStyle w:val="TableParagraph"/>
              <w:spacing w:before="41"/>
              <w:ind w:left="2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¢454,842.43</w:t>
            </w:r>
          </w:p>
        </w:tc>
      </w:tr>
    </w:tbl>
    <w:p w:rsidR="00DD6913" w:rsidRDefault="00DD6913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DD6913" w:rsidRDefault="00401F03">
      <w:pPr>
        <w:spacing w:before="58"/>
        <w:ind w:left="62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Plazo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entrega:</w:t>
      </w:r>
      <w:r>
        <w:rPr>
          <w:rFonts w:ascii="Calibri" w:hAnsi="Calibri"/>
          <w:b/>
          <w:spacing w:val="45"/>
          <w:sz w:val="21"/>
        </w:rPr>
        <w:t xml:space="preserve"> </w:t>
      </w:r>
      <w:r>
        <w:rPr>
          <w:rFonts w:ascii="Calibri" w:hAnsi="Calibri"/>
          <w:sz w:val="21"/>
        </w:rPr>
        <w:t>30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días</w:t>
      </w:r>
      <w:r>
        <w:rPr>
          <w:rFonts w:ascii="Calibri" w:hAnsi="Calibri"/>
          <w:spacing w:val="-1"/>
          <w:sz w:val="21"/>
        </w:rPr>
        <w:t xml:space="preserve"> hábiles</w:t>
      </w:r>
    </w:p>
    <w:p w:rsidR="00DD6913" w:rsidRDefault="00DD6913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DD6913" w:rsidRDefault="00401F03">
      <w:pPr>
        <w:ind w:left="62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Garantía: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spacing w:val="-1"/>
          <w:sz w:val="21"/>
        </w:rPr>
        <w:t>24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meses</w:t>
      </w:r>
    </w:p>
    <w:p w:rsidR="00DD6913" w:rsidRDefault="00DD691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DD6913" w:rsidRDefault="00401F03">
      <w:pPr>
        <w:pStyle w:val="Textkrper"/>
        <w:ind w:right="600"/>
      </w:pPr>
      <w:r>
        <w:rPr>
          <w:rFonts w:cs="Calibri"/>
          <w:b/>
          <w:bCs/>
          <w:spacing w:val="-1"/>
        </w:rPr>
        <w:t>Lugar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entrega: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12"/>
        </w:rPr>
        <w:t xml:space="preserve"> </w:t>
      </w:r>
      <w:r>
        <w:rPr>
          <w:spacing w:val="-2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Ciencias</w:t>
      </w:r>
      <w:r>
        <w:rPr>
          <w:spacing w:val="6"/>
        </w:rPr>
        <w:t xml:space="preserve"> </w:t>
      </w:r>
      <w:r>
        <w:rPr>
          <w:spacing w:val="-2"/>
        </w:rPr>
        <w:t>Forenses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"/>
        </w:rPr>
        <w:t xml:space="preserve"> </w:t>
      </w:r>
      <w:r>
        <w:rPr>
          <w:spacing w:val="-1"/>
        </w:rPr>
        <w:t>San</w:t>
      </w:r>
      <w:r>
        <w:rPr>
          <w:spacing w:val="4"/>
        </w:rPr>
        <w:t xml:space="preserve"> </w:t>
      </w:r>
      <w:r>
        <w:rPr>
          <w:spacing w:val="-1"/>
        </w:rPr>
        <w:t>Joaquín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Flores.</w:t>
      </w:r>
      <w:r>
        <w:rPr>
          <w:spacing w:val="4"/>
        </w:rPr>
        <w:t xml:space="preserve"> </w:t>
      </w:r>
      <w:r>
        <w:rPr>
          <w:spacing w:val="-2"/>
        </w:rPr>
        <w:t>Heredia.</w:t>
      </w:r>
      <w:r>
        <w:rPr>
          <w:spacing w:val="4"/>
        </w:rPr>
        <w:t xml:space="preserve"> </w:t>
      </w:r>
      <w:r>
        <w:rPr>
          <w:spacing w:val="-2"/>
        </w:rPr>
        <w:t>Contactar</w:t>
      </w:r>
      <w:r>
        <w:rPr>
          <w:spacing w:val="7"/>
        </w:rPr>
        <w:t xml:space="preserve"> </w:t>
      </w:r>
      <w:r>
        <w:rPr>
          <w:spacing w:val="-2"/>
        </w:rPr>
        <w:t>con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Isaac</w:t>
      </w:r>
      <w:r>
        <w:t xml:space="preserve"> </w:t>
      </w:r>
      <w:r>
        <w:rPr>
          <w:spacing w:val="-2"/>
        </w:rPr>
        <w:t>Benavides</w:t>
      </w:r>
      <w:r>
        <w:rPr>
          <w:spacing w:val="-1"/>
        </w:rPr>
        <w:t xml:space="preserve"> </w:t>
      </w:r>
      <w:r>
        <w:rPr>
          <w:spacing w:val="-3"/>
        </w:rPr>
        <w:t>Pérez</w:t>
      </w:r>
      <w:r>
        <w:t xml:space="preserve"> al</w:t>
      </w:r>
      <w:r>
        <w:rPr>
          <w:spacing w:val="-1"/>
        </w:rPr>
        <w:t xml:space="preserve"> </w:t>
      </w:r>
      <w:r>
        <w:rPr>
          <w:spacing w:val="-3"/>
        </w:rPr>
        <w:t>teléfono</w:t>
      </w:r>
      <w:r>
        <w:rPr>
          <w:spacing w:val="-2"/>
        </w:rPr>
        <w:t xml:space="preserve"> 2267-1012</w:t>
      </w:r>
    </w:p>
    <w:p w:rsidR="00DD6913" w:rsidRDefault="00DD6913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DD6913" w:rsidRDefault="00401F03">
      <w:pPr>
        <w:spacing w:before="59"/>
        <w:ind w:left="6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8"/>
          <w:sz w:val="20"/>
        </w:rPr>
        <w:t>T</w:t>
      </w:r>
      <w:r>
        <w:rPr>
          <w:rFonts w:ascii="Calibri" w:hAnsi="Calibri"/>
          <w:b/>
          <w:spacing w:val="-3"/>
          <w:sz w:val="20"/>
        </w:rPr>
        <w:t>.</w:t>
      </w:r>
      <w:r>
        <w:rPr>
          <w:rFonts w:ascii="Calibri" w:hAnsi="Calibri"/>
          <w:b/>
          <w:sz w:val="20"/>
        </w:rPr>
        <w:t>C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U</w:t>
      </w:r>
      <w:r>
        <w:rPr>
          <w:rFonts w:ascii="Calibri" w:hAnsi="Calibri"/>
          <w:b/>
          <w:spacing w:val="-2"/>
          <w:sz w:val="20"/>
        </w:rPr>
        <w:t>S</w:t>
      </w:r>
      <w:r>
        <w:rPr>
          <w:rFonts w:ascii="Calibri" w:hAnsi="Calibri"/>
          <w:b/>
          <w:sz w:val="20"/>
        </w:rPr>
        <w:t>D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$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</w:t>
      </w:r>
      <w:r>
        <w:rPr>
          <w:rFonts w:ascii="Calibri" w:hAnsi="Calibri"/>
          <w:b/>
          <w:spacing w:val="-30"/>
          <w:sz w:val="20"/>
        </w:rPr>
        <w:t>2</w:t>
      </w:r>
      <w:r>
        <w:rPr>
          <w:rFonts w:ascii="Calibri" w:hAnsi="Calibri"/>
          <w:b/>
          <w:spacing w:val="-32"/>
          <w:sz w:val="20"/>
        </w:rPr>
        <w:t>/</w:t>
      </w:r>
      <w:r>
        <w:rPr>
          <w:rFonts w:ascii="Calibri" w:hAnsi="Calibri"/>
          <w:b/>
          <w:spacing w:val="2"/>
          <w:sz w:val="20"/>
        </w:rPr>
        <w:t>0</w:t>
      </w:r>
      <w:r>
        <w:rPr>
          <w:rFonts w:ascii="Calibri" w:hAnsi="Calibri"/>
          <w:b/>
          <w:spacing w:val="-35"/>
          <w:sz w:val="20"/>
        </w:rPr>
        <w:t>3</w:t>
      </w:r>
      <w:r>
        <w:rPr>
          <w:rFonts w:ascii="Calibri" w:hAnsi="Calibri"/>
          <w:b/>
          <w:spacing w:val="-30"/>
          <w:sz w:val="20"/>
        </w:rPr>
        <w:t>/</w:t>
      </w:r>
      <w:r>
        <w:rPr>
          <w:rFonts w:ascii="Calibri" w:hAnsi="Calibri"/>
          <w:b/>
          <w:sz w:val="20"/>
        </w:rPr>
        <w:t>20</w:t>
      </w:r>
      <w:r>
        <w:rPr>
          <w:rFonts w:ascii="Calibri" w:hAnsi="Calibri"/>
          <w:b/>
          <w:spacing w:val="-1"/>
          <w:sz w:val="20"/>
        </w:rPr>
        <w:t>19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¢</w:t>
      </w:r>
      <w:r>
        <w:rPr>
          <w:rFonts w:ascii="Calibri" w:hAnsi="Calibri"/>
          <w:spacing w:val="-1"/>
          <w:sz w:val="20"/>
          <w:highlight w:val="yellow"/>
        </w:rPr>
        <w:t>6</w:t>
      </w:r>
      <w:r>
        <w:rPr>
          <w:rFonts w:ascii="Calibri" w:hAnsi="Calibri"/>
          <w:spacing w:val="2"/>
          <w:sz w:val="20"/>
          <w:highlight w:val="yellow"/>
        </w:rPr>
        <w:t>0</w:t>
      </w:r>
      <w:r>
        <w:rPr>
          <w:rFonts w:ascii="Calibri" w:hAnsi="Calibri"/>
          <w:spacing w:val="-1"/>
          <w:sz w:val="20"/>
          <w:highlight w:val="yellow"/>
        </w:rPr>
        <w:t>5</w:t>
      </w:r>
      <w:r>
        <w:rPr>
          <w:rFonts w:ascii="Calibri" w:hAnsi="Calibri"/>
          <w:spacing w:val="2"/>
          <w:sz w:val="20"/>
          <w:highlight w:val="yellow"/>
        </w:rPr>
        <w:t>.</w:t>
      </w:r>
      <w:r>
        <w:rPr>
          <w:rFonts w:ascii="Calibri" w:hAnsi="Calibri"/>
          <w:spacing w:val="-1"/>
          <w:sz w:val="20"/>
          <w:highlight w:val="yellow"/>
        </w:rPr>
        <w:t>2300</w:t>
      </w:r>
    </w:p>
    <w:p w:rsidR="00DD6913" w:rsidRDefault="00DD6913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D6913" w:rsidRDefault="00401F03">
      <w:pPr>
        <w:pStyle w:val="berschrift2"/>
        <w:ind w:left="622"/>
        <w:jc w:val="both"/>
        <w:rPr>
          <w:b w:val="0"/>
          <w:bCs w:val="0"/>
        </w:rPr>
      </w:pPr>
      <w:r>
        <w:rPr>
          <w:spacing w:val="-1"/>
        </w:rPr>
        <w:t>Observaciones:</w:t>
      </w:r>
    </w:p>
    <w:p w:rsidR="00DD6913" w:rsidRDefault="00DD6913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DD6913" w:rsidRDefault="00401F03">
      <w:pPr>
        <w:pStyle w:val="Textkrper"/>
        <w:spacing w:line="275" w:lineRule="auto"/>
        <w:ind w:right="895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adjudica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2"/>
        </w:rPr>
        <w:t>forma</w:t>
      </w:r>
      <w:r>
        <w:t xml:space="preserve"> </w:t>
      </w:r>
      <w:r>
        <w:rPr>
          <w:spacing w:val="-2"/>
        </w:rPr>
        <w:t>antes</w:t>
      </w:r>
      <w:r>
        <w:rPr>
          <w:spacing w:val="46"/>
        </w:rPr>
        <w:t xml:space="preserve"> </w:t>
      </w:r>
      <w:r>
        <w:rPr>
          <w:spacing w:val="-2"/>
        </w:rPr>
        <w:t>descrita,</w:t>
      </w:r>
      <w:r>
        <w:rPr>
          <w:spacing w:val="1"/>
        </w:rPr>
        <w:t xml:space="preserve"> </w:t>
      </w:r>
      <w:r>
        <w:rPr>
          <w:spacing w:val="-2"/>
        </w:rPr>
        <w:t>ya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3"/>
        </w:rPr>
        <w:t>oferta</w:t>
      </w:r>
      <w:r>
        <w:t xml:space="preserve"> </w:t>
      </w:r>
      <w:r>
        <w:rPr>
          <w:spacing w:val="-1"/>
        </w:rPr>
        <w:t>cumple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2"/>
        </w:rPr>
        <w:t>las</w:t>
      </w:r>
      <w:r>
        <w:rPr>
          <w:spacing w:val="47"/>
        </w:rPr>
        <w:t xml:space="preserve"> </w:t>
      </w:r>
      <w:r>
        <w:rPr>
          <w:spacing w:val="-2"/>
        </w:rPr>
        <w:t>especificaciones</w:t>
      </w:r>
      <w:r>
        <w:rPr>
          <w:spacing w:val="46"/>
        </w:rPr>
        <w:t xml:space="preserve"> </w:t>
      </w:r>
      <w:r>
        <w:rPr>
          <w:spacing w:val="-2"/>
        </w:rPr>
        <w:t>técnicas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solicitadas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oficina</w:t>
      </w:r>
      <w:r>
        <w:rPr>
          <w:spacing w:val="34"/>
        </w:rPr>
        <w:t xml:space="preserve"> </w:t>
      </w:r>
      <w:r>
        <w:rPr>
          <w:spacing w:val="-1"/>
        </w:rPr>
        <w:t>usuaria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además</w:t>
      </w:r>
      <w:r>
        <w:rPr>
          <w:spacing w:val="34"/>
        </w:rPr>
        <w:t xml:space="preserve"> </w:t>
      </w:r>
      <w:r>
        <w:rPr>
          <w:spacing w:val="-3"/>
        </w:rPr>
        <w:t>presentan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rPr>
          <w:spacing w:val="-2"/>
        </w:rPr>
        <w:t>razonable</w:t>
      </w:r>
      <w:r>
        <w:rPr>
          <w:spacing w:val="31"/>
        </w:rPr>
        <w:t xml:space="preserve"> </w:t>
      </w:r>
      <w:r>
        <w:rPr>
          <w:spacing w:val="-3"/>
        </w:rPr>
        <w:t>respecto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2"/>
        </w:rPr>
        <w:t>mercado.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anterior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acuerdo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criterio</w:t>
      </w:r>
      <w:r>
        <w:rPr>
          <w:spacing w:val="10"/>
        </w:rPr>
        <w:t xml:space="preserve"> </w:t>
      </w:r>
      <w:r>
        <w:rPr>
          <w:spacing w:val="-2"/>
        </w:rPr>
        <w:t>remitido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Licdo.</w:t>
      </w:r>
      <w:r>
        <w:rPr>
          <w:spacing w:val="11"/>
        </w:rPr>
        <w:t xml:space="preserve"> </w:t>
      </w:r>
      <w:r>
        <w:rPr>
          <w:spacing w:val="-1"/>
        </w:rPr>
        <w:t>Jose</w:t>
      </w:r>
      <w:r>
        <w:rPr>
          <w:spacing w:val="12"/>
        </w:rPr>
        <w:t xml:space="preserve"> </w:t>
      </w:r>
      <w:r>
        <w:rPr>
          <w:spacing w:val="-2"/>
        </w:rPr>
        <w:t>Pablo</w:t>
      </w:r>
      <w:r>
        <w:rPr>
          <w:spacing w:val="8"/>
        </w:rPr>
        <w:t xml:space="preserve"> </w:t>
      </w:r>
      <w:r>
        <w:rPr>
          <w:spacing w:val="-2"/>
        </w:rPr>
        <w:t>González</w:t>
      </w:r>
      <w:r>
        <w:rPr>
          <w:spacing w:val="10"/>
        </w:rPr>
        <w:t xml:space="preserve"> </w:t>
      </w:r>
      <w:r>
        <w:rPr>
          <w:spacing w:val="-2"/>
        </w:rPr>
        <w:t>Montiel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Administración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OI</w:t>
      </w:r>
      <w:r>
        <w:rPr>
          <w:spacing w:val="-3"/>
        </w:rPr>
        <w:t>J</w:t>
      </w:r>
      <w:r>
        <w:t xml:space="preserve">,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>a</w:t>
      </w:r>
      <w:r>
        <w:rPr>
          <w:spacing w:val="-4"/>
        </w:rPr>
        <w:t>nt</w:t>
      </w:r>
      <w:r>
        <w:t xml:space="preserve">e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2"/>
        </w:rPr>
        <w:t>rr</w:t>
      </w:r>
      <w:r>
        <w:t>eo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2"/>
        </w:rPr>
        <w:t xml:space="preserve"> 2</w:t>
      </w:r>
      <w:r>
        <w:t>0</w:t>
      </w:r>
      <w:r>
        <w:rPr>
          <w:spacing w:val="-29"/>
        </w:rPr>
        <w:t>/</w:t>
      </w:r>
      <w:r>
        <w:rPr>
          <w:spacing w:val="-2"/>
        </w:rPr>
        <w:t>0</w:t>
      </w:r>
      <w:r>
        <w:rPr>
          <w:spacing w:val="-33"/>
        </w:rPr>
        <w:t>3</w:t>
      </w:r>
      <w:r>
        <w:rPr>
          <w:spacing w:val="-29"/>
        </w:rPr>
        <w:t>/</w:t>
      </w:r>
      <w:r>
        <w:t>2</w:t>
      </w:r>
      <w:r>
        <w:rPr>
          <w:spacing w:val="-2"/>
        </w:rPr>
        <w:t>01</w:t>
      </w:r>
      <w:r>
        <w:t>9.</w:t>
      </w:r>
    </w:p>
    <w:p w:rsidR="00DD6913" w:rsidRDefault="00DD6913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DD6913" w:rsidRDefault="00401F03">
      <w:pPr>
        <w:pStyle w:val="Textkrper"/>
        <w:spacing w:line="359" w:lineRule="auto"/>
        <w:ind w:right="897"/>
        <w:jc w:val="both"/>
      </w:pPr>
      <w:r>
        <w:pict>
          <v:group id="_x0000_s2053" style="position:absolute;left:0;text-align:left;margin-left:204.1pt;margin-top:19.25pt;width:43.45pt;height:12.85pt;z-index:-7360;mso-position-horizontal-relative:page" coordorigin="4082,385" coordsize="869,257">
            <v:group id="_x0000_s2056" style="position:absolute;left:4091;top:385;width:852;height:257" coordorigin="4091,385" coordsize="852,257">
              <v:shape id="_x0000_s2057" style="position:absolute;left:4091;top:385;width:852;height:257" coordorigin="4091,385" coordsize="852,257" path="m4091,642r852,l4943,385r-852,l4091,642xe" fillcolor="yellow" stroked="f">
                <v:path arrowok="t"/>
              </v:shape>
            </v:group>
            <v:group id="_x0000_s2054" style="position:absolute;left:4091;top:615;width:852;height:2" coordorigin="4091,615" coordsize="852,2">
              <v:shape id="_x0000_s2055" style="position:absolute;left:4091;top:615;width:852;height:2" coordorigin="4091,615" coordsize="852,0" path="m4091,615r852,e" filled="f" strokeweight=".82pt">
                <v:path arrowok="t"/>
              </v:shape>
            </v:group>
            <w10:wrap anchorx="page"/>
          </v:group>
        </w:pic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casa</w:t>
      </w:r>
      <w:r>
        <w:rPr>
          <w:spacing w:val="7"/>
        </w:rPr>
        <w:t xml:space="preserve"> </w:t>
      </w:r>
      <w:r>
        <w:rPr>
          <w:spacing w:val="-1"/>
        </w:rPr>
        <w:t>comercial</w:t>
      </w:r>
      <w:r>
        <w:rPr>
          <w:spacing w:val="6"/>
        </w:rPr>
        <w:t xml:space="preserve"> </w:t>
      </w:r>
      <w:r>
        <w:rPr>
          <w:spacing w:val="-2"/>
        </w:rPr>
        <w:t>adjudicada</w:t>
      </w:r>
      <w:r>
        <w:rPr>
          <w:spacing w:val="6"/>
        </w:rPr>
        <w:t xml:space="preserve"> </w:t>
      </w:r>
      <w:r>
        <w:rPr>
          <w:spacing w:val="-2"/>
        </w:rPr>
        <w:t>deberán</w:t>
      </w:r>
      <w:r>
        <w:rPr>
          <w:spacing w:val="6"/>
        </w:rPr>
        <w:t xml:space="preserve"> </w:t>
      </w:r>
      <w:r>
        <w:rPr>
          <w:spacing w:val="-2"/>
        </w:rPr>
        <w:t>aportar</w:t>
      </w:r>
      <w:r>
        <w:rPr>
          <w:spacing w:val="7"/>
        </w:rPr>
        <w:t xml:space="preserve"> </w:t>
      </w:r>
      <w:r>
        <w:rPr>
          <w:spacing w:val="-2"/>
        </w:rPr>
        <w:t>ante</w:t>
      </w:r>
      <w:r>
        <w:rPr>
          <w:spacing w:val="5"/>
        </w:rPr>
        <w:t xml:space="preserve"> </w:t>
      </w:r>
      <w:r>
        <w:rPr>
          <w:spacing w:val="-3"/>
        </w:rPr>
        <w:t>esta</w:t>
      </w:r>
      <w:r>
        <w:rPr>
          <w:spacing w:val="10"/>
        </w:rPr>
        <w:t xml:space="preserve"> </w:t>
      </w:r>
      <w:r>
        <w:rPr>
          <w:spacing w:val="-2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timbres</w:t>
      </w:r>
      <w:r>
        <w:rPr>
          <w:spacing w:val="6"/>
        </w:rPr>
        <w:t xml:space="preserve"> </w:t>
      </w:r>
      <w:r>
        <w:rPr>
          <w:spacing w:val="-2"/>
        </w:rPr>
        <w:t>fiscales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entero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gobierno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detalla:</w:t>
      </w:r>
      <w:r>
        <w:t xml:space="preserve"> </w:t>
      </w:r>
      <w:r>
        <w:rPr>
          <w:spacing w:val="22"/>
        </w:rPr>
        <w:t xml:space="preserve"> </w:t>
      </w:r>
      <w:r>
        <w:rPr>
          <w:b/>
          <w:spacing w:val="-2"/>
        </w:rPr>
        <w:t>¢1,137.10</w:t>
      </w:r>
      <w:r>
        <w:rPr>
          <w:spacing w:val="-2"/>
        </w:rPr>
        <w:t>.</w:t>
      </w:r>
      <w:r>
        <w:rPr>
          <w:spacing w:val="9"/>
        </w:rPr>
        <w:t xml:space="preserve"> </w:t>
      </w:r>
      <w:r>
        <w:rPr>
          <w:spacing w:val="-3"/>
        </w:rPr>
        <w:t>Esto</w:t>
      </w:r>
      <w:r>
        <w:rPr>
          <w:spacing w:val="11"/>
        </w:rPr>
        <w:t xml:space="preserve"> </w:t>
      </w:r>
      <w:r>
        <w:rPr>
          <w:spacing w:val="-2"/>
        </w:rPr>
        <w:t>correspondiente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0.25%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monto</w:t>
      </w:r>
      <w:r>
        <w:rPr>
          <w:spacing w:val="11"/>
        </w:rPr>
        <w:t xml:space="preserve"> </w:t>
      </w:r>
      <w:r>
        <w:rPr>
          <w:spacing w:val="-2"/>
        </w:rPr>
        <w:t>total</w:t>
      </w:r>
      <w:r>
        <w:rPr>
          <w:spacing w:val="11"/>
        </w:rPr>
        <w:t xml:space="preserve"> </w:t>
      </w:r>
      <w:r>
        <w:rPr>
          <w:spacing w:val="-3"/>
        </w:rPr>
        <w:t>adjudicado,</w:t>
      </w:r>
      <w:r>
        <w:rPr>
          <w:spacing w:val="12"/>
        </w:rPr>
        <w:t xml:space="preserve"> </w:t>
      </w:r>
      <w:r>
        <w:rPr>
          <w:spacing w:val="-3"/>
        </w:rPr>
        <w:t>para</w:t>
      </w:r>
      <w:r>
        <w:rPr>
          <w:rFonts w:ascii="Times New Roman" w:hAnsi="Times New Roman"/>
          <w:spacing w:val="75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cual</w:t>
      </w:r>
      <w:r>
        <w:rPr>
          <w:spacing w:val="11"/>
        </w:rPr>
        <w:t xml:space="preserve"> </w:t>
      </w:r>
      <w:r>
        <w:rPr>
          <w:spacing w:val="-3"/>
        </w:rPr>
        <w:t>contará</w:t>
      </w:r>
      <w:r>
        <w:rPr>
          <w:spacing w:val="11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plazo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dos</w:t>
      </w:r>
      <w:r>
        <w:rPr>
          <w:spacing w:val="11"/>
        </w:rPr>
        <w:t xml:space="preserve"> </w:t>
      </w:r>
      <w:r>
        <w:rPr>
          <w:spacing w:val="-2"/>
        </w:rP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rPr>
          <w:spacing w:val="-3"/>
        </w:rPr>
        <w:t>contados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partir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comunicado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este</w:t>
      </w:r>
      <w:r>
        <w:rPr>
          <w:spacing w:val="10"/>
        </w:rPr>
        <w:t xml:space="preserve"> </w:t>
      </w:r>
      <w:r>
        <w:rPr>
          <w:spacing w:val="-2"/>
        </w:rPr>
        <w:t>resumen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adjudicación.</w:t>
      </w:r>
    </w:p>
    <w:p w:rsidR="00DD6913" w:rsidRDefault="00DD6913">
      <w:pPr>
        <w:spacing w:line="359" w:lineRule="auto"/>
        <w:jc w:val="both"/>
        <w:sectPr w:rsidR="00DD6913">
          <w:pgSz w:w="12240" w:h="15840"/>
          <w:pgMar w:top="2160" w:right="800" w:bottom="840" w:left="1080" w:header="580" w:footer="654" w:gutter="0"/>
          <w:cols w:space="720"/>
        </w:sectPr>
      </w:pPr>
    </w:p>
    <w:p w:rsidR="00DD6913" w:rsidRDefault="00DD6913">
      <w:pPr>
        <w:rPr>
          <w:rFonts w:ascii="Calibri" w:eastAsia="Calibri" w:hAnsi="Calibri" w:cs="Calibri"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sz w:val="20"/>
          <w:szCs w:val="20"/>
        </w:rPr>
      </w:pPr>
    </w:p>
    <w:p w:rsidR="00DD6913" w:rsidRDefault="00DD6913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DD6913" w:rsidRDefault="00401F03">
      <w:pPr>
        <w:pStyle w:val="berschrift2"/>
        <w:rPr>
          <w:b w:val="0"/>
          <w:bCs w:val="0"/>
        </w:rPr>
      </w:pP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adjudicación</w:t>
      </w:r>
      <w:r>
        <w:t xml:space="preserve"> </w:t>
      </w:r>
      <w:r>
        <w:rPr>
          <w:spacing w:val="-2"/>
        </w:rPr>
        <w:t>es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>monto</w:t>
      </w:r>
      <w:r>
        <w:rPr>
          <w:spacing w:val="-3"/>
        </w:rPr>
        <w:t xml:space="preserve"> </w:t>
      </w:r>
      <w:r>
        <w:rPr>
          <w:spacing w:val="-2"/>
        </w:rPr>
        <w:t>total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¢454,842.43</w:t>
      </w:r>
    </w:p>
    <w:p w:rsidR="00DD6913" w:rsidRDefault="00DD691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6913" w:rsidRDefault="00DD691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6913" w:rsidRDefault="00DD6913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DD6913" w:rsidRDefault="00401F03">
      <w:pPr>
        <w:spacing w:line="20" w:lineRule="atLeast"/>
        <w:ind w:left="2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50" style="width:105.45pt;height:.7pt;mso-position-horizontal-relative:char;mso-position-vertical-relative:line" coordsize="2109,14">
            <v:group id="_x0000_s2051" style="position:absolute;left:7;top:7;width:2095;height:2" coordorigin="7,7" coordsize="2095,2">
              <v:shape id="_x0000_s2052" style="position:absolute;left:7;top:7;width:2095;height:2" coordorigin="7,7" coordsize="2095,0" path="m7,7r2094,e" filled="f" strokeweight=".24192mm">
                <v:path arrowok="t"/>
              </v:shape>
            </v:group>
            <w10:wrap type="none"/>
            <w10:anchorlock/>
          </v:group>
        </w:pict>
      </w:r>
    </w:p>
    <w:p w:rsidR="00DD6913" w:rsidRDefault="00401F03">
      <w:pPr>
        <w:spacing w:before="3" w:line="255" w:lineRule="exact"/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Licdo.</w:t>
      </w:r>
      <w:r>
        <w:rPr>
          <w:rFonts w:ascii="Calibri" w:hAnsi="Calibri"/>
          <w:b/>
          <w:spacing w:val="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Ronald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4"/>
          <w:sz w:val="21"/>
        </w:rPr>
        <w:t>Vargas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Bolaños</w:t>
      </w:r>
    </w:p>
    <w:p w:rsidR="00DD6913" w:rsidRDefault="00401F03">
      <w:pPr>
        <w:tabs>
          <w:tab w:val="left" w:pos="7659"/>
        </w:tabs>
        <w:spacing w:line="255" w:lineRule="exact"/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>Administrador</w:t>
      </w:r>
      <w:r>
        <w:rPr>
          <w:rFonts w:ascii="Calibri"/>
          <w:b/>
          <w:spacing w:val="4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Regional</w:t>
      </w:r>
      <w:r>
        <w:rPr>
          <w:rFonts w:ascii="Times New Roman"/>
          <w:b/>
          <w:spacing w:val="-1"/>
          <w:sz w:val="21"/>
        </w:rPr>
        <w:tab/>
      </w:r>
      <w:r>
        <w:rPr>
          <w:rFonts w:ascii="Calibri"/>
          <w:b/>
          <w:spacing w:val="-2"/>
          <w:sz w:val="21"/>
        </w:rPr>
        <w:t>SELLO</w:t>
      </w:r>
    </w:p>
    <w:p w:rsidR="00DD6913" w:rsidRDefault="00401F03">
      <w:pPr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Ciudad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Judicial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San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Joaquín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Flores</w:t>
      </w:r>
    </w:p>
    <w:sectPr w:rsidR="00DD6913">
      <w:pgSz w:w="12240" w:h="15840"/>
      <w:pgMar w:top="2160" w:right="1620" w:bottom="840" w:left="1460" w:header="58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F03">
      <w:r>
        <w:separator/>
      </w:r>
    </w:p>
  </w:endnote>
  <w:endnote w:type="continuationSeparator" w:id="0">
    <w:p w:rsidR="00000000" w:rsidRDefault="004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13" w:rsidRDefault="00401F0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35pt;margin-top:748.3pt;width:10pt;height:14pt;z-index:-7264;mso-position-horizontal-relative:page;mso-position-vertical-relative:page" filled="f" stroked="f">
          <v:textbox inset="0,0,0,0">
            <w:txbxContent>
              <w:p w:rsidR="00DD6913" w:rsidRDefault="00401F03">
                <w:pPr>
                  <w:spacing w:before="31" w:line="24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F03">
      <w:r>
        <w:separator/>
      </w:r>
    </w:p>
  </w:footnote>
  <w:footnote w:type="continuationSeparator" w:id="0">
    <w:p w:rsidR="00000000" w:rsidRDefault="0040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13" w:rsidRDefault="00401F03">
    <w:pPr>
      <w:spacing w:line="14" w:lineRule="auto"/>
      <w:rPr>
        <w:sz w:val="20"/>
        <w:szCs w:val="20"/>
      </w:rPr>
    </w:pPr>
    <w:r>
      <w:pict>
        <v:group id="_x0000_s1029" style="position:absolute;margin-left:78.85pt;margin-top:29pt;width:447.15pt;height:79.95pt;z-index:-7360;mso-position-horizontal-relative:page;mso-position-vertical-relative:page" coordorigin="1577,580" coordsize="8943,1599">
          <v:group id="_x0000_s1033" style="position:absolute;left:1584;top:587;width:8928;height:1584" coordorigin="1584,587" coordsize="8928,1584">
            <v:shape id="_x0000_s1034" style="position:absolute;left:1584;top:587;width:8928;height:1584" coordorigin="1584,587" coordsize="8928,1584" path="m1584,2171r8928,l10512,587r-8928,l1584,2171xe" fillcolor="silver" stroked="f">
              <v:path arrowok="t"/>
            </v:shape>
          </v:group>
          <v:group id="_x0000_s1030" style="position:absolute;left:1584;top:587;width:8928;height:1584" coordorigin="1584,587" coordsize="8928,1584">
            <v:shape id="_x0000_s1032" style="position:absolute;left:1584;top:587;width:8928;height:1584" coordorigin="1584,587" coordsize="8928,1584" path="m1584,2171r8928,l10512,587r-8928,l1584,2171xe" filled="f" strokeweight=".2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927;top:974;width:624;height:696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3.55pt;margin-top:35.55pt;width:295.7pt;height:14pt;z-index:-7336;mso-position-horizontal-relative:page;mso-position-vertical-relative:page" filled="f" stroked="f">
          <v:textbox inset="0,0,0,0">
            <w:txbxContent>
              <w:p w:rsidR="00DD6913" w:rsidRDefault="00401F03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/>
                    <w:b/>
                    <w:spacing w:val="-1"/>
                    <w:sz w:val="24"/>
                  </w:rPr>
                  <w:t>CORTE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Garamond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Garamond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z w:val="24"/>
                  </w:rPr>
                  <w:t>-</w:t>
                </w:r>
                <w:r>
                  <w:rPr>
                    <w:rFonts w:ascii="Garamond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19.5pt;margin-top:73.35pt;width:204.85pt;height:35.55pt;z-index:-7312;mso-position-horizontal-relative:page;mso-position-vertical-relative:page" filled="f" stroked="f">
          <v:textbox inset="0,0,0,0">
            <w:txbxContent>
              <w:p w:rsidR="00DD6913" w:rsidRDefault="00401F03">
                <w:pPr>
                  <w:spacing w:line="267" w:lineRule="exact"/>
                  <w:ind w:left="20" w:firstLine="1142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/>
                    <w:b/>
                    <w:sz w:val="24"/>
                  </w:rPr>
                  <w:t>COMPRAS</w:t>
                </w:r>
                <w:r>
                  <w:rPr>
                    <w:rFonts w:ascii="Garamond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MENORES</w:t>
                </w:r>
              </w:p>
              <w:p w:rsidR="00DD6913" w:rsidRDefault="00401F03">
                <w:pPr>
                  <w:spacing w:before="182"/>
                  <w:ind w:left="20"/>
                  <w:rPr>
                    <w:rFonts w:ascii="Garamond" w:eastAsia="Garamond" w:hAnsi="Garamond" w:cs="Garamond"/>
                  </w:rPr>
                </w:pPr>
                <w:r>
                  <w:rPr>
                    <w:rFonts w:ascii="Garamond" w:hAnsi="Garamond"/>
                    <w:b/>
                    <w:spacing w:val="-2"/>
                  </w:rPr>
                  <w:t>ADMINISTRACIÓN</w:t>
                </w:r>
                <w:r>
                  <w:rPr>
                    <w:rFonts w:ascii="Garamond" w:hAnsi="Garamond"/>
                    <w:b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3"/>
                  </w:rPr>
                  <w:t>CIUDAD</w:t>
                </w:r>
                <w:r>
                  <w:rPr>
                    <w:rFonts w:ascii="Garamond" w:hAnsi="Garamond"/>
                    <w:b/>
                    <w:spacing w:val="-2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84.1pt;margin-top:86.45pt;width:49.8pt;height:21.7pt;z-index:-7288;mso-position-horizontal-relative:page;mso-position-vertical-relative:page" filled="f" stroked="f">
          <v:textbox inset="0,0,0,0">
            <w:txbxContent>
              <w:p w:rsidR="00DD6913" w:rsidRDefault="00401F03">
                <w:pPr>
                  <w:spacing w:before="5"/>
                  <w:ind w:left="20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/>
                    <w:spacing w:val="-3"/>
                    <w:sz w:val="16"/>
                  </w:rPr>
                  <w:t>Tel.</w:t>
                </w:r>
                <w:r>
                  <w:rPr>
                    <w:rFonts w:ascii="Garamond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2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-1"/>
                    <w:sz w:val="16"/>
                  </w:rPr>
                  <w:t>2267-1004</w:t>
                </w:r>
              </w:p>
              <w:p w:rsidR="00DD6913" w:rsidRDefault="00401F03">
                <w:pPr>
                  <w:spacing w:before="53"/>
                  <w:ind w:left="20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/>
                    <w:spacing w:val="-2"/>
                    <w:sz w:val="16"/>
                  </w:rPr>
                  <w:t>Fax</w:t>
                </w:r>
                <w:r>
                  <w:rPr>
                    <w:rFonts w:ascii="Garamond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-1"/>
                    <w:sz w:val="16"/>
                  </w:rPr>
                  <w:t>2267-1007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6913"/>
    <w:rsid w:val="00401F03"/>
    <w:rsid w:val="00D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ind w:left="242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22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2483</Characters>
  <Application>Microsoft Office Word</Application>
  <DocSecurity>4</DocSecurity>
  <Lines>162</Lines>
  <Paragraphs>59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2019-05-13T20:06:00Z</dcterms:created>
  <dcterms:modified xsi:type="dcterms:W3CDTF">2019-05-13T20:06:00Z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