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7D" w:rsidRDefault="005C1FC6">
      <w:pPr>
        <w:pStyle w:val="berschrift1"/>
        <w:spacing w:before="149" w:line="241" w:lineRule="auto"/>
        <w:ind w:left="2730" w:right="2704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RESUMEN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ADJUDICACION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9"/>
        </w:rPr>
        <w:t xml:space="preserve"> </w:t>
      </w:r>
      <w:r>
        <w:t>000013-ARCJ</w:t>
      </w:r>
      <w:r>
        <w:rPr>
          <w:rFonts w:ascii="Times New Roman"/>
          <w:spacing w:val="27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CH</w:t>
      </w:r>
      <w:r>
        <w:rPr>
          <w:spacing w:val="-2"/>
        </w:rPr>
        <w:t>A</w:t>
      </w:r>
      <w:r>
        <w:t>:</w:t>
      </w:r>
      <w:r>
        <w:rPr>
          <w:spacing w:val="-9"/>
        </w:rPr>
        <w:t xml:space="preserve"> </w:t>
      </w:r>
      <w:r>
        <w:rPr>
          <w:spacing w:val="-2"/>
        </w:rPr>
        <w:t>2</w:t>
      </w:r>
      <w:r>
        <w:rPr>
          <w:spacing w:val="-34"/>
        </w:rPr>
        <w:t>8</w:t>
      </w:r>
      <w:r>
        <w:rPr>
          <w:spacing w:val="-40"/>
        </w:rPr>
        <w:t>/</w:t>
      </w:r>
      <w:r>
        <w:rPr>
          <w:spacing w:val="-2"/>
        </w:rPr>
        <w:t>0</w:t>
      </w:r>
      <w:r>
        <w:rPr>
          <w:spacing w:val="-37"/>
        </w:rPr>
        <w:t>2</w:t>
      </w:r>
      <w:r>
        <w:rPr>
          <w:spacing w:val="-35"/>
        </w:rPr>
        <w:t>/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9</w:t>
      </w:r>
    </w:p>
    <w:p w:rsidR="00F46E7D" w:rsidRDefault="005C1FC6">
      <w:pPr>
        <w:spacing w:line="290" w:lineRule="exact"/>
        <w:ind w:left="3457" w:right="34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2019CD-000012-CJCM</w:t>
      </w:r>
    </w:p>
    <w:p w:rsidR="00F46E7D" w:rsidRDefault="005C1FC6">
      <w:pPr>
        <w:ind w:left="3458" w:right="34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Requisición</w:t>
      </w:r>
      <w:r>
        <w:rPr>
          <w:rFonts w:ascii="Calibri" w:hAnsi="Calibri"/>
          <w:b/>
          <w:spacing w:val="-1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No.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000790-SR-2018</w:t>
      </w:r>
    </w:p>
    <w:p w:rsidR="00F46E7D" w:rsidRDefault="005C1FC6">
      <w:pPr>
        <w:ind w:left="999" w:firstLine="118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Oficina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que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Requiere: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Departamento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Ciencias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Forenses</w:t>
      </w:r>
    </w:p>
    <w:p w:rsidR="00F46E7D" w:rsidRDefault="00F46E7D">
      <w:pPr>
        <w:rPr>
          <w:rFonts w:ascii="Calibri" w:eastAsia="Calibri" w:hAnsi="Calibri" w:cs="Calibri"/>
          <w:b/>
          <w:bCs/>
          <w:sz w:val="33"/>
          <w:szCs w:val="33"/>
        </w:rPr>
      </w:pPr>
    </w:p>
    <w:p w:rsidR="00F46E7D" w:rsidRDefault="005C1FC6">
      <w:pPr>
        <w:spacing w:line="287" w:lineRule="auto"/>
        <w:ind w:left="999" w:right="476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Proveedor: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1"/>
          <w:sz w:val="24"/>
        </w:rPr>
        <w:t>Victor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Carlos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Fonseca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Rodríguez</w:t>
      </w:r>
      <w:r>
        <w:rPr>
          <w:rFonts w:ascii="Times New Roman" w:hAnsi="Times New Roman"/>
          <w:b/>
          <w:spacing w:val="4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Cédula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física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No: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04-0131-0501</w:t>
      </w:r>
    </w:p>
    <w:p w:rsidR="00F46E7D" w:rsidRDefault="00F46E7D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31"/>
        <w:gridCol w:w="818"/>
        <w:gridCol w:w="4861"/>
        <w:gridCol w:w="1712"/>
        <w:gridCol w:w="1644"/>
      </w:tblGrid>
      <w:tr w:rsidR="00F46E7D">
        <w:trPr>
          <w:trHeight w:hRule="exact" w:val="816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46E7D" w:rsidRDefault="005C1FC6">
            <w:pPr>
              <w:pStyle w:val="TableParagraph"/>
              <w:ind w:left="249" w:right="166" w:hanging="8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  <w:r>
              <w:rPr>
                <w:rFonts w:ascii="Times New Roman" w:hAnsi="Times New Roman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No.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46E7D" w:rsidRDefault="00F46E7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46E7D" w:rsidRDefault="005C1FC6">
            <w:pPr>
              <w:pStyle w:val="TableParagraph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Cant.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46E7D" w:rsidRDefault="00F46E7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46E7D" w:rsidRDefault="005C1FC6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46E7D" w:rsidRDefault="005C1FC6">
            <w:pPr>
              <w:pStyle w:val="TableParagraph"/>
              <w:ind w:left="335" w:right="340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Unitario </w:t>
            </w:r>
            <w:r>
              <w:rPr>
                <w:rFonts w:ascii="Calibri"/>
                <w:b/>
                <w:spacing w:val="-1"/>
              </w:rPr>
              <w:t>en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colones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46E7D" w:rsidRDefault="00F46E7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46E7D" w:rsidRDefault="005C1FC6">
            <w:pPr>
              <w:pStyle w:val="TableParagraph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total</w:t>
            </w:r>
          </w:p>
        </w:tc>
      </w:tr>
      <w:tr w:rsidR="00F46E7D">
        <w:trPr>
          <w:trHeight w:hRule="exact" w:val="6488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E7D" w:rsidRDefault="00F46E7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46E7D" w:rsidRDefault="00F46E7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F46E7D" w:rsidRDefault="005C1FC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E7D" w:rsidRDefault="00F46E7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46E7D" w:rsidRDefault="00F46E7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F46E7D" w:rsidRDefault="005C1FC6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E7D" w:rsidRDefault="005C1FC6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REMODELACION</w:t>
            </w:r>
          </w:p>
          <w:p w:rsidR="00F46E7D" w:rsidRDefault="00F46E7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F46E7D" w:rsidRDefault="005C1FC6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Unificación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cuarto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recepción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Ciencias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Forenses.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deshacer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división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existente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(vidrio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marco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metal)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cerrar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acceso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costado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cuarto,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eliminado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puerta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existente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costado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cerrando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mismo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pared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vidrio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marco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metal.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acabado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materiales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utilizar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conservar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estética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estructura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actual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mismos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calibres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 la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estructura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existente.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vidrio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materiales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cerrar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acceso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deberán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aportados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oferente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adjudicado,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estos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materiales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primera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calidad.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vidrio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instalar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mismo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grosor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color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ya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instalado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tratar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mantener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estética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simetría.</w:t>
            </w:r>
          </w:p>
          <w:p w:rsidR="00F46E7D" w:rsidRDefault="00F46E7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46E7D" w:rsidRDefault="005C1FC6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lugar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donde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realizará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trabajo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quedar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limpio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ordenado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parte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contratista.</w:t>
            </w:r>
          </w:p>
          <w:p w:rsidR="00F46E7D" w:rsidRDefault="00F46E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F46E7D" w:rsidRDefault="005C1FC6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6"/>
              </w:rPr>
              <w:t>Todo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acuerdo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2"/>
              </w:rPr>
              <w:t>lo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2"/>
              </w:rPr>
              <w:t>solicitado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el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2"/>
              </w:rPr>
              <w:t>cartel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 xml:space="preserve">y  </w:t>
            </w:r>
            <w:r>
              <w:rPr>
                <w:rFonts w:ascii="Calibri"/>
                <w:spacing w:val="-2"/>
              </w:rPr>
              <w:t>lo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Calibri"/>
                <w:spacing w:val="-2"/>
              </w:rPr>
              <w:t>indicado</w:t>
            </w:r>
            <w:r>
              <w:rPr>
                <w:rFonts w:ascii="Calibri"/>
              </w:rPr>
              <w:t xml:space="preserve"> 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oferta.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E7D" w:rsidRDefault="00F46E7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46E7D" w:rsidRDefault="00F46E7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F46E7D" w:rsidRDefault="005C1FC6">
            <w:pPr>
              <w:pStyle w:val="TableParagraph"/>
              <w:ind w:lef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¢340.000.00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E7D" w:rsidRDefault="00F46E7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46E7D" w:rsidRDefault="00F46E7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F46E7D" w:rsidRDefault="005C1FC6">
            <w:pPr>
              <w:pStyle w:val="TableParagraph"/>
              <w:ind w:lef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¢340.000.00</w:t>
            </w:r>
          </w:p>
        </w:tc>
      </w:tr>
      <w:tr w:rsidR="00F46E7D">
        <w:trPr>
          <w:trHeight w:hRule="exact" w:val="840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E7D" w:rsidRDefault="00F46E7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E7D" w:rsidRDefault="00F46E7D"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E7D" w:rsidRDefault="00F46E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46E7D" w:rsidRDefault="005C1FC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Monto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total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Adjudicación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E7D" w:rsidRDefault="00F46E7D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E7D" w:rsidRDefault="00F46E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46E7D" w:rsidRDefault="005C1FC6">
            <w:pPr>
              <w:pStyle w:val="TableParagraph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340.000.00</w:t>
            </w:r>
          </w:p>
        </w:tc>
      </w:tr>
    </w:tbl>
    <w:p w:rsidR="00F46E7D" w:rsidRDefault="00F46E7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46E7D" w:rsidRDefault="00F46E7D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F46E7D" w:rsidRDefault="005C1FC6">
      <w:pPr>
        <w:spacing w:before="51"/>
        <w:ind w:left="64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 xml:space="preserve">Plazo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entrega: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5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días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hábiles.</w:t>
      </w:r>
    </w:p>
    <w:p w:rsidR="00F46E7D" w:rsidRDefault="00F46E7D">
      <w:pPr>
        <w:rPr>
          <w:rFonts w:ascii="Calibri" w:eastAsia="Calibri" w:hAnsi="Calibri" w:cs="Calibri"/>
          <w:sz w:val="24"/>
          <w:szCs w:val="24"/>
        </w:rPr>
        <w:sectPr w:rsidR="00F46E7D">
          <w:headerReference w:type="default" r:id="rId7"/>
          <w:footerReference w:type="default" r:id="rId8"/>
          <w:type w:val="continuous"/>
          <w:pgSz w:w="12240" w:h="15840"/>
          <w:pgMar w:top="2200" w:right="1080" w:bottom="1000" w:left="1060" w:header="580" w:footer="803" w:gutter="0"/>
          <w:pgNumType w:start="1"/>
          <w:cols w:space="720"/>
        </w:sectPr>
      </w:pPr>
    </w:p>
    <w:p w:rsidR="00F46E7D" w:rsidRDefault="00F46E7D">
      <w:pPr>
        <w:rPr>
          <w:rFonts w:ascii="Calibri" w:eastAsia="Calibri" w:hAnsi="Calibri" w:cs="Calibri"/>
          <w:sz w:val="20"/>
          <w:szCs w:val="20"/>
        </w:rPr>
      </w:pPr>
    </w:p>
    <w:p w:rsidR="00F46E7D" w:rsidRDefault="005C1FC6">
      <w:pPr>
        <w:pStyle w:val="berschrift1"/>
        <w:spacing w:before="200"/>
        <w:jc w:val="both"/>
        <w:rPr>
          <w:b w:val="0"/>
          <w:bCs w:val="0"/>
        </w:rPr>
      </w:pPr>
      <w:r>
        <w:rPr>
          <w:spacing w:val="-1"/>
        </w:rPr>
        <w:t>Garantía: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año</w:t>
      </w:r>
    </w:p>
    <w:p w:rsidR="00F46E7D" w:rsidRDefault="00F46E7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F46E7D" w:rsidRDefault="005C1FC6">
      <w:pPr>
        <w:pStyle w:val="Textkrper"/>
        <w:ind w:right="253"/>
      </w:pPr>
      <w:r>
        <w:rPr>
          <w:b/>
          <w:spacing w:val="-2"/>
        </w:rPr>
        <w:t xml:space="preserve">Lugar </w:t>
      </w:r>
      <w:r>
        <w:rPr>
          <w:b/>
        </w:rPr>
        <w:t>de</w:t>
      </w:r>
      <w:r>
        <w:rPr>
          <w:b/>
          <w:spacing w:val="-2"/>
        </w:rPr>
        <w:t xml:space="preserve"> entrega:</w:t>
      </w:r>
      <w:r>
        <w:rPr>
          <w:b/>
        </w:rPr>
        <w:t xml:space="preserve"> </w:t>
      </w:r>
      <w:r>
        <w:rPr>
          <w:spacing w:val="-2"/>
        </w:rPr>
        <w:t xml:space="preserve">Departamento </w:t>
      </w:r>
      <w:r>
        <w:rPr>
          <w:spacing w:val="-1"/>
        </w:rPr>
        <w:t>de Ciencias</w:t>
      </w:r>
      <w:r>
        <w:rPr>
          <w:spacing w:val="-4"/>
        </w:rPr>
        <w:t xml:space="preserve"> </w:t>
      </w:r>
      <w:r>
        <w:rPr>
          <w:spacing w:val="-2"/>
        </w:rPr>
        <w:t xml:space="preserve">Forenses </w:t>
      </w:r>
      <w:r>
        <w:t>-</w:t>
      </w:r>
      <w:r>
        <w:rPr>
          <w:spacing w:val="-1"/>
        </w:rPr>
        <w:t xml:space="preserve"> Ciudad</w:t>
      </w:r>
      <w:r>
        <w:rPr>
          <w:spacing w:val="-3"/>
        </w:rPr>
        <w:t xml:space="preserve"> </w:t>
      </w:r>
      <w:r>
        <w:rPr>
          <w:spacing w:val="-1"/>
        </w:rPr>
        <w:t>Judicial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Joaquín</w:t>
      </w:r>
      <w:r>
        <w:rPr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Flores,</w:t>
      </w:r>
      <w:r>
        <w:rPr>
          <w:spacing w:val="-7"/>
        </w:rPr>
        <w:t xml:space="preserve"> </w:t>
      </w:r>
      <w:r>
        <w:rPr>
          <w:spacing w:val="-2"/>
        </w:rPr>
        <w:t>coordinar</w:t>
      </w:r>
      <w:r>
        <w:rPr>
          <w:spacing w:val="-3"/>
        </w:rPr>
        <w:t xml:space="preserve"> </w:t>
      </w:r>
      <w:r>
        <w:rPr>
          <w:spacing w:val="-2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Isaac</w:t>
      </w:r>
      <w:r>
        <w:rPr>
          <w:spacing w:val="-4"/>
        </w:rPr>
        <w:t xml:space="preserve"> </w:t>
      </w:r>
      <w:r>
        <w:rPr>
          <w:spacing w:val="-1"/>
        </w:rPr>
        <w:t>Benavides</w:t>
      </w:r>
      <w:r>
        <w:rPr>
          <w:spacing w:val="-6"/>
        </w:rPr>
        <w:t xml:space="preserve"> </w:t>
      </w:r>
      <w:r>
        <w:rPr>
          <w:spacing w:val="-3"/>
        </w:rPr>
        <w:t>Pérez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teléfono</w:t>
      </w:r>
      <w:r>
        <w:rPr>
          <w:spacing w:val="-3"/>
        </w:rPr>
        <w:t xml:space="preserve"> </w:t>
      </w:r>
      <w:r>
        <w:rPr>
          <w:spacing w:val="-1"/>
        </w:rPr>
        <w:t>2267-1012</w:t>
      </w:r>
    </w:p>
    <w:p w:rsidR="00F46E7D" w:rsidRDefault="00F46E7D">
      <w:pPr>
        <w:rPr>
          <w:rFonts w:ascii="Calibri" w:eastAsia="Calibri" w:hAnsi="Calibri" w:cs="Calibri"/>
        </w:rPr>
      </w:pPr>
    </w:p>
    <w:p w:rsidR="00F46E7D" w:rsidRDefault="005C1FC6">
      <w:pPr>
        <w:pStyle w:val="berschrift1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F46E7D" w:rsidRDefault="00F46E7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F46E7D" w:rsidRDefault="005C1FC6">
      <w:pPr>
        <w:pStyle w:val="Textkrper"/>
        <w:ind w:right="114"/>
        <w:jc w:val="both"/>
      </w:pP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adjudica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forma</w:t>
      </w:r>
      <w:r>
        <w:rPr>
          <w:spacing w:val="12"/>
        </w:rPr>
        <w:t xml:space="preserve"> </w:t>
      </w:r>
      <w:r>
        <w:rPr>
          <w:spacing w:val="-2"/>
        </w:rPr>
        <w:t>antes</w:t>
      </w:r>
      <w:r>
        <w:rPr>
          <w:spacing w:val="7"/>
        </w:rPr>
        <w:t xml:space="preserve"> </w:t>
      </w:r>
      <w:r>
        <w:rPr>
          <w:spacing w:val="-1"/>
        </w:rPr>
        <w:t>descrita,</w:t>
      </w:r>
      <w:r>
        <w:rPr>
          <w:spacing w:val="8"/>
        </w:rPr>
        <w:t xml:space="preserve"> </w:t>
      </w:r>
      <w:r>
        <w:rPr>
          <w:spacing w:val="-3"/>
        </w:rPr>
        <w:t>ya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3"/>
        </w:rPr>
        <w:t>oferta</w:t>
      </w:r>
      <w:r>
        <w:rPr>
          <w:spacing w:val="7"/>
        </w:rPr>
        <w:t xml:space="preserve"> </w:t>
      </w:r>
      <w:r>
        <w:rPr>
          <w:spacing w:val="-2"/>
        </w:rPr>
        <w:t>presentada</w:t>
      </w:r>
      <w:r>
        <w:rPr>
          <w:spacing w:val="9"/>
        </w:rPr>
        <w:t xml:space="preserve"> </w:t>
      </w:r>
      <w:r>
        <w:t>cumple</w:t>
      </w:r>
      <w:r>
        <w:rPr>
          <w:spacing w:val="8"/>
        </w:rPr>
        <w:t xml:space="preserve"> </w:t>
      </w:r>
      <w:r>
        <w:rPr>
          <w:spacing w:val="-2"/>
        </w:rPr>
        <w:t>con</w:t>
      </w:r>
      <w:r>
        <w:rPr>
          <w:spacing w:val="10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especificaciones</w:t>
      </w:r>
      <w:r>
        <w:rPr>
          <w:spacing w:val="33"/>
        </w:rPr>
        <w:t xml:space="preserve"> </w:t>
      </w:r>
      <w:r>
        <w:rPr>
          <w:spacing w:val="-2"/>
        </w:rPr>
        <w:t>técnicas</w:t>
      </w:r>
      <w:r>
        <w:rPr>
          <w:spacing w:val="36"/>
        </w:rPr>
        <w:t xml:space="preserve"> </w:t>
      </w:r>
      <w:r>
        <w:rPr>
          <w:spacing w:val="-2"/>
        </w:rPr>
        <w:t>solicitadas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oficina</w:t>
      </w:r>
      <w:r>
        <w:rPr>
          <w:spacing w:val="37"/>
        </w:rPr>
        <w:t xml:space="preserve"> </w:t>
      </w:r>
      <w:r>
        <w:rPr>
          <w:spacing w:val="-1"/>
        </w:rPr>
        <w:t>usuaria</w:t>
      </w:r>
      <w:r>
        <w:rPr>
          <w:spacing w:val="39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además</w:t>
      </w:r>
      <w:r>
        <w:rPr>
          <w:spacing w:val="35"/>
        </w:rPr>
        <w:t xml:space="preserve"> </w:t>
      </w:r>
      <w:r>
        <w:rPr>
          <w:spacing w:val="-2"/>
        </w:rPr>
        <w:t>presenta</w:t>
      </w:r>
      <w:r>
        <w:rPr>
          <w:spacing w:val="35"/>
        </w:rPr>
        <w:t xml:space="preserve"> </w:t>
      </w:r>
      <w:r>
        <w:rPr>
          <w:spacing w:val="-1"/>
        </w:rPr>
        <w:t>un</w:t>
      </w:r>
      <w:r>
        <w:rPr>
          <w:spacing w:val="34"/>
        </w:rPr>
        <w:t xml:space="preserve"> </w:t>
      </w:r>
      <w:r>
        <w:rPr>
          <w:spacing w:val="-1"/>
        </w:rPr>
        <w:t>precio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2"/>
        </w:rPr>
        <w:t>razonable</w:t>
      </w:r>
      <w:r>
        <w:rPr>
          <w:spacing w:val="20"/>
        </w:rPr>
        <w:t xml:space="preserve"> </w:t>
      </w:r>
      <w:r>
        <w:rPr>
          <w:spacing w:val="-2"/>
        </w:rPr>
        <w:t>respecto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mercado.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anterior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acuerdo</w:t>
      </w:r>
      <w:r>
        <w:rPr>
          <w:spacing w:val="23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criterio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visto</w:t>
      </w:r>
      <w:r>
        <w:rPr>
          <w:spacing w:val="20"/>
        </w:rPr>
        <w:t xml:space="preserve"> </w:t>
      </w:r>
      <w:r>
        <w:rPr>
          <w:spacing w:val="-1"/>
        </w:rPr>
        <w:t>bueno</w:t>
      </w:r>
      <w:r>
        <w:rPr>
          <w:spacing w:val="24"/>
        </w:rPr>
        <w:t xml:space="preserve"> </w:t>
      </w:r>
      <w:r>
        <w:rPr>
          <w:spacing w:val="-1"/>
        </w:rPr>
        <w:t>remitido</w:t>
      </w:r>
      <w:r>
        <w:rPr>
          <w:rFonts w:ascii="Times New Roman" w:hAnsi="Times New Roman"/>
          <w:spacing w:val="5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Jose</w:t>
      </w:r>
      <w:r>
        <w:rPr>
          <w:spacing w:val="50"/>
        </w:rPr>
        <w:t xml:space="preserve"> </w:t>
      </w:r>
      <w:r>
        <w:rPr>
          <w:spacing w:val="-2"/>
        </w:rPr>
        <w:t>Pablo</w:t>
      </w:r>
      <w:r>
        <w:rPr>
          <w:spacing w:val="-1"/>
        </w:rPr>
        <w:t xml:space="preserve"> González</w:t>
      </w:r>
      <w:r>
        <w:rPr>
          <w:spacing w:val="-3"/>
        </w:rPr>
        <w:t xml:space="preserve"> </w:t>
      </w:r>
      <w:r>
        <w:rPr>
          <w:spacing w:val="-1"/>
        </w:rPr>
        <w:t>Montiel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Administración</w:t>
      </w:r>
      <w:r>
        <w:t xml:space="preserve"> del</w:t>
      </w:r>
      <w:r>
        <w:rPr>
          <w:spacing w:val="-2"/>
        </w:rPr>
        <w:t xml:space="preserve"> OIJ,</w:t>
      </w:r>
      <w:r>
        <w:rPr>
          <w:spacing w:val="-1"/>
        </w:rPr>
        <w:t xml:space="preserve"> </w:t>
      </w:r>
      <w:r>
        <w:rPr>
          <w:spacing w:val="-2"/>
        </w:rPr>
        <w:t>mediante</w:t>
      </w:r>
      <w:r>
        <w:rPr>
          <w:spacing w:val="-1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</w:t>
      </w:r>
      <w:r>
        <w:rPr>
          <w:spacing w:val="-2"/>
        </w:rPr>
        <w:t>electrónico</w:t>
      </w:r>
      <w:r>
        <w:rPr>
          <w:rFonts w:ascii="Times New Roman" w:hAnsi="Times New Roman"/>
          <w:spacing w:val="7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spacing w:val="-1"/>
        </w:rPr>
        <w:t>25-02-2019.</w:t>
      </w:r>
    </w:p>
    <w:p w:rsidR="00F46E7D" w:rsidRDefault="00F46E7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46E7D" w:rsidRDefault="005C1FC6">
      <w:pPr>
        <w:pStyle w:val="Textkrper"/>
        <w:ind w:right="115"/>
        <w:jc w:val="both"/>
      </w:pPr>
      <w:r>
        <w:rPr>
          <w:spacing w:val="-1"/>
        </w:rPr>
        <w:t>Cabe</w:t>
      </w:r>
      <w:r>
        <w:t xml:space="preserve"> </w:t>
      </w:r>
      <w:r>
        <w:rPr>
          <w:spacing w:val="-1"/>
        </w:rPr>
        <w:t>indicar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3"/>
        </w:rPr>
        <w:t>oferta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Ricardo</w:t>
      </w:r>
      <w:r>
        <w:t xml:space="preserve"> </w:t>
      </w:r>
      <w:r>
        <w:rPr>
          <w:spacing w:val="-2"/>
        </w:rPr>
        <w:t>Chavarría</w:t>
      </w:r>
      <w:r>
        <w:rPr>
          <w:spacing w:val="1"/>
        </w:rPr>
        <w:t xml:space="preserve"> </w:t>
      </w:r>
      <w:r>
        <w:rPr>
          <w:spacing w:val="-1"/>
        </w:rPr>
        <w:t>Jiménez,</w:t>
      </w:r>
      <w:r>
        <w:t xml:space="preserve"> </w:t>
      </w:r>
      <w:r>
        <w:rPr>
          <w:spacing w:val="-2"/>
        </w:rPr>
        <w:t xml:space="preserve">ingresó </w:t>
      </w:r>
      <w:r>
        <w:t>de</w:t>
      </w:r>
      <w:r>
        <w:rPr>
          <w:spacing w:val="-1"/>
        </w:rPr>
        <w:t xml:space="preserve"> forma</w:t>
      </w:r>
      <w:r>
        <w:rPr>
          <w:spacing w:val="-2"/>
        </w:rPr>
        <w:t xml:space="preserve"> extemporánea </w:t>
      </w:r>
      <w:r>
        <w:t>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t>10:10</w:t>
      </w:r>
      <w:r>
        <w:rPr>
          <w:spacing w:val="-1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t xml:space="preserve"> 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resulta</w:t>
      </w:r>
      <w:r>
        <w:rPr>
          <w:spacing w:val="-1"/>
        </w:rPr>
        <w:t xml:space="preserve"> inadmisible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puede ser</w:t>
      </w:r>
      <w:r>
        <w:t xml:space="preserve"> </w:t>
      </w:r>
      <w:r>
        <w:rPr>
          <w:spacing w:val="-2"/>
        </w:rPr>
        <w:t xml:space="preserve">considerada </w:t>
      </w:r>
      <w:r>
        <w:rPr>
          <w:spacing w:val="-3"/>
        </w:rPr>
        <w:t>para</w:t>
      </w:r>
      <w:r>
        <w:t xml:space="preserve"> </w:t>
      </w:r>
      <w:r>
        <w:rPr>
          <w:spacing w:val="-1"/>
        </w:rPr>
        <w:t>evaluación</w:t>
      </w:r>
      <w: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 xml:space="preserve">existir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3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mas</w:t>
      </w:r>
      <w:r>
        <w:rPr>
          <w:spacing w:val="-3"/>
        </w:rPr>
        <w:t xml:space="preserve"> </w:t>
      </w:r>
      <w:r>
        <w:rPr>
          <w:spacing w:val="-2"/>
        </w:rPr>
        <w:t>que ingresó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tiempo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forma.</w:t>
      </w:r>
    </w:p>
    <w:p w:rsidR="00F46E7D" w:rsidRDefault="00F46E7D">
      <w:pPr>
        <w:spacing w:before="7"/>
        <w:rPr>
          <w:rFonts w:ascii="Calibri" w:eastAsia="Calibri" w:hAnsi="Calibri" w:cs="Calibri"/>
          <w:sz w:val="35"/>
          <w:szCs w:val="35"/>
        </w:rPr>
      </w:pPr>
    </w:p>
    <w:p w:rsidR="00F46E7D" w:rsidRDefault="005C1FC6">
      <w:pPr>
        <w:pStyle w:val="berschrift1"/>
        <w:ind w:right="118"/>
        <w:jc w:val="both"/>
        <w:rPr>
          <w:b w:val="0"/>
          <w:bCs w:val="0"/>
        </w:rPr>
      </w:pPr>
      <w:r>
        <w:pict>
          <v:group id="_x0000_s2053" style="position:absolute;left:0;text-align:left;margin-left:383.95pt;margin-top:14.65pt;width:44.05pt;height:14.65pt;z-index:-4864;mso-position-horizontal-relative:page" coordorigin="7679,293" coordsize="881,293">
            <v:group id="_x0000_s2056" style="position:absolute;left:7689;top:293;width:795;height:293" coordorigin="7689,293" coordsize="795,293">
              <v:shape id="_x0000_s2057" style="position:absolute;left:7689;top:293;width:795;height:293" coordorigin="7689,293" coordsize="795,293" path="m7689,586r794,l8483,293r-794,l7689,586xe" fillcolor="yellow" stroked="f">
                <v:path arrowok="t"/>
              </v:shape>
            </v:group>
            <v:group id="_x0000_s2054" style="position:absolute;left:7689;top:556;width:862;height:2" coordorigin="7689,556" coordsize="862,2">
              <v:shape id="_x0000_s2055" style="position:absolute;left:7689;top:556;width:862;height:2" coordorigin="7689,556" coordsize="862,0" path="m7689,556r861,e" filled="f" strokeweight=".94pt">
                <v:path arrowok="t"/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casa</w:t>
      </w:r>
      <w:r>
        <w:rPr>
          <w:spacing w:val="15"/>
        </w:rPr>
        <w:t xml:space="preserve"> </w:t>
      </w:r>
      <w:r>
        <w:rPr>
          <w:spacing w:val="-1"/>
        </w:rPr>
        <w:t>comercial</w:t>
      </w:r>
      <w:r>
        <w:rPr>
          <w:spacing w:val="15"/>
        </w:rPr>
        <w:t xml:space="preserve"> </w:t>
      </w:r>
      <w:r>
        <w:rPr>
          <w:spacing w:val="-2"/>
        </w:rPr>
        <w:t>adjudicada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aportar</w:t>
      </w:r>
      <w:r>
        <w:rPr>
          <w:spacing w:val="15"/>
        </w:rPr>
        <w:t xml:space="preserve"> </w:t>
      </w:r>
      <w:r>
        <w:rPr>
          <w:spacing w:val="-2"/>
        </w:rPr>
        <w:t>ante</w:t>
      </w:r>
      <w:r>
        <w:rPr>
          <w:spacing w:val="15"/>
        </w:rPr>
        <w:t xml:space="preserve"> </w:t>
      </w:r>
      <w:r>
        <w:rPr>
          <w:spacing w:val="-3"/>
        </w:rPr>
        <w:t>esta</w:t>
      </w:r>
      <w:r>
        <w:rPr>
          <w:spacing w:val="14"/>
        </w:rPr>
        <w:t xml:space="preserve"> </w:t>
      </w:r>
      <w:r>
        <w:rPr>
          <w:spacing w:val="-2"/>
        </w:rPr>
        <w:t>Administración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2"/>
        </w:rPr>
        <w:t>timbres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fiscales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entero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gobierno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asciende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suma</w:t>
      </w:r>
      <w:r>
        <w:rPr>
          <w:spacing w:val="3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¢850.00;</w:t>
      </w:r>
      <w:r>
        <w:rPr>
          <w:spacing w:val="31"/>
        </w:rPr>
        <w:t xml:space="preserve"> </w:t>
      </w:r>
      <w:r>
        <w:rPr>
          <w:spacing w:val="-1"/>
        </w:rPr>
        <w:t>correspondiente</w:t>
      </w:r>
      <w:r>
        <w:rPr>
          <w:spacing w:val="32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23"/>
          <w:w w:val="99"/>
        </w:rPr>
        <w:t xml:space="preserve"> </w:t>
      </w:r>
      <w:r>
        <w:t>0.25%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monto</w:t>
      </w:r>
      <w:r>
        <w:rPr>
          <w:spacing w:val="8"/>
        </w:rPr>
        <w:t xml:space="preserve"> </w:t>
      </w:r>
      <w:r>
        <w:rPr>
          <w:spacing w:val="-2"/>
        </w:rPr>
        <w:t>total</w:t>
      </w:r>
      <w:r>
        <w:rPr>
          <w:spacing w:val="11"/>
        </w:rPr>
        <w:t xml:space="preserve"> </w:t>
      </w:r>
      <w:r>
        <w:rPr>
          <w:spacing w:val="-2"/>
        </w:rPr>
        <w:t>adjudicado,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cual</w:t>
      </w:r>
      <w:r>
        <w:rPr>
          <w:spacing w:val="7"/>
        </w:rPr>
        <w:t xml:space="preserve"> </w:t>
      </w:r>
      <w:r>
        <w:rPr>
          <w:spacing w:val="-2"/>
        </w:rPr>
        <w:t>contará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2"/>
        </w:rPr>
        <w:t>plazo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rPr>
          <w:spacing w:val="-2"/>
        </w:rPr>
        <w:t>días</w:t>
      </w:r>
      <w:r>
        <w:rPr>
          <w:spacing w:val="9"/>
        </w:rPr>
        <w:t xml:space="preserve"> </w:t>
      </w:r>
      <w:r>
        <w:rPr>
          <w:spacing w:val="-1"/>
        </w:rPr>
        <w:t>hábiles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2"/>
        </w:rPr>
        <w:t>contados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partir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comunicado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7"/>
        </w:rPr>
        <w:t xml:space="preserve"> </w:t>
      </w:r>
      <w:r>
        <w:rPr>
          <w:spacing w:val="-2"/>
        </w:rPr>
        <w:t>resumen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adjudicación.</w:t>
      </w:r>
    </w:p>
    <w:p w:rsidR="00F46E7D" w:rsidRDefault="00F46E7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F46E7D" w:rsidRDefault="005C1FC6">
      <w:pPr>
        <w:pStyle w:val="Textkrper"/>
        <w:jc w:val="both"/>
        <w:rPr>
          <w:rFonts w:cs="Calibri"/>
        </w:rPr>
      </w:pPr>
      <w:r>
        <w:rPr>
          <w:spacing w:val="-2"/>
        </w:rPr>
        <w:t>Esta</w:t>
      </w:r>
      <w:r>
        <w:rPr>
          <w:spacing w:val="-4"/>
        </w:rPr>
        <w:t xml:space="preserve"> </w:t>
      </w:r>
      <w:r>
        <w:rPr>
          <w:spacing w:val="-1"/>
        </w:rPr>
        <w:t>adjudicación</w:t>
      </w:r>
      <w:r>
        <w:rPr>
          <w:spacing w:val="-3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monto</w:t>
      </w:r>
      <w:r>
        <w:rPr>
          <w:spacing w:val="-3"/>
        </w:rPr>
        <w:t xml:space="preserve"> </w:t>
      </w:r>
      <w:r>
        <w:rPr>
          <w:spacing w:val="-2"/>
        </w:rPr>
        <w:t>total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  <w:spacing w:val="-1"/>
        </w:rPr>
        <w:t>¢340.000.00</w:t>
      </w:r>
    </w:p>
    <w:p w:rsidR="00F46E7D" w:rsidRDefault="00F46E7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F46E7D" w:rsidRDefault="005C1FC6">
      <w:pPr>
        <w:pStyle w:val="Textkrper"/>
        <w:jc w:val="both"/>
      </w:pPr>
      <w:r>
        <w:rPr>
          <w:spacing w:val="-6"/>
        </w:rPr>
        <w:t>Todo</w:t>
      </w:r>
      <w:r>
        <w:rPr>
          <w:spacing w:val="-3"/>
        </w:rPr>
        <w:t xml:space="preserve"> </w:t>
      </w:r>
      <w:r>
        <w:t xml:space="preserve">lo </w:t>
      </w:r>
      <w:r>
        <w:rPr>
          <w:spacing w:val="-4"/>
        </w:rPr>
        <w:t>an</w:t>
      </w:r>
      <w:r>
        <w:rPr>
          <w:spacing w:val="-5"/>
        </w:rPr>
        <w:t>teri</w:t>
      </w:r>
      <w:r>
        <w:rPr>
          <w:spacing w:val="-4"/>
        </w:rPr>
        <w:t>o</w:t>
      </w:r>
      <w:r>
        <w:rPr>
          <w:spacing w:val="-5"/>
        </w:rPr>
        <w:t>r,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1"/>
        </w:rPr>
        <w:t>acuerdo</w:t>
      </w:r>
      <w:r>
        <w:rPr>
          <w:spacing w:val="-2"/>
        </w:rPr>
        <w:t xml:space="preserve"> con</w:t>
      </w:r>
      <w:r>
        <w:rPr>
          <w:spacing w:val="-1"/>
        </w:rPr>
        <w:t xml:space="preserve"> los términos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condiciones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cotización.</w:t>
      </w:r>
    </w:p>
    <w:p w:rsidR="00F46E7D" w:rsidRDefault="00F46E7D">
      <w:pPr>
        <w:rPr>
          <w:rFonts w:ascii="Calibri" w:eastAsia="Calibri" w:hAnsi="Calibri" w:cs="Calibri"/>
          <w:sz w:val="20"/>
          <w:szCs w:val="20"/>
        </w:rPr>
      </w:pPr>
    </w:p>
    <w:p w:rsidR="00F46E7D" w:rsidRDefault="00F46E7D">
      <w:pPr>
        <w:rPr>
          <w:rFonts w:ascii="Calibri" w:eastAsia="Calibri" w:hAnsi="Calibri" w:cs="Calibri"/>
          <w:sz w:val="20"/>
          <w:szCs w:val="20"/>
        </w:rPr>
      </w:pPr>
    </w:p>
    <w:p w:rsidR="00F46E7D" w:rsidRDefault="00F46E7D">
      <w:pPr>
        <w:rPr>
          <w:rFonts w:ascii="Calibri" w:eastAsia="Calibri" w:hAnsi="Calibri" w:cs="Calibri"/>
          <w:sz w:val="20"/>
          <w:szCs w:val="20"/>
        </w:rPr>
      </w:pPr>
    </w:p>
    <w:p w:rsidR="00F46E7D" w:rsidRDefault="00F46E7D">
      <w:pPr>
        <w:rPr>
          <w:rFonts w:ascii="Calibri" w:eastAsia="Calibri" w:hAnsi="Calibri" w:cs="Calibri"/>
          <w:sz w:val="20"/>
          <w:szCs w:val="20"/>
        </w:rPr>
      </w:pPr>
    </w:p>
    <w:p w:rsidR="00F46E7D" w:rsidRDefault="00F46E7D">
      <w:pPr>
        <w:rPr>
          <w:rFonts w:ascii="Calibri" w:eastAsia="Calibri" w:hAnsi="Calibri" w:cs="Calibri"/>
          <w:sz w:val="20"/>
          <w:szCs w:val="20"/>
        </w:rPr>
      </w:pPr>
    </w:p>
    <w:p w:rsidR="00F46E7D" w:rsidRDefault="00F46E7D">
      <w:pPr>
        <w:rPr>
          <w:rFonts w:ascii="Calibri" w:eastAsia="Calibri" w:hAnsi="Calibri" w:cs="Calibri"/>
          <w:sz w:val="20"/>
          <w:szCs w:val="20"/>
        </w:rPr>
      </w:pPr>
    </w:p>
    <w:p w:rsidR="00F46E7D" w:rsidRDefault="00F46E7D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F46E7D" w:rsidRDefault="005C1FC6">
      <w:pPr>
        <w:spacing w:line="20" w:lineRule="atLeast"/>
        <w:ind w:left="19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10.3pt;height:.75pt;mso-position-horizontal-relative:char;mso-position-vertical-relative:line" coordsize="2206,15">
            <v:group id="_x0000_s2051" style="position:absolute;left:7;top:7;width:2192;height:2" coordorigin="7,7" coordsize="2192,2">
              <v:shape id="_x0000_s2052" style="position:absolute;left:7;top:7;width:2192;height:2" coordorigin="7,7" coordsize="2192,0" path="m7,7r2192,e" filled="f" strokeweight=".25292mm">
                <v:path arrowok="t"/>
              </v:shape>
            </v:group>
            <w10:wrap type="none"/>
            <w10:anchorlock/>
          </v:group>
        </w:pict>
      </w:r>
    </w:p>
    <w:p w:rsidR="00F46E7D" w:rsidRDefault="005C1FC6">
      <w:pPr>
        <w:pStyle w:val="berschrift1"/>
        <w:spacing w:before="7"/>
        <w:rPr>
          <w:b w:val="0"/>
          <w:bCs w:val="0"/>
        </w:rPr>
      </w:pPr>
      <w:r>
        <w:rPr>
          <w:spacing w:val="-1"/>
        </w:rPr>
        <w:t>Jorge</w:t>
      </w:r>
      <w:r>
        <w:rPr>
          <w:spacing w:val="-5"/>
        </w:rPr>
        <w:t xml:space="preserve"> </w:t>
      </w:r>
      <w:r>
        <w:rPr>
          <w:spacing w:val="-2"/>
        </w:rPr>
        <w:t>Fallas</w:t>
      </w:r>
      <w:r>
        <w:rPr>
          <w:spacing w:val="-3"/>
        </w:rPr>
        <w:t xml:space="preserve"> </w:t>
      </w:r>
      <w:r>
        <w:rPr>
          <w:spacing w:val="-2"/>
        </w:rPr>
        <w:t>Segura</w:t>
      </w:r>
    </w:p>
    <w:p w:rsidR="00F46E7D" w:rsidRDefault="005C1FC6">
      <w:pPr>
        <w:tabs>
          <w:tab w:val="left" w:pos="7191"/>
        </w:tabs>
        <w:ind w:left="20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Administrador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a.í.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Regional</w:t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Calibri" w:hAnsi="Calibri"/>
          <w:b/>
          <w:color w:val="C0C0C0"/>
          <w:spacing w:val="-2"/>
          <w:sz w:val="24"/>
        </w:rPr>
        <w:t>SELLO</w:t>
      </w:r>
    </w:p>
    <w:p w:rsidR="00F46E7D" w:rsidRDefault="005C1FC6">
      <w:pPr>
        <w:ind w:left="20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Ciudad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Judicial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San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Joaquín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Flores</w:t>
      </w:r>
    </w:p>
    <w:sectPr w:rsidR="00F46E7D">
      <w:pgSz w:w="12240" w:h="15840"/>
      <w:pgMar w:top="2200" w:right="1580" w:bottom="1000" w:left="1500" w:header="580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1FC6">
      <w:r>
        <w:separator/>
      </w:r>
    </w:p>
  </w:endnote>
  <w:endnote w:type="continuationSeparator" w:id="0">
    <w:p w:rsidR="00000000" w:rsidRDefault="005C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7D" w:rsidRDefault="005C1FC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0.85pt;width:10pt;height:14pt;z-index:-4816;mso-position-horizontal-relative:page;mso-position-vertical-relative:page" filled="f" stroked="f">
          <v:textbox inset="0,0,0,0">
            <w:txbxContent>
              <w:p w:rsidR="00F46E7D" w:rsidRDefault="005C1FC6">
                <w:pPr>
                  <w:pStyle w:val="Textkrper"/>
                  <w:spacing w:before="36" w:line="24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1FC6">
      <w:r>
        <w:separator/>
      </w:r>
    </w:p>
  </w:footnote>
  <w:footnote w:type="continuationSeparator" w:id="0">
    <w:p w:rsidR="00000000" w:rsidRDefault="005C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7D" w:rsidRDefault="005C1FC6">
    <w:pPr>
      <w:spacing w:line="14" w:lineRule="auto"/>
      <w:rPr>
        <w:sz w:val="20"/>
        <w:szCs w:val="20"/>
      </w:rPr>
    </w:pPr>
    <w:r>
      <w:pict>
        <v:group id="_x0000_s1028" style="position:absolute;margin-left:80.65pt;margin-top:29pt;width:445.35pt;height:81.4pt;z-index:-4888;mso-position-horizontal-relative:page;mso-position-vertical-relative:page" coordorigin="1613,580" coordsize="8907,1628">
          <v:group id="_x0000_s1032" style="position:absolute;left:1620;top:587;width:8892;height:1613" coordorigin="1620,587" coordsize="8892,1613">
            <v:shape id="_x0000_s1033" style="position:absolute;left:1620;top:587;width:8892;height:1613" coordorigin="1620,587" coordsize="8892,1613" path="m1620,2200r8892,l10512,587r-8892,l1620,2200xe" fillcolor="silver" stroked="f">
              <v:path arrowok="t"/>
            </v:shape>
          </v:group>
          <v:group id="_x0000_s1029" style="position:absolute;left:1620;top:587;width:8892;height:1613" coordorigin="1620,587" coordsize="8892,1613">
            <v:shape id="_x0000_s1031" style="position:absolute;left:1620;top:587;width:8892;height:1613" coordorigin="1620,587" coordsize="8892,1613" path="m1620,2200r8892,l10512,587r-8892,l1620,2200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946;top:696;width:774;height:868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15pt;margin-top:48.95pt;width:358.75pt;height:58.1pt;z-index:-4864;mso-position-horizontal-relative:page;mso-position-vertical-relative:page" filled="f" stroked="f">
          <v:textbox inset="0,0,0,0">
            <w:txbxContent>
              <w:p w:rsidR="00F46E7D" w:rsidRDefault="005C1FC6">
                <w:pPr>
                  <w:ind w:left="1722" w:right="1278" w:hanging="1703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  <w:r>
                  <w:rPr>
                    <w:rFonts w:ascii="Times New Roman"/>
                    <w:b/>
                    <w:spacing w:val="29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F46E7D" w:rsidRDefault="005C1FC6">
                <w:pPr>
                  <w:spacing w:line="246" w:lineRule="exact"/>
                  <w:ind w:left="1158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/>
                    <w:b/>
                    <w:spacing w:val="-1"/>
                  </w:rPr>
                  <w:t>ADMINISTRACION</w:t>
                </w:r>
                <w:r>
                  <w:rPr>
                    <w:rFonts w:ascii="Garamond"/>
                    <w:b/>
                    <w:spacing w:val="-2"/>
                  </w:rPr>
                  <w:t xml:space="preserve"> CIUDAD JUDICIAL</w:t>
                </w:r>
              </w:p>
              <w:p w:rsidR="00F46E7D" w:rsidRDefault="005C1FC6">
                <w:pPr>
                  <w:spacing w:before="181"/>
                  <w:ind w:right="18"/>
                  <w:jc w:val="right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1"/>
                    <w:sz w:val="16"/>
                  </w:rPr>
                  <w:t>Heredia,</w:t>
                </w:r>
                <w:r>
                  <w:rPr>
                    <w:rFonts w:ascii="Garamond"/>
                    <w:spacing w:val="38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Costa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Rica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8pt;width:49.8pt;height:19.05pt;z-index:-4840;mso-position-horizontal-relative:page;mso-position-vertical-relative:page" filled="f" stroked="f">
          <v:textbox inset="0,0,0,0">
            <w:txbxContent>
              <w:p w:rsidR="00F46E7D" w:rsidRDefault="005C1FC6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F46E7D" w:rsidRDefault="005C1FC6">
                <w:pPr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6E7D"/>
    <w:rsid w:val="005C1FC6"/>
    <w:rsid w:val="00F4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2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2220</Characters>
  <Application>Microsoft Office Word</Application>
  <DocSecurity>4</DocSecurity>
  <Lines>103</Lines>
  <Paragraphs>32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2019-05-16T16:36:00Z</dcterms:created>
  <dcterms:modified xsi:type="dcterms:W3CDTF">2019-05-16T16:36:00Z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