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A9" w:rsidRDefault="005829B6">
      <w:pPr>
        <w:spacing w:before="49" w:line="335" w:lineRule="exact"/>
        <w:ind w:left="21"/>
        <w:jc w:val="center"/>
        <w:rPr>
          <w:rFonts w:ascii="Garamond" w:eastAsia="Garamond" w:hAnsi="Garamond" w:cs="Garamond"/>
          <w:sz w:val="30"/>
          <w:szCs w:val="30"/>
        </w:rPr>
      </w:pPr>
      <w:bookmarkStart w:id="0" w:name="_GoBack"/>
      <w:bookmarkEnd w:id="0"/>
      <w:r>
        <w:rPr>
          <w:rFonts w:ascii="Garamond" w:hAnsi="Garamond"/>
          <w:b/>
          <w:spacing w:val="-1"/>
          <w:sz w:val="30"/>
        </w:rPr>
        <w:t>Administración</w:t>
      </w:r>
      <w:r>
        <w:rPr>
          <w:rFonts w:ascii="Garamond" w:hAnsi="Garamond"/>
          <w:b/>
          <w:spacing w:val="-9"/>
          <w:sz w:val="30"/>
        </w:rPr>
        <w:t xml:space="preserve"> </w:t>
      </w:r>
      <w:r>
        <w:rPr>
          <w:rFonts w:ascii="Garamond" w:hAnsi="Garamond"/>
          <w:b/>
          <w:sz w:val="30"/>
        </w:rPr>
        <w:t>Regional</w:t>
      </w:r>
      <w:r>
        <w:rPr>
          <w:rFonts w:ascii="Garamond" w:hAnsi="Garamond"/>
          <w:b/>
          <w:spacing w:val="-7"/>
          <w:sz w:val="30"/>
        </w:rPr>
        <w:t xml:space="preserve"> </w:t>
      </w:r>
      <w:r>
        <w:rPr>
          <w:rFonts w:ascii="Garamond" w:hAnsi="Garamond"/>
          <w:b/>
          <w:spacing w:val="-1"/>
          <w:sz w:val="30"/>
        </w:rPr>
        <w:t>de</w:t>
      </w:r>
      <w:r>
        <w:rPr>
          <w:rFonts w:ascii="Garamond" w:hAnsi="Garamond"/>
          <w:b/>
          <w:spacing w:val="-7"/>
          <w:sz w:val="30"/>
        </w:rPr>
        <w:t xml:space="preserve"> </w:t>
      </w:r>
      <w:r>
        <w:rPr>
          <w:rFonts w:ascii="Garamond" w:hAnsi="Garamond"/>
          <w:b/>
          <w:spacing w:val="-1"/>
          <w:sz w:val="30"/>
        </w:rPr>
        <w:t>Turrialba</w:t>
      </w:r>
    </w:p>
    <w:p w:rsidR="00B170A9" w:rsidRDefault="005829B6">
      <w:pPr>
        <w:pStyle w:val="Textkrper"/>
        <w:tabs>
          <w:tab w:val="left" w:pos="3896"/>
        </w:tabs>
        <w:spacing w:line="228" w:lineRule="exact"/>
        <w:ind w:left="24"/>
        <w:jc w:val="center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</w:rPr>
        <w:t></w:t>
      </w:r>
      <w:r>
        <w:rPr>
          <w:rFonts w:ascii="Wingdings 2" w:eastAsia="Wingdings 2" w:hAnsi="Wingdings 2" w:cs="Wingdings 2"/>
          <w:spacing w:val="-110"/>
        </w:rPr>
        <w:t></w:t>
      </w:r>
      <w:r>
        <w:rPr>
          <w:rFonts w:ascii="Times New Roman" w:eastAsia="Times New Roman" w:hAnsi="Times New Roman" w:cs="Times New Roman"/>
        </w:rPr>
        <w:t>2558-4000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 2" w:eastAsia="Wingdings 2" w:hAnsi="Wingdings 2" w:cs="Wingdings 2"/>
        </w:rPr>
        <w:t></w:t>
      </w:r>
      <w:r>
        <w:rPr>
          <w:rFonts w:ascii="Wingdings 2" w:eastAsia="Wingdings 2" w:hAnsi="Wingdings 2" w:cs="Wingdings 2"/>
          <w:spacing w:val="-111"/>
        </w:rPr>
        <w:t></w:t>
      </w:r>
      <w:r>
        <w:rPr>
          <w:rFonts w:ascii="Times New Roman" w:eastAsia="Times New Roman" w:hAnsi="Times New Roman" w:cs="Times New Roman"/>
        </w:rPr>
        <w:t>2558-4054</w:t>
      </w:r>
    </w:p>
    <w:p w:rsidR="00B170A9" w:rsidRDefault="005829B6">
      <w:pPr>
        <w:pStyle w:val="Textkrper"/>
        <w:spacing w:before="6"/>
        <w:ind w:left="2918" w:firstLine="835"/>
      </w:pPr>
      <w:hyperlink r:id="rId5">
        <w:r>
          <w:rPr>
            <w:spacing w:val="-1"/>
          </w:rPr>
          <w:t>adm-tur@poder-judicial.go.cr</w:t>
        </w:r>
      </w:hyperlink>
    </w:p>
    <w:p w:rsidR="00B170A9" w:rsidRDefault="00B170A9">
      <w:pPr>
        <w:spacing w:before="6"/>
        <w:rPr>
          <w:rFonts w:ascii="Calibri" w:eastAsia="Calibri" w:hAnsi="Calibri" w:cs="Calibri"/>
        </w:rPr>
      </w:pPr>
    </w:p>
    <w:p w:rsidR="00B170A9" w:rsidRDefault="005829B6">
      <w:pPr>
        <w:pStyle w:val="berschrift1"/>
        <w:spacing w:line="241" w:lineRule="auto"/>
        <w:ind w:left="2918" w:right="2893"/>
        <w:jc w:val="center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ADJUDICACIÓN</w:t>
      </w:r>
      <w:r>
        <w:rPr>
          <w:spacing w:val="-6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rPr>
          <w:spacing w:val="-1"/>
        </w:rPr>
        <w:t>04-2019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FECHA:</w:t>
      </w:r>
      <w:r>
        <w:rPr>
          <w:spacing w:val="-14"/>
        </w:rPr>
        <w:t xml:space="preserve"> </w:t>
      </w:r>
      <w:r>
        <w:rPr>
          <w:spacing w:val="-1"/>
        </w:rPr>
        <w:t>25-02-2019</w:t>
      </w:r>
    </w:p>
    <w:p w:rsidR="00B170A9" w:rsidRDefault="005829B6">
      <w:pPr>
        <w:spacing w:line="290" w:lineRule="exact"/>
        <w:ind w:left="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2019CD-000004-ARTCM</w:t>
      </w:r>
    </w:p>
    <w:p w:rsidR="00B170A9" w:rsidRDefault="00B170A9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B170A9" w:rsidRDefault="005829B6">
      <w:pPr>
        <w:pStyle w:val="berschrift2"/>
        <w:ind w:right="6481"/>
        <w:rPr>
          <w:b w:val="0"/>
          <w:bCs w:val="0"/>
        </w:rPr>
      </w:pPr>
      <w:r>
        <w:rPr>
          <w:spacing w:val="-1"/>
        </w:rPr>
        <w:t>Proveedor:</w:t>
      </w:r>
      <w:r>
        <w:rPr>
          <w:spacing w:val="-5"/>
        </w:rPr>
        <w:t xml:space="preserve"> </w:t>
      </w:r>
      <w:r>
        <w:rPr>
          <w:spacing w:val="-1"/>
        </w:rPr>
        <w:t>Importadora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NAT </w:t>
      </w:r>
      <w:r>
        <w:rPr>
          <w:spacing w:val="1"/>
        </w:rPr>
        <w:t>S.A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identidad:</w:t>
      </w:r>
      <w:r>
        <w:rPr>
          <w:spacing w:val="-10"/>
        </w:rPr>
        <w:t xml:space="preserve"> </w:t>
      </w:r>
      <w:r>
        <w:rPr>
          <w:spacing w:val="-1"/>
        </w:rPr>
        <w:t>3-101-167171</w:t>
      </w:r>
    </w:p>
    <w:p w:rsidR="00B170A9" w:rsidRDefault="00B170A9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78"/>
        <w:gridCol w:w="1034"/>
        <w:gridCol w:w="1508"/>
        <w:gridCol w:w="3766"/>
        <w:gridCol w:w="1275"/>
        <w:gridCol w:w="1291"/>
      </w:tblGrid>
      <w:tr w:rsidR="00B170A9">
        <w:trPr>
          <w:trHeight w:hRule="exact" w:val="522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14" w:space="0" w:color="E6E6E6"/>
              <w:right w:val="single" w:sz="7" w:space="0" w:color="000000"/>
            </w:tcBorders>
            <w:shd w:val="clear" w:color="auto" w:fill="E6E6E6"/>
          </w:tcPr>
          <w:p w:rsidR="00B170A9" w:rsidRDefault="005829B6">
            <w:pPr>
              <w:pStyle w:val="TableParagraph"/>
              <w:ind w:left="270" w:right="162" w:hanging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B170A9" w:rsidRDefault="005829B6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52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B170A9" w:rsidRDefault="005829B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B170A9" w:rsidRDefault="005829B6">
            <w:pPr>
              <w:pStyle w:val="TableParagraph"/>
              <w:ind w:left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B170A9" w:rsidRDefault="005829B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total</w:t>
            </w:r>
          </w:p>
        </w:tc>
      </w:tr>
      <w:tr w:rsidR="00B170A9">
        <w:trPr>
          <w:trHeight w:hRule="exact" w:val="680"/>
        </w:trPr>
        <w:tc>
          <w:tcPr>
            <w:tcW w:w="778" w:type="dxa"/>
            <w:vMerge w:val="restart"/>
            <w:tcBorders>
              <w:top w:val="single" w:sz="14" w:space="0" w:color="E6E6E6"/>
              <w:left w:val="single" w:sz="7" w:space="0" w:color="000000"/>
              <w:right w:val="single" w:sz="7" w:space="0" w:color="000000"/>
            </w:tcBorders>
          </w:tcPr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5829B6">
            <w:pPr>
              <w:pStyle w:val="TableParagraph"/>
              <w:spacing w:before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5829B6">
            <w:pPr>
              <w:pStyle w:val="TableParagraph"/>
              <w:spacing w:before="14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527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70A9" w:rsidRDefault="005829B6">
            <w:pPr>
              <w:pStyle w:val="TableParagraph"/>
              <w:tabs>
                <w:tab w:val="left" w:pos="4192"/>
              </w:tabs>
              <w:spacing w:line="224" w:lineRule="exact"/>
              <w:ind w:left="1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REPUESTOS</w:t>
            </w:r>
            <w:r>
              <w:rPr>
                <w:rFonts w:ascii="Arial"/>
                <w:b/>
                <w:spacing w:val="-2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Y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ACCESORIOS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ab/>
            </w:r>
          </w:p>
          <w:p w:rsidR="00B170A9" w:rsidRDefault="00B170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70A9" w:rsidRDefault="005829B6">
            <w:pPr>
              <w:pStyle w:val="TableParagraph"/>
              <w:spacing w:line="220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Compra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llantas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para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vehículo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70A9" w:rsidRDefault="00B170A9"/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70A9" w:rsidRDefault="00B170A9"/>
        </w:tc>
      </w:tr>
      <w:tr w:rsidR="00B170A9">
        <w:trPr>
          <w:trHeight w:hRule="exact" w:val="461"/>
        </w:trPr>
        <w:tc>
          <w:tcPr>
            <w:tcW w:w="7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10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15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/>
            </w:tcBorders>
          </w:tcPr>
          <w:p w:rsidR="00B170A9" w:rsidRDefault="00B170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70A9" w:rsidRDefault="005829B6">
            <w:pPr>
              <w:pStyle w:val="TableParagraph"/>
              <w:spacing w:line="208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Características: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70A9" w:rsidRDefault="00B170A9"/>
        </w:tc>
        <w:tc>
          <w:tcPr>
            <w:tcW w:w="127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B170A9" w:rsidRDefault="005829B6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¢81.584,52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70A9" w:rsidRDefault="00B170A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B170A9" w:rsidRDefault="005829B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¢326.338,08</w:t>
            </w:r>
          </w:p>
        </w:tc>
      </w:tr>
      <w:tr w:rsidR="00B170A9">
        <w:trPr>
          <w:trHeight w:hRule="exact" w:val="3059"/>
        </w:trPr>
        <w:tc>
          <w:tcPr>
            <w:tcW w:w="7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1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527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170A9" w:rsidRDefault="005829B6">
            <w:pPr>
              <w:pStyle w:val="TableParagraph"/>
              <w:ind w:left="-1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Llantas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255-60-R18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marca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Maxxis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pacing w:val="-9"/>
                <w:sz w:val="20"/>
              </w:rPr>
              <w:t>AT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980.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Incluye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instalación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balanceo</w:t>
            </w:r>
          </w:p>
          <w:p w:rsidR="00B170A9" w:rsidRDefault="00B170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170A9" w:rsidRDefault="005829B6">
            <w:pPr>
              <w:pStyle w:val="TableParagraph"/>
              <w:spacing w:line="275" w:lineRule="auto"/>
              <w:ind w:left="-1" w:righ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vehículo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Marca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Nissan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Frontier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2017,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perteneciente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Sub-Delegación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O.I.J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Turrialba.</w:t>
            </w:r>
          </w:p>
          <w:p w:rsidR="00B170A9" w:rsidRDefault="00B170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170A9" w:rsidRDefault="005829B6">
            <w:pPr>
              <w:pStyle w:val="TableParagraph"/>
              <w:spacing w:line="275" w:lineRule="auto"/>
              <w:ind w:left="-1" w:right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oferta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cotizada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$534.00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equivalente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Times New Roman" w:hAnsi="Times New Roman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monto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total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¢326.338.08.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cambio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venta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según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Banco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Central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$1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¢611.12,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fecha</w:t>
            </w:r>
            <w:r>
              <w:rPr>
                <w:rFonts w:ascii="Times New Roman" w:hAnsi="Times New Roman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febrero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2019</w:t>
            </w:r>
          </w:p>
        </w:tc>
        <w:tc>
          <w:tcPr>
            <w:tcW w:w="127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12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/>
        </w:tc>
      </w:tr>
      <w:tr w:rsidR="00B170A9">
        <w:trPr>
          <w:trHeight w:hRule="exact" w:val="245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52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B170A9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5829B6">
            <w:pPr>
              <w:pStyle w:val="TableParagraph"/>
              <w:spacing w:line="224" w:lineRule="exact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TOTAL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0A9" w:rsidRDefault="005829B6">
            <w:pPr>
              <w:pStyle w:val="TableParagraph"/>
              <w:spacing w:line="226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¢326.338,08</w:t>
            </w:r>
          </w:p>
        </w:tc>
      </w:tr>
    </w:tbl>
    <w:p w:rsidR="00B170A9" w:rsidRDefault="00B170A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70A9" w:rsidRDefault="00B170A9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B170A9" w:rsidRDefault="005829B6">
      <w:pPr>
        <w:ind w:left="126" w:right="648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Plazo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entrega: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hábiles</w:t>
      </w:r>
      <w:r>
        <w:rPr>
          <w:rFonts w:ascii="Times New Roman" w:hAnsi="Times New Roman"/>
          <w:b/>
          <w:spacing w:val="29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Garantía: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60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meses</w:t>
      </w:r>
    </w:p>
    <w:p w:rsidR="00B170A9" w:rsidRDefault="005829B6">
      <w:pPr>
        <w:spacing w:line="228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Lugar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entrega: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Tribunales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Justicia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Turrialba</w:t>
      </w:r>
    </w:p>
    <w:p w:rsidR="00B170A9" w:rsidRDefault="00B170A9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B170A9" w:rsidRDefault="005829B6">
      <w:pPr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Observaciones:</w:t>
      </w:r>
    </w:p>
    <w:p w:rsidR="00B170A9" w:rsidRDefault="00B170A9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B170A9" w:rsidRDefault="005829B6">
      <w:pPr>
        <w:pStyle w:val="Textkrper"/>
        <w:spacing w:before="59" w:line="276" w:lineRule="auto"/>
        <w:ind w:right="107"/>
        <w:jc w:val="both"/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adjudica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forma</w:t>
      </w:r>
      <w:r>
        <w:rPr>
          <w:spacing w:val="-3"/>
        </w:rPr>
        <w:t xml:space="preserve"> </w:t>
      </w:r>
      <w:r>
        <w:rPr>
          <w:spacing w:val="-1"/>
        </w:rPr>
        <w:t>descrita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oferta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4"/>
        </w:rPr>
        <w:t xml:space="preserve"> </w:t>
      </w:r>
      <w:r>
        <w:rPr>
          <w:spacing w:val="-1"/>
        </w:rPr>
        <w:t>recibida,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cumple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presupuesto</w:t>
      </w:r>
      <w:r>
        <w:t xml:space="preserve"> se</w:t>
      </w:r>
      <w:r>
        <w:rPr>
          <w:spacing w:val="-1"/>
        </w:rPr>
        <w:t xml:space="preserve"> considera</w:t>
      </w:r>
      <w:r>
        <w:rPr>
          <w:spacing w:val="1"/>
        </w:rPr>
        <w:t xml:space="preserve"> </w:t>
      </w:r>
      <w:r>
        <w:rPr>
          <w:spacing w:val="-2"/>
        </w:rPr>
        <w:t>adecuado,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criterio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técnico</w:t>
      </w:r>
      <w:r>
        <w:t xml:space="preserve"> de la </w:t>
      </w:r>
      <w:r>
        <w:rPr>
          <w:spacing w:val="-1"/>
        </w:rPr>
        <w:t>Licda</w:t>
      </w:r>
      <w:r>
        <w:t xml:space="preserve"> </w:t>
      </w:r>
      <w:r>
        <w:rPr>
          <w:spacing w:val="-1"/>
        </w:rPr>
        <w:t>Yisenia</w:t>
      </w:r>
      <w:r>
        <w:rPr>
          <w:spacing w:val="1"/>
        </w:rPr>
        <w:t xml:space="preserve"> </w:t>
      </w:r>
      <w:r>
        <w:rPr>
          <w:spacing w:val="-1"/>
        </w:rPr>
        <w:t>Núñez</w:t>
      </w:r>
      <w:r>
        <w:t xml:space="preserve"> </w:t>
      </w:r>
      <w:r>
        <w:rPr>
          <w:spacing w:val="-1"/>
        </w:rPr>
        <w:t>Méndez,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>
          <w:spacing w:val="-2"/>
        </w:rPr>
        <w:t>correo</w:t>
      </w:r>
      <w: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2019</w:t>
      </w:r>
    </w:p>
    <w:p w:rsidR="00B170A9" w:rsidRDefault="00B170A9">
      <w:pPr>
        <w:rPr>
          <w:rFonts w:ascii="Calibri" w:eastAsia="Calibri" w:hAnsi="Calibri" w:cs="Calibri"/>
          <w:sz w:val="20"/>
          <w:szCs w:val="20"/>
        </w:rPr>
      </w:pPr>
    </w:p>
    <w:p w:rsidR="00B170A9" w:rsidRDefault="005829B6">
      <w:pPr>
        <w:spacing w:before="126"/>
        <w:ind w:left="84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Esta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adjudicación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total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¢326.338,08</w:t>
      </w:r>
    </w:p>
    <w:p w:rsidR="00B170A9" w:rsidRDefault="00B170A9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B170A9" w:rsidRDefault="005829B6">
      <w:pPr>
        <w:pStyle w:val="Textkrper"/>
        <w:ind w:left="846"/>
      </w:pPr>
      <w:r>
        <w:rPr>
          <w:spacing w:val="-6"/>
        </w:rPr>
        <w:t>Todo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 xml:space="preserve">términos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cotización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oferta</w:t>
      </w:r>
      <w:r>
        <w:t xml:space="preserve"> </w:t>
      </w:r>
      <w:r>
        <w:rPr>
          <w:spacing w:val="-1"/>
        </w:rPr>
        <w:t>recibida.</w:t>
      </w:r>
    </w:p>
    <w:p w:rsidR="00B170A9" w:rsidRDefault="005829B6">
      <w:pPr>
        <w:pStyle w:val="Textkrper"/>
        <w:jc w:val="both"/>
      </w:pPr>
      <w:r>
        <w:t>Suscribe:</w:t>
      </w:r>
    </w:p>
    <w:p w:rsidR="00B170A9" w:rsidRDefault="00B170A9">
      <w:pPr>
        <w:rPr>
          <w:rFonts w:ascii="Calibri" w:eastAsia="Calibri" w:hAnsi="Calibri" w:cs="Calibri"/>
          <w:sz w:val="20"/>
          <w:szCs w:val="20"/>
        </w:rPr>
      </w:pPr>
    </w:p>
    <w:p w:rsidR="00B170A9" w:rsidRDefault="00B170A9">
      <w:pPr>
        <w:rPr>
          <w:rFonts w:ascii="Calibri" w:eastAsia="Calibri" w:hAnsi="Calibri" w:cs="Calibri"/>
          <w:sz w:val="20"/>
          <w:szCs w:val="20"/>
        </w:rPr>
      </w:pPr>
    </w:p>
    <w:p w:rsidR="00B170A9" w:rsidRDefault="00B170A9">
      <w:pPr>
        <w:rPr>
          <w:rFonts w:ascii="Calibri" w:eastAsia="Calibri" w:hAnsi="Calibri" w:cs="Calibri"/>
          <w:sz w:val="20"/>
          <w:szCs w:val="20"/>
        </w:rPr>
      </w:pPr>
    </w:p>
    <w:p w:rsidR="00B170A9" w:rsidRDefault="00B170A9">
      <w:pPr>
        <w:rPr>
          <w:rFonts w:ascii="Calibri" w:eastAsia="Calibri" w:hAnsi="Calibri" w:cs="Calibri"/>
          <w:sz w:val="20"/>
          <w:szCs w:val="20"/>
        </w:rPr>
      </w:pPr>
    </w:p>
    <w:p w:rsidR="00B170A9" w:rsidRDefault="00B170A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170A9" w:rsidRDefault="005829B6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0.15pt;height:.95pt;mso-position-horizontal-relative:char;mso-position-vertical-relative:line" coordsize="2803,19">
            <v:group id="_x0000_s1027" style="position:absolute;left:9;top:9;width:2785;height:2" coordorigin="9,9" coordsize="2785,2">
              <v:shape id="_x0000_s1028" style="position:absolute;left:9;top:9;width:2785;height:2" coordorigin="9,9" coordsize="2785,0" path="m9,9r2785,e" filled="f" strokeweight=".31908mm">
                <v:path arrowok="t"/>
              </v:shape>
            </v:group>
            <w10:wrap type="none"/>
            <w10:anchorlock/>
          </v:group>
        </w:pict>
      </w:r>
    </w:p>
    <w:p w:rsidR="00B170A9" w:rsidRDefault="005829B6">
      <w:pPr>
        <w:pStyle w:val="berschrift2"/>
        <w:spacing w:before="6"/>
        <w:ind w:right="6481"/>
        <w:rPr>
          <w:b w:val="0"/>
          <w:bCs w:val="0"/>
        </w:rPr>
      </w:pPr>
      <w:r>
        <w:rPr>
          <w:spacing w:val="-1"/>
        </w:rPr>
        <w:t>Lic.</w:t>
      </w:r>
      <w:r>
        <w:rPr>
          <w:spacing w:val="-6"/>
        </w:rPr>
        <w:t xml:space="preserve"> </w:t>
      </w:r>
      <w:r>
        <w:rPr>
          <w:spacing w:val="1"/>
        </w:rPr>
        <w:t>William</w:t>
      </w:r>
      <w:r>
        <w:rPr>
          <w:spacing w:val="-6"/>
        </w:rPr>
        <w:t xml:space="preserve"> </w:t>
      </w:r>
      <w:r>
        <w:rPr>
          <w:spacing w:val="-1"/>
        </w:rPr>
        <w:t>Cerdas</w:t>
      </w:r>
      <w:r>
        <w:rPr>
          <w:spacing w:val="-7"/>
        </w:rPr>
        <w:t xml:space="preserve"> </w:t>
      </w:r>
      <w:r>
        <w:rPr>
          <w:spacing w:val="-1"/>
        </w:rPr>
        <w:t>Zúñiga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2"/>
        </w:rPr>
        <w:t>Administrador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Turrialba</w:t>
      </w:r>
      <w:r>
        <w:rPr>
          <w:spacing w:val="-8"/>
        </w:rPr>
        <w:t xml:space="preserve"> </w:t>
      </w:r>
      <w:r>
        <w:t>a.í</w:t>
      </w:r>
    </w:p>
    <w:sectPr w:rsidR="00B170A9">
      <w:type w:val="continuous"/>
      <w:pgSz w:w="12240" w:h="15840"/>
      <w:pgMar w:top="6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70A9"/>
    <w:rsid w:val="005829B6"/>
    <w:rsid w:val="00B1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2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tur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1179</Characters>
  <Application>Microsoft Office Word</Application>
  <DocSecurity>4</DocSecurity>
  <Lines>101</Lines>
  <Paragraphs>31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2019-05-16T16:46:00Z</dcterms:created>
  <dcterms:modified xsi:type="dcterms:W3CDTF">2019-05-16T16:46:00Z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