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9D" w:rsidRDefault="00EA6E9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A6E9D" w:rsidRDefault="00EA6E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A6E9D" w:rsidRDefault="005355B2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EA6E9D" w:rsidRDefault="00EA6E9D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EA6E9D" w:rsidRDefault="00EA6E9D">
      <w:pPr>
        <w:rPr>
          <w:rFonts w:ascii="Tahoma" w:eastAsia="Tahoma" w:hAnsi="Tahoma" w:cs="Tahoma"/>
          <w:sz w:val="17"/>
          <w:szCs w:val="17"/>
        </w:rPr>
        <w:sectPr w:rsidR="00EA6E9D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EA6E9D" w:rsidRDefault="005355B2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EA6E9D" w:rsidRDefault="005355B2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2019CD-000195-PROVCD</w:t>
      </w:r>
    </w:p>
    <w:p w:rsidR="00EA6E9D" w:rsidRDefault="00EA6E9D">
      <w:pPr>
        <w:rPr>
          <w:rFonts w:ascii="Tahoma" w:eastAsia="Tahoma" w:hAnsi="Tahoma" w:cs="Tahoma"/>
        </w:rPr>
        <w:sectPr w:rsidR="00EA6E9D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EA6E9D" w:rsidRDefault="005355B2">
      <w:pPr>
        <w:spacing w:before="159"/>
        <w:ind w:left="3637" w:right="3773" w:hanging="36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>Renovación de licencias de software para uso de la Sección de Delitos Informáticos</w:t>
      </w:r>
    </w:p>
    <w:p w:rsidR="00EA6E9D" w:rsidRDefault="00EA6E9D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A6E9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EA6E9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05/08/2019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10:00:00</w:t>
            </w:r>
          </w:p>
        </w:tc>
      </w:tr>
    </w:tbl>
    <w:p w:rsidR="00EA6E9D" w:rsidRDefault="00EA6E9D">
      <w:pPr>
        <w:spacing w:before="9"/>
        <w:rPr>
          <w:rFonts w:ascii="Tahoma" w:eastAsia="Tahoma" w:hAnsi="Tahoma" w:cs="Tahoma"/>
          <w:sz w:val="8"/>
          <w:szCs w:val="8"/>
        </w:rPr>
      </w:pPr>
    </w:p>
    <w:p w:rsidR="00EA6E9D" w:rsidRDefault="005355B2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EA6E9D" w:rsidRDefault="00EA6E9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A6E9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3101423305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SISAP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Infosec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0601830024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María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Eugenia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Torres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Salazar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María Eugenia Torres Salazar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jeduardo.naranjo@sisap.com</w:t>
              </w:r>
            </w:hyperlink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22581414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A6E9D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San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José,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avenida 1,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calles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24 y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28,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Paseo Colón,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local</w:t>
            </w:r>
          </w:p>
          <w:p w:rsidR="00EA6E9D" w:rsidRDefault="005355B2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#2609</w:t>
            </w:r>
          </w:p>
        </w:tc>
      </w:tr>
    </w:tbl>
    <w:p w:rsidR="00EA6E9D" w:rsidRDefault="00EA6E9D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EA6E9D" w:rsidRDefault="005355B2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EA6E9D" w:rsidRDefault="00EA6E9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EA6E9D" w:rsidRDefault="00EA6E9D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EA6E9D" w:rsidRDefault="005355B2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A6E9D" w:rsidRDefault="00EA6E9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A6E9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$32,023.70</w:t>
            </w:r>
          </w:p>
        </w:tc>
      </w:tr>
      <w:tr w:rsidR="00EA6E9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EA6E9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10/09/2019</w:t>
            </w:r>
          </w:p>
        </w:tc>
      </w:tr>
    </w:tbl>
    <w:p w:rsidR="00EA6E9D" w:rsidRDefault="00EA6E9D">
      <w:pPr>
        <w:rPr>
          <w:rFonts w:ascii="Tahoma" w:eastAsia="Tahoma" w:hAnsi="Tahoma" w:cs="Tahoma"/>
          <w:sz w:val="20"/>
          <w:szCs w:val="20"/>
        </w:rPr>
        <w:sectPr w:rsidR="00EA6E9D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EA6E9D" w:rsidRDefault="00EA6E9D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EA6E9D" w:rsidRDefault="005355B2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8.6pt;height:28.7pt;mso-position-horizontal-relative:char;mso-position-vertical-relative:line" coordsize="10772,574">
            <v:group id="_x0000_s2061" style="position:absolute;left:5;top:10;width:10762;height:2" coordorigin="5,10" coordsize="10762,2">
              <v:shape id="_x0000_s2062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59" style="position:absolute;left:5;top:10;width:2;height:554" coordorigin="5,10" coordsize="2,554">
              <v:shape id="_x0000_s2060" style="position:absolute;left:5;top:10;width:2;height:554" coordorigin="5,10" coordsize="0,554" path="m5,10r,554e" filled="f" strokecolor="#696969" strokeweight=".5pt">
                <v:path arrowok="t"/>
              </v:shape>
            </v:group>
            <v:group id="_x0000_s2057" style="position:absolute;left:5;top:564;width:10762;height:2" coordorigin="5,564" coordsize="10762,2">
              <v:shape id="_x0000_s2058" style="position:absolute;left:5;top:564;width:10762;height:2" coordorigin="5,564" coordsize="10762,0" path="m5,564r10762,e" filled="f" strokecolor="#696969" strokeweight=".5pt">
                <v:path arrowok="t"/>
              </v:shape>
            </v:group>
            <v:group id="_x0000_s2055" style="position:absolute;left:5386;top:10;width:2;height:554" coordorigin="5386,10" coordsize="2,554">
              <v:shape id="_x0000_s2056" style="position:absolute;left:5386;top:10;width:2;height:554" coordorigin="5386,10" coordsize="0,554" path="m5386,10r,554e" filled="f" strokecolor="#696969" strokeweight="1pt">
                <v:path arrowok="t"/>
              </v:shape>
            </v:group>
            <v:group id="_x0000_s2051" style="position:absolute;left:10767;top:10;width:2;height:554" coordorigin="10767,10" coordsize="2,554">
              <v:shape id="_x0000_s2054" style="position:absolute;left:10767;top:10;width:2;height:554" coordorigin="10767,10" coordsize="0,554" path="m10767,10r,554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5;top:10;width:5381;height:554" filled="f" stroked="f">
                <v:textbox inset="0,0,0,0">
                  <w:txbxContent>
                    <w:p w:rsidR="00EA6E9D" w:rsidRDefault="005355B2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52" type="#_x0000_t202" style="position:absolute;left:5386;top:10;width:5381;height:554" filled="f" stroked="f">
                <v:textbox inset="0,0,0,0">
                  <w:txbxContent>
                    <w:p w:rsidR="00EA6E9D" w:rsidRDefault="005355B2">
                      <w:pPr>
                        <w:spacing w:before="35"/>
                        <w:ind w:left="40" w:right="242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Entendemos,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aceptamos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y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cumplimos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requerido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Tahom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Tahom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exceptuando</w:t>
                      </w:r>
                      <w:r>
                        <w:rPr>
                          <w:rFonts w:ascii="Tahom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Tahom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renglon</w:t>
                      </w:r>
                      <w:r>
                        <w:rPr>
                          <w:rFonts w:ascii="Tahom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6E9D" w:rsidRDefault="00EA6E9D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EA6E9D" w:rsidRDefault="005355B2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EA6E9D" w:rsidRDefault="00EA6E9D">
      <w:pPr>
        <w:sectPr w:rsidR="00EA6E9D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EA6E9D" w:rsidRDefault="00EA6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E9D" w:rsidRDefault="00EA6E9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A6E9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A6E9D" w:rsidRDefault="005355B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LICENCIAS DE SOFTWARE O RENOVACION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A6E9D" w:rsidRDefault="00EA6E9D"/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$2,076.58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$31,148.70</w:t>
            </w:r>
          </w:p>
        </w:tc>
      </w:tr>
      <w:tr w:rsidR="00EA6E9D">
        <w:trPr>
          <w:trHeight w:hRule="exact" w:val="1531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15</w:t>
            </w:r>
            <w:r>
              <w:rPr>
                <w:rFonts w:ascii="Tahoma" w:hAnsi="Tahoma"/>
                <w:sz w:val="20"/>
              </w:rPr>
              <w:t xml:space="preserve"> 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 después de recibido el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pedido, sea vía fax,</w:t>
            </w:r>
            <w:r>
              <w:rPr>
                <w:rFonts w:ascii="Tahoma" w:hAnsi="Tahoma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correo electrónico lo que ocurra primero.</w:t>
            </w:r>
          </w:p>
          <w:p w:rsidR="00EA6E9D" w:rsidRDefault="00EA6E9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A6E9D" w:rsidRDefault="005355B2">
            <w:pPr>
              <w:pStyle w:val="TableParagraph"/>
              <w:ind w:left="30" w:right="3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 importante señalar que la renovación de las licencias </w:t>
            </w:r>
            <w:r>
              <w:rPr>
                <w:rFonts w:ascii="Tahoma" w:hAnsi="Tahoma"/>
                <w:spacing w:val="-1"/>
                <w:sz w:val="20"/>
              </w:rPr>
              <w:t>inicia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vez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finaliza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mismas.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Línea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1: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01/dic/2018.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A6E9D">
        <w:trPr>
          <w:trHeight w:hRule="exact" w:val="295"/>
        </w:trPr>
        <w:tc>
          <w:tcPr>
            <w:tcW w:w="5386" w:type="dxa"/>
            <w:vMerge w:val="restart"/>
            <w:tcBorders>
              <w:top w:val="single" w:sz="8" w:space="0" w:color="696969"/>
              <w:left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Renovacion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Plataforma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EnCase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1"/>
                <w:sz w:val="20"/>
              </w:rPr>
              <w:t>V8,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bajo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siguiente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licenciamiento: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G3002096275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G3002089209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G3002089211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G3002089198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G3002089196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G3002089212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G3002089210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G3002089195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G3002089194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G3002089197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G2002074770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G2002024809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G2002024807</w:t>
            </w:r>
          </w:p>
        </w:tc>
      </w:tr>
      <w:tr w:rsidR="00EA6E9D">
        <w:trPr>
          <w:trHeight w:hRule="exact" w:val="242"/>
        </w:trPr>
        <w:tc>
          <w:tcPr>
            <w:tcW w:w="5386" w:type="dxa"/>
            <w:vMerge/>
            <w:tcBorders>
              <w:left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nil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G2002024811</w:t>
            </w:r>
          </w:p>
        </w:tc>
      </w:tr>
      <w:tr w:rsidR="00EA6E9D">
        <w:trPr>
          <w:trHeight w:hRule="exact" w:val="269"/>
        </w:trPr>
        <w:tc>
          <w:tcPr>
            <w:tcW w:w="5386" w:type="dxa"/>
            <w:vMerge/>
            <w:tcBorders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EA6E9D"/>
        </w:tc>
        <w:tc>
          <w:tcPr>
            <w:tcW w:w="5386" w:type="dxa"/>
            <w:tcBorders>
              <w:top w:val="nil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line="228" w:lineRule="exact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G2002024810</w:t>
            </w:r>
          </w:p>
        </w:tc>
      </w:tr>
      <w:tr w:rsidR="00EA6E9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Entendemos,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aceptamos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cumplimos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requerido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renglon.</w:t>
            </w:r>
          </w:p>
        </w:tc>
      </w:tr>
    </w:tbl>
    <w:p w:rsidR="00EA6E9D" w:rsidRDefault="00EA6E9D">
      <w:pPr>
        <w:rPr>
          <w:rFonts w:ascii="Tahoma" w:eastAsia="Tahoma" w:hAnsi="Tahoma" w:cs="Tahoma"/>
          <w:sz w:val="20"/>
          <w:szCs w:val="20"/>
        </w:rPr>
        <w:sectPr w:rsidR="00EA6E9D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EA6E9D" w:rsidRDefault="00EA6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E9D" w:rsidRDefault="00EA6E9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A6E9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A6E9D" w:rsidRDefault="005355B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LICENCIAS DE SOFTWARE O RENOVACION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A6E9D" w:rsidRDefault="00EA6E9D"/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$875.00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$875.00</w:t>
            </w:r>
          </w:p>
        </w:tc>
      </w:tr>
      <w:tr w:rsidR="00EA6E9D">
        <w:trPr>
          <w:trHeight w:hRule="exact" w:val="177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15</w:t>
            </w:r>
            <w:r>
              <w:rPr>
                <w:rFonts w:ascii="Tahoma" w:hAnsi="Tahoma"/>
                <w:sz w:val="20"/>
              </w:rPr>
              <w:t xml:space="preserve"> 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 después de recibido el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pedido, sea vía fax,</w:t>
            </w:r>
            <w:r>
              <w:rPr>
                <w:rFonts w:ascii="Tahoma" w:hAnsi="Tahoma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correo electrónico lo que ocurra primero.</w:t>
            </w:r>
          </w:p>
          <w:p w:rsidR="00EA6E9D" w:rsidRDefault="00EA6E9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A6E9D" w:rsidRDefault="005355B2">
            <w:pPr>
              <w:pStyle w:val="TableParagraph"/>
              <w:ind w:left="30" w:right="3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 importante señalar que la renovación de las licencias </w:t>
            </w:r>
            <w:r>
              <w:rPr>
                <w:rFonts w:ascii="Tahoma" w:hAnsi="Tahoma"/>
                <w:spacing w:val="-1"/>
                <w:sz w:val="20"/>
              </w:rPr>
              <w:t>inicia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vez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finaliza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mismas.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Línea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2: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01/01/2020.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A6E9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10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Actualizacion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Licencia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Virtual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Forensic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Computing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(VFC4)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Dongle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Serial: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01893</w:t>
            </w:r>
          </w:p>
        </w:tc>
      </w:tr>
      <w:tr w:rsidR="00EA6E9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Entendemos,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aceptamos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cumplimos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requerido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renglon.</w:t>
            </w:r>
          </w:p>
        </w:tc>
      </w:tr>
    </w:tbl>
    <w:p w:rsidR="00EA6E9D" w:rsidRDefault="00EA6E9D">
      <w:pPr>
        <w:rPr>
          <w:rFonts w:ascii="Tahoma" w:eastAsia="Tahoma" w:hAnsi="Tahoma" w:cs="Tahoma"/>
          <w:sz w:val="20"/>
          <w:szCs w:val="20"/>
        </w:rPr>
        <w:sectPr w:rsidR="00EA6E9D">
          <w:pgSz w:w="14180" w:h="16840"/>
          <w:pgMar w:top="4680" w:right="2020" w:bottom="1720" w:left="740" w:header="1559" w:footer="1522" w:gutter="0"/>
          <w:cols w:space="720"/>
        </w:sectPr>
      </w:pPr>
    </w:p>
    <w:p w:rsidR="00EA6E9D" w:rsidRDefault="00EA6E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6E9D" w:rsidRDefault="00EA6E9D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A6E9D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A6E9D" w:rsidRDefault="005355B2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LICENCIAS DE SOFTWARE O RENOVACION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A6E9D" w:rsidRDefault="00EA6E9D"/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$0.00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$0.00</w:t>
            </w:r>
          </w:p>
        </w:tc>
      </w:tr>
      <w:tr w:rsidR="00EA6E9D">
        <w:trPr>
          <w:trHeight w:hRule="exact" w:val="1773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1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15</w:t>
            </w:r>
            <w:r>
              <w:rPr>
                <w:rFonts w:ascii="Tahoma" w:hAnsi="Tahoma"/>
                <w:sz w:val="20"/>
              </w:rPr>
              <w:t xml:space="preserve"> 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 después de recibido el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pedido, sea vía fax,</w:t>
            </w:r>
            <w:r>
              <w:rPr>
                <w:rFonts w:ascii="Tahoma" w:hAnsi="Tahoma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correo electrónico lo que ocurra primero.</w:t>
            </w:r>
          </w:p>
          <w:p w:rsidR="00EA6E9D" w:rsidRDefault="00EA6E9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A6E9D" w:rsidRDefault="005355B2">
            <w:pPr>
              <w:pStyle w:val="TableParagraph"/>
              <w:ind w:left="30" w:right="3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Es importante señalar que la renovación de las licencias </w:t>
            </w:r>
            <w:r>
              <w:rPr>
                <w:rFonts w:ascii="Tahoma" w:hAnsi="Tahoma"/>
                <w:spacing w:val="-1"/>
                <w:sz w:val="20"/>
              </w:rPr>
              <w:t>inicia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vez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finaliza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fecha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vencimiento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mismas.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Línea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2: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28/09/2019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A6E9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A6E9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9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Migracion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licencia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programa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forense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IEF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+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Triage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Dongle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serial:</w:t>
            </w:r>
            <w:r>
              <w:rPr>
                <w:rFonts w:ascii="Tahoma"/>
                <w:spacing w:val="-3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302637383330-303030303335-3530363542</w:t>
            </w:r>
          </w:p>
        </w:tc>
      </w:tr>
      <w:tr w:rsidR="00EA6E9D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A6E9D" w:rsidRDefault="005355B2">
            <w:pPr>
              <w:pStyle w:val="TableParagraph"/>
              <w:spacing w:before="30"/>
              <w:ind w:left="30" w:right="2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renglon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estamos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participando,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contar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registro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fabricante</w:t>
            </w:r>
          </w:p>
        </w:tc>
      </w:tr>
    </w:tbl>
    <w:p w:rsidR="00EA6E9D" w:rsidRDefault="00EA6E9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EA6E9D" w:rsidRDefault="005355B2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A6E9D" w:rsidRDefault="00EA6E9D">
      <w:pPr>
        <w:spacing w:before="2"/>
        <w:rPr>
          <w:rFonts w:ascii="Tahoma" w:eastAsia="Tahoma" w:hAnsi="Tahoma" w:cs="Tahoma"/>
          <w:b/>
          <w:bCs/>
          <w:sz w:val="9"/>
          <w:szCs w:val="9"/>
        </w:rPr>
      </w:pPr>
    </w:p>
    <w:p w:rsidR="00EA6E9D" w:rsidRDefault="005355B2">
      <w:pPr>
        <w:pStyle w:val="Textkrper"/>
        <w:spacing w:before="67"/>
        <w:ind w:left="150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No existen archivos adjuntos</w:t>
      </w:r>
    </w:p>
    <w:p w:rsidR="00EA6E9D" w:rsidRDefault="00EA6E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EA6E9D" w:rsidRDefault="00EA6E9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EA6E9D" w:rsidRDefault="005355B2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EA6E9D" w:rsidRDefault="00EA6E9D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EA6E9D" w:rsidRDefault="005355B2">
      <w:pPr>
        <w:pStyle w:val="Textkrper"/>
        <w:spacing w:before="65"/>
        <w:ind w:left="15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EA6E9D" w:rsidRDefault="005355B2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EA6E9D" w:rsidRDefault="005355B2">
      <w:pPr>
        <w:pStyle w:val="Textkrper"/>
        <w:spacing w:line="241" w:lineRule="exact"/>
        <w:ind w:left="752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EA6E9D" w:rsidRDefault="005355B2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EA6E9D" w:rsidRDefault="005355B2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rPr>
          <w:rFonts w:cs="Tahoma"/>
          <w:b w:val="0"/>
          <w:bCs w:val="0"/>
        </w:rPr>
      </w:pPr>
      <w:r>
        <w:t>Que mi represent</w:t>
      </w:r>
      <w:r>
        <w:t>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rPr>
          <w:spacing w:val="-1"/>
        </w:rPr>
        <w:t xml:space="preserve">100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</w:p>
    <w:p w:rsidR="00EA6E9D" w:rsidRDefault="00EA6E9D">
      <w:pPr>
        <w:rPr>
          <w:rFonts w:ascii="Tahoma" w:eastAsia="Tahoma" w:hAnsi="Tahoma" w:cs="Tahoma"/>
        </w:rPr>
        <w:sectPr w:rsidR="00EA6E9D">
          <w:pgSz w:w="14180" w:h="16840"/>
          <w:pgMar w:top="4680" w:right="2020" w:bottom="1720" w:left="740" w:header="1559" w:footer="1522" w:gutter="0"/>
          <w:cols w:space="720"/>
        </w:sectPr>
      </w:pPr>
    </w:p>
    <w:p w:rsidR="00EA6E9D" w:rsidRDefault="00EA6E9D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EA6E9D" w:rsidRDefault="005355B2">
      <w:pPr>
        <w:pStyle w:val="Textkrper"/>
        <w:spacing w:before="65"/>
        <w:rPr>
          <w:b w:val="0"/>
          <w:bCs w:val="0"/>
        </w:rPr>
      </w:pPr>
      <w:r>
        <w:t>Contratación Administrativa.</w:t>
      </w:r>
    </w:p>
    <w:p w:rsidR="00EA6E9D" w:rsidRDefault="005355B2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EA6E9D" w:rsidRDefault="005355B2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left="712"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EA6E9D" w:rsidRDefault="005355B2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EA6E9D" w:rsidRDefault="005355B2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Declaro que acepto y cumpliré fielmente con las c</w:t>
      </w:r>
      <w:r>
        <w:t>ondiciones, requerimientos, especificaciones y requisitos técnicos de esta contratación.</w:t>
      </w:r>
    </w:p>
    <w:sectPr w:rsidR="00EA6E9D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55B2">
      <w:r>
        <w:separator/>
      </w:r>
    </w:p>
  </w:endnote>
  <w:endnote w:type="continuationSeparator" w:id="0">
    <w:p w:rsidR="00000000" w:rsidRDefault="0053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9D" w:rsidRDefault="005355B2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3432;mso-position-horizontal-relative:page;mso-position-vertical-relative:page" filled="f" stroked="f">
          <v:textbox inset="0,0,0,0">
            <w:txbxContent>
              <w:p w:rsidR="00EA6E9D" w:rsidRDefault="005355B2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w w:val="95"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w w:val="95"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55B2">
      <w:r>
        <w:separator/>
      </w:r>
    </w:p>
  </w:footnote>
  <w:footnote w:type="continuationSeparator" w:id="0">
    <w:p w:rsidR="00000000" w:rsidRDefault="00535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9D" w:rsidRDefault="005355B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348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3456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9D" w:rsidRDefault="005355B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3408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3384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9D" w:rsidRDefault="005355B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336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3336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68A8"/>
    <w:multiLevelType w:val="hybridMultilevel"/>
    <w:tmpl w:val="6374DE4C"/>
    <w:lvl w:ilvl="0" w:tplc="C30657F4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83D6389E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5FEC4744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6FCEA33E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23667BCE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28DE3054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6908F9F0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2A929FDA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0E94B282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62CB5E58"/>
    <w:multiLevelType w:val="hybridMultilevel"/>
    <w:tmpl w:val="1BBE93CC"/>
    <w:lvl w:ilvl="0" w:tplc="92DA34F8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7CAC7852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51BE7288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65247B3A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FAC0601A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470CF64C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6510867A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7DE0621C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46DE1498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6E9D"/>
    <w:rsid w:val="005355B2"/>
    <w:rsid w:val="00E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jeduardo.naranjo@sisap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715</Words>
  <Characters>4073</Characters>
  <Application>Microsoft Office Word</Application>
  <DocSecurity>4</DocSecurity>
  <Lines>213</Lines>
  <Paragraphs>136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2019-10-01T15:26:00Z</dcterms:created>
  <dcterms:modified xsi:type="dcterms:W3CDTF">2019-10-01T15:26:00Z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2019-10-01T00:00:00Z</vt:filetime>
  </property>
</Properties>
</file>