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0D" w:rsidRDefault="00B9750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9750D" w:rsidRDefault="00B975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750D" w:rsidRDefault="001D306C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B9750D" w:rsidRDefault="00B9750D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B9750D" w:rsidRDefault="00B9750D">
      <w:pPr>
        <w:rPr>
          <w:rFonts w:ascii="Tahoma" w:eastAsia="Tahoma" w:hAnsi="Tahoma" w:cs="Tahoma"/>
          <w:sz w:val="17"/>
          <w:szCs w:val="17"/>
        </w:rPr>
        <w:sectPr w:rsidR="00B9750D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B9750D" w:rsidRDefault="001D306C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B9750D" w:rsidRDefault="001D306C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2019CD-000019-PROVCD</w:t>
      </w:r>
    </w:p>
    <w:p w:rsidR="00B9750D" w:rsidRDefault="00B9750D">
      <w:pPr>
        <w:rPr>
          <w:rFonts w:ascii="Tahoma" w:eastAsia="Tahoma" w:hAnsi="Tahoma" w:cs="Tahoma"/>
        </w:rPr>
        <w:sectPr w:rsidR="00B9750D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B9750D" w:rsidRDefault="001D306C">
      <w:pPr>
        <w:spacing w:before="159"/>
        <w:ind w:left="3766" w:right="3969" w:hanging="2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 xml:space="preserve">Compra y renovación de licencias de </w:t>
      </w:r>
      <w:r>
        <w:rPr>
          <w:rFonts w:ascii="Tahoma" w:hAnsi="Tahoma"/>
          <w:spacing w:val="-1"/>
        </w:rPr>
        <w:t>software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  <w:spacing w:val="-1"/>
        </w:rPr>
        <w:t>para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Plataforma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ahoma" w:hAnsi="Tahoma"/>
        </w:rPr>
        <w:t>Información Policial del Organismo de Investigación Judicial</w:t>
      </w:r>
    </w:p>
    <w:p w:rsidR="00B9750D" w:rsidRDefault="00B9750D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B9750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B9750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11/02/2019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14:00:00</w:t>
            </w:r>
          </w:p>
        </w:tc>
      </w:tr>
    </w:tbl>
    <w:p w:rsidR="00B9750D" w:rsidRDefault="00B9750D">
      <w:pPr>
        <w:spacing w:before="9"/>
        <w:rPr>
          <w:rFonts w:ascii="Tahoma" w:eastAsia="Tahoma" w:hAnsi="Tahoma" w:cs="Tahoma"/>
          <w:sz w:val="8"/>
          <w:szCs w:val="8"/>
        </w:rPr>
      </w:pPr>
    </w:p>
    <w:p w:rsidR="00B9750D" w:rsidRDefault="001D306C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B9750D" w:rsidRDefault="00B9750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B9750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3101111502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Componentes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Orbe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S.A</w:t>
            </w:r>
          </w:p>
        </w:tc>
      </w:tr>
      <w:tr w:rsidR="00B9750D">
        <w:trPr>
          <w:trHeight w:hRule="exact" w:val="564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 w:right="10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0700790857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GUILLERMINA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JEANNETTE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MARIN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CANTARERO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JAVIER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FRANCISCO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ROJAS</w:t>
            </w:r>
            <w:r>
              <w:rPr>
                <w:rFonts w:ascii="Tahoma"/>
                <w:spacing w:val="5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MENDEZ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notificaciones@orbe.co.cr</w:t>
              </w:r>
            </w:hyperlink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25454700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VIVIANA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ANGELES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SANDI</w:t>
            </w:r>
            <w:r>
              <w:rPr>
                <w:rFonts w:ascii="Tahoma"/>
                <w:spacing w:val="5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SERRANO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B9750D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 w:right="23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Barrio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guaria,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Moravia,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100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mts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colegio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Saint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Joseph</w:t>
            </w:r>
          </w:p>
        </w:tc>
      </w:tr>
    </w:tbl>
    <w:p w:rsidR="00B9750D" w:rsidRDefault="00B9750D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B9750D" w:rsidRDefault="001D306C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B9750D" w:rsidRDefault="00B9750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9750D" w:rsidRDefault="00B9750D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B9750D" w:rsidRDefault="001D306C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B9750D" w:rsidRDefault="00B9750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B9750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B9750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$24,463.64</w:t>
            </w:r>
          </w:p>
        </w:tc>
      </w:tr>
    </w:tbl>
    <w:p w:rsidR="00B9750D" w:rsidRDefault="00B9750D">
      <w:pPr>
        <w:rPr>
          <w:rFonts w:ascii="Tahoma" w:eastAsia="Tahoma" w:hAnsi="Tahoma" w:cs="Tahoma"/>
          <w:sz w:val="20"/>
          <w:szCs w:val="20"/>
        </w:rPr>
        <w:sectPr w:rsidR="00B9750D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B9750D" w:rsidRDefault="00B9750D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B9750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18/03/2019</w:t>
            </w:r>
          </w:p>
        </w:tc>
      </w:tr>
      <w:tr w:rsidR="00B9750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indicaron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</w:t>
            </w:r>
          </w:p>
        </w:tc>
      </w:tr>
    </w:tbl>
    <w:p w:rsidR="00B9750D" w:rsidRDefault="00B9750D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B9750D" w:rsidRDefault="001D306C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B9750D" w:rsidRDefault="00B9750D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B9750D" w:rsidRDefault="001D306C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LICENCIAS DE SOFTWARE O RENOVACION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B9750D" w:rsidRDefault="00B9750D"/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$1,686.24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$8,431.20</w:t>
            </w:r>
          </w:p>
        </w:tc>
      </w:tr>
      <w:tr w:rsidR="00B9750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B9750D">
        <w:trPr>
          <w:trHeight w:hRule="exact" w:val="80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29"/>
              <w:ind w:left="30" w:right="4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Actualización Aranda Service Desk Exp-Usr Concurrente </w:t>
            </w:r>
            <w:r>
              <w:rPr>
                <w:rFonts w:ascii="Tahoma" w:hAnsi="Tahoma"/>
                <w:spacing w:val="-1"/>
                <w:sz w:val="20"/>
              </w:rPr>
              <w:t xml:space="preserve">(6 </w:t>
            </w:r>
            <w:r>
              <w:rPr>
                <w:rFonts w:ascii="Tahoma" w:hAnsi="Tahoma"/>
                <w:sz w:val="20"/>
              </w:rPr>
              <w:t>Procesos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ITIL; RF, IM, KM,SACM). Número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 parte</w:t>
            </w:r>
            <w:r>
              <w:rPr>
                <w:rFonts w:ascii="Tahoma" w:hAnsi="Tahoma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Aranda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844710.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Precio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mantenimiento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por</w:t>
            </w:r>
            <w:r>
              <w:rPr>
                <w:rFonts w:ascii="Tahoma" w:hAnsi="Tahoma"/>
                <w:sz w:val="20"/>
              </w:rPr>
              <w:t xml:space="preserve"> 4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años.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B9750D" w:rsidRDefault="00B9750D">
      <w:pPr>
        <w:rPr>
          <w:rFonts w:ascii="Tahoma" w:eastAsia="Tahoma" w:hAnsi="Tahoma" w:cs="Tahoma"/>
          <w:sz w:val="20"/>
          <w:szCs w:val="20"/>
        </w:rPr>
        <w:sectPr w:rsidR="00B9750D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B9750D" w:rsidRDefault="00B97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50D" w:rsidRDefault="00B9750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B9750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B9750D" w:rsidRDefault="001D306C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LICENCIAS DE SOFTWARE O RENOVACION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B9750D" w:rsidRDefault="00B9750D"/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$1,466.24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$10,263.68</w:t>
            </w:r>
          </w:p>
        </w:tc>
      </w:tr>
      <w:tr w:rsidR="00B9750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B9750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 w:right="3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Actualización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Aranda Service Desk Exp-Usr Nombrado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(6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Procesos ITIL; RF, IM, KM, SACM). Número de parte </w:t>
            </w:r>
            <w:r>
              <w:rPr>
                <w:rFonts w:ascii="Tahoma" w:hAnsi="Tahoma"/>
                <w:spacing w:val="-1"/>
                <w:sz w:val="20"/>
              </w:rPr>
              <w:t>Aranda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844720.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Precio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mantenimiento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por</w:t>
            </w:r>
            <w:r>
              <w:rPr>
                <w:rFonts w:ascii="Tahoma" w:hAnsi="Tahoma"/>
                <w:sz w:val="20"/>
              </w:rPr>
              <w:t xml:space="preserve"> 4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años.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B9750D" w:rsidRDefault="00B9750D">
      <w:pPr>
        <w:rPr>
          <w:rFonts w:ascii="Tahoma" w:eastAsia="Tahoma" w:hAnsi="Tahoma" w:cs="Tahoma"/>
          <w:sz w:val="20"/>
          <w:szCs w:val="20"/>
        </w:rPr>
        <w:sectPr w:rsidR="00B9750D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B9750D" w:rsidRDefault="00B975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50D" w:rsidRDefault="00B9750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B9750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B9750D" w:rsidRDefault="001D306C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LICENCIAS DE SOFTWARE O RENOVACION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B9750D" w:rsidRDefault="00B9750D"/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$5,768.76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$5,768.76</w:t>
            </w:r>
          </w:p>
        </w:tc>
      </w:tr>
      <w:tr w:rsidR="00B9750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B9750D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 w:right="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Actualización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Aranda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CMDB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Ci´s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Adicionales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2,000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Ci´s.</w:t>
            </w:r>
            <w:r>
              <w:rPr>
                <w:rFonts w:ascii="Tahoma" w:eastAsia="Tahoma" w:hAnsi="Tahoma" w:cs="Tahom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Número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parte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Aranda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847751.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Precio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mantenimiento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años.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Precio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mantenimiento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años.</w:t>
            </w:r>
          </w:p>
        </w:tc>
      </w:tr>
      <w:tr w:rsidR="00B9750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B9750D" w:rsidRDefault="001D306C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B9750D" w:rsidRDefault="00B9750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9750D" w:rsidRDefault="001D306C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B9750D" w:rsidRDefault="00B9750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B9750D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Componentes El Orbe S.A</w:t>
            </w:r>
          </w:p>
        </w:tc>
      </w:tr>
      <w:tr w:rsidR="00B9750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10-2019-22019CD-000019-PROVCD-1.pdf</w:t>
            </w:r>
          </w:p>
        </w:tc>
      </w:tr>
    </w:tbl>
    <w:p w:rsidR="00B9750D" w:rsidRDefault="00B9750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50D" w:rsidRDefault="001D306C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50D" w:rsidRDefault="001D306C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B9750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50D" w:rsidRDefault="001D306C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50D" w:rsidRDefault="001D306C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CEO</w:t>
            </w:r>
          </w:p>
        </w:tc>
      </w:tr>
      <w:tr w:rsidR="00B9750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9750D" w:rsidRDefault="001D306C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10-2019-12019CD-000019-PROVCD-1.pdf</w:t>
            </w:r>
          </w:p>
        </w:tc>
      </w:tr>
    </w:tbl>
    <w:p w:rsidR="00B9750D" w:rsidRDefault="00B9750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B9750D" w:rsidRDefault="00B9750D">
      <w:pPr>
        <w:spacing w:before="5"/>
        <w:rPr>
          <w:rFonts w:ascii="Tahoma" w:eastAsia="Tahoma" w:hAnsi="Tahoma" w:cs="Tahoma"/>
          <w:b/>
          <w:bCs/>
          <w:sz w:val="20"/>
          <w:szCs w:val="20"/>
        </w:rPr>
      </w:pPr>
    </w:p>
    <w:p w:rsidR="00B9750D" w:rsidRDefault="001D306C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B9750D" w:rsidRDefault="00B9750D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B9750D" w:rsidRDefault="001D306C">
      <w:pPr>
        <w:pStyle w:val="Textkrper"/>
        <w:spacing w:before="65"/>
        <w:ind w:left="15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B9750D" w:rsidRDefault="001D306C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36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B9750D" w:rsidRDefault="001D306C">
      <w:pPr>
        <w:pStyle w:val="Textkrper"/>
        <w:spacing w:line="241" w:lineRule="exact"/>
        <w:ind w:left="752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B9750D" w:rsidRDefault="00B9750D">
      <w:pPr>
        <w:spacing w:line="241" w:lineRule="exact"/>
        <w:rPr>
          <w:rFonts w:ascii="Tahoma" w:eastAsia="Tahoma" w:hAnsi="Tahoma" w:cs="Tahoma"/>
        </w:rPr>
        <w:sectPr w:rsidR="00B9750D">
          <w:pgSz w:w="14180" w:h="16840"/>
          <w:pgMar w:top="4680" w:right="2020" w:bottom="1720" w:left="740" w:header="1559" w:footer="1522" w:gutter="0"/>
          <w:cols w:space="720"/>
        </w:sectPr>
      </w:pPr>
    </w:p>
    <w:p w:rsidR="00B9750D" w:rsidRDefault="00B9750D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B9750D" w:rsidRDefault="001D306C">
      <w:pPr>
        <w:pStyle w:val="Textkrper"/>
        <w:numPr>
          <w:ilvl w:val="1"/>
          <w:numId w:val="1"/>
        </w:numPr>
        <w:tabs>
          <w:tab w:val="left" w:pos="713"/>
        </w:tabs>
        <w:spacing w:before="65"/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B9750D" w:rsidRDefault="001D306C">
      <w:pPr>
        <w:pStyle w:val="Textkrper"/>
        <w:numPr>
          <w:ilvl w:val="1"/>
          <w:numId w:val="1"/>
        </w:numPr>
        <w:tabs>
          <w:tab w:val="left" w:pos="713"/>
        </w:tabs>
        <w:ind w:right="1361" w:hanging="407"/>
        <w:jc w:val="both"/>
        <w:rPr>
          <w:b w:val="0"/>
          <w:bCs w:val="0"/>
        </w:rPr>
      </w:pPr>
      <w:r>
        <w:t>Que mi represent</w:t>
      </w:r>
      <w:r>
        <w:t>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B9750D" w:rsidRDefault="001D306C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B9750D" w:rsidRDefault="001D306C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B9750D" w:rsidRDefault="001D306C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B9750D" w:rsidRDefault="001D306C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B9750D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06C">
      <w:r>
        <w:separator/>
      </w:r>
    </w:p>
  </w:endnote>
  <w:endnote w:type="continuationSeparator" w:id="0">
    <w:p w:rsidR="00000000" w:rsidRDefault="001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0D" w:rsidRDefault="001D306C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1992;mso-position-horizontal-relative:page;mso-position-vertical-relative:page" filled="f" stroked="f">
          <v:textbox inset="0,0,0,0">
            <w:txbxContent>
              <w:p w:rsidR="00B9750D" w:rsidRDefault="001D306C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06C">
      <w:r>
        <w:separator/>
      </w:r>
    </w:p>
  </w:footnote>
  <w:footnote w:type="continuationSeparator" w:id="0">
    <w:p w:rsidR="00000000" w:rsidRDefault="001D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0D" w:rsidRDefault="001D306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204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2016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0D" w:rsidRDefault="001D306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196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1944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0D" w:rsidRDefault="001D306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192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1896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5D3"/>
    <w:multiLevelType w:val="hybridMultilevel"/>
    <w:tmpl w:val="1AC43076"/>
    <w:lvl w:ilvl="0" w:tplc="6C06B27C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BBD687D4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7812A786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7216587A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B8A4EF8E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A320A50C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3E2A54A2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29CA9064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D950701E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5A443238"/>
    <w:multiLevelType w:val="hybridMultilevel"/>
    <w:tmpl w:val="AD1CA9D4"/>
    <w:lvl w:ilvl="0" w:tplc="9BE04834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6AA848E6">
      <w:start w:val="1"/>
      <w:numFmt w:val="decimal"/>
      <w:lvlText w:val="%2."/>
      <w:lvlJc w:val="left"/>
      <w:pPr>
        <w:ind w:left="71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05D4EE2C">
      <w:start w:val="1"/>
      <w:numFmt w:val="bullet"/>
      <w:lvlText w:val="•"/>
      <w:lvlJc w:val="left"/>
      <w:pPr>
        <w:ind w:left="1901" w:hanging="408"/>
      </w:pPr>
      <w:rPr>
        <w:rFonts w:hint="default"/>
      </w:rPr>
    </w:lvl>
    <w:lvl w:ilvl="3" w:tplc="AC62C3BE">
      <w:start w:val="1"/>
      <w:numFmt w:val="bullet"/>
      <w:lvlText w:val="•"/>
      <w:lvlJc w:val="left"/>
      <w:pPr>
        <w:ind w:left="3090" w:hanging="408"/>
      </w:pPr>
      <w:rPr>
        <w:rFonts w:hint="default"/>
      </w:rPr>
    </w:lvl>
    <w:lvl w:ilvl="4" w:tplc="E2EE480A">
      <w:start w:val="1"/>
      <w:numFmt w:val="bullet"/>
      <w:lvlText w:val="•"/>
      <w:lvlJc w:val="left"/>
      <w:pPr>
        <w:ind w:left="4279" w:hanging="408"/>
      </w:pPr>
      <w:rPr>
        <w:rFonts w:hint="default"/>
      </w:rPr>
    </w:lvl>
    <w:lvl w:ilvl="5" w:tplc="FC260C10">
      <w:start w:val="1"/>
      <w:numFmt w:val="bullet"/>
      <w:lvlText w:val="•"/>
      <w:lvlJc w:val="left"/>
      <w:pPr>
        <w:ind w:left="5468" w:hanging="408"/>
      </w:pPr>
      <w:rPr>
        <w:rFonts w:hint="default"/>
      </w:rPr>
    </w:lvl>
    <w:lvl w:ilvl="6" w:tplc="02ACF0F6">
      <w:start w:val="1"/>
      <w:numFmt w:val="bullet"/>
      <w:lvlText w:val="•"/>
      <w:lvlJc w:val="left"/>
      <w:pPr>
        <w:ind w:left="6657" w:hanging="408"/>
      </w:pPr>
      <w:rPr>
        <w:rFonts w:hint="default"/>
      </w:rPr>
    </w:lvl>
    <w:lvl w:ilvl="7" w:tplc="BE8690A8">
      <w:start w:val="1"/>
      <w:numFmt w:val="bullet"/>
      <w:lvlText w:val="•"/>
      <w:lvlJc w:val="left"/>
      <w:pPr>
        <w:ind w:left="7846" w:hanging="408"/>
      </w:pPr>
      <w:rPr>
        <w:rFonts w:hint="default"/>
      </w:rPr>
    </w:lvl>
    <w:lvl w:ilvl="8" w:tplc="F1F6109C">
      <w:start w:val="1"/>
      <w:numFmt w:val="bullet"/>
      <w:lvlText w:val="•"/>
      <w:lvlJc w:val="left"/>
      <w:pPr>
        <w:ind w:left="9035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750D"/>
    <w:rsid w:val="001D306C"/>
    <w:rsid w:val="00B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notificaciones@orbe.co.c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3945</Characters>
  <Application>Microsoft Office Word</Application>
  <DocSecurity>4</DocSecurity>
  <Lines>185</Lines>
  <Paragraphs>128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2019-05-21T16:10:00Z</dcterms:created>
  <dcterms:modified xsi:type="dcterms:W3CDTF">2019-05-21T16:10:00Z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2019-05-21T00:00:00Z</vt:filetime>
  </property>
</Properties>
</file>