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74" w:rsidRDefault="00B21F74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B21F74" w:rsidRDefault="00905454">
      <w:pPr>
        <w:pStyle w:val="Textkrper"/>
        <w:spacing w:before="59"/>
        <w:jc w:val="both"/>
      </w:pPr>
      <w:r>
        <w:rPr>
          <w:spacing w:val="-1"/>
        </w:rPr>
        <w:t>05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febrero del</w:t>
      </w:r>
      <w:r>
        <w:rPr>
          <w:spacing w:val="-1"/>
        </w:rPr>
        <w:t xml:space="preserve"> </w:t>
      </w:r>
      <w:r>
        <w:t>2019</w:t>
      </w:r>
    </w:p>
    <w:p w:rsidR="00B21F74" w:rsidRDefault="00B21F74">
      <w:pPr>
        <w:rPr>
          <w:rFonts w:ascii="Century Gothic" w:eastAsia="Century Gothic" w:hAnsi="Century Gothic" w:cs="Century Gothic"/>
        </w:rPr>
      </w:pPr>
    </w:p>
    <w:p w:rsidR="00B21F74" w:rsidRDefault="00B21F74">
      <w:pPr>
        <w:rPr>
          <w:rFonts w:ascii="Century Gothic" w:eastAsia="Century Gothic" w:hAnsi="Century Gothic" w:cs="Century Gothic"/>
        </w:rPr>
      </w:pPr>
    </w:p>
    <w:p w:rsidR="00B21F74" w:rsidRDefault="00B21F74">
      <w:pPr>
        <w:rPr>
          <w:rFonts w:ascii="Century Gothic" w:eastAsia="Century Gothic" w:hAnsi="Century Gothic" w:cs="Century Gothic"/>
        </w:rPr>
      </w:pPr>
    </w:p>
    <w:p w:rsidR="00B21F74" w:rsidRDefault="00905454">
      <w:pPr>
        <w:pStyle w:val="Textkrper"/>
        <w:spacing w:before="163"/>
        <w:jc w:val="both"/>
      </w:pPr>
      <w:r>
        <w:rPr>
          <w:spacing w:val="-2"/>
        </w:rPr>
        <w:t>Señores</w:t>
      </w:r>
    </w:p>
    <w:p w:rsidR="00B21F74" w:rsidRDefault="00905454">
      <w:pPr>
        <w:pStyle w:val="Textkrper"/>
        <w:spacing w:before="42"/>
        <w:jc w:val="both"/>
      </w:pPr>
      <w:r>
        <w:rPr>
          <w:spacing w:val="-1"/>
        </w:rPr>
        <w:t>Administración</w:t>
      </w:r>
      <w:r>
        <w:rPr>
          <w:spacing w:val="-4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Heredia</w:t>
      </w:r>
    </w:p>
    <w:p w:rsidR="00B21F74" w:rsidRDefault="00905454">
      <w:pPr>
        <w:pStyle w:val="Textkrper"/>
        <w:spacing w:before="42"/>
        <w:jc w:val="both"/>
      </w:pPr>
      <w:r>
        <w:rPr>
          <w:spacing w:val="-1"/>
        </w:rPr>
        <w:t>CORTE SUPREMA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JUSTICIA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8"/>
        </w:rPr>
        <w:t xml:space="preserve"> </w:t>
      </w:r>
      <w:r>
        <w:t>JUDICIAL</w:t>
      </w:r>
    </w:p>
    <w:p w:rsidR="00B21F74" w:rsidRDefault="00B21F74">
      <w:pPr>
        <w:spacing w:before="5"/>
        <w:rPr>
          <w:rFonts w:ascii="Century Gothic" w:eastAsia="Century Gothic" w:hAnsi="Century Gothic" w:cs="Century Gothic"/>
          <w:sz w:val="28"/>
          <w:szCs w:val="28"/>
        </w:rPr>
      </w:pPr>
    </w:p>
    <w:p w:rsidR="00B21F74" w:rsidRDefault="00905454">
      <w:pPr>
        <w:pStyle w:val="Textkrper"/>
        <w:spacing w:line="277" w:lineRule="auto"/>
        <w:ind w:right="107"/>
        <w:jc w:val="both"/>
      </w:pPr>
      <w:r>
        <w:rPr>
          <w:rFonts w:cs="Century Gothic"/>
          <w:spacing w:val="-1"/>
        </w:rPr>
        <w:t>Referencia: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2"/>
        </w:rPr>
        <w:t>Oferta</w:t>
      </w:r>
      <w:r>
        <w:rPr>
          <w:rFonts w:cs="Century Gothic"/>
          <w:spacing w:val="2"/>
        </w:rPr>
        <w:t xml:space="preserve"> </w:t>
      </w:r>
      <w:r>
        <w:rPr>
          <w:rFonts w:cs="Century Gothic"/>
          <w:spacing w:val="-1"/>
        </w:rPr>
        <w:t>“</w:t>
      </w:r>
      <w:r>
        <w:rPr>
          <w:spacing w:val="-1"/>
        </w:rPr>
        <w:t>Contratación</w:t>
      </w:r>
      <w:r>
        <w:rPr>
          <w:spacing w:val="5"/>
        </w:rPr>
        <w:t xml:space="preserve"> </w:t>
      </w:r>
      <w:r>
        <w:rPr>
          <w:spacing w:val="-1"/>
        </w:rPr>
        <w:t>Menor</w:t>
      </w:r>
      <w:r>
        <w:t xml:space="preserve"> </w:t>
      </w:r>
      <w:r>
        <w:rPr>
          <w:spacing w:val="-1"/>
        </w:rPr>
        <w:t>2019CD-000004-CJCM,</w:t>
      </w:r>
      <w:r>
        <w:rPr>
          <w:spacing w:val="7"/>
        </w:rPr>
        <w:t xml:space="preserve"> </w:t>
      </w:r>
      <w:r>
        <w:rPr>
          <w:spacing w:val="-1"/>
        </w:rPr>
        <w:t>Lavado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vehículos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presión</w:t>
      </w:r>
      <w:r>
        <w:rPr>
          <w:spacing w:val="-5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-4"/>
        </w:rPr>
        <w:t xml:space="preserve"> </w:t>
      </w:r>
      <w:r>
        <w:rPr>
          <w:spacing w:val="-2"/>
        </w:rPr>
        <w:t>Departamento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Ciencias</w:t>
      </w:r>
      <w:r>
        <w:rPr>
          <w:spacing w:val="-8"/>
        </w:rPr>
        <w:t xml:space="preserve"> </w:t>
      </w:r>
      <w:r>
        <w:rPr>
          <w:spacing w:val="-1"/>
        </w:rPr>
        <w:t>Forenses</w:t>
      </w:r>
      <w:r>
        <w:rPr>
          <w:spacing w:val="-4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-4"/>
        </w:rPr>
        <w:t xml:space="preserve"> </w:t>
      </w:r>
      <w:r>
        <w:rPr>
          <w:spacing w:val="-2"/>
        </w:rPr>
        <w:t>San</w:t>
      </w:r>
      <w:r>
        <w:rPr>
          <w:spacing w:val="-7"/>
        </w:rPr>
        <w:t xml:space="preserve"> </w:t>
      </w:r>
      <w:r>
        <w:rPr>
          <w:spacing w:val="-1"/>
        </w:rPr>
        <w:t>Joaquín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Flores</w:t>
      </w:r>
      <w:r>
        <w:rPr>
          <w:spacing w:val="-5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59"/>
        </w:rPr>
        <w:t xml:space="preserve"> </w:t>
      </w:r>
      <w:r>
        <w:rPr>
          <w:spacing w:val="-1"/>
        </w:rPr>
        <w:t>Heredia.</w:t>
      </w:r>
    </w:p>
    <w:p w:rsidR="00B21F74" w:rsidRDefault="00B21F74">
      <w:pPr>
        <w:rPr>
          <w:rFonts w:ascii="Century Gothic" w:eastAsia="Century Gothic" w:hAnsi="Century Gothic" w:cs="Century Gothic"/>
        </w:rPr>
      </w:pPr>
    </w:p>
    <w:p w:rsidR="00B21F74" w:rsidRDefault="00B21F74">
      <w:pPr>
        <w:spacing w:before="5"/>
        <w:rPr>
          <w:rFonts w:ascii="Century Gothic" w:eastAsia="Century Gothic" w:hAnsi="Century Gothic" w:cs="Century Gothic"/>
          <w:sz w:val="28"/>
          <w:szCs w:val="28"/>
        </w:rPr>
      </w:pPr>
    </w:p>
    <w:p w:rsidR="00B21F74" w:rsidRDefault="00905454">
      <w:pPr>
        <w:pStyle w:val="Textkrper"/>
        <w:jc w:val="both"/>
      </w:pPr>
      <w:r>
        <w:rPr>
          <w:spacing w:val="-2"/>
        </w:rPr>
        <w:t>Estimados</w:t>
      </w:r>
      <w:r>
        <w:rPr>
          <w:spacing w:val="-7"/>
        </w:rPr>
        <w:t xml:space="preserve"> </w:t>
      </w:r>
      <w:r>
        <w:rPr>
          <w:spacing w:val="-1"/>
        </w:rPr>
        <w:t>señores:</w:t>
      </w:r>
    </w:p>
    <w:p w:rsidR="00B21F74" w:rsidRDefault="00B21F74">
      <w:pPr>
        <w:spacing w:before="5"/>
        <w:rPr>
          <w:rFonts w:ascii="Century Gothic" w:eastAsia="Century Gothic" w:hAnsi="Century Gothic" w:cs="Century Gothic"/>
          <w:sz w:val="28"/>
          <w:szCs w:val="28"/>
        </w:rPr>
      </w:pPr>
    </w:p>
    <w:p w:rsidR="00B21F74" w:rsidRDefault="00905454">
      <w:pPr>
        <w:pStyle w:val="Textkrper"/>
        <w:spacing w:line="276" w:lineRule="auto"/>
        <w:ind w:right="106"/>
        <w:jc w:val="both"/>
      </w:pPr>
      <w:r>
        <w:rPr>
          <w:spacing w:val="1"/>
        </w:rPr>
        <w:t>El</w:t>
      </w:r>
      <w:r>
        <w:rPr>
          <w:spacing w:val="53"/>
        </w:rPr>
        <w:t xml:space="preserve"> </w:t>
      </w:r>
      <w:r>
        <w:rPr>
          <w:spacing w:val="-1"/>
        </w:rPr>
        <w:t>suscrito</w:t>
      </w:r>
      <w:r>
        <w:rPr>
          <w:spacing w:val="54"/>
        </w:rPr>
        <w:t xml:space="preserve"> </w:t>
      </w:r>
      <w:r>
        <w:t>JORGE</w:t>
      </w:r>
      <w:r>
        <w:rPr>
          <w:spacing w:val="58"/>
        </w:rPr>
        <w:t xml:space="preserve"> </w:t>
      </w:r>
      <w:r>
        <w:rPr>
          <w:spacing w:val="-2"/>
        </w:rPr>
        <w:t>URIEL</w:t>
      </w:r>
      <w:r>
        <w:rPr>
          <w:spacing w:val="54"/>
        </w:rPr>
        <w:t xml:space="preserve"> </w:t>
      </w:r>
      <w:r>
        <w:rPr>
          <w:spacing w:val="-1"/>
        </w:rPr>
        <w:t>PINEDA</w:t>
      </w:r>
      <w:r>
        <w:rPr>
          <w:spacing w:val="55"/>
        </w:rPr>
        <w:t xml:space="preserve"> </w:t>
      </w:r>
      <w:r>
        <w:rPr>
          <w:spacing w:val="-1"/>
        </w:rPr>
        <w:t>RODRÍGUEZ,</w:t>
      </w:r>
      <w:r>
        <w:rPr>
          <w:spacing w:val="58"/>
        </w:rPr>
        <w:t xml:space="preserve"> </w:t>
      </w:r>
      <w:r>
        <w:rPr>
          <w:spacing w:val="-3"/>
        </w:rPr>
        <w:t>mayor,</w:t>
      </w:r>
      <w:r>
        <w:rPr>
          <w:spacing w:val="58"/>
        </w:rPr>
        <w:t xml:space="preserve"> </w:t>
      </w:r>
      <w:r>
        <w:rPr>
          <w:spacing w:val="-2"/>
        </w:rPr>
        <w:t>portador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cédula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t>residencia</w:t>
      </w:r>
      <w:r>
        <w:rPr>
          <w:spacing w:val="53"/>
        </w:rPr>
        <w:t xml:space="preserve"> </w:t>
      </w:r>
      <w:r>
        <w:rPr>
          <w:spacing w:val="-3"/>
        </w:rPr>
        <w:t>permanente</w:t>
      </w:r>
      <w:r>
        <w:rPr>
          <w:spacing w:val="55"/>
        </w:rPr>
        <w:t xml:space="preserve"> </w:t>
      </w:r>
      <w:r>
        <w:rPr>
          <w:spacing w:val="-1"/>
        </w:rPr>
        <w:t>155815345516,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54"/>
        </w:rPr>
        <w:t xml:space="preserve"> </w:t>
      </w:r>
      <w:r>
        <w:rPr>
          <w:spacing w:val="-1"/>
        </w:rPr>
        <w:t>condición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persona</w:t>
      </w:r>
      <w:r>
        <w:rPr>
          <w:spacing w:val="55"/>
        </w:rPr>
        <w:t xml:space="preserve"> </w:t>
      </w:r>
      <w:r>
        <w:t>física</w:t>
      </w:r>
      <w:r>
        <w:rPr>
          <w:spacing w:val="46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40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2"/>
        </w:rPr>
        <w:t>Contratación</w:t>
      </w:r>
      <w:r>
        <w:rPr>
          <w:spacing w:val="42"/>
        </w:rPr>
        <w:t xml:space="preserve"> </w:t>
      </w:r>
      <w:r>
        <w:rPr>
          <w:spacing w:val="-1"/>
        </w:rPr>
        <w:t>Menor</w:t>
      </w:r>
      <w:r>
        <w:rPr>
          <w:spacing w:val="40"/>
        </w:rPr>
        <w:t xml:space="preserve"> </w:t>
      </w:r>
      <w:r>
        <w:rPr>
          <w:spacing w:val="-1"/>
        </w:rPr>
        <w:t>2019CD-000004-CJCM,</w:t>
      </w:r>
      <w:r>
        <w:rPr>
          <w:spacing w:val="37"/>
        </w:rPr>
        <w:t xml:space="preserve"> </w:t>
      </w:r>
      <w:r>
        <w:rPr>
          <w:spacing w:val="-1"/>
        </w:rPr>
        <w:t>Lavado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vehículos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presión</w:t>
      </w:r>
      <w:r>
        <w:rPr>
          <w:spacing w:val="-5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-4"/>
        </w:rPr>
        <w:t xml:space="preserve"> </w:t>
      </w:r>
      <w:r>
        <w:rPr>
          <w:spacing w:val="-2"/>
        </w:rPr>
        <w:t>Departamento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Ciencias</w:t>
      </w:r>
      <w:r>
        <w:rPr>
          <w:spacing w:val="-8"/>
        </w:rPr>
        <w:t xml:space="preserve"> </w:t>
      </w:r>
      <w:r>
        <w:rPr>
          <w:spacing w:val="-1"/>
        </w:rPr>
        <w:t>Forenses</w:t>
      </w:r>
      <w:r>
        <w:rPr>
          <w:spacing w:val="-4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-4"/>
        </w:rPr>
        <w:t xml:space="preserve"> </w:t>
      </w:r>
      <w:r>
        <w:rPr>
          <w:spacing w:val="-2"/>
        </w:rPr>
        <w:t>San</w:t>
      </w:r>
      <w:r>
        <w:rPr>
          <w:spacing w:val="-7"/>
        </w:rPr>
        <w:t xml:space="preserve"> </w:t>
      </w:r>
      <w:r>
        <w:rPr>
          <w:spacing w:val="-1"/>
        </w:rPr>
        <w:t>Joaquín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Flores</w:t>
      </w:r>
      <w:r>
        <w:rPr>
          <w:spacing w:val="-5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59"/>
        </w:rPr>
        <w:t xml:space="preserve"> </w:t>
      </w:r>
      <w:r>
        <w:rPr>
          <w:spacing w:val="-1"/>
        </w:rPr>
        <w:t>Heredia,</w:t>
      </w:r>
      <w:r>
        <w:t xml:space="preserve"> </w:t>
      </w:r>
      <w:r>
        <w:rPr>
          <w:spacing w:val="-2"/>
        </w:rPr>
        <w:t>propongo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3"/>
        </w:rPr>
        <w:t xml:space="preserve"> </w:t>
      </w:r>
      <w:r>
        <w:rPr>
          <w:spacing w:val="-2"/>
        </w:rPr>
        <w:t>oferta</w:t>
      </w:r>
      <w:r>
        <w:rPr>
          <w:spacing w:val="-3"/>
        </w:rPr>
        <w:t xml:space="preserve"> </w:t>
      </w:r>
      <w:r>
        <w:rPr>
          <w:spacing w:val="-2"/>
        </w:rPr>
        <w:t>formal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1"/>
        </w:rPr>
        <w:t>servicio</w:t>
      </w:r>
      <w:r>
        <w:rPr>
          <w:spacing w:val="-11"/>
        </w:rPr>
        <w:t xml:space="preserve"> </w:t>
      </w:r>
      <w:r>
        <w:rPr>
          <w:spacing w:val="-2"/>
        </w:rPr>
        <w:t>solicitado.</w:t>
      </w:r>
    </w:p>
    <w:p w:rsidR="00B21F74" w:rsidRDefault="00B21F74">
      <w:pPr>
        <w:spacing w:before="8"/>
        <w:rPr>
          <w:rFonts w:ascii="Century Gothic" w:eastAsia="Century Gothic" w:hAnsi="Century Gothic" w:cs="Century Gothic"/>
          <w:sz w:val="25"/>
          <w:szCs w:val="25"/>
        </w:rPr>
      </w:pPr>
    </w:p>
    <w:p w:rsidR="00B21F74" w:rsidRDefault="00905454">
      <w:pPr>
        <w:ind w:left="103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2"/>
          <w:sz w:val="20"/>
        </w:rPr>
        <w:t>Datos</w:t>
      </w:r>
      <w:r>
        <w:rPr>
          <w:rFonts w:ascii="Century Gothic"/>
          <w:b/>
          <w:spacing w:val="-1"/>
          <w:sz w:val="20"/>
        </w:rPr>
        <w:t xml:space="preserve"> </w:t>
      </w:r>
      <w:r>
        <w:rPr>
          <w:rFonts w:ascii="Century Gothic"/>
          <w:b/>
          <w:spacing w:val="-2"/>
          <w:sz w:val="20"/>
        </w:rPr>
        <w:t xml:space="preserve">del </w:t>
      </w:r>
      <w:r>
        <w:rPr>
          <w:rFonts w:ascii="Century Gothic"/>
          <w:b/>
          <w:sz w:val="20"/>
        </w:rPr>
        <w:t>o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la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oferente:</w:t>
      </w:r>
    </w:p>
    <w:p w:rsidR="00B21F74" w:rsidRDefault="00B21F7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088"/>
        <w:gridCol w:w="5494"/>
      </w:tblGrid>
      <w:tr w:rsidR="00B21F74">
        <w:trPr>
          <w:trHeight w:hRule="exact" w:val="25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3" w:line="243" w:lineRule="exact"/>
              <w:ind w:left="1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Nombre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del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la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oferente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1F74" w:rsidRDefault="00905454">
            <w:pPr>
              <w:pStyle w:val="TableParagraph"/>
              <w:spacing w:before="3" w:line="243" w:lineRule="exact"/>
              <w:ind w:left="1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</w:rPr>
              <w:t>JORGE</w:t>
            </w:r>
            <w:r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20"/>
              </w:rPr>
              <w:t>URIEL</w:t>
            </w:r>
            <w:r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</w:rPr>
              <w:t>PINEDA</w:t>
            </w:r>
            <w:r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</w:rPr>
              <w:t>RODRÍGUEZ</w:t>
            </w:r>
          </w:p>
        </w:tc>
      </w:tr>
      <w:tr w:rsidR="00B21F74">
        <w:trPr>
          <w:trHeight w:hRule="exact" w:val="25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3" w:line="243" w:lineRule="exact"/>
              <w:ind w:left="1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</w:rPr>
              <w:t>Cédula</w:t>
            </w:r>
            <w:r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jurídica/cédula</w:t>
            </w:r>
            <w:r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1"/>
                <w:sz w:val="20"/>
              </w:rPr>
              <w:t>física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1F74" w:rsidRDefault="00905454">
            <w:pPr>
              <w:pStyle w:val="TableParagraph"/>
              <w:spacing w:before="3" w:line="243" w:lineRule="exact"/>
              <w:ind w:left="1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3"/>
                <w:sz w:val="20"/>
              </w:rPr>
              <w:t>155</w:t>
            </w:r>
            <w:r>
              <w:rPr>
                <w:rFonts w:ascii="Century Gothic"/>
                <w:spacing w:val="-5"/>
                <w:sz w:val="20"/>
              </w:rPr>
              <w:t>8</w:t>
            </w:r>
            <w:r>
              <w:rPr>
                <w:rFonts w:ascii="Century Gothic"/>
                <w:spacing w:val="3"/>
                <w:sz w:val="20"/>
              </w:rPr>
              <w:t>1</w:t>
            </w:r>
            <w:r>
              <w:rPr>
                <w:rFonts w:ascii="Century Gothic"/>
                <w:spacing w:val="-5"/>
                <w:sz w:val="20"/>
              </w:rPr>
              <w:t>5</w:t>
            </w:r>
            <w:r>
              <w:rPr>
                <w:rFonts w:ascii="Century Gothic"/>
                <w:spacing w:val="3"/>
                <w:sz w:val="20"/>
              </w:rPr>
              <w:t>34</w:t>
            </w:r>
            <w:r>
              <w:rPr>
                <w:rFonts w:ascii="Century Gothic"/>
                <w:spacing w:val="-5"/>
                <w:sz w:val="20"/>
              </w:rPr>
              <w:t>5</w:t>
            </w:r>
            <w:r>
              <w:rPr>
                <w:rFonts w:ascii="Century Gothic"/>
                <w:spacing w:val="3"/>
                <w:sz w:val="20"/>
              </w:rPr>
              <w:t>51</w:t>
            </w:r>
            <w:r>
              <w:rPr>
                <w:rFonts w:ascii="Century Gothic"/>
                <w:sz w:val="20"/>
              </w:rPr>
              <w:t>6</w:t>
            </w:r>
          </w:p>
        </w:tc>
      </w:tr>
      <w:tr w:rsidR="00B21F74">
        <w:trPr>
          <w:trHeight w:hRule="exact" w:val="50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tabs>
                <w:tab w:val="left" w:pos="1382"/>
                <w:tab w:val="left" w:pos="2176"/>
                <w:tab w:val="left" w:pos="2794"/>
              </w:tabs>
              <w:spacing w:before="11" w:line="242" w:lineRule="exact"/>
              <w:ind w:left="105" w:righ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entury Gothic"/>
                <w:spacing w:val="-2"/>
                <w:w w:val="95"/>
                <w:sz w:val="20"/>
              </w:rPr>
              <w:t>del</w:t>
            </w:r>
            <w:r>
              <w:rPr>
                <w:rFonts w:ascii="Times New Roman"/>
                <w:spacing w:val="-2"/>
                <w:w w:val="95"/>
                <w:sz w:val="20"/>
              </w:rPr>
              <w:tab/>
            </w:r>
            <w:r>
              <w:rPr>
                <w:rFonts w:ascii="Century Gothic"/>
                <w:w w:val="95"/>
                <w:sz w:val="20"/>
              </w:rPr>
              <w:t>o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entury Gothic"/>
                <w:w w:val="95"/>
                <w:sz w:val="20"/>
              </w:rPr>
              <w:t>la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representante</w:t>
            </w:r>
            <w:r>
              <w:rPr>
                <w:rFonts w:ascii="Century Gothic"/>
                <w:spacing w:val="-1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legal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1F74" w:rsidRDefault="00905454">
            <w:pPr>
              <w:pStyle w:val="TableParagraph"/>
              <w:spacing w:before="4"/>
              <w:ind w:left="1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</w:rPr>
              <w:t>Jorge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Uriel</w:t>
            </w:r>
            <w:r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Pineda</w:t>
            </w:r>
            <w:r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</w:rPr>
              <w:t>Rodríguez</w:t>
            </w:r>
          </w:p>
        </w:tc>
      </w:tr>
      <w:tr w:rsidR="00B21F74">
        <w:trPr>
          <w:trHeight w:hRule="exact" w:val="281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ind w:left="1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Número</w:t>
            </w:r>
            <w:r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</w:rPr>
              <w:t>de</w:t>
            </w:r>
            <w:r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teléfono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1F74" w:rsidRDefault="00905454">
            <w:pPr>
              <w:pStyle w:val="TableParagraph"/>
              <w:spacing w:before="1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2241-2136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</w:rPr>
              <w:t>/</w:t>
            </w:r>
            <w:r>
              <w:rPr>
                <w:rFonts w:ascii="Century Gothic"/>
                <w:spacing w:val="5"/>
              </w:rPr>
              <w:t xml:space="preserve"> </w:t>
            </w:r>
            <w:r>
              <w:rPr>
                <w:rFonts w:ascii="Century Gothic"/>
                <w:spacing w:val="-2"/>
              </w:rPr>
              <w:t>8829-1117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</w:rPr>
              <w:t>/</w:t>
            </w:r>
            <w:r>
              <w:rPr>
                <w:rFonts w:ascii="Century Gothic"/>
                <w:spacing w:val="5"/>
              </w:rPr>
              <w:t xml:space="preserve"> </w:t>
            </w:r>
            <w:r>
              <w:rPr>
                <w:rFonts w:ascii="Century Gothic"/>
                <w:spacing w:val="-1"/>
              </w:rPr>
              <w:t>8498-1897</w:t>
            </w:r>
          </w:p>
        </w:tc>
      </w:tr>
      <w:tr w:rsidR="00B21F74">
        <w:trPr>
          <w:trHeight w:hRule="exact" w:val="50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3"/>
              <w:ind w:left="1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</w:rPr>
              <w:t>Correo</w:t>
            </w:r>
            <w:r>
              <w:rPr>
                <w:rFonts w:ascii="Century Gothic" w:hAnsi="Century Gothic"/>
                <w:spacing w:val="-20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electrónico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1F74" w:rsidRDefault="00905454">
            <w:pPr>
              <w:pStyle w:val="TableParagraph"/>
              <w:spacing w:before="3"/>
              <w:ind w:left="1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5">
              <w:r>
                <w:rPr>
                  <w:rFonts w:ascii="Century Gothic"/>
                  <w:sz w:val="20"/>
                </w:rPr>
                <w:t>caltaza@gmail.com</w:t>
              </w:r>
              <w:r>
                <w:rPr>
                  <w:rFonts w:ascii="Century Gothic"/>
                  <w:spacing w:val="-23"/>
                  <w:sz w:val="20"/>
                </w:rPr>
                <w:t xml:space="preserve"> </w:t>
              </w:r>
            </w:hyperlink>
            <w:r>
              <w:rPr>
                <w:rFonts w:ascii="Century Gothic"/>
                <w:sz w:val="20"/>
              </w:rPr>
              <w:t>/</w:t>
            </w:r>
            <w:r>
              <w:rPr>
                <w:rFonts w:ascii="Century Gothic"/>
                <w:spacing w:val="-21"/>
                <w:sz w:val="20"/>
              </w:rPr>
              <w:t xml:space="preserve"> </w:t>
            </w:r>
            <w:hyperlink r:id="rId6">
              <w:r>
                <w:rPr>
                  <w:rFonts w:ascii="Century Gothic"/>
                  <w:sz w:val="20"/>
                </w:rPr>
                <w:t>pinedajorje@yahoo.es</w:t>
              </w:r>
            </w:hyperlink>
          </w:p>
        </w:tc>
      </w:tr>
      <w:tr w:rsidR="00B21F74">
        <w:trPr>
          <w:trHeight w:hRule="exact" w:val="25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ind w:left="1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"/>
                <w:sz w:val="20"/>
              </w:rPr>
              <w:t>Medio</w:t>
            </w:r>
            <w:r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oficial</w:t>
            </w:r>
            <w:r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</w:rPr>
              <w:t>de</w:t>
            </w:r>
            <w:r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notificación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1F74" w:rsidRDefault="00905454">
            <w:pPr>
              <w:pStyle w:val="TableParagraph"/>
              <w:ind w:left="1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</w:rPr>
              <w:t>Correo</w:t>
            </w:r>
            <w:r>
              <w:rPr>
                <w:rFonts w:ascii="Century Gothic" w:hAnsi="Century Gothic"/>
                <w:spacing w:val="-20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electrónico</w:t>
            </w:r>
          </w:p>
        </w:tc>
      </w:tr>
      <w:tr w:rsidR="00B21F74">
        <w:trPr>
          <w:trHeight w:hRule="exact" w:val="74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tabs>
                <w:tab w:val="left" w:pos="1176"/>
                <w:tab w:val="left" w:pos="1722"/>
                <w:tab w:val="left" w:pos="2183"/>
                <w:tab w:val="left" w:pos="2666"/>
              </w:tabs>
              <w:spacing w:line="242" w:lineRule="auto"/>
              <w:ind w:left="105" w:right="1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entury Gothic"/>
                <w:spacing w:val="-1"/>
                <w:w w:val="95"/>
                <w:sz w:val="20"/>
              </w:rPr>
              <w:t>de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entury Gothic"/>
                <w:w w:val="95"/>
                <w:sz w:val="20"/>
              </w:rPr>
              <w:t>la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entury Gothic"/>
                <w:spacing w:val="-1"/>
                <w:w w:val="95"/>
                <w:sz w:val="20"/>
              </w:rPr>
              <w:t>persona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w w:val="95"/>
                <w:sz w:val="20"/>
              </w:rPr>
              <w:t>encargada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entury Gothic"/>
                <w:spacing w:val="-2"/>
                <w:sz w:val="20"/>
              </w:rPr>
              <w:t>del</w:t>
            </w:r>
          </w:p>
          <w:p w:rsidR="00B21F74" w:rsidRDefault="00905454">
            <w:pPr>
              <w:pStyle w:val="TableParagraph"/>
              <w:spacing w:line="238" w:lineRule="exact"/>
              <w:ind w:left="1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1F74" w:rsidRDefault="00905454">
            <w:pPr>
              <w:pStyle w:val="TableParagraph"/>
              <w:ind w:left="1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Carlos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Altamirano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Zamora</w:t>
            </w:r>
          </w:p>
        </w:tc>
      </w:tr>
      <w:tr w:rsidR="00B21F74">
        <w:trPr>
          <w:trHeight w:hRule="exact" w:val="74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1" w:line="239" w:lineRule="auto"/>
              <w:ind w:left="105" w:right="108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Número</w:t>
            </w:r>
            <w:r>
              <w:rPr>
                <w:rFonts w:ascii="Century Gothic" w:hAnsi="Century Gothic"/>
                <w:spacing w:val="22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</w:rPr>
              <w:t>de</w:t>
            </w:r>
            <w:r>
              <w:rPr>
                <w:rFonts w:ascii="Century Gothic" w:hAnsi="Century Gothic"/>
                <w:spacing w:val="24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teléfono</w:t>
            </w:r>
            <w:r>
              <w:rPr>
                <w:rFonts w:ascii="Century Gothic" w:hAnsi="Century Gothic"/>
                <w:spacing w:val="22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2"/>
                <w:sz w:val="20"/>
              </w:rPr>
              <w:t>de</w:t>
            </w:r>
            <w:r>
              <w:rPr>
                <w:rFonts w:ascii="Century Gothic" w:hAnsi="Century Gothic"/>
                <w:spacing w:val="2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</w:rPr>
              <w:t>persona</w:t>
            </w:r>
            <w:r>
              <w:rPr>
                <w:rFonts w:ascii="Century Gothic" w:hAnsi="Century Gothic"/>
                <w:spacing w:val="36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encargada</w:t>
            </w:r>
            <w:r>
              <w:rPr>
                <w:rFonts w:ascii="Century Gothic" w:hAnsi="Century Gothic"/>
                <w:spacing w:val="37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20"/>
              </w:rPr>
              <w:t>del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1F74" w:rsidRDefault="00905454">
            <w:pPr>
              <w:pStyle w:val="TableParagraph"/>
              <w:spacing w:before="1"/>
              <w:ind w:left="1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8498-1897</w:t>
            </w:r>
          </w:p>
        </w:tc>
      </w:tr>
      <w:tr w:rsidR="00B21F74">
        <w:trPr>
          <w:trHeight w:hRule="exact" w:val="551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tabs>
                <w:tab w:val="left" w:pos="1310"/>
                <w:tab w:val="left" w:pos="2267"/>
                <w:tab w:val="left" w:pos="2799"/>
              </w:tabs>
              <w:spacing w:line="243" w:lineRule="auto"/>
              <w:ind w:left="105" w:right="9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95"/>
                <w:sz w:val="20"/>
              </w:rPr>
              <w:t>Dirección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Century Gothic" w:hAnsi="Century Gothic"/>
                <w:spacing w:val="-1"/>
                <w:w w:val="95"/>
                <w:sz w:val="20"/>
              </w:rPr>
              <w:t>exacta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Century Gothic" w:hAnsi="Century Gothic"/>
                <w:spacing w:val="-1"/>
                <w:w w:val="95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Century Gothic" w:hAnsi="Century Gothic"/>
                <w:w w:val="95"/>
                <w:sz w:val="20"/>
              </w:rPr>
              <w:t>la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</w:rPr>
              <w:t>empresa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1F74" w:rsidRDefault="00905454">
            <w:pPr>
              <w:pStyle w:val="TableParagraph"/>
              <w:spacing w:before="1"/>
              <w:ind w:left="105" w:right="10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2"/>
              </w:rPr>
              <w:t>San</w:t>
            </w:r>
            <w:r>
              <w:rPr>
                <w:rFonts w:ascii="Century Gothic" w:hAnsi="Century Gothic"/>
                <w:spacing w:val="-8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Juan</w:t>
            </w:r>
            <w:r>
              <w:rPr>
                <w:rFonts w:ascii="Century Gothic" w:hAnsi="Century Gothic"/>
                <w:spacing w:val="-7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de</w:t>
            </w:r>
            <w:r>
              <w:rPr>
                <w:rFonts w:ascii="Century Gothic" w:hAnsi="Century Gothic"/>
                <w:spacing w:val="-9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Tibás,</w:t>
            </w:r>
            <w:r>
              <w:rPr>
                <w:rFonts w:ascii="Century Gothic" w:hAnsi="Century Gothic"/>
                <w:spacing w:val="-5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de</w:t>
            </w:r>
            <w:r>
              <w:rPr>
                <w:rFonts w:ascii="Century Gothic" w:hAnsi="Century Gothic"/>
                <w:spacing w:val="-9"/>
              </w:rPr>
              <w:t xml:space="preserve"> </w:t>
            </w:r>
            <w:r>
              <w:rPr>
                <w:rFonts w:ascii="Century Gothic" w:hAnsi="Century Gothic"/>
              </w:rPr>
              <w:t>Burger</w:t>
            </w:r>
            <w:r>
              <w:rPr>
                <w:rFonts w:ascii="Century Gothic" w:hAnsi="Century Gothic"/>
                <w:spacing w:val="-10"/>
              </w:rPr>
              <w:t xml:space="preserve"> </w:t>
            </w:r>
            <w:r>
              <w:rPr>
                <w:rFonts w:ascii="Century Gothic" w:hAnsi="Century Gothic"/>
              </w:rPr>
              <w:t>King</w:t>
            </w:r>
            <w:r>
              <w:rPr>
                <w:rFonts w:ascii="Century Gothic" w:hAnsi="Century Gothic"/>
                <w:spacing w:val="-6"/>
              </w:rPr>
              <w:t xml:space="preserve"> </w:t>
            </w:r>
            <w:r>
              <w:rPr>
                <w:rFonts w:ascii="Century Gothic" w:hAnsi="Century Gothic"/>
                <w:spacing w:val="-2"/>
              </w:rPr>
              <w:t xml:space="preserve">100 </w:t>
            </w:r>
            <w:r>
              <w:rPr>
                <w:rFonts w:ascii="Century Gothic" w:hAnsi="Century Gothic"/>
                <w:spacing w:val="-3"/>
              </w:rPr>
              <w:t>metros</w:t>
            </w:r>
            <w:r>
              <w:rPr>
                <w:rFonts w:ascii="Century Gothic" w:hAnsi="Century Gothic"/>
                <w:spacing w:val="-8"/>
              </w:rPr>
              <w:t xml:space="preserve"> </w:t>
            </w:r>
            <w:r>
              <w:rPr>
                <w:rFonts w:ascii="Century Gothic" w:hAnsi="Century Gothic"/>
              </w:rPr>
              <w:t>este</w:t>
            </w:r>
            <w:r>
              <w:rPr>
                <w:rFonts w:ascii="Times New Roman" w:hAnsi="Times New Roman"/>
                <w:spacing w:val="39"/>
                <w:w w:val="99"/>
              </w:rPr>
              <w:t xml:space="preserve"> </w:t>
            </w:r>
            <w:r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  <w:spacing w:val="-1"/>
              </w:rPr>
              <w:t xml:space="preserve"> 75</w:t>
            </w:r>
            <w:r>
              <w:rPr>
                <w:rFonts w:ascii="Century Gothic" w:hAnsi="Century Gothic"/>
                <w:spacing w:val="-3"/>
              </w:rPr>
              <w:t xml:space="preserve"> metros</w:t>
            </w:r>
            <w:r>
              <w:rPr>
                <w:rFonts w:ascii="Century Gothic" w:hAnsi="Century Gothic"/>
                <w:spacing w:val="-2"/>
              </w:rPr>
              <w:t xml:space="preserve"> norte.</w:t>
            </w:r>
          </w:p>
        </w:tc>
      </w:tr>
    </w:tbl>
    <w:p w:rsidR="00B21F74" w:rsidRDefault="00B21F74">
      <w:pPr>
        <w:rPr>
          <w:rFonts w:ascii="Century Gothic" w:eastAsia="Century Gothic" w:hAnsi="Century Gothic" w:cs="Century Gothic"/>
        </w:rPr>
        <w:sectPr w:rsidR="00B21F74">
          <w:type w:val="continuous"/>
          <w:pgSz w:w="12250" w:h="15840"/>
          <w:pgMar w:top="1500" w:right="1580" w:bottom="280" w:left="1600" w:header="720" w:footer="720" w:gutter="0"/>
          <w:cols w:space="720"/>
        </w:sectPr>
      </w:pPr>
    </w:p>
    <w:p w:rsidR="00B21F74" w:rsidRDefault="00B21F74">
      <w:pPr>
        <w:spacing w:before="5"/>
        <w:rPr>
          <w:rFonts w:ascii="Century Gothic" w:eastAsia="Century Gothic" w:hAnsi="Century Gothic" w:cs="Century Gothic"/>
          <w:b/>
          <w:bCs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2"/>
        <w:gridCol w:w="880"/>
        <w:gridCol w:w="1086"/>
        <w:gridCol w:w="4251"/>
        <w:gridCol w:w="1278"/>
        <w:gridCol w:w="1136"/>
      </w:tblGrid>
      <w:tr w:rsidR="00B21F74">
        <w:trPr>
          <w:trHeight w:hRule="exact" w:val="384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B21F74" w:rsidRDefault="00905454">
            <w:pPr>
              <w:pStyle w:val="TableParagraph"/>
              <w:spacing w:before="1"/>
              <w:ind w:left="27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2"/>
                <w:sz w:val="16"/>
              </w:rPr>
              <w:t>Oferta</w:t>
            </w:r>
            <w:r>
              <w:rPr>
                <w:rFonts w:ascii="Century Gothic" w:hAnsi="Century Gothic"/>
                <w:b/>
                <w:spacing w:val="4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sz w:val="16"/>
              </w:rPr>
              <w:t>económica</w:t>
            </w:r>
            <w:r>
              <w:rPr>
                <w:rFonts w:ascii="Century Gothic" w:hAnsi="Century Gothic"/>
                <w:b/>
                <w:spacing w:val="5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y</w:t>
            </w:r>
            <w:r>
              <w:rPr>
                <w:rFonts w:ascii="Century Gothic" w:hAnsi="Century Gothic"/>
                <w:b/>
                <w:spacing w:val="4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sz w:val="16"/>
              </w:rPr>
              <w:t>especificaciones</w:t>
            </w:r>
            <w:r>
              <w:rPr>
                <w:rFonts w:ascii="Century Gothic" w:hAnsi="Century Gothic"/>
                <w:b/>
                <w:spacing w:val="5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sz w:val="16"/>
              </w:rPr>
              <w:t>técnicas</w:t>
            </w:r>
          </w:p>
        </w:tc>
      </w:tr>
      <w:tr w:rsidR="00B21F74">
        <w:trPr>
          <w:trHeight w:hRule="exact" w:val="379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B21F74" w:rsidRDefault="00905454">
            <w:pPr>
              <w:pStyle w:val="TableParagraph"/>
              <w:spacing w:before="1"/>
              <w:ind w:left="293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2"/>
                <w:sz w:val="16"/>
              </w:rPr>
              <w:t>Contratación</w:t>
            </w:r>
            <w:r>
              <w:rPr>
                <w:rFonts w:ascii="Century Gothic" w:hAnsi="Century Gothic"/>
                <w:b/>
                <w:spacing w:val="14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sz w:val="16"/>
              </w:rPr>
              <w:t>Menor</w:t>
            </w:r>
            <w:r>
              <w:rPr>
                <w:rFonts w:ascii="Century Gothic" w:hAnsi="Century Gothic"/>
                <w:b/>
                <w:spacing w:val="13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pacing w:val="-3"/>
                <w:sz w:val="16"/>
              </w:rPr>
              <w:t>2019CD-000004-CJCM</w:t>
            </w:r>
          </w:p>
        </w:tc>
      </w:tr>
      <w:tr w:rsidR="00B21F74">
        <w:trPr>
          <w:trHeight w:hRule="exact" w:val="5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B21F74" w:rsidRDefault="00905454">
            <w:pPr>
              <w:pStyle w:val="TableParagraph"/>
              <w:spacing w:before="111"/>
              <w:ind w:left="8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1"/>
                <w:sz w:val="16"/>
              </w:rPr>
              <w:t>Línea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B21F74" w:rsidRDefault="00905454">
            <w:pPr>
              <w:pStyle w:val="TableParagraph"/>
              <w:spacing w:before="111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Cantidad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B21F74" w:rsidRDefault="00905454">
            <w:pPr>
              <w:pStyle w:val="TableParagraph"/>
              <w:spacing w:before="5" w:line="260" w:lineRule="auto"/>
              <w:ind w:left="240" w:right="127" w:hanging="1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Unidad</w:t>
            </w:r>
            <w:r>
              <w:rPr>
                <w:rFonts w:ascii="Century Gothic"/>
                <w:b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de</w:t>
            </w:r>
            <w:r>
              <w:rPr>
                <w:rFonts w:ascii="Times New Roman"/>
                <w:b/>
                <w:spacing w:val="20"/>
                <w:w w:val="101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Medida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B21F74" w:rsidRDefault="00905454">
            <w:pPr>
              <w:pStyle w:val="TableParagraph"/>
              <w:spacing w:before="111"/>
              <w:ind w:left="132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2"/>
                <w:sz w:val="16"/>
              </w:rPr>
              <w:t>Descripción</w:t>
            </w:r>
            <w:r>
              <w:rPr>
                <w:rFonts w:ascii="Century Gothic" w:hAnsi="Century Gothic"/>
                <w:b/>
                <w:spacing w:val="5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pacing w:val="-3"/>
                <w:sz w:val="16"/>
              </w:rPr>
              <w:t>del</w:t>
            </w:r>
            <w:r>
              <w:rPr>
                <w:rFonts w:ascii="Century Gothic" w:hAnsi="Century Gothic"/>
                <w:b/>
                <w:spacing w:val="8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sz w:val="16"/>
              </w:rPr>
              <w:t>bien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B21F74" w:rsidRDefault="00905454">
            <w:pPr>
              <w:pStyle w:val="TableParagraph"/>
              <w:spacing w:before="5" w:line="260" w:lineRule="auto"/>
              <w:ind w:left="311" w:right="72" w:hanging="23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Precio</w:t>
            </w:r>
            <w:r>
              <w:rPr>
                <w:rFonts w:ascii="Century Gothic"/>
                <w:b/>
                <w:spacing w:val="2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2"/>
                <w:sz w:val="16"/>
              </w:rPr>
              <w:t>Unitario</w:t>
            </w:r>
            <w:r>
              <w:rPr>
                <w:rFonts w:ascii="Times New Roman"/>
                <w:b/>
                <w:spacing w:val="27"/>
                <w:w w:val="101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2"/>
                <w:sz w:val="16"/>
              </w:rPr>
              <w:t>ofrecido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B21F74" w:rsidRDefault="00905454">
            <w:pPr>
              <w:pStyle w:val="TableParagraph"/>
              <w:spacing w:before="5" w:line="260" w:lineRule="auto"/>
              <w:ind w:left="225" w:right="115" w:hanging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Precio</w:t>
            </w:r>
            <w:r>
              <w:rPr>
                <w:rFonts w:ascii="Century Gothic"/>
                <w:b/>
                <w:sz w:val="16"/>
              </w:rPr>
              <w:t xml:space="preserve"> </w:t>
            </w:r>
            <w:r>
              <w:rPr>
                <w:rFonts w:ascii="Century Gothic"/>
                <w:b/>
                <w:spacing w:val="-2"/>
                <w:sz w:val="16"/>
              </w:rPr>
              <w:t>Total</w:t>
            </w:r>
            <w:r>
              <w:rPr>
                <w:rFonts w:ascii="Times New Roman"/>
                <w:b/>
                <w:spacing w:val="25"/>
                <w:w w:val="101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2"/>
                <w:sz w:val="16"/>
              </w:rPr>
              <w:t>Ofrecido</w:t>
            </w:r>
          </w:p>
        </w:tc>
      </w:tr>
      <w:tr w:rsidR="00B21F74">
        <w:trPr>
          <w:trHeight w:hRule="exact" w:val="28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:rsidR="00B21F74" w:rsidRDefault="00905454">
            <w:pPr>
              <w:pStyle w:val="TableParagraph"/>
              <w:ind w:righ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:rsidR="00B21F74" w:rsidRDefault="00905454">
            <w:pPr>
              <w:pStyle w:val="TableParagraph"/>
              <w:ind w:left="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77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:rsidR="00B21F74" w:rsidRDefault="00905454">
            <w:pPr>
              <w:pStyle w:val="TableParagraph"/>
              <w:ind w:left="1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2"/>
                <w:sz w:val="16"/>
              </w:rPr>
              <w:t>Periódica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1"/>
              <w:ind w:left="69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LAVADO</w:t>
            </w:r>
            <w:r>
              <w:rPr>
                <w:rFonts w:ascii="Century Gothic"/>
                <w:b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DE</w:t>
            </w:r>
            <w:r>
              <w:rPr>
                <w:rFonts w:ascii="Century Gothic"/>
                <w:b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3"/>
                <w:sz w:val="16"/>
              </w:rPr>
              <w:t>VEHICULOS</w:t>
            </w:r>
            <w:r>
              <w:rPr>
                <w:rFonts w:ascii="Century Gothic"/>
                <w:b/>
                <w:spacing w:val="4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A</w:t>
            </w:r>
            <w:r>
              <w:rPr>
                <w:rFonts w:ascii="Century Gothic"/>
                <w:b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3"/>
                <w:sz w:val="16"/>
              </w:rPr>
              <w:t>PRESION</w:t>
            </w:r>
          </w:p>
          <w:p w:rsidR="00B21F74" w:rsidRDefault="00B21F74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B21F74" w:rsidRDefault="00905454">
            <w:pPr>
              <w:pStyle w:val="TableParagraph"/>
              <w:spacing w:line="258" w:lineRule="auto"/>
              <w:ind w:left="69" w:right="49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Servicio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lavado,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aspirado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encerado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34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vehículos</w:t>
            </w:r>
            <w:r>
              <w:rPr>
                <w:rFonts w:ascii="Century Gothic" w:eastAsia="Century Gothic" w:hAnsi="Century Gothic" w:cs="Century Gothic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oficiales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del</w:t>
            </w:r>
            <w:r>
              <w:rPr>
                <w:rFonts w:ascii="Century Gothic" w:eastAsia="Century Gothic" w:hAnsi="Century Gothic" w:cs="Century Gothic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Departamento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Ciencias</w:t>
            </w:r>
            <w:r>
              <w:rPr>
                <w:rFonts w:ascii="Times New Roman" w:eastAsia="Times New Roman" w:hAnsi="Times New Roman" w:cs="Times New Roman"/>
                <w:spacing w:val="40"/>
                <w:w w:val="10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Forenses,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estilo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Pick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Up,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los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PJ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133,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325,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335,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340,</w:t>
            </w:r>
            <w:r>
              <w:rPr>
                <w:rFonts w:ascii="Times New Roman" w:eastAsia="Times New Roman" w:hAnsi="Times New Roman" w:cs="Times New Roman"/>
                <w:spacing w:val="26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400,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612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301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(siete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vehículos).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Se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requiere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51"/>
                <w:w w:val="10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77</w:t>
            </w:r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servicios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durante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año,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febrero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diciembre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2019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un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servicio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mensual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cada</w:t>
            </w:r>
            <w:r>
              <w:rPr>
                <w:rFonts w:ascii="Times New Roman" w:eastAsia="Times New Roman" w:hAnsi="Times New Roman" w:cs="Times New Roman"/>
                <w:spacing w:val="26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vehículo),</w:t>
            </w:r>
            <w:r>
              <w:rPr>
                <w:rFonts w:ascii="Century Gothic" w:eastAsia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siendo</w:t>
            </w:r>
            <w:r>
              <w:rPr>
                <w:rFonts w:ascii="Century Gothic" w:eastAsia="Century Gothic" w:hAnsi="Century Gothic" w:cs="Century Gothic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que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los</w:t>
            </w:r>
            <w:r>
              <w:rPr>
                <w:rFonts w:ascii="Century Gothic" w:eastAsia="Century Gothic" w:hAnsi="Century Gothic" w:cs="Century Gothic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mismos</w:t>
            </w:r>
            <w:r>
              <w:rPr>
                <w:rFonts w:ascii="Century Gothic" w:eastAsia="Century Gothic" w:hAnsi="Century Gothic" w:cs="Century Gothi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deben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ser a</w:t>
            </w:r>
            <w:r>
              <w:rPr>
                <w:rFonts w:ascii="Times New Roman" w:eastAsia="Times New Roman" w:hAnsi="Times New Roman" w:cs="Times New Roman"/>
                <w:spacing w:val="34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domicilio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Instalaciones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la</w:t>
            </w:r>
            <w:r>
              <w:rPr>
                <w:rFonts w:ascii="Century Gothic" w:eastAsia="Century Gothic" w:hAnsi="Century Gothic" w:cs="Century Gothic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Ciudad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Judicial</w:t>
            </w:r>
            <w:r>
              <w:rPr>
                <w:rFonts w:ascii="Times New Roman" w:eastAsia="Times New Roman" w:hAnsi="Times New Roman" w:cs="Times New Roman"/>
                <w:spacing w:val="44"/>
                <w:w w:val="10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</w:t>
            </w:r>
            <w:r>
              <w:rPr>
                <w:rFonts w:ascii="Century Gothic" w:eastAsia="Century Gothic" w:hAnsi="Century Gothic" w:cs="Century Gothic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San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Joaquín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Flores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–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Heredia,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los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días</w:t>
            </w:r>
            <w:r>
              <w:rPr>
                <w:rFonts w:ascii="Century Gothic" w:eastAsia="Century Gothic" w:hAnsi="Century Gothic" w:cs="Century Gothic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sábados</w:t>
            </w:r>
            <w:r>
              <w:rPr>
                <w:rFonts w:ascii="Times New Roman" w:eastAsia="Times New Roman" w:hAnsi="Times New Roman" w:cs="Times New Roman"/>
                <w:spacing w:val="48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domingos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previa coordinación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</w:t>
            </w:r>
            <w:r>
              <w:rPr>
                <w:rFonts w:ascii="Century Gothic" w:eastAsia="Century Gothic" w:hAnsi="Century Gothic" w:cs="Century Gothic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encargados</w:t>
            </w:r>
            <w:r>
              <w:rPr>
                <w:rFonts w:ascii="Times New Roman" w:eastAsia="Times New Roman" w:hAnsi="Times New Roman" w:cs="Times New Roman"/>
                <w:spacing w:val="23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vehículos.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:rsidR="00B21F74" w:rsidRDefault="00905454">
            <w:pPr>
              <w:pStyle w:val="TableParagraph"/>
              <w:spacing w:line="261" w:lineRule="auto"/>
              <w:ind w:left="69" w:right="63" w:hanging="3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2"/>
                <w:sz w:val="16"/>
              </w:rPr>
              <w:t>¢8,000</w:t>
            </w:r>
            <w:r>
              <w:rPr>
                <w:rFonts w:ascii="Century Gothic" w:hAnsi="Century Gothic"/>
                <w:b/>
                <w:spacing w:val="5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b/>
                <w:spacing w:val="25"/>
                <w:w w:val="101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sz w:val="16"/>
              </w:rPr>
              <w:t>cada</w:t>
            </w:r>
            <w:r>
              <w:rPr>
                <w:rFonts w:ascii="Century Gothic" w:hAnsi="Century Gothic"/>
                <w:b/>
                <w:spacing w:val="7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pacing w:val="-3"/>
                <w:sz w:val="16"/>
              </w:rPr>
              <w:t>vehículo</w:t>
            </w:r>
          </w:p>
          <w:p w:rsidR="00B21F74" w:rsidRDefault="00B21F74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12"/>
                <w:szCs w:val="12"/>
              </w:rPr>
            </w:pPr>
          </w:p>
          <w:p w:rsidR="00B21F74" w:rsidRDefault="00905454">
            <w:pPr>
              <w:pStyle w:val="TableParagraph"/>
              <w:spacing w:line="260" w:lineRule="auto"/>
              <w:ind w:left="190" w:right="179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2"/>
                <w:sz w:val="16"/>
              </w:rPr>
              <w:t>¢56,000</w:t>
            </w:r>
            <w:r>
              <w:rPr>
                <w:rFonts w:ascii="Century Gothic" w:hAnsi="Century Gothic"/>
                <w:b/>
                <w:spacing w:val="6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b/>
                <w:spacing w:val="27"/>
                <w:w w:val="101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pacing w:val="1"/>
                <w:sz w:val="16"/>
              </w:rPr>
              <w:t>me</w:t>
            </w:r>
            <w:r>
              <w:rPr>
                <w:rFonts w:ascii="Century Gothic" w:hAnsi="Century Gothic"/>
                <w:b/>
                <w:sz w:val="16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:rsidR="00B21F74" w:rsidRDefault="00905454">
            <w:pPr>
              <w:pStyle w:val="TableParagraph"/>
              <w:ind w:left="2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2"/>
                <w:sz w:val="16"/>
              </w:rPr>
              <w:t>¢616,000</w:t>
            </w:r>
          </w:p>
          <w:p w:rsidR="00B21F74" w:rsidRDefault="00905454">
            <w:pPr>
              <w:pStyle w:val="TableParagraph"/>
              <w:spacing w:before="16" w:line="260" w:lineRule="auto"/>
              <w:ind w:left="162" w:right="155" w:firstLine="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2"/>
                <w:sz w:val="16"/>
              </w:rPr>
              <w:t>Febrero</w:t>
            </w:r>
            <w:r>
              <w:rPr>
                <w:rFonts w:ascii="Century Gothic"/>
                <w:b/>
                <w:spacing w:val="6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21"/>
                <w:w w:val="101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2"/>
                <w:sz w:val="16"/>
              </w:rPr>
              <w:t>Diciembre</w:t>
            </w:r>
          </w:p>
        </w:tc>
      </w:tr>
      <w:tr w:rsidR="00B21F74">
        <w:trPr>
          <w:trHeight w:hRule="exact" w:val="265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b/>
                <w:bCs/>
                <w:sz w:val="13"/>
                <w:szCs w:val="13"/>
              </w:rPr>
            </w:pPr>
          </w:p>
          <w:p w:rsidR="00B21F74" w:rsidRDefault="00905454">
            <w:pPr>
              <w:pStyle w:val="TableParagraph"/>
              <w:ind w:right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b/>
                <w:bCs/>
                <w:sz w:val="13"/>
                <w:szCs w:val="13"/>
              </w:rPr>
            </w:pPr>
          </w:p>
          <w:p w:rsidR="00B21F74" w:rsidRDefault="00905454">
            <w:pPr>
              <w:pStyle w:val="TableParagraph"/>
              <w:ind w:left="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b/>
                <w:bCs/>
                <w:sz w:val="13"/>
                <w:szCs w:val="13"/>
              </w:rPr>
            </w:pPr>
          </w:p>
          <w:p w:rsidR="00B21F74" w:rsidRDefault="00905454">
            <w:pPr>
              <w:pStyle w:val="TableParagraph"/>
              <w:ind w:left="1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2"/>
                <w:sz w:val="16"/>
              </w:rPr>
              <w:t>Periódica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1"/>
              <w:ind w:left="69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LAVADO</w:t>
            </w:r>
            <w:r>
              <w:rPr>
                <w:rFonts w:ascii="Century Gothic"/>
                <w:b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DE</w:t>
            </w:r>
            <w:r>
              <w:rPr>
                <w:rFonts w:ascii="Century Gothic"/>
                <w:b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3"/>
                <w:sz w:val="16"/>
              </w:rPr>
              <w:t>VEHICULOS</w:t>
            </w:r>
            <w:r>
              <w:rPr>
                <w:rFonts w:ascii="Century Gothic"/>
                <w:b/>
                <w:spacing w:val="4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A</w:t>
            </w:r>
            <w:r>
              <w:rPr>
                <w:rFonts w:ascii="Century Gothic"/>
                <w:b/>
                <w:spacing w:val="3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3"/>
                <w:sz w:val="16"/>
              </w:rPr>
              <w:t>PRESION</w:t>
            </w:r>
          </w:p>
          <w:p w:rsidR="00B21F74" w:rsidRDefault="00B21F74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B21F74" w:rsidRDefault="00905454">
            <w:pPr>
              <w:pStyle w:val="TableParagraph"/>
              <w:spacing w:line="259" w:lineRule="auto"/>
              <w:ind w:left="69" w:right="50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Se</w:t>
            </w:r>
            <w:r>
              <w:rPr>
                <w:rFonts w:ascii="Century Gothic" w:eastAsia="Century Gothic" w:hAnsi="Century Gothic" w:cs="Century Gothi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requiere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servicio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lavado,</w:t>
            </w:r>
            <w:r>
              <w:rPr>
                <w:rFonts w:ascii="Century Gothic" w:eastAsia="Century Gothic" w:hAnsi="Century Gothic" w:cs="Century Gothic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aspirado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1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encerado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vehículo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oficial</w:t>
            </w:r>
            <w:r>
              <w:rPr>
                <w:rFonts w:ascii="Century Gothic" w:eastAsia="Century Gothic" w:hAnsi="Century Gothic" w:cs="Century Gothic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del</w:t>
            </w:r>
            <w:r>
              <w:rPr>
                <w:rFonts w:ascii="Century Gothic" w:eastAsia="Century Gothic" w:hAnsi="Century Gothic" w:cs="Century Gothic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Departamento</w:t>
            </w:r>
            <w:r>
              <w:rPr>
                <w:rFonts w:ascii="Times New Roman" w:eastAsia="Times New Roman" w:hAnsi="Times New Roman" w:cs="Times New Roman"/>
                <w:spacing w:val="41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Ciencias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Forenses,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estilo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Sedán,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</w:t>
            </w:r>
            <w:r>
              <w:rPr>
                <w:rFonts w:ascii="Century Gothic" w:eastAsia="Century Gothic" w:hAnsi="Century Gothic" w:cs="Century Gothic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PJ</w:t>
            </w:r>
            <w:r>
              <w:rPr>
                <w:rFonts w:ascii="Century Gothic" w:eastAsia="Century Gothic" w:hAnsi="Century Gothic" w:cs="Century Gothic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406.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5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requiere</w:t>
            </w:r>
            <w:r>
              <w:rPr>
                <w:rFonts w:ascii="Century Gothic" w:eastAsia="Century Gothic" w:hAnsi="Century Gothic" w:cs="Century Gothic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total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11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servicios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durante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año,</w:t>
            </w:r>
            <w:r>
              <w:rPr>
                <w:rFonts w:ascii="Century Gothic" w:eastAsia="Century Gothic" w:hAnsi="Century Gothic" w:cs="Century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3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febrero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diciembre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2019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(un</w:t>
            </w:r>
            <w:r>
              <w:rPr>
                <w:rFonts w:ascii="Century Gothic" w:eastAsia="Century Gothic" w:hAnsi="Century Gothic" w:cs="Century Gothic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servicio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mensual),</w:t>
            </w:r>
            <w:r>
              <w:rPr>
                <w:rFonts w:ascii="Times New Roman" w:eastAsia="Times New Roman" w:hAnsi="Times New Roman" w:cs="Times New Roman"/>
                <w:spacing w:val="44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siendo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que</w:t>
            </w:r>
            <w:r>
              <w:rPr>
                <w:rFonts w:ascii="Century Gothic" w:eastAsia="Century Gothic" w:hAnsi="Century Gothic" w:cs="Century Gothic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los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mismos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deben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ser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domicilio</w:t>
            </w:r>
            <w:r>
              <w:rPr>
                <w:rFonts w:ascii="Century Gothic" w:eastAsia="Century Gothic" w:hAnsi="Century Gothic" w:cs="Century Gothic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4"/>
                <w:w w:val="10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Instalaciones</w:t>
            </w:r>
            <w:r>
              <w:rPr>
                <w:rFonts w:ascii="Century Gothic" w:eastAsia="Century Gothic" w:hAnsi="Century Gothic" w:cs="Century Gothic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Ciudad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Judicial</w:t>
            </w:r>
            <w:r>
              <w:rPr>
                <w:rFonts w:ascii="Century Gothic" w:eastAsia="Century Gothic" w:hAnsi="Century Gothic" w:cs="Century Gothic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San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Joaquín</w:t>
            </w:r>
            <w:r>
              <w:rPr>
                <w:rFonts w:ascii="Times New Roman" w:eastAsia="Times New Roman" w:hAnsi="Times New Roman" w:cs="Times New Roman"/>
                <w:spacing w:val="36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Flores</w:t>
            </w:r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–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Heredia,</w:t>
            </w:r>
            <w:r>
              <w:rPr>
                <w:rFonts w:ascii="Century Gothic" w:eastAsia="Century Gothic" w:hAnsi="Century Gothic" w:cs="Century Gothic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los</w:t>
            </w:r>
            <w:r>
              <w:rPr>
                <w:rFonts w:ascii="Century Gothic" w:eastAsia="Century Gothic" w:hAnsi="Century Gothic" w:cs="Century Gothic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días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sábados</w:t>
            </w:r>
            <w:r>
              <w:rPr>
                <w:rFonts w:ascii="Century Gothic" w:eastAsia="Century Gothic" w:hAnsi="Century Gothic" w:cs="Century Gothic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domingos</w:t>
            </w:r>
            <w:r>
              <w:rPr>
                <w:rFonts w:ascii="Times New Roman" w:eastAsia="Times New Roman" w:hAnsi="Times New Roman" w:cs="Times New Roman"/>
                <w:spacing w:val="46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previa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coordinación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</w:t>
            </w:r>
            <w:r>
              <w:rPr>
                <w:rFonts w:ascii="Century Gothic" w:eastAsia="Century Gothic" w:hAnsi="Century Gothic" w:cs="Century Gothic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los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encargados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24"/>
                <w:w w:val="10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vehículos.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:rsidR="00B21F74" w:rsidRDefault="00905454">
            <w:pPr>
              <w:pStyle w:val="TableParagraph"/>
              <w:spacing w:line="260" w:lineRule="auto"/>
              <w:ind w:left="304" w:right="229" w:hanging="7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2"/>
                <w:sz w:val="16"/>
              </w:rPr>
              <w:t>¢7,000</w:t>
            </w:r>
            <w:r>
              <w:rPr>
                <w:rFonts w:ascii="Century Gothic" w:hAnsi="Century Gothic"/>
                <w:b/>
                <w:spacing w:val="5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b/>
                <w:spacing w:val="25"/>
                <w:w w:val="101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sz w:val="16"/>
              </w:rPr>
              <w:t>vehículo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21F74" w:rsidRDefault="00B21F74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11"/>
                <w:szCs w:val="11"/>
              </w:rPr>
            </w:pPr>
          </w:p>
          <w:p w:rsidR="00B21F74" w:rsidRDefault="00905454">
            <w:pPr>
              <w:pStyle w:val="TableParagraph"/>
              <w:ind w:left="26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2"/>
                <w:sz w:val="16"/>
              </w:rPr>
              <w:t>¢77,000</w:t>
            </w:r>
          </w:p>
          <w:p w:rsidR="00B21F74" w:rsidRDefault="00905454">
            <w:pPr>
              <w:pStyle w:val="TableParagraph"/>
              <w:spacing w:before="16" w:line="252" w:lineRule="auto"/>
              <w:ind w:left="162" w:right="155" w:firstLine="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2"/>
                <w:sz w:val="16"/>
              </w:rPr>
              <w:t>Febrero</w:t>
            </w:r>
            <w:r>
              <w:rPr>
                <w:rFonts w:ascii="Century Gothic"/>
                <w:b/>
                <w:spacing w:val="7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21"/>
                <w:w w:val="101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2"/>
                <w:sz w:val="16"/>
              </w:rPr>
              <w:t>Diciembre</w:t>
            </w:r>
          </w:p>
        </w:tc>
      </w:tr>
      <w:tr w:rsidR="00B21F74">
        <w:trPr>
          <w:trHeight w:hRule="exact" w:val="3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/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8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Precio</w:t>
            </w:r>
            <w:r>
              <w:rPr>
                <w:rFonts w:ascii="Century Gothic"/>
                <w:b/>
                <w:spacing w:val="7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3"/>
                <w:sz w:val="16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8"/>
              <w:ind w:left="2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2"/>
                <w:sz w:val="16"/>
              </w:rPr>
              <w:t>¢693,000</w:t>
            </w:r>
          </w:p>
        </w:tc>
      </w:tr>
      <w:tr w:rsidR="00B21F74">
        <w:trPr>
          <w:trHeight w:hRule="exact" w:val="3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/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8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2"/>
                <w:sz w:val="16"/>
              </w:rPr>
              <w:t>Descuento: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0</w:t>
            </w:r>
          </w:p>
        </w:tc>
      </w:tr>
      <w:tr w:rsidR="00B21F74">
        <w:trPr>
          <w:trHeight w:hRule="exact" w:val="59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/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8" w:line="252" w:lineRule="auto"/>
              <w:ind w:left="69" w:right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Precio</w:t>
            </w:r>
            <w:r>
              <w:rPr>
                <w:rFonts w:ascii="Century Gothic"/>
                <w:b/>
                <w:spacing w:val="2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2"/>
                <w:sz w:val="16"/>
              </w:rPr>
              <w:t>menos</w:t>
            </w:r>
            <w:r>
              <w:rPr>
                <w:rFonts w:ascii="Times New Roman"/>
                <w:b/>
                <w:spacing w:val="22"/>
                <w:w w:val="101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2"/>
                <w:sz w:val="16"/>
              </w:rPr>
              <w:t>descuento: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108"/>
              <w:ind w:left="2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2"/>
                <w:sz w:val="16"/>
              </w:rPr>
              <w:t>¢693,000</w:t>
            </w:r>
          </w:p>
        </w:tc>
      </w:tr>
      <w:tr w:rsidR="00B21F74">
        <w:trPr>
          <w:trHeight w:hRule="exact" w:val="94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B21F74"/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77" w:lineRule="auto"/>
              <w:ind w:left="69" w:right="61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1"/>
                <w:sz w:val="16"/>
              </w:rPr>
              <w:t>La</w:t>
            </w:r>
            <w:r>
              <w:rPr>
                <w:rFonts w:ascii="Century Gothic" w:hAnsi="Century Gothic"/>
                <w:spacing w:val="3"/>
                <w:sz w:val="16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6"/>
              </w:rPr>
              <w:t>factura</w:t>
            </w:r>
            <w:r>
              <w:rPr>
                <w:rFonts w:ascii="Century Gothic" w:hAnsi="Century Gothic"/>
                <w:spacing w:val="3"/>
                <w:sz w:val="16"/>
              </w:rPr>
              <w:t xml:space="preserve"> </w:t>
            </w:r>
            <w:r>
              <w:rPr>
                <w:rFonts w:ascii="Century Gothic" w:hAnsi="Century Gothic"/>
                <w:spacing w:val="-4"/>
                <w:sz w:val="16"/>
              </w:rPr>
              <w:t>se</w:t>
            </w:r>
            <w:r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6"/>
              </w:rPr>
              <w:t>realizará</w:t>
            </w:r>
            <w:r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a</w:t>
            </w:r>
            <w:r>
              <w:rPr>
                <w:rFonts w:ascii="Century Gothic" w:hAnsi="Century Gothic"/>
                <w:spacing w:val="4"/>
                <w:sz w:val="16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6"/>
              </w:rPr>
              <w:t>nombre</w:t>
            </w:r>
            <w:r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de</w:t>
            </w:r>
            <w:r>
              <w:rPr>
                <w:rFonts w:ascii="Century Gothic" w:hAnsi="Century Gothic"/>
                <w:spacing w:val="6"/>
                <w:sz w:val="16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CORTE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SUPREMA</w:t>
            </w:r>
            <w:r>
              <w:rPr>
                <w:rFonts w:ascii="Century Gothic" w:hAnsi="Century Gothic"/>
                <w:spacing w:val="-2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DE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JUSTICIA</w:t>
            </w:r>
            <w:r>
              <w:rPr>
                <w:rFonts w:ascii="Century Gothic" w:hAnsi="Century Gothic"/>
                <w:spacing w:val="2"/>
              </w:rPr>
              <w:t xml:space="preserve"> </w:t>
            </w:r>
            <w:r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  <w:spacing w:val="-4"/>
              </w:rPr>
              <w:t xml:space="preserve"> </w:t>
            </w:r>
            <w:r>
              <w:rPr>
                <w:rFonts w:ascii="Century Gothic" w:hAnsi="Century Gothic"/>
                <w:spacing w:val="-2"/>
              </w:rPr>
              <w:t>PODER</w:t>
            </w:r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JUDICIAL.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72" w:line="255" w:lineRule="auto"/>
              <w:ind w:left="69" w:right="109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1"/>
                <w:sz w:val="16"/>
              </w:rPr>
              <w:t>Precio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pacing w:val="-3"/>
                <w:sz w:val="16"/>
              </w:rPr>
              <w:t>Total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pacing w:val="-3"/>
                <w:sz w:val="16"/>
              </w:rPr>
              <w:t>Oferta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en</w:t>
            </w:r>
            <w:r>
              <w:rPr>
                <w:rFonts w:ascii="Century Gothic"/>
                <w:spacing w:val="-6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letras:</w:t>
            </w:r>
            <w:r>
              <w:rPr>
                <w:rFonts w:ascii="Times New Roman"/>
                <w:spacing w:val="27"/>
                <w:w w:val="10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Seis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2"/>
                <w:sz w:val="16"/>
              </w:rPr>
              <w:t>ciento</w:t>
            </w:r>
            <w:r>
              <w:rPr>
                <w:rFonts w:ascii="Century Gothic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spacing w:val="-2"/>
                <w:sz w:val="16"/>
              </w:rPr>
              <w:t>noventa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y</w:t>
            </w:r>
            <w:r>
              <w:rPr>
                <w:rFonts w:ascii="Century Gothic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tres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mil</w:t>
            </w:r>
            <w:r>
              <w:rPr>
                <w:rFonts w:ascii="Times New Roman"/>
                <w:spacing w:val="25"/>
                <w:w w:val="102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colones</w:t>
            </w:r>
          </w:p>
        </w:tc>
      </w:tr>
    </w:tbl>
    <w:p w:rsidR="00B21F74" w:rsidRDefault="00B21F74">
      <w:pPr>
        <w:spacing w:before="5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B21F74" w:rsidRDefault="00905454">
      <w:pPr>
        <w:pStyle w:val="berschrift1"/>
        <w:spacing w:before="59"/>
        <w:ind w:left="303"/>
        <w:rPr>
          <w:b w:val="0"/>
          <w:bCs w:val="0"/>
        </w:rPr>
      </w:pPr>
      <w:r>
        <w:rPr>
          <w:spacing w:val="-1"/>
        </w:rPr>
        <w:t>Estructuras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Costos</w:t>
      </w:r>
    </w:p>
    <w:p w:rsidR="00B21F74" w:rsidRDefault="00B21F74">
      <w:pPr>
        <w:spacing w:before="12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3400"/>
        <w:gridCol w:w="1839"/>
      </w:tblGrid>
      <w:tr w:rsidR="00B21F74">
        <w:trPr>
          <w:trHeight w:hRule="exact" w:val="46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8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Mano</w:t>
            </w:r>
            <w:r>
              <w:rPr>
                <w:rFonts w:ascii="Century Gothic"/>
                <w:spacing w:val="-4"/>
              </w:rPr>
              <w:t xml:space="preserve"> </w:t>
            </w:r>
            <w:r>
              <w:rPr>
                <w:rFonts w:ascii="Century Gothic"/>
                <w:spacing w:val="-1"/>
              </w:rPr>
              <w:t>de</w:t>
            </w:r>
            <w:r>
              <w:rPr>
                <w:rFonts w:ascii="Century Gothic"/>
                <w:spacing w:val="-3"/>
              </w:rPr>
              <w:t xml:space="preserve"> </w:t>
            </w:r>
            <w:r>
              <w:rPr>
                <w:rFonts w:ascii="Century Gothic"/>
                <w:spacing w:val="-2"/>
              </w:rPr>
              <w:t>obra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8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65%</w:t>
            </w:r>
          </w:p>
        </w:tc>
      </w:tr>
      <w:tr w:rsidR="00B21F74">
        <w:trPr>
          <w:trHeight w:hRule="exact" w:val="461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Insumos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20%</w:t>
            </w:r>
          </w:p>
        </w:tc>
      </w:tr>
      <w:tr w:rsidR="00B21F74">
        <w:trPr>
          <w:trHeight w:hRule="exact" w:val="461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Gastos</w:t>
            </w:r>
            <w:r>
              <w:rPr>
                <w:rFonts w:ascii="Century Gothic"/>
                <w:spacing w:val="-8"/>
              </w:rPr>
              <w:t xml:space="preserve"> </w:t>
            </w:r>
            <w:r>
              <w:rPr>
                <w:rFonts w:ascii="Century Gothic"/>
              </w:rPr>
              <w:t>Administrativos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5%</w:t>
            </w:r>
          </w:p>
        </w:tc>
      </w:tr>
      <w:tr w:rsidR="00B21F74">
        <w:trPr>
          <w:trHeight w:hRule="exact" w:val="461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Utilidad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10%</w:t>
            </w:r>
          </w:p>
        </w:tc>
      </w:tr>
      <w:tr w:rsidR="00B21F74">
        <w:trPr>
          <w:trHeight w:hRule="exact" w:val="46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1C4"/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FFFF"/>
                <w:spacing w:val="-2"/>
              </w:rPr>
              <w:t>Total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1C4"/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FFFF"/>
                <w:spacing w:val="-3"/>
              </w:rPr>
              <w:t>100%</w:t>
            </w:r>
          </w:p>
        </w:tc>
      </w:tr>
    </w:tbl>
    <w:p w:rsidR="00B21F74" w:rsidRDefault="00B21F74">
      <w:pPr>
        <w:spacing w:line="267" w:lineRule="exact"/>
        <w:rPr>
          <w:rFonts w:ascii="Century Gothic" w:eastAsia="Century Gothic" w:hAnsi="Century Gothic" w:cs="Century Gothic"/>
        </w:rPr>
        <w:sectPr w:rsidR="00B21F74">
          <w:pgSz w:w="12250" w:h="15840"/>
          <w:pgMar w:top="1340" w:right="1400" w:bottom="280" w:left="1400" w:header="720" w:footer="720" w:gutter="0"/>
          <w:cols w:space="720"/>
        </w:sectPr>
      </w:pPr>
    </w:p>
    <w:p w:rsidR="00B21F74" w:rsidRDefault="00905454">
      <w:pPr>
        <w:spacing w:before="37" w:line="271" w:lineRule="auto"/>
        <w:ind w:left="103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spacing w:val="-1"/>
        </w:rPr>
        <w:lastRenderedPageBreak/>
        <w:t>Plazo</w:t>
      </w:r>
      <w:r>
        <w:rPr>
          <w:rFonts w:ascii="Century Gothic" w:hAnsi="Century Gothic"/>
          <w:b/>
          <w:spacing w:val="5"/>
        </w:rPr>
        <w:t xml:space="preserve"> </w:t>
      </w:r>
      <w:r>
        <w:rPr>
          <w:rFonts w:ascii="Century Gothic" w:hAnsi="Century Gothic"/>
          <w:b/>
          <w:spacing w:val="-3"/>
        </w:rPr>
        <w:t>máximo</w:t>
      </w:r>
      <w:r>
        <w:rPr>
          <w:rFonts w:ascii="Century Gothic" w:hAnsi="Century Gothic"/>
          <w:b/>
          <w:spacing w:val="6"/>
        </w:rPr>
        <w:t xml:space="preserve"> </w:t>
      </w:r>
      <w:r>
        <w:rPr>
          <w:rFonts w:ascii="Century Gothic" w:hAnsi="Century Gothic"/>
          <w:b/>
          <w:spacing w:val="-2"/>
        </w:rPr>
        <w:t>de</w:t>
      </w:r>
      <w:r>
        <w:rPr>
          <w:rFonts w:ascii="Century Gothic" w:hAnsi="Century Gothic"/>
          <w:b/>
          <w:spacing w:val="6"/>
        </w:rPr>
        <w:t xml:space="preserve"> </w:t>
      </w:r>
      <w:r>
        <w:rPr>
          <w:rFonts w:ascii="Century Gothic" w:hAnsi="Century Gothic"/>
          <w:b/>
          <w:spacing w:val="-1"/>
        </w:rPr>
        <w:t>entrega: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spacing w:val="18"/>
        </w:rPr>
        <w:t xml:space="preserve"> </w:t>
      </w:r>
      <w:r>
        <w:rPr>
          <w:rFonts w:ascii="Century Gothic" w:hAnsi="Century Gothic"/>
          <w:spacing w:val="-2"/>
        </w:rPr>
        <w:t>Los</w:t>
      </w:r>
      <w:r>
        <w:rPr>
          <w:rFonts w:ascii="Century Gothic" w:hAnsi="Century Gothic"/>
          <w:spacing w:val="6"/>
        </w:rPr>
        <w:t xml:space="preserve"> </w:t>
      </w:r>
      <w:r>
        <w:rPr>
          <w:rFonts w:ascii="Century Gothic" w:hAnsi="Century Gothic"/>
          <w:spacing w:val="-2"/>
        </w:rPr>
        <w:t>días</w:t>
      </w:r>
      <w:r>
        <w:rPr>
          <w:rFonts w:ascii="Century Gothic" w:hAnsi="Century Gothic"/>
          <w:spacing w:val="5"/>
        </w:rPr>
        <w:t xml:space="preserve"> </w:t>
      </w:r>
      <w:r>
        <w:rPr>
          <w:rFonts w:ascii="Century Gothic" w:hAnsi="Century Gothic"/>
          <w:spacing w:val="-2"/>
        </w:rPr>
        <w:t>sábados</w:t>
      </w:r>
      <w:r>
        <w:rPr>
          <w:rFonts w:ascii="Century Gothic" w:hAnsi="Century Gothic"/>
          <w:spacing w:val="8"/>
        </w:rPr>
        <w:t xml:space="preserve"> </w:t>
      </w:r>
      <w:r>
        <w:rPr>
          <w:rFonts w:ascii="Century Gothic" w:hAnsi="Century Gothic"/>
        </w:rPr>
        <w:t>o</w:t>
      </w:r>
      <w:r>
        <w:rPr>
          <w:rFonts w:ascii="Century Gothic" w:hAnsi="Century Gothic"/>
          <w:spacing w:val="4"/>
        </w:rPr>
        <w:t xml:space="preserve"> </w:t>
      </w:r>
      <w:r>
        <w:rPr>
          <w:rFonts w:ascii="Century Gothic" w:hAnsi="Century Gothic"/>
          <w:spacing w:val="-2"/>
        </w:rPr>
        <w:t>domingos</w:t>
      </w:r>
      <w:r>
        <w:rPr>
          <w:rFonts w:ascii="Century Gothic" w:hAnsi="Century Gothic"/>
          <w:spacing w:val="6"/>
        </w:rPr>
        <w:t xml:space="preserve"> </w:t>
      </w:r>
      <w:r>
        <w:rPr>
          <w:rFonts w:ascii="Century Gothic" w:hAnsi="Century Gothic"/>
        </w:rPr>
        <w:t>previa</w:t>
      </w:r>
      <w:r>
        <w:rPr>
          <w:rFonts w:ascii="Century Gothic" w:hAnsi="Century Gothic"/>
          <w:spacing w:val="4"/>
        </w:rPr>
        <w:t xml:space="preserve"> </w:t>
      </w:r>
      <w:r>
        <w:rPr>
          <w:rFonts w:ascii="Century Gothic" w:hAnsi="Century Gothic"/>
          <w:spacing w:val="-2"/>
        </w:rPr>
        <w:t>coordinación</w:t>
      </w:r>
      <w:r>
        <w:rPr>
          <w:rFonts w:ascii="Century Gothic" w:hAnsi="Century Gothic"/>
          <w:spacing w:val="7"/>
        </w:rPr>
        <w:t xml:space="preserve"> </w:t>
      </w:r>
      <w:r>
        <w:rPr>
          <w:rFonts w:ascii="Century Gothic" w:hAnsi="Century Gothic"/>
          <w:spacing w:val="-1"/>
        </w:rPr>
        <w:t>con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rFonts w:ascii="Century Gothic" w:hAnsi="Century Gothic"/>
          <w:spacing w:val="-2"/>
        </w:rPr>
        <w:t>los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  <w:spacing w:val="-1"/>
        </w:rPr>
        <w:t>encargados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  <w:spacing w:val="-1"/>
        </w:rPr>
        <w:t>de</w:t>
      </w:r>
      <w:r>
        <w:rPr>
          <w:rFonts w:ascii="Century Gothic" w:hAnsi="Century Gothic"/>
          <w:spacing w:val="-4"/>
        </w:rPr>
        <w:t xml:space="preserve"> </w:t>
      </w:r>
      <w:r>
        <w:rPr>
          <w:rFonts w:ascii="Century Gothic" w:hAnsi="Century Gothic"/>
          <w:spacing w:val="-2"/>
        </w:rPr>
        <w:t>los</w:t>
      </w:r>
      <w:r>
        <w:rPr>
          <w:rFonts w:ascii="Century Gothic" w:hAnsi="Century Gothic"/>
          <w:spacing w:val="-9"/>
        </w:rPr>
        <w:t xml:space="preserve"> </w:t>
      </w:r>
      <w:r>
        <w:rPr>
          <w:rFonts w:ascii="Century Gothic" w:hAnsi="Century Gothic"/>
        </w:rPr>
        <w:t>vehículos</w:t>
      </w:r>
    </w:p>
    <w:p w:rsidR="00B21F74" w:rsidRDefault="00B21F74">
      <w:pPr>
        <w:spacing w:before="1"/>
        <w:rPr>
          <w:rFonts w:ascii="Century Gothic" w:eastAsia="Century Gothic" w:hAnsi="Century Gothic" w:cs="Century Gothic"/>
          <w:sz w:val="26"/>
          <w:szCs w:val="26"/>
        </w:rPr>
      </w:pPr>
    </w:p>
    <w:p w:rsidR="00B21F74" w:rsidRDefault="00905454">
      <w:pPr>
        <w:pStyle w:val="Textkrper"/>
        <w:spacing w:line="274" w:lineRule="auto"/>
        <w:ind w:right="127"/>
        <w:jc w:val="both"/>
      </w:pPr>
      <w:r>
        <w:rPr>
          <w:spacing w:val="-2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precios</w:t>
      </w:r>
      <w:r>
        <w:rPr>
          <w:spacing w:val="6"/>
        </w:rPr>
        <w:t xml:space="preserve"> </w:t>
      </w:r>
      <w:r>
        <w:rPr>
          <w:spacing w:val="-2"/>
        </w:rPr>
        <w:t>cotizados</w:t>
      </w:r>
      <w:r>
        <w:rPr>
          <w:spacing w:val="9"/>
        </w:rPr>
        <w:t xml:space="preserve"> </w:t>
      </w:r>
      <w:r>
        <w:rPr>
          <w:spacing w:val="-2"/>
        </w:rPr>
        <w:t>son</w:t>
      </w:r>
      <w:r>
        <w:rPr>
          <w:spacing w:val="6"/>
        </w:rPr>
        <w:t xml:space="preserve"> </w:t>
      </w:r>
      <w:r>
        <w:rPr>
          <w:spacing w:val="-3"/>
        </w:rPr>
        <w:t>firmes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definitivos,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incluye</w:t>
      </w:r>
      <w:r>
        <w:rPr>
          <w:spacing w:val="-2"/>
        </w:rPr>
        <w:t xml:space="preserve"> </w:t>
      </w:r>
      <w:r>
        <w:rPr>
          <w:spacing w:val="-3"/>
        </w:rPr>
        <w:t>todos</w:t>
      </w:r>
      <w:r>
        <w:rPr>
          <w:spacing w:val="6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materiales</w:t>
      </w:r>
      <w:r>
        <w:rPr>
          <w:rFonts w:ascii="Times New Roman" w:hAnsi="Times New Roman"/>
          <w:spacing w:val="75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insumos</w:t>
      </w:r>
      <w:r>
        <w:rPr>
          <w:spacing w:val="5"/>
        </w:rPr>
        <w:t xml:space="preserve"> </w:t>
      </w:r>
      <w:r>
        <w:rPr>
          <w:spacing w:val="-2"/>
        </w:rPr>
        <w:t>(agua,</w:t>
      </w:r>
      <w:r>
        <w:rPr>
          <w:spacing w:val="11"/>
        </w:rPr>
        <w:t xml:space="preserve"> </w:t>
      </w:r>
      <w:r>
        <w:rPr>
          <w:spacing w:val="-2"/>
        </w:rPr>
        <w:t>champú,</w:t>
      </w:r>
      <w:r>
        <w:rPr>
          <w:spacing w:val="8"/>
        </w:rPr>
        <w:t xml:space="preserve"> </w:t>
      </w:r>
      <w:r>
        <w:rPr>
          <w:spacing w:val="-1"/>
        </w:rPr>
        <w:t>franelas,</w:t>
      </w:r>
      <w:r>
        <w:rPr>
          <w:spacing w:val="8"/>
        </w:rPr>
        <w:t xml:space="preserve"> </w:t>
      </w:r>
      <w:r>
        <w:rPr>
          <w:spacing w:val="-2"/>
        </w:rPr>
        <w:t>cera,</w:t>
      </w:r>
      <w:r>
        <w:rPr>
          <w:spacing w:val="7"/>
        </w:rPr>
        <w:t xml:space="preserve"> </w:t>
      </w:r>
      <w:r>
        <w:rPr>
          <w:spacing w:val="-2"/>
        </w:rPr>
        <w:t>abrillantadores,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limpiadores,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2"/>
        </w:rPr>
        <w:t>desodorante</w:t>
      </w:r>
      <w:r>
        <w:rPr>
          <w:spacing w:val="-5"/>
        </w:rPr>
        <w:t xml:space="preserve"> </w:t>
      </w:r>
      <w:r>
        <w:rPr>
          <w:spacing w:val="-1"/>
        </w:rPr>
        <w:t>ambiental</w:t>
      </w:r>
      <w:r>
        <w:rPr>
          <w:spacing w:val="-4"/>
        </w:rPr>
        <w:t xml:space="preserve"> </w:t>
      </w:r>
      <w:r>
        <w:rPr>
          <w:spacing w:val="-2"/>
        </w:rPr>
        <w:t>entre</w:t>
      </w:r>
      <w:r>
        <w:t xml:space="preserve"> </w:t>
      </w:r>
      <w:r>
        <w:rPr>
          <w:spacing w:val="-2"/>
        </w:rPr>
        <w:t>otros)</w:t>
      </w:r>
      <w:r>
        <w:t xml:space="preserve"> </w:t>
      </w:r>
      <w:r>
        <w:rPr>
          <w:spacing w:val="-1"/>
        </w:rPr>
        <w:t>así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equipos</w:t>
      </w:r>
      <w:r>
        <w:rPr>
          <w:spacing w:val="-3"/>
        </w:rPr>
        <w:t xml:space="preserve"> </w:t>
      </w:r>
      <w:r>
        <w:rPr>
          <w:spacing w:val="-1"/>
        </w:rPr>
        <w:t>requeridos.</w:t>
      </w:r>
    </w:p>
    <w:p w:rsidR="00B21F74" w:rsidRDefault="00B21F74">
      <w:pPr>
        <w:spacing w:before="10"/>
        <w:rPr>
          <w:rFonts w:ascii="Century Gothic" w:eastAsia="Century Gothic" w:hAnsi="Century Gothic" w:cs="Century Gothic"/>
          <w:sz w:val="25"/>
          <w:szCs w:val="25"/>
        </w:rPr>
      </w:pPr>
    </w:p>
    <w:p w:rsidR="00B21F74" w:rsidRDefault="00905454">
      <w:pPr>
        <w:ind w:left="103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spacing w:val="-1"/>
        </w:rPr>
        <w:t>Vigencia</w:t>
      </w:r>
      <w:r>
        <w:rPr>
          <w:rFonts w:ascii="Century Gothic" w:hAnsi="Century Gothic"/>
          <w:b/>
          <w:spacing w:val="-4"/>
        </w:rPr>
        <w:t xml:space="preserve"> </w:t>
      </w:r>
      <w:r>
        <w:rPr>
          <w:rFonts w:ascii="Century Gothic" w:hAnsi="Century Gothic"/>
          <w:b/>
          <w:spacing w:val="-2"/>
        </w:rPr>
        <w:t>de</w:t>
      </w:r>
      <w:r>
        <w:rPr>
          <w:rFonts w:ascii="Century Gothic" w:hAnsi="Century Gothic"/>
          <w:b/>
          <w:spacing w:val="1"/>
        </w:rPr>
        <w:t xml:space="preserve"> la</w:t>
      </w:r>
      <w:r>
        <w:rPr>
          <w:rFonts w:ascii="Century Gothic" w:hAnsi="Century Gothic"/>
          <w:b/>
          <w:spacing w:val="-3"/>
        </w:rPr>
        <w:t xml:space="preserve"> </w:t>
      </w:r>
      <w:r>
        <w:rPr>
          <w:rFonts w:ascii="Century Gothic" w:hAnsi="Century Gothic"/>
          <w:b/>
          <w:spacing w:val="-1"/>
        </w:rPr>
        <w:t>Oferta:</w:t>
      </w:r>
      <w:r>
        <w:rPr>
          <w:rFonts w:ascii="Century Gothic" w:hAnsi="Century Gothic"/>
          <w:b/>
          <w:spacing w:val="6"/>
        </w:rPr>
        <w:t xml:space="preserve"> </w:t>
      </w:r>
      <w:r>
        <w:rPr>
          <w:rFonts w:ascii="Century Gothic" w:hAnsi="Century Gothic"/>
          <w:spacing w:val="-1"/>
        </w:rPr>
        <w:t xml:space="preserve">25 </w:t>
      </w:r>
      <w:r>
        <w:rPr>
          <w:rFonts w:ascii="Century Gothic" w:hAnsi="Century Gothic"/>
          <w:spacing w:val="-2"/>
        </w:rPr>
        <w:t>días</w:t>
      </w:r>
      <w:r>
        <w:rPr>
          <w:rFonts w:ascii="Century Gothic" w:hAnsi="Century Gothic"/>
          <w:spacing w:val="1"/>
        </w:rPr>
        <w:t xml:space="preserve"> </w:t>
      </w:r>
      <w:r>
        <w:rPr>
          <w:rFonts w:ascii="Century Gothic" w:hAnsi="Century Gothic"/>
          <w:spacing w:val="-1"/>
        </w:rPr>
        <w:t>hábiles,</w:t>
      </w:r>
      <w:r>
        <w:rPr>
          <w:rFonts w:ascii="Century Gothic" w:hAnsi="Century Gothic"/>
          <w:spacing w:val="3"/>
        </w:rPr>
        <w:t xml:space="preserve"> </w:t>
      </w:r>
      <w:r>
        <w:rPr>
          <w:rFonts w:ascii="Century Gothic" w:hAnsi="Century Gothic"/>
        </w:rPr>
        <w:t>a</w:t>
      </w:r>
      <w:r>
        <w:rPr>
          <w:rFonts w:ascii="Century Gothic" w:hAnsi="Century Gothic"/>
          <w:spacing w:val="-1"/>
        </w:rPr>
        <w:t xml:space="preserve"> partir de la </w:t>
      </w:r>
      <w:r>
        <w:rPr>
          <w:rFonts w:ascii="Century Gothic" w:hAnsi="Century Gothic"/>
          <w:spacing w:val="-2"/>
        </w:rPr>
        <w:t>apertura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pacing w:val="-1"/>
        </w:rPr>
        <w:t xml:space="preserve">de </w:t>
      </w:r>
      <w:r>
        <w:rPr>
          <w:rFonts w:ascii="Century Gothic" w:hAnsi="Century Gothic"/>
        </w:rPr>
        <w:t>ofertas.</w:t>
      </w:r>
    </w:p>
    <w:p w:rsidR="00B21F74" w:rsidRDefault="00B21F74">
      <w:pPr>
        <w:spacing w:before="5"/>
        <w:rPr>
          <w:rFonts w:ascii="Century Gothic" w:eastAsia="Century Gothic" w:hAnsi="Century Gothic" w:cs="Century Gothic"/>
          <w:sz w:val="28"/>
          <w:szCs w:val="28"/>
        </w:rPr>
      </w:pPr>
    </w:p>
    <w:p w:rsidR="00B21F74" w:rsidRDefault="00905454">
      <w:pPr>
        <w:ind w:left="103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Lugar</w:t>
      </w:r>
      <w:r>
        <w:rPr>
          <w:rFonts w:ascii="Century Gothic" w:eastAsia="Century Gothic" w:hAnsi="Century Gothic" w:cs="Century Gothic"/>
          <w:b/>
          <w:bCs/>
          <w:spacing w:val="2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de</w:t>
      </w:r>
      <w:r>
        <w:rPr>
          <w:rFonts w:ascii="Century Gothic" w:eastAsia="Century Gothic" w:hAnsi="Century Gothic" w:cs="Century Gothic"/>
          <w:b/>
          <w:bCs/>
          <w:spacing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entrega</w:t>
      </w:r>
      <w:r>
        <w:rPr>
          <w:rFonts w:ascii="Century Gothic" w:eastAsia="Century Gothic" w:hAnsi="Century Gothic" w:cs="Century Gothic"/>
          <w:b/>
          <w:bCs/>
          <w:spacing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del</w:t>
      </w:r>
      <w:r>
        <w:rPr>
          <w:rFonts w:ascii="Century Gothic" w:eastAsia="Century Gothic" w:hAnsi="Century Gothic" w:cs="Century Gothic"/>
          <w:b/>
          <w:bCs/>
          <w:spacing w:val="23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objeto</w:t>
      </w:r>
      <w:r>
        <w:rPr>
          <w:rFonts w:ascii="Century Gothic" w:eastAsia="Century Gothic" w:hAnsi="Century Gothic" w:cs="Century Gothic"/>
          <w:b/>
          <w:bCs/>
          <w:spacing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contractual: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58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Departamento</w:t>
      </w:r>
      <w:r>
        <w:rPr>
          <w:rFonts w:ascii="Century Gothic" w:eastAsia="Century Gothic" w:hAnsi="Century Gothic" w:cs="Century Gothic"/>
          <w:spacing w:val="2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de</w:t>
      </w:r>
      <w:r>
        <w:rPr>
          <w:rFonts w:ascii="Century Gothic" w:eastAsia="Century Gothic" w:hAnsi="Century Gothic" w:cs="Century Gothic"/>
          <w:spacing w:val="26"/>
        </w:rPr>
        <w:t xml:space="preserve"> </w:t>
      </w:r>
      <w:r>
        <w:rPr>
          <w:rFonts w:ascii="Century Gothic" w:eastAsia="Century Gothic" w:hAnsi="Century Gothic" w:cs="Century Gothic"/>
        </w:rPr>
        <w:t>Ciencias</w:t>
      </w:r>
      <w:r>
        <w:rPr>
          <w:rFonts w:ascii="Century Gothic" w:eastAsia="Century Gothic" w:hAnsi="Century Gothic" w:cs="Century Gothic"/>
          <w:spacing w:val="2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Forenses</w:t>
      </w:r>
      <w:r>
        <w:rPr>
          <w:rFonts w:ascii="Century Gothic" w:eastAsia="Century Gothic" w:hAnsi="Century Gothic" w:cs="Century Gothic"/>
          <w:spacing w:val="33"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</w:p>
    <w:p w:rsidR="00B21F74" w:rsidRDefault="00905454">
      <w:pPr>
        <w:pStyle w:val="Textkrper"/>
        <w:spacing w:before="42"/>
        <w:jc w:val="both"/>
      </w:pPr>
      <w:r>
        <w:rPr>
          <w:spacing w:val="-2"/>
        </w:rPr>
        <w:t>San</w:t>
      </w:r>
      <w:r>
        <w:rPr>
          <w:spacing w:val="-1"/>
        </w:rPr>
        <w:t xml:space="preserve"> </w:t>
      </w:r>
      <w:r>
        <w:rPr>
          <w:spacing w:val="-2"/>
        </w:rPr>
        <w:t>Joaquín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Flores,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t>coordinar</w:t>
      </w:r>
      <w:r>
        <w:rPr>
          <w:spacing w:val="-3"/>
        </w:rPr>
        <w:t xml:space="preserve"> </w:t>
      </w:r>
      <w:r>
        <w:rPr>
          <w:spacing w:val="-1"/>
        </w:rPr>
        <w:t xml:space="preserve">con </w:t>
      </w:r>
      <w:r>
        <w:t>Isaac</w:t>
      </w:r>
      <w:r>
        <w:rPr>
          <w:spacing w:val="-1"/>
        </w:rPr>
        <w:t xml:space="preserve"> Benavides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teléfono</w:t>
      </w:r>
      <w:r>
        <w:rPr>
          <w:spacing w:val="-4"/>
        </w:rPr>
        <w:t xml:space="preserve"> </w:t>
      </w:r>
      <w:r>
        <w:rPr>
          <w:spacing w:val="-1"/>
        </w:rPr>
        <w:t>2267-1012.</w:t>
      </w:r>
    </w:p>
    <w:p w:rsidR="00B21F74" w:rsidRDefault="00B21F74">
      <w:pPr>
        <w:rPr>
          <w:rFonts w:ascii="Century Gothic" w:eastAsia="Century Gothic" w:hAnsi="Century Gothic" w:cs="Century Gothic"/>
        </w:rPr>
      </w:pPr>
    </w:p>
    <w:p w:rsidR="00B21F74" w:rsidRDefault="00B21F74">
      <w:pPr>
        <w:rPr>
          <w:rFonts w:ascii="Century Gothic" w:eastAsia="Century Gothic" w:hAnsi="Century Gothic" w:cs="Century Gothic"/>
        </w:rPr>
      </w:pPr>
    </w:p>
    <w:p w:rsidR="00B21F74" w:rsidRDefault="00B21F74">
      <w:pPr>
        <w:spacing w:before="5"/>
        <w:rPr>
          <w:rFonts w:ascii="Century Gothic" w:eastAsia="Century Gothic" w:hAnsi="Century Gothic" w:cs="Century Gothic"/>
          <w:sz w:val="21"/>
          <w:szCs w:val="21"/>
        </w:rPr>
      </w:pPr>
    </w:p>
    <w:p w:rsidR="00B21F74" w:rsidRDefault="00905454">
      <w:pPr>
        <w:pStyle w:val="Textkrper"/>
        <w:tabs>
          <w:tab w:val="left" w:pos="7424"/>
        </w:tabs>
        <w:spacing w:line="270" w:lineRule="auto"/>
        <w:ind w:right="123"/>
      </w:pPr>
      <w:r>
        <w:rPr>
          <w:spacing w:val="-2"/>
        </w:rPr>
        <w:t>Productos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utilizar:</w:t>
      </w:r>
      <w:r>
        <w:t xml:space="preserve"> </w:t>
      </w:r>
      <w:r>
        <w:rPr>
          <w:spacing w:val="-2"/>
        </w:rPr>
        <w:t>Todos</w:t>
      </w:r>
      <w:r>
        <w:rPr>
          <w:spacing w:val="-4"/>
        </w:rPr>
        <w:t xml:space="preserve"> </w:t>
      </w:r>
      <w:r>
        <w:rPr>
          <w:spacing w:val="-2"/>
        </w:rPr>
        <w:t>son</w:t>
      </w:r>
      <w:r>
        <w:rPr>
          <w:spacing w:val="-3"/>
        </w:rPr>
        <w:t xml:space="preserve"> </w:t>
      </w:r>
      <w:r>
        <w:rPr>
          <w:spacing w:val="-2"/>
        </w:rPr>
        <w:t>productos</w:t>
      </w:r>
      <w:r>
        <w:rPr>
          <w:spacing w:val="-3"/>
        </w:rPr>
        <w:t xml:space="preserve"> </w:t>
      </w:r>
      <w:r>
        <w:t>Meguiars.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position w:val="-72"/>
          <w:lang w:val="de-AT" w:eastAsia="de-AT"/>
        </w:rPr>
        <w:drawing>
          <wp:inline distT="0" distB="0" distL="0" distR="0">
            <wp:extent cx="960552" cy="598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552" cy="59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3"/>
          <w:position w:val="-72"/>
        </w:rPr>
        <w:t xml:space="preserve"> </w:t>
      </w:r>
      <w:r>
        <w:rPr>
          <w:spacing w:val="-1"/>
        </w:rPr>
        <w:t>Champú</w:t>
      </w:r>
      <w:r>
        <w:rPr>
          <w:spacing w:val="-5"/>
        </w:rPr>
        <w:t xml:space="preserve"> </w:t>
      </w:r>
      <w:r>
        <w:rPr>
          <w:spacing w:val="-2"/>
        </w:rPr>
        <w:t>marca</w:t>
      </w:r>
      <w:r>
        <w:rPr>
          <w:spacing w:val="-7"/>
        </w:rPr>
        <w:t xml:space="preserve"> </w:t>
      </w:r>
      <w:r>
        <w:t>NXT</w:t>
      </w:r>
      <w:r>
        <w:rPr>
          <w:spacing w:val="-4"/>
        </w:rPr>
        <w:t xml:space="preserve"> </w:t>
      </w:r>
      <w:r>
        <w:t>Meguiars</w:t>
      </w:r>
    </w:p>
    <w:p w:rsidR="00B21F74" w:rsidRDefault="00905454">
      <w:pPr>
        <w:pStyle w:val="Textkrper"/>
        <w:spacing w:before="10"/>
        <w:jc w:val="both"/>
      </w:pPr>
      <w:r>
        <w:rPr>
          <w:spacing w:val="-2"/>
        </w:rPr>
        <w:t>Cera</w:t>
      </w:r>
      <w:r>
        <w:rPr>
          <w:spacing w:val="-5"/>
        </w:rPr>
        <w:t xml:space="preserve"> </w:t>
      </w:r>
      <w:r>
        <w:t>liquida</w:t>
      </w:r>
      <w:r>
        <w:rPr>
          <w:spacing w:val="-4"/>
        </w:rPr>
        <w:t xml:space="preserve"> </w:t>
      </w:r>
      <w:r>
        <w:t>NXT</w:t>
      </w:r>
      <w:r>
        <w:rPr>
          <w:spacing w:val="-11"/>
        </w:rPr>
        <w:t xml:space="preserve"> </w:t>
      </w:r>
      <w:r>
        <w:rPr>
          <w:spacing w:val="-1"/>
        </w:rPr>
        <w:t>Meguiars</w:t>
      </w:r>
    </w:p>
    <w:p w:rsidR="00B21F74" w:rsidRDefault="00905454">
      <w:pPr>
        <w:pStyle w:val="Textkrper"/>
        <w:spacing w:before="42" w:line="277" w:lineRule="auto"/>
        <w:ind w:right="3127"/>
      </w:pPr>
      <w:r>
        <w:t>Liquido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2"/>
        </w:rPr>
        <w:t>llantas</w:t>
      </w:r>
      <w:r>
        <w:t xml:space="preserve"> </w:t>
      </w:r>
      <w:r>
        <w:rPr>
          <w:spacing w:val="-1"/>
        </w:rPr>
        <w:t>marca</w:t>
      </w:r>
      <w:r>
        <w:rPr>
          <w:spacing w:val="-4"/>
        </w:rPr>
        <w:t xml:space="preserve"> </w:t>
      </w:r>
      <w:r>
        <w:rPr>
          <w:spacing w:val="-1"/>
        </w:rPr>
        <w:t>Endurance</w:t>
      </w:r>
      <w:r>
        <w:rPr>
          <w:spacing w:val="-2"/>
        </w:rPr>
        <w:t xml:space="preserve"> </w:t>
      </w:r>
      <w:r>
        <w:t>Meguiars</w:t>
      </w:r>
      <w:r>
        <w:rPr>
          <w:rFonts w:ascii="Times New Roman"/>
          <w:spacing w:val="27"/>
        </w:rPr>
        <w:t xml:space="preserve"> </w:t>
      </w:r>
      <w:r>
        <w:t>Liquido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1"/>
        </w:rPr>
        <w:t>vidrio</w:t>
      </w:r>
      <w:r>
        <w:rPr>
          <w:spacing w:val="-11"/>
        </w:rPr>
        <w:t xml:space="preserve"> </w:t>
      </w:r>
      <w:r>
        <w:rPr>
          <w:spacing w:val="-3"/>
        </w:rPr>
        <w:t>marca</w:t>
      </w:r>
      <w:r>
        <w:rPr>
          <w:spacing w:val="-4"/>
        </w:rPr>
        <w:t xml:space="preserve"> </w:t>
      </w:r>
      <w:r>
        <w:rPr>
          <w:spacing w:val="-1"/>
        </w:rPr>
        <w:t>Cleaner</w:t>
      </w:r>
      <w:r>
        <w:rPr>
          <w:spacing w:val="-6"/>
        </w:rPr>
        <w:t xml:space="preserve"> </w:t>
      </w:r>
      <w:r>
        <w:t>Maguiars</w:t>
      </w:r>
    </w:p>
    <w:p w:rsidR="00B21F74" w:rsidRDefault="00905454">
      <w:pPr>
        <w:pStyle w:val="Textkrper"/>
        <w:spacing w:line="278" w:lineRule="auto"/>
      </w:pP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interior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utilizan</w:t>
      </w:r>
      <w:r>
        <w:rPr>
          <w:spacing w:val="14"/>
        </w:rPr>
        <w:t xml:space="preserve"> </w:t>
      </w:r>
      <w:r>
        <w:rPr>
          <w:spacing w:val="-1"/>
        </w:rPr>
        <w:t>2,</w:t>
      </w:r>
      <w:r>
        <w:rPr>
          <w:spacing w:val="15"/>
        </w:rPr>
        <w:t xml:space="preserve"> </w:t>
      </w:r>
      <w:r>
        <w:t>uno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brillo</w:t>
      </w:r>
      <w:r>
        <w:rPr>
          <w:spacing w:val="14"/>
        </w:rPr>
        <w:t xml:space="preserve"> </w:t>
      </w:r>
      <w:r>
        <w:rPr>
          <w:spacing w:val="-2"/>
        </w:rPr>
        <w:t>Supreme</w:t>
      </w:r>
      <w:r>
        <w:rPr>
          <w:spacing w:val="18"/>
        </w:rPr>
        <w:t xml:space="preserve"> </w:t>
      </w:r>
      <w:r>
        <w:t>shine</w:t>
      </w:r>
      <w:r>
        <w:rPr>
          <w:spacing w:val="13"/>
        </w:rPr>
        <w:t xml:space="preserve"> </w:t>
      </w:r>
      <w:r>
        <w:rPr>
          <w:spacing w:val="-1"/>
        </w:rPr>
        <w:t>Meguiars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3"/>
        </w:rPr>
        <w:t>otro</w:t>
      </w:r>
      <w:r>
        <w:rPr>
          <w:spacing w:val="17"/>
        </w:rPr>
        <w:t xml:space="preserve"> </w:t>
      </w:r>
      <w:r>
        <w:rPr>
          <w:spacing w:val="-1"/>
        </w:rPr>
        <w:t>Mate</w:t>
      </w:r>
      <w:r>
        <w:rPr>
          <w:spacing w:val="24"/>
        </w:rPr>
        <w:t xml:space="preserve"> </w:t>
      </w:r>
      <w:r>
        <w:rPr>
          <w:spacing w:val="1"/>
        </w:rPr>
        <w:t>Quik</w:t>
      </w:r>
      <w:r>
        <w:rPr>
          <w:rFonts w:ascii="Times New Roman"/>
          <w:spacing w:val="53"/>
          <w:w w:val="99"/>
        </w:rPr>
        <w:t xml:space="preserve"> </w:t>
      </w:r>
      <w:r>
        <w:t>Interior</w:t>
      </w:r>
      <w:r>
        <w:rPr>
          <w:spacing w:val="-8"/>
        </w:rPr>
        <w:t xml:space="preserve"> </w:t>
      </w:r>
      <w:r>
        <w:rPr>
          <w:spacing w:val="-1"/>
        </w:rPr>
        <w:t>Detailer</w:t>
      </w:r>
      <w:r>
        <w:rPr>
          <w:spacing w:val="-8"/>
        </w:rPr>
        <w:t xml:space="preserve"> </w:t>
      </w:r>
      <w:r>
        <w:rPr>
          <w:spacing w:val="-1"/>
        </w:rPr>
        <w:t>Meguiars</w:t>
      </w:r>
    </w:p>
    <w:p w:rsidR="00B21F74" w:rsidRDefault="00905454">
      <w:pPr>
        <w:pStyle w:val="Textkrper"/>
        <w:spacing w:line="277" w:lineRule="auto"/>
      </w:pPr>
      <w:r>
        <w:rPr>
          <w:spacing w:val="-1"/>
        </w:rPr>
        <w:t>Franela</w:t>
      </w:r>
      <w:r>
        <w:rPr>
          <w:spacing w:val="18"/>
        </w:rPr>
        <w:t xml:space="preserve"> </w:t>
      </w:r>
      <w:r>
        <w:rPr>
          <w:spacing w:val="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microfibra,</w:t>
      </w:r>
      <w:r>
        <w:rPr>
          <w:spacing w:val="22"/>
        </w:rPr>
        <w:t xml:space="preserve"> </w:t>
      </w:r>
      <w:r>
        <w:rPr>
          <w:spacing w:val="-1"/>
        </w:rPr>
        <w:t>cepillos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esponjas</w:t>
      </w:r>
      <w:r>
        <w:rPr>
          <w:spacing w:val="19"/>
        </w:rPr>
        <w:t xml:space="preserve"> </w:t>
      </w:r>
      <w:r>
        <w:rPr>
          <w:spacing w:val="-2"/>
        </w:rPr>
        <w:t>son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marca</w:t>
      </w:r>
      <w:r>
        <w:rPr>
          <w:spacing w:val="25"/>
        </w:rPr>
        <w:t xml:space="preserve"> </w:t>
      </w:r>
      <w:r>
        <w:rPr>
          <w:spacing w:val="-1"/>
        </w:rPr>
        <w:t>americana</w:t>
      </w:r>
      <w:r>
        <w:rPr>
          <w:spacing w:val="19"/>
        </w:rPr>
        <w:t xml:space="preserve"> </w:t>
      </w:r>
      <w:r>
        <w:t>MALCON,</w:t>
      </w:r>
      <w:r>
        <w:rPr>
          <w:rFonts w:ascii="Times New Roman"/>
          <w:spacing w:val="33"/>
          <w:w w:val="99"/>
        </w:rPr>
        <w:t xml:space="preserve"> </w:t>
      </w:r>
      <w:r>
        <w:t>distribuido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AutoMagic.</w:t>
      </w:r>
    </w:p>
    <w:p w:rsidR="00B21F74" w:rsidRDefault="00905454">
      <w:pPr>
        <w:pStyle w:val="Textkrper"/>
        <w:spacing w:line="277" w:lineRule="auto"/>
        <w:ind w:right="3217"/>
      </w:pPr>
      <w:r>
        <w:t>Maquina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lavado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presión </w:t>
      </w:r>
      <w:r>
        <w:rPr>
          <w:spacing w:val="-3"/>
        </w:rPr>
        <w:t>marca</w:t>
      </w:r>
      <w:r>
        <w:rPr>
          <w:spacing w:val="2"/>
        </w:rPr>
        <w:t xml:space="preserve"> </w:t>
      </w:r>
      <w:r>
        <w:rPr>
          <w:spacing w:val="-1"/>
        </w:rPr>
        <w:t>Karcher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Maquina</w:t>
      </w:r>
      <w:r>
        <w:rPr>
          <w:spacing w:val="-3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aspirar</w:t>
      </w:r>
      <w:r>
        <w:rPr>
          <w:spacing w:val="-5"/>
        </w:rPr>
        <w:t xml:space="preserve"> </w:t>
      </w:r>
      <w:r>
        <w:rPr>
          <w:spacing w:val="-3"/>
        </w:rPr>
        <w:t>marca</w:t>
      </w:r>
      <w:r>
        <w:rPr>
          <w:spacing w:val="-4"/>
        </w:rPr>
        <w:t xml:space="preserve"> </w:t>
      </w:r>
      <w:r>
        <w:t>Karcher</w:t>
      </w:r>
    </w:p>
    <w:p w:rsidR="00B21F74" w:rsidRDefault="00B21F74">
      <w:pPr>
        <w:spacing w:before="12"/>
        <w:rPr>
          <w:rFonts w:ascii="Century Gothic" w:eastAsia="Century Gothic" w:hAnsi="Century Gothic" w:cs="Century Gothic"/>
          <w:sz w:val="24"/>
          <w:szCs w:val="24"/>
        </w:rPr>
      </w:pPr>
    </w:p>
    <w:p w:rsidR="00B21F74" w:rsidRDefault="00905454">
      <w:pPr>
        <w:pStyle w:val="berschrift1"/>
        <w:ind w:right="14"/>
        <w:jc w:val="center"/>
        <w:rPr>
          <w:b w:val="0"/>
          <w:bCs w:val="0"/>
        </w:rPr>
      </w:pPr>
      <w:r>
        <w:rPr>
          <w:spacing w:val="-1"/>
        </w:rPr>
        <w:t>EXPERIENCIA</w:t>
      </w:r>
      <w:r>
        <w:rPr>
          <w:spacing w:val="-18"/>
        </w:rPr>
        <w:t xml:space="preserve"> </w:t>
      </w:r>
      <w:r>
        <w:t>DEMOSTRADA</w:t>
      </w:r>
    </w:p>
    <w:p w:rsidR="00B21F74" w:rsidRDefault="00B21F74">
      <w:pPr>
        <w:spacing w:before="12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92"/>
        <w:gridCol w:w="1569"/>
        <w:gridCol w:w="1313"/>
        <w:gridCol w:w="1271"/>
        <w:gridCol w:w="3385"/>
      </w:tblGrid>
      <w:tr w:rsidR="00B21F74">
        <w:trPr>
          <w:trHeight w:hRule="exact" w:val="63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2"/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1"/>
              </w:rPr>
              <w:t>Institución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2"/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Contrato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2"/>
          </w:tcPr>
          <w:p w:rsidR="00B21F74" w:rsidRDefault="00905454">
            <w:pPr>
              <w:pStyle w:val="TableParagraph"/>
              <w:spacing w:line="277" w:lineRule="auto"/>
              <w:ind w:left="105" w:right="27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Inicio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Century Gothic"/>
                <w:spacing w:val="-2"/>
              </w:rPr>
              <w:t>contrato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2"/>
          </w:tcPr>
          <w:p w:rsidR="00B21F74" w:rsidRDefault="00905454">
            <w:pPr>
              <w:pStyle w:val="TableParagraph"/>
              <w:spacing w:line="277" w:lineRule="auto"/>
              <w:ind w:left="105" w:right="2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1"/>
              </w:rPr>
              <w:t>Fin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Century Gothic"/>
                <w:spacing w:val="-2"/>
              </w:rPr>
              <w:t>contrato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2"/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2"/>
              </w:rPr>
              <w:t>Contacto</w:t>
            </w:r>
            <w:r>
              <w:rPr>
                <w:rFonts w:ascii="Century Gothic" w:hAnsi="Century Gothic"/>
                <w:spacing w:val="-7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de</w:t>
            </w:r>
            <w:r>
              <w:rPr>
                <w:rFonts w:ascii="Century Gothic" w:hAnsi="Century Gothic"/>
                <w:spacing w:val="-6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la</w:t>
            </w:r>
            <w:r>
              <w:rPr>
                <w:rFonts w:ascii="Century Gothic" w:hAnsi="Century Gothic"/>
                <w:spacing w:val="-5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Contratación</w:t>
            </w:r>
          </w:p>
        </w:tc>
      </w:tr>
      <w:tr w:rsidR="00B21F74">
        <w:trPr>
          <w:trHeight w:hRule="exact" w:val="93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8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FONAFIFO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8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CR-008-2014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tabs>
                <w:tab w:val="left" w:pos="899"/>
              </w:tabs>
              <w:spacing w:line="268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  <w:w w:val="95"/>
              </w:rPr>
              <w:t>30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entury Gothic"/>
                <w:spacing w:val="-1"/>
              </w:rPr>
              <w:t>de</w:t>
            </w:r>
          </w:p>
          <w:p w:rsidR="00B21F74" w:rsidRDefault="00905454">
            <w:pPr>
              <w:pStyle w:val="TableParagraph"/>
              <w:tabs>
                <w:tab w:val="left" w:pos="863"/>
              </w:tabs>
              <w:spacing w:before="42" w:line="277" w:lineRule="auto"/>
              <w:ind w:left="105" w:right="10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w w:val="95"/>
              </w:rPr>
              <w:t>junio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Century Gothic"/>
                <w:spacing w:val="-2"/>
              </w:rPr>
              <w:t>del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entury Gothic"/>
                <w:spacing w:val="-2"/>
              </w:rPr>
              <w:t>2014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77" w:lineRule="auto"/>
              <w:ind w:left="105" w:right="88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29</w:t>
            </w:r>
            <w:r>
              <w:rPr>
                <w:rFonts w:ascii="Century Gothic"/>
                <w:spacing w:val="34"/>
              </w:rPr>
              <w:t xml:space="preserve"> </w:t>
            </w:r>
            <w:r>
              <w:rPr>
                <w:rFonts w:ascii="Century Gothic"/>
                <w:spacing w:val="-1"/>
              </w:rPr>
              <w:t>de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Century Gothic"/>
                <w:spacing w:val="1"/>
              </w:rPr>
              <w:t>Junio</w:t>
            </w:r>
            <w:r>
              <w:rPr>
                <w:rFonts w:ascii="Century Gothic"/>
                <w:spacing w:val="32"/>
              </w:rPr>
              <w:t xml:space="preserve"> </w:t>
            </w:r>
            <w:r>
              <w:rPr>
                <w:rFonts w:ascii="Century Gothic"/>
                <w:spacing w:val="-2"/>
              </w:rPr>
              <w:t>del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entury Gothic"/>
                <w:spacing w:val="-2"/>
              </w:rPr>
              <w:t>2018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77" w:lineRule="auto"/>
              <w:ind w:left="105" w:right="1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Mba.</w:t>
            </w:r>
            <w:r>
              <w:rPr>
                <w:rFonts w:ascii="Century Gothic"/>
                <w:spacing w:val="42"/>
              </w:rPr>
              <w:t xml:space="preserve"> </w:t>
            </w:r>
            <w:r>
              <w:rPr>
                <w:rFonts w:ascii="Century Gothic"/>
                <w:spacing w:val="-2"/>
              </w:rPr>
              <w:t>Elizabeth</w:t>
            </w:r>
            <w:r>
              <w:rPr>
                <w:rFonts w:ascii="Century Gothic"/>
                <w:spacing w:val="41"/>
              </w:rPr>
              <w:t xml:space="preserve"> </w:t>
            </w:r>
            <w:r>
              <w:rPr>
                <w:rFonts w:ascii="Century Gothic"/>
                <w:spacing w:val="-1"/>
              </w:rPr>
              <w:t>Castro</w:t>
            </w:r>
            <w:r>
              <w:rPr>
                <w:rFonts w:ascii="Century Gothic"/>
                <w:spacing w:val="38"/>
              </w:rPr>
              <w:t xml:space="preserve"> </w:t>
            </w:r>
            <w:r>
              <w:rPr>
                <w:rFonts w:ascii="Century Gothic"/>
                <w:spacing w:val="-2"/>
              </w:rPr>
              <w:t>Fallas,</w:t>
            </w:r>
            <w:r>
              <w:rPr>
                <w:rFonts w:ascii="Times New Roman"/>
                <w:spacing w:val="24"/>
              </w:rPr>
              <w:t xml:space="preserve"> </w:t>
            </w:r>
            <w:hyperlink r:id="rId8">
              <w:r>
                <w:rPr>
                  <w:rFonts w:ascii="Century Gothic"/>
                  <w:spacing w:val="-1"/>
                </w:rPr>
                <w:t>ecastro@fonafifo.go.cr</w:t>
              </w:r>
            </w:hyperlink>
          </w:p>
        </w:tc>
      </w:tr>
      <w:tr w:rsidR="00B21F74">
        <w:trPr>
          <w:trHeight w:hRule="exact" w:val="944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4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RECOPE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4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2018CD-</w:t>
            </w:r>
          </w:p>
          <w:p w:rsidR="00B21F74" w:rsidRDefault="00905454">
            <w:pPr>
              <w:pStyle w:val="TableParagraph"/>
              <w:spacing w:before="43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3"/>
              </w:rPr>
              <w:t>0002-01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tabs>
                <w:tab w:val="left" w:pos="899"/>
              </w:tabs>
              <w:spacing w:before="4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  <w:w w:val="95"/>
              </w:rPr>
              <w:t>12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entury Gothic"/>
                <w:spacing w:val="-1"/>
              </w:rPr>
              <w:t>de</w:t>
            </w:r>
          </w:p>
          <w:p w:rsidR="00B21F74" w:rsidRDefault="00905454">
            <w:pPr>
              <w:pStyle w:val="TableParagraph"/>
              <w:spacing w:before="43" w:line="271" w:lineRule="auto"/>
              <w:ind w:left="105" w:right="31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febrero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Century Gothic"/>
                <w:spacing w:val="-2"/>
              </w:rPr>
              <w:t>del</w:t>
            </w:r>
            <w:r>
              <w:rPr>
                <w:rFonts w:ascii="Century Gothic"/>
                <w:spacing w:val="-1"/>
              </w:rPr>
              <w:t xml:space="preserve"> </w:t>
            </w:r>
            <w:r>
              <w:rPr>
                <w:rFonts w:ascii="Century Gothic"/>
                <w:spacing w:val="-2"/>
              </w:rPr>
              <w:t>2018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4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Actual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tabs>
                <w:tab w:val="left" w:pos="1282"/>
                <w:tab w:val="left" w:pos="2345"/>
              </w:tabs>
              <w:spacing w:before="4" w:line="278" w:lineRule="auto"/>
              <w:ind w:left="105" w:right="9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2"/>
                <w:w w:val="95"/>
              </w:rPr>
              <w:t>Andrea</w:t>
            </w:r>
            <w:r>
              <w:rPr>
                <w:rFonts w:ascii="Times New Roman" w:hAnsi="Times New Roman"/>
                <w:spacing w:val="-2"/>
                <w:w w:val="95"/>
              </w:rPr>
              <w:tab/>
            </w:r>
            <w:r>
              <w:rPr>
                <w:rFonts w:ascii="Century Gothic" w:hAnsi="Century Gothic"/>
                <w:w w:val="95"/>
              </w:rPr>
              <w:t>Bonilla</w:t>
            </w:r>
            <w:r>
              <w:rPr>
                <w:rFonts w:ascii="Times New Roman" w:hAnsi="Times New Roman"/>
                <w:w w:val="95"/>
              </w:rPr>
              <w:tab/>
            </w:r>
            <w:r>
              <w:rPr>
                <w:rFonts w:ascii="Century Gothic" w:hAnsi="Century Gothic"/>
                <w:spacing w:val="-1"/>
              </w:rPr>
              <w:t>Jiménez,</w:t>
            </w:r>
            <w:r>
              <w:rPr>
                <w:rFonts w:ascii="Times New Roman" w:hAnsi="Times New Roman"/>
                <w:spacing w:val="30"/>
                <w:w w:val="99"/>
              </w:rPr>
              <w:t xml:space="preserve"> </w:t>
            </w:r>
            <w:hyperlink r:id="rId9">
              <w:r>
                <w:rPr>
                  <w:rFonts w:ascii="Century Gothic" w:hAnsi="Century Gothic"/>
                  <w:spacing w:val="-1"/>
                </w:rPr>
                <w:t>andrea.bonilla@recope.go.cr</w:t>
              </w:r>
            </w:hyperlink>
          </w:p>
        </w:tc>
      </w:tr>
      <w:tr w:rsidR="00B21F74">
        <w:trPr>
          <w:trHeight w:hRule="exact" w:val="944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FONAFIFO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2018PP-</w:t>
            </w:r>
          </w:p>
          <w:p w:rsidR="00B21F74" w:rsidRDefault="00905454">
            <w:pPr>
              <w:pStyle w:val="TableParagraph"/>
              <w:spacing w:before="43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000007-</w:t>
            </w:r>
          </w:p>
          <w:p w:rsidR="00B21F74" w:rsidRDefault="00905454">
            <w:pPr>
              <w:pStyle w:val="TableParagraph"/>
              <w:spacing w:before="42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0012100001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tabs>
                <w:tab w:val="left" w:pos="899"/>
              </w:tabs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  <w:w w:val="95"/>
              </w:rPr>
              <w:t>23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entury Gothic"/>
                <w:spacing w:val="-1"/>
              </w:rPr>
              <w:t>de</w:t>
            </w:r>
          </w:p>
          <w:p w:rsidR="00B21F74" w:rsidRDefault="00905454">
            <w:pPr>
              <w:pStyle w:val="TableParagraph"/>
              <w:tabs>
                <w:tab w:val="left" w:pos="863"/>
              </w:tabs>
              <w:spacing w:before="43" w:line="277" w:lineRule="auto"/>
              <w:ind w:left="105" w:right="10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w w:val="95"/>
              </w:rPr>
              <w:t>Julio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Century Gothic"/>
                <w:spacing w:val="-2"/>
              </w:rPr>
              <w:t>del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entury Gothic"/>
                <w:spacing w:val="-2"/>
              </w:rPr>
              <w:t>2018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Actual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78" w:lineRule="auto"/>
              <w:ind w:left="105" w:right="10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Mba.</w:t>
            </w:r>
            <w:r>
              <w:rPr>
                <w:rFonts w:ascii="Century Gothic"/>
                <w:spacing w:val="42"/>
              </w:rPr>
              <w:t xml:space="preserve"> </w:t>
            </w:r>
            <w:r>
              <w:rPr>
                <w:rFonts w:ascii="Century Gothic"/>
                <w:spacing w:val="-2"/>
              </w:rPr>
              <w:t>Elizabeth</w:t>
            </w:r>
            <w:r>
              <w:rPr>
                <w:rFonts w:ascii="Century Gothic"/>
                <w:spacing w:val="41"/>
              </w:rPr>
              <w:t xml:space="preserve"> </w:t>
            </w:r>
            <w:r>
              <w:rPr>
                <w:rFonts w:ascii="Century Gothic"/>
                <w:spacing w:val="-1"/>
              </w:rPr>
              <w:t>Castro</w:t>
            </w:r>
            <w:r>
              <w:rPr>
                <w:rFonts w:ascii="Century Gothic"/>
                <w:spacing w:val="41"/>
              </w:rPr>
              <w:t xml:space="preserve"> </w:t>
            </w:r>
            <w:r>
              <w:rPr>
                <w:rFonts w:ascii="Century Gothic"/>
                <w:spacing w:val="-2"/>
              </w:rPr>
              <w:t>Fallas,</w:t>
            </w:r>
            <w:r>
              <w:rPr>
                <w:rFonts w:ascii="Times New Roman"/>
                <w:spacing w:val="24"/>
              </w:rPr>
              <w:t xml:space="preserve"> </w:t>
            </w:r>
            <w:hyperlink r:id="rId10">
              <w:r>
                <w:rPr>
                  <w:rFonts w:ascii="Century Gothic"/>
                  <w:spacing w:val="-1"/>
                </w:rPr>
                <w:t>ecastro@fonafifo.go.cr</w:t>
              </w:r>
            </w:hyperlink>
          </w:p>
        </w:tc>
      </w:tr>
    </w:tbl>
    <w:p w:rsidR="00B21F74" w:rsidRDefault="00B21F74">
      <w:pPr>
        <w:spacing w:line="278" w:lineRule="auto"/>
        <w:rPr>
          <w:rFonts w:ascii="Century Gothic" w:eastAsia="Century Gothic" w:hAnsi="Century Gothic" w:cs="Century Gothic"/>
        </w:rPr>
        <w:sectPr w:rsidR="00B21F74">
          <w:pgSz w:w="12250" w:h="15840"/>
          <w:pgMar w:top="1380" w:right="1580" w:bottom="280" w:left="1600" w:header="720" w:footer="720" w:gutter="0"/>
          <w:cols w:space="720"/>
        </w:sectPr>
      </w:pPr>
    </w:p>
    <w:p w:rsidR="00B21F74" w:rsidRDefault="00B21F74">
      <w:pPr>
        <w:spacing w:before="5"/>
        <w:rPr>
          <w:rFonts w:ascii="Century Gothic" w:eastAsia="Century Gothic" w:hAnsi="Century Gothic" w:cs="Century Gothic"/>
          <w:b/>
          <w:bCs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92"/>
        <w:gridCol w:w="1569"/>
        <w:gridCol w:w="1313"/>
        <w:gridCol w:w="1271"/>
        <w:gridCol w:w="3385"/>
      </w:tblGrid>
      <w:tr w:rsidR="00B21F74">
        <w:trPr>
          <w:trHeight w:hRule="exact" w:val="93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RECOPE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2018CD-</w:t>
            </w:r>
          </w:p>
          <w:p w:rsidR="00B21F74" w:rsidRDefault="00905454">
            <w:pPr>
              <w:pStyle w:val="TableParagraph"/>
              <w:spacing w:before="43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000157-01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tabs>
                <w:tab w:val="left" w:pos="900"/>
              </w:tabs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  <w:w w:val="95"/>
              </w:rPr>
              <w:t>15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entury Gothic"/>
                <w:spacing w:val="-1"/>
              </w:rPr>
              <w:t>de</w:t>
            </w:r>
          </w:p>
          <w:p w:rsidR="00B21F74" w:rsidRDefault="00905454">
            <w:pPr>
              <w:pStyle w:val="TableParagraph"/>
              <w:spacing w:before="43" w:line="277" w:lineRule="auto"/>
              <w:ind w:left="105" w:right="31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agosto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Century Gothic"/>
                <w:spacing w:val="-2"/>
              </w:rPr>
              <w:t>del</w:t>
            </w:r>
            <w:r>
              <w:rPr>
                <w:rFonts w:ascii="Century Gothic"/>
                <w:spacing w:val="-1"/>
              </w:rPr>
              <w:t xml:space="preserve"> </w:t>
            </w:r>
            <w:r>
              <w:rPr>
                <w:rFonts w:ascii="Century Gothic"/>
                <w:spacing w:val="-2"/>
              </w:rPr>
              <w:t>2018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line="267" w:lineRule="exact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Actual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tabs>
                <w:tab w:val="left" w:pos="1282"/>
                <w:tab w:val="left" w:pos="2345"/>
              </w:tabs>
              <w:spacing w:line="278" w:lineRule="auto"/>
              <w:ind w:left="105" w:right="9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2"/>
                <w:w w:val="95"/>
              </w:rPr>
              <w:t>Andrea</w:t>
            </w:r>
            <w:r>
              <w:rPr>
                <w:rFonts w:ascii="Times New Roman" w:hAnsi="Times New Roman"/>
                <w:spacing w:val="-2"/>
                <w:w w:val="95"/>
              </w:rPr>
              <w:tab/>
            </w:r>
            <w:r>
              <w:rPr>
                <w:rFonts w:ascii="Century Gothic" w:hAnsi="Century Gothic"/>
                <w:w w:val="95"/>
              </w:rPr>
              <w:t>Bonilla</w:t>
            </w:r>
            <w:r>
              <w:rPr>
                <w:rFonts w:ascii="Times New Roman" w:hAnsi="Times New Roman"/>
                <w:w w:val="95"/>
              </w:rPr>
              <w:tab/>
            </w:r>
            <w:r>
              <w:rPr>
                <w:rFonts w:ascii="Century Gothic" w:hAnsi="Century Gothic"/>
                <w:spacing w:val="-1"/>
              </w:rPr>
              <w:t>Jiménez,</w:t>
            </w:r>
            <w:r>
              <w:rPr>
                <w:rFonts w:ascii="Times New Roman" w:hAnsi="Times New Roman"/>
                <w:spacing w:val="30"/>
                <w:w w:val="99"/>
              </w:rPr>
              <w:t xml:space="preserve"> </w:t>
            </w:r>
            <w:hyperlink r:id="rId11">
              <w:r>
                <w:rPr>
                  <w:rFonts w:ascii="Century Gothic" w:hAnsi="Century Gothic"/>
                  <w:spacing w:val="-1"/>
                </w:rPr>
                <w:t>andrea.bonilla@recope.go.cr</w:t>
              </w:r>
            </w:hyperlink>
          </w:p>
        </w:tc>
      </w:tr>
      <w:tr w:rsidR="00B21F74">
        <w:trPr>
          <w:trHeight w:hRule="exact" w:val="944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4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6"/>
              </w:rPr>
              <w:t>I</w:t>
            </w:r>
            <w:r>
              <w:rPr>
                <w:rFonts w:ascii="Century Gothic"/>
              </w:rPr>
              <w:t>N</w:t>
            </w:r>
            <w:r>
              <w:rPr>
                <w:rFonts w:ascii="Century Gothic"/>
                <w:spacing w:val="2"/>
              </w:rPr>
              <w:t>E</w:t>
            </w:r>
            <w:r>
              <w:rPr>
                <w:rFonts w:ascii="Century Gothic"/>
              </w:rPr>
              <w:t>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4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2018CD-</w:t>
            </w:r>
          </w:p>
          <w:p w:rsidR="00B21F74" w:rsidRDefault="00905454">
            <w:pPr>
              <w:pStyle w:val="TableParagraph"/>
              <w:spacing w:before="35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000107-</w:t>
            </w:r>
          </w:p>
          <w:p w:rsidR="00B21F74" w:rsidRDefault="00905454">
            <w:pPr>
              <w:pStyle w:val="TableParagraph"/>
              <w:spacing w:before="42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0014400001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tabs>
                <w:tab w:val="left" w:pos="900"/>
              </w:tabs>
              <w:spacing w:before="4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  <w:w w:val="95"/>
              </w:rPr>
              <w:t>22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entury Gothic"/>
                <w:spacing w:val="-1"/>
              </w:rPr>
              <w:t>de</w:t>
            </w:r>
          </w:p>
          <w:p w:rsidR="00B21F74" w:rsidRDefault="00905454">
            <w:pPr>
              <w:pStyle w:val="TableParagraph"/>
              <w:spacing w:before="35" w:line="277" w:lineRule="auto"/>
              <w:ind w:left="105" w:right="35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octubre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Century Gothic"/>
                <w:spacing w:val="-1"/>
              </w:rPr>
              <w:t>de</w:t>
            </w:r>
            <w:r>
              <w:rPr>
                <w:rFonts w:ascii="Century Gothic"/>
                <w:spacing w:val="-2"/>
              </w:rPr>
              <w:t xml:space="preserve"> 2018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4"/>
              <w:ind w:left="10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Actual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4" w:rsidRDefault="00905454">
            <w:pPr>
              <w:pStyle w:val="TableParagraph"/>
              <w:spacing w:before="4" w:line="271" w:lineRule="auto"/>
              <w:ind w:left="105" w:right="70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Lcda.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2"/>
              </w:rPr>
              <w:t xml:space="preserve">Kristel </w:t>
            </w:r>
            <w:r>
              <w:rPr>
                <w:rFonts w:ascii="Century Gothic"/>
                <w:spacing w:val="-1"/>
              </w:rPr>
              <w:t>Ramos</w:t>
            </w:r>
            <w:r>
              <w:rPr>
                <w:rFonts w:ascii="Century Gothic"/>
                <w:spacing w:val="-2"/>
              </w:rPr>
              <w:t xml:space="preserve"> </w:t>
            </w:r>
            <w:r>
              <w:rPr>
                <w:rFonts w:ascii="Century Gothic"/>
              </w:rPr>
              <w:t>B.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hyperlink r:id="rId12">
              <w:r>
                <w:rPr>
                  <w:rFonts w:ascii="Century Gothic"/>
                  <w:spacing w:val="-1"/>
                </w:rPr>
                <w:t>kristel.ramos@inec.go.cr</w:t>
              </w:r>
            </w:hyperlink>
          </w:p>
        </w:tc>
      </w:tr>
    </w:tbl>
    <w:p w:rsidR="00B21F74" w:rsidRDefault="00B21F7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B21F74" w:rsidRDefault="00B21F7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B21F74" w:rsidRDefault="00B21F7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B21F74" w:rsidRDefault="00B21F74">
      <w:pPr>
        <w:spacing w:before="3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B21F74" w:rsidRDefault="00905454">
      <w:pPr>
        <w:pStyle w:val="Textkrper"/>
        <w:spacing w:line="274" w:lineRule="auto"/>
        <w:ind w:right="113"/>
        <w:jc w:val="both"/>
      </w:pPr>
      <w:r>
        <w:rPr>
          <w:spacing w:val="-2"/>
        </w:rPr>
        <w:t>Leídas</w:t>
      </w:r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entendidas</w:t>
      </w:r>
      <w:r>
        <w:rPr>
          <w:spacing w:val="23"/>
        </w:rPr>
        <w:t xml:space="preserve"> </w:t>
      </w:r>
      <w:r>
        <w:rPr>
          <w:spacing w:val="-1"/>
        </w:rPr>
        <w:t>cada</w:t>
      </w:r>
      <w:r>
        <w:rPr>
          <w:spacing w:val="21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las</w:t>
      </w:r>
      <w:r>
        <w:rPr>
          <w:spacing w:val="22"/>
        </w:rPr>
        <w:t xml:space="preserve"> </w:t>
      </w:r>
      <w:r>
        <w:t>condiciones</w:t>
      </w:r>
      <w:r>
        <w:rPr>
          <w:spacing w:val="23"/>
        </w:rPr>
        <w:t xml:space="preserve"> </w:t>
      </w:r>
      <w:r>
        <w:rPr>
          <w:spacing w:val="-1"/>
        </w:rPr>
        <w:t>administrativas,</w:t>
      </w:r>
      <w:r>
        <w:rPr>
          <w:spacing w:val="26"/>
        </w:rPr>
        <w:t xml:space="preserve"> </w:t>
      </w:r>
      <w:r>
        <w:rPr>
          <w:spacing w:val="-1"/>
        </w:rPr>
        <w:t>técnicas,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>financieras</w:t>
      </w:r>
      <w:r>
        <w:rPr>
          <w:spacing w:val="1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jurídicas</w:t>
      </w:r>
      <w:r>
        <w:rPr>
          <w:spacing w:val="5"/>
        </w:rPr>
        <w:t xml:space="preserve"> </w:t>
      </w:r>
      <w:r>
        <w:rPr>
          <w:spacing w:val="-1"/>
        </w:rPr>
        <w:t>contenidas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56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cartel</w:t>
      </w:r>
      <w:r>
        <w:t xml:space="preserve"> y</w:t>
      </w:r>
      <w:r>
        <w:rPr>
          <w:spacing w:val="4"/>
        </w:rPr>
        <w:t xml:space="preserve"> </w:t>
      </w:r>
      <w:r>
        <w:rPr>
          <w:spacing w:val="-2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condiciones</w:t>
      </w:r>
      <w:r>
        <w:rPr>
          <w:spacing w:val="55"/>
        </w:rPr>
        <w:t xml:space="preserve"> </w:t>
      </w:r>
      <w:r>
        <w:rPr>
          <w:spacing w:val="-2"/>
        </w:rPr>
        <w:t>generales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2"/>
        </w:rPr>
        <w:t>compra,</w:t>
      </w:r>
      <w: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aceptan.</w:t>
      </w:r>
    </w:p>
    <w:p w:rsidR="00B21F74" w:rsidRDefault="00B21F74">
      <w:pPr>
        <w:rPr>
          <w:rFonts w:ascii="Century Gothic" w:eastAsia="Century Gothic" w:hAnsi="Century Gothic" w:cs="Century Gothic"/>
        </w:rPr>
      </w:pPr>
    </w:p>
    <w:p w:rsidR="00B21F74" w:rsidRDefault="00B21F74">
      <w:pPr>
        <w:spacing w:before="8"/>
        <w:rPr>
          <w:rFonts w:ascii="Century Gothic" w:eastAsia="Century Gothic" w:hAnsi="Century Gothic" w:cs="Century Gothic"/>
          <w:sz w:val="28"/>
          <w:szCs w:val="28"/>
        </w:rPr>
      </w:pPr>
    </w:p>
    <w:p w:rsidR="00B21F74" w:rsidRDefault="00905454">
      <w:pPr>
        <w:pStyle w:val="Textkrper"/>
        <w:jc w:val="both"/>
      </w:pPr>
      <w:r>
        <w:t>Sin</w:t>
      </w:r>
      <w:r>
        <w:rPr>
          <w:spacing w:val="-2"/>
        </w:rPr>
        <w:t xml:space="preserve"> </w:t>
      </w:r>
      <w:r>
        <w:rPr>
          <w:spacing w:val="-3"/>
        </w:rPr>
        <w:t>otro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esperando</w:t>
      </w:r>
      <w:r>
        <w:rPr>
          <w:spacing w:val="-4"/>
        </w:rPr>
        <w:t xml:space="preserve"> </w:t>
      </w:r>
      <w:r>
        <w:rPr>
          <w:spacing w:val="-2"/>
        </w:rPr>
        <w:t>poder</w:t>
      </w:r>
      <w:r>
        <w:rPr>
          <w:spacing w:val="-4"/>
        </w:rPr>
        <w:t xml:space="preserve"> </w:t>
      </w:r>
      <w:r>
        <w:t>servirles.</w:t>
      </w:r>
    </w:p>
    <w:p w:rsidR="00B21F74" w:rsidRDefault="00B21F74">
      <w:pPr>
        <w:rPr>
          <w:rFonts w:ascii="Century Gothic" w:eastAsia="Century Gothic" w:hAnsi="Century Gothic" w:cs="Century Gothic"/>
        </w:rPr>
      </w:pPr>
    </w:p>
    <w:p w:rsidR="00B21F74" w:rsidRDefault="00B21F74">
      <w:pPr>
        <w:spacing w:before="10"/>
        <w:rPr>
          <w:rFonts w:ascii="Century Gothic" w:eastAsia="Century Gothic" w:hAnsi="Century Gothic" w:cs="Century Gothic"/>
          <w:sz w:val="31"/>
          <w:szCs w:val="31"/>
        </w:rPr>
      </w:pPr>
    </w:p>
    <w:p w:rsidR="00B21F74" w:rsidRDefault="00905454">
      <w:pPr>
        <w:pStyle w:val="Textkrper"/>
        <w:jc w:val="both"/>
      </w:pPr>
      <w:r>
        <w:rPr>
          <w:spacing w:val="-1"/>
        </w:rPr>
        <w:t>Cordialmente;</w:t>
      </w:r>
    </w:p>
    <w:p w:rsidR="00B21F74" w:rsidRDefault="00B21F74">
      <w:pPr>
        <w:spacing w:before="2"/>
        <w:rPr>
          <w:rFonts w:ascii="Century Gothic" w:eastAsia="Century Gothic" w:hAnsi="Century Gothic" w:cs="Century Gothic"/>
          <w:sz w:val="11"/>
          <w:szCs w:val="11"/>
        </w:rPr>
      </w:pPr>
    </w:p>
    <w:p w:rsidR="00B21F74" w:rsidRDefault="00B21F74">
      <w:pPr>
        <w:rPr>
          <w:rFonts w:ascii="Century Gothic" w:eastAsia="Century Gothic" w:hAnsi="Century Gothic" w:cs="Century Gothic"/>
          <w:sz w:val="11"/>
          <w:szCs w:val="11"/>
        </w:rPr>
        <w:sectPr w:rsidR="00B21F74">
          <w:pgSz w:w="12250" w:h="15840"/>
          <w:pgMar w:top="1340" w:right="1580" w:bottom="280" w:left="1600" w:header="720" w:footer="720" w:gutter="0"/>
          <w:cols w:space="720"/>
        </w:sectPr>
      </w:pPr>
    </w:p>
    <w:p w:rsidR="00B21F74" w:rsidRDefault="00905454">
      <w:pPr>
        <w:spacing w:before="60" w:line="252" w:lineRule="exact"/>
        <w:ind w:left="51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lastRenderedPageBreak/>
        <w:t>JORGE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URIEL</w:t>
      </w:r>
      <w:r>
        <w:rPr>
          <w:rFonts w:ascii="Calibri"/>
          <w:w w:val="101"/>
          <w:sz w:val="21"/>
        </w:rPr>
        <w:t xml:space="preserve"> </w:t>
      </w:r>
      <w:r>
        <w:rPr>
          <w:rFonts w:ascii="Calibri"/>
          <w:sz w:val="21"/>
        </w:rPr>
        <w:t>PINEDA</w:t>
      </w:r>
      <w:r>
        <w:rPr>
          <w:rFonts w:ascii="Calibri"/>
          <w:w w:val="103"/>
          <w:sz w:val="21"/>
        </w:rPr>
        <w:t xml:space="preserve"> </w:t>
      </w:r>
      <w:r>
        <w:rPr>
          <w:rFonts w:ascii="Calibri"/>
          <w:sz w:val="21"/>
        </w:rPr>
        <w:t>RODRIGUEZ</w:t>
      </w:r>
      <w:r>
        <w:rPr>
          <w:rFonts w:ascii="Calibri"/>
          <w:w w:val="103"/>
          <w:sz w:val="21"/>
        </w:rPr>
        <w:t xml:space="preserve"> </w:t>
      </w:r>
      <w:r>
        <w:rPr>
          <w:rFonts w:ascii="Calibri"/>
          <w:sz w:val="21"/>
        </w:rPr>
        <w:t>(FIRMA)</w:t>
      </w:r>
    </w:p>
    <w:p w:rsidR="00B21F74" w:rsidRDefault="00905454">
      <w:pPr>
        <w:spacing w:before="110" w:line="243" w:lineRule="auto"/>
        <w:ind w:left="514" w:right="5223"/>
        <w:rPr>
          <w:rFonts w:ascii="Calibri" w:eastAsia="Calibri" w:hAnsi="Calibri" w:cs="Calibri"/>
          <w:sz w:val="15"/>
          <w:szCs w:val="15"/>
        </w:rPr>
      </w:pPr>
      <w:r>
        <w:rPr>
          <w:w w:val="105"/>
        </w:rPr>
        <w:br w:type="column"/>
      </w:r>
      <w:r>
        <w:rPr>
          <w:rFonts w:ascii="Calibri"/>
          <w:w w:val="105"/>
          <w:sz w:val="15"/>
        </w:rPr>
        <w:lastRenderedPageBreak/>
        <w:t>Firmado</w:t>
      </w:r>
      <w:r>
        <w:rPr>
          <w:rFonts w:ascii="Calibri"/>
          <w:spacing w:val="16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digitalmente</w:t>
      </w:r>
      <w:r>
        <w:rPr>
          <w:rFonts w:ascii="Calibri"/>
          <w:w w:val="107"/>
          <w:sz w:val="15"/>
        </w:rPr>
        <w:t xml:space="preserve"> </w:t>
      </w:r>
      <w:r>
        <w:rPr>
          <w:rFonts w:ascii="Calibri"/>
          <w:w w:val="105"/>
          <w:sz w:val="15"/>
        </w:rPr>
        <w:t>por</w:t>
      </w:r>
      <w:r>
        <w:rPr>
          <w:rFonts w:ascii="Calibri"/>
          <w:spacing w:val="-2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JORGE</w:t>
      </w:r>
      <w:r>
        <w:rPr>
          <w:rFonts w:ascii="Calibri"/>
          <w:spacing w:val="-1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URIEL</w:t>
      </w:r>
      <w:r>
        <w:rPr>
          <w:rFonts w:ascii="Calibri"/>
          <w:spacing w:val="-1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PINEDA</w:t>
      </w:r>
      <w:r>
        <w:rPr>
          <w:rFonts w:ascii="Calibri"/>
          <w:w w:val="106"/>
          <w:sz w:val="15"/>
        </w:rPr>
        <w:t xml:space="preserve"> </w:t>
      </w:r>
      <w:r>
        <w:rPr>
          <w:rFonts w:ascii="Calibri"/>
          <w:w w:val="105"/>
          <w:sz w:val="15"/>
        </w:rPr>
        <w:t>RODRIGUEZ</w:t>
      </w:r>
      <w:r>
        <w:rPr>
          <w:rFonts w:ascii="Calibri"/>
          <w:spacing w:val="-17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(FIRMA)</w:t>
      </w:r>
      <w:r>
        <w:rPr>
          <w:rFonts w:ascii="Calibri"/>
          <w:w w:val="101"/>
          <w:sz w:val="15"/>
        </w:rPr>
        <w:t xml:space="preserve"> </w:t>
      </w:r>
      <w:r>
        <w:rPr>
          <w:rFonts w:ascii="Calibri"/>
          <w:sz w:val="15"/>
        </w:rPr>
        <w:t>Fecha:</w:t>
      </w:r>
      <w:r>
        <w:rPr>
          <w:rFonts w:ascii="Calibri"/>
          <w:spacing w:val="27"/>
          <w:sz w:val="15"/>
        </w:rPr>
        <w:t xml:space="preserve"> </w:t>
      </w:r>
      <w:r>
        <w:rPr>
          <w:rFonts w:ascii="Calibri"/>
          <w:sz w:val="15"/>
        </w:rPr>
        <w:t>2019.02.05</w:t>
      </w:r>
    </w:p>
    <w:p w:rsidR="00B21F74" w:rsidRDefault="00905454">
      <w:pPr>
        <w:ind w:left="514"/>
        <w:rPr>
          <w:rFonts w:ascii="Calibri" w:eastAsia="Calibri" w:hAnsi="Calibri" w:cs="Calibri"/>
          <w:sz w:val="15"/>
          <w:szCs w:val="15"/>
        </w:rPr>
      </w:pPr>
      <w:r>
        <w:pict>
          <v:group id="_x0000_s1026" style="position:absolute;left:0;text-align:left;margin-left:164.75pt;margin-top:-38.3pt;width:50.6pt;height:50.2pt;z-index:-251658240;mso-position-horizontal-relative:page" coordorigin="3295,-766" coordsize="1012,1004">
            <v:shape id="_x0000_s1041" style="position:absolute;left:3295;top:-766;width:1012;height:1004" coordorigin="3295,-766" coordsize="1012,1004" path="m3462,40r-29,15l3408,69r-23,19l3365,103r-17,19l3334,136r-12,19l3295,218r12,19l3314,237r,-10l3316,218r4,-15l3327,194r8,-19l3346,160r12,-14l3372,127r15,-20l3404,93r18,-19l3442,55r20,-15xe" fillcolor="#ffd8d8" stroked="f">
              <v:path arrowok="t"/>
            </v:shape>
            <v:shape id="_x0000_s1040" style="position:absolute;left:3295;top:-766;width:1012;height:1004" coordorigin="3295,-766" coordsize="1012,1004" path="m3744,-766r-46,48l3692,-675r1,24l3701,-574r11,62l3726,-454r-2,14l3697,-358r-32,81l3645,-233r-22,48l3600,-137r-25,52l3549,-37r-54,96l3440,136r-54,63l3314,237r57,l3383,232r11,-9l3407,213r12,-10l3432,189r14,-14l3460,160r14,-19l3490,122r15,-24l3521,74r17,-24l3555,21r18,-29l3592,-17r-16,l3593,-46r15,-29l3623,-104r13,-24l3649,-152r11,-24l3671,-195r10,-19l3689,-233r9,-20l3705,-272r7,-14l3718,-305r5,-15l3728,-334r4,-10l3736,-358r4,-10l3743,-382r3,-10l3782,-392r-3,-5l3772,-416r-7,-19l3767,-459r2,-24l3770,-502r1,-19l3771,-526r-21,l3741,-541r-15,-62l3720,-661r,-19l3722,-699r3,-24l3731,-747r47,l3775,-757r-12,-4l3744,-766xe" fillcolor="#ffd8d8" stroked="f">
              <v:path arrowok="t"/>
            </v:shape>
            <v:shape id="_x0000_s1039" style="position:absolute;left:3295;top:-766;width:1012;height:1004" coordorigin="3295,-766" coordsize="1012,1004" path="m4296,-17r-29,l4256,-8r,29l4267,31r29,l4301,26r-31,l4261,16r,-24l4270,-13r31,l4296,-17xe" fillcolor="#ffd8d8" stroked="f">
              <v:path arrowok="t"/>
            </v:shape>
            <v:shape id="_x0000_s1038" style="position:absolute;left:3295;top:-766;width:1012;height:1004" coordorigin="3295,-766" coordsize="1012,1004" path="m4301,-13r-8,l4300,-8r,24l4293,26r8,l4307,21r,-29l4301,-13xe" fillcolor="#ffd8d8" stroked="f">
              <v:path arrowok="t"/>
            </v:shape>
            <v:shape id="_x0000_s1037" style="position:absolute;left:3295;top:-766;width:1012;height:1004" coordorigin="3295,-766" coordsize="1012,1004" path="m4288,-13r-16,l4272,21r5,l4277,7r12,l4292,2r-15,l4277,-3r15,l4291,-8r-3,-5xe" fillcolor="#ffd8d8" stroked="f">
              <v:path arrowok="t"/>
            </v:shape>
            <v:shape id="_x0000_s1036" style="position:absolute;left:3295;top:-766;width:1012;height:1004" coordorigin="3295,-766" coordsize="1012,1004" path="m4289,7r-6,l4285,11r1,l4287,21r5,l4291,11r-2,-4xe" fillcolor="#ffd8d8" stroked="f">
              <v:path arrowok="t"/>
            </v:shape>
            <v:shape id="_x0000_s1035" style="position:absolute;left:3295;top:-766;width:1012;height:1004" coordorigin="3295,-766" coordsize="1012,1004" path="m4292,-3r-6,l4286,2r6,l4292,-3xe" fillcolor="#ffd8d8" stroked="f">
              <v:path arrowok="t"/>
            </v:shape>
            <v:shape id="_x0000_s1034" style="position:absolute;left:3295;top:-766;width:1012;height:1004" coordorigin="3295,-766" coordsize="1012,1004" path="m3782,-392r-36,l3758,-363r13,29l3785,-310r13,24l3812,-267r14,24l3839,-229r14,20l3866,-195r13,10l3892,-171r13,10l3917,-152r11,5l3939,-137r10,4l3931,-128r-54,15l3742,-80r-19,10l3683,-61r-20,10l3644,-46r-39,19l3585,-22r-9,5l3592,-17r19,-5l3631,-32r103,-24l3756,-65r21,-5l3799,-70r88,-19l3909,-89r43,-10l3974,-99r21,-5l4111,-104r22,-5l4291,-109r-6,-4l4269,-123r-19,-5l4227,-133r-27,-4l4020,-137r-21,-5l3981,-152r-18,-9l3947,-176r-16,-9l3886,-229r-39,-48l3835,-291r-11,-19l3814,-325r-10,-19l3795,-363r-8,-19l3782,-392xe" fillcolor="#ffd8d8" stroked="f">
              <v:path arrowok="t"/>
            </v:shape>
            <v:shape id="_x0000_s1033" style="position:absolute;left:3295;top:-766;width:1012;height:1004" coordorigin="3295,-766" coordsize="1012,1004" path="m4091,-104r-96,l4016,-89r21,9l4058,-75r21,10l4100,-56r41,10l4179,-37r18,5l4214,-32r16,5l4261,-32r21,-5l4293,-46r-58,l4219,-51r-18,-5l4182,-61r-20,-4l4141,-75r-21,-5l4076,-99r15,-5xe" fillcolor="#ffd8d8" stroked="f">
              <v:path arrowok="t"/>
            </v:shape>
            <v:shape id="_x0000_s1032" style="position:absolute;left:3295;top:-766;width:1012;height:1004" coordorigin="3295,-766" coordsize="1012,1004" path="m4289,-51r-11,5l4293,-46r-4,-5xe" fillcolor="#ffd8d8" stroked="f">
              <v:path arrowok="t"/>
            </v:shape>
            <v:shape id="_x0000_s1031" style="position:absolute;left:3295;top:-766;width:1012;height:1004" coordorigin="3295,-766" coordsize="1012,1004" path="m4300,-65r,xe" fillcolor="#ffd8d8" stroked="f">
              <v:path arrowok="t"/>
            </v:shape>
            <v:shape id="_x0000_s1030" style="position:absolute;left:3295;top:-766;width:1012;height:1004" coordorigin="3295,-766" coordsize="1012,1004" path="m4291,-109r-60,l4253,-104r19,5l4287,-89r9,9l4300,-65r7,-10l4307,-80r-3,-14l4297,-104r-6,-5xe" fillcolor="#ffd8d8" stroked="f">
              <v:path arrowok="t"/>
            </v:shape>
            <v:shape id="_x0000_s1029" style="position:absolute;left:3295;top:-766;width:1012;height:1004" coordorigin="3295,-766" coordsize="1012,1004" path="m4171,-142r-70,l4081,-137r119,l4171,-142xe" fillcolor="#ffd8d8" stroked="f">
              <v:path arrowok="t"/>
            </v:shape>
            <v:shape id="_x0000_s1028" style="position:absolute;left:3295;top:-766;width:1012;height:1004" coordorigin="3295,-766" coordsize="1012,1004" path="m3777,-675r-3,10l3772,-651r-3,14l3766,-617r-3,19l3759,-574r-5,24l3750,-526r21,l3772,-545r1,-20l3774,-584r,-19l3775,-637r1,-19l3777,-675xe" fillcolor="#ffd8d8" stroked="f">
              <v:path arrowok="t"/>
            </v:shape>
            <v:shape id="_x0000_s1027" style="position:absolute;left:3295;top:-766;width:1012;height:1004" coordorigin="3295,-766" coordsize="1012,1004" path="m3778,-747r-28,l3764,-737r9,19l3779,-742r-1,-5xe" fillcolor="#ffd8d8" stroked="f">
              <v:path arrowok="t"/>
            </v:shape>
            <w10:wrap anchorx="page"/>
          </v:group>
        </w:pict>
      </w:r>
      <w:r>
        <w:rPr>
          <w:rFonts w:ascii="Calibri"/>
          <w:sz w:val="15"/>
        </w:rPr>
        <w:t>08:58:54</w:t>
      </w:r>
      <w:r>
        <w:rPr>
          <w:rFonts w:ascii="Calibri"/>
          <w:spacing w:val="2"/>
          <w:sz w:val="15"/>
        </w:rPr>
        <w:t xml:space="preserve"> </w:t>
      </w:r>
      <w:r>
        <w:rPr>
          <w:rFonts w:ascii="Calibri"/>
          <w:sz w:val="15"/>
        </w:rPr>
        <w:t>-06'00'</w:t>
      </w:r>
    </w:p>
    <w:p w:rsidR="00B21F74" w:rsidRDefault="00B21F74">
      <w:pPr>
        <w:rPr>
          <w:rFonts w:ascii="Calibri" w:eastAsia="Calibri" w:hAnsi="Calibri" w:cs="Calibri"/>
          <w:sz w:val="15"/>
          <w:szCs w:val="15"/>
        </w:rPr>
        <w:sectPr w:rsidR="00B21F74">
          <w:type w:val="continuous"/>
          <w:pgSz w:w="12250" w:h="15840"/>
          <w:pgMar w:top="1500" w:right="1580" w:bottom="280" w:left="1600" w:header="720" w:footer="720" w:gutter="0"/>
          <w:cols w:num="2" w:space="720" w:equalWidth="0">
            <w:col w:w="1634" w:space="81"/>
            <w:col w:w="7355"/>
          </w:cols>
        </w:sectPr>
      </w:pPr>
    </w:p>
    <w:p w:rsidR="00B21F74" w:rsidRDefault="00905454">
      <w:pPr>
        <w:pStyle w:val="Textkrper"/>
        <w:spacing w:before="80" w:line="277" w:lineRule="auto"/>
        <w:ind w:right="5923"/>
      </w:pPr>
      <w:r>
        <w:rPr>
          <w:spacing w:val="-1"/>
        </w:rPr>
        <w:lastRenderedPageBreak/>
        <w:t>Jorge</w:t>
      </w:r>
      <w:r>
        <w:rPr>
          <w:spacing w:val="-7"/>
        </w:rPr>
        <w:t xml:space="preserve"> </w:t>
      </w:r>
      <w:r>
        <w:rPr>
          <w:spacing w:val="-1"/>
        </w:rPr>
        <w:t>Uriel</w:t>
      </w:r>
      <w:r>
        <w:rPr>
          <w:spacing w:val="-7"/>
        </w:rPr>
        <w:t xml:space="preserve"> </w:t>
      </w:r>
      <w:r>
        <w:rPr>
          <w:spacing w:val="-1"/>
        </w:rPr>
        <w:t>Pineda</w:t>
      </w:r>
      <w:r>
        <w:rPr>
          <w:spacing w:val="-7"/>
        </w:rPr>
        <w:t xml:space="preserve"> </w:t>
      </w:r>
      <w:r>
        <w:rPr>
          <w:spacing w:val="-2"/>
        </w:rPr>
        <w:t>Rodríguez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-14"/>
        </w:rPr>
        <w:t xml:space="preserve"> </w:t>
      </w:r>
      <w:r>
        <w:rPr>
          <w:spacing w:val="-2"/>
        </w:rPr>
        <w:t>Legal</w:t>
      </w:r>
    </w:p>
    <w:sectPr w:rsidR="00B21F74">
      <w:type w:val="continuous"/>
      <w:pgSz w:w="1225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1F74"/>
    <w:rsid w:val="00905454"/>
    <w:rsid w:val="00B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entury Gothic" w:eastAsia="Century Gothic" w:hAnsi="Century Gothic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3"/>
    </w:pPr>
    <w:rPr>
      <w:rFonts w:ascii="Century Gothic" w:eastAsia="Century Gothic" w:hAnsi="Century Gothic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fonafifo.go.c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ristel.ramos@inec.go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nedajorje@yahoo.es" TargetMode="External"/><Relationship Id="rId11" Type="http://schemas.openxmlformats.org/officeDocument/2006/relationships/hyperlink" Target="mailto:andrea.bonilla@recope.go.cr" TargetMode="External"/><Relationship Id="rId5" Type="http://schemas.openxmlformats.org/officeDocument/2006/relationships/hyperlink" Target="mailto:caltaza@gmail.com" TargetMode="External"/><Relationship Id="rId10" Type="http://schemas.openxmlformats.org/officeDocument/2006/relationships/hyperlink" Target="mailto:ecastro@fonafifo.go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.bonilla@recope.go.c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4311</Characters>
  <Application>Microsoft Office Word</Application>
  <DocSecurity>4</DocSecurity>
  <Lines>389</Lines>
  <Paragraphs>131</Paragraphs>
  <ScaleCrop>false</ScaleCrop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2019-05-22T14:14:00Z</dcterms:created>
  <dcterms:modified xsi:type="dcterms:W3CDTF">2019-05-22T14:14:00Z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