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68" w:rsidRDefault="0051376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13768" w:rsidRDefault="008F4358">
      <w:pPr>
        <w:pStyle w:val="berschrift1"/>
        <w:spacing w:before="62"/>
        <w:ind w:right="1574"/>
        <w:jc w:val="center"/>
        <w:rPr>
          <w:b w:val="0"/>
          <w:bCs w:val="0"/>
        </w:rPr>
      </w:pPr>
      <w:r>
        <w:rPr>
          <w:spacing w:val="-2"/>
        </w:rPr>
        <w:t>CONTRATACIÓN</w:t>
      </w:r>
      <w:r>
        <w:t xml:space="preserve"> </w:t>
      </w:r>
      <w:r>
        <w:rPr>
          <w:spacing w:val="-1"/>
        </w:rPr>
        <w:t>DIRECTA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2019CD-000004-ARTCM</w:t>
      </w:r>
    </w:p>
    <w:p w:rsidR="00513768" w:rsidRDefault="00513768">
      <w:pPr>
        <w:rPr>
          <w:rFonts w:ascii="Book Antiqua" w:eastAsia="Book Antiqua" w:hAnsi="Book Antiqua" w:cs="Book Antiqua"/>
          <w:b/>
          <w:bCs/>
        </w:rPr>
      </w:pPr>
    </w:p>
    <w:p w:rsidR="00513768" w:rsidRDefault="008F4358">
      <w:pPr>
        <w:pStyle w:val="Textkrper"/>
        <w:spacing w:before="197"/>
        <w:ind w:left="0" w:right="120"/>
        <w:jc w:val="right"/>
      </w:pPr>
      <w:r>
        <w:t>San</w:t>
      </w:r>
      <w:r>
        <w:rPr>
          <w:spacing w:val="-6"/>
        </w:rPr>
        <w:t xml:space="preserve"> </w:t>
      </w:r>
      <w:r>
        <w:rPr>
          <w:spacing w:val="-1"/>
        </w:rPr>
        <w:t>José,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rPr>
          <w:spacing w:val="-1"/>
        </w:rPr>
        <w:t>2019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ind w:right="7060"/>
      </w:pPr>
      <w:r>
        <w:t>Señores</w:t>
      </w:r>
      <w:r>
        <w:rPr>
          <w:spacing w:val="-13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"/>
        </w:rPr>
        <w:t xml:space="preserve"> </w:t>
      </w:r>
      <w:r>
        <w:t>Judicial</w:t>
      </w:r>
    </w:p>
    <w:p w:rsidR="00513768" w:rsidRDefault="008F4358">
      <w:pPr>
        <w:pStyle w:val="Textkrper"/>
        <w:spacing w:before="1"/>
        <w:ind w:right="6271"/>
      </w:pPr>
      <w:r>
        <w:t>Departamento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Proveeduría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2019CD-000004-ARTCM</w:t>
      </w:r>
    </w:p>
    <w:p w:rsidR="00513768" w:rsidRDefault="008F4358">
      <w:pPr>
        <w:pStyle w:val="Textkrper"/>
        <w:spacing w:before="1"/>
        <w:rPr>
          <w:rFonts w:cs="Book Antiqua"/>
        </w:rPr>
      </w:pPr>
      <w:r>
        <w:rPr>
          <w:rFonts w:cs="Book Antiqua"/>
          <w:spacing w:val="-1"/>
        </w:rPr>
        <w:t>“</w:t>
      </w:r>
      <w:r>
        <w:rPr>
          <w:spacing w:val="-1"/>
        </w:rPr>
        <w:t>COMPRA</w:t>
      </w:r>
      <w:r>
        <w:t xml:space="preserve"> </w:t>
      </w:r>
      <w:r>
        <w:rPr>
          <w:spacing w:val="41"/>
        </w:rPr>
        <w:t xml:space="preserve"> </w:t>
      </w:r>
      <w:r>
        <w:t xml:space="preserve">DE </w:t>
      </w:r>
      <w:r>
        <w:rPr>
          <w:spacing w:val="41"/>
        </w:rPr>
        <w:t xml:space="preserve"> </w:t>
      </w:r>
      <w:r>
        <w:t xml:space="preserve">LLANTAS 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42"/>
        </w:rPr>
        <w:t xml:space="preserve"> </w:t>
      </w:r>
      <w:r>
        <w:t xml:space="preserve">EL </w:t>
      </w:r>
      <w:r>
        <w:rPr>
          <w:spacing w:val="42"/>
        </w:rPr>
        <w:t xml:space="preserve"> </w:t>
      </w:r>
      <w:r>
        <w:t xml:space="preserve">VEHÍCULO </w:t>
      </w:r>
      <w:r>
        <w:rPr>
          <w:spacing w:val="42"/>
        </w:rPr>
        <w:t xml:space="preserve"> </w:t>
      </w:r>
      <w:r>
        <w:rPr>
          <w:spacing w:val="1"/>
        </w:rPr>
        <w:t>PJ-135,</w:t>
      </w:r>
      <w:r>
        <w:t xml:space="preserve"> </w:t>
      </w:r>
      <w:r>
        <w:rPr>
          <w:spacing w:val="39"/>
        </w:rPr>
        <w:t xml:space="preserve"> </w:t>
      </w:r>
      <w:r>
        <w:t xml:space="preserve">NISSAN </w:t>
      </w:r>
      <w:r>
        <w:rPr>
          <w:spacing w:val="41"/>
        </w:rPr>
        <w:t xml:space="preserve"> </w:t>
      </w:r>
      <w:r>
        <w:rPr>
          <w:spacing w:val="-1"/>
        </w:rPr>
        <w:t>FRONTER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AÑO</w:t>
      </w:r>
      <w:r>
        <w:t xml:space="preserve"> </w:t>
      </w:r>
      <w:r>
        <w:rPr>
          <w:spacing w:val="41"/>
        </w:rPr>
        <w:t xml:space="preserve"> </w:t>
      </w:r>
      <w:r>
        <w:t>2017,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t>PERTENECIENTES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SUB-DELEGACIÓN</w:t>
      </w:r>
      <w:r>
        <w:rPr>
          <w:spacing w:val="-11"/>
        </w:rPr>
        <w:t xml:space="preserve"> </w:t>
      </w:r>
      <w:r>
        <w:rPr>
          <w:spacing w:val="-1"/>
        </w:rPr>
        <w:t>O.I.J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TURRIALBA.</w:t>
      </w:r>
      <w:r>
        <w:rPr>
          <w:rFonts w:cs="Book Antiqua"/>
        </w:rPr>
        <w:t>”</w:t>
      </w:r>
    </w:p>
    <w:p w:rsidR="00513768" w:rsidRDefault="00513768">
      <w:pPr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513768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berschrift1"/>
        <w:ind w:right="1573"/>
        <w:jc w:val="center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ECONOMICA</w:t>
      </w:r>
    </w:p>
    <w:p w:rsidR="00513768" w:rsidRDefault="00513768">
      <w:pPr>
        <w:spacing w:before="1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513768" w:rsidRDefault="008F4358">
      <w:pPr>
        <w:pStyle w:val="berschrift2"/>
        <w:rPr>
          <w:b w:val="0"/>
          <w:bCs w:val="0"/>
        </w:rPr>
      </w:pPr>
      <w:r>
        <w:rPr>
          <w:spacing w:val="-1"/>
        </w:rPr>
        <w:t>Compra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Llantas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5"/>
        </w:rPr>
        <w:t xml:space="preserve"> </w:t>
      </w:r>
      <w:r>
        <w:rPr>
          <w:spacing w:val="-1"/>
        </w:rPr>
        <w:t>PJ-135,</w:t>
      </w:r>
      <w:r>
        <w:rPr>
          <w:spacing w:val="-5"/>
        </w:rPr>
        <w:t xml:space="preserve"> </w:t>
      </w:r>
      <w:r>
        <w:rPr>
          <w:spacing w:val="-1"/>
        </w:rPr>
        <w:t>Nissan</w:t>
      </w:r>
      <w:r>
        <w:rPr>
          <w:spacing w:val="-5"/>
        </w:rPr>
        <w:t xml:space="preserve"> </w:t>
      </w:r>
      <w:r>
        <w:rPr>
          <w:spacing w:val="-1"/>
        </w:rPr>
        <w:t>Frontier</w:t>
      </w:r>
      <w:r>
        <w:rPr>
          <w:spacing w:val="-6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rPr>
          <w:spacing w:val="-1"/>
        </w:rPr>
        <w:t>Perteneciente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Sub-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Delegación</w:t>
      </w:r>
      <w:r>
        <w:rPr>
          <w:spacing w:val="-8"/>
        </w:rPr>
        <w:t xml:space="preserve"> </w:t>
      </w:r>
      <w:r>
        <w:t>O.I.J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Turrialba.</w:t>
      </w:r>
    </w:p>
    <w:p w:rsidR="00513768" w:rsidRDefault="008F4358">
      <w:pPr>
        <w:ind w:left="2972" w:firstLine="3094"/>
        <w:rPr>
          <w:rFonts w:ascii="Book Antiqua" w:eastAsia="Book Antiqua" w:hAnsi="Book Antiqua" w:cs="Book Antiqua"/>
          <w:sz w:val="28"/>
          <w:szCs w:val="28"/>
        </w:rPr>
      </w:pPr>
      <w:r>
        <w:pict>
          <v:group id="_x0000_s1031" style="position:absolute;left:0;text-align:left;margin-left:85.4pt;margin-top:17.2pt;width:.1pt;height:.1pt;z-index:-13408;mso-position-horizontal-relative:page" coordorigin="1708,344" coordsize="2,2">
            <v:shape id="_x0000_s1032" style="position:absolute;left:1708;top:344;width:2;height:2" coordorigin="1708,344" coordsize="0,0" path="m1708,344r,e" filled="f" strokecolor="#d3d3d3" strokeweight=".23836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526.7pt;margin-top:17.2pt;width:.1pt;height:.1pt;z-index:-13384;mso-position-horizontal-relative:page" coordorigin="10534,344" coordsize="2,2">
            <v:shape id="_x0000_s1030" style="position:absolute;left:10534;top:344;width:2;height:2" coordorigin="10534,344" coordsize="0,0" path="m10534,344r,e" filled="f" strokecolor="#d3d3d3" strokeweight=".23836mm">
              <v:path arrowok="t"/>
            </v:shape>
            <w10:wrap anchorx="page"/>
          </v:group>
        </w:pict>
      </w:r>
      <w:r>
        <w:rPr>
          <w:rFonts w:ascii="Book Antiqua" w:hAnsi="Book Antiqua"/>
          <w:b/>
          <w:spacing w:val="-2"/>
        </w:rPr>
        <w:t>PROFORMA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color w:val="FF0000"/>
          <w:spacing w:val="-1"/>
          <w:sz w:val="28"/>
        </w:rPr>
        <w:t>Nº00023029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15"/>
        <w:gridCol w:w="827"/>
        <w:gridCol w:w="3946"/>
        <w:gridCol w:w="1505"/>
        <w:gridCol w:w="1627"/>
      </w:tblGrid>
      <w:tr w:rsidR="00513768">
        <w:trPr>
          <w:trHeight w:hRule="exact" w:val="278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8"/>
          </w:tcPr>
          <w:p w:rsidR="00513768" w:rsidRDefault="008F4358">
            <w:pPr>
              <w:pStyle w:val="TableParagraph"/>
              <w:spacing w:before="14"/>
              <w:ind w:left="24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1"/>
                <w:sz w:val="20"/>
              </w:rPr>
              <w:t>Ítem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8"/>
          </w:tcPr>
          <w:p w:rsidR="00513768" w:rsidRDefault="008F4358">
            <w:pPr>
              <w:pStyle w:val="TableParagraph"/>
              <w:spacing w:before="14"/>
              <w:ind w:left="16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1"/>
                <w:sz w:val="20"/>
              </w:rPr>
              <w:t>Cant.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8"/>
          </w:tcPr>
          <w:p w:rsidR="00513768" w:rsidRDefault="008F4358">
            <w:pPr>
              <w:pStyle w:val="TableParagraph"/>
              <w:spacing w:before="14"/>
              <w:ind w:left="13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1"/>
                <w:sz w:val="20"/>
              </w:rPr>
              <w:t>Descripción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8"/>
          </w:tcPr>
          <w:p w:rsidR="00513768" w:rsidRDefault="008F4358">
            <w:pPr>
              <w:pStyle w:val="TableParagraph"/>
              <w:spacing w:before="14"/>
              <w:ind w:left="5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Costo</w:t>
            </w:r>
            <w:r>
              <w:rPr>
                <w:rFonts w:ascii="Book Antiqua"/>
                <w:b/>
                <w:spacing w:val="11"/>
                <w:sz w:val="20"/>
              </w:rPr>
              <w:t xml:space="preserve"> </w:t>
            </w:r>
            <w:r>
              <w:rPr>
                <w:rFonts w:ascii="Book Antiqua"/>
                <w:b/>
                <w:spacing w:val="1"/>
                <w:sz w:val="20"/>
              </w:rPr>
              <w:t>Unitario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8"/>
          </w:tcPr>
          <w:p w:rsidR="00513768" w:rsidRDefault="008F4358">
            <w:pPr>
              <w:pStyle w:val="TableParagraph"/>
              <w:spacing w:before="14"/>
              <w:ind w:left="27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Costo</w:t>
            </w:r>
            <w:r>
              <w:rPr>
                <w:rFonts w:ascii="Book Antiqua"/>
                <w:b/>
                <w:spacing w:val="9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Total</w:t>
            </w:r>
          </w:p>
        </w:tc>
      </w:tr>
      <w:tr w:rsidR="00513768">
        <w:trPr>
          <w:trHeight w:hRule="exact" w:val="2454"/>
        </w:trPr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8F4358">
            <w:pPr>
              <w:pStyle w:val="TableParagraph"/>
              <w:spacing w:before="130"/>
              <w:ind w:left="20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8F4358">
            <w:pPr>
              <w:pStyle w:val="TableParagraph"/>
              <w:spacing w:before="130"/>
              <w:ind w:left="6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4</w:t>
            </w:r>
          </w:p>
        </w:tc>
        <w:tc>
          <w:tcPr>
            <w:tcW w:w="3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spacing w:before="11"/>
              <w:ind w:left="26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/>
                <w:w w:val="105"/>
                <w:sz w:val="17"/>
              </w:rPr>
              <w:t>REPUESTOS</w:t>
            </w:r>
            <w:r>
              <w:rPr>
                <w:rFonts w:ascii="Book Antiqua"/>
                <w:spacing w:val="16"/>
                <w:w w:val="105"/>
                <w:sz w:val="17"/>
              </w:rPr>
              <w:t xml:space="preserve"> </w:t>
            </w:r>
            <w:r>
              <w:rPr>
                <w:rFonts w:ascii="Book Antiqua"/>
                <w:w w:val="105"/>
                <w:sz w:val="17"/>
              </w:rPr>
              <w:t>Y</w:t>
            </w:r>
            <w:r>
              <w:rPr>
                <w:rFonts w:ascii="Book Antiqu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Book Antiqua"/>
                <w:spacing w:val="-3"/>
                <w:w w:val="105"/>
                <w:sz w:val="17"/>
              </w:rPr>
              <w:t>ACCESORIOS</w:t>
            </w:r>
          </w:p>
          <w:p w:rsidR="00513768" w:rsidRDefault="008F4358">
            <w:pPr>
              <w:pStyle w:val="TableParagraph"/>
              <w:spacing w:before="33" w:line="277" w:lineRule="auto"/>
              <w:ind w:left="26" w:right="1317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hAnsi="Book Antiqua"/>
                <w:spacing w:val="-4"/>
                <w:w w:val="105"/>
                <w:sz w:val="17"/>
              </w:rPr>
              <w:t>Compra</w:t>
            </w:r>
            <w:r>
              <w:rPr>
                <w:rFonts w:ascii="Book Antiqua" w:hAnsi="Book Antiqua"/>
                <w:spacing w:val="-9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w w:val="105"/>
                <w:sz w:val="17"/>
              </w:rPr>
              <w:t>de</w:t>
            </w:r>
            <w:r>
              <w:rPr>
                <w:rFonts w:ascii="Book Antiqua" w:hAnsi="Book Antiqu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2"/>
                <w:w w:val="105"/>
                <w:sz w:val="17"/>
              </w:rPr>
              <w:t>llantas</w:t>
            </w:r>
            <w:r>
              <w:rPr>
                <w:rFonts w:ascii="Book Antiqua" w:hAnsi="Book Antiqua"/>
                <w:spacing w:val="-8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1"/>
                <w:w w:val="105"/>
                <w:sz w:val="17"/>
              </w:rPr>
              <w:t>para</w:t>
            </w:r>
            <w:r>
              <w:rPr>
                <w:rFonts w:ascii="Book Antiqua" w:hAnsi="Book Antiqua"/>
                <w:spacing w:val="-9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w w:val="105"/>
                <w:sz w:val="17"/>
              </w:rPr>
              <w:t>vehículo</w:t>
            </w:r>
            <w:r>
              <w:rPr>
                <w:rFonts w:ascii="Times New Roman" w:hAnsi="Times New Roman"/>
                <w:spacing w:val="28"/>
                <w:w w:val="103"/>
                <w:sz w:val="17"/>
              </w:rPr>
              <w:t xml:space="preserve"> </w:t>
            </w:r>
            <w:r>
              <w:rPr>
                <w:rFonts w:ascii="Book Antiqua" w:hAnsi="Book Antiqua"/>
                <w:spacing w:val="1"/>
                <w:w w:val="105"/>
                <w:sz w:val="17"/>
              </w:rPr>
              <w:t>Características:</w:t>
            </w:r>
          </w:p>
          <w:p w:rsidR="00513768" w:rsidRDefault="008F4358">
            <w:pPr>
              <w:pStyle w:val="TableParagraph"/>
              <w:spacing w:line="276" w:lineRule="auto"/>
              <w:ind w:left="26" w:right="149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/>
                <w:spacing w:val="2"/>
                <w:w w:val="105"/>
                <w:sz w:val="17"/>
              </w:rPr>
              <w:t>Llantas</w:t>
            </w:r>
            <w:r>
              <w:rPr>
                <w:rFonts w:ascii="Book Antiqu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Book Antiqua"/>
                <w:spacing w:val="3"/>
                <w:w w:val="105"/>
                <w:sz w:val="17"/>
              </w:rPr>
              <w:t>255-60-R18,</w:t>
            </w:r>
            <w:r>
              <w:rPr>
                <w:rFonts w:ascii="Book Antiqua"/>
                <w:spacing w:val="17"/>
                <w:w w:val="105"/>
                <w:sz w:val="17"/>
              </w:rPr>
              <w:t xml:space="preserve"> </w:t>
            </w:r>
            <w:r>
              <w:rPr>
                <w:rFonts w:ascii="Book Antiqua"/>
                <w:spacing w:val="1"/>
                <w:w w:val="105"/>
                <w:sz w:val="17"/>
              </w:rPr>
              <w:t>igual</w:t>
            </w:r>
            <w:r>
              <w:rPr>
                <w:rFonts w:ascii="Book Antiqua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Book Antiqua"/>
                <w:w w:val="105"/>
                <w:sz w:val="17"/>
              </w:rPr>
              <w:t>o</w:t>
            </w:r>
            <w:r>
              <w:rPr>
                <w:rFonts w:ascii="Book Antiqua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Book Antiqua"/>
                <w:w w:val="105"/>
                <w:sz w:val="17"/>
              </w:rPr>
              <w:t>superior</w:t>
            </w:r>
            <w:r>
              <w:rPr>
                <w:rFonts w:ascii="Book Antiqua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Book Antiqua"/>
                <w:w w:val="105"/>
                <w:sz w:val="17"/>
              </w:rPr>
              <w:t>a</w:t>
            </w:r>
            <w:r>
              <w:rPr>
                <w:rFonts w:ascii="Book Antiqu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Book Antiqua"/>
                <w:spacing w:val="1"/>
                <w:w w:val="105"/>
                <w:sz w:val="17"/>
              </w:rPr>
              <w:t>la</w:t>
            </w:r>
            <w:r>
              <w:rPr>
                <w:rFonts w:ascii="Book Antiqu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Book Antiqua"/>
                <w:spacing w:val="-1"/>
                <w:w w:val="105"/>
                <w:sz w:val="17"/>
              </w:rPr>
              <w:t>marca</w:t>
            </w:r>
            <w:r>
              <w:rPr>
                <w:rFonts w:ascii="Times New Roman"/>
                <w:spacing w:val="22"/>
                <w:w w:val="103"/>
                <w:sz w:val="17"/>
              </w:rPr>
              <w:t xml:space="preserve"> </w:t>
            </w:r>
            <w:r>
              <w:rPr>
                <w:rFonts w:ascii="Book Antiqua"/>
                <w:spacing w:val="1"/>
                <w:w w:val="105"/>
                <w:sz w:val="17"/>
              </w:rPr>
              <w:t>Maxxis</w:t>
            </w:r>
            <w:r>
              <w:rPr>
                <w:rFonts w:ascii="Book Antiqua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Book Antiqua"/>
                <w:spacing w:val="-1"/>
                <w:w w:val="105"/>
                <w:sz w:val="17"/>
              </w:rPr>
              <w:t>AT</w:t>
            </w:r>
            <w:r>
              <w:rPr>
                <w:rFonts w:ascii="Book Antiqua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Book Antiqua"/>
                <w:spacing w:val="4"/>
                <w:w w:val="105"/>
                <w:sz w:val="17"/>
              </w:rPr>
              <w:t>980.</w:t>
            </w:r>
          </w:p>
          <w:p w:rsidR="00513768" w:rsidRDefault="008F4358">
            <w:pPr>
              <w:pStyle w:val="TableParagraph"/>
              <w:ind w:left="26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hAnsi="Book Antiqua"/>
                <w:w w:val="105"/>
                <w:sz w:val="17"/>
              </w:rPr>
              <w:t>Incluye</w:t>
            </w:r>
            <w:r>
              <w:rPr>
                <w:rFonts w:ascii="Book Antiqua" w:hAnsi="Book Antiqua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1"/>
                <w:w w:val="105"/>
                <w:sz w:val="17"/>
              </w:rPr>
              <w:t>la</w:t>
            </w:r>
            <w:r>
              <w:rPr>
                <w:rFonts w:ascii="Book Antiqua" w:hAnsi="Book Antiqua"/>
                <w:spacing w:val="-8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2"/>
                <w:w w:val="105"/>
                <w:sz w:val="17"/>
              </w:rPr>
              <w:t>instalación</w:t>
            </w:r>
            <w:r>
              <w:rPr>
                <w:rFonts w:ascii="Book Antiqua" w:hAnsi="Book Antiqua"/>
                <w:spacing w:val="-9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w w:val="105"/>
                <w:sz w:val="17"/>
              </w:rPr>
              <w:t>y</w:t>
            </w:r>
            <w:r>
              <w:rPr>
                <w:rFonts w:ascii="Book Antiqua" w:hAnsi="Book Antiqu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-3"/>
                <w:w w:val="105"/>
                <w:sz w:val="17"/>
              </w:rPr>
              <w:t>el</w:t>
            </w:r>
            <w:r>
              <w:rPr>
                <w:rFonts w:ascii="Book Antiqua" w:hAnsi="Book Antiqu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1"/>
                <w:w w:val="105"/>
                <w:sz w:val="17"/>
              </w:rPr>
              <w:t>balanceo</w:t>
            </w:r>
          </w:p>
          <w:p w:rsidR="00513768" w:rsidRDefault="00513768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513768" w:rsidRDefault="008F4358">
            <w:pPr>
              <w:pStyle w:val="TableParagraph"/>
              <w:spacing w:line="276" w:lineRule="auto"/>
              <w:ind w:left="26" w:right="194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hAnsi="Book Antiqua"/>
                <w:spacing w:val="1"/>
                <w:w w:val="105"/>
                <w:sz w:val="17"/>
              </w:rPr>
              <w:t>Para</w:t>
            </w:r>
            <w:r>
              <w:rPr>
                <w:rFonts w:ascii="Book Antiqua" w:hAnsi="Book Antiqua"/>
                <w:spacing w:val="27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-3"/>
                <w:w w:val="105"/>
                <w:sz w:val="17"/>
              </w:rPr>
              <w:t>el</w:t>
            </w:r>
            <w:r>
              <w:rPr>
                <w:rFonts w:ascii="Book Antiqua" w:hAnsi="Book Antiqua"/>
                <w:spacing w:val="-9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w w:val="105"/>
                <w:sz w:val="17"/>
              </w:rPr>
              <w:t>vehículo</w:t>
            </w:r>
            <w:r>
              <w:rPr>
                <w:rFonts w:ascii="Book Antiqua" w:hAnsi="Book Antiqu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w w:val="105"/>
                <w:sz w:val="17"/>
              </w:rPr>
              <w:t>Marca</w:t>
            </w:r>
            <w:r>
              <w:rPr>
                <w:rFonts w:ascii="Book Antiqua" w:hAnsi="Book Antiqu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3"/>
                <w:w w:val="105"/>
                <w:sz w:val="17"/>
              </w:rPr>
              <w:t>Nissan</w:t>
            </w:r>
            <w:r>
              <w:rPr>
                <w:rFonts w:ascii="Book Antiqua" w:hAnsi="Book Antiqu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-3"/>
                <w:w w:val="105"/>
                <w:sz w:val="17"/>
              </w:rPr>
              <w:t>Frontier</w:t>
            </w:r>
            <w:r>
              <w:rPr>
                <w:rFonts w:ascii="Book Antiqua" w:hAnsi="Book Antiqua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3"/>
                <w:w w:val="105"/>
                <w:sz w:val="17"/>
              </w:rPr>
              <w:t>año</w:t>
            </w:r>
            <w:r>
              <w:rPr>
                <w:rFonts w:ascii="Times New Roman" w:hAnsi="Times New Roman"/>
                <w:spacing w:val="39"/>
                <w:w w:val="103"/>
                <w:sz w:val="17"/>
              </w:rPr>
              <w:t xml:space="preserve"> </w:t>
            </w:r>
            <w:r>
              <w:rPr>
                <w:rFonts w:ascii="Book Antiqua" w:hAnsi="Book Antiqua"/>
                <w:spacing w:val="4"/>
                <w:w w:val="105"/>
                <w:sz w:val="17"/>
              </w:rPr>
              <w:t>2017,</w:t>
            </w:r>
            <w:r>
              <w:rPr>
                <w:rFonts w:ascii="Book Antiqua" w:hAnsi="Book Antiqua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7"/>
              </w:rPr>
              <w:t>perteneciente</w:t>
            </w:r>
            <w:r>
              <w:rPr>
                <w:rFonts w:ascii="Book Antiqua" w:hAnsi="Book Antiqua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w w:val="105"/>
                <w:sz w:val="17"/>
              </w:rPr>
              <w:t>a</w:t>
            </w:r>
            <w:r>
              <w:rPr>
                <w:rFonts w:ascii="Book Antiqua" w:hAnsi="Book Antiqua"/>
                <w:spacing w:val="-9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1"/>
                <w:w w:val="105"/>
                <w:sz w:val="17"/>
              </w:rPr>
              <w:t>la</w:t>
            </w:r>
            <w:r>
              <w:rPr>
                <w:rFonts w:ascii="Book Antiqua" w:hAnsi="Book Antiqua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7"/>
              </w:rPr>
              <w:t>Sub-Delegación</w:t>
            </w:r>
            <w:r>
              <w:rPr>
                <w:rFonts w:ascii="Book Antiqua" w:hAnsi="Book Antiqua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spacing w:val="-5"/>
                <w:w w:val="105"/>
                <w:sz w:val="17"/>
              </w:rPr>
              <w:t>O.I.J</w:t>
            </w:r>
            <w:r>
              <w:rPr>
                <w:rFonts w:ascii="Book Antiqua" w:hAnsi="Book Antiqua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Book Antiqua" w:hAnsi="Book Antiqua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spacing w:val="27"/>
                <w:w w:val="103"/>
                <w:sz w:val="17"/>
              </w:rPr>
              <w:t xml:space="preserve"> </w:t>
            </w:r>
            <w:r>
              <w:rPr>
                <w:rFonts w:ascii="Book Antiqua" w:hAnsi="Book Antiqua"/>
                <w:spacing w:val="1"/>
                <w:w w:val="105"/>
                <w:sz w:val="17"/>
              </w:rPr>
              <w:t>Turrialba.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8F4358">
            <w:pPr>
              <w:pStyle w:val="TableParagraph"/>
              <w:tabs>
                <w:tab w:val="left" w:pos="812"/>
              </w:tabs>
              <w:spacing w:before="130"/>
              <w:ind w:left="10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Book Antiqua"/>
                <w:spacing w:val="3"/>
                <w:sz w:val="20"/>
              </w:rPr>
              <w:t>133,50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513768" w:rsidRDefault="008F4358">
            <w:pPr>
              <w:pStyle w:val="TableParagraph"/>
              <w:tabs>
                <w:tab w:val="left" w:pos="934"/>
              </w:tabs>
              <w:spacing w:before="130"/>
              <w:ind w:left="1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Book Antiqua"/>
                <w:spacing w:val="3"/>
                <w:sz w:val="20"/>
              </w:rPr>
              <w:t>534,00</w:t>
            </w:r>
          </w:p>
        </w:tc>
      </w:tr>
      <w:tr w:rsidR="00513768">
        <w:trPr>
          <w:trHeight w:hRule="exact" w:val="285"/>
        </w:trPr>
        <w:tc>
          <w:tcPr>
            <w:tcW w:w="719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spacing w:before="14"/>
              <w:ind w:right="11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Sub-total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tabs>
                <w:tab w:val="left" w:pos="934"/>
              </w:tabs>
              <w:spacing w:before="14"/>
              <w:ind w:left="9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$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Book Antiqua"/>
                <w:b/>
                <w:spacing w:val="3"/>
                <w:sz w:val="20"/>
              </w:rPr>
              <w:t>534,00</w:t>
            </w:r>
          </w:p>
        </w:tc>
      </w:tr>
      <w:tr w:rsidR="00513768">
        <w:trPr>
          <w:trHeight w:hRule="exact" w:val="285"/>
        </w:trPr>
        <w:tc>
          <w:tcPr>
            <w:tcW w:w="719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spacing w:before="14"/>
              <w:ind w:right="18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Impuesto</w:t>
            </w:r>
            <w:r>
              <w:rPr>
                <w:rFonts w:ascii="Book Antiqua"/>
                <w:b/>
                <w:spacing w:val="9"/>
                <w:sz w:val="20"/>
              </w:rPr>
              <w:t xml:space="preserve"> </w:t>
            </w:r>
            <w:r>
              <w:rPr>
                <w:rFonts w:ascii="Book Antiqua"/>
                <w:b/>
                <w:spacing w:val="-2"/>
                <w:sz w:val="20"/>
              </w:rPr>
              <w:t>de</w:t>
            </w:r>
            <w:r>
              <w:rPr>
                <w:rFonts w:ascii="Book Antiqua"/>
                <w:b/>
                <w:spacing w:val="23"/>
                <w:sz w:val="20"/>
              </w:rPr>
              <w:t xml:space="preserve"> </w:t>
            </w:r>
            <w:r>
              <w:rPr>
                <w:rFonts w:ascii="Book Antiqua"/>
                <w:b/>
                <w:spacing w:val="1"/>
                <w:sz w:val="20"/>
              </w:rPr>
              <w:t>Ventas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tabs>
                <w:tab w:val="left" w:pos="1246"/>
              </w:tabs>
              <w:spacing w:before="14"/>
              <w:ind w:left="9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$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Book Antiqua"/>
                <w:b/>
                <w:sz w:val="20"/>
              </w:rPr>
              <w:t>-</w:t>
            </w:r>
          </w:p>
        </w:tc>
      </w:tr>
      <w:tr w:rsidR="00513768">
        <w:trPr>
          <w:trHeight w:hRule="exact" w:val="285"/>
        </w:trPr>
        <w:tc>
          <w:tcPr>
            <w:tcW w:w="719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spacing w:before="14"/>
              <w:ind w:right="11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Total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tabs>
                <w:tab w:val="left" w:pos="934"/>
              </w:tabs>
              <w:spacing w:before="14"/>
              <w:ind w:left="9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$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Book Antiqua"/>
                <w:b/>
                <w:spacing w:val="3"/>
                <w:sz w:val="20"/>
              </w:rPr>
              <w:t>534,00</w:t>
            </w:r>
          </w:p>
        </w:tc>
      </w:tr>
      <w:tr w:rsidR="00513768">
        <w:trPr>
          <w:trHeight w:hRule="exact" w:val="556"/>
        </w:trPr>
        <w:tc>
          <w:tcPr>
            <w:tcW w:w="8819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8"/>
          </w:tcPr>
          <w:p w:rsidR="00513768" w:rsidRDefault="008F4358">
            <w:pPr>
              <w:pStyle w:val="TableParagraph"/>
              <w:spacing w:before="116"/>
              <w:ind w:left="26"/>
              <w:rPr>
                <w:rFonts w:ascii="Book Antiqua" w:eastAsia="Book Antiqua" w:hAnsi="Book Antiqua" w:cs="Book Antiqua"/>
                <w:sz w:val="25"/>
                <w:szCs w:val="25"/>
              </w:rPr>
            </w:pPr>
            <w:r>
              <w:rPr>
                <w:rFonts w:ascii="Book Antiqua" w:hAnsi="Book Antiqua"/>
                <w:spacing w:val="-3"/>
                <w:w w:val="105"/>
                <w:sz w:val="21"/>
                <w:u w:val="single" w:color="000000"/>
              </w:rPr>
              <w:t>Monto</w:t>
            </w:r>
            <w:r>
              <w:rPr>
                <w:rFonts w:ascii="Book Antiqua" w:hAnsi="Book Antiqua"/>
                <w:spacing w:val="-12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21"/>
                <w:u w:val="single" w:color="000000"/>
              </w:rPr>
              <w:t>Total</w:t>
            </w:r>
            <w:r>
              <w:rPr>
                <w:rFonts w:ascii="Book Antiqua" w:hAnsi="Book Antiqua"/>
                <w:spacing w:val="-11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21"/>
                <w:u w:val="single" w:color="000000"/>
              </w:rPr>
              <w:t>Ofertado</w:t>
            </w:r>
            <w:r>
              <w:rPr>
                <w:rFonts w:ascii="Book Antiqua" w:hAnsi="Book Antiqua"/>
                <w:spacing w:val="-7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21"/>
              </w:rPr>
              <w:t>:</w:t>
            </w:r>
            <w:r>
              <w:rPr>
                <w:rFonts w:ascii="Book Antiqua" w:hAnsi="Book Antiqua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25"/>
              </w:rPr>
              <w:t>Quinientos</w:t>
            </w:r>
            <w:r>
              <w:rPr>
                <w:rFonts w:ascii="Book Antiqua" w:hAnsi="Book Antiqua"/>
                <w:b/>
                <w:spacing w:val="-19"/>
                <w:w w:val="105"/>
                <w:sz w:val="2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w w:val="105"/>
                <w:sz w:val="25"/>
              </w:rPr>
              <w:t>Treinta</w:t>
            </w:r>
            <w:r>
              <w:rPr>
                <w:rFonts w:ascii="Book Antiqua" w:hAnsi="Book Antiqua"/>
                <w:b/>
                <w:spacing w:val="-9"/>
                <w:w w:val="105"/>
                <w:sz w:val="25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25"/>
              </w:rPr>
              <w:t>y</w:t>
            </w:r>
            <w:r>
              <w:rPr>
                <w:rFonts w:ascii="Book Antiqua" w:hAnsi="Book Antiqua"/>
                <w:b/>
                <w:spacing w:val="-10"/>
                <w:w w:val="105"/>
                <w:sz w:val="25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25"/>
              </w:rPr>
              <w:t>Cuatro</w:t>
            </w:r>
            <w:r>
              <w:rPr>
                <w:rFonts w:ascii="Book Antiqua" w:hAnsi="Book Antiqua"/>
                <w:b/>
                <w:spacing w:val="-9"/>
                <w:w w:val="105"/>
                <w:sz w:val="25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25"/>
              </w:rPr>
              <w:t>Dólares</w:t>
            </w:r>
            <w:r>
              <w:rPr>
                <w:rFonts w:ascii="Book Antiqua" w:hAnsi="Book Antiqua"/>
                <w:b/>
                <w:spacing w:val="-19"/>
                <w:w w:val="105"/>
                <w:sz w:val="25"/>
              </w:rPr>
              <w:t xml:space="preserve"> </w:t>
            </w:r>
            <w:r>
              <w:rPr>
                <w:rFonts w:ascii="Book Antiqua" w:hAnsi="Book Antiqua"/>
                <w:b/>
                <w:spacing w:val="4"/>
                <w:w w:val="105"/>
                <w:sz w:val="25"/>
              </w:rPr>
              <w:t>00/100</w:t>
            </w:r>
          </w:p>
        </w:tc>
      </w:tr>
    </w:tbl>
    <w:p w:rsidR="00513768" w:rsidRDefault="00513768">
      <w:pPr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513768" w:rsidRDefault="008F4358">
      <w:pPr>
        <w:pStyle w:val="berschrift1"/>
        <w:spacing w:before="201"/>
        <w:ind w:left="2972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"/>
        </w:rPr>
        <w:t xml:space="preserve"> GENERALES</w:t>
      </w:r>
    </w:p>
    <w:p w:rsidR="00513768" w:rsidRDefault="00513768">
      <w:pPr>
        <w:spacing w:before="1"/>
        <w:rPr>
          <w:rFonts w:ascii="Book Antiqua" w:eastAsia="Book Antiqua" w:hAnsi="Book Antiqua" w:cs="Book Antiqua"/>
          <w:b/>
          <w:bCs/>
        </w:rPr>
      </w:pPr>
    </w:p>
    <w:p w:rsidR="00513768" w:rsidRDefault="008F4358">
      <w:pPr>
        <w:pStyle w:val="Textkrper"/>
      </w:pPr>
      <w:r>
        <w:rPr>
          <w:spacing w:val="-1"/>
          <w:u w:val="single" w:color="000000"/>
        </w:rPr>
        <w:t>Precios:</w:t>
      </w:r>
    </w:p>
    <w:p w:rsidR="00513768" w:rsidRDefault="008F4358">
      <w:pPr>
        <w:pStyle w:val="Textkrper"/>
        <w:spacing w:before="1"/>
      </w:pPr>
      <w:r>
        <w:t>Nuestros</w:t>
      </w:r>
      <w:r>
        <w:rPr>
          <w:spacing w:val="-9"/>
        </w:rPr>
        <w:t xml:space="preserve"> </w:t>
      </w:r>
      <w:r>
        <w:t>precios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unitarios,</w:t>
      </w:r>
      <w:r>
        <w:rPr>
          <w:spacing w:val="-8"/>
        </w:rPr>
        <w:t xml:space="preserve"> </w:t>
      </w:r>
      <w:r>
        <w:t>firmes,</w:t>
      </w:r>
      <w:r>
        <w:rPr>
          <w:spacing w:val="-8"/>
        </w:rPr>
        <w:t xml:space="preserve"> </w:t>
      </w:r>
      <w:r>
        <w:t>definitivos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invariables,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dólares</w:t>
      </w:r>
      <w:r>
        <w:rPr>
          <w:spacing w:val="-9"/>
        </w:rPr>
        <w:t xml:space="preserve"> </w:t>
      </w:r>
      <w:r>
        <w:t>norteamericanos.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</w:pPr>
      <w:r>
        <w:rPr>
          <w:spacing w:val="-1"/>
          <w:u w:val="single" w:color="000000"/>
        </w:rPr>
        <w:t>Vigencia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oferta</w:t>
      </w:r>
      <w:r>
        <w:t>.</w:t>
      </w:r>
    </w:p>
    <w:p w:rsidR="00513768" w:rsidRDefault="008F4358">
      <w:pPr>
        <w:pStyle w:val="Textkrper"/>
        <w:spacing w:before="1"/>
      </w:pPr>
      <w:r>
        <w:t>25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rPr>
          <w:spacing w:val="-1"/>
        </w:rPr>
        <w:t>hábiles,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apertura.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spacing w:line="248" w:lineRule="exact"/>
      </w:pPr>
      <w:r>
        <w:rPr>
          <w:spacing w:val="-1"/>
          <w:u w:val="single" w:color="000000"/>
        </w:rPr>
        <w:t>Forma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pago:</w:t>
      </w:r>
    </w:p>
    <w:p w:rsidR="00513768" w:rsidRDefault="008F4358">
      <w:pPr>
        <w:pStyle w:val="Textkrper"/>
        <w:spacing w:line="479" w:lineRule="auto"/>
        <w:ind w:right="2021"/>
      </w:pPr>
      <w:r>
        <w:t>Transferencia</w:t>
      </w:r>
      <w:r>
        <w:rPr>
          <w:spacing w:val="-7"/>
        </w:rPr>
        <w:t xml:space="preserve"> </w:t>
      </w:r>
      <w:r>
        <w:t>bancaria,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rPr>
          <w:spacing w:val="-1"/>
        </w:rPr>
        <w:t>naturales</w:t>
      </w:r>
      <w:r>
        <w:rPr>
          <w:spacing w:val="-8"/>
        </w:rPr>
        <w:t xml:space="preserve"> </w:t>
      </w:r>
      <w:r>
        <w:t>después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rPr>
          <w:spacing w:val="-1"/>
        </w:rPr>
        <w:t>conforme.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Garantía:</w:t>
      </w:r>
    </w:p>
    <w:p w:rsidR="00513768" w:rsidRDefault="00513768">
      <w:pPr>
        <w:spacing w:line="479" w:lineRule="auto"/>
        <w:sectPr w:rsidR="00513768">
          <w:headerReference w:type="default" r:id="rId8"/>
          <w:footerReference w:type="default" r:id="rId9"/>
          <w:type w:val="continuous"/>
          <w:pgSz w:w="12250" w:h="15850"/>
          <w:pgMar w:top="1520" w:right="1580" w:bottom="1520" w:left="1600" w:header="720" w:footer="1337" w:gutter="0"/>
          <w:pgNumType w:start="1"/>
          <w:cols w:space="720"/>
        </w:sectPr>
      </w:pPr>
    </w:p>
    <w:p w:rsidR="00513768" w:rsidRDefault="008F4358">
      <w:pPr>
        <w:pStyle w:val="Textkrper"/>
        <w:spacing w:before="1"/>
        <w:ind w:right="128"/>
        <w:jc w:val="both"/>
      </w:pPr>
      <w:r>
        <w:rPr>
          <w:spacing w:val="-1"/>
        </w:rPr>
        <w:lastRenderedPageBreak/>
        <w:t>Garantía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60</w:t>
      </w:r>
      <w:r>
        <w:rPr>
          <w:spacing w:val="46"/>
        </w:rPr>
        <w:t xml:space="preserve"> </w:t>
      </w:r>
      <w:r>
        <w:rPr>
          <w:spacing w:val="-1"/>
        </w:rPr>
        <w:t>meses,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100%,</w:t>
      </w:r>
      <w:r>
        <w:rPr>
          <w:spacing w:val="43"/>
        </w:rPr>
        <w:t xml:space="preserve"> </w:t>
      </w:r>
      <w:r>
        <w:rPr>
          <w:spacing w:val="-1"/>
        </w:rPr>
        <w:t>contra</w:t>
      </w:r>
      <w:r>
        <w:rPr>
          <w:spacing w:val="44"/>
        </w:rPr>
        <w:t xml:space="preserve"> </w:t>
      </w:r>
      <w:r>
        <w:t>fallas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t>elaboración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materiales.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condiciones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normales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uso,</w:t>
      </w:r>
      <w:r>
        <w:rPr>
          <w:spacing w:val="-9"/>
        </w:rPr>
        <w:t xml:space="preserve"> </w:t>
      </w:r>
      <w:r>
        <w:t>almacenamiento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manipulación.</w:t>
      </w:r>
    </w:p>
    <w:p w:rsidR="00513768" w:rsidRDefault="008F4358">
      <w:pPr>
        <w:pStyle w:val="Textkrper"/>
        <w:ind w:right="121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llantas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marcas</w:t>
      </w:r>
      <w:r>
        <w:rPr>
          <w:spacing w:val="-6"/>
        </w:rPr>
        <w:t xml:space="preserve"> </w:t>
      </w:r>
      <w:r>
        <w:t>importadas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comercializadas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Importadora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rPr>
          <w:spacing w:val="1"/>
        </w:rPr>
        <w:t>NAT</w:t>
      </w:r>
      <w:r>
        <w:rPr>
          <w:spacing w:val="-5"/>
        </w:rPr>
        <w:t xml:space="preserve"> </w:t>
      </w:r>
      <w:r>
        <w:t>S.A.,</w:t>
      </w:r>
      <w:r>
        <w:rPr>
          <w:spacing w:val="-7"/>
        </w:rPr>
        <w:t xml:space="preserve"> </w:t>
      </w:r>
      <w:r>
        <w:rPr>
          <w:spacing w:val="-1"/>
        </w:rPr>
        <w:t>cuentan</w:t>
      </w:r>
      <w:r>
        <w:rPr>
          <w:spacing w:val="-6"/>
        </w:rPr>
        <w:t xml:space="preserve"> </w:t>
      </w:r>
      <w:r>
        <w:t>con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rPr>
          <w:spacing w:val="-1"/>
        </w:rPr>
        <w:t>garantía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calidad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b/>
          <w:u w:val="single" w:color="000000"/>
        </w:rPr>
        <w:t>60</w:t>
      </w:r>
      <w:r>
        <w:rPr>
          <w:b/>
          <w:spacing w:val="-10"/>
          <w:u w:val="single" w:color="000000"/>
        </w:rPr>
        <w:t xml:space="preserve"> </w:t>
      </w:r>
      <w:r>
        <w:rPr>
          <w:b/>
          <w:u w:val="single" w:color="000000"/>
        </w:rPr>
        <w:t>meses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asegura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1"/>
        </w:rPr>
        <w:t>satisfacción</w:t>
      </w:r>
      <w:r>
        <w:rPr>
          <w:spacing w:val="-12"/>
        </w:rPr>
        <w:t xml:space="preserve"> </w:t>
      </w:r>
      <w:r>
        <w:rPr>
          <w:spacing w:val="-1"/>
        </w:rPr>
        <w:t>total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usuario.</w:t>
      </w:r>
      <w:r>
        <w:rPr>
          <w:spacing w:val="-9"/>
        </w:rPr>
        <w:t xml:space="preserve"> </w:t>
      </w:r>
      <w:r>
        <w:rPr>
          <w:spacing w:val="-1"/>
        </w:rPr>
        <w:t>Esta</w:t>
      </w:r>
      <w:r>
        <w:rPr>
          <w:spacing w:val="-11"/>
        </w:rPr>
        <w:t xml:space="preserve"> </w:t>
      </w:r>
      <w:r>
        <w:rPr>
          <w:spacing w:val="-1"/>
        </w:rPr>
        <w:t>garantía</w:t>
      </w:r>
      <w:r>
        <w:rPr>
          <w:spacing w:val="-10"/>
        </w:rPr>
        <w:t xml:space="preserve"> </w:t>
      </w:r>
      <w:r>
        <w:t>cubre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18"/>
        </w:rPr>
        <w:t xml:space="preserve"> </w:t>
      </w:r>
      <w:r>
        <w:t>irregularidad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mano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obra,</w:t>
      </w:r>
      <w:r>
        <w:rPr>
          <w:spacing w:val="17"/>
        </w:rPr>
        <w:t xml:space="preserve"> </w:t>
      </w:r>
      <w:r>
        <w:rPr>
          <w:spacing w:val="-1"/>
        </w:rPr>
        <w:t>materias</w:t>
      </w:r>
      <w:r>
        <w:rPr>
          <w:spacing w:val="18"/>
        </w:rPr>
        <w:t xml:space="preserve"> </w:t>
      </w:r>
      <w:r>
        <w:t>primas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demás</w:t>
      </w:r>
      <w:r>
        <w:rPr>
          <w:spacing w:val="16"/>
        </w:rPr>
        <w:t xml:space="preserve"> </w:t>
      </w:r>
      <w:r>
        <w:t>procesos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producción.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garantía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tiene</w:t>
      </w:r>
      <w:r>
        <w:rPr>
          <w:spacing w:val="-5"/>
        </w:rPr>
        <w:t xml:space="preserve"> </w:t>
      </w:r>
      <w:r>
        <w:t>límite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kilometraje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aplicable</w:t>
      </w:r>
      <w:r>
        <w:rPr>
          <w:spacing w:val="-5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cuando:</w:t>
      </w:r>
    </w:p>
    <w:p w:rsidR="00513768" w:rsidRDefault="008F4358">
      <w:pPr>
        <w:pStyle w:val="Textkrper"/>
        <w:numPr>
          <w:ilvl w:val="0"/>
          <w:numId w:val="1"/>
        </w:numPr>
        <w:tabs>
          <w:tab w:val="left" w:pos="304"/>
        </w:tabs>
        <w:spacing w:before="51" w:line="289" w:lineRule="auto"/>
        <w:ind w:right="125" w:firstLine="0"/>
        <w:jc w:val="both"/>
      </w:pPr>
      <w:r>
        <w:t>La</w:t>
      </w:r>
      <w:r>
        <w:rPr>
          <w:spacing w:val="24"/>
        </w:rPr>
        <w:t xml:space="preserve"> </w:t>
      </w:r>
      <w:r>
        <w:t>banda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roda</w:t>
      </w:r>
      <w:r>
        <w:t>miento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neumático</w:t>
      </w:r>
      <w:r>
        <w:rPr>
          <w:spacing w:val="23"/>
        </w:rPr>
        <w:t xml:space="preserve"> </w:t>
      </w:r>
      <w:r>
        <w:t>mantenga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remanente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menos</w:t>
      </w:r>
      <w:r>
        <w:rPr>
          <w:spacing w:val="2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milímetros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profundidad.</w:t>
      </w:r>
    </w:p>
    <w:p w:rsidR="00513768" w:rsidRDefault="008F4358">
      <w:pPr>
        <w:pStyle w:val="Textkrper"/>
        <w:numPr>
          <w:ilvl w:val="0"/>
          <w:numId w:val="1"/>
        </w:numPr>
        <w:tabs>
          <w:tab w:val="left" w:pos="275"/>
        </w:tabs>
        <w:spacing w:line="248" w:lineRule="exact"/>
        <w:ind w:left="274" w:hanging="172"/>
        <w:jc w:val="both"/>
        <w:rPr>
          <w:rFonts w:cs="Book Antiqua"/>
        </w:rPr>
      </w:pPr>
      <w:r>
        <w:t>El</w:t>
      </w:r>
      <w:r>
        <w:rPr>
          <w:spacing w:val="-6"/>
        </w:rPr>
        <w:t xml:space="preserve"> </w:t>
      </w:r>
      <w:r>
        <w:t>neumático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fabricado</w:t>
      </w:r>
      <w:r>
        <w:rPr>
          <w:spacing w:val="-5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años.</w:t>
      </w:r>
    </w:p>
    <w:p w:rsidR="00513768" w:rsidRDefault="008F4358">
      <w:pPr>
        <w:pStyle w:val="Textkrper"/>
        <w:numPr>
          <w:ilvl w:val="0"/>
          <w:numId w:val="1"/>
        </w:numPr>
        <w:tabs>
          <w:tab w:val="left" w:pos="388"/>
        </w:tabs>
        <w:spacing w:line="248" w:lineRule="exact"/>
        <w:ind w:left="387" w:hanging="285"/>
        <w:jc w:val="both"/>
        <w:rPr>
          <w:rFonts w:cs="Book Antiqua"/>
        </w:rPr>
      </w:pPr>
      <w:r>
        <w:t xml:space="preserve">Todo  </w:t>
      </w:r>
      <w:r>
        <w:rPr>
          <w:spacing w:val="6"/>
        </w:rPr>
        <w:t xml:space="preserve"> </w:t>
      </w:r>
      <w:r>
        <w:t xml:space="preserve">neumático  </w:t>
      </w:r>
      <w:r>
        <w:rPr>
          <w:spacing w:val="9"/>
        </w:rPr>
        <w:t xml:space="preserve"> </w:t>
      </w:r>
      <w:r>
        <w:t xml:space="preserve">no  </w:t>
      </w:r>
      <w:r>
        <w:rPr>
          <w:spacing w:val="8"/>
        </w:rPr>
        <w:t xml:space="preserve"> </w:t>
      </w:r>
      <w:r>
        <w:t xml:space="preserve">tubular  </w:t>
      </w:r>
      <w:r>
        <w:rPr>
          <w:spacing w:val="8"/>
        </w:rPr>
        <w:t xml:space="preserve"> </w:t>
      </w:r>
      <w:r>
        <w:t xml:space="preserve">debe  </w:t>
      </w:r>
      <w:r>
        <w:rPr>
          <w:spacing w:val="7"/>
        </w:rPr>
        <w:t xml:space="preserve"> </w:t>
      </w:r>
      <w:r>
        <w:t xml:space="preserve">ser  </w:t>
      </w:r>
      <w:r>
        <w:rPr>
          <w:spacing w:val="8"/>
        </w:rPr>
        <w:t xml:space="preserve"> </w:t>
      </w:r>
      <w:r>
        <w:t xml:space="preserve">instalado  </w:t>
      </w:r>
      <w:r>
        <w:rPr>
          <w:spacing w:val="6"/>
        </w:rPr>
        <w:t xml:space="preserve"> </w:t>
      </w:r>
      <w:r>
        <w:t xml:space="preserve">con  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t xml:space="preserve">  </w:t>
      </w:r>
      <w:r>
        <w:rPr>
          <w:spacing w:val="7"/>
        </w:rPr>
        <w:t xml:space="preserve"> </w:t>
      </w:r>
      <w:r>
        <w:t xml:space="preserve">cámara  </w:t>
      </w:r>
      <w:r>
        <w:rPr>
          <w:spacing w:val="9"/>
        </w:rPr>
        <w:t xml:space="preserve"> </w:t>
      </w:r>
      <w:r>
        <w:t xml:space="preserve">y  </w:t>
      </w:r>
      <w:r>
        <w:rPr>
          <w:spacing w:val="9"/>
        </w:rPr>
        <w:t xml:space="preserve"> </w:t>
      </w:r>
      <w:r>
        <w:rPr>
          <w:spacing w:val="-1"/>
        </w:rPr>
        <w:t>protector</w:t>
      </w:r>
      <w:r>
        <w:t xml:space="preserve">  </w:t>
      </w:r>
      <w:r>
        <w:rPr>
          <w:spacing w:val="10"/>
        </w:rPr>
        <w:t xml:space="preserve"> </w:t>
      </w:r>
      <w:r>
        <w:t>nuevo.</w:t>
      </w:r>
    </w:p>
    <w:p w:rsidR="00513768" w:rsidRDefault="00513768">
      <w:pPr>
        <w:spacing w:before="6"/>
        <w:rPr>
          <w:rFonts w:ascii="Book Antiqua" w:eastAsia="Book Antiqua" w:hAnsi="Book Antiqua" w:cs="Book Antiqua"/>
          <w:sz w:val="21"/>
          <w:szCs w:val="21"/>
        </w:rPr>
      </w:pPr>
    </w:p>
    <w:p w:rsidR="00513768" w:rsidRDefault="008F4358">
      <w:pPr>
        <w:pStyle w:val="berschrift2"/>
        <w:jc w:val="both"/>
        <w:rPr>
          <w:b w:val="0"/>
          <w:bCs w:val="0"/>
        </w:rPr>
      </w:pPr>
      <w:r>
        <w:t>Exclusiones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garantía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producto</w:t>
      </w:r>
      <w:r>
        <w:rPr>
          <w:spacing w:val="-8"/>
        </w:rPr>
        <w:t xml:space="preserve"> </w:t>
      </w:r>
      <w:r>
        <w:rPr>
          <w:spacing w:val="-1"/>
        </w:rPr>
        <w:t>contra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conformidades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fabricación:</w:t>
      </w:r>
    </w:p>
    <w:p w:rsidR="00513768" w:rsidRDefault="008F4358">
      <w:pPr>
        <w:pStyle w:val="Textkrper"/>
        <w:spacing w:before="2"/>
        <w:ind w:right="118"/>
        <w:jc w:val="both"/>
      </w:pPr>
      <w:r>
        <w:t>Cuando</w:t>
      </w:r>
      <w:r>
        <w:rPr>
          <w:spacing w:val="3"/>
        </w:rPr>
        <w:t xml:space="preserve"> </w:t>
      </w:r>
      <w:r>
        <w:t>usted</w:t>
      </w:r>
      <w:r>
        <w:rPr>
          <w:spacing w:val="5"/>
        </w:rPr>
        <w:t xml:space="preserve"> </w:t>
      </w:r>
      <w:r>
        <w:rPr>
          <w:spacing w:val="-1"/>
        </w:rPr>
        <w:t>tenga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presentar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reclamo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concepto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calidad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fabricación,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deberá</w:t>
      </w:r>
      <w:r>
        <w:rPr>
          <w:spacing w:val="48"/>
        </w:rPr>
        <w:t xml:space="preserve"> </w:t>
      </w:r>
      <w:r>
        <w:t>acudir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cualquier</w:t>
      </w:r>
      <w:r>
        <w:t xml:space="preserve">  </w:t>
      </w:r>
      <w:r>
        <w:rPr>
          <w:spacing w:val="-1"/>
        </w:rPr>
        <w:t>centro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servicio</w:t>
      </w:r>
      <w:r>
        <w:rPr>
          <w:spacing w:val="47"/>
        </w:rPr>
        <w:t xml:space="preserve"> </w:t>
      </w:r>
      <w:r>
        <w:t>Automecanix</w:t>
      </w:r>
      <w:r>
        <w:rPr>
          <w:spacing w:val="46"/>
        </w:rPr>
        <w:t xml:space="preserve"> </w:t>
      </w:r>
      <w:r>
        <w:t>San</w:t>
      </w:r>
      <w:r>
        <w:rPr>
          <w:spacing w:val="47"/>
        </w:rPr>
        <w:t xml:space="preserve"> </w:t>
      </w:r>
      <w:r>
        <w:t>Sebastián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neumático,</w:t>
      </w:r>
      <w:r>
        <w:rPr>
          <w:spacing w:val="47"/>
        </w:rPr>
        <w:t xml:space="preserve"> </w:t>
      </w:r>
      <w:r>
        <w:t>el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documento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garantía,</w:t>
      </w:r>
      <w:r>
        <w:rPr>
          <w:spacing w:val="4"/>
        </w:rPr>
        <w:t xml:space="preserve"> </w:t>
      </w:r>
      <w:r>
        <w:t>copia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identificación,</w:t>
      </w:r>
      <w:r>
        <w:rPr>
          <w:spacing w:val="5"/>
        </w:rPr>
        <w:t xml:space="preserve"> </w:t>
      </w:r>
      <w:r>
        <w:t>copia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factura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copia</w:t>
      </w:r>
      <w:r>
        <w:rPr>
          <w:spacing w:val="5"/>
        </w:rPr>
        <w:t xml:space="preserve"> </w:t>
      </w:r>
      <w:r>
        <w:t>del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documento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vehículo.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centro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llenará</w:t>
      </w:r>
      <w:r>
        <w:rPr>
          <w:spacing w:val="34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formulario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t>reclamo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será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entregada</w:t>
      </w:r>
      <w: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mismo.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rPr>
          <w:spacing w:val="1"/>
        </w:rPr>
        <w:t xml:space="preserve"> es</w:t>
      </w:r>
      <w:r>
        <w:rPr>
          <w:spacing w:val="3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neumático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3"/>
        </w:rPr>
        <w:t>DOT</w:t>
      </w:r>
      <w:r>
        <w:rPr>
          <w:spacing w:val="1"/>
        </w:rPr>
        <w:t xml:space="preserve"> </w:t>
      </w:r>
      <w:r>
        <w:rPr>
          <w:spacing w:val="-1"/>
        </w:rPr>
        <w:t>legible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adicionalmente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propietario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1"/>
        </w:rPr>
        <w:t>neumático</w:t>
      </w:r>
      <w:r>
        <w:rPr>
          <w:spacing w:val="-10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rPr>
          <w:spacing w:val="-1"/>
        </w:rPr>
        <w:t>presentarse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1"/>
        </w:rPr>
        <w:t>vehículo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rPr>
          <w:spacing w:val="-1"/>
        </w:rPr>
        <w:t>portaba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defecto</w:t>
      </w:r>
      <w:r>
        <w:rPr>
          <w:spacing w:val="-17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proporcionar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siguientes</w:t>
      </w:r>
      <w:r>
        <w:rPr>
          <w:spacing w:val="-17"/>
        </w:rPr>
        <w:t xml:space="preserve"> </w:t>
      </w:r>
      <w:r>
        <w:t>datos</w:t>
      </w:r>
      <w:r>
        <w:rPr>
          <w:spacing w:val="-1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1"/>
        </w:rPr>
        <w:t>vehículo:</w:t>
      </w:r>
      <w:r>
        <w:rPr>
          <w:spacing w:val="-14"/>
        </w:rPr>
        <w:t xml:space="preserve"> </w:t>
      </w:r>
      <w:r>
        <w:t>marca,</w:t>
      </w:r>
      <w:r>
        <w:rPr>
          <w:spacing w:val="-17"/>
        </w:rPr>
        <w:t xml:space="preserve"> </w:t>
      </w:r>
      <w:r>
        <w:rPr>
          <w:spacing w:val="-1"/>
        </w:rPr>
        <w:t>modelo,</w:t>
      </w:r>
      <w:r>
        <w:rPr>
          <w:spacing w:val="-16"/>
        </w:rPr>
        <w:t xml:space="preserve"> </w:t>
      </w:r>
      <w:r>
        <w:t>ano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VIN</w:t>
      </w:r>
      <w:r>
        <w:rPr>
          <w:spacing w:val="-14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número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chasis.</w:t>
      </w:r>
    </w:p>
    <w:p w:rsidR="00513768" w:rsidRDefault="00513768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:rsidR="00513768" w:rsidRDefault="008F4358">
      <w:pPr>
        <w:pStyle w:val="Textkrper"/>
        <w:ind w:right="118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6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determinará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porcentaje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vida</w:t>
      </w:r>
      <w:r>
        <w:rPr>
          <w:spacing w:val="4"/>
        </w:rPr>
        <w:t xml:space="preserve"> </w:t>
      </w:r>
      <w:r>
        <w:rPr>
          <w:spacing w:val="-1"/>
        </w:rPr>
        <w:t>restante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neumático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reconocerá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valor</w:t>
      </w:r>
      <w:r>
        <w:rPr>
          <w:spacing w:val="12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porcentaje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vida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1"/>
        </w:rPr>
        <w:t>aún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restaba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neumático.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porcentaje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reconocimiento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aplicable</w:t>
      </w:r>
      <w:r>
        <w:rPr>
          <w:spacing w:val="-4"/>
        </w:rPr>
        <w:t xml:space="preserve"> </w:t>
      </w:r>
      <w:r>
        <w:t>únicamente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compra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neumático</w:t>
      </w:r>
      <w:r>
        <w:rPr>
          <w:spacing w:val="-5"/>
        </w:rPr>
        <w:t xml:space="preserve"> </w:t>
      </w:r>
      <w:r>
        <w:rPr>
          <w:spacing w:val="-1"/>
        </w:rPr>
        <w:t>idéntico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equivalente</w:t>
      </w:r>
      <w:r>
        <w:rPr>
          <w:spacing w:val="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presenta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garantía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reconocimiento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neumático.</w:t>
      </w:r>
    </w:p>
    <w:p w:rsidR="00513768" w:rsidRDefault="00513768">
      <w:pPr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8F4358">
      <w:pPr>
        <w:pStyle w:val="Textkrper"/>
        <w:ind w:right="118"/>
        <w:jc w:val="both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todos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casos,</w:t>
      </w:r>
      <w:r>
        <w:rPr>
          <w:spacing w:val="5"/>
        </w:rPr>
        <w:t xml:space="preserve"> </w:t>
      </w:r>
      <w:r>
        <w:t>cuando</w:t>
      </w:r>
      <w:r>
        <w:rPr>
          <w:spacing w:val="4"/>
        </w:rPr>
        <w:t xml:space="preserve"> </w:t>
      </w:r>
      <w:r>
        <w:rPr>
          <w:spacing w:val="-1"/>
        </w:rPr>
        <w:t>proceda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reclamo,</w:t>
      </w:r>
      <w:r>
        <w:rPr>
          <w:spacing w:val="5"/>
        </w:rPr>
        <w:t xml:space="preserve"> </w:t>
      </w:r>
      <w:r>
        <w:t>Importadora</w:t>
      </w:r>
      <w:r>
        <w:rPr>
          <w:spacing w:val="7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NAT</w:t>
      </w:r>
      <w:r>
        <w:rPr>
          <w:spacing w:val="5"/>
        </w:rPr>
        <w:t xml:space="preserve"> </w:t>
      </w:r>
      <w:r>
        <w:t>S.A.,</w:t>
      </w:r>
      <w:r>
        <w:rPr>
          <w:spacing w:val="5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ajuste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proporcional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rPr>
          <w:spacing w:val="-1"/>
        </w:rPr>
        <w:t>restante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tenga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neumático,</w:t>
      </w:r>
      <w:r>
        <w:rPr>
          <w:spacing w:val="-6"/>
        </w:rPr>
        <w:t xml:space="preserve"> </w:t>
      </w:r>
      <w:r>
        <w:t>tomando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ello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profundidad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estría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neumático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efectuar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reclamo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comparación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profundidad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estría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rPr>
          <w:spacing w:val="-1"/>
        </w:rPr>
        <w:t>mismo</w:t>
      </w:r>
      <w:r>
        <w:rPr>
          <w:spacing w:val="-8"/>
        </w:rPr>
        <w:t xml:space="preserve"> </w:t>
      </w:r>
      <w:r>
        <w:t>neumático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nuevo.</w:t>
      </w:r>
      <w:r>
        <w:rPr>
          <w:spacing w:val="-7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garantía</w:t>
      </w:r>
      <w:r>
        <w:rPr>
          <w:spacing w:val="-5"/>
        </w:rPr>
        <w:t xml:space="preserve"> </w:t>
      </w:r>
      <w:r>
        <w:t>pierde</w:t>
      </w:r>
      <w:r>
        <w:rPr>
          <w:spacing w:val="-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validez</w:t>
      </w:r>
      <w:r>
        <w:rPr>
          <w:spacing w:val="-6"/>
        </w:rPr>
        <w:t xml:space="preserve"> </w:t>
      </w:r>
      <w:r>
        <w:t>cuando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neumático</w:t>
      </w:r>
      <w:r>
        <w:rPr>
          <w:spacing w:val="1"/>
        </w:rPr>
        <w:t xml:space="preserve"> </w:t>
      </w:r>
      <w:r>
        <w:rPr>
          <w:spacing w:val="-1"/>
        </w:rPr>
        <w:t>haya</w:t>
      </w:r>
      <w:r>
        <w:rPr>
          <w:spacing w:val="3"/>
        </w:rPr>
        <w:t xml:space="preserve"> </w:t>
      </w:r>
      <w:r>
        <w:rPr>
          <w:spacing w:val="-1"/>
        </w:rPr>
        <w:t>sido</w:t>
      </w:r>
      <w:r>
        <w:rPr>
          <w:spacing w:val="4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condiciones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vehículos</w:t>
      </w:r>
      <w:r>
        <w:rPr>
          <w:spacing w:val="3"/>
        </w:rPr>
        <w:t xml:space="preserve"> </w:t>
      </w:r>
      <w:r>
        <w:rPr>
          <w:spacing w:val="-1"/>
        </w:rPr>
        <w:t>distintos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aquellos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fue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diseñado.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garantía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cubre</w:t>
      </w:r>
      <w:r>
        <w:rPr>
          <w:spacing w:val="18"/>
        </w:rPr>
        <w:t xml:space="preserve"> </w:t>
      </w:r>
      <w:r>
        <w:t>danos</w:t>
      </w:r>
      <w:r>
        <w:rPr>
          <w:spacing w:val="18"/>
        </w:rPr>
        <w:t xml:space="preserve"> </w:t>
      </w:r>
      <w:r>
        <w:rPr>
          <w:spacing w:val="-1"/>
        </w:rPr>
        <w:t>fortuitos</w:t>
      </w:r>
      <w:r>
        <w:rPr>
          <w:spacing w:val="20"/>
        </w:rPr>
        <w:t xml:space="preserve"> </w:t>
      </w:r>
      <w:r>
        <w:rPr>
          <w:spacing w:val="-1"/>
        </w:rPr>
        <w:t>ocasionados</w:t>
      </w:r>
      <w:r>
        <w:rPr>
          <w:spacing w:val="18"/>
        </w:rPr>
        <w:t xml:space="preserve"> </w:t>
      </w:r>
      <w:r>
        <w:t>por:</w:t>
      </w:r>
      <w:r>
        <w:rPr>
          <w:spacing w:val="18"/>
        </w:rPr>
        <w:t xml:space="preserve"> </w:t>
      </w:r>
      <w:r>
        <w:t>golpes,</w:t>
      </w:r>
      <w:r>
        <w:rPr>
          <w:spacing w:val="21"/>
        </w:rPr>
        <w:t xml:space="preserve"> </w:t>
      </w:r>
      <w:r>
        <w:t>impactos,</w:t>
      </w:r>
      <w:r>
        <w:rPr>
          <w:spacing w:val="18"/>
        </w:rPr>
        <w:t xml:space="preserve"> </w:t>
      </w:r>
      <w:r>
        <w:t>cortes,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penetraciones,</w:t>
      </w:r>
      <w:r>
        <w:rPr>
          <w:spacing w:val="9"/>
        </w:rPr>
        <w:t xml:space="preserve"> </w:t>
      </w:r>
      <w:r>
        <w:t>malos</w:t>
      </w:r>
      <w:r>
        <w:rPr>
          <w:spacing w:val="11"/>
        </w:rPr>
        <w:t xml:space="preserve"> </w:t>
      </w:r>
      <w:r>
        <w:rPr>
          <w:spacing w:val="-1"/>
        </w:rPr>
        <w:t>montajes,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t>aro</w:t>
      </w:r>
      <w:r>
        <w:rPr>
          <w:spacing w:val="9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otros</w:t>
      </w:r>
      <w:r>
        <w:rPr>
          <w:spacing w:val="9"/>
        </w:rPr>
        <w:t xml:space="preserve"> </w:t>
      </w:r>
      <w:r>
        <w:rPr>
          <w:spacing w:val="-1"/>
        </w:rPr>
        <w:t>daños</w:t>
      </w:r>
      <w:r>
        <w:rPr>
          <w:spacing w:val="11"/>
        </w:rPr>
        <w:t xml:space="preserve"> </w:t>
      </w:r>
      <w:r>
        <w:t>ocurridos</w:t>
      </w:r>
      <w:r>
        <w:rPr>
          <w:spacing w:val="8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1"/>
        </w:rPr>
        <w:t>servicio</w:t>
      </w:r>
      <w:r>
        <w:rPr>
          <w:spacing w:val="9"/>
        </w:rPr>
        <w:t xml:space="preserve"> </w:t>
      </w:r>
      <w:r>
        <w:t>del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neumático.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r>
        <w:t>daños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rPr>
          <w:spacing w:val="-1"/>
        </w:rPr>
        <w:t>pudieron</w:t>
      </w:r>
      <w:r>
        <w:rPr>
          <w:spacing w:val="49"/>
        </w:rPr>
        <w:t xml:space="preserve"> </w:t>
      </w:r>
      <w:r>
        <w:t>sufrir</w:t>
      </w:r>
      <w:r>
        <w:rPr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rPr>
          <w:spacing w:val="-1"/>
        </w:rPr>
        <w:t>neumáticos</w:t>
      </w:r>
      <w:r>
        <w:rPr>
          <w:spacing w:val="49"/>
        </w:rPr>
        <w:t xml:space="preserve"> </w:t>
      </w:r>
      <w:r>
        <w:t>debido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problemas</w:t>
      </w:r>
      <w:r>
        <w:rPr>
          <w:spacing w:val="49"/>
        </w:rPr>
        <w:t xml:space="preserve"> </w:t>
      </w:r>
      <w:r>
        <w:t>mecánicos</w:t>
      </w:r>
      <w:r>
        <w:rPr>
          <w:spacing w:val="49"/>
        </w:rPr>
        <w:t xml:space="preserve"> </w:t>
      </w:r>
      <w:r>
        <w:t>del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vehículo,</w:t>
      </w:r>
      <w:r>
        <w:rPr>
          <w:spacing w:val="-8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alineamiento,</w:t>
      </w:r>
      <w:r>
        <w:rPr>
          <w:spacing w:val="-6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rPr>
          <w:spacing w:val="-1"/>
        </w:rPr>
        <w:t>balanceo,</w:t>
      </w:r>
      <w:r>
        <w:rPr>
          <w:spacing w:val="-6"/>
        </w:rPr>
        <w:t xml:space="preserve"> </w:t>
      </w:r>
      <w:r>
        <w:t>neumáticos</w:t>
      </w:r>
      <w:r>
        <w:rPr>
          <w:spacing w:val="-8"/>
        </w:rPr>
        <w:t xml:space="preserve"> </w:t>
      </w:r>
      <w:r>
        <w:t>reparados</w:t>
      </w:r>
      <w:r>
        <w:rPr>
          <w:spacing w:val="-9"/>
        </w:rPr>
        <w:t xml:space="preserve"> </w:t>
      </w:r>
      <w:r>
        <w:t>(vulcanizados)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falla</w:t>
      </w:r>
      <w:r>
        <w:rPr>
          <w:spacing w:val="25"/>
        </w:rPr>
        <w:t xml:space="preserve"> </w:t>
      </w:r>
      <w:r>
        <w:t>pudiera</w:t>
      </w:r>
      <w:r>
        <w:rPr>
          <w:spacing w:val="25"/>
        </w:rPr>
        <w:t xml:space="preserve"> </w:t>
      </w:r>
      <w:r>
        <w:rPr>
          <w:spacing w:val="-1"/>
        </w:rPr>
        <w:t>haberse</w:t>
      </w:r>
      <w:r>
        <w:rPr>
          <w:spacing w:val="24"/>
        </w:rPr>
        <w:t xml:space="preserve"> </w:t>
      </w:r>
      <w:r>
        <w:rPr>
          <w:spacing w:val="-1"/>
        </w:rPr>
        <w:t>generado</w:t>
      </w:r>
      <w:r>
        <w:rPr>
          <w:spacing w:val="23"/>
        </w:rPr>
        <w:t xml:space="preserve"> </w:t>
      </w:r>
      <w:r>
        <w:t>debido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reparación,</w:t>
      </w:r>
      <w:r>
        <w:rPr>
          <w:spacing w:val="24"/>
        </w:rPr>
        <w:t xml:space="preserve"> </w:t>
      </w:r>
      <w:r>
        <w:t>uso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presión</w:t>
      </w:r>
      <w:r>
        <w:rPr>
          <w:spacing w:val="23"/>
        </w:rPr>
        <w:t xml:space="preserve"> </w:t>
      </w:r>
      <w:r>
        <w:t>insuficiente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excesiva,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vandalismo,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serie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neumático</w:t>
      </w:r>
      <w:r>
        <w:rPr>
          <w:spacing w:val="-6"/>
        </w:rPr>
        <w:t xml:space="preserve"> </w:t>
      </w:r>
      <w:r>
        <w:rPr>
          <w:spacing w:val="-1"/>
        </w:rPr>
        <w:t>(DOT)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aparezca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rPr>
          <w:spacing w:val="-1"/>
        </w:rPr>
        <w:t>ilegible.</w:t>
      </w:r>
    </w:p>
    <w:p w:rsidR="00513768" w:rsidRDefault="00513768">
      <w:pPr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8F4358">
      <w:pPr>
        <w:pStyle w:val="Textkrper"/>
        <w:jc w:val="both"/>
      </w:pPr>
      <w:r>
        <w:rPr>
          <w:u w:val="single" w:color="000000"/>
        </w:rPr>
        <w:t>Tiempo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entrega:</w:t>
      </w:r>
    </w:p>
    <w:p w:rsidR="00513768" w:rsidRDefault="008F4358">
      <w:pPr>
        <w:pStyle w:val="Textkrper"/>
        <w:spacing w:before="1"/>
        <w:jc w:val="both"/>
      </w:pPr>
      <w:r>
        <w:t>5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hábiles,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notificación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spacing w:line="248" w:lineRule="exact"/>
        <w:jc w:val="both"/>
      </w:pPr>
      <w:r>
        <w:rPr>
          <w:u w:val="single" w:color="000000"/>
        </w:rPr>
        <w:t>Lugar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entrega:</w:t>
      </w:r>
    </w:p>
    <w:p w:rsidR="00513768" w:rsidRDefault="008F4358">
      <w:pPr>
        <w:pStyle w:val="Textkrper"/>
        <w:spacing w:line="248" w:lineRule="exact"/>
        <w:jc w:val="both"/>
      </w:pPr>
      <w:r>
        <w:t>Sub-Delegación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Organismo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Investigación</w:t>
      </w:r>
      <w:r>
        <w:rPr>
          <w:spacing w:val="-9"/>
        </w:rPr>
        <w:t xml:space="preserve"> </w:t>
      </w:r>
      <w:r>
        <w:t>Judicial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Turrialba.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jc w:val="both"/>
      </w:pPr>
      <w:r>
        <w:rPr>
          <w:u w:val="single" w:color="000000"/>
        </w:rPr>
        <w:t>Marcas,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Modelos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Ofertados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Fichas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Informativas:</w:t>
      </w:r>
    </w:p>
    <w:p w:rsidR="00513768" w:rsidRDefault="008F4358">
      <w:pPr>
        <w:pStyle w:val="Textkrper"/>
        <w:spacing w:before="1"/>
        <w:jc w:val="both"/>
      </w:pPr>
      <w:r>
        <w:t>Ítem</w:t>
      </w:r>
      <w:r>
        <w:rPr>
          <w:spacing w:val="-7"/>
        </w:rPr>
        <w:t xml:space="preserve"> </w:t>
      </w:r>
      <w:r>
        <w:t xml:space="preserve"># </w:t>
      </w:r>
      <w:r>
        <w:rPr>
          <w:spacing w:val="3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rPr>
          <w:spacing w:val="-1"/>
        </w:rPr>
        <w:t>Llanta</w:t>
      </w:r>
      <w:r>
        <w:rPr>
          <w:spacing w:val="-4"/>
        </w:rPr>
        <w:t xml:space="preserve"> </w:t>
      </w:r>
      <w:r>
        <w:t>Marca</w:t>
      </w:r>
      <w:r>
        <w:rPr>
          <w:spacing w:val="-5"/>
        </w:rPr>
        <w:t xml:space="preserve"> </w:t>
      </w:r>
      <w:r>
        <w:rPr>
          <w:spacing w:val="-1"/>
        </w:rPr>
        <w:t>MAXXIS,</w:t>
      </w:r>
      <w:r>
        <w:rPr>
          <w:spacing w:val="-4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LL</w:t>
      </w:r>
      <w:r>
        <w:rPr>
          <w:spacing w:val="-6"/>
        </w:rPr>
        <w:t xml:space="preserve"> </w:t>
      </w:r>
      <w:r>
        <w:t>255/60R18</w:t>
      </w:r>
      <w:r>
        <w:rPr>
          <w:spacing w:val="-4"/>
        </w:rPr>
        <w:t xml:space="preserve"> </w:t>
      </w:r>
      <w:r>
        <w:t>112/109S</w:t>
      </w:r>
      <w:r>
        <w:rPr>
          <w:spacing w:val="-5"/>
        </w:rPr>
        <w:t xml:space="preserve"> </w:t>
      </w:r>
      <w:r>
        <w:t>8PR</w:t>
      </w:r>
      <w:r>
        <w:rPr>
          <w:spacing w:val="-7"/>
        </w:rPr>
        <w:t xml:space="preserve"> </w:t>
      </w:r>
      <w:r>
        <w:t>AT980,</w:t>
      </w:r>
      <w:r>
        <w:rPr>
          <w:spacing w:val="-7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11-12-2046.</w:t>
      </w:r>
    </w:p>
    <w:p w:rsidR="00513768" w:rsidRDefault="00513768">
      <w:pPr>
        <w:jc w:val="both"/>
        <w:sectPr w:rsidR="00513768">
          <w:pgSz w:w="12250" w:h="15850"/>
          <w:pgMar w:top="1520" w:right="1580" w:bottom="1520" w:left="1600" w:header="720" w:footer="1337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03"/>
        <w:gridCol w:w="1103"/>
        <w:gridCol w:w="1102"/>
        <w:gridCol w:w="1103"/>
        <w:gridCol w:w="1103"/>
        <w:gridCol w:w="1103"/>
        <w:gridCol w:w="1103"/>
        <w:gridCol w:w="1095"/>
      </w:tblGrid>
      <w:tr w:rsidR="00513768">
        <w:trPr>
          <w:trHeight w:hRule="exact" w:val="276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513768"/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513768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513768"/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513768"/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before="15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05"/>
                <w:sz w:val="20"/>
              </w:rPr>
              <w:t>Ancho</w:t>
            </w:r>
            <w:r>
              <w:rPr>
                <w:rFonts w:ascii="Calibri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del</w:t>
            </w:r>
          </w:p>
        </w:tc>
        <w:tc>
          <w:tcPr>
            <w:tcW w:w="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504D"/>
          </w:tcPr>
          <w:p w:rsidR="00513768" w:rsidRDefault="008F4358">
            <w:pPr>
              <w:pStyle w:val="TableParagraph"/>
              <w:spacing w:before="15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Dimensiones</w:t>
            </w:r>
            <w:r>
              <w:rPr>
                <w:rFonts w:ascii="Calibri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Inflado</w:t>
            </w:r>
            <w:r>
              <w:rPr>
                <w:rFonts w:ascii="Calibri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20"/>
              </w:rPr>
              <w:t>Aprox.</w:t>
            </w:r>
          </w:p>
        </w:tc>
      </w:tr>
      <w:tr w:rsidR="00513768">
        <w:trPr>
          <w:trHeight w:hRule="exact" w:val="275"/>
        </w:trPr>
        <w:tc>
          <w:tcPr>
            <w:tcW w:w="1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before="23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6"/>
                <w:w w:val="105"/>
                <w:sz w:val="20"/>
              </w:rPr>
              <w:t>Tamaño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before="23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w w:val="105"/>
                <w:sz w:val="20"/>
              </w:rPr>
              <w:t>Capas</w:t>
            </w: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before="23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Índice</w:t>
            </w:r>
            <w:r>
              <w:rPr>
                <w:rFonts w:ascii="Calibri" w:hAnsi="Calibri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  <w:sz w:val="20"/>
              </w:rPr>
              <w:t>Carga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line="129" w:lineRule="exact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Índice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before="23"/>
              <w:ind w:righ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05"/>
                <w:sz w:val="20"/>
              </w:rPr>
              <w:t>Aro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before="15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w w:val="105"/>
                <w:sz w:val="20"/>
              </w:rPr>
              <w:t>Diámetro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before="15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05"/>
                <w:sz w:val="20"/>
              </w:rPr>
              <w:t>Ancho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w w:val="105"/>
                <w:sz w:val="20"/>
              </w:rPr>
              <w:t>Total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before="15"/>
              <w:ind w:left="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Prof.</w:t>
            </w:r>
            <w:r>
              <w:rPr>
                <w:rFonts w:ascii="Calibri" w:hAnsi="Calibri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20"/>
              </w:rPr>
              <w:t>Estría</w:t>
            </w:r>
          </w:p>
        </w:tc>
      </w:tr>
      <w:tr w:rsidR="00513768">
        <w:trPr>
          <w:trHeight w:hRule="exact" w:val="282"/>
        </w:trPr>
        <w:tc>
          <w:tcPr>
            <w:tcW w:w="110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B8B7"/>
          </w:tcPr>
          <w:p w:rsidR="00513768" w:rsidRDefault="00513768"/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B8B7"/>
          </w:tcPr>
          <w:p w:rsidR="00513768" w:rsidRDefault="00513768"/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B8B7"/>
          </w:tcPr>
          <w:p w:rsidR="00513768" w:rsidRDefault="00513768"/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B8B7"/>
          </w:tcPr>
          <w:p w:rsidR="00513768" w:rsidRDefault="008F4358">
            <w:pPr>
              <w:pStyle w:val="TableParagraph"/>
              <w:spacing w:line="129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Velocidad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"/>
              <w:ind w:righ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2"/>
                <w:w w:val="105"/>
                <w:sz w:val="20"/>
              </w:rPr>
              <w:t>(in)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(mm)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(mm)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(mm)</w:t>
            </w:r>
          </w:p>
        </w:tc>
      </w:tr>
      <w:tr w:rsidR="00513768">
        <w:trPr>
          <w:trHeight w:hRule="exact" w:val="290"/>
        </w:trPr>
        <w:tc>
          <w:tcPr>
            <w:tcW w:w="1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0"/>
                <w:w w:val="105"/>
                <w:sz w:val="20"/>
              </w:rPr>
              <w:t>255/60R18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-1" w:right="-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8"/>
                <w:w w:val="105"/>
                <w:sz w:val="20"/>
              </w:rPr>
              <w:t>112</w:t>
            </w:r>
            <w:r>
              <w:rPr>
                <w:rFonts w:ascii="Calibri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w w:val="105"/>
                <w:sz w:val="20"/>
              </w:rPr>
              <w:t>(1120</w:t>
            </w:r>
            <w:r>
              <w:rPr>
                <w:rFonts w:ascii="Calibri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20"/>
              </w:rPr>
              <w:t>Kg)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w w:val="105"/>
                <w:sz w:val="20"/>
              </w:rPr>
              <w:t>(180</w:t>
            </w:r>
            <w:r>
              <w:rPr>
                <w:rFonts w:ascii="Calibri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w w:val="105"/>
                <w:sz w:val="20"/>
              </w:rPr>
              <w:t>km/h)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3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7"/>
                <w:w w:val="105"/>
                <w:sz w:val="20"/>
              </w:rPr>
              <w:t>7.50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1"/>
                <w:w w:val="105"/>
                <w:sz w:val="20"/>
              </w:rPr>
              <w:t>764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68" w:rsidRDefault="008F4358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1"/>
                <w:w w:val="105"/>
                <w:sz w:val="20"/>
              </w:rPr>
              <w:t>256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68" w:rsidRDefault="008F4358">
            <w:pPr>
              <w:pStyle w:val="TableParagraph"/>
              <w:spacing w:before="15"/>
              <w:ind w:left="3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7"/>
                <w:w w:val="105"/>
                <w:sz w:val="20"/>
              </w:rPr>
              <w:t>10.3</w:t>
            </w:r>
          </w:p>
        </w:tc>
      </w:tr>
    </w:tbl>
    <w:p w:rsidR="00513768" w:rsidRDefault="00513768">
      <w:pPr>
        <w:spacing w:before="4"/>
        <w:rPr>
          <w:rFonts w:ascii="Book Antiqua" w:eastAsia="Book Antiqua" w:hAnsi="Book Antiqua" w:cs="Book Antiqua"/>
          <w:sz w:val="16"/>
          <w:szCs w:val="16"/>
        </w:rPr>
      </w:pPr>
    </w:p>
    <w:p w:rsidR="00513768" w:rsidRDefault="008F4358">
      <w:pPr>
        <w:pStyle w:val="berschrift1"/>
        <w:spacing w:before="62"/>
        <w:ind w:left="0" w:right="19"/>
        <w:jc w:val="center"/>
        <w:rPr>
          <w:b w:val="0"/>
          <w:bCs w:val="0"/>
        </w:rPr>
      </w:pPr>
      <w:r>
        <w:pict>
          <v:group id="_x0000_s1027" style="position:absolute;left:0;text-align:left;margin-left:526.5pt;margin-top:-67.05pt;width:.1pt;height:.1pt;z-index:-13360;mso-position-horizontal-relative:page" coordorigin="10530,-1341" coordsize="2,2">
            <v:shape id="_x0000_s1028" style="position:absolute;left:10530;top:-1341;width:2;height:2" coordorigin="10530,-1341" coordsize="0,0" path="m10530,-1341r,e" filled="f" strokecolor="#d3d3d3" strokeweight=".24017mm">
              <v:path arrowok="t"/>
            </v:shape>
            <w10:wrap anchorx="page"/>
          </v:group>
        </w:pict>
      </w:r>
      <w:r>
        <w:rPr>
          <w:spacing w:val="-1"/>
        </w:rPr>
        <w:t>OTRAS</w:t>
      </w:r>
      <w:r>
        <w:t xml:space="preserve"> </w:t>
      </w:r>
      <w:r>
        <w:rPr>
          <w:spacing w:val="-2"/>
        </w:rPr>
        <w:t>CONDICIONES</w:t>
      </w:r>
    </w:p>
    <w:p w:rsidR="00513768" w:rsidRDefault="00513768">
      <w:pPr>
        <w:spacing w:before="8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13768" w:rsidRDefault="008F4358">
      <w:pPr>
        <w:pStyle w:val="Textkrper"/>
        <w:ind w:right="120"/>
        <w:jc w:val="both"/>
      </w:pPr>
      <w:r>
        <w:t>El</w:t>
      </w:r>
      <w:r>
        <w:rPr>
          <w:spacing w:val="16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incluye,</w:t>
      </w:r>
      <w:r>
        <w:rPr>
          <w:spacing w:val="18"/>
        </w:rPr>
        <w:t xml:space="preserve"> </w:t>
      </w:r>
      <w:r>
        <w:rPr>
          <w:spacing w:val="-1"/>
        </w:rPr>
        <w:t>montaje,</w:t>
      </w:r>
      <w:r>
        <w:rPr>
          <w:spacing w:val="17"/>
        </w:rPr>
        <w:t xml:space="preserve"> </w:t>
      </w:r>
      <w:r>
        <w:rPr>
          <w:spacing w:val="-1"/>
        </w:rPr>
        <w:t>balanceo,</w:t>
      </w:r>
      <w:r>
        <w:rPr>
          <w:spacing w:val="21"/>
        </w:rPr>
        <w:t xml:space="preserve"> </w:t>
      </w:r>
      <w:r>
        <w:rPr>
          <w:spacing w:val="-1"/>
        </w:rPr>
        <w:t>tramado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válvulas</w:t>
      </w:r>
      <w:r>
        <w:rPr>
          <w:spacing w:val="16"/>
        </w:rPr>
        <w:t xml:space="preserve"> </w:t>
      </w:r>
      <w:r>
        <w:t>nuevas.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brindará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nuestro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centro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Automecanix</w:t>
      </w:r>
      <w:r>
        <w:rPr>
          <w:spacing w:val="2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rPr>
          <w:spacing w:val="-1"/>
        </w:rPr>
        <w:t>Sebastian,</w:t>
      </w:r>
      <w:r>
        <w:rPr>
          <w:spacing w:val="2"/>
        </w:rPr>
        <w:t xml:space="preserve"> </w:t>
      </w:r>
      <w:r>
        <w:rPr>
          <w:spacing w:val="-1"/>
        </w:rPr>
        <w:t>contiguo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Walmart,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calle</w:t>
      </w:r>
      <w:r>
        <w:rPr>
          <w:spacing w:val="2"/>
        </w:rPr>
        <w:t xml:space="preserve"> </w:t>
      </w:r>
      <w:r>
        <w:t>paralela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circunvalación.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berschrift1"/>
        <w:ind w:right="1573"/>
        <w:jc w:val="center"/>
        <w:rPr>
          <w:b w:val="0"/>
          <w:bCs w:val="0"/>
        </w:rPr>
      </w:pPr>
      <w:r>
        <w:rPr>
          <w:spacing w:val="-1"/>
        </w:rPr>
        <w:t>DECLARACION</w:t>
      </w:r>
      <w:r>
        <w:t xml:space="preserve"> </w:t>
      </w:r>
      <w:r>
        <w:rPr>
          <w:spacing w:val="-2"/>
        </w:rPr>
        <w:t>JURADA</w:t>
      </w:r>
    </w:p>
    <w:p w:rsidR="00513768" w:rsidRDefault="00513768">
      <w:pPr>
        <w:spacing w:before="3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513768" w:rsidRDefault="008F4358">
      <w:pPr>
        <w:pStyle w:val="Textkrper"/>
        <w:ind w:right="113"/>
        <w:jc w:val="both"/>
      </w:pPr>
      <w:r>
        <w:rPr>
          <w:spacing w:val="-1"/>
        </w:rPr>
        <w:t>Yo</w:t>
      </w:r>
      <w:r>
        <w:rPr>
          <w:spacing w:val="-2"/>
        </w:rPr>
        <w:t xml:space="preserve"> </w:t>
      </w:r>
      <w:r>
        <w:t>Jehudith</w:t>
      </w:r>
      <w:r>
        <w:rPr>
          <w:spacing w:val="1"/>
        </w:rPr>
        <w:t xml:space="preserve"> </w:t>
      </w:r>
      <w:r>
        <w:t>Naturman</w:t>
      </w:r>
      <w:r>
        <w:rPr>
          <w:spacing w:val="-2"/>
        </w:rPr>
        <w:t xml:space="preserve"> </w:t>
      </w:r>
      <w:r>
        <w:rPr>
          <w:spacing w:val="-1"/>
        </w:rPr>
        <w:t>Stenberg,</w:t>
      </w:r>
      <w:r>
        <w:t xml:space="preserve"> mayor,</w:t>
      </w:r>
      <w:r>
        <w:rPr>
          <w:spacing w:val="-1"/>
        </w:rPr>
        <w:t xml:space="preserve"> </w:t>
      </w:r>
      <w:r>
        <w:t>casada, empresaria,</w:t>
      </w:r>
      <w:r>
        <w:rPr>
          <w:spacing w:val="-1"/>
        </w:rPr>
        <w:t xml:space="preserve"> </w:t>
      </w:r>
      <w:r>
        <w:t>vecina de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Jose,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cedula </w:t>
      </w:r>
      <w:r>
        <w:rPr>
          <w:spacing w:val="1"/>
        </w:rPr>
        <w:t>1-0717-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0655,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calidad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Apoderada</w:t>
      </w:r>
      <w:r>
        <w:rPr>
          <w:spacing w:val="31"/>
        </w:rPr>
        <w:t xml:space="preserve"> </w:t>
      </w:r>
      <w:r>
        <w:t>General,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empresa</w:t>
      </w:r>
      <w:r>
        <w:rPr>
          <w:spacing w:val="31"/>
        </w:rPr>
        <w:t xml:space="preserve"> </w:t>
      </w:r>
      <w:r>
        <w:t>IMPORTADORA</w:t>
      </w:r>
      <w:r>
        <w:rPr>
          <w:spacing w:val="32"/>
        </w:rPr>
        <w:t xml:space="preserve"> </w:t>
      </w:r>
      <w:r>
        <w:rPr>
          <w:spacing w:val="1"/>
        </w:rPr>
        <w:t>AD</w:t>
      </w:r>
      <w:r>
        <w:rPr>
          <w:spacing w:val="32"/>
        </w:rPr>
        <w:t xml:space="preserve"> </w:t>
      </w:r>
      <w:r>
        <w:t>NAT</w:t>
      </w:r>
      <w:r>
        <w:rPr>
          <w:spacing w:val="31"/>
        </w:rPr>
        <w:t xml:space="preserve"> </w:t>
      </w:r>
      <w:r>
        <w:t>S.A.,</w:t>
      </w:r>
      <w:r>
        <w:rPr>
          <w:spacing w:val="30"/>
        </w:rPr>
        <w:t xml:space="preserve"> </w:t>
      </w:r>
      <w:r>
        <w:t>cedula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6"/>
        </w:rPr>
        <w:t xml:space="preserve"> </w:t>
      </w:r>
      <w:r>
        <w:t>3-101-167171,</w:t>
      </w:r>
      <w:r>
        <w:rPr>
          <w:spacing w:val="-7"/>
        </w:rPr>
        <w:t xml:space="preserve"> </w:t>
      </w:r>
      <w:r>
        <w:rPr>
          <w:spacing w:val="-1"/>
        </w:rPr>
        <w:t>declaro</w:t>
      </w:r>
      <w:r>
        <w:rPr>
          <w:spacing w:val="-7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t>fe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juramento</w:t>
      </w:r>
      <w:r>
        <w:rPr>
          <w:spacing w:val="-6"/>
        </w:rPr>
        <w:t xml:space="preserve"> </w:t>
      </w:r>
      <w:r>
        <w:t>que: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ind w:right="124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11"/>
        </w:rPr>
        <w:t xml:space="preserve"> </w:t>
      </w:r>
      <w:r>
        <w:rPr>
          <w:spacing w:val="-1"/>
        </w:rPr>
        <w:t>representada</w:t>
      </w:r>
      <w:r>
        <w:rPr>
          <w:spacing w:val="11"/>
        </w:rPr>
        <w:t xml:space="preserve"> </w:t>
      </w:r>
      <w:r>
        <w:rPr>
          <w:spacing w:val="-1"/>
        </w:rPr>
        <w:t>ni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mí</w:t>
      </w:r>
      <w:r>
        <w:rPr>
          <w:spacing w:val="10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alcanzan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prohibiciones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22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22</w:t>
      </w:r>
      <w:r>
        <w:rPr>
          <w:spacing w:val="12"/>
        </w:rPr>
        <w:t xml:space="preserve"> </w:t>
      </w:r>
      <w:r>
        <w:t>Bis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-9"/>
        </w:rPr>
        <w:t xml:space="preserve"> </w:t>
      </w:r>
      <w:r>
        <w:rPr>
          <w:spacing w:val="-1"/>
        </w:rPr>
        <w:t>Administrativa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65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Reglamento.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ind w:right="129"/>
        <w:jc w:val="both"/>
      </w:pPr>
      <w:r>
        <w:t>Declaro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t>representada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t>inhabilitada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contratar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100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ind w:right="126"/>
        <w:jc w:val="both"/>
      </w:pPr>
      <w:r>
        <w:t>Declaro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tampoco</w:t>
      </w:r>
      <w:r>
        <w:rPr>
          <w:spacing w:val="-7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alcanzan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prohibiciones</w:t>
      </w:r>
      <w:r>
        <w:rPr>
          <w:spacing w:val="-10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rPr>
          <w:spacing w:val="-1"/>
        </w:rPr>
        <w:t>Contra</w:t>
      </w:r>
      <w:r>
        <w:rPr>
          <w:spacing w:val="-8"/>
        </w:rPr>
        <w:t xml:space="preserve"> </w:t>
      </w:r>
      <w:r>
        <w:t>la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Corrupción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Enriquecimiento</w:t>
      </w:r>
      <w:r>
        <w:rPr>
          <w:spacing w:val="-8"/>
        </w:rPr>
        <w:t xml:space="preserve"> </w:t>
      </w:r>
      <w:r>
        <w:t>Ilícito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Pública.</w:t>
      </w:r>
    </w:p>
    <w:p w:rsidR="00513768" w:rsidRDefault="00513768">
      <w:pPr>
        <w:spacing w:before="6"/>
        <w:rPr>
          <w:rFonts w:ascii="Book Antiqua" w:eastAsia="Book Antiqua" w:hAnsi="Book Antiqua" w:cs="Book Antiqua"/>
          <w:sz w:val="18"/>
          <w:szCs w:val="18"/>
        </w:rPr>
      </w:pPr>
    </w:p>
    <w:p w:rsidR="00513768" w:rsidRDefault="008F4358">
      <w:pPr>
        <w:pStyle w:val="Textkrper"/>
        <w:ind w:right="122"/>
        <w:jc w:val="both"/>
      </w:pPr>
      <w:r>
        <w:t>Declaro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mi</w:t>
      </w:r>
      <w:r>
        <w:rPr>
          <w:spacing w:val="3"/>
        </w:rPr>
        <w:t xml:space="preserve"> </w:t>
      </w:r>
      <w:r>
        <w:t>representada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 xml:space="preserve">al  </w:t>
      </w:r>
      <w:r>
        <w:rPr>
          <w:spacing w:val="-1"/>
        </w:rPr>
        <w:t>día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Costarricense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Seguro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Fondo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Asignaciones</w:t>
      </w:r>
      <w:r>
        <w:rPr>
          <w:spacing w:val="-5"/>
        </w:rPr>
        <w:t xml:space="preserve"> </w:t>
      </w:r>
      <w:r>
        <w:rPr>
          <w:spacing w:val="-1"/>
        </w:rPr>
        <w:t>Familiares</w:t>
      </w:r>
      <w:r>
        <w:rPr>
          <w:spacing w:val="-7"/>
        </w:rPr>
        <w:t xml:space="preserve"> </w:t>
      </w:r>
      <w:r>
        <w:rPr>
          <w:spacing w:val="-1"/>
        </w:rPr>
        <w:t>(Fodesaf),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artículo</w:t>
      </w:r>
      <w:r>
        <w:rPr>
          <w:spacing w:val="34"/>
        </w:rPr>
        <w:t xml:space="preserve"> </w:t>
      </w:r>
      <w:r>
        <w:t>22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8783,</w:t>
      </w:r>
      <w:r>
        <w:rPr>
          <w:spacing w:val="33"/>
        </w:rPr>
        <w:t xml:space="preserve"> </w:t>
      </w:r>
      <w:r>
        <w:t>así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Sociedades</w:t>
      </w:r>
      <w:r>
        <w:rPr>
          <w:spacing w:val="-6"/>
        </w:rPr>
        <w:t xml:space="preserve"> </w:t>
      </w:r>
      <w:r>
        <w:rPr>
          <w:spacing w:val="-1"/>
        </w:rPr>
        <w:t>Anónimas,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establece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rPr>
          <w:spacing w:val="-1"/>
        </w:rPr>
        <w:t>N°</w:t>
      </w:r>
      <w:r>
        <w:rPr>
          <w:spacing w:val="-4"/>
        </w:rPr>
        <w:t xml:space="preserve"> </w:t>
      </w:r>
      <w:r>
        <w:t>9024.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spacing w:line="479" w:lineRule="auto"/>
        <w:ind w:right="426"/>
      </w:pPr>
      <w:r>
        <w:t>Declaro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rPr>
          <w:spacing w:val="-1"/>
        </w:rPr>
        <w:t>encontramos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día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nacionales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municipales.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Declaro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nos</w:t>
      </w:r>
      <w:r>
        <w:rPr>
          <w:spacing w:val="-7"/>
        </w:rPr>
        <w:t xml:space="preserve"> </w:t>
      </w:r>
      <w:r>
        <w:t>encontramos</w:t>
      </w:r>
      <w:r>
        <w:rPr>
          <w:spacing w:val="-7"/>
        </w:rPr>
        <w:t xml:space="preserve"> </w:t>
      </w:r>
      <w:r>
        <w:rPr>
          <w:spacing w:val="-1"/>
        </w:rPr>
        <w:t>inhabilitados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contratar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Estado.</w:t>
      </w:r>
    </w:p>
    <w:p w:rsidR="00513768" w:rsidRDefault="008F4358">
      <w:pPr>
        <w:pStyle w:val="Textkrper"/>
        <w:jc w:val="both"/>
      </w:pPr>
      <w:r>
        <w:t>Declaro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mi</w:t>
      </w:r>
      <w:r>
        <w:rPr>
          <w:spacing w:val="-7"/>
        </w:rPr>
        <w:t xml:space="preserve"> </w:t>
      </w:r>
      <w:r>
        <w:t>representada</w:t>
      </w:r>
      <w:r>
        <w:rPr>
          <w:spacing w:val="-6"/>
        </w:rPr>
        <w:t xml:space="preserve"> </w:t>
      </w:r>
      <w:r>
        <w:t>cumple</w:t>
      </w:r>
      <w:r>
        <w:rPr>
          <w:spacing w:val="-7"/>
        </w:rPr>
        <w:t xml:space="preserve"> </w:t>
      </w:r>
      <w:r>
        <w:t>plenamente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legislación</w:t>
      </w:r>
      <w:r>
        <w:rPr>
          <w:spacing w:val="-7"/>
        </w:rPr>
        <w:t xml:space="preserve"> </w:t>
      </w:r>
      <w:r>
        <w:rPr>
          <w:spacing w:val="-1"/>
        </w:rPr>
        <w:t>laboral</w:t>
      </w:r>
      <w:r>
        <w:rPr>
          <w:spacing w:val="-8"/>
        </w:rPr>
        <w:t xml:space="preserve"> </w:t>
      </w:r>
      <w:r>
        <w:rPr>
          <w:spacing w:val="-1"/>
        </w:rPr>
        <w:t>vigente.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ind w:right="125"/>
        <w:jc w:val="both"/>
      </w:pPr>
      <w:r>
        <w:t>Declaro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acepto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cumpliré</w:t>
      </w:r>
      <w:r>
        <w:rPr>
          <w:spacing w:val="30"/>
        </w:rPr>
        <w:t xml:space="preserve"> </w:t>
      </w:r>
      <w:r>
        <w:rPr>
          <w:spacing w:val="-1"/>
        </w:rPr>
        <w:t>fielmente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condiciones,</w:t>
      </w:r>
      <w:r>
        <w:rPr>
          <w:spacing w:val="30"/>
        </w:rPr>
        <w:t xml:space="preserve"> </w:t>
      </w:r>
      <w:r>
        <w:t>requerimientos,</w:t>
      </w:r>
      <w:r>
        <w:rPr>
          <w:spacing w:val="29"/>
        </w:rPr>
        <w:t xml:space="preserve"> </w:t>
      </w:r>
      <w:r>
        <w:t>especificaciones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rPr>
          <w:spacing w:val="-1"/>
        </w:rPr>
        <w:t>técnicos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rPr>
          <w:spacing w:val="-1"/>
        </w:rPr>
        <w:t>contratación.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ind w:right="121"/>
        <w:jc w:val="both"/>
      </w:pPr>
      <w:r>
        <w:rPr>
          <w:spacing w:val="-1"/>
        </w:rPr>
        <w:t>Importadora</w:t>
      </w:r>
      <w:r>
        <w:rPr>
          <w:spacing w:val="-11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NAT</w:t>
      </w:r>
      <w:r>
        <w:rPr>
          <w:spacing w:val="-10"/>
        </w:rPr>
        <w:t xml:space="preserve"> </w:t>
      </w:r>
      <w:r>
        <w:t>S.A.,</w:t>
      </w:r>
      <w:r>
        <w:rPr>
          <w:spacing w:val="-12"/>
        </w:rPr>
        <w:t xml:space="preserve"> </w:t>
      </w:r>
      <w:r>
        <w:rPr>
          <w:spacing w:val="-1"/>
        </w:rPr>
        <w:t>tiene</w:t>
      </w:r>
      <w:r>
        <w:rPr>
          <w:spacing w:val="-11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años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experiencia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importación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comercialización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llanta,</w:t>
      </w:r>
      <w:r>
        <w:rPr>
          <w:spacing w:val="-7"/>
        </w:rPr>
        <w:t xml:space="preserve"> </w:t>
      </w:r>
      <w:r>
        <w:rPr>
          <w:spacing w:val="-1"/>
        </w:rPr>
        <w:t>baterías,</w:t>
      </w:r>
      <w:r>
        <w:rPr>
          <w:spacing w:val="-8"/>
        </w:rPr>
        <w:t xml:space="preserve"> </w:t>
      </w:r>
      <w:r>
        <w:rPr>
          <w:spacing w:val="-1"/>
        </w:rPr>
        <w:t>lubricantes,</w:t>
      </w:r>
      <w:r>
        <w:rPr>
          <w:spacing w:val="-6"/>
        </w:rPr>
        <w:t xml:space="preserve"> </w:t>
      </w:r>
      <w:r>
        <w:t>reencauche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aromatizantes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mercado</w:t>
      </w:r>
      <w:r>
        <w:rPr>
          <w:spacing w:val="-9"/>
        </w:rPr>
        <w:t xml:space="preserve"> </w:t>
      </w:r>
      <w:r>
        <w:t>nacional.</w:t>
      </w:r>
    </w:p>
    <w:p w:rsidR="00513768" w:rsidRDefault="00513768">
      <w:pPr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513768">
      <w:pPr>
        <w:spacing w:before="10"/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8F4358">
      <w:pPr>
        <w:pStyle w:val="berschrift1"/>
        <w:ind w:right="1572"/>
        <w:jc w:val="center"/>
        <w:rPr>
          <w:b w:val="0"/>
          <w:bCs w:val="0"/>
        </w:rPr>
      </w:pPr>
      <w:r>
        <w:rPr>
          <w:spacing w:val="-1"/>
        </w:rPr>
        <w:t>DOCUMENTOS</w:t>
      </w:r>
      <w:r>
        <w:t xml:space="preserve"> </w:t>
      </w:r>
      <w:r>
        <w:rPr>
          <w:spacing w:val="-2"/>
        </w:rPr>
        <w:t>PRESENTADOS</w:t>
      </w:r>
    </w:p>
    <w:p w:rsidR="00513768" w:rsidRDefault="00513768">
      <w:pPr>
        <w:spacing w:before="8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13768" w:rsidRDefault="008F4358">
      <w:pPr>
        <w:pStyle w:val="Textkrper"/>
        <w:jc w:val="both"/>
      </w:pPr>
      <w:r>
        <w:t>-Copia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acciones.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  <w:jc w:val="both"/>
      </w:pPr>
      <w:r>
        <w:t>-Copia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t>legal.</w:t>
      </w:r>
    </w:p>
    <w:p w:rsidR="00513768" w:rsidRDefault="00513768">
      <w:pPr>
        <w:jc w:val="both"/>
        <w:sectPr w:rsidR="00513768">
          <w:pgSz w:w="12250" w:h="15850"/>
          <w:pgMar w:top="1520" w:right="1580" w:bottom="1520" w:left="1600" w:header="720" w:footer="1337" w:gutter="0"/>
          <w:cols w:space="720"/>
        </w:sectPr>
      </w:pPr>
    </w:p>
    <w:p w:rsidR="00513768" w:rsidRDefault="008F4358">
      <w:pPr>
        <w:pStyle w:val="Textkrper"/>
        <w:spacing w:before="1"/>
      </w:pPr>
      <w:r>
        <w:lastRenderedPageBreak/>
        <w:t>-Copia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CCSS,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cuotas</w:t>
      </w:r>
      <w:r>
        <w:rPr>
          <w:spacing w:val="-7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rPr>
          <w:spacing w:val="-1"/>
        </w:rPr>
        <w:t>patronales.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</w:pPr>
      <w:r>
        <w:t>-Copia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Certificación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Fodesaf.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</w:pPr>
      <w:r>
        <w:t>-Copia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fabricante.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</w:pPr>
      <w:r>
        <w:rPr>
          <w:spacing w:val="-1"/>
        </w:rPr>
        <w:t>-Ficha</w:t>
      </w:r>
      <w:r>
        <w:rPr>
          <w:spacing w:val="-13"/>
        </w:rPr>
        <w:t xml:space="preserve"> </w:t>
      </w:r>
      <w:r>
        <w:rPr>
          <w:spacing w:val="-1"/>
        </w:rPr>
        <w:t>técnica.</w:t>
      </w:r>
    </w:p>
    <w:p w:rsidR="00513768" w:rsidRDefault="00513768">
      <w:pPr>
        <w:spacing w:before="2"/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8F4358">
      <w:pPr>
        <w:pStyle w:val="Textkrper"/>
      </w:pPr>
      <w:r>
        <w:t>-Plan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Manejo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Desechos.</w:t>
      </w:r>
    </w:p>
    <w:p w:rsidR="00513768" w:rsidRDefault="00513768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</w:pPr>
      <w:r>
        <w:t>-Unidad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Cumplimiento.</w:t>
      </w:r>
    </w:p>
    <w:p w:rsidR="00513768" w:rsidRDefault="00513768">
      <w:pPr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513768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:rsidR="00513768" w:rsidRDefault="008F4358">
      <w:pPr>
        <w:pStyle w:val="Textkrper"/>
      </w:pPr>
      <w:r>
        <w:rPr>
          <w:spacing w:val="-1"/>
          <w:u w:val="single" w:color="000000"/>
        </w:rPr>
        <w:t>Oferta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elaborada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por: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(Persona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encargada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contacto</w:t>
      </w:r>
      <w:r>
        <w:rPr>
          <w:u w:val="single" w:color="000000"/>
        </w:rPr>
        <w:t xml:space="preserve"> 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recibo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notificaciones)</w:t>
      </w:r>
    </w:p>
    <w:p w:rsidR="00513768" w:rsidRDefault="008F4358">
      <w:pPr>
        <w:pStyle w:val="Textkrper"/>
        <w:spacing w:before="1" w:line="248" w:lineRule="exact"/>
      </w:pPr>
      <w:r>
        <w:t>-Carlos</w:t>
      </w:r>
      <w:r>
        <w:rPr>
          <w:spacing w:val="-11"/>
        </w:rPr>
        <w:t xml:space="preserve"> </w:t>
      </w:r>
      <w:r>
        <w:rPr>
          <w:spacing w:val="-1"/>
        </w:rPr>
        <w:t>García</w:t>
      </w:r>
      <w:r>
        <w:rPr>
          <w:spacing w:val="-8"/>
        </w:rPr>
        <w:t xml:space="preserve"> </w:t>
      </w:r>
      <w:r>
        <w:t>Varela.</w:t>
      </w:r>
    </w:p>
    <w:p w:rsidR="00513768" w:rsidRDefault="008F4358">
      <w:pPr>
        <w:pStyle w:val="Textkrper"/>
        <w:spacing w:line="248" w:lineRule="exact"/>
      </w:pPr>
      <w:r>
        <w:rPr>
          <w:spacing w:val="-1"/>
        </w:rPr>
        <w:t>-Teléfono:</w:t>
      </w:r>
      <w:r>
        <w:rPr>
          <w:spacing w:val="-8"/>
        </w:rPr>
        <w:t xml:space="preserve"> </w:t>
      </w:r>
      <w:r>
        <w:t>2586-7050</w:t>
      </w:r>
      <w:r>
        <w:rPr>
          <w:spacing w:val="-6"/>
        </w:rPr>
        <w:t xml:space="preserve"> </w:t>
      </w:r>
      <w:r>
        <w:rPr>
          <w:spacing w:val="-1"/>
        </w:rPr>
        <w:t>Ext.</w:t>
      </w:r>
      <w:r>
        <w:rPr>
          <w:spacing w:val="-9"/>
        </w:rPr>
        <w:t xml:space="preserve"> </w:t>
      </w:r>
      <w:r>
        <w:rPr>
          <w:spacing w:val="-1"/>
        </w:rPr>
        <w:t>113</w:t>
      </w:r>
      <w:r>
        <w:rPr>
          <w:spacing w:val="-7"/>
        </w:rPr>
        <w:t xml:space="preserve"> </w:t>
      </w:r>
      <w:r>
        <w:rPr>
          <w:spacing w:val="-1"/>
        </w:rPr>
        <w:t>Fax</w:t>
      </w:r>
      <w:r>
        <w:rPr>
          <w:spacing w:val="-7"/>
        </w:rPr>
        <w:t xml:space="preserve"> </w:t>
      </w:r>
      <w:r>
        <w:t>2227-2200</w:t>
      </w:r>
      <w:r>
        <w:rPr>
          <w:spacing w:val="-7"/>
        </w:rPr>
        <w:t xml:space="preserve"> </w:t>
      </w:r>
      <w:r>
        <w:t>Celular:</w:t>
      </w:r>
      <w:r>
        <w:rPr>
          <w:spacing w:val="-7"/>
        </w:rPr>
        <w:t xml:space="preserve"> </w:t>
      </w:r>
      <w:r>
        <w:t>8644-5871</w:t>
      </w:r>
    </w:p>
    <w:p w:rsidR="00513768" w:rsidRDefault="008F4358">
      <w:pPr>
        <w:pStyle w:val="Textkrper"/>
        <w:spacing w:before="1"/>
      </w:pPr>
      <w:r>
        <w:t>-Correo:</w:t>
      </w:r>
      <w:r>
        <w:rPr>
          <w:spacing w:val="-26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ventas32@fanast.com</w:t>
        </w:r>
      </w:hyperlink>
    </w:p>
    <w:p w:rsidR="00513768" w:rsidRDefault="008F4358">
      <w:pPr>
        <w:pStyle w:val="Textkrper"/>
        <w:spacing w:before="1"/>
      </w:pPr>
      <w:r>
        <w:t>-San</w:t>
      </w:r>
      <w:r>
        <w:rPr>
          <w:spacing w:val="-7"/>
        </w:rPr>
        <w:t xml:space="preserve"> </w:t>
      </w:r>
      <w:r>
        <w:rPr>
          <w:spacing w:val="-1"/>
        </w:rPr>
        <w:t>José,</w:t>
      </w:r>
      <w:r>
        <w:rPr>
          <w:spacing w:val="-6"/>
        </w:rPr>
        <w:t xml:space="preserve"> </w:t>
      </w:r>
      <w:r>
        <w:rPr>
          <w:spacing w:val="-1"/>
        </w:rPr>
        <w:t>contiguo</w:t>
      </w:r>
      <w:r>
        <w:rPr>
          <w:spacing w:val="-7"/>
        </w:rPr>
        <w:t xml:space="preserve"> </w:t>
      </w:r>
      <w:r>
        <w:rPr>
          <w:spacing w:val="1"/>
        </w:rPr>
        <w:t>al</w:t>
      </w:r>
      <w:r>
        <w:rPr>
          <w:spacing w:val="-7"/>
        </w:rPr>
        <w:t xml:space="preserve"> </w:t>
      </w:r>
      <w:r>
        <w:t>parqueo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Walmart</w:t>
      </w:r>
      <w:r>
        <w:rPr>
          <w:spacing w:val="-5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Sebastián.</w:t>
      </w:r>
    </w:p>
    <w:p w:rsidR="00513768" w:rsidRDefault="00513768">
      <w:pPr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513768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p w:rsidR="00513768" w:rsidRDefault="008F4358">
      <w:pPr>
        <w:spacing w:line="200" w:lineRule="atLeast"/>
        <w:ind w:left="10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AT" w:eastAsia="de-AT"/>
        </w:rPr>
        <w:drawing>
          <wp:inline distT="0" distB="0" distL="0" distR="0">
            <wp:extent cx="1969680" cy="112137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680" cy="112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768" w:rsidRDefault="00513768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  <w:sectPr w:rsidR="00513768">
          <w:pgSz w:w="12250" w:h="15850"/>
          <w:pgMar w:top="1520" w:right="1580" w:bottom="1520" w:left="1600" w:header="720" w:footer="1337" w:gutter="0"/>
          <w:cols w:space="720"/>
        </w:sectPr>
      </w:pPr>
    </w:p>
    <w:p w:rsidR="00513768" w:rsidRDefault="00513768">
      <w:pPr>
        <w:rPr>
          <w:rFonts w:ascii="Book Antiqua" w:eastAsia="Book Antiqua" w:hAnsi="Book Antiqua" w:cs="Book Antiqua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2"/>
        <w:gridCol w:w="910"/>
        <w:gridCol w:w="903"/>
        <w:gridCol w:w="4256"/>
        <w:gridCol w:w="1513"/>
        <w:gridCol w:w="1512"/>
      </w:tblGrid>
      <w:tr w:rsidR="00513768">
        <w:trPr>
          <w:trHeight w:hRule="exact" w:val="310"/>
        </w:trPr>
        <w:tc>
          <w:tcPr>
            <w:tcW w:w="97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13768" w:rsidRDefault="008F4358">
            <w:pPr>
              <w:pStyle w:val="TableParagraph"/>
              <w:spacing w:before="41"/>
              <w:ind w:left="28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Oferta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económica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especificaciones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técnicas</w:t>
            </w:r>
          </w:p>
        </w:tc>
      </w:tr>
      <w:tr w:rsidR="00513768">
        <w:trPr>
          <w:trHeight w:hRule="exact" w:val="311"/>
        </w:trPr>
        <w:tc>
          <w:tcPr>
            <w:tcW w:w="97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13768" w:rsidRDefault="008F4358">
            <w:pPr>
              <w:pStyle w:val="TableParagraph"/>
              <w:spacing w:before="40"/>
              <w:ind w:left="29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Contratación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Directa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2019CD-000004-ARTCM</w:t>
            </w:r>
          </w:p>
        </w:tc>
      </w:tr>
      <w:tr w:rsidR="00513768">
        <w:trPr>
          <w:trHeight w:hRule="exact" w:val="1169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spacing w:before="9"/>
              <w:rPr>
                <w:rFonts w:ascii="Book Antiqua" w:eastAsia="Book Antiqua" w:hAnsi="Book Antiqua" w:cs="Book Antiqua"/>
                <w:sz w:val="19"/>
                <w:szCs w:val="19"/>
              </w:rPr>
            </w:pPr>
          </w:p>
          <w:p w:rsidR="00513768" w:rsidRDefault="008F4358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Línea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spacing w:before="9"/>
              <w:rPr>
                <w:rFonts w:ascii="Book Antiqua" w:eastAsia="Book Antiqua" w:hAnsi="Book Antiqua" w:cs="Book Antiqua"/>
                <w:sz w:val="19"/>
                <w:szCs w:val="19"/>
              </w:rPr>
            </w:pPr>
          </w:p>
          <w:p w:rsidR="00513768" w:rsidRDefault="008F4358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Cantidad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13768" w:rsidRDefault="00513768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:rsidR="00513768" w:rsidRDefault="008F4358">
            <w:pPr>
              <w:pStyle w:val="TableParagraph"/>
              <w:ind w:left="133" w:right="1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Unidad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Medida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spacing w:before="9"/>
              <w:rPr>
                <w:rFonts w:ascii="Book Antiqua" w:eastAsia="Book Antiqua" w:hAnsi="Book Antiqua" w:cs="Book Antiqua"/>
                <w:sz w:val="19"/>
                <w:szCs w:val="19"/>
              </w:rPr>
            </w:pPr>
          </w:p>
          <w:p w:rsidR="00513768" w:rsidRDefault="008F4358">
            <w:pPr>
              <w:pStyle w:val="TableParagraph"/>
              <w:ind w:left="1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Descripción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bien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8F4358">
            <w:pPr>
              <w:pStyle w:val="TableParagraph"/>
              <w:spacing w:before="141"/>
              <w:ind w:left="395" w:right="107" w:hanging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Unitario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ofrecido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8F4358">
            <w:pPr>
              <w:pStyle w:val="TableParagraph"/>
              <w:spacing w:before="141"/>
              <w:ind w:left="380" w:right="233" w:hanging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Ofrecido</w:t>
            </w:r>
          </w:p>
        </w:tc>
      </w:tr>
      <w:tr w:rsidR="00513768">
        <w:trPr>
          <w:trHeight w:hRule="exact" w:val="1481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spacing w:before="6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513768" w:rsidRDefault="008F4358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spacing w:before="10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513768" w:rsidRDefault="008F435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spacing w:before="10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513768" w:rsidRDefault="008F4358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Unidades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8F4358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Compra 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llantas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para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vehículo</w:t>
            </w:r>
          </w:p>
          <w:p w:rsidR="00513768" w:rsidRDefault="00513768">
            <w:pPr>
              <w:pStyle w:val="TableParagraph"/>
              <w:spacing w:before="9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513768" w:rsidRDefault="008F4358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Características:</w:t>
            </w:r>
          </w:p>
          <w:p w:rsidR="00513768" w:rsidRDefault="008F4358">
            <w:pPr>
              <w:pStyle w:val="TableParagraph"/>
              <w:spacing w:before="1"/>
              <w:ind w:left="63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Llantas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255-60-R18,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igual</w:t>
            </w:r>
            <w:r>
              <w:rPr>
                <w:rFonts w:ascii="Arial"/>
                <w:sz w:val="16"/>
              </w:rPr>
              <w:t xml:space="preserve"> 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superior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la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marca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Maxxis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AT </w:t>
            </w:r>
            <w:r>
              <w:rPr>
                <w:rFonts w:ascii="Arial"/>
                <w:spacing w:val="-2"/>
                <w:sz w:val="16"/>
              </w:rPr>
              <w:t>980.</w:t>
            </w:r>
          </w:p>
          <w:p w:rsidR="00513768" w:rsidRDefault="008F4358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Incluye la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instalación </w:t>
            </w:r>
            <w:r>
              <w:rPr>
                <w:rFonts w:ascii="Arial" w:hAnsi="Arial"/>
                <w:sz w:val="16"/>
              </w:rPr>
              <w:t xml:space="preserve">y </w:t>
            </w:r>
            <w:r>
              <w:rPr>
                <w:rFonts w:ascii="Arial" w:hAnsi="Arial"/>
                <w:spacing w:val="-2"/>
                <w:sz w:val="16"/>
              </w:rPr>
              <w:t>el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balanceo</w:t>
            </w:r>
          </w:p>
          <w:p w:rsidR="00513768" w:rsidRDefault="008F4358">
            <w:pPr>
              <w:pStyle w:val="TableParagraph"/>
              <w:spacing w:before="1"/>
              <w:ind w:left="63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Para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vehículo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Marca Nissan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Frontier año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2017,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perteneciente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Sub-Delegación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O.I.J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Turrialba.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spacing w:before="10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513768" w:rsidRDefault="008F4358">
            <w:pPr>
              <w:pStyle w:val="TableParagraph"/>
              <w:ind w:left="7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pacing w:val="-1"/>
                <w:sz w:val="18"/>
              </w:rPr>
              <w:t xml:space="preserve"> 133.50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513768" w:rsidRDefault="00513768">
            <w:pPr>
              <w:pStyle w:val="TableParagraph"/>
              <w:spacing w:before="10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513768" w:rsidRDefault="008F4358">
            <w:pPr>
              <w:pStyle w:val="TableParagraph"/>
              <w:ind w:left="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pacing w:val="-1"/>
                <w:sz w:val="18"/>
              </w:rPr>
              <w:t xml:space="preserve"> 534.00</w:t>
            </w:r>
          </w:p>
        </w:tc>
      </w:tr>
      <w:tr w:rsidR="00513768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8F4358">
            <w:pPr>
              <w:pStyle w:val="TableParagraph"/>
              <w:spacing w:before="46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Precio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8F4358">
            <w:pPr>
              <w:pStyle w:val="TableParagraph"/>
              <w:spacing w:before="46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pacing w:val="-1"/>
                <w:sz w:val="18"/>
              </w:rPr>
              <w:t xml:space="preserve"> 534.00</w:t>
            </w:r>
          </w:p>
        </w:tc>
      </w:tr>
      <w:tr w:rsidR="00513768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8F4358">
            <w:pPr>
              <w:pStyle w:val="TableParagraph"/>
              <w:spacing w:before="46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Descuento: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8F4358">
            <w:pPr>
              <w:pStyle w:val="TableParagraph"/>
              <w:spacing w:before="46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13768">
        <w:trPr>
          <w:trHeight w:hRule="exact" w:val="42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8F4358">
            <w:pPr>
              <w:pStyle w:val="TableParagraph"/>
              <w:ind w:left="63" w:righ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Precio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menos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descuento: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8F4358">
            <w:pPr>
              <w:pStyle w:val="TableParagraph"/>
              <w:spacing w:before="101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534.00</w:t>
            </w:r>
          </w:p>
        </w:tc>
      </w:tr>
      <w:tr w:rsidR="00513768">
        <w:trPr>
          <w:trHeight w:hRule="exact" w:val="84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513768"/>
        </w:tc>
        <w:tc>
          <w:tcPr>
            <w:tcW w:w="3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68" w:rsidRDefault="008F4358">
            <w:pPr>
              <w:pStyle w:val="TableParagraph"/>
              <w:ind w:left="63" w:righ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Precio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Total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Oferta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letras:</w:t>
            </w:r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  <w:u w:val="single" w:color="000000"/>
              </w:rPr>
              <w:t>Quinientos</w:t>
            </w:r>
            <w:r>
              <w:rPr>
                <w:rFonts w:ascii="Arial" w:hAnsi="Arial"/>
                <w:i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 w:color="000000"/>
              </w:rPr>
              <w:t>Treinta</w:t>
            </w:r>
            <w:r>
              <w:rPr>
                <w:rFonts w:ascii="Arial" w:hAnsi="Arial"/>
                <w:i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 w:color="000000"/>
              </w:rPr>
              <w:t>y</w:t>
            </w:r>
            <w:r>
              <w:rPr>
                <w:rFonts w:ascii="Arial" w:hAnsi="Arial"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  <w:u w:val="single" w:color="000000"/>
              </w:rPr>
              <w:t>Cuatro Dólares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  <w:u w:val="single" w:color="000000"/>
              </w:rPr>
              <w:t>00/100</w:t>
            </w:r>
          </w:p>
        </w:tc>
      </w:tr>
    </w:tbl>
    <w:p w:rsidR="00513768" w:rsidRDefault="00513768">
      <w:pPr>
        <w:spacing w:before="2"/>
        <w:rPr>
          <w:rFonts w:ascii="Book Antiqua" w:eastAsia="Book Antiqua" w:hAnsi="Book Antiqua" w:cs="Book Antiqua"/>
          <w:sz w:val="20"/>
          <w:szCs w:val="20"/>
        </w:rPr>
      </w:pPr>
    </w:p>
    <w:p w:rsidR="00513768" w:rsidRDefault="008F4358">
      <w:pPr>
        <w:spacing w:line="200" w:lineRule="atLeast"/>
        <w:ind w:left="10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3pt;height:230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13768" w:rsidRDefault="008F4358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513768" w:rsidRDefault="008F4358">
                  <w:pPr>
                    <w:tabs>
                      <w:tab w:val="left" w:pos="2209"/>
                    </w:tabs>
                    <w:spacing w:before="39" w:line="440" w:lineRule="exact"/>
                    <w:ind w:left="102" w:right="682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una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X:</w:t>
                  </w:r>
                  <w:r>
                    <w:rPr>
                      <w:rFonts w:ascii="Calibri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Si </w:t>
                  </w:r>
                  <w:r>
                    <w:rPr>
                      <w:rFonts w:ascii="Calibri"/>
                      <w:sz w:val="18"/>
                    </w:rPr>
                    <w:t>(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rFonts w:asci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/>
                      <w:sz w:val="18"/>
                    </w:rPr>
                    <w:t xml:space="preserve">  ( X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  <w:r>
                    <w:rPr>
                      <w:rFonts w:ascii="Times New Roman"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Observaciones:</w:t>
                  </w:r>
                </w:p>
                <w:p w:rsidR="00513768" w:rsidRDefault="008F4358">
                  <w:pPr>
                    <w:tabs>
                      <w:tab w:val="left" w:pos="822"/>
                    </w:tabs>
                    <w:spacing w:line="201" w:lineRule="exact"/>
                    <w:ind w:left="822" w:hanging="36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2"/>
                      <w:w w:val="95"/>
                      <w:sz w:val="20"/>
                    </w:rPr>
                    <w:t>1.</w:t>
                  </w:r>
                  <w:r>
                    <w:rPr>
                      <w:rFonts w:ascii="Times New Roman" w:hAnsi="Times New Roman"/>
                      <w:spacing w:val="-2"/>
                      <w:w w:val="95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indicar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un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único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cual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verá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suspendido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momento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</w:p>
                <w:p w:rsidR="00513768" w:rsidRDefault="008F4358">
                  <w:pPr>
                    <w:ind w:left="822" w:righ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haga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todos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seguirá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contando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partir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pacing w:val="1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día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hábil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siguiente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en </w:t>
                  </w:r>
                  <w:r>
                    <w:rPr>
                      <w:rFonts w:ascii="Calibri" w:hAnsi="Calibri"/>
                      <w:sz w:val="18"/>
                    </w:rPr>
                    <w:t xml:space="preserve">que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 entregue</w:t>
                  </w:r>
                  <w:r>
                    <w:rPr>
                      <w:rFonts w:ascii="Calibri" w:hAnsi="Calibri"/>
                      <w:sz w:val="18"/>
                    </w:rPr>
                    <w:t xml:space="preserve"> al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contratista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nota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 exoneración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aprobada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por</w:t>
                  </w:r>
                  <w:r>
                    <w:rPr>
                      <w:rFonts w:ascii="Times New Roman" w:hAnsi="Times New Roman"/>
                      <w:spacing w:val="135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Ministerio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Hacienda.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cuando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requiera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endose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factura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pacing w:val="1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guía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transporte</w:t>
                  </w:r>
                  <w:r>
                    <w:rPr>
                      <w:rFonts w:ascii="Calibri" w:hAnsi="Calibri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deban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firmar</w:t>
                  </w:r>
                  <w:r>
                    <w:rPr>
                      <w:rFonts w:ascii="Calibri" w:hAnsi="Calibri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cesiones</w:t>
                  </w:r>
                  <w:r>
                    <w:rPr>
                      <w:rFonts w:ascii="Calibri" w:hAnsi="Calibri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derecho,</w:t>
                  </w:r>
                  <w:r>
                    <w:rPr>
                      <w:rFonts w:ascii="Calibri" w:hAnsi="Calibri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las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mismas</w:t>
                  </w:r>
                  <w:r>
                    <w:rPr>
                      <w:rFonts w:ascii="Calibri" w:hAnsi="Calibri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adjuntarse</w:t>
                  </w:r>
                  <w:r>
                    <w:rPr>
                      <w:rFonts w:ascii="Calibri" w:hAnsi="Calibri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presentados</w:t>
                  </w:r>
                  <w:r>
                    <w:rPr>
                      <w:rFonts w:ascii="Times New Roman" w:hAnsi="Times New Roman"/>
                      <w:spacing w:val="1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exoneración,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fin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una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listo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dicho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retiren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firmados.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Caso</w:t>
                  </w:r>
                  <w:r>
                    <w:rPr>
                      <w:rFonts w:ascii="Times New Roman" w:hAnsi="Times New Roman"/>
                      <w:spacing w:val="10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contrario,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suspenderá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requerir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normal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exoneración.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8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propuesto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oferta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contemplar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tiempo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demanda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pacing w:val="12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llevar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trámites.</w:t>
                  </w:r>
                </w:p>
                <w:p w:rsidR="00513768" w:rsidRDefault="008F4358">
                  <w:pPr>
                    <w:spacing w:before="1"/>
                    <w:ind w:left="82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marque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ninguna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opción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dará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entendido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impuestos.</w:t>
                  </w:r>
                </w:p>
                <w:p w:rsidR="00513768" w:rsidRDefault="00513768">
                  <w:pPr>
                    <w:spacing w:before="8"/>
                    <w:rPr>
                      <w:rFonts w:ascii="Book Antiqua" w:eastAsia="Book Antiqua" w:hAnsi="Book Antiqua" w:cs="Book Antiqua"/>
                      <w:sz w:val="17"/>
                      <w:szCs w:val="17"/>
                    </w:rPr>
                  </w:pPr>
                </w:p>
                <w:p w:rsidR="00513768" w:rsidRDefault="008F4358">
                  <w:pPr>
                    <w:ind w:left="102" w:right="99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detalle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y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https://</w:t>
                  </w:r>
                  <w:hyperlink r:id="rId12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interés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1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proveedores.</w:t>
                  </w:r>
                </w:p>
              </w:txbxContent>
            </v:textbox>
          </v:shape>
        </w:pict>
      </w:r>
    </w:p>
    <w:p w:rsidR="00513768" w:rsidRDefault="00513768">
      <w:pPr>
        <w:rPr>
          <w:rFonts w:ascii="Book Antiqua" w:eastAsia="Book Antiqua" w:hAnsi="Book Antiqua" w:cs="Book Antiqua"/>
          <w:sz w:val="15"/>
          <w:szCs w:val="15"/>
        </w:rPr>
      </w:pPr>
    </w:p>
    <w:p w:rsidR="00513768" w:rsidRDefault="008F4358">
      <w:pPr>
        <w:pStyle w:val="berschrift2"/>
        <w:spacing w:before="64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</w:t>
      </w:r>
    </w:p>
    <w:p w:rsidR="00513768" w:rsidRDefault="00513768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13768" w:rsidRDefault="00513768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13768" w:rsidRDefault="00513768">
      <w:pPr>
        <w:spacing w:before="11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13768" w:rsidRDefault="008F4358">
      <w:pPr>
        <w:pStyle w:val="Textkrper"/>
        <w:tabs>
          <w:tab w:val="left" w:pos="5766"/>
        </w:tabs>
        <w:ind w:left="152"/>
      </w:pPr>
      <w:r>
        <w:t>Jehudith</w:t>
      </w:r>
      <w:r>
        <w:rPr>
          <w:spacing w:val="-14"/>
        </w:rPr>
        <w:t xml:space="preserve"> </w:t>
      </w:r>
      <w:r>
        <w:t>Naturman</w:t>
      </w:r>
      <w:r>
        <w:rPr>
          <w:spacing w:val="-13"/>
        </w:rPr>
        <w:t xml:space="preserve"> </w:t>
      </w:r>
      <w:r>
        <w:rPr>
          <w:spacing w:val="-1"/>
        </w:rPr>
        <w:t>Stenberg</w:t>
      </w:r>
      <w:r>
        <w:rPr>
          <w:rFonts w:ascii="Times New Roman"/>
          <w:spacing w:val="-1"/>
        </w:rPr>
        <w:tab/>
      </w:r>
      <w:r>
        <w:rPr>
          <w:b/>
        </w:rPr>
        <w:t>Fecha:</w:t>
      </w:r>
      <w:r>
        <w:rPr>
          <w:b/>
          <w:spacing w:val="-15"/>
        </w:rPr>
        <w:t xml:space="preserve"> </w:t>
      </w:r>
      <w:r>
        <w:t>18/02/2019</w:t>
      </w:r>
    </w:p>
    <w:sectPr w:rsidR="00513768">
      <w:pgSz w:w="12250" w:h="15850"/>
      <w:pgMar w:top="1520" w:right="720" w:bottom="1520" w:left="1600" w:header="720" w:footer="1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358">
      <w:r>
        <w:separator/>
      </w:r>
    </w:p>
  </w:endnote>
  <w:endnote w:type="continuationSeparator" w:id="0">
    <w:p w:rsidR="00000000" w:rsidRDefault="008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68" w:rsidRDefault="008F43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pt;margin-top:714.25pt;width:406.3pt;height:42.45pt;z-index:-13384;mso-position-horizontal-relative:page;mso-position-vertical-relative:page" filled="f" stroked="f">
          <v:textbox inset="0,0,0,0">
            <w:txbxContent>
              <w:p w:rsidR="00513768" w:rsidRDefault="008F4358">
                <w:pPr>
                  <w:spacing w:line="188" w:lineRule="exact"/>
                  <w:ind w:left="154" w:hanging="135"/>
                  <w:rPr>
                    <w:rFonts w:ascii="Book Antiqua" w:eastAsia="Book Antiqua" w:hAnsi="Book Antiqua" w:cs="Book Antiqua"/>
                    <w:sz w:val="16"/>
                    <w:szCs w:val="16"/>
                  </w:rPr>
                </w:pP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Importadora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AD 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 xml:space="preserve">NAT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S.A.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Cedula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Jurídica 3-101-167171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Tels: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2586-7050/2586-7055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 xml:space="preserve"> Fax: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2227-2200</w:t>
                </w:r>
              </w:p>
              <w:p w:rsidR="00513768" w:rsidRDefault="008F4358">
                <w:pPr>
                  <w:spacing w:before="2" w:line="237" w:lineRule="auto"/>
                  <w:ind w:left="2226" w:right="914" w:hanging="2072"/>
                  <w:rPr>
                    <w:rFonts w:ascii="Book Antiqua" w:eastAsia="Book Antiqua" w:hAnsi="Book Antiqua" w:cs="Book Antiqua"/>
                    <w:sz w:val="16"/>
                    <w:szCs w:val="16"/>
                  </w:rPr>
                </w:pP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Dirección: Contiguo al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>parqueo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>de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Wal-Mart,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San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Sebastián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 xml:space="preserve"> -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P.O.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>Box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 xml:space="preserve"> 912-1000 San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José,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Costa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 xml:space="preserve"> Rica</w:t>
                </w:r>
                <w:r>
                  <w:rPr>
                    <w:rFonts w:ascii="Times New Roman" w:hAnsi="Times New Roman"/>
                    <w:color w:val="656565"/>
                    <w:spacing w:val="59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Correo Electrónico:</w:t>
                </w:r>
                <w:r>
                  <w:rPr>
                    <w:rFonts w:ascii="Book Antiqua" w:hAnsi="Book Antiqua"/>
                    <w:color w:val="656565"/>
                    <w:spacing w:val="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Book Antiqua" w:hAnsi="Book Antiqua"/>
                      <w:color w:val="656565"/>
                      <w:spacing w:val="-1"/>
                      <w:sz w:val="16"/>
                    </w:rPr>
                    <w:t>ventas32@fanast.com</w:t>
                  </w:r>
                </w:hyperlink>
              </w:p>
              <w:p w:rsidR="00513768" w:rsidRDefault="008F4358">
                <w:pPr>
                  <w:spacing w:line="249" w:lineRule="exact"/>
                  <w:ind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color w:val="538CD3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538CD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1F487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1F487C"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color w:val="1F487C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color w:val="538CD3"/>
                    <w:spacing w:val="-1"/>
                  </w:rPr>
                  <w:t>de</w:t>
                </w:r>
                <w:r>
                  <w:rPr>
                    <w:rFonts w:ascii="Arial" w:hAnsi="Arial"/>
                    <w:color w:val="538CD3"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358">
      <w:r>
        <w:separator/>
      </w:r>
    </w:p>
  </w:footnote>
  <w:footnote w:type="continuationSeparator" w:id="0">
    <w:p w:rsidR="00000000" w:rsidRDefault="008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68" w:rsidRDefault="008F43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9.3pt;margin-top:36pt;width:135pt;height:40.5pt;z-index:-1340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AE"/>
    <w:multiLevelType w:val="hybridMultilevel"/>
    <w:tmpl w:val="C1D0FBAA"/>
    <w:lvl w:ilvl="0" w:tplc="34B68712">
      <w:start w:val="1"/>
      <w:numFmt w:val="bullet"/>
      <w:lvlText w:val="•"/>
      <w:lvlJc w:val="left"/>
      <w:pPr>
        <w:ind w:left="102" w:hanging="202"/>
      </w:pPr>
      <w:rPr>
        <w:rFonts w:ascii="Book Antiqua" w:eastAsia="Book Antiqua" w:hAnsi="Book Antiqua" w:hint="default"/>
        <w:w w:val="99"/>
        <w:sz w:val="20"/>
        <w:szCs w:val="20"/>
      </w:rPr>
    </w:lvl>
    <w:lvl w:ilvl="1" w:tplc="4BF68C1A">
      <w:start w:val="1"/>
      <w:numFmt w:val="bullet"/>
      <w:lvlText w:val="•"/>
      <w:lvlJc w:val="left"/>
      <w:pPr>
        <w:ind w:left="998" w:hanging="202"/>
      </w:pPr>
      <w:rPr>
        <w:rFonts w:hint="default"/>
      </w:rPr>
    </w:lvl>
    <w:lvl w:ilvl="2" w:tplc="493254C8">
      <w:start w:val="1"/>
      <w:numFmt w:val="bullet"/>
      <w:lvlText w:val="•"/>
      <w:lvlJc w:val="left"/>
      <w:pPr>
        <w:ind w:left="1894" w:hanging="202"/>
      </w:pPr>
      <w:rPr>
        <w:rFonts w:hint="default"/>
      </w:rPr>
    </w:lvl>
    <w:lvl w:ilvl="3" w:tplc="D87A812E">
      <w:start w:val="1"/>
      <w:numFmt w:val="bullet"/>
      <w:lvlText w:val="•"/>
      <w:lvlJc w:val="left"/>
      <w:pPr>
        <w:ind w:left="2790" w:hanging="202"/>
      </w:pPr>
      <w:rPr>
        <w:rFonts w:hint="default"/>
      </w:rPr>
    </w:lvl>
    <w:lvl w:ilvl="4" w:tplc="455EBA82">
      <w:start w:val="1"/>
      <w:numFmt w:val="bullet"/>
      <w:lvlText w:val="•"/>
      <w:lvlJc w:val="left"/>
      <w:pPr>
        <w:ind w:left="3686" w:hanging="202"/>
      </w:pPr>
      <w:rPr>
        <w:rFonts w:hint="default"/>
      </w:rPr>
    </w:lvl>
    <w:lvl w:ilvl="5" w:tplc="816C8638">
      <w:start w:val="1"/>
      <w:numFmt w:val="bullet"/>
      <w:lvlText w:val="•"/>
      <w:lvlJc w:val="left"/>
      <w:pPr>
        <w:ind w:left="4582" w:hanging="202"/>
      </w:pPr>
      <w:rPr>
        <w:rFonts w:hint="default"/>
      </w:rPr>
    </w:lvl>
    <w:lvl w:ilvl="6" w:tplc="8B92C0AC">
      <w:start w:val="1"/>
      <w:numFmt w:val="bullet"/>
      <w:lvlText w:val="•"/>
      <w:lvlJc w:val="left"/>
      <w:pPr>
        <w:ind w:left="5478" w:hanging="202"/>
      </w:pPr>
      <w:rPr>
        <w:rFonts w:hint="default"/>
      </w:rPr>
    </w:lvl>
    <w:lvl w:ilvl="7" w:tplc="3B7EC55A">
      <w:start w:val="1"/>
      <w:numFmt w:val="bullet"/>
      <w:lvlText w:val="•"/>
      <w:lvlJc w:val="left"/>
      <w:pPr>
        <w:ind w:left="6374" w:hanging="202"/>
      </w:pPr>
      <w:rPr>
        <w:rFonts w:hint="default"/>
      </w:rPr>
    </w:lvl>
    <w:lvl w:ilvl="8" w:tplc="C1903DA6">
      <w:start w:val="1"/>
      <w:numFmt w:val="bullet"/>
      <w:lvlText w:val="•"/>
      <w:lvlJc w:val="left"/>
      <w:pPr>
        <w:ind w:left="727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3768"/>
    <w:rsid w:val="00513768"/>
    <w:rsid w:val="008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58"/>
      <w:outlineLvl w:val="0"/>
    </w:pPr>
    <w:rPr>
      <w:rFonts w:ascii="Book Antiqua" w:eastAsia="Book Antiqua" w:hAnsi="Book Antiqua"/>
      <w:b/>
      <w:bCs/>
    </w:rPr>
  </w:style>
  <w:style w:type="paragraph" w:styleId="berschrift2">
    <w:name w:val="heading 2"/>
    <w:basedOn w:val="Standard"/>
    <w:uiPriority w:val="1"/>
    <w:qFormat/>
    <w:pPr>
      <w:ind w:left="102"/>
      <w:outlineLvl w:val="1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Book Antiqua" w:eastAsia="Book Antiqua" w:hAnsi="Book Antiqu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ventas32@fanas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s32@fan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6645</Characters>
  <Application>Microsoft Office Word</Application>
  <DocSecurity>4</DocSecurity>
  <Lines>300</Lines>
  <Paragraphs>127</Paragraphs>
  <ScaleCrop>false</ScaleCrop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2019-05-22T14:15:00Z</dcterms:created>
  <dcterms:modified xsi:type="dcterms:W3CDTF">2019-05-22T14:15:00Z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