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09" w:rsidRDefault="00E1030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10309" w:rsidRDefault="00E1030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10309" w:rsidRDefault="00EA6EE7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E10309" w:rsidRDefault="00E10309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E10309" w:rsidRDefault="00E10309">
      <w:pPr>
        <w:rPr>
          <w:rFonts w:ascii="Tahoma" w:eastAsia="Tahoma" w:hAnsi="Tahoma" w:cs="Tahoma"/>
          <w:sz w:val="17"/>
          <w:szCs w:val="17"/>
        </w:rPr>
        <w:sectPr w:rsidR="00E10309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E10309" w:rsidRDefault="00EA6EE7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E10309" w:rsidRDefault="00EA6EE7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2019CD-000040-PROVCD</w:t>
      </w:r>
    </w:p>
    <w:p w:rsidR="00E10309" w:rsidRDefault="00E10309">
      <w:pPr>
        <w:rPr>
          <w:rFonts w:ascii="Tahoma" w:eastAsia="Tahoma" w:hAnsi="Tahoma" w:cs="Tahoma"/>
        </w:rPr>
        <w:sectPr w:rsidR="00E10309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E10309" w:rsidRDefault="00EA6EE7">
      <w:pPr>
        <w:spacing w:before="159"/>
        <w:ind w:left="3848" w:right="4052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Adquisición de Reactivos para la Identificación de Sangre humana en </w:t>
      </w:r>
      <w:r>
        <w:rPr>
          <w:rFonts w:ascii="Tahoma" w:hAnsi="Tahoma"/>
          <w:spacing w:val="-1"/>
        </w:rPr>
        <w:t>prendas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u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objetos</w:t>
      </w:r>
    </w:p>
    <w:p w:rsidR="00E10309" w:rsidRDefault="00E10309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10309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E10309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08/03/2019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E10309" w:rsidRDefault="00E10309">
      <w:pPr>
        <w:spacing w:before="9"/>
        <w:rPr>
          <w:rFonts w:ascii="Tahoma" w:eastAsia="Tahoma" w:hAnsi="Tahoma" w:cs="Tahoma"/>
          <w:sz w:val="8"/>
          <w:szCs w:val="8"/>
        </w:rPr>
      </w:pPr>
    </w:p>
    <w:p w:rsidR="00E10309" w:rsidRDefault="00EA6EE7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E10309" w:rsidRDefault="00E10309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10309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3101402724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Chemlabs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S.A.</w:t>
            </w:r>
          </w:p>
        </w:tc>
      </w:tr>
      <w:tr w:rsidR="00E1030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0106710412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JOSE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ARMANDO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RODRIGUEZ</w:t>
            </w:r>
            <w:r>
              <w:rPr>
                <w:rFonts w:ascii="Tahoma"/>
                <w:spacing w:val="5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SOLANO</w:t>
            </w:r>
          </w:p>
        </w:tc>
      </w:tr>
      <w:tr w:rsidR="00E1030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JOSE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ARMANDO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RODRIGUEZ</w:t>
            </w:r>
            <w:r>
              <w:rPr>
                <w:rFonts w:ascii="Tahoma"/>
                <w:spacing w:val="5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SOLANO</w:t>
            </w:r>
          </w:p>
        </w:tc>
      </w:tr>
      <w:tr w:rsidR="00E1030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E1030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jrodriguez@chemlabsonline.com</w:t>
              </w:r>
            </w:hyperlink>
          </w:p>
        </w:tc>
      </w:tr>
      <w:tr w:rsidR="00E1030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22790668</w:t>
            </w:r>
          </w:p>
        </w:tc>
      </w:tr>
      <w:tr w:rsidR="00E1030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E1030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E10309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Cartago, Concepción, La Unión, Urbanización Monserrat,</w:t>
            </w:r>
          </w:p>
          <w:p w:rsidR="00E10309" w:rsidRDefault="00EA6EE7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casa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No.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42</w:t>
            </w:r>
          </w:p>
        </w:tc>
      </w:tr>
    </w:tbl>
    <w:p w:rsidR="00E10309" w:rsidRDefault="00E10309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E10309" w:rsidRDefault="00EA6EE7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E10309" w:rsidRDefault="00E1030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E10309" w:rsidRDefault="00E10309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E10309" w:rsidRDefault="00EA6EE7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E10309" w:rsidRDefault="00E10309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10309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E1030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E1030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$35,214.80</w:t>
            </w:r>
          </w:p>
        </w:tc>
      </w:tr>
      <w:tr w:rsidR="00E10309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 días Hábil</w:t>
            </w:r>
          </w:p>
        </w:tc>
      </w:tr>
    </w:tbl>
    <w:p w:rsidR="00E10309" w:rsidRDefault="00E10309">
      <w:pPr>
        <w:rPr>
          <w:rFonts w:ascii="Tahoma" w:eastAsia="Tahoma" w:hAnsi="Tahoma" w:cs="Tahoma"/>
          <w:sz w:val="20"/>
          <w:szCs w:val="20"/>
        </w:rPr>
        <w:sectPr w:rsidR="00E10309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E10309" w:rsidRDefault="00E10309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10309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15/04/2019</w:t>
            </w:r>
          </w:p>
        </w:tc>
      </w:tr>
      <w:tr w:rsidR="00E10309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requiere exoneración de todos los items cotizados</w:t>
            </w:r>
          </w:p>
        </w:tc>
      </w:tr>
    </w:tbl>
    <w:p w:rsidR="00E10309" w:rsidRDefault="00E10309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E10309" w:rsidRDefault="00EA6EE7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E10309" w:rsidRDefault="00E10309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1030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10309" w:rsidRDefault="00EA6EE7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ONE ABACARD P30 TEST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10309" w:rsidRDefault="00E10309"/>
        </w:tc>
      </w:tr>
      <w:tr w:rsidR="00E1030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1030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30</w:t>
            </w:r>
          </w:p>
        </w:tc>
      </w:tr>
      <w:tr w:rsidR="00E1030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Paquetes</w:t>
            </w:r>
          </w:p>
        </w:tc>
      </w:tr>
      <w:tr w:rsidR="00E1030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$193.90</w:t>
            </w:r>
          </w:p>
        </w:tc>
      </w:tr>
      <w:tr w:rsidR="00E1030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$5,817.00</w:t>
            </w:r>
          </w:p>
        </w:tc>
      </w:tr>
      <w:tr w:rsidR="00E10309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Primera Semana de Octubre, a más tardar el día 4 de</w:t>
            </w:r>
          </w:p>
          <w:p w:rsidR="00E10309" w:rsidRDefault="00EA6EE7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octubre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2019</w:t>
            </w:r>
          </w:p>
        </w:tc>
      </w:tr>
      <w:tr w:rsidR="00E1030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1030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10309">
        <w:trPr>
          <w:trHeight w:hRule="exact" w:val="298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One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abacard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test,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marca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Abacus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Diagnostics.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Catálogo</w:t>
            </w:r>
          </w:p>
          <w:p w:rsidR="00E10309" w:rsidRDefault="00EA6EE7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Abacard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308332.</w:t>
            </w:r>
          </w:p>
          <w:p w:rsidR="00E10309" w:rsidRDefault="00EA6EE7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paquete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25 pruebas.</w:t>
            </w:r>
          </w:p>
          <w:p w:rsidR="00E10309" w:rsidRDefault="00EA6EE7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Nota: Se requiere la marca solicitada ya que es la única que</w:t>
            </w:r>
          </w:p>
          <w:p w:rsidR="00E10309" w:rsidRDefault="00EA6EE7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cumplido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</w:p>
          <w:p w:rsidR="00E10309" w:rsidRDefault="00EA6EE7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requerimientos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técnicos para la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determinación de </w:t>
            </w:r>
            <w:r>
              <w:rPr>
                <w:rFonts w:ascii="Tahoma" w:hAnsi="Tahoma"/>
                <w:spacing w:val="-1"/>
                <w:sz w:val="20"/>
              </w:rPr>
              <w:t>p30</w:t>
            </w:r>
            <w:r>
              <w:rPr>
                <w:rFonts w:ascii="Tahoma" w:hAnsi="Tahoma"/>
                <w:sz w:val="20"/>
              </w:rPr>
              <w:t xml:space="preserve"> y</w:t>
            </w:r>
          </w:p>
          <w:p w:rsidR="00E10309" w:rsidRDefault="00EA6EE7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cuyos protocolos de la Sección se</w:t>
            </w:r>
          </w:p>
          <w:p w:rsidR="00E10309" w:rsidRDefault="00EA6EE7">
            <w:pPr>
              <w:pStyle w:val="TableParagraph"/>
              <w:ind w:left="30" w:right="6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encuentran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estandarizados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utilizando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reactivo,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anterior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debido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fecha,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</w:p>
          <w:p w:rsidR="00E10309" w:rsidRDefault="00EA6EE7">
            <w:pPr>
              <w:pStyle w:val="TableParagraph"/>
              <w:ind w:left="30" w:right="9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probado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otras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cumplen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sensibilidad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especificidad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requeridas</w:t>
            </w:r>
          </w:p>
          <w:p w:rsidR="00E10309" w:rsidRDefault="00EA6EE7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para el tipo de análisis realizados en la sección.</w:t>
            </w:r>
          </w:p>
        </w:tc>
      </w:tr>
      <w:tr w:rsidR="00E1030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E10309" w:rsidRDefault="00E10309">
      <w:pPr>
        <w:rPr>
          <w:rFonts w:ascii="Tahoma" w:eastAsia="Tahoma" w:hAnsi="Tahoma" w:cs="Tahoma"/>
          <w:sz w:val="20"/>
          <w:szCs w:val="20"/>
        </w:rPr>
        <w:sectPr w:rsidR="00E10309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E10309" w:rsidRDefault="00E103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0309" w:rsidRDefault="00E10309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10309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10309" w:rsidRDefault="00EA6EE7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ONE ABACARD P30 TEST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10309" w:rsidRDefault="00E10309"/>
        </w:tc>
      </w:tr>
      <w:tr w:rsidR="00E1030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1030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40</w:t>
            </w:r>
          </w:p>
        </w:tc>
      </w:tr>
      <w:tr w:rsidR="00E1030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Paquetes</w:t>
            </w:r>
          </w:p>
        </w:tc>
      </w:tr>
      <w:tr w:rsidR="00E1030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$193.90</w:t>
            </w:r>
          </w:p>
        </w:tc>
      </w:tr>
      <w:tr w:rsidR="00E1030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$7,756.00</w:t>
            </w:r>
          </w:p>
        </w:tc>
      </w:tr>
      <w:tr w:rsidR="00E10309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</w:t>
            </w:r>
          </w:p>
        </w:tc>
      </w:tr>
      <w:tr w:rsidR="00E1030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1030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10309">
        <w:trPr>
          <w:trHeight w:hRule="exact" w:val="298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One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abacard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test.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marca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Abacus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Diagnostics.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Catálogo</w:t>
            </w:r>
          </w:p>
          <w:p w:rsidR="00E10309" w:rsidRDefault="00EA6EE7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Abacard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308332.</w:t>
            </w:r>
          </w:p>
          <w:p w:rsidR="00E10309" w:rsidRDefault="00E1030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0309" w:rsidRDefault="00EA6EE7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paquetes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25 pruebas.</w:t>
            </w:r>
          </w:p>
          <w:p w:rsidR="00E10309" w:rsidRDefault="00E1030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0309" w:rsidRDefault="00EA6EE7">
            <w:pPr>
              <w:pStyle w:val="TableParagraph"/>
              <w:ind w:left="30" w:right="13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Importante: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requiere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igual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dado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que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estos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reactivos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están validados para los procedimientos de análisis en la detección de sangre y orina de casos periciales, </w:t>
            </w:r>
            <w:r>
              <w:rPr>
                <w:rFonts w:ascii="Tahoma" w:hAnsi="Tahoma"/>
                <w:spacing w:val="-1"/>
                <w:sz w:val="20"/>
              </w:rPr>
              <w:t>permaneciendo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confiabilidad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efectividad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prueba,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Hasta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fecha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han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probado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otras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marcas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que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cumplen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sensibilidad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especificidad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requeridas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 tipo de análisis realizados en la sección.</w:t>
            </w:r>
          </w:p>
        </w:tc>
      </w:tr>
      <w:tr w:rsidR="00E1030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E10309" w:rsidRDefault="00E10309">
      <w:pPr>
        <w:rPr>
          <w:rFonts w:ascii="Tahoma" w:eastAsia="Tahoma" w:hAnsi="Tahoma" w:cs="Tahoma"/>
          <w:sz w:val="20"/>
          <w:szCs w:val="20"/>
        </w:rPr>
        <w:sectPr w:rsidR="00E10309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E10309" w:rsidRDefault="00E103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0309" w:rsidRDefault="00E10309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10309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10309" w:rsidRDefault="00EA6EE7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ONE STEP ABACARD HEPA TRACE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10309" w:rsidRDefault="00E10309"/>
        </w:tc>
      </w:tr>
      <w:tr w:rsidR="00E1030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1030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50</w:t>
            </w:r>
          </w:p>
        </w:tc>
      </w:tr>
      <w:tr w:rsidR="00E1030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Paquetes</w:t>
            </w:r>
          </w:p>
        </w:tc>
      </w:tr>
      <w:tr w:rsidR="00E1030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$198.38</w:t>
            </w:r>
          </w:p>
        </w:tc>
      </w:tr>
      <w:tr w:rsidR="00E1030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$9,919.00</w:t>
            </w:r>
          </w:p>
        </w:tc>
      </w:tr>
      <w:tr w:rsidR="00E10309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966" w:right="638" w:hanging="93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Primera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(20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paquetes),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Segunda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primera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semana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</w:p>
          <w:p w:rsidR="00E10309" w:rsidRDefault="00EA6EE7">
            <w:pPr>
              <w:pStyle w:val="TableParagraph"/>
              <w:ind w:left="30" w:right="13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octubre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paquetes)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más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tardar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4</w:t>
            </w:r>
            <w:r>
              <w:rPr>
                <w:rFonts w:ascii="Tahoma" w:hAnsi="Tahoma"/>
                <w:spacing w:val="-1"/>
                <w:sz w:val="20"/>
              </w:rPr>
              <w:t xml:space="preserve"> 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octubre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2019.</w:t>
            </w:r>
          </w:p>
        </w:tc>
      </w:tr>
      <w:tr w:rsidR="00E1030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1030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10309">
        <w:trPr>
          <w:trHeight w:hRule="exact" w:val="298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One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Step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Abacard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Hema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Trace,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Abacus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Diagnostics.</w:t>
            </w:r>
          </w:p>
          <w:p w:rsidR="00E10309" w:rsidRDefault="00EA6EE7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Catálogo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708424.</w:t>
            </w:r>
          </w:p>
          <w:p w:rsidR="00E10309" w:rsidRDefault="00E1030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0309" w:rsidRDefault="00EA6EE7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paquete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 pruebas.</w:t>
            </w:r>
          </w:p>
          <w:p w:rsidR="00E10309" w:rsidRDefault="00E1030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0309" w:rsidRDefault="00EA6EE7">
            <w:pPr>
              <w:pStyle w:val="TableParagraph"/>
              <w:ind w:left="30" w:right="2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Nota: La marca solicitada es la única que ha cumplido con los requerimientos técnicos para la determinación de sangre humana y cuyos protocolos de la Sección se encuentran </w:t>
            </w:r>
            <w:r>
              <w:rPr>
                <w:rFonts w:ascii="Tahoma" w:hAnsi="Tahoma"/>
                <w:spacing w:val="-1"/>
                <w:sz w:val="20"/>
              </w:rPr>
              <w:t>estandarizados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utilizando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reactivo.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Hasta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fecha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han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probado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otras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marcas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que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cumplen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sensibilidad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especificidad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requeridas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tipo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análisis realizados en la sección.</w:t>
            </w:r>
          </w:p>
        </w:tc>
      </w:tr>
      <w:tr w:rsidR="00E1030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E10309" w:rsidRDefault="00E10309">
      <w:pPr>
        <w:rPr>
          <w:rFonts w:ascii="Tahoma" w:eastAsia="Tahoma" w:hAnsi="Tahoma" w:cs="Tahoma"/>
          <w:sz w:val="20"/>
          <w:szCs w:val="20"/>
        </w:rPr>
        <w:sectPr w:rsidR="00E10309">
          <w:pgSz w:w="14180" w:h="16840"/>
          <w:pgMar w:top="4680" w:right="2020" w:bottom="1720" w:left="740" w:header="1559" w:footer="1522" w:gutter="0"/>
          <w:cols w:space="720"/>
        </w:sectPr>
      </w:pPr>
    </w:p>
    <w:p w:rsidR="00E10309" w:rsidRDefault="00E103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0309" w:rsidRDefault="00E10309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10309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10309" w:rsidRDefault="00EA6EE7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4 - ONE STEP ABACARD HEPA TRACE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10309" w:rsidRDefault="00E10309"/>
        </w:tc>
      </w:tr>
      <w:tr w:rsidR="00E1030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1030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60</w:t>
            </w:r>
          </w:p>
        </w:tc>
      </w:tr>
      <w:tr w:rsidR="00E1030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Paquetes</w:t>
            </w:r>
          </w:p>
        </w:tc>
      </w:tr>
      <w:tr w:rsidR="00E1030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$195.38</w:t>
            </w:r>
          </w:p>
        </w:tc>
      </w:tr>
      <w:tr w:rsidR="00E1030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$11,722.80</w:t>
            </w:r>
          </w:p>
        </w:tc>
      </w:tr>
      <w:tr w:rsidR="00E10309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</w:t>
            </w:r>
          </w:p>
        </w:tc>
      </w:tr>
      <w:tr w:rsidR="00E1030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1030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10309">
        <w:trPr>
          <w:trHeight w:hRule="exact" w:val="298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One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Step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Abacard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Hema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Trace,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Abacus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Diagnostics.</w:t>
            </w:r>
          </w:p>
          <w:p w:rsidR="00E10309" w:rsidRDefault="00EA6EE7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Catálogo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708424.</w:t>
            </w:r>
          </w:p>
          <w:p w:rsidR="00E10309" w:rsidRDefault="00EA6EE7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paquete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25 pruebas.</w:t>
            </w:r>
          </w:p>
          <w:p w:rsidR="00E10309" w:rsidRDefault="00EA6EE7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Importante: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requiere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igual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dado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reactivos</w:t>
            </w:r>
          </w:p>
          <w:p w:rsidR="00E10309" w:rsidRDefault="00EA6EE7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están validados para los</w:t>
            </w:r>
          </w:p>
          <w:p w:rsidR="00E10309" w:rsidRDefault="00EA6EE7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procedimientos de análisis en la detección de sangre y orina</w:t>
            </w:r>
          </w:p>
          <w:p w:rsidR="00E10309" w:rsidRDefault="00EA6EE7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periciales,</w:t>
            </w:r>
          </w:p>
          <w:p w:rsidR="00E10309" w:rsidRDefault="00EA6EE7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permaneciendo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confiabilidad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efectividad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prueba.</w:t>
            </w:r>
          </w:p>
          <w:p w:rsidR="00E10309" w:rsidRDefault="00EA6EE7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Hasta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fecha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probado</w:t>
            </w:r>
          </w:p>
          <w:p w:rsidR="00E10309" w:rsidRDefault="00EA6EE7">
            <w:pPr>
              <w:pStyle w:val="TableParagraph"/>
              <w:ind w:left="30" w:right="89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otras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cumplen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sensibilidad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especificidad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requeridas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tipo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</w:p>
          <w:p w:rsidR="00E10309" w:rsidRDefault="00EA6EE7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análisis realizados en la sección.</w:t>
            </w:r>
          </w:p>
        </w:tc>
      </w:tr>
      <w:tr w:rsidR="00E1030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10309" w:rsidRDefault="00EA6E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E10309" w:rsidRDefault="00E10309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E10309" w:rsidRDefault="00EA6EE7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E10309" w:rsidRDefault="00E10309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10309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0309" w:rsidRDefault="00EA6EE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0309" w:rsidRDefault="00EA6EE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E10309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0309" w:rsidRDefault="00EA6EE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0309" w:rsidRDefault="00EA6EE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Chemlabs S.A.</w:t>
            </w:r>
          </w:p>
        </w:tc>
      </w:tr>
      <w:tr w:rsidR="00E10309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0309" w:rsidRDefault="00EA6EE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0309" w:rsidRDefault="00EA6EE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10-2019-12019CD-000040-PROVCD-2.pdf</w:t>
            </w:r>
          </w:p>
        </w:tc>
      </w:tr>
    </w:tbl>
    <w:p w:rsidR="00E10309" w:rsidRDefault="00E1030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E10309" w:rsidRDefault="00E10309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E10309" w:rsidRDefault="00EA6EE7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E10309" w:rsidRDefault="00E10309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E10309" w:rsidRDefault="00EA6EE7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E10309" w:rsidRDefault="00E10309">
      <w:pPr>
        <w:rPr>
          <w:rFonts w:ascii="Tahoma" w:eastAsia="Tahoma" w:hAnsi="Tahoma" w:cs="Tahoma"/>
        </w:rPr>
        <w:sectPr w:rsidR="00E10309">
          <w:pgSz w:w="14180" w:h="16840"/>
          <w:pgMar w:top="4680" w:right="2020" w:bottom="1720" w:left="740" w:header="1559" w:footer="1522" w:gutter="0"/>
          <w:cols w:space="720"/>
        </w:sectPr>
      </w:pPr>
    </w:p>
    <w:p w:rsidR="00E10309" w:rsidRDefault="00E10309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E10309" w:rsidRDefault="00EA6EE7">
      <w:pPr>
        <w:pStyle w:val="Textkrper"/>
        <w:numPr>
          <w:ilvl w:val="1"/>
          <w:numId w:val="1"/>
        </w:numPr>
        <w:tabs>
          <w:tab w:val="left" w:pos="713"/>
        </w:tabs>
        <w:spacing w:before="65"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E10309" w:rsidRDefault="00EA6EE7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E10309" w:rsidRDefault="00EA6EE7">
      <w:pPr>
        <w:pStyle w:val="Textkrper"/>
        <w:numPr>
          <w:ilvl w:val="1"/>
          <w:numId w:val="1"/>
        </w:numPr>
        <w:tabs>
          <w:tab w:val="left" w:pos="71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E10309" w:rsidRDefault="00EA6EE7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artículo</w:t>
      </w:r>
      <w:r>
        <w:t xml:space="preserve">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E10309" w:rsidRDefault="00EA6EE7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E10309" w:rsidRDefault="00EA6EE7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E10309" w:rsidRDefault="00EA6EE7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E10309" w:rsidRDefault="00EA6EE7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E10309">
      <w:pgSz w:w="14180" w:h="16840"/>
      <w:pgMar w:top="4680" w:right="2020" w:bottom="1720" w:left="78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6EE7">
      <w:r>
        <w:separator/>
      </w:r>
    </w:p>
  </w:endnote>
  <w:endnote w:type="continuationSeparator" w:id="0">
    <w:p w:rsidR="00000000" w:rsidRDefault="00EA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09" w:rsidRDefault="00EA6EE7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3960;mso-position-horizontal-relative:page;mso-position-vertical-relative:page" filled="f" stroked="f">
          <v:textbox inset="0,0,0,0">
            <w:txbxContent>
              <w:p w:rsidR="00E10309" w:rsidRDefault="00EA6EE7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6EE7">
      <w:r>
        <w:separator/>
      </w:r>
    </w:p>
  </w:footnote>
  <w:footnote w:type="continuationSeparator" w:id="0">
    <w:p w:rsidR="00000000" w:rsidRDefault="00EA6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09" w:rsidRDefault="00EA6EE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400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3984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09" w:rsidRDefault="00EA6EE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393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3912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09" w:rsidRDefault="00EA6EE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388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3864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31F5"/>
    <w:multiLevelType w:val="hybridMultilevel"/>
    <w:tmpl w:val="8B2471A6"/>
    <w:lvl w:ilvl="0" w:tplc="632E631A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4AE25544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AD3A105C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044ACF2A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2168F728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60562042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EC4A6CC2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D2F0BD6A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38B24FDC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4243543E"/>
    <w:multiLevelType w:val="hybridMultilevel"/>
    <w:tmpl w:val="1C4E5F30"/>
    <w:lvl w:ilvl="0" w:tplc="3A683532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3C1EAAD4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2FD45EEE">
      <w:start w:val="1"/>
      <w:numFmt w:val="bullet"/>
      <w:lvlText w:val="•"/>
      <w:lvlJc w:val="left"/>
      <w:pPr>
        <w:ind w:left="1897" w:hanging="408"/>
      </w:pPr>
      <w:rPr>
        <w:rFonts w:hint="default"/>
      </w:rPr>
    </w:lvl>
    <w:lvl w:ilvl="3" w:tplc="36F2446C">
      <w:start w:val="1"/>
      <w:numFmt w:val="bullet"/>
      <w:lvlText w:val="•"/>
      <w:lvlJc w:val="left"/>
      <w:pPr>
        <w:ind w:left="3081" w:hanging="408"/>
      </w:pPr>
      <w:rPr>
        <w:rFonts w:hint="default"/>
      </w:rPr>
    </w:lvl>
    <w:lvl w:ilvl="4" w:tplc="5E5EBF28">
      <w:start w:val="1"/>
      <w:numFmt w:val="bullet"/>
      <w:lvlText w:val="•"/>
      <w:lvlJc w:val="left"/>
      <w:pPr>
        <w:ind w:left="4266" w:hanging="408"/>
      </w:pPr>
      <w:rPr>
        <w:rFonts w:hint="default"/>
      </w:rPr>
    </w:lvl>
    <w:lvl w:ilvl="5" w:tplc="ED0694B6">
      <w:start w:val="1"/>
      <w:numFmt w:val="bullet"/>
      <w:lvlText w:val="•"/>
      <w:lvlJc w:val="left"/>
      <w:pPr>
        <w:ind w:left="5450" w:hanging="408"/>
      </w:pPr>
      <w:rPr>
        <w:rFonts w:hint="default"/>
      </w:rPr>
    </w:lvl>
    <w:lvl w:ilvl="6" w:tplc="9D36C8E6">
      <w:start w:val="1"/>
      <w:numFmt w:val="bullet"/>
      <w:lvlText w:val="•"/>
      <w:lvlJc w:val="left"/>
      <w:pPr>
        <w:ind w:left="6635" w:hanging="408"/>
      </w:pPr>
      <w:rPr>
        <w:rFonts w:hint="default"/>
      </w:rPr>
    </w:lvl>
    <w:lvl w:ilvl="7" w:tplc="A40E5A4C">
      <w:start w:val="1"/>
      <w:numFmt w:val="bullet"/>
      <w:lvlText w:val="•"/>
      <w:lvlJc w:val="left"/>
      <w:pPr>
        <w:ind w:left="7819" w:hanging="408"/>
      </w:pPr>
      <w:rPr>
        <w:rFonts w:hint="default"/>
      </w:rPr>
    </w:lvl>
    <w:lvl w:ilvl="8" w:tplc="8AA66266">
      <w:start w:val="1"/>
      <w:numFmt w:val="bullet"/>
      <w:lvlText w:val="•"/>
      <w:lvlJc w:val="left"/>
      <w:pPr>
        <w:ind w:left="900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10309"/>
    <w:rsid w:val="00E10309"/>
    <w:rsid w:val="00EA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jrodriguez@chemlabsonline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971</Words>
  <Characters>5408</Characters>
  <Application>Microsoft Office Word</Application>
  <DocSecurity>4</DocSecurity>
  <Lines>241</Lines>
  <Paragraphs>171</Paragraphs>
  <ScaleCrop>false</ScaleCrop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2019-05-20T17:00:00Z</dcterms:created>
  <dcterms:modified xsi:type="dcterms:W3CDTF">2019-05-20T17:00:00Z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