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E92" w:rsidRDefault="004E6E92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4E6E92" w:rsidRDefault="004E6E9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E6E92" w:rsidRDefault="004E6E9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E6E92" w:rsidRDefault="004E6E9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E6E92" w:rsidRDefault="004E6E9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E6E92" w:rsidRDefault="004E6E9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E6E92" w:rsidRDefault="00BB1C32">
      <w:pPr>
        <w:spacing w:before="192"/>
        <w:ind w:left="2455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pacing w:val="-1"/>
          <w:sz w:val="24"/>
        </w:rPr>
        <w:t>ADMINISTRACIÓN</w:t>
      </w:r>
      <w:r>
        <w:rPr>
          <w:rFonts w:ascii="Calibri" w:hAnsi="Calibri"/>
          <w:b/>
          <w:spacing w:val="-8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REGIONAL</w:t>
      </w:r>
      <w:r>
        <w:rPr>
          <w:rFonts w:ascii="Calibri" w:hAnsi="Calibri"/>
          <w:b/>
          <w:spacing w:val="-8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DE</w:t>
      </w:r>
      <w:r>
        <w:rPr>
          <w:rFonts w:ascii="Calibri" w:hAnsi="Calibri"/>
          <w:b/>
          <w:spacing w:val="-9"/>
          <w:sz w:val="24"/>
        </w:rPr>
        <w:t xml:space="preserve"> </w:t>
      </w:r>
      <w:r>
        <w:rPr>
          <w:rFonts w:ascii="Calibri" w:hAnsi="Calibri"/>
          <w:b/>
          <w:sz w:val="24"/>
        </w:rPr>
        <w:t>HEREDIA</w:t>
      </w:r>
    </w:p>
    <w:p w:rsidR="004E6E92" w:rsidRDefault="004E6E92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4E6E92" w:rsidRDefault="004E6E92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4E6E92" w:rsidRDefault="004E6E92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4E6E92" w:rsidRDefault="004E6E92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p w:rsidR="004E6E92" w:rsidRDefault="00BB1C32">
      <w:pPr>
        <w:pStyle w:val="Textkrper"/>
        <w:ind w:right="98"/>
        <w:jc w:val="both"/>
      </w:pPr>
      <w:r>
        <w:rPr>
          <w:spacing w:val="-1"/>
        </w:rPr>
        <w:t>Compra</w:t>
      </w:r>
      <w:r>
        <w:rPr>
          <w:spacing w:val="27"/>
        </w:rPr>
        <w:t xml:space="preserve"> </w:t>
      </w:r>
      <w:r>
        <w:rPr>
          <w:spacing w:val="-1"/>
        </w:rPr>
        <w:t>Menor</w:t>
      </w:r>
      <w:r>
        <w:rPr>
          <w:spacing w:val="26"/>
        </w:rPr>
        <w:t xml:space="preserve"> </w:t>
      </w:r>
      <w:r>
        <w:rPr>
          <w:spacing w:val="-1"/>
        </w:rPr>
        <w:t>2019CD-000002-UARHCM</w:t>
      </w:r>
      <w:r>
        <w:rPr>
          <w:spacing w:val="28"/>
        </w:rPr>
        <w:t xml:space="preserve"> </w:t>
      </w:r>
      <w:r>
        <w:rPr>
          <w:spacing w:val="-1"/>
        </w:rPr>
        <w:t>correspondiente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2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Reparación</w:t>
      </w:r>
      <w:r>
        <w:rPr>
          <w:spacing w:val="29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unidad</w:t>
      </w:r>
      <w:r>
        <w:rPr>
          <w:rFonts w:ascii="Times New Roman" w:hAnsi="Times New Roman"/>
          <w:spacing w:val="85"/>
        </w:rPr>
        <w:t xml:space="preserve"> </w:t>
      </w:r>
      <w:r>
        <w:rPr>
          <w:spacing w:val="-1"/>
        </w:rPr>
        <w:t>PJ-117,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Delegación</w:t>
      </w:r>
      <w:r>
        <w:rPr>
          <w:spacing w:val="18"/>
        </w:rPr>
        <w:t xml:space="preserve"> </w:t>
      </w:r>
      <w:r>
        <w:t>Regional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Organismo</w:t>
      </w:r>
      <w:r>
        <w:rPr>
          <w:spacing w:val="17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Investigación</w:t>
      </w:r>
      <w:r>
        <w:rPr>
          <w:spacing w:val="20"/>
        </w:rPr>
        <w:t xml:space="preserve"> </w:t>
      </w:r>
      <w:r>
        <w:rPr>
          <w:spacing w:val="-1"/>
        </w:rPr>
        <w:t>Judicial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Heredia.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t>realiza</w:t>
      </w:r>
      <w:r>
        <w:rPr>
          <w:spacing w:val="53"/>
        </w:rPr>
        <w:t xml:space="preserve"> </w:t>
      </w:r>
      <w:r>
        <w:rPr>
          <w:spacing w:val="-1"/>
        </w:rPr>
        <w:t>por</w:t>
      </w:r>
      <w:r>
        <w:rPr>
          <w:spacing w:val="1"/>
        </w:rPr>
        <w:t xml:space="preserve"> </w:t>
      </w:r>
      <w:r>
        <w:rPr>
          <w:spacing w:val="-1"/>
        </w:rPr>
        <w:t>oferente</w:t>
      </w:r>
      <w:r>
        <w:rPr>
          <w:spacing w:val="54"/>
        </w:rPr>
        <w:t xml:space="preserve"> </w:t>
      </w:r>
      <w:r>
        <w:rPr>
          <w:spacing w:val="-1"/>
        </w:rPr>
        <w:t>único</w:t>
      </w:r>
      <w:r>
        <w:rPr>
          <w:spacing w:val="1"/>
        </w:rPr>
        <w:t xml:space="preserve"> </w:t>
      </w:r>
      <w:r>
        <w:rPr>
          <w:spacing w:val="-1"/>
        </w:rPr>
        <w:t>según</w:t>
      </w:r>
      <w:r>
        <w:rPr>
          <w:spacing w:val="2"/>
        </w:rPr>
        <w:t xml:space="preserve"> </w:t>
      </w:r>
      <w:r>
        <w:rPr>
          <w:spacing w:val="-1"/>
        </w:rPr>
        <w:t>artículo</w:t>
      </w:r>
      <w:r>
        <w:rPr>
          <w:spacing w:val="53"/>
        </w:rPr>
        <w:t xml:space="preserve"> </w:t>
      </w:r>
      <w:r>
        <w:rPr>
          <w:spacing w:val="-1"/>
        </w:rPr>
        <w:t>139,</w:t>
      </w:r>
      <w:r>
        <w:t xml:space="preserve">  </w:t>
      </w:r>
      <w:r>
        <w:rPr>
          <w:spacing w:val="-1"/>
        </w:rPr>
        <w:t>inciso</w:t>
      </w:r>
      <w:r>
        <w:rPr>
          <w:spacing w:val="53"/>
        </w:rPr>
        <w:t xml:space="preserve"> </w:t>
      </w:r>
      <w:r>
        <w:t>G</w:t>
      </w:r>
      <w:r>
        <w:rPr>
          <w:spacing w:val="53"/>
        </w:rPr>
        <w:t xml:space="preserve"> </w:t>
      </w:r>
      <w:r>
        <w:t>del</w:t>
      </w:r>
      <w:r>
        <w:rPr>
          <w:spacing w:val="53"/>
        </w:rPr>
        <w:t xml:space="preserve"> </w:t>
      </w:r>
      <w:r>
        <w:t>Reglamento de</w:t>
      </w:r>
      <w:r>
        <w:rPr>
          <w:spacing w:val="5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Ley</w:t>
      </w:r>
      <w:r>
        <w:rPr>
          <w:spacing w:val="52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39"/>
          <w:w w:val="99"/>
        </w:rPr>
        <w:t xml:space="preserve"> </w:t>
      </w:r>
      <w:r>
        <w:rPr>
          <w:spacing w:val="-1"/>
        </w:rPr>
        <w:t>Contratación</w:t>
      </w:r>
      <w:r>
        <w:rPr>
          <w:spacing w:val="-8"/>
        </w:rPr>
        <w:t xml:space="preserve"> </w:t>
      </w:r>
      <w:r>
        <w:rPr>
          <w:spacing w:val="-1"/>
        </w:rPr>
        <w:t>Administrativa.</w:t>
      </w:r>
    </w:p>
    <w:sectPr w:rsidR="004E6E92">
      <w:type w:val="continuous"/>
      <w:pgSz w:w="12240" w:h="15840"/>
      <w:pgMar w:top="1500" w:right="16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E6E92"/>
    <w:rsid w:val="004E6E92"/>
    <w:rsid w:val="00BB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9"/>
    </w:pPr>
    <w:rPr>
      <w:rFonts w:ascii="Calibri" w:eastAsia="Calibri" w:hAnsi="Calibri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272</Characters>
  <Application>Microsoft Office Word</Application>
  <DocSecurity>4</DocSecurity>
  <Lines>15</Lines>
  <Paragraphs>2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2019-05-17T14:10:00Z</dcterms:created>
  <dcterms:modified xsi:type="dcterms:W3CDTF">2019-05-17T14:10:00Z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