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F5" w:rsidRDefault="00E97E83">
      <w:pPr>
        <w:rPr>
          <w:rFonts w:ascii="Times New Roman" w:eastAsia="Times New Roman" w:hAnsi="Times New Roman" w:cs="Times New Roman"/>
          <w:sz w:val="20"/>
          <w:szCs w:val="20"/>
        </w:rPr>
      </w:pPr>
      <w:r w:rsidRPr="00E97E8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7" type="#_x0000_t202" style="position:absolute;margin-left:85.1pt;margin-top:129.85pt;width:460.1pt;height:614.9pt;z-index:-289768;mso-position-horizontal-relative:page;mso-position-vertical-relative:page" filled="f" stroked="f">
            <v:textbox inset="0,0,0,0">
              <w:txbxContent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64F5" w:rsidRDefault="00A664F5">
                  <w:pPr>
                    <w:spacing w:before="4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A664F5" w:rsidRDefault="00D2365D">
                  <w:pPr>
                    <w:pStyle w:val="Textoindependiente"/>
                    <w:tabs>
                      <w:tab w:val="left" w:pos="7898"/>
                    </w:tabs>
                    <w:ind w:left="3780"/>
                  </w:pPr>
                  <w:r>
                    <w:t>Contenido</w:t>
                  </w:r>
                  <w:r>
                    <w:tab/>
                  </w:r>
                  <w:r>
                    <w:rPr>
                      <w:spacing w:val="-1"/>
                    </w:rPr>
                    <w:t>Página</w:t>
                  </w:r>
                </w:p>
              </w:txbxContent>
            </v:textbox>
            <w10:wrap anchorx="page" anchory="page"/>
          </v:shape>
        </w:pic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A664F5" w:rsidRDefault="00E97E83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 w:rsidRPr="00E97E8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95" style="width:461.15pt;height:614.9pt;mso-position-horizontal-relative:char;mso-position-vertical-relative:line" coordsize="9223,12298">
            <v:group id="_x0000_s1605" style="position:absolute;left:11;top:11447;width:2;height:19" coordorigin="11,11447" coordsize="2,19">
              <v:shape id="_x0000_s1606" style="position:absolute;left:11;top:11447;width:2;height:19" coordorigin="11,11447" coordsize="0,19" path="m11,11447r,19e" filled="f" strokecolor="#9cf" strokeweight=".94pt">
                <v:path arrowok="t"/>
              </v:shape>
            </v:group>
            <v:group id="_x0000_s1603" style="position:absolute;left:12;top:11465;width:2;height:488" coordorigin="12,11465" coordsize="2,488">
              <v:shape id="_x0000_s1604" style="position:absolute;left:12;top:11465;width:2;height:488" coordorigin="12,11465" coordsize="0,488" path="m12,11465r,487e" filled="f" strokecolor="#9cf" strokeweight="1.06pt">
                <v:path arrowok="t"/>
              </v:shape>
            </v:group>
            <v:group id="_x0000_s1601" style="position:absolute;left:11;top:11951;width:2;height:22" coordorigin="11,11951" coordsize="2,22">
              <v:shape id="_x0000_s1602" style="position:absolute;left:11;top:11951;width:2;height:22" coordorigin="11,11951" coordsize="0,22" path="m11,11951r,21e" filled="f" strokecolor="#9cf" strokeweight="1.06pt">
                <v:path arrowok="t"/>
              </v:shape>
            </v:group>
            <v:group id="_x0000_s1596" style="position:absolute;left:19;width:9202;height:12298" coordorigin="19" coordsize="9202,12298">
              <v:shape id="_x0000_s1600" style="position:absolute;left:19;width:9202;height:12298" coordorigin="19" coordsize="9202,12298" path="m19,12298r9202,l9221,,19,r,12298xe" fillcolor="#3232cc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599" type="#_x0000_t75" style="position:absolute;left:19;width:9204;height:12298">
                <v:imagedata r:id="rId7" o:title=""/>
              </v:shape>
              <v:shape id="_x0000_s1598" type="#_x0000_t202" style="position:absolute;left:453;top:2091;width:7184;height:2216" filled="f" stroked="f">
                <v:textbox inset="0,0,0,0">
                  <w:txbxContent>
                    <w:p w:rsidR="00A664F5" w:rsidRDefault="00D2365D">
                      <w:pPr>
                        <w:spacing w:line="501" w:lineRule="exact"/>
                        <w:ind w:hanging="1"/>
                        <w:rPr>
                          <w:rFonts w:ascii="Algerian" w:eastAsia="Algerian" w:hAnsi="Algerian" w:cs="Algerian"/>
                          <w:sz w:val="49"/>
                          <w:szCs w:val="49"/>
                        </w:rPr>
                      </w:pPr>
                      <w:r>
                        <w:rPr>
                          <w:rFonts w:ascii="Algerian"/>
                          <w:color w:val="FFFFFF"/>
                          <w:sz w:val="49"/>
                        </w:rPr>
                        <w:t>MACROPROCESO</w:t>
                      </w:r>
                    </w:p>
                    <w:p w:rsidR="00A664F5" w:rsidRDefault="00D2365D">
                      <w:pPr>
                        <w:spacing w:before="4" w:line="860" w:lineRule="atLeast"/>
                        <w:rPr>
                          <w:rFonts w:ascii="Algerian" w:eastAsia="Algerian" w:hAnsi="Algerian" w:cs="Algerian"/>
                          <w:sz w:val="49"/>
                          <w:szCs w:val="49"/>
                        </w:rPr>
                      </w:pPr>
                      <w:r>
                        <w:rPr>
                          <w:rFonts w:ascii="Algerian"/>
                          <w:color w:val="FFFFFF"/>
                          <w:sz w:val="49"/>
                        </w:rPr>
                        <w:t>FINANCIERO</w:t>
                      </w:r>
                      <w:r>
                        <w:rPr>
                          <w:rFonts w:ascii="Algerian"/>
                          <w:color w:val="FFFFFF"/>
                          <w:spacing w:val="-55"/>
                          <w:sz w:val="49"/>
                        </w:rPr>
                        <w:t xml:space="preserve"> </w:t>
                      </w:r>
                      <w:r>
                        <w:rPr>
                          <w:rFonts w:ascii="Algerian"/>
                          <w:color w:val="FFFFFF"/>
                          <w:sz w:val="49"/>
                        </w:rPr>
                        <w:t>CONTABLE</w:t>
                      </w:r>
                      <w:r>
                        <w:rPr>
                          <w:rFonts w:ascii="Times New Roman"/>
                          <w:color w:val="FFFFFF"/>
                          <w:spacing w:val="24"/>
                          <w:w w:val="99"/>
                          <w:sz w:val="49"/>
                        </w:rPr>
                        <w:t xml:space="preserve"> </w:t>
                      </w:r>
                      <w:r>
                        <w:rPr>
                          <w:rFonts w:ascii="Algerian"/>
                          <w:color w:val="FFFFFF"/>
                          <w:sz w:val="49"/>
                        </w:rPr>
                        <w:t>SUBPROCESO</w:t>
                      </w:r>
                      <w:r>
                        <w:rPr>
                          <w:rFonts w:ascii="Algerian"/>
                          <w:color w:val="FFFFFF"/>
                          <w:spacing w:val="-36"/>
                          <w:sz w:val="49"/>
                        </w:rPr>
                        <w:t xml:space="preserve"> </w:t>
                      </w:r>
                      <w:r>
                        <w:rPr>
                          <w:rFonts w:ascii="Algerian"/>
                          <w:color w:val="FFFFFF"/>
                          <w:sz w:val="49"/>
                        </w:rPr>
                        <w:t>DE</w:t>
                      </w:r>
                      <w:r>
                        <w:rPr>
                          <w:rFonts w:ascii="Algerian"/>
                          <w:color w:val="FFFFFF"/>
                          <w:spacing w:val="-34"/>
                          <w:sz w:val="49"/>
                        </w:rPr>
                        <w:t xml:space="preserve"> </w:t>
                      </w:r>
                      <w:r>
                        <w:rPr>
                          <w:rFonts w:ascii="Algerian"/>
                          <w:color w:val="FFFFFF"/>
                          <w:spacing w:val="-1"/>
                          <w:sz w:val="49"/>
                        </w:rPr>
                        <w:t>CONTABILIDAD</w:t>
                      </w:r>
                    </w:p>
                  </w:txbxContent>
                </v:textbox>
              </v:shape>
              <v:shape id="_x0000_s1597" type="#_x0000_t202" style="position:absolute;left:3624;top:9136;width:4422;height:731" filled="f" stroked="f">
                <v:textbox inset="0,0,0,0">
                  <w:txbxContent>
                    <w:p w:rsidR="00A664F5" w:rsidRDefault="00D2365D">
                      <w:pPr>
                        <w:spacing w:line="382" w:lineRule="exact"/>
                        <w:rPr>
                          <w:rFonts w:ascii="Algerian" w:eastAsia="Algerian" w:hAnsi="Algerian" w:cs="Algerian"/>
                          <w:sz w:val="41"/>
                          <w:szCs w:val="41"/>
                        </w:rPr>
                      </w:pPr>
                      <w:r>
                        <w:rPr>
                          <w:rFonts w:ascii="Algerian"/>
                          <w:color w:val="00007F"/>
                          <w:sz w:val="41"/>
                        </w:rPr>
                        <w:t>ESTADOS FINANCIEROS</w:t>
                      </w:r>
                    </w:p>
                    <w:p w:rsidR="00A664F5" w:rsidRDefault="00D2365D">
                      <w:pPr>
                        <w:spacing w:line="349" w:lineRule="exact"/>
                        <w:ind w:left="220"/>
                        <w:rPr>
                          <w:rFonts w:ascii="Algerian" w:eastAsia="Algerian" w:hAnsi="Algerian" w:cs="Algerian"/>
                          <w:sz w:val="30"/>
                          <w:szCs w:val="30"/>
                        </w:rPr>
                      </w:pPr>
                      <w:r>
                        <w:rPr>
                          <w:rFonts w:ascii="Algerian"/>
                          <w:color w:val="00007F"/>
                          <w:spacing w:val="1"/>
                          <w:sz w:val="30"/>
                        </w:rPr>
                        <w:t>AL</w:t>
                      </w:r>
                      <w:r>
                        <w:rPr>
                          <w:rFonts w:ascii="Algerian"/>
                          <w:color w:val="00007F"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rFonts w:ascii="Algerian"/>
                          <w:color w:val="00007F"/>
                          <w:spacing w:val="1"/>
                          <w:sz w:val="30"/>
                        </w:rPr>
                        <w:t>31</w:t>
                      </w:r>
                      <w:r>
                        <w:rPr>
                          <w:rFonts w:ascii="Algerian"/>
                          <w:color w:val="00007F"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lgerian"/>
                          <w:color w:val="00007F"/>
                          <w:sz w:val="30"/>
                        </w:rPr>
                        <w:t>DE</w:t>
                      </w:r>
                      <w:r>
                        <w:rPr>
                          <w:rFonts w:ascii="Algerian"/>
                          <w:color w:val="00007F"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lgerian"/>
                          <w:color w:val="00007F"/>
                          <w:sz w:val="30"/>
                        </w:rPr>
                        <w:t>DICIEMBRE</w:t>
                      </w:r>
                      <w:r>
                        <w:rPr>
                          <w:rFonts w:ascii="Algerian"/>
                          <w:color w:val="00007F"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lgerian"/>
                          <w:color w:val="00007F"/>
                          <w:sz w:val="30"/>
                        </w:rPr>
                        <w:t>2017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664F5" w:rsidRDefault="00A664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664F5">
          <w:headerReference w:type="default" r:id="rId8"/>
          <w:footerReference w:type="default" r:id="rId9"/>
          <w:type w:val="continuous"/>
          <w:pgSz w:w="12240" w:h="15840"/>
          <w:pgMar w:top="2020" w:right="840" w:bottom="880" w:left="1580" w:header="623" w:footer="690" w:gutter="0"/>
          <w:pgNumType w:start="1"/>
          <w:cols w:space="720"/>
        </w:sect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A664F5" w:rsidRDefault="00E97E83">
      <w:pPr>
        <w:tabs>
          <w:tab w:val="left" w:pos="1273"/>
          <w:tab w:val="left" w:pos="7724"/>
        </w:tabs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E97E83">
        <w:rPr>
          <w:rFonts w:ascii="Times New Roman"/>
          <w:sz w:val="20"/>
        </w:rPr>
      </w:r>
      <w:r w:rsidRPr="00E97E83">
        <w:rPr>
          <w:rFonts w:ascii="Times New Roman"/>
          <w:sz w:val="20"/>
        </w:rPr>
        <w:pict>
          <v:group id="_x0000_s1586" style="width:46.55pt;height:26.05pt;mso-position-horizontal-relative:char;mso-position-vertical-relative:line" coordsize="931,521">
            <v:group id="_x0000_s1593" style="position:absolute;left:6;top:6;width:920;height:2" coordorigin="6,6" coordsize="920,2">
              <v:shape id="_x0000_s1594" style="position:absolute;left:6;top:6;width:920;height:2" coordorigin="6,6" coordsize="920,0" path="m6,6r919,e" filled="f" strokecolor="#9cf" strokeweight=".58pt">
                <v:path arrowok="t"/>
              </v:shape>
            </v:group>
            <v:group id="_x0000_s1591" style="position:absolute;left:11;top:11;width:2;height:500" coordorigin="11,11" coordsize="2,500">
              <v:shape id="_x0000_s1592" style="position:absolute;left:11;top:11;width:2;height:500" coordorigin="11,11" coordsize="0,500" path="m11,11r,499e" filled="f" strokecolor="#9cf" strokeweight=".58pt">
                <v:path arrowok="t"/>
              </v:shape>
            </v:group>
            <v:group id="_x0000_s1589" style="position:absolute;left:921;top:11;width:2;height:500" coordorigin="921,11" coordsize="2,500">
              <v:shape id="_x0000_s1590" style="position:absolute;left:921;top:11;width:2;height:500" coordorigin="921,11" coordsize="0,500" path="m921,11r,499e" filled="f" strokecolor="#9cf" strokeweight=".46pt">
                <v:path arrowok="t"/>
              </v:shape>
            </v:group>
            <v:group id="_x0000_s1587" style="position:absolute;left:6;top:515;width:920;height:2" coordorigin="6,515" coordsize="920,2">
              <v:shape id="_x0000_s1588" style="position:absolute;left:6;top:515;width:920;height:2" coordorigin="6,515" coordsize="920,0" path="m6,515r919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D2365D">
        <w:rPr>
          <w:rFonts w:ascii="Times New Roman"/>
          <w:sz w:val="20"/>
        </w:rPr>
        <w:tab/>
      </w:r>
      <w:r w:rsidRPr="00E97E83">
        <w:rPr>
          <w:rFonts w:ascii="Times New Roman"/>
          <w:position w:val="1"/>
          <w:sz w:val="20"/>
        </w:rPr>
      </w:r>
      <w:r w:rsidRPr="00E97E83">
        <w:rPr>
          <w:rFonts w:ascii="Times New Roman"/>
          <w:position w:val="1"/>
          <w:sz w:val="20"/>
        </w:rPr>
        <w:pict>
          <v:shape id="_x0000_s1628" type="#_x0000_t202" style="width:310.2pt;height:25.45pt;mso-position-horizontal-relative:char;mso-position-vertical-relative:line" filled="f" strokecolor="#9cf" strokeweight=".58pt">
            <v:textbox inset="0,0,0,0">
              <w:txbxContent>
                <w:p w:rsidR="00A664F5" w:rsidRDefault="00D2365D">
                  <w:pPr>
                    <w:spacing w:before="124"/>
                    <w:ind w:left="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Notas</w:t>
                  </w:r>
                  <w:r>
                    <w:rPr>
                      <w:rFonts w:ascii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explicativas</w:t>
                  </w:r>
                  <w:r>
                    <w:rPr>
                      <w:rFonts w:ascii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</w:rPr>
                    <w:t>de</w:t>
                  </w:r>
                  <w:r>
                    <w:rPr>
                      <w:rFonts w:ascii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/>
                    </w:rPr>
                    <w:t>los</w:t>
                  </w:r>
                  <w:r>
                    <w:rPr>
                      <w:rFonts w:ascii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/>
                    </w:rPr>
                    <w:t>Estados</w:t>
                  </w:r>
                  <w:r>
                    <w:rPr>
                      <w:rFonts w:ascii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Financieros</w:t>
                  </w:r>
                </w:p>
              </w:txbxContent>
            </v:textbox>
          </v:shape>
        </w:pict>
      </w:r>
      <w:r w:rsidR="00D2365D">
        <w:rPr>
          <w:rFonts w:ascii="Times New Roman"/>
          <w:position w:val="1"/>
          <w:sz w:val="20"/>
        </w:rPr>
        <w:tab/>
      </w:r>
      <w:r w:rsidRPr="00E97E83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627" type="#_x0000_t202" style="width:60.4pt;height:25.45pt;mso-position-horizontal-relative:char;mso-position-vertical-relative:line" filled="f" strokecolor="#9cf" strokeweight=".58pt">
            <v:textbox inset="0,0,0,0">
              <w:txbxContent>
                <w:p w:rsidR="00A664F5" w:rsidRDefault="00D2365D">
                  <w:pPr>
                    <w:spacing w:before="124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3</w:t>
                  </w:r>
                </w:p>
              </w:txbxContent>
            </v:textbox>
          </v:shape>
        </w:pic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E97E83">
      <w:pPr>
        <w:tabs>
          <w:tab w:val="left" w:pos="1273"/>
          <w:tab w:val="left" w:pos="7724"/>
        </w:tabs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E97E83">
        <w:rPr>
          <w:rFonts w:ascii="Times New Roman"/>
          <w:sz w:val="20"/>
        </w:rPr>
      </w:r>
      <w:r w:rsidRPr="00E97E83">
        <w:rPr>
          <w:rFonts w:ascii="Times New Roman"/>
          <w:sz w:val="20"/>
        </w:rPr>
        <w:pict>
          <v:group id="_x0000_s1575" style="width:46.55pt;height:26.05pt;mso-position-horizontal-relative:char;mso-position-vertical-relative:line" coordsize="931,521">
            <v:group id="_x0000_s1582" style="position:absolute;left:6;top:6;width:920;height:2" coordorigin="6,6" coordsize="920,2">
              <v:shape id="_x0000_s1583" style="position:absolute;left:6;top:6;width:920;height:2" coordorigin="6,6" coordsize="920,0" path="m6,6r919,e" filled="f" strokecolor="#9cf" strokeweight=".58pt">
                <v:path arrowok="t"/>
              </v:shape>
            </v:group>
            <v:group id="_x0000_s1580" style="position:absolute;left:11;top:11;width:2;height:502" coordorigin="11,11" coordsize="2,502">
              <v:shape id="_x0000_s1581" style="position:absolute;left:11;top:11;width:2;height:502" coordorigin="11,11" coordsize="0,502" path="m11,11r,501e" filled="f" strokecolor="#9cf" strokeweight=".58pt">
                <v:path arrowok="t"/>
              </v:shape>
            </v:group>
            <v:group id="_x0000_s1578" style="position:absolute;left:921;top:11;width:2;height:502" coordorigin="921,11" coordsize="2,502">
              <v:shape id="_x0000_s1579" style="position:absolute;left:921;top:11;width:2;height:502" coordorigin="921,11" coordsize="0,502" path="m921,11r,501e" filled="f" strokecolor="#9cf" strokeweight=".46pt">
                <v:path arrowok="t"/>
              </v:shape>
            </v:group>
            <v:group id="_x0000_s1576" style="position:absolute;left:6;top:516;width:920;height:2" coordorigin="6,516" coordsize="920,2">
              <v:shape id="_x0000_s1577" style="position:absolute;left:6;top:516;width:920;height:2" coordorigin="6,516" coordsize="920,0" path="m6,516r919,e" filled="f" strokecolor="#9cf" strokeweight=".46pt">
                <v:path arrowok="t"/>
              </v:shape>
            </v:group>
            <w10:wrap type="none"/>
            <w10:anchorlock/>
          </v:group>
        </w:pict>
      </w:r>
      <w:r w:rsidR="00D2365D">
        <w:rPr>
          <w:rFonts w:ascii="Times New Roman"/>
          <w:sz w:val="20"/>
        </w:rPr>
        <w:tab/>
      </w:r>
      <w:r w:rsidRPr="00E97E83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626" type="#_x0000_t202" style="width:310.2pt;height:25.5pt;mso-position-horizontal-relative:char;mso-position-vertical-relative:line" filled="f" strokecolor="#9cf" strokeweight=".58pt">
            <v:textbox inset="0,0,0,0">
              <w:txbxContent>
                <w:p w:rsidR="00A664F5" w:rsidRDefault="00D2365D">
                  <w:pPr>
                    <w:spacing w:before="124"/>
                    <w:ind w:left="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Políticas</w:t>
                  </w:r>
                  <w:r>
                    <w:rPr>
                      <w:rFonts w:ascii="Times New Roman" w:hAnsi="Times New Roman"/>
                      <w:spacing w:val="33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Generales</w:t>
                  </w:r>
                </w:p>
              </w:txbxContent>
            </v:textbox>
          </v:shape>
        </w:pict>
      </w:r>
      <w:r w:rsidR="00D2365D">
        <w:rPr>
          <w:rFonts w:ascii="Times New Roman"/>
          <w:sz w:val="20"/>
        </w:rPr>
        <w:tab/>
      </w:r>
      <w:r w:rsidRPr="00E97E83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625" type="#_x0000_t202" style="width:60.4pt;height:25.5pt;mso-position-horizontal-relative:char;mso-position-vertical-relative:line" filled="f" strokecolor="#9cf" strokeweight=".58pt">
            <v:textbox inset="0,0,0,0">
              <w:txbxContent>
                <w:p w:rsidR="00A664F5" w:rsidRDefault="00D2365D">
                  <w:pPr>
                    <w:spacing w:before="124"/>
                    <w:ind w:right="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9-9</w:t>
                  </w:r>
                </w:p>
              </w:txbxContent>
            </v:textbox>
          </v:shape>
        </w:pic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E97E83">
      <w:pPr>
        <w:tabs>
          <w:tab w:val="left" w:pos="1273"/>
          <w:tab w:val="left" w:pos="7724"/>
        </w:tabs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E97E83">
        <w:rPr>
          <w:rFonts w:ascii="Times New Roman"/>
          <w:sz w:val="20"/>
        </w:rPr>
      </w:r>
      <w:r w:rsidRPr="00E97E83">
        <w:rPr>
          <w:rFonts w:ascii="Times New Roman"/>
          <w:sz w:val="20"/>
        </w:rPr>
        <w:pict>
          <v:group id="_x0000_s1564" style="width:46.55pt;height:26.15pt;mso-position-horizontal-relative:char;mso-position-vertical-relative:line" coordsize="931,523">
            <v:group id="_x0000_s1571" style="position:absolute;left:6;top:6;width:920;height:2" coordorigin="6,6" coordsize="920,2">
              <v:shape id="_x0000_s1572" style="position:absolute;left:6;top:6;width:920;height:2" coordorigin="6,6" coordsize="920,0" path="m6,6r919,e" filled="f" strokecolor="#9cf" strokeweight=".58pt">
                <v:path arrowok="t"/>
              </v:shape>
            </v:group>
            <v:group id="_x0000_s1569" style="position:absolute;left:11;top:11;width:2;height:502" coordorigin="11,11" coordsize="2,502">
              <v:shape id="_x0000_s1570" style="position:absolute;left:11;top:11;width:2;height:502" coordorigin="11,11" coordsize="0,502" path="m11,11r,501e" filled="f" strokecolor="#9cf" strokeweight=".58pt">
                <v:path arrowok="t"/>
              </v:shape>
            </v:group>
            <v:group id="_x0000_s1567" style="position:absolute;left:921;top:11;width:2;height:502" coordorigin="921,11" coordsize="2,502">
              <v:shape id="_x0000_s1568" style="position:absolute;left:921;top:11;width:2;height:502" coordorigin="921,11" coordsize="0,502" path="m921,11r,501e" filled="f" strokecolor="#9cf" strokeweight=".46pt">
                <v:path arrowok="t"/>
              </v:shape>
            </v:group>
            <v:group id="_x0000_s1565" style="position:absolute;left:6;top:517;width:920;height:2" coordorigin="6,517" coordsize="920,2">
              <v:shape id="_x0000_s1566" style="position:absolute;left:6;top:517;width:920;height:2" coordorigin="6,517" coordsize="920,0" path="m6,517r919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D2365D">
        <w:rPr>
          <w:rFonts w:ascii="Times New Roman"/>
          <w:sz w:val="20"/>
        </w:rPr>
        <w:tab/>
      </w:r>
      <w:r w:rsidRPr="00E97E83">
        <w:rPr>
          <w:rFonts w:ascii="Times New Roman"/>
          <w:position w:val="1"/>
          <w:sz w:val="20"/>
        </w:rPr>
      </w:r>
      <w:r w:rsidRPr="00E97E83">
        <w:rPr>
          <w:rFonts w:ascii="Times New Roman"/>
          <w:position w:val="1"/>
          <w:sz w:val="20"/>
        </w:rPr>
        <w:pict>
          <v:shape id="_x0000_s1624" type="#_x0000_t202" style="width:310.2pt;height:25.6pt;mso-position-horizontal-relative:char;mso-position-vertical-relative:line" filled="f" strokecolor="#9cf" strokeweight=".58pt">
            <v:textbox inset="0,0,0,0">
              <w:txbxContent>
                <w:p w:rsidR="00A664F5" w:rsidRDefault="00D2365D">
                  <w:pPr>
                    <w:spacing w:before="125"/>
                    <w:ind w:left="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Políticas</w:t>
                  </w:r>
                  <w:r>
                    <w:rPr>
                      <w:rFonts w:ascii="Times New Roman" w:hAnsi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Específicas</w:t>
                  </w:r>
                </w:p>
              </w:txbxContent>
            </v:textbox>
          </v:shape>
        </w:pict>
      </w:r>
      <w:r w:rsidR="00D2365D">
        <w:rPr>
          <w:rFonts w:ascii="Times New Roman"/>
          <w:position w:val="1"/>
          <w:sz w:val="20"/>
        </w:rPr>
        <w:tab/>
      </w:r>
      <w:r w:rsidRPr="00E97E83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623" type="#_x0000_t202" style="width:60.4pt;height:25.6pt;mso-position-horizontal-relative:char;mso-position-vertical-relative:line" filled="f" strokecolor="#9cf" strokeweight=".58pt">
            <v:textbox inset="0,0,0,0">
              <w:txbxContent>
                <w:p w:rsidR="00A664F5" w:rsidRDefault="00D2365D">
                  <w:pPr>
                    <w:spacing w:before="125"/>
                    <w:ind w:left="39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9-31</w:t>
                  </w:r>
                </w:p>
              </w:txbxContent>
            </v:textbox>
          </v:shape>
        </w:pic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E97E83">
      <w:pPr>
        <w:tabs>
          <w:tab w:val="left" w:pos="1273"/>
          <w:tab w:val="left" w:pos="7724"/>
        </w:tabs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E97E83">
        <w:rPr>
          <w:rFonts w:ascii="Times New Roman"/>
          <w:sz w:val="20"/>
        </w:rPr>
      </w:r>
      <w:r w:rsidRPr="00E97E83">
        <w:rPr>
          <w:rFonts w:ascii="Times New Roman"/>
          <w:sz w:val="20"/>
        </w:rPr>
        <w:pict>
          <v:group id="_x0000_s1553" style="width:46.55pt;height:26.05pt;mso-position-horizontal-relative:char;mso-position-vertical-relative:line" coordsize="931,521">
            <v:group id="_x0000_s1560" style="position:absolute;left:6;top:6;width:920;height:2" coordorigin="6,6" coordsize="920,2">
              <v:shape id="_x0000_s1561" style="position:absolute;left:6;top:6;width:920;height:2" coordorigin="6,6" coordsize="920,0" path="m6,6r919,e" filled="f" strokecolor="#9cf" strokeweight=".58pt">
                <v:path arrowok="t"/>
              </v:shape>
            </v:group>
            <v:group id="_x0000_s1558" style="position:absolute;left:11;top:11;width:2;height:500" coordorigin="11,11" coordsize="2,500">
              <v:shape id="_x0000_s1559" style="position:absolute;left:11;top:11;width:2;height:500" coordorigin="11,11" coordsize="0,500" path="m11,11r,499e" filled="f" strokecolor="#9cf" strokeweight=".58pt">
                <v:path arrowok="t"/>
              </v:shape>
            </v:group>
            <v:group id="_x0000_s1556" style="position:absolute;left:921;top:11;width:2;height:500" coordorigin="921,11" coordsize="2,500">
              <v:shape id="_x0000_s1557" style="position:absolute;left:921;top:11;width:2;height:500" coordorigin="921,11" coordsize="0,500" path="m921,11r,499e" filled="f" strokecolor="#9cf" strokeweight=".46pt">
                <v:path arrowok="t"/>
              </v:shape>
            </v:group>
            <v:group id="_x0000_s1554" style="position:absolute;left:6;top:515;width:920;height:2" coordorigin="6,515" coordsize="920,2">
              <v:shape id="_x0000_s1555" style="position:absolute;left:6;top:515;width:920;height:2" coordorigin="6,515" coordsize="920,0" path="m6,515r919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D2365D">
        <w:rPr>
          <w:rFonts w:ascii="Times New Roman"/>
          <w:sz w:val="20"/>
        </w:rPr>
        <w:tab/>
      </w:r>
      <w:r w:rsidRPr="00E97E83">
        <w:rPr>
          <w:rFonts w:ascii="Times New Roman"/>
          <w:position w:val="1"/>
          <w:sz w:val="20"/>
        </w:rPr>
      </w:r>
      <w:r w:rsidRPr="00E97E83">
        <w:rPr>
          <w:rFonts w:ascii="Times New Roman"/>
          <w:position w:val="1"/>
          <w:sz w:val="20"/>
        </w:rPr>
        <w:pict>
          <v:shape id="_x0000_s1622" type="#_x0000_t202" style="width:310.2pt;height:25.45pt;mso-position-horizontal-relative:char;mso-position-vertical-relative:line" filled="f" strokecolor="#9cf" strokeweight=".58pt">
            <v:textbox inset="0,0,0,0">
              <w:txbxContent>
                <w:p w:rsidR="00A664F5" w:rsidRDefault="00D2365D">
                  <w:pPr>
                    <w:spacing w:before="125"/>
                    <w:ind w:left="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Notas</w:t>
                  </w:r>
                  <w:r>
                    <w:rPr>
                      <w:rFonts w:ascii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/>
                    </w:rPr>
                    <w:t>de</w:t>
                  </w:r>
                  <w:r>
                    <w:rPr>
                      <w:rFonts w:ascii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seguimiento</w:t>
                  </w:r>
                  <w:r>
                    <w:rPr>
                      <w:rFonts w:ascii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del</w:t>
                  </w:r>
                  <w:r>
                    <w:rPr>
                      <w:rFonts w:ascii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Balance</w:t>
                  </w:r>
                  <w:r>
                    <w:rPr>
                      <w:rFonts w:ascii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General</w:t>
                  </w:r>
                </w:p>
              </w:txbxContent>
            </v:textbox>
          </v:shape>
        </w:pict>
      </w:r>
      <w:r w:rsidR="00D2365D">
        <w:rPr>
          <w:rFonts w:ascii="Times New Roman"/>
          <w:position w:val="1"/>
          <w:sz w:val="20"/>
        </w:rPr>
        <w:tab/>
      </w:r>
      <w:r w:rsidRPr="00E97E83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621" type="#_x0000_t202" style="width:60.4pt;height:25.45pt;mso-position-horizontal-relative:char;mso-position-vertical-relative:line" filled="f" strokecolor="#9cf" strokeweight=".58pt">
            <v:textbox inset="0,0,0,0">
              <w:txbxContent>
                <w:p w:rsidR="00A664F5" w:rsidRDefault="00D2365D">
                  <w:pPr>
                    <w:spacing w:before="125"/>
                    <w:ind w:left="33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31-61</w:t>
                  </w:r>
                </w:p>
              </w:txbxContent>
            </v:textbox>
          </v:shape>
        </w:pic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E97E83">
      <w:pPr>
        <w:tabs>
          <w:tab w:val="left" w:pos="1273"/>
          <w:tab w:val="left" w:pos="7724"/>
        </w:tabs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E97E83">
        <w:rPr>
          <w:rFonts w:ascii="Times New Roman"/>
          <w:sz w:val="20"/>
        </w:rPr>
      </w:r>
      <w:r w:rsidRPr="00E97E83">
        <w:rPr>
          <w:rFonts w:ascii="Times New Roman"/>
          <w:sz w:val="20"/>
        </w:rPr>
        <w:pict>
          <v:group id="_x0000_s1542" style="width:46.55pt;height:26.05pt;mso-position-horizontal-relative:char;mso-position-vertical-relative:line" coordsize="931,521">
            <v:group id="_x0000_s1549" style="position:absolute;left:6;top:6;width:920;height:2" coordorigin="6,6" coordsize="920,2">
              <v:shape id="_x0000_s1550" style="position:absolute;left:6;top:6;width:920;height:2" coordorigin="6,6" coordsize="920,0" path="m6,6r919,e" filled="f" strokecolor="#9cf" strokeweight=".58pt">
                <v:path arrowok="t"/>
              </v:shape>
            </v:group>
            <v:group id="_x0000_s1547" style="position:absolute;left:11;top:11;width:2;height:502" coordorigin="11,11" coordsize="2,502">
              <v:shape id="_x0000_s1548" style="position:absolute;left:11;top:11;width:2;height:502" coordorigin="11,11" coordsize="0,502" path="m11,11r,501e" filled="f" strokecolor="#9cf" strokeweight=".58pt">
                <v:path arrowok="t"/>
              </v:shape>
            </v:group>
            <v:group id="_x0000_s1545" style="position:absolute;left:921;top:11;width:2;height:502" coordorigin="921,11" coordsize="2,502">
              <v:shape id="_x0000_s1546" style="position:absolute;left:921;top:11;width:2;height:502" coordorigin="921,11" coordsize="0,502" path="m921,11r,501e" filled="f" strokecolor="#9cf" strokeweight=".46pt">
                <v:path arrowok="t"/>
              </v:shape>
            </v:group>
            <v:group id="_x0000_s1543" style="position:absolute;left:6;top:516;width:920;height:2" coordorigin="6,516" coordsize="920,2">
              <v:shape id="_x0000_s1544" style="position:absolute;left:6;top:516;width:920;height:2" coordorigin="6,516" coordsize="920,0" path="m6,516r919,e" filled="f" strokecolor="#9cf" strokeweight=".46pt">
                <v:path arrowok="t"/>
              </v:shape>
            </v:group>
            <w10:wrap type="none"/>
            <w10:anchorlock/>
          </v:group>
        </w:pict>
      </w:r>
      <w:r w:rsidR="00D2365D">
        <w:rPr>
          <w:rFonts w:ascii="Times New Roman"/>
          <w:sz w:val="20"/>
        </w:rPr>
        <w:tab/>
      </w:r>
      <w:r w:rsidRPr="00E97E83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620" type="#_x0000_t202" style="width:310.2pt;height:25.5pt;mso-position-horizontal-relative:char;mso-position-vertical-relative:line" filled="f" strokecolor="#9cf" strokeweight=".58pt">
            <v:textbox inset="0,0,0,0">
              <w:txbxContent>
                <w:p w:rsidR="00A664F5" w:rsidRDefault="00D2365D">
                  <w:pPr>
                    <w:spacing w:before="125"/>
                    <w:ind w:left="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Notas</w:t>
                  </w:r>
                  <w:r>
                    <w:rPr>
                      <w:rFonts w:ascii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/>
                    </w:rPr>
                    <w:t>de</w:t>
                  </w:r>
                  <w:r>
                    <w:rPr>
                      <w:rFonts w:ascii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seguimiento</w:t>
                  </w:r>
                  <w:r>
                    <w:rPr>
                      <w:rFonts w:ascii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del</w:t>
                  </w:r>
                  <w:r>
                    <w:rPr>
                      <w:rFonts w:ascii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/>
                    </w:rPr>
                    <w:t>Estado</w:t>
                  </w:r>
                  <w:r>
                    <w:rPr>
                      <w:rFonts w:ascii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/>
                    </w:rPr>
                    <w:t>de</w:t>
                  </w:r>
                  <w:r>
                    <w:rPr>
                      <w:rFonts w:ascii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Resultados</w:t>
                  </w:r>
                </w:p>
              </w:txbxContent>
            </v:textbox>
          </v:shape>
        </w:pict>
      </w:r>
      <w:r w:rsidR="00D2365D">
        <w:rPr>
          <w:rFonts w:ascii="Times New Roman"/>
          <w:sz w:val="20"/>
        </w:rPr>
        <w:tab/>
      </w:r>
      <w:r w:rsidRPr="00E97E83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619" type="#_x0000_t202" style="width:60.4pt;height:25.5pt;mso-position-horizontal-relative:char;mso-position-vertical-relative:line" filled="f" strokecolor="#9cf" strokeweight=".58pt">
            <v:textbox inset="0,0,0,0">
              <w:txbxContent>
                <w:p w:rsidR="00A664F5" w:rsidRDefault="00D2365D">
                  <w:pPr>
                    <w:spacing w:before="125"/>
                    <w:ind w:left="33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62-65</w:t>
                  </w:r>
                </w:p>
              </w:txbxContent>
            </v:textbox>
          </v:shape>
        </w:pic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E97E83">
      <w:pPr>
        <w:tabs>
          <w:tab w:val="left" w:pos="1273"/>
          <w:tab w:val="left" w:pos="7724"/>
        </w:tabs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E97E83">
        <w:rPr>
          <w:rFonts w:ascii="Times New Roman"/>
          <w:sz w:val="20"/>
        </w:rPr>
      </w:r>
      <w:r w:rsidRPr="00E97E83">
        <w:rPr>
          <w:rFonts w:ascii="Times New Roman"/>
          <w:sz w:val="20"/>
        </w:rPr>
        <w:pict>
          <v:group id="_x0000_s1531" style="width:46.55pt;height:26.15pt;mso-position-horizontal-relative:char;mso-position-vertical-relative:line" coordsize="931,523">
            <v:group id="_x0000_s1538" style="position:absolute;left:6;top:6;width:920;height:2" coordorigin="6,6" coordsize="920,2">
              <v:shape id="_x0000_s1539" style="position:absolute;left:6;top:6;width:920;height:2" coordorigin="6,6" coordsize="920,0" path="m6,6r919,e" filled="f" strokecolor="#9cf" strokeweight=".58pt">
                <v:path arrowok="t"/>
              </v:shape>
            </v:group>
            <v:group id="_x0000_s1536" style="position:absolute;left:11;top:11;width:2;height:502" coordorigin="11,11" coordsize="2,502">
              <v:shape id="_x0000_s1537" style="position:absolute;left:11;top:11;width:2;height:502" coordorigin="11,11" coordsize="0,502" path="m11,11r,501e" filled="f" strokecolor="#9cf" strokeweight=".58pt">
                <v:path arrowok="t"/>
              </v:shape>
            </v:group>
            <v:group id="_x0000_s1534" style="position:absolute;left:921;top:11;width:2;height:502" coordorigin="921,11" coordsize="2,502">
              <v:shape id="_x0000_s1535" style="position:absolute;left:921;top:11;width:2;height:502" coordorigin="921,11" coordsize="0,502" path="m921,11r,501e" filled="f" strokecolor="#9cf" strokeweight=".46pt">
                <v:path arrowok="t"/>
              </v:shape>
            </v:group>
            <v:group id="_x0000_s1532" style="position:absolute;left:6;top:517;width:920;height:2" coordorigin="6,517" coordsize="920,2">
              <v:shape id="_x0000_s1533" style="position:absolute;left:6;top:517;width:920;height:2" coordorigin="6,517" coordsize="920,0" path="m6,517r919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D2365D">
        <w:rPr>
          <w:rFonts w:ascii="Times New Roman"/>
          <w:sz w:val="20"/>
        </w:rPr>
        <w:tab/>
      </w:r>
      <w:r w:rsidRPr="00E97E83">
        <w:rPr>
          <w:rFonts w:ascii="Times New Roman"/>
          <w:position w:val="1"/>
          <w:sz w:val="20"/>
        </w:rPr>
      </w:r>
      <w:r w:rsidRPr="00E97E83">
        <w:rPr>
          <w:rFonts w:ascii="Times New Roman"/>
          <w:position w:val="1"/>
          <w:sz w:val="20"/>
        </w:rPr>
        <w:pict>
          <v:shape id="_x0000_s1618" type="#_x0000_t202" style="width:310.2pt;height:25.6pt;mso-position-horizontal-relative:char;mso-position-vertical-relative:line" filled="f" strokecolor="#9cf" strokeweight=".58pt">
            <v:textbox inset="0,0,0,0">
              <w:txbxContent>
                <w:p w:rsidR="00A664F5" w:rsidRDefault="00D2365D">
                  <w:pPr>
                    <w:spacing w:before="125"/>
                    <w:ind w:left="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Notas</w:t>
                  </w:r>
                  <w:r>
                    <w:rPr>
                      <w:rFonts w:ascii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/>
                    </w:rPr>
                    <w:t>de</w:t>
                  </w:r>
                  <w:r>
                    <w:rPr>
                      <w:rFonts w:ascii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seguimiento</w:t>
                  </w:r>
                  <w:r>
                    <w:rPr>
                      <w:rFonts w:ascii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del</w:t>
                  </w:r>
                  <w:r>
                    <w:rPr>
                      <w:rFonts w:ascii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Flujo</w:t>
                  </w:r>
                  <w:r>
                    <w:rPr>
                      <w:rFonts w:ascii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/>
                    </w:rPr>
                    <w:t>de</w:t>
                  </w:r>
                  <w:r>
                    <w:rPr>
                      <w:rFonts w:ascii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</w:rPr>
                    <w:t>Efectivo</w:t>
                  </w:r>
                </w:p>
              </w:txbxContent>
            </v:textbox>
          </v:shape>
        </w:pict>
      </w:r>
      <w:r w:rsidR="00D2365D">
        <w:rPr>
          <w:rFonts w:ascii="Times New Roman"/>
          <w:position w:val="1"/>
          <w:sz w:val="20"/>
        </w:rPr>
        <w:tab/>
      </w:r>
      <w:r w:rsidRPr="00E97E83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617" type="#_x0000_t202" style="width:60.4pt;height:25.6pt;mso-position-horizontal-relative:char;mso-position-vertical-relative:line" filled="f" strokecolor="#9cf" strokeweight=".58pt">
            <v:textbox inset="0,0,0,0">
              <w:txbxContent>
                <w:p w:rsidR="00A664F5" w:rsidRDefault="00D2365D">
                  <w:pPr>
                    <w:spacing w:before="125"/>
                    <w:ind w:left="33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65-67</w:t>
                  </w:r>
                </w:p>
              </w:txbxContent>
            </v:textbox>
          </v:shape>
        </w:pic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E97E83">
      <w:pPr>
        <w:tabs>
          <w:tab w:val="left" w:pos="1273"/>
          <w:tab w:val="left" w:pos="7724"/>
        </w:tabs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E97E83">
        <w:rPr>
          <w:rFonts w:ascii="Times New Roman"/>
          <w:sz w:val="20"/>
        </w:rPr>
      </w:r>
      <w:r w:rsidRPr="00E97E83">
        <w:rPr>
          <w:rFonts w:ascii="Times New Roman"/>
          <w:sz w:val="20"/>
        </w:rPr>
        <w:pict>
          <v:group id="_x0000_s1520" style="width:46.55pt;height:26.05pt;mso-position-horizontal-relative:char;mso-position-vertical-relative:line" coordsize="931,521">
            <v:group id="_x0000_s1527" style="position:absolute;left:6;top:5;width:920;height:2" coordorigin="6,5" coordsize="920,2">
              <v:shape id="_x0000_s1528" style="position:absolute;left:6;top:5;width:920;height:2" coordorigin="6,5" coordsize="920,0" path="m6,5r919,e" filled="f" strokecolor="#9cf" strokeweight=".46pt">
                <v:path arrowok="t"/>
              </v:shape>
            </v:group>
            <v:group id="_x0000_s1525" style="position:absolute;left:11;top:8;width:2;height:502" coordorigin="11,8" coordsize="2,502">
              <v:shape id="_x0000_s1526" style="position:absolute;left:11;top:8;width:2;height:502" coordorigin="11,8" coordsize="0,502" path="m11,8r,502e" filled="f" strokecolor="#9cf" strokeweight=".58pt">
                <v:path arrowok="t"/>
              </v:shape>
            </v:group>
            <v:group id="_x0000_s1523" style="position:absolute;left:921;top:8;width:2;height:502" coordorigin="921,8" coordsize="2,502">
              <v:shape id="_x0000_s1524" style="position:absolute;left:921;top:8;width:2;height:502" coordorigin="921,8" coordsize="0,502" path="m921,8r,502e" filled="f" strokecolor="#9cf" strokeweight=".46pt">
                <v:path arrowok="t"/>
              </v:shape>
            </v:group>
            <v:group id="_x0000_s1521" style="position:absolute;left:6;top:515;width:920;height:2" coordorigin="6,515" coordsize="920,2">
              <v:shape id="_x0000_s1522" style="position:absolute;left:6;top:515;width:920;height:2" coordorigin="6,515" coordsize="920,0" path="m6,515r919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D2365D">
        <w:rPr>
          <w:rFonts w:ascii="Times New Roman"/>
          <w:sz w:val="20"/>
        </w:rPr>
        <w:tab/>
      </w:r>
      <w:r w:rsidRPr="00E97E83">
        <w:rPr>
          <w:rFonts w:ascii="Times New Roman"/>
          <w:position w:val="1"/>
          <w:sz w:val="20"/>
        </w:rPr>
      </w:r>
      <w:r w:rsidRPr="00E97E83">
        <w:rPr>
          <w:rFonts w:ascii="Times New Roman"/>
          <w:position w:val="1"/>
          <w:sz w:val="20"/>
        </w:rPr>
        <w:pict>
          <v:shape id="_x0000_s1616" type="#_x0000_t202" style="width:310.2pt;height:25.5pt;mso-position-horizontal-relative:char;mso-position-vertical-relative:line" filled="f" strokecolor="#9cf" strokeweight=".58pt">
            <v:textbox inset="0,0,0,0">
              <w:txbxContent>
                <w:p w:rsidR="00A664F5" w:rsidRDefault="00D2365D">
                  <w:pPr>
                    <w:spacing w:before="126"/>
                    <w:ind w:left="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Notas</w:t>
                  </w:r>
                  <w:r>
                    <w:rPr>
                      <w:rFonts w:ascii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complementarias</w:t>
                  </w:r>
                </w:p>
              </w:txbxContent>
            </v:textbox>
          </v:shape>
        </w:pict>
      </w:r>
      <w:r w:rsidR="00D2365D">
        <w:rPr>
          <w:rFonts w:ascii="Times New Roman"/>
          <w:position w:val="1"/>
          <w:sz w:val="20"/>
        </w:rPr>
        <w:tab/>
      </w:r>
      <w:r w:rsidRPr="00E97E83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615" type="#_x0000_t202" style="width:60.4pt;height:25.5pt;mso-position-horizontal-relative:char;mso-position-vertical-relative:line" filled="f" strokecolor="#9cf" strokeweight=".58pt">
            <v:textbox inset="0,0,0,0">
              <w:txbxContent>
                <w:p w:rsidR="00A664F5" w:rsidRDefault="00D2365D">
                  <w:pPr>
                    <w:spacing w:before="126"/>
                    <w:ind w:left="33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68-93</w:t>
                  </w:r>
                </w:p>
              </w:txbxContent>
            </v:textbox>
          </v:shape>
        </w:pic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E97E83">
      <w:pPr>
        <w:tabs>
          <w:tab w:val="left" w:pos="1273"/>
          <w:tab w:val="left" w:pos="7724"/>
        </w:tabs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E97E83">
        <w:rPr>
          <w:rFonts w:ascii="Times New Roman"/>
          <w:sz w:val="20"/>
        </w:rPr>
      </w:r>
      <w:r w:rsidRPr="00E97E83">
        <w:rPr>
          <w:rFonts w:ascii="Times New Roman"/>
          <w:sz w:val="20"/>
        </w:rPr>
        <w:pict>
          <v:group id="_x0000_s1509" style="width:46.55pt;height:26.05pt;mso-position-horizontal-relative:char;mso-position-vertical-relative:line" coordsize="931,521">
            <v:group id="_x0000_s1516" style="position:absolute;left:6;top:6;width:920;height:2" coordorigin="6,6" coordsize="920,2">
              <v:shape id="_x0000_s1517" style="position:absolute;left:6;top:6;width:920;height:2" coordorigin="6,6" coordsize="920,0" path="m6,6r919,e" filled="f" strokecolor="#9cf" strokeweight=".58pt">
                <v:path arrowok="t"/>
              </v:shape>
            </v:group>
            <v:group id="_x0000_s1514" style="position:absolute;left:11;top:11;width:2;height:500" coordorigin="11,11" coordsize="2,500">
              <v:shape id="_x0000_s1515" style="position:absolute;left:11;top:11;width:2;height:500" coordorigin="11,11" coordsize="0,500" path="m11,11r,499e" filled="f" strokecolor="#9cf" strokeweight=".58pt">
                <v:path arrowok="t"/>
              </v:shape>
            </v:group>
            <v:group id="_x0000_s1512" style="position:absolute;left:921;top:11;width:2;height:500" coordorigin="921,11" coordsize="2,500">
              <v:shape id="_x0000_s1513" style="position:absolute;left:921;top:11;width:2;height:500" coordorigin="921,11" coordsize="0,500" path="m921,11r,499e" filled="f" strokecolor="#9cf" strokeweight=".46pt">
                <v:path arrowok="t"/>
              </v:shape>
            </v:group>
            <v:group id="_x0000_s1510" style="position:absolute;left:6;top:515;width:920;height:2" coordorigin="6,515" coordsize="920,2">
              <v:shape id="_x0000_s1511" style="position:absolute;left:6;top:515;width:920;height:2" coordorigin="6,515" coordsize="920,0" path="m6,515r919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D2365D">
        <w:rPr>
          <w:rFonts w:ascii="Times New Roman"/>
          <w:sz w:val="20"/>
        </w:rPr>
        <w:tab/>
      </w:r>
      <w:r w:rsidRPr="00E97E83">
        <w:rPr>
          <w:rFonts w:ascii="Times New Roman"/>
          <w:position w:val="1"/>
          <w:sz w:val="20"/>
        </w:rPr>
      </w:r>
      <w:r w:rsidRPr="00E97E83">
        <w:rPr>
          <w:rFonts w:ascii="Times New Roman"/>
          <w:position w:val="1"/>
          <w:sz w:val="20"/>
        </w:rPr>
        <w:pict>
          <v:shape id="_x0000_s1614" type="#_x0000_t202" style="width:310.2pt;height:25.45pt;mso-position-horizontal-relative:char;mso-position-vertical-relative:line" filled="f" strokecolor="#9cf" strokeweight=".58pt">
            <v:textbox inset="0,0,0,0">
              <w:txbxContent>
                <w:p w:rsidR="00A664F5" w:rsidRDefault="00D2365D">
                  <w:pPr>
                    <w:spacing w:before="125"/>
                    <w:ind w:left="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Estado</w:t>
                  </w:r>
                  <w:r>
                    <w:rPr>
                      <w:rFonts w:ascii="Times New Roman" w:hAnsi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de</w:t>
                  </w:r>
                  <w:r>
                    <w:rPr>
                      <w:rFonts w:ascii="Times New Roman" w:hAnsi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Ejecución</w:t>
                  </w:r>
                  <w:r>
                    <w:rPr>
                      <w:rFonts w:ascii="Times New Roman" w:hAnsi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Presupuestaria</w:t>
                  </w:r>
                </w:p>
              </w:txbxContent>
            </v:textbox>
          </v:shape>
        </w:pict>
      </w:r>
      <w:r w:rsidR="00D2365D">
        <w:rPr>
          <w:rFonts w:ascii="Times New Roman"/>
          <w:position w:val="1"/>
          <w:sz w:val="20"/>
        </w:rPr>
        <w:tab/>
      </w:r>
      <w:r w:rsidRPr="00E97E83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613" type="#_x0000_t202" style="width:60.4pt;height:25.45pt;mso-position-horizontal-relative:char;mso-position-vertical-relative:line" filled="f" strokecolor="#9cf" strokeweight=".58pt">
            <v:textbox inset="0,0,0,0">
              <w:txbxContent>
                <w:p w:rsidR="00A664F5" w:rsidRDefault="00D2365D">
                  <w:pPr>
                    <w:spacing w:before="125"/>
                    <w:ind w:left="33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93-94</w:t>
                  </w:r>
                </w:p>
              </w:txbxContent>
            </v:textbox>
          </v:shape>
        </w:pic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E97E83">
      <w:pPr>
        <w:tabs>
          <w:tab w:val="left" w:pos="1273"/>
          <w:tab w:val="left" w:pos="7724"/>
        </w:tabs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E97E83">
        <w:rPr>
          <w:rFonts w:ascii="Times New Roman"/>
          <w:sz w:val="20"/>
        </w:rPr>
      </w:r>
      <w:r w:rsidRPr="00E97E83">
        <w:rPr>
          <w:rFonts w:ascii="Times New Roman"/>
          <w:sz w:val="20"/>
        </w:rPr>
        <w:pict>
          <v:group id="_x0000_s1498" style="width:46.55pt;height:26.05pt;mso-position-horizontal-relative:char;mso-position-vertical-relative:line" coordsize="931,521">
            <v:group id="_x0000_s1505" style="position:absolute;left:6;top:6;width:920;height:2" coordorigin="6,6" coordsize="920,2">
              <v:shape id="_x0000_s1506" style="position:absolute;left:6;top:6;width:920;height:2" coordorigin="6,6" coordsize="920,0" path="m6,6r919,e" filled="f" strokecolor="#9cf" strokeweight=".58pt">
                <v:path arrowok="t"/>
              </v:shape>
            </v:group>
            <v:group id="_x0000_s1503" style="position:absolute;left:11;top:11;width:2;height:502" coordorigin="11,11" coordsize="2,502">
              <v:shape id="_x0000_s1504" style="position:absolute;left:11;top:11;width:2;height:502" coordorigin="11,11" coordsize="0,502" path="m11,11r,501e" filled="f" strokecolor="#9cf" strokeweight=".58pt">
                <v:path arrowok="t"/>
              </v:shape>
            </v:group>
            <v:group id="_x0000_s1501" style="position:absolute;left:921;top:11;width:2;height:502" coordorigin="921,11" coordsize="2,502">
              <v:shape id="_x0000_s1502" style="position:absolute;left:921;top:11;width:2;height:502" coordorigin="921,11" coordsize="0,502" path="m921,11r,501e" filled="f" strokecolor="#9cf" strokeweight=".46pt">
                <v:path arrowok="t"/>
              </v:shape>
            </v:group>
            <v:group id="_x0000_s1499" style="position:absolute;left:6;top:516;width:920;height:2" coordorigin="6,516" coordsize="920,2">
              <v:shape id="_x0000_s1500" style="position:absolute;left:6;top:516;width:920;height:2" coordorigin="6,516" coordsize="920,0" path="m6,516r919,e" filled="f" strokecolor="#9cf" strokeweight=".46pt">
                <v:path arrowok="t"/>
              </v:shape>
            </v:group>
            <w10:wrap type="none"/>
            <w10:anchorlock/>
          </v:group>
        </w:pict>
      </w:r>
      <w:r w:rsidR="00D2365D">
        <w:rPr>
          <w:rFonts w:ascii="Times New Roman"/>
          <w:sz w:val="20"/>
        </w:rPr>
        <w:tab/>
      </w:r>
      <w:r w:rsidRPr="00E97E83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612" type="#_x0000_t202" style="width:310.2pt;height:25.5pt;mso-position-horizontal-relative:char;mso-position-vertical-relative:line" filled="f" strokecolor="#9cf" strokeweight=".58pt">
            <v:textbox inset="0,0,0,0">
              <w:txbxContent>
                <w:p w:rsidR="00A664F5" w:rsidRDefault="00D2365D">
                  <w:pPr>
                    <w:spacing w:before="125"/>
                    <w:ind w:left="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Notas</w:t>
                  </w:r>
                  <w:r>
                    <w:rPr>
                      <w:rFonts w:ascii="Times New Roman" w:hAnsi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al</w:t>
                  </w:r>
                  <w:r>
                    <w:rPr>
                      <w:rFonts w:ascii="Times New Roman" w:hAnsi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Estado</w:t>
                  </w:r>
                  <w:r>
                    <w:rPr>
                      <w:rFonts w:ascii="Times New Roman" w:hAnsi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</w:rPr>
                    <w:t>de</w:t>
                  </w:r>
                  <w:r>
                    <w:rPr>
                      <w:rFonts w:ascii="Times New Roman" w:hAnsi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Ejecución</w:t>
                  </w:r>
                  <w:r>
                    <w:rPr>
                      <w:rFonts w:ascii="Times New Roman" w:hAnsi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Presupuestaria</w:t>
                  </w:r>
                </w:p>
              </w:txbxContent>
            </v:textbox>
          </v:shape>
        </w:pict>
      </w:r>
      <w:r w:rsidR="00D2365D">
        <w:rPr>
          <w:rFonts w:ascii="Times New Roman"/>
          <w:sz w:val="20"/>
        </w:rPr>
        <w:tab/>
      </w:r>
      <w:r w:rsidRPr="00E97E83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611" type="#_x0000_t202" style="width:60.4pt;height:25.5pt;mso-position-horizontal-relative:char;mso-position-vertical-relative:line" filled="f" strokecolor="#9cf" strokeweight=".58pt">
            <v:textbox inset="0,0,0,0">
              <w:txbxContent>
                <w:p w:rsidR="00A664F5" w:rsidRDefault="00D2365D">
                  <w:pPr>
                    <w:spacing w:before="125"/>
                    <w:ind w:left="33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94-96</w:t>
                  </w:r>
                </w:p>
              </w:txbxContent>
            </v:textbox>
          </v:shape>
        </w:pic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E97E83">
      <w:pPr>
        <w:tabs>
          <w:tab w:val="left" w:pos="1263"/>
          <w:tab w:val="left" w:pos="7714"/>
        </w:tabs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E97E83">
        <w:rPr>
          <w:rFonts w:ascii="Times New Roman"/>
          <w:sz w:val="20"/>
        </w:rPr>
      </w:r>
      <w:r w:rsidRPr="00E97E83">
        <w:rPr>
          <w:rFonts w:ascii="Times New Roman"/>
          <w:sz w:val="20"/>
        </w:rPr>
        <w:pict>
          <v:group id="_x0000_s1485" style="width:46.55pt;height:52.45pt;mso-position-horizontal-relative:char;mso-position-vertical-relative:line" coordsize="931,1049">
            <v:group id="_x0000_s1494" style="position:absolute;left:6;top:5;width:920;height:2" coordorigin="6,5" coordsize="920,2">
              <v:shape id="_x0000_s1495" style="position:absolute;left:6;top:5;width:920;height:2" coordorigin="6,5" coordsize="920,0" path="m6,5r919,e" filled="f" strokecolor="#9cf" strokeweight=".46pt">
                <v:path arrowok="t"/>
              </v:shape>
            </v:group>
            <v:group id="_x0000_s1492" style="position:absolute;left:11;top:8;width:2;height:1030" coordorigin="11,8" coordsize="2,1030">
              <v:shape id="_x0000_s1493" style="position:absolute;left:11;top:8;width:2;height:1030" coordorigin="11,8" coordsize="0,1030" path="m11,8r,1030e" filled="f" strokecolor="#9cf" strokeweight=".58pt">
                <v:path arrowok="t"/>
              </v:shape>
            </v:group>
            <v:group id="_x0000_s1490" style="position:absolute;left:921;top:8;width:2;height:1030" coordorigin="921,8" coordsize="2,1030">
              <v:shape id="_x0000_s1491" style="position:absolute;left:921;top:8;width:2;height:1030" coordorigin="921,8" coordsize="0,1030" path="m921,8r,1030e" filled="f" strokecolor="#9cf" strokeweight=".46pt">
                <v:path arrowok="t"/>
              </v:shape>
            </v:group>
            <v:group id="_x0000_s1488" style="position:absolute;left:6;top:515;width:920;height:2" coordorigin="6,515" coordsize="920,2">
              <v:shape id="_x0000_s1489" style="position:absolute;left:6;top:515;width:920;height:2" coordorigin="6,515" coordsize="920,0" path="m6,515r919,e" filled="f" strokecolor="#9cf" strokeweight=".58pt">
                <v:path arrowok="t"/>
              </v:shape>
            </v:group>
            <v:group id="_x0000_s1486" style="position:absolute;left:6;top:1043;width:920;height:2" coordorigin="6,1043" coordsize="920,2">
              <v:shape id="_x0000_s1487" style="position:absolute;left:6;top:1043;width:920;height:2" coordorigin="6,1043" coordsize="920,0" path="m6,1043r919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D2365D">
        <w:rPr>
          <w:rFonts w:ascii="Times New Roman"/>
          <w:sz w:val="20"/>
        </w:rPr>
        <w:tab/>
      </w:r>
      <w:r w:rsidRPr="00E97E83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72" style="width:311.3pt;height:52.45pt;mso-position-horizontal-relative:char;mso-position-vertical-relative:line" coordsize="6226,1049">
            <v:group id="_x0000_s1483" style="position:absolute;left:6;top:5;width:6214;height:2" coordorigin="6,5" coordsize="6214,2">
              <v:shape id="_x0000_s1484" style="position:absolute;left:6;top:5;width:6214;height:2" coordorigin="6,5" coordsize="6214,0" path="m6,5r6213,e" filled="f" strokecolor="#9cf" strokeweight=".46pt">
                <v:path arrowok="t"/>
              </v:shape>
            </v:group>
            <v:group id="_x0000_s1481" style="position:absolute;left:11;top:8;width:2;height:1030" coordorigin="11,8" coordsize="2,1030">
              <v:shape id="_x0000_s1482" style="position:absolute;left:11;top:8;width:2;height:1030" coordorigin="11,8" coordsize="0,1030" path="m11,8r,1030e" filled="f" strokecolor="#9cf" strokeweight=".58pt">
                <v:path arrowok="t"/>
              </v:shape>
            </v:group>
            <v:group id="_x0000_s1479" style="position:absolute;left:6215;top:8;width:2;height:1030" coordorigin="6215,8" coordsize="2,1030">
              <v:shape id="_x0000_s1480" style="position:absolute;left:6215;top:8;width:2;height:1030" coordorigin="6215,8" coordsize="0,1030" path="m6215,8r,1030e" filled="f" strokecolor="#9cf" strokeweight=".58pt">
                <v:path arrowok="t"/>
              </v:shape>
            </v:group>
            <v:group id="_x0000_s1477" style="position:absolute;left:6;top:515;width:6214;height:2" coordorigin="6,515" coordsize="6214,2">
              <v:shape id="_x0000_s1478" style="position:absolute;left:6;top:515;width:6214;height:2" coordorigin="6,515" coordsize="6214,0" path="m6,515r6213,e" filled="f" strokecolor="#9cf" strokeweight=".58pt">
                <v:path arrowok="t"/>
              </v:shape>
            </v:group>
            <v:group id="_x0000_s1473" style="position:absolute;left:6;top:1043;width:6214;height:2" coordorigin="6,1043" coordsize="6214,2">
              <v:shape id="_x0000_s1476" style="position:absolute;left:6;top:1043;width:6214;height:2" coordorigin="6,1043" coordsize="6214,0" path="m6,1043r6213,e" filled="f" strokecolor="#9cf" strokeweight=".58pt">
                <v:path arrowok="t"/>
              </v:shape>
              <v:shape id="_x0000_s1475" type="#_x0000_t202" style="position:absolute;left:11;top:5;width:6204;height:510" filled="f" stroked="f">
                <v:textbox inset="0,0,0,0">
                  <w:txbxContent>
                    <w:p w:rsidR="00A664F5" w:rsidRDefault="00D2365D">
                      <w:pPr>
                        <w:spacing w:before="132"/>
                        <w:ind w:left="6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Conciliación</w:t>
                      </w:r>
                      <w:r>
                        <w:rPr>
                          <w:rFonts w:ascii="Times New Roman" w:hAns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Gasto</w:t>
                      </w:r>
                      <w:r>
                        <w:rPr>
                          <w:rFonts w:ascii="Times New Roman" w:hAns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Contable</w:t>
                      </w:r>
                      <w:r>
                        <w:rPr>
                          <w:rFonts w:ascii="Times New Roman" w:hAnsi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contra</w:t>
                      </w:r>
                      <w:r>
                        <w:rPr>
                          <w:rFonts w:ascii="Times New Roman" w:hAnsi="Times New Roman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Gasto</w:t>
                      </w:r>
                      <w:r>
                        <w:rPr>
                          <w:rFonts w:ascii="Times New Roman" w:hAnsi="Times New Roman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Presupuestario</w:t>
                      </w:r>
                    </w:p>
                  </w:txbxContent>
                </v:textbox>
              </v:shape>
              <v:shape id="_x0000_s1474" type="#_x0000_t202" style="position:absolute;left:11;top:515;width:6204;height:528" filled="f" stroked="f">
                <v:textbox inset="0,0,0,0">
                  <w:txbxContent>
                    <w:p w:rsidR="00A664F5" w:rsidRDefault="00D2365D">
                      <w:pPr>
                        <w:spacing w:before="8" w:line="245" w:lineRule="auto"/>
                        <w:ind w:left="62" w:right="63" w:hang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Notas </w:t>
                      </w:r>
                      <w:r>
                        <w:rPr>
                          <w:rFonts w:ascii="Times New Roman" w:hAnsi="Times New Roman"/>
                          <w:spacing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spacing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la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Conciliación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del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Gasto </w:t>
                      </w:r>
                      <w:r>
                        <w:rPr>
                          <w:rFonts w:ascii="Times New Roman" w:hAnsi="Times New Roman"/>
                          <w:spacing w:val="3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Contable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contra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el </w:t>
                      </w:r>
                      <w:r>
                        <w:rPr>
                          <w:rFonts w:ascii="Times New Roman" w:hAnsi="Times New Roman"/>
                          <w:spacing w:val="4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Gasto</w:t>
                      </w:r>
                      <w:r>
                        <w:rPr>
                          <w:rFonts w:ascii="Times New Roman" w:hAnsi="Times New Roman"/>
                          <w:spacing w:val="39"/>
                          <w:w w:val="10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Presupuestario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D2365D">
        <w:rPr>
          <w:rFonts w:ascii="Times New Roman"/>
          <w:sz w:val="20"/>
        </w:rPr>
        <w:tab/>
      </w:r>
      <w:r w:rsidRPr="00E97E83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59" style="width:61.45pt;height:52.45pt;mso-position-horizontal-relative:char;mso-position-vertical-relative:line" coordsize="1229,1049">
            <v:group id="_x0000_s1470" style="position:absolute;left:6;top:5;width:1217;height:2" coordorigin="6,5" coordsize="1217,2">
              <v:shape id="_x0000_s1471" style="position:absolute;left:6;top:5;width:1217;height:2" coordorigin="6,5" coordsize="1217,0" path="m6,5r1217,e" filled="f" strokecolor="#9cf" strokeweight=".46pt">
                <v:path arrowok="t"/>
              </v:shape>
            </v:group>
            <v:group id="_x0000_s1468" style="position:absolute;left:11;top:8;width:2;height:1030" coordorigin="11,8" coordsize="2,1030">
              <v:shape id="_x0000_s1469" style="position:absolute;left:11;top:8;width:2;height:1030" coordorigin="11,8" coordsize="0,1030" path="m11,8r,1030e" filled="f" strokecolor="#9cf" strokeweight=".58pt">
                <v:path arrowok="t"/>
              </v:shape>
            </v:group>
            <v:group id="_x0000_s1466" style="position:absolute;left:1218;top:8;width:2;height:1030" coordorigin="1218,8" coordsize="2,1030">
              <v:shape id="_x0000_s1467" style="position:absolute;left:1218;top:8;width:2;height:1030" coordorigin="1218,8" coordsize="0,1030" path="m1218,8r,1030e" filled="f" strokecolor="#9cf" strokeweight=".58pt">
                <v:path arrowok="t"/>
              </v:shape>
            </v:group>
            <v:group id="_x0000_s1464" style="position:absolute;left:6;top:515;width:1217;height:2" coordorigin="6,515" coordsize="1217,2">
              <v:shape id="_x0000_s1465" style="position:absolute;left:6;top:515;width:1217;height:2" coordorigin="6,515" coordsize="1217,0" path="m6,515r1217,e" filled="f" strokecolor="#9cf" strokeweight=".58pt">
                <v:path arrowok="t"/>
              </v:shape>
            </v:group>
            <v:group id="_x0000_s1460" style="position:absolute;left:6;top:1043;width:1217;height:2" coordorigin="6,1043" coordsize="1217,2">
              <v:shape id="_x0000_s1463" style="position:absolute;left:6;top:1043;width:1217;height:2" coordorigin="6,1043" coordsize="1217,0" path="m6,1043r1217,e" filled="f" strokecolor="#9cf" strokeweight=".58pt">
                <v:path arrowok="t"/>
              </v:shape>
              <v:shape id="_x0000_s1462" type="#_x0000_t202" style="position:absolute;left:11;top:5;width:1208;height:510" filled="f" stroked="f">
                <v:textbox inset="0,0,0,0">
                  <w:txbxContent>
                    <w:p w:rsidR="00A664F5" w:rsidRDefault="00D2365D">
                      <w:pPr>
                        <w:spacing w:before="132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97</w:t>
                      </w:r>
                    </w:p>
                  </w:txbxContent>
                </v:textbox>
              </v:shape>
              <v:shape id="_x0000_s1461" type="#_x0000_t202" style="position:absolute;left:11;top:515;width:1208;height:528" filled="f" stroked="f">
                <v:textbox inset="0,0,0,0">
                  <w:txbxContent>
                    <w:p w:rsidR="00A664F5" w:rsidRDefault="00D2365D">
                      <w:pPr>
                        <w:spacing w:before="140"/>
                        <w:ind w:left="28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98-101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664F5" w:rsidRDefault="00A664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1"/>
        <w:ind w:left="2251"/>
        <w:rPr>
          <w:b w:val="0"/>
          <w:bCs w:val="0"/>
        </w:rPr>
      </w:pPr>
      <w:r>
        <w:rPr>
          <w:spacing w:val="-1"/>
        </w:rPr>
        <w:t>Notas</w:t>
      </w:r>
      <w:r>
        <w:rPr>
          <w:spacing w:val="11"/>
        </w:rPr>
        <w:t xml:space="preserve"> </w:t>
      </w:r>
      <w:r>
        <w:rPr>
          <w:spacing w:val="-1"/>
        </w:rPr>
        <w:t>Explicativas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Estados</w:t>
      </w:r>
      <w:r>
        <w:rPr>
          <w:spacing w:val="12"/>
        </w:rPr>
        <w:t xml:space="preserve"> </w:t>
      </w:r>
      <w:r>
        <w:rPr>
          <w:spacing w:val="-1"/>
        </w:rPr>
        <w:t>Financieros</w:t>
      </w:r>
    </w:p>
    <w:p w:rsidR="00A664F5" w:rsidRDefault="00A664F5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664F5" w:rsidRDefault="00D2365D">
      <w:pPr>
        <w:pStyle w:val="Ttulo3"/>
        <w:spacing w:line="491" w:lineRule="auto"/>
        <w:ind w:left="144" w:right="5179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1</w:t>
      </w:r>
      <w:r>
        <w:rPr>
          <w:spacing w:val="15"/>
        </w:rPr>
        <w:t xml:space="preserve"> </w:t>
      </w:r>
      <w:r>
        <w:rPr>
          <w:spacing w:val="-1"/>
        </w:rPr>
        <w:t>Norma</w:t>
      </w:r>
      <w:r>
        <w:rPr>
          <w:spacing w:val="14"/>
        </w:rPr>
        <w:t xml:space="preserve"> </w:t>
      </w:r>
      <w:r>
        <w:rPr>
          <w:spacing w:val="-1"/>
        </w:rPr>
        <w:t>general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revelaciones</w:t>
      </w:r>
      <w:r>
        <w:rPr>
          <w:spacing w:val="35"/>
          <w:w w:val="102"/>
        </w:rPr>
        <w:t xml:space="preserve"> </w:t>
      </w:r>
      <w:r>
        <w:t>Ley</w:t>
      </w:r>
      <w:r>
        <w:rPr>
          <w:spacing w:val="24"/>
        </w:rPr>
        <w:t xml:space="preserve"> </w:t>
      </w:r>
      <w:r>
        <w:rPr>
          <w:spacing w:val="-1"/>
        </w:rPr>
        <w:t>Orgánica</w:t>
      </w:r>
    </w:p>
    <w:p w:rsidR="00A664F5" w:rsidRDefault="00D2365D">
      <w:pPr>
        <w:pStyle w:val="Textoindependiente"/>
        <w:spacing w:before="12" w:line="244" w:lineRule="auto"/>
        <w:ind w:left="143" w:right="360" w:firstLine="57"/>
        <w:jc w:val="both"/>
      </w:pPr>
      <w:r>
        <w:rPr>
          <w:spacing w:val="-1"/>
        </w:rPr>
        <w:t>El</w:t>
      </w:r>
      <w:r>
        <w:rPr>
          <w:spacing w:val="13"/>
        </w:rPr>
        <w:t xml:space="preserve"> </w:t>
      </w:r>
      <w:r>
        <w:t>5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mayo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1993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publicó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Alcance</w:t>
      </w:r>
      <w:r>
        <w:rPr>
          <w:spacing w:val="15"/>
        </w:rPr>
        <w:t xml:space="preserve"> </w:t>
      </w:r>
      <w:r>
        <w:rPr>
          <w:spacing w:val="-1"/>
        </w:rPr>
        <w:t>Nº</w:t>
      </w:r>
      <w:r>
        <w:rPr>
          <w:spacing w:val="16"/>
        </w:rPr>
        <w:t xml:space="preserve"> </w:t>
      </w:r>
      <w:r>
        <w:t>24</w:t>
      </w:r>
      <w:r>
        <w:rPr>
          <w:spacing w:val="8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Diario</w:t>
      </w:r>
      <w:r>
        <w:rPr>
          <w:spacing w:val="11"/>
        </w:rPr>
        <w:t xml:space="preserve"> </w:t>
      </w:r>
      <w:r>
        <w:rPr>
          <w:spacing w:val="-1"/>
        </w:rPr>
        <w:t>Oficial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t>Gaceta</w:t>
      </w:r>
      <w:r>
        <w:rPr>
          <w:spacing w:val="14"/>
        </w:rPr>
        <w:t xml:space="preserve"> </w:t>
      </w:r>
      <w:r>
        <w:rPr>
          <w:spacing w:val="-1"/>
        </w:rPr>
        <w:t>Nº</w:t>
      </w:r>
      <w:r>
        <w:rPr>
          <w:spacing w:val="11"/>
        </w:rPr>
        <w:t xml:space="preserve"> </w:t>
      </w:r>
      <w:r>
        <w:t>124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julio</w:t>
      </w:r>
      <w:r>
        <w:rPr>
          <w:spacing w:val="49"/>
          <w:w w:val="10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1993,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2"/>
        </w:rPr>
        <w:t>nueva</w:t>
      </w:r>
      <w:r>
        <w:rPr>
          <w:spacing w:val="20"/>
        </w:rPr>
        <w:t xml:space="preserve"> </w:t>
      </w:r>
      <w:r>
        <w:rPr>
          <w:spacing w:val="-1"/>
        </w:rPr>
        <w:t>Ley</w:t>
      </w:r>
      <w:r>
        <w:rPr>
          <w:spacing w:val="17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posteriormente</w:t>
      </w:r>
      <w:r>
        <w:rPr>
          <w:spacing w:val="17"/>
        </w:rPr>
        <w:t xml:space="preserve"> </w:t>
      </w:r>
      <w:r>
        <w:t>fue</w:t>
      </w:r>
      <w:r>
        <w:rPr>
          <w:spacing w:val="18"/>
        </w:rPr>
        <w:t xml:space="preserve"> </w:t>
      </w:r>
      <w:r>
        <w:rPr>
          <w:spacing w:val="-1"/>
        </w:rPr>
        <w:t>complementada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2"/>
        </w:rPr>
        <w:t>Ley</w:t>
      </w:r>
      <w:r>
        <w:rPr>
          <w:spacing w:val="79"/>
          <w:w w:val="102"/>
        </w:rPr>
        <w:t xml:space="preserve"> </w:t>
      </w:r>
      <w:r>
        <w:rPr>
          <w:spacing w:val="-1"/>
        </w:rPr>
        <w:t>Nº</w:t>
      </w:r>
      <w:r>
        <w:rPr>
          <w:spacing w:val="14"/>
        </w:rPr>
        <w:t xml:space="preserve"> </w:t>
      </w:r>
      <w:r>
        <w:t>7728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diciembre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1997,</w:t>
      </w:r>
      <w:r>
        <w:rPr>
          <w:spacing w:val="14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Reorganización</w:t>
      </w:r>
      <w:r>
        <w:rPr>
          <w:spacing w:val="12"/>
        </w:rPr>
        <w:t xml:space="preserve"> </w:t>
      </w:r>
      <w:r>
        <w:rPr>
          <w:spacing w:val="-1"/>
        </w:rPr>
        <w:t>Judicial.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ind w:left="144"/>
        <w:jc w:val="both"/>
        <w:rPr>
          <w:b w:val="0"/>
          <w:bCs w:val="0"/>
        </w:rPr>
      </w:pPr>
      <w:r>
        <w:t>ÚLTIMAS</w:t>
      </w:r>
      <w:r>
        <w:rPr>
          <w:spacing w:val="49"/>
        </w:rPr>
        <w:t xml:space="preserve"> </w:t>
      </w:r>
      <w:r>
        <w:rPr>
          <w:spacing w:val="-1"/>
        </w:rPr>
        <w:t>REFORMAS: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492" w:lineRule="auto"/>
        <w:ind w:left="144" w:right="1837"/>
        <w:rPr>
          <w:rFonts w:cs="Times New Roman"/>
        </w:rPr>
      </w:pPr>
      <w:r>
        <w:rPr>
          <w:spacing w:val="-2"/>
        </w:rPr>
        <w:t>Ley</w:t>
      </w:r>
      <w:r>
        <w:rPr>
          <w:spacing w:val="9"/>
        </w:rPr>
        <w:t xml:space="preserve"> </w:t>
      </w:r>
      <w:r>
        <w:rPr>
          <w:spacing w:val="-1"/>
        </w:rPr>
        <w:t>No.</w:t>
      </w:r>
      <w:r>
        <w:rPr>
          <w:spacing w:val="13"/>
        </w:rPr>
        <w:t xml:space="preserve"> </w:t>
      </w:r>
      <w:r>
        <w:t>8795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enero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2010.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Gaceta</w:t>
      </w:r>
      <w:r>
        <w:rPr>
          <w:spacing w:val="7"/>
        </w:rPr>
        <w:t xml:space="preserve"> </w:t>
      </w:r>
      <w:r>
        <w:rPr>
          <w:spacing w:val="-1"/>
        </w:rPr>
        <w:t>No.</w:t>
      </w:r>
      <w:r>
        <w:rPr>
          <w:spacing w:val="10"/>
        </w:rPr>
        <w:t xml:space="preserve"> </w:t>
      </w:r>
      <w:r>
        <w:t>11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18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enero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2010.</w:t>
      </w:r>
      <w:r>
        <w:rPr>
          <w:w w:val="102"/>
        </w:rPr>
        <w:t xml:space="preserve"> </w:t>
      </w:r>
      <w:r>
        <w:rPr>
          <w:spacing w:val="37"/>
          <w:w w:val="102"/>
        </w:rPr>
        <w:t xml:space="preserve"> </w:t>
      </w:r>
      <w:r>
        <w:rPr>
          <w:spacing w:val="-2"/>
        </w:rPr>
        <w:t>Ley</w:t>
      </w:r>
      <w:r>
        <w:rPr>
          <w:spacing w:val="13"/>
        </w:rPr>
        <w:t xml:space="preserve"> </w:t>
      </w:r>
      <w:r>
        <w:rPr>
          <w:spacing w:val="-1"/>
        </w:rPr>
        <w:t>Nº</w:t>
      </w:r>
      <w:r>
        <w:rPr>
          <w:spacing w:val="20"/>
        </w:rPr>
        <w:t xml:space="preserve"> </w:t>
      </w:r>
      <w:r>
        <w:t>8131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  <w:r>
        <w:rPr>
          <w:spacing w:val="14"/>
        </w:rPr>
        <w:t xml:space="preserve"> </w:t>
      </w:r>
      <w:r>
        <w:rPr>
          <w:spacing w:val="-1"/>
        </w:rPr>
        <w:t>Financiera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República</w:t>
      </w:r>
      <w:r>
        <w:rPr>
          <w:spacing w:val="1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Presupuestos</w:t>
      </w:r>
      <w:r>
        <w:rPr>
          <w:spacing w:val="15"/>
        </w:rPr>
        <w:t xml:space="preserve"> </w:t>
      </w:r>
      <w:r>
        <w:rPr>
          <w:spacing w:val="-1"/>
        </w:rPr>
        <w:t>Públicos.</w:t>
      </w:r>
      <w:r>
        <w:rPr>
          <w:spacing w:val="73"/>
          <w:w w:val="102"/>
        </w:rPr>
        <w:t xml:space="preserve"> </w:t>
      </w:r>
      <w:r>
        <w:rPr>
          <w:b/>
          <w:spacing w:val="-1"/>
        </w:rPr>
        <w:t>MISIÓN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22"/>
        </w:rPr>
        <w:t xml:space="preserve"> </w:t>
      </w:r>
      <w:r>
        <w:rPr>
          <w:b/>
        </w:rPr>
        <w:t>PODER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JUDICIAL</w:t>
      </w:r>
    </w:p>
    <w:p w:rsidR="00A664F5" w:rsidRDefault="00D2365D">
      <w:pPr>
        <w:pStyle w:val="Textoindependiente"/>
        <w:spacing w:before="8" w:line="245" w:lineRule="auto"/>
        <w:ind w:left="144" w:right="359"/>
        <w:jc w:val="both"/>
      </w:pPr>
      <w:r>
        <w:rPr>
          <w:spacing w:val="-1"/>
        </w:rPr>
        <w:t>Administrar</w:t>
      </w:r>
      <w:r>
        <w:rPr>
          <w:spacing w:val="8"/>
        </w:rPr>
        <w:t xml:space="preserve"> </w:t>
      </w:r>
      <w:r>
        <w:rPr>
          <w:spacing w:val="-1"/>
        </w:rPr>
        <w:t>justicia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forma</w:t>
      </w:r>
      <w:r>
        <w:rPr>
          <w:spacing w:val="13"/>
        </w:rPr>
        <w:t xml:space="preserve"> </w:t>
      </w:r>
      <w:r>
        <w:rPr>
          <w:spacing w:val="-1"/>
        </w:rPr>
        <w:t>pronta,</w:t>
      </w:r>
      <w:r>
        <w:rPr>
          <w:spacing w:val="10"/>
        </w:rPr>
        <w:t xml:space="preserve"> </w:t>
      </w:r>
      <w:r>
        <w:rPr>
          <w:spacing w:val="-1"/>
        </w:rPr>
        <w:t>cumplida,</w:t>
      </w:r>
      <w:r>
        <w:rPr>
          <w:spacing w:val="11"/>
        </w:rPr>
        <w:t xml:space="preserve"> </w:t>
      </w:r>
      <w:r>
        <w:rPr>
          <w:spacing w:val="-1"/>
        </w:rPr>
        <w:t>sin</w:t>
      </w:r>
      <w:r>
        <w:rPr>
          <w:spacing w:val="9"/>
        </w:rPr>
        <w:t xml:space="preserve"> </w:t>
      </w:r>
      <w:r>
        <w:rPr>
          <w:spacing w:val="-1"/>
        </w:rPr>
        <w:t>denegación</w:t>
      </w:r>
      <w:r>
        <w:rPr>
          <w:spacing w:val="9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estricta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6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el</w:t>
      </w:r>
      <w:r>
        <w:rPr>
          <w:spacing w:val="89"/>
          <w:w w:val="102"/>
        </w:rPr>
        <w:t xml:space="preserve"> </w:t>
      </w:r>
      <w:r>
        <w:rPr>
          <w:spacing w:val="-1"/>
        </w:rPr>
        <w:t>ordenamiento</w:t>
      </w:r>
      <w:r>
        <w:rPr>
          <w:spacing w:val="17"/>
        </w:rPr>
        <w:t xml:space="preserve"> </w:t>
      </w:r>
      <w:r>
        <w:rPr>
          <w:spacing w:val="-1"/>
        </w:rPr>
        <w:t>jurídico,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garantice</w:t>
      </w:r>
      <w:r>
        <w:rPr>
          <w:spacing w:val="21"/>
        </w:rPr>
        <w:t xml:space="preserve"> </w:t>
      </w:r>
      <w:r>
        <w:rPr>
          <w:spacing w:val="-1"/>
        </w:rPr>
        <w:t>calidad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presentación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servicios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personas</w:t>
      </w:r>
      <w:r>
        <w:rPr>
          <w:spacing w:val="19"/>
        </w:rPr>
        <w:t xml:space="preserve"> </w:t>
      </w:r>
      <w:r>
        <w:t>usuarias</w:t>
      </w:r>
      <w:r>
        <w:rPr>
          <w:spacing w:val="89"/>
          <w:w w:val="102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rPr>
          <w:spacing w:val="-1"/>
        </w:rPr>
        <w:t>requieran.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ind w:left="144"/>
        <w:jc w:val="both"/>
        <w:rPr>
          <w:b w:val="0"/>
          <w:bCs w:val="0"/>
        </w:rPr>
      </w:pPr>
      <w:r>
        <w:rPr>
          <w:spacing w:val="-1"/>
        </w:rPr>
        <w:t>VISIÓN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left="143" w:right="361"/>
        <w:jc w:val="both"/>
      </w:pPr>
      <w:r>
        <w:t>Ser</w:t>
      </w:r>
      <w:r>
        <w:rPr>
          <w:spacing w:val="14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garantice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3"/>
        </w:rPr>
        <w:t xml:space="preserve"> </w:t>
      </w:r>
      <w:r>
        <w:rPr>
          <w:spacing w:val="-1"/>
        </w:rPr>
        <w:t>usuaria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acceso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justicia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resuelva</w:t>
      </w:r>
      <w:r>
        <w:rPr>
          <w:spacing w:val="13"/>
        </w:rPr>
        <w:t xml:space="preserve"> </w:t>
      </w:r>
      <w:r>
        <w:t>sus</w:t>
      </w:r>
      <w:r>
        <w:rPr>
          <w:spacing w:val="11"/>
        </w:rPr>
        <w:t xml:space="preserve"> </w:t>
      </w:r>
      <w:r>
        <w:rPr>
          <w:spacing w:val="-1"/>
        </w:rPr>
        <w:t>conflictos</w:t>
      </w:r>
      <w:r>
        <w:rPr>
          <w:spacing w:val="85"/>
          <w:w w:val="10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modernos</w:t>
      </w:r>
      <w:r>
        <w:rPr>
          <w:spacing w:val="8"/>
        </w:rPr>
        <w:t xml:space="preserve"> </w:t>
      </w:r>
      <w:r>
        <w:rPr>
          <w:spacing w:val="-1"/>
        </w:rPr>
        <w:t>sistemas</w:t>
      </w:r>
      <w:r>
        <w:rPr>
          <w:spacing w:val="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organización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gestión;</w:t>
      </w:r>
      <w:r>
        <w:rPr>
          <w:spacing w:val="9"/>
        </w:rPr>
        <w:t xml:space="preserve"> </w:t>
      </w:r>
      <w:r>
        <w:rPr>
          <w:spacing w:val="-1"/>
        </w:rPr>
        <w:t>compuesto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personal</w:t>
      </w:r>
      <w:r>
        <w:rPr>
          <w:spacing w:val="9"/>
        </w:rPr>
        <w:t xml:space="preserve"> </w:t>
      </w:r>
      <w:r>
        <w:rPr>
          <w:spacing w:val="-1"/>
        </w:rPr>
        <w:t>orientado</w:t>
      </w:r>
      <w:r>
        <w:rPr>
          <w:spacing w:val="10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valores</w:t>
      </w:r>
      <w:r>
        <w:rPr>
          <w:spacing w:val="77"/>
          <w:w w:val="102"/>
        </w:rPr>
        <w:t xml:space="preserve"> </w:t>
      </w:r>
      <w:r>
        <w:rPr>
          <w:spacing w:val="-1"/>
        </w:rPr>
        <w:t>institucionales</w:t>
      </w:r>
      <w:r>
        <w:rPr>
          <w:spacing w:val="12"/>
        </w:rPr>
        <w:t xml:space="preserve"> </w:t>
      </w:r>
      <w:r>
        <w:rPr>
          <w:spacing w:val="-1"/>
        </w:rPr>
        <w:t>compartidos,</w:t>
      </w:r>
      <w:r>
        <w:rPr>
          <w:spacing w:val="12"/>
        </w:rPr>
        <w:t xml:space="preserve"> </w:t>
      </w:r>
      <w:r>
        <w:t>conscientes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papel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desarrollo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nación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apoyados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socios</w:t>
      </w:r>
      <w:r>
        <w:rPr>
          <w:spacing w:val="79"/>
          <w:w w:val="102"/>
        </w:rPr>
        <w:t xml:space="preserve"> </w:t>
      </w:r>
      <w:r>
        <w:rPr>
          <w:spacing w:val="-1"/>
        </w:rPr>
        <w:t>estratégicos.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A664F5" w:rsidRDefault="00E97E83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56" style="width:469.8pt;height:.5pt;mso-position-horizontal-relative:char;mso-position-vertical-relative:line" coordsize="9396,10">
            <v:group id="_x0000_s1457" style="position:absolute;left:5;top:5;width:9387;height:2" coordorigin="5,5" coordsize="9387,2">
              <v:shape id="_x0000_s1458" style="position:absolute;left:5;top:5;width:9387;height:2" coordorigin="5,5" coordsize="9387,0" path="m5,5r9386,e" filled="f" strokeweight=".46pt">
                <v:path arrowok="t"/>
              </v:shape>
            </v:group>
            <w10:wrap type="none"/>
            <w10:anchorlock/>
          </v:group>
        </w:pic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A664F5" w:rsidRDefault="00D2365D">
      <w:pPr>
        <w:pStyle w:val="Ttulo3"/>
        <w:spacing w:before="76"/>
        <w:ind w:left="144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Políticas</w:t>
      </w:r>
      <w:r>
        <w:rPr>
          <w:spacing w:val="1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Prácticas</w:t>
      </w:r>
      <w:r>
        <w:rPr>
          <w:spacing w:val="13"/>
        </w:rPr>
        <w:t xml:space="preserve"> </w:t>
      </w:r>
      <w:r>
        <w:rPr>
          <w:spacing w:val="-1"/>
        </w:rPr>
        <w:t>Contables</w:t>
      </w:r>
    </w:p>
    <w:p w:rsidR="00A664F5" w:rsidRDefault="00A664F5">
      <w:pPr>
        <w:rPr>
          <w:rFonts w:ascii="Times New Roman" w:eastAsia="Times New Roman" w:hAnsi="Times New Roman" w:cs="Times New Roman"/>
          <w:b/>
          <w:bCs/>
        </w:r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spacing w:line="245" w:lineRule="auto"/>
        <w:ind w:left="144" w:right="3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Decreto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Ejecutivo</w:t>
      </w:r>
      <w:r>
        <w:rPr>
          <w:rFonts w:ascii="Times New Roman" w:hAnsi="Times New Roman"/>
          <w:b/>
          <w:spacing w:val="6"/>
        </w:rPr>
        <w:t xml:space="preserve"> </w:t>
      </w:r>
      <w:r>
        <w:rPr>
          <w:rFonts w:ascii="Times New Roman" w:hAnsi="Times New Roman"/>
          <w:b/>
          <w:spacing w:val="-1"/>
        </w:rPr>
        <w:t>Nº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</w:rPr>
        <w:t>39665-MH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  <w:spacing w:val="-1"/>
        </w:rPr>
        <w:t>del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08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  <w:spacing w:val="-2"/>
        </w:rPr>
        <w:t>de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  <w:spacing w:val="-1"/>
        </w:rPr>
        <w:t>marzo</w:t>
      </w:r>
      <w:r>
        <w:rPr>
          <w:rFonts w:ascii="Times New Roman" w:hAnsi="Times New Roman"/>
          <w:b/>
          <w:spacing w:val="6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2016,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  <w:spacing w:val="-1"/>
        </w:rPr>
        <w:t>Reforma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 xml:space="preserve">la  </w:t>
      </w:r>
      <w:r>
        <w:rPr>
          <w:rFonts w:ascii="Times New Roman" w:hAnsi="Times New Roman"/>
          <w:b/>
          <w:spacing w:val="-1"/>
        </w:rPr>
        <w:t>adopción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spacing w:val="45"/>
          <w:w w:val="102"/>
        </w:rPr>
        <w:t xml:space="preserve"> </w:t>
      </w:r>
      <w:r>
        <w:rPr>
          <w:rFonts w:ascii="Times New Roman" w:hAnsi="Times New Roman"/>
          <w:b/>
          <w:spacing w:val="-1"/>
        </w:rPr>
        <w:t>implementación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</w:rPr>
        <w:t>la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normativa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contable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  <w:b/>
          <w:spacing w:val="-1"/>
        </w:rPr>
        <w:t>internacional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</w:rPr>
        <w:t>en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  <w:spacing w:val="-1"/>
        </w:rPr>
        <w:t>el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Sector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Público.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A664F5" w:rsidRDefault="00D2365D">
      <w:pPr>
        <w:pStyle w:val="Textoindependiente"/>
        <w:spacing w:line="246" w:lineRule="auto"/>
        <w:ind w:left="144" w:right="365"/>
        <w:jc w:val="both"/>
      </w:pPr>
      <w:r>
        <w:rPr>
          <w:spacing w:val="-1"/>
        </w:rPr>
        <w:t>Establece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implementación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normativa</w:t>
      </w:r>
      <w:r>
        <w:rPr>
          <w:spacing w:val="20"/>
        </w:rPr>
        <w:t xml:space="preserve"> </w:t>
      </w:r>
      <w:r>
        <w:rPr>
          <w:spacing w:val="-1"/>
        </w:rPr>
        <w:t>contable</w:t>
      </w:r>
      <w:r>
        <w:rPr>
          <w:spacing w:val="24"/>
        </w:rPr>
        <w:t xml:space="preserve"> </w:t>
      </w:r>
      <w:r>
        <w:rPr>
          <w:spacing w:val="-1"/>
        </w:rPr>
        <w:t>internacional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partir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mes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enero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2017</w:t>
      </w:r>
      <w:r>
        <w:rPr>
          <w:spacing w:val="83"/>
          <w:w w:val="102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reforma</w:t>
      </w:r>
      <w:r>
        <w:rPr>
          <w:spacing w:val="49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su</w:t>
      </w:r>
      <w:r>
        <w:rPr>
          <w:spacing w:val="47"/>
        </w:rPr>
        <w:t xml:space="preserve"> </w:t>
      </w:r>
      <w:r>
        <w:rPr>
          <w:spacing w:val="-1"/>
        </w:rPr>
        <w:t>artículo</w:t>
      </w:r>
      <w:r>
        <w:rPr>
          <w:spacing w:val="53"/>
        </w:rPr>
        <w:t xml:space="preserve"> </w:t>
      </w:r>
      <w:r>
        <w:t>5</w:t>
      </w:r>
      <w:r>
        <w:rPr>
          <w:spacing w:val="44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rige</w:t>
      </w:r>
      <w:r>
        <w:rPr>
          <w:spacing w:val="51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rPr>
          <w:spacing w:val="-1"/>
        </w:rPr>
        <w:t>Principios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Contabilidad</w:t>
      </w:r>
      <w:r>
        <w:rPr>
          <w:spacing w:val="45"/>
        </w:rPr>
        <w:t xml:space="preserve"> </w:t>
      </w:r>
      <w:r>
        <w:rPr>
          <w:spacing w:val="-1"/>
        </w:rPr>
        <w:t>Aplicables</w:t>
      </w:r>
      <w:r>
        <w:rPr>
          <w:spacing w:val="46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rPr>
          <w:spacing w:val="-1"/>
        </w:rPr>
        <w:t>Sector</w:t>
      </w:r>
      <w:r>
        <w:rPr>
          <w:spacing w:val="49"/>
        </w:rPr>
        <w:t xml:space="preserve"> </w:t>
      </w:r>
      <w:r>
        <w:rPr>
          <w:spacing w:val="-1"/>
        </w:rPr>
        <w:t>Público</w:t>
      </w:r>
      <w:r>
        <w:rPr>
          <w:spacing w:val="89"/>
          <w:w w:val="102"/>
        </w:rPr>
        <w:t xml:space="preserve"> </w:t>
      </w:r>
      <w:r>
        <w:rPr>
          <w:spacing w:val="-1"/>
        </w:rPr>
        <w:t>Costarricense,</w:t>
      </w:r>
      <w:r>
        <w:rPr>
          <w:spacing w:val="14"/>
        </w:rPr>
        <w:t xml:space="preserve"> </w:t>
      </w:r>
      <w:r>
        <w:rPr>
          <w:spacing w:val="-1"/>
        </w:rPr>
        <w:t>estableciendo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mismos</w:t>
      </w:r>
      <w:r>
        <w:rPr>
          <w:spacing w:val="13"/>
        </w:rPr>
        <w:t xml:space="preserve"> </w:t>
      </w:r>
      <w:r>
        <w:rPr>
          <w:spacing w:val="-1"/>
        </w:rPr>
        <w:t>regirán</w:t>
      </w:r>
      <w:r>
        <w:rPr>
          <w:spacing w:val="11"/>
        </w:rPr>
        <w:t xml:space="preserve"> </w:t>
      </w:r>
      <w:r>
        <w:t>hasta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31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diciembre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2016.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ind w:left="144"/>
        <w:jc w:val="both"/>
        <w:rPr>
          <w:b w:val="0"/>
          <w:bCs w:val="0"/>
        </w:rPr>
      </w:pPr>
      <w:r>
        <w:rPr>
          <w:spacing w:val="-1"/>
        </w:rPr>
        <w:t>Directriz</w:t>
      </w:r>
      <w:r>
        <w:rPr>
          <w:spacing w:val="17"/>
        </w:rPr>
        <w:t xml:space="preserve"> </w:t>
      </w:r>
      <w:r>
        <w:t>N°</w:t>
      </w:r>
      <w:r>
        <w:rPr>
          <w:spacing w:val="18"/>
        </w:rPr>
        <w:t xml:space="preserve"> </w:t>
      </w:r>
      <w:r>
        <w:rPr>
          <w:spacing w:val="-1"/>
        </w:rPr>
        <w:t>CN</w:t>
      </w:r>
      <w:r>
        <w:rPr>
          <w:spacing w:val="22"/>
        </w:rPr>
        <w:t xml:space="preserve"> </w:t>
      </w:r>
      <w:r>
        <w:rPr>
          <w:spacing w:val="-1"/>
        </w:rPr>
        <w:t>003-2016</w:t>
      </w:r>
      <w:r>
        <w:rPr>
          <w:spacing w:val="19"/>
        </w:rPr>
        <w:t xml:space="preserve"> </w:t>
      </w:r>
      <w:r>
        <w:rPr>
          <w:spacing w:val="-1"/>
        </w:rPr>
        <w:t>“Políticas</w:t>
      </w:r>
      <w:r>
        <w:rPr>
          <w:spacing w:val="18"/>
        </w:rPr>
        <w:t xml:space="preserve"> </w:t>
      </w:r>
      <w:r>
        <w:rPr>
          <w:spacing w:val="-1"/>
        </w:rPr>
        <w:t>Contables”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numPr>
          <w:ilvl w:val="0"/>
          <w:numId w:val="26"/>
        </w:numPr>
        <w:tabs>
          <w:tab w:val="left" w:pos="315"/>
        </w:tabs>
        <w:spacing w:line="245" w:lineRule="auto"/>
        <w:ind w:right="363" w:firstLine="0"/>
        <w:jc w:val="both"/>
      </w:pPr>
      <w:r>
        <w:rPr>
          <w:spacing w:val="-1"/>
        </w:rPr>
        <w:t>Adoptar</w:t>
      </w:r>
      <w:r>
        <w:rPr>
          <w:spacing w:val="45"/>
        </w:rPr>
        <w:t xml:space="preserve"> 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implementar</w:t>
      </w:r>
      <w:r>
        <w:rPr>
          <w:spacing w:val="51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rPr>
          <w:spacing w:val="-1"/>
        </w:rPr>
        <w:t>políticas</w:t>
      </w:r>
      <w:r>
        <w:rPr>
          <w:spacing w:val="45"/>
        </w:rPr>
        <w:t xml:space="preserve"> </w:t>
      </w:r>
      <w:r>
        <w:rPr>
          <w:spacing w:val="-1"/>
        </w:rPr>
        <w:t>contables</w:t>
      </w:r>
      <w:r>
        <w:rPr>
          <w:spacing w:val="48"/>
        </w:rPr>
        <w:t xml:space="preserve"> </w:t>
      </w:r>
      <w:r>
        <w:rPr>
          <w:spacing w:val="-1"/>
        </w:rPr>
        <w:t>publicadas</w:t>
      </w:r>
      <w:r>
        <w:rPr>
          <w:spacing w:val="48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emitidas</w:t>
      </w:r>
      <w:r>
        <w:rPr>
          <w:spacing w:val="45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Dirección</w:t>
      </w:r>
      <w:r>
        <w:rPr>
          <w:spacing w:val="47"/>
        </w:rPr>
        <w:t xml:space="preserve"> </w:t>
      </w:r>
      <w:r>
        <w:rPr>
          <w:spacing w:val="-1"/>
        </w:rPr>
        <w:t>General</w:t>
      </w:r>
      <w:r>
        <w:rPr>
          <w:spacing w:val="49"/>
        </w:rPr>
        <w:t xml:space="preserve"> </w:t>
      </w:r>
      <w:r>
        <w:t>de</w:t>
      </w:r>
      <w:r>
        <w:rPr>
          <w:spacing w:val="85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15"/>
        </w:rPr>
        <w:t xml:space="preserve"> </w:t>
      </w:r>
      <w:r>
        <w:rPr>
          <w:spacing w:val="-1"/>
        </w:rPr>
        <w:t>Nacional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ámbito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Instituciones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Sector</w:t>
      </w:r>
      <w:r>
        <w:rPr>
          <w:spacing w:val="15"/>
        </w:rPr>
        <w:t xml:space="preserve"> </w:t>
      </w:r>
      <w:r>
        <w:rPr>
          <w:spacing w:val="-1"/>
        </w:rPr>
        <w:t>Público</w:t>
      </w:r>
      <w:r>
        <w:rPr>
          <w:spacing w:val="13"/>
        </w:rPr>
        <w:t xml:space="preserve"> </w:t>
      </w:r>
      <w:r>
        <w:rPr>
          <w:spacing w:val="-1"/>
        </w:rPr>
        <w:t>Costarricense.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6"/>
        </w:numPr>
        <w:tabs>
          <w:tab w:val="left" w:pos="286"/>
        </w:tabs>
        <w:spacing w:line="245" w:lineRule="auto"/>
        <w:ind w:right="363" w:firstLine="0"/>
        <w:jc w:val="both"/>
      </w:pP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Plan</w:t>
      </w:r>
      <w:r>
        <w:rPr>
          <w:spacing w:val="24"/>
        </w:rPr>
        <w:t xml:space="preserve"> </w:t>
      </w:r>
      <w:r>
        <w:rPr>
          <w:spacing w:val="-1"/>
        </w:rPr>
        <w:t>General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Contabilidad</w:t>
      </w:r>
      <w:r>
        <w:rPr>
          <w:spacing w:val="23"/>
        </w:rPr>
        <w:t xml:space="preserve"> </w:t>
      </w:r>
      <w:r>
        <w:rPr>
          <w:spacing w:val="-1"/>
        </w:rPr>
        <w:t>Nacional</w:t>
      </w:r>
      <w:r>
        <w:rPr>
          <w:spacing w:val="23"/>
        </w:rPr>
        <w:t xml:space="preserve"> </w:t>
      </w:r>
      <w:r>
        <w:rPr>
          <w:spacing w:val="-1"/>
        </w:rPr>
        <w:t>(PGCN)</w:t>
      </w:r>
      <w:r>
        <w:rPr>
          <w:spacing w:val="26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consiguiente</w:t>
      </w:r>
      <w:r>
        <w:rPr>
          <w:spacing w:val="28"/>
        </w:rPr>
        <w:t xml:space="preserve"> </w:t>
      </w:r>
      <w:r>
        <w:rPr>
          <w:spacing w:val="-1"/>
        </w:rPr>
        <w:t>sus</w:t>
      </w:r>
      <w:r>
        <w:rPr>
          <w:spacing w:val="24"/>
        </w:rPr>
        <w:t xml:space="preserve"> </w:t>
      </w:r>
      <w:r>
        <w:rPr>
          <w:spacing w:val="-1"/>
        </w:rPr>
        <w:t>políticas</w:t>
      </w:r>
      <w:r>
        <w:rPr>
          <w:spacing w:val="22"/>
        </w:rPr>
        <w:t xml:space="preserve"> </w:t>
      </w:r>
      <w:r>
        <w:rPr>
          <w:spacing w:val="-1"/>
        </w:rPr>
        <w:t>contables</w:t>
      </w:r>
      <w:r>
        <w:rPr>
          <w:spacing w:val="22"/>
        </w:rPr>
        <w:t xml:space="preserve"> </w:t>
      </w:r>
      <w:r>
        <w:rPr>
          <w:spacing w:val="-1"/>
        </w:rPr>
        <w:t>regirán</w:t>
      </w:r>
      <w:r>
        <w:rPr>
          <w:spacing w:val="99"/>
          <w:w w:val="10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partir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01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enero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2017.</w:t>
      </w:r>
    </w:p>
    <w:p w:rsidR="00A664F5" w:rsidRDefault="00A664F5">
      <w:pPr>
        <w:spacing w:line="245" w:lineRule="auto"/>
        <w:jc w:val="both"/>
        <w:sectPr w:rsidR="00A664F5">
          <w:pgSz w:w="12240" w:h="15840"/>
          <w:pgMar w:top="2020" w:right="840" w:bottom="880" w:left="156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3"/>
        <w:spacing w:before="76"/>
        <w:jc w:val="both"/>
        <w:rPr>
          <w:b w:val="0"/>
          <w:bCs w:val="0"/>
        </w:rPr>
      </w:pP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operaciones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left="123" w:right="360"/>
        <w:jc w:val="both"/>
      </w:pPr>
      <w:r>
        <w:rPr>
          <w:spacing w:val="-2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Directriz</w:t>
      </w:r>
      <w:r>
        <w:rPr>
          <w:spacing w:val="46"/>
        </w:rPr>
        <w:t xml:space="preserve"> </w:t>
      </w:r>
      <w:r>
        <w:t>Nº</w:t>
      </w:r>
      <w:r>
        <w:rPr>
          <w:spacing w:val="48"/>
        </w:rPr>
        <w:t xml:space="preserve"> </w:t>
      </w:r>
      <w:r>
        <w:t>CN</w:t>
      </w:r>
      <w:r>
        <w:rPr>
          <w:spacing w:val="47"/>
        </w:rPr>
        <w:t xml:space="preserve"> </w:t>
      </w:r>
      <w:r>
        <w:rPr>
          <w:spacing w:val="-1"/>
        </w:rPr>
        <w:t>001-2006</w:t>
      </w:r>
      <w:r>
        <w:rPr>
          <w:spacing w:val="51"/>
        </w:rPr>
        <w:t xml:space="preserve"> </w:t>
      </w:r>
      <w:r>
        <w:rPr>
          <w:spacing w:val="-1"/>
        </w:rPr>
        <w:t>indica</w:t>
      </w:r>
      <w:r>
        <w:rPr>
          <w:spacing w:val="50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rPr>
          <w:spacing w:val="-1"/>
        </w:rPr>
        <w:t>todas</w:t>
      </w:r>
      <w:r>
        <w:rPr>
          <w:spacing w:val="47"/>
        </w:rPr>
        <w:t xml:space="preserve"> </w:t>
      </w:r>
      <w:r>
        <w:rPr>
          <w:spacing w:val="-1"/>
        </w:rPr>
        <w:t>las</w:t>
      </w:r>
      <w:r>
        <w:rPr>
          <w:spacing w:val="47"/>
        </w:rPr>
        <w:t xml:space="preserve"> </w:t>
      </w:r>
      <w:r>
        <w:rPr>
          <w:spacing w:val="-1"/>
        </w:rPr>
        <w:t>instituciones</w:t>
      </w:r>
      <w:r>
        <w:rPr>
          <w:spacing w:val="50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rPr>
          <w:spacing w:val="-1"/>
        </w:rPr>
        <w:t>Sector</w:t>
      </w:r>
      <w:r>
        <w:rPr>
          <w:spacing w:val="51"/>
        </w:rPr>
        <w:t xml:space="preserve"> </w:t>
      </w:r>
      <w:r>
        <w:t>Público</w:t>
      </w:r>
      <w:r>
        <w:rPr>
          <w:spacing w:val="46"/>
        </w:rPr>
        <w:t xml:space="preserve"> </w:t>
      </w:r>
      <w:r>
        <w:t>deben</w:t>
      </w:r>
      <w:r>
        <w:rPr>
          <w:spacing w:val="46"/>
        </w:rPr>
        <w:t xml:space="preserve"> </w:t>
      </w:r>
      <w:r>
        <w:rPr>
          <w:spacing w:val="-1"/>
        </w:rPr>
        <w:t>registrar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todas</w:t>
      </w:r>
      <w:r>
        <w:rPr>
          <w:spacing w:val="29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rPr>
          <w:spacing w:val="-1"/>
        </w:rPr>
        <w:t>operaciones</w:t>
      </w:r>
      <w:r>
        <w:rPr>
          <w:spacing w:val="30"/>
        </w:rPr>
        <w:t xml:space="preserve"> </w:t>
      </w:r>
      <w:r>
        <w:rPr>
          <w:spacing w:val="-2"/>
        </w:rPr>
        <w:t>bajo</w:t>
      </w:r>
      <w:r>
        <w:rPr>
          <w:spacing w:val="28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criterio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partida</w:t>
      </w:r>
      <w:r>
        <w:rPr>
          <w:spacing w:val="30"/>
        </w:rPr>
        <w:t xml:space="preserve"> </w:t>
      </w:r>
      <w:r>
        <w:rPr>
          <w:spacing w:val="-1"/>
        </w:rPr>
        <w:t>doble,</w:t>
      </w:r>
      <w:r>
        <w:rPr>
          <w:spacing w:val="33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ningún</w:t>
      </w:r>
      <w:r>
        <w:rPr>
          <w:spacing w:val="29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rPr>
          <w:spacing w:val="-1"/>
        </w:rPr>
        <w:t>deben</w:t>
      </w:r>
      <w:r>
        <w:rPr>
          <w:spacing w:val="26"/>
        </w:rPr>
        <w:t xml:space="preserve"> </w:t>
      </w:r>
      <w:r>
        <w:rPr>
          <w:spacing w:val="-1"/>
        </w:rPr>
        <w:t>compensarse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partidas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activo</w:t>
      </w:r>
      <w:r>
        <w:rPr>
          <w:spacing w:val="2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pasivo</w:t>
      </w:r>
      <w:r>
        <w:rPr>
          <w:spacing w:val="27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Balance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Situación,</w:t>
      </w:r>
      <w:r>
        <w:rPr>
          <w:spacing w:val="26"/>
        </w:rPr>
        <w:t xml:space="preserve"> </w:t>
      </w:r>
      <w:r>
        <w:t>ni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t>gastos</w:t>
      </w:r>
      <w:r>
        <w:rPr>
          <w:spacing w:val="2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ingresos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componen</w:t>
      </w:r>
      <w:r>
        <w:rPr>
          <w:spacing w:val="25"/>
        </w:rPr>
        <w:t xml:space="preserve"> </w:t>
      </w:r>
      <w:r>
        <w:t>el</w:t>
      </w:r>
      <w:r>
        <w:rPr>
          <w:rFonts w:cs="Times New Roman"/>
          <w:spacing w:val="67"/>
          <w:w w:val="102"/>
        </w:rPr>
        <w:t xml:space="preserve"> </w:t>
      </w:r>
      <w:r>
        <w:rPr>
          <w:spacing w:val="-1"/>
        </w:rPr>
        <w:t>estado</w:t>
      </w:r>
      <w:r>
        <w:rPr>
          <w:spacing w:val="15"/>
        </w:rPr>
        <w:t xml:space="preserve"> </w:t>
      </w:r>
      <w:r>
        <w:t>económico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1"/>
        </w:rPr>
        <w:t>patrimonial,</w:t>
      </w:r>
      <w:r>
        <w:rPr>
          <w:spacing w:val="16"/>
        </w:rPr>
        <w:t xml:space="preserve"> </w:t>
      </w:r>
      <w:r>
        <w:t>ni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gastos</w:t>
      </w:r>
      <w:r>
        <w:rPr>
          <w:spacing w:val="1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ingresos</w:t>
      </w:r>
      <w:r>
        <w:rPr>
          <w:spacing w:val="19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componen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ejecución</w:t>
      </w:r>
      <w:r>
        <w:rPr>
          <w:rFonts w:cs="Times New Roman"/>
          <w:spacing w:val="67"/>
          <w:w w:val="102"/>
        </w:rPr>
        <w:t xml:space="preserve"> </w:t>
      </w:r>
      <w:r>
        <w:rPr>
          <w:spacing w:val="-1"/>
        </w:rPr>
        <w:t>presupuestal.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2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directriz</w:t>
      </w:r>
      <w:r>
        <w:rPr>
          <w:spacing w:val="24"/>
        </w:rPr>
        <w:t xml:space="preserve"> </w:t>
      </w:r>
      <w:r>
        <w:rPr>
          <w:spacing w:val="-1"/>
        </w:rPr>
        <w:t>CN-005-2011</w:t>
      </w:r>
      <w:r>
        <w:rPr>
          <w:spacing w:val="28"/>
        </w:rPr>
        <w:t xml:space="preserve"> </w:t>
      </w:r>
      <w:r>
        <w:rPr>
          <w:spacing w:val="-1"/>
        </w:rPr>
        <w:t>define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activos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pasivos</w:t>
      </w:r>
      <w:r>
        <w:rPr>
          <w:spacing w:val="24"/>
        </w:rPr>
        <w:t xml:space="preserve"> </w:t>
      </w:r>
      <w:r>
        <w:rPr>
          <w:spacing w:val="-1"/>
        </w:rPr>
        <w:t>corrientes</w:t>
      </w:r>
      <w:r>
        <w:rPr>
          <w:spacing w:val="26"/>
        </w:rPr>
        <w:t xml:space="preserve"> </w:t>
      </w:r>
      <w:r>
        <w:t>son</w:t>
      </w:r>
      <w:r>
        <w:rPr>
          <w:spacing w:val="23"/>
        </w:rPr>
        <w:t xml:space="preserve"> </w:t>
      </w:r>
      <w:r>
        <w:rPr>
          <w:spacing w:val="-1"/>
        </w:rPr>
        <w:t>aquellos</w:t>
      </w:r>
      <w:r>
        <w:rPr>
          <w:spacing w:val="26"/>
        </w:rPr>
        <w:t xml:space="preserve"> </w:t>
      </w:r>
      <w:r>
        <w:rPr>
          <w:spacing w:val="-1"/>
        </w:rPr>
        <w:t>cuya</w:t>
      </w:r>
      <w:r>
        <w:rPr>
          <w:spacing w:val="28"/>
        </w:rPr>
        <w:t xml:space="preserve"> </w:t>
      </w:r>
      <w:r>
        <w:rPr>
          <w:spacing w:val="-1"/>
        </w:rPr>
        <w:t>recuperación,</w:t>
      </w:r>
      <w:r>
        <w:rPr>
          <w:spacing w:val="99"/>
          <w:w w:val="102"/>
        </w:rPr>
        <w:t xml:space="preserve"> </w:t>
      </w:r>
      <w:r>
        <w:rPr>
          <w:spacing w:val="-1"/>
        </w:rPr>
        <w:t>utilización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cumplimento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obligación</w:t>
      </w:r>
      <w:r>
        <w:rPr>
          <w:spacing w:val="28"/>
        </w:rPr>
        <w:t xml:space="preserve"> </w:t>
      </w:r>
      <w:r>
        <w:t>es</w:t>
      </w:r>
      <w:r>
        <w:rPr>
          <w:spacing w:val="28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plazo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año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menos</w:t>
      </w:r>
      <w:r>
        <w:rPr>
          <w:spacing w:val="29"/>
        </w:rPr>
        <w:t xml:space="preserve"> </w:t>
      </w:r>
      <w:r>
        <w:rPr>
          <w:spacing w:val="-1"/>
        </w:rPr>
        <w:t>desde</w:t>
      </w:r>
      <w:r>
        <w:rPr>
          <w:spacing w:val="29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rPr>
          <w:spacing w:val="-1"/>
        </w:rPr>
        <w:t>origen,</w:t>
      </w:r>
      <w:r>
        <w:rPr>
          <w:spacing w:val="28"/>
        </w:rPr>
        <w:t xml:space="preserve"> </w:t>
      </w:r>
      <w:r>
        <w:rPr>
          <w:spacing w:val="-1"/>
        </w:rPr>
        <w:t>aquellos</w:t>
      </w:r>
      <w:r>
        <w:rPr>
          <w:spacing w:val="77"/>
          <w:w w:val="10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trascienden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año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clasifican</w:t>
      </w:r>
      <w:r>
        <w:rPr>
          <w:spacing w:val="10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corrientes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largo</w:t>
      </w:r>
      <w:r>
        <w:rPr>
          <w:spacing w:val="15"/>
        </w:rPr>
        <w:t xml:space="preserve"> </w:t>
      </w:r>
      <w:r>
        <w:rPr>
          <w:spacing w:val="-1"/>
        </w:rPr>
        <w:t>plazo.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ind w:left="123"/>
        <w:jc w:val="both"/>
        <w:rPr>
          <w:b w:val="0"/>
          <w:bCs w:val="0"/>
        </w:rPr>
      </w:pPr>
      <w:r>
        <w:rPr>
          <w:spacing w:val="-1"/>
        </w:rPr>
        <w:t>Información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presentar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ind w:left="123"/>
        <w:jc w:val="both"/>
      </w:pPr>
      <w:r>
        <w:rPr>
          <w:spacing w:val="-1"/>
        </w:rPr>
        <w:t>Directriz</w:t>
      </w:r>
      <w:r>
        <w:rPr>
          <w:spacing w:val="15"/>
        </w:rPr>
        <w:t xml:space="preserve"> </w:t>
      </w:r>
      <w:r>
        <w:t>CN</w:t>
      </w:r>
      <w:r>
        <w:rPr>
          <w:spacing w:val="14"/>
        </w:rPr>
        <w:t xml:space="preserve"> </w:t>
      </w:r>
      <w:r>
        <w:rPr>
          <w:spacing w:val="-1"/>
        </w:rPr>
        <w:t>001-2004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su</w:t>
      </w:r>
      <w:r>
        <w:rPr>
          <w:spacing w:val="14"/>
        </w:rPr>
        <w:t xml:space="preserve"> </w:t>
      </w:r>
      <w:r>
        <w:rPr>
          <w:spacing w:val="-1"/>
        </w:rPr>
        <w:t>complementaria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CN-003-2005.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2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instituciones</w:t>
      </w:r>
      <w:r>
        <w:rPr>
          <w:spacing w:val="18"/>
        </w:rPr>
        <w:t xml:space="preserve"> </w:t>
      </w:r>
      <w:r>
        <w:rPr>
          <w:spacing w:val="-1"/>
        </w:rPr>
        <w:t>públicas</w:t>
      </w:r>
      <w:r>
        <w:rPr>
          <w:spacing w:val="19"/>
        </w:rPr>
        <w:t xml:space="preserve"> </w:t>
      </w:r>
      <w:r>
        <w:rPr>
          <w:spacing w:val="-1"/>
        </w:rPr>
        <w:t>deberán</w:t>
      </w:r>
      <w:r>
        <w:rPr>
          <w:spacing w:val="15"/>
        </w:rPr>
        <w:t xml:space="preserve"> </w:t>
      </w:r>
      <w:r>
        <w:rPr>
          <w:spacing w:val="-1"/>
        </w:rPr>
        <w:t>presentar</w:t>
      </w:r>
      <w:r>
        <w:rPr>
          <w:spacing w:val="1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t>Contabilidad</w:t>
      </w:r>
      <w:r>
        <w:rPr>
          <w:spacing w:val="15"/>
        </w:rPr>
        <w:t xml:space="preserve"> </w:t>
      </w:r>
      <w:r>
        <w:rPr>
          <w:spacing w:val="-1"/>
        </w:rPr>
        <w:t>Nacional</w:t>
      </w:r>
      <w:r>
        <w:rPr>
          <w:spacing w:val="2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fechas</w:t>
      </w:r>
      <w:r>
        <w:rPr>
          <w:spacing w:val="16"/>
        </w:rPr>
        <w:t xml:space="preserve"> </w:t>
      </w:r>
      <w:r>
        <w:rPr>
          <w:spacing w:val="-1"/>
        </w:rPr>
        <w:t>establecidas,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99"/>
          <w:w w:val="102"/>
        </w:rPr>
        <w:t xml:space="preserve"> </w:t>
      </w:r>
      <w:r>
        <w:rPr>
          <w:spacing w:val="-1"/>
        </w:rPr>
        <w:t>información</w:t>
      </w:r>
      <w:r>
        <w:rPr>
          <w:spacing w:val="4"/>
        </w:rPr>
        <w:t xml:space="preserve"> </w:t>
      </w:r>
      <w: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los</w:t>
      </w:r>
      <w:r>
        <w:rPr>
          <w:spacing w:val="9"/>
        </w:rPr>
        <w:t xml:space="preserve"> </w:t>
      </w:r>
      <w:r>
        <w:t>estados</w:t>
      </w:r>
      <w:r>
        <w:rPr>
          <w:spacing w:val="2"/>
        </w:rPr>
        <w:t xml:space="preserve"> </w:t>
      </w:r>
      <w:r>
        <w:rPr>
          <w:spacing w:val="-1"/>
        </w:rPr>
        <w:t>financieros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t>sus</w:t>
      </w:r>
      <w:r>
        <w:rPr>
          <w:spacing w:val="8"/>
        </w:rPr>
        <w:t xml:space="preserve"> </w:t>
      </w:r>
      <w:r>
        <w:rPr>
          <w:spacing w:val="-1"/>
        </w:rPr>
        <w:t>operaciones,</w:t>
      </w:r>
      <w:r>
        <w:rPr>
          <w:spacing w:val="12"/>
        </w:rPr>
        <w:t xml:space="preserve"> </w:t>
      </w:r>
      <w:r>
        <w:rPr>
          <w:spacing w:val="-1"/>
        </w:rPr>
        <w:t>además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cuadros</w:t>
      </w:r>
      <w:r>
        <w:rPr>
          <w:spacing w:val="77"/>
          <w:w w:val="102"/>
        </w:rPr>
        <w:t xml:space="preserve"> </w:t>
      </w:r>
      <w:r>
        <w:rPr>
          <w:spacing w:val="-1"/>
        </w:rPr>
        <w:t>auxiliares,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deberán</w:t>
      </w:r>
      <w:r>
        <w:rPr>
          <w:spacing w:val="19"/>
        </w:rPr>
        <w:t xml:space="preserve"> </w:t>
      </w:r>
      <w:r>
        <w:rPr>
          <w:spacing w:val="-1"/>
        </w:rPr>
        <w:t>presentar</w:t>
      </w:r>
      <w:r>
        <w:rPr>
          <w:spacing w:val="14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sus</w:t>
      </w:r>
      <w:r>
        <w:rPr>
          <w:spacing w:val="16"/>
        </w:rPr>
        <w:t xml:space="preserve"> </w:t>
      </w:r>
      <w:r>
        <w:rPr>
          <w:spacing w:val="-1"/>
        </w:rPr>
        <w:t>respectivos</w:t>
      </w:r>
      <w:r>
        <w:rPr>
          <w:spacing w:val="15"/>
        </w:rPr>
        <w:t xml:space="preserve"> </w:t>
      </w:r>
      <w:r>
        <w:t>anexos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respaldan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información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ahí</w:t>
      </w:r>
      <w:r>
        <w:rPr>
          <w:spacing w:val="71"/>
          <w:w w:val="102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adjunta.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3"/>
        <w:jc w:val="both"/>
      </w:pPr>
      <w:r>
        <w:rPr>
          <w:spacing w:val="-2"/>
        </w:rPr>
        <w:t>La</w:t>
      </w:r>
      <w:r>
        <w:rPr>
          <w:spacing w:val="22"/>
        </w:rPr>
        <w:t xml:space="preserve"> </w:t>
      </w:r>
      <w:r>
        <w:t>directriz</w:t>
      </w:r>
      <w:r>
        <w:rPr>
          <w:spacing w:val="21"/>
        </w:rPr>
        <w:t xml:space="preserve"> </w:t>
      </w:r>
      <w:r>
        <w:rPr>
          <w:spacing w:val="-1"/>
        </w:rPr>
        <w:t>CN-001-2014</w:t>
      </w:r>
      <w:r>
        <w:rPr>
          <w:spacing w:val="25"/>
        </w:rPr>
        <w:t xml:space="preserve"> </w:t>
      </w:r>
      <w:r>
        <w:rPr>
          <w:spacing w:val="-1"/>
        </w:rPr>
        <w:t>indica</w:t>
      </w:r>
      <w:r>
        <w:rPr>
          <w:spacing w:val="20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debe</w:t>
      </w:r>
      <w:r>
        <w:rPr>
          <w:spacing w:val="20"/>
        </w:rPr>
        <w:t xml:space="preserve"> </w:t>
      </w:r>
      <w:r>
        <w:rPr>
          <w:spacing w:val="-1"/>
        </w:rPr>
        <w:t>remitir</w:t>
      </w:r>
      <w:r>
        <w:rPr>
          <w:spacing w:val="22"/>
        </w:rPr>
        <w:t xml:space="preserve"> </w:t>
      </w:r>
      <w:r>
        <w:rPr>
          <w:spacing w:val="-1"/>
        </w:rPr>
        <w:t>información</w:t>
      </w:r>
      <w:r>
        <w:rPr>
          <w:spacing w:val="19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notas</w:t>
      </w:r>
      <w:r>
        <w:rPr>
          <w:spacing w:val="20"/>
        </w:rPr>
        <w:t xml:space="preserve"> </w:t>
      </w:r>
      <w:r>
        <w:rPr>
          <w:spacing w:val="-1"/>
        </w:rPr>
        <w:t>informativas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rPr>
          <w:spacing w:val="-1"/>
        </w:rPr>
        <w:t>anexo</w:t>
      </w:r>
      <w:r>
        <w:rPr>
          <w:spacing w:val="87"/>
          <w:w w:val="10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Estados</w:t>
      </w:r>
      <w:r>
        <w:rPr>
          <w:spacing w:val="12"/>
        </w:rPr>
        <w:t xml:space="preserve"> </w:t>
      </w:r>
      <w:r>
        <w:rPr>
          <w:spacing w:val="-1"/>
        </w:rPr>
        <w:t>Financieros</w:t>
      </w:r>
      <w:r>
        <w:rPr>
          <w:spacing w:val="7"/>
        </w:rPr>
        <w:t xml:space="preserve"> </w:t>
      </w:r>
      <w:r>
        <w:t>cada</w:t>
      </w:r>
      <w:r>
        <w:rPr>
          <w:spacing w:val="13"/>
        </w:rPr>
        <w:t xml:space="preserve"> </w:t>
      </w:r>
      <w:r>
        <w:rPr>
          <w:spacing w:val="-1"/>
        </w:rPr>
        <w:t>tres</w:t>
      </w:r>
      <w:r>
        <w:rPr>
          <w:spacing w:val="11"/>
        </w:rPr>
        <w:t xml:space="preserve"> </w:t>
      </w:r>
      <w:r>
        <w:rPr>
          <w:spacing w:val="-1"/>
        </w:rPr>
        <w:t>meses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liquidación</w:t>
      </w:r>
      <w:r>
        <w:rPr>
          <w:spacing w:val="9"/>
        </w:rPr>
        <w:t xml:space="preserve"> </w:t>
      </w:r>
      <w:r>
        <w:t>final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periodo.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ind w:left="123"/>
        <w:jc w:val="both"/>
        <w:rPr>
          <w:b w:val="0"/>
          <w:bCs w:val="0"/>
        </w:rPr>
      </w:pPr>
      <w:r>
        <w:rPr>
          <w:spacing w:val="-1"/>
        </w:rPr>
        <w:t>Método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depreciación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4" w:lineRule="auto"/>
        <w:ind w:left="123" w:right="360"/>
        <w:jc w:val="both"/>
      </w:pPr>
      <w:r>
        <w:rPr>
          <w:spacing w:val="-1"/>
        </w:rPr>
        <w:t>Directriz</w:t>
      </w:r>
      <w:r>
        <w:rPr>
          <w:spacing w:val="20"/>
        </w:rPr>
        <w:t xml:space="preserve"> </w:t>
      </w:r>
      <w:r>
        <w:rPr>
          <w:spacing w:val="-1"/>
        </w:rPr>
        <w:t>CN-01-2009</w:t>
      </w:r>
      <w:r>
        <w:rPr>
          <w:spacing w:val="20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costo</w:t>
      </w:r>
      <w:r>
        <w:rPr>
          <w:spacing w:val="23"/>
        </w:rPr>
        <w:t xml:space="preserve"> </w:t>
      </w:r>
      <w:r>
        <w:rPr>
          <w:spacing w:val="-1"/>
        </w:rPr>
        <w:t>histórico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inmuebles,</w:t>
      </w:r>
      <w:r>
        <w:rPr>
          <w:spacing w:val="24"/>
        </w:rPr>
        <w:t xml:space="preserve"> </w:t>
      </w:r>
      <w:r>
        <w:rPr>
          <w:spacing w:val="-1"/>
        </w:rPr>
        <w:t>maquinaria</w:t>
      </w:r>
      <w:r>
        <w:rPr>
          <w:spacing w:val="26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equipo</w:t>
      </w:r>
      <w:r>
        <w:rPr>
          <w:spacing w:val="23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deprecia</w:t>
      </w:r>
      <w:r>
        <w:rPr>
          <w:spacing w:val="20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método</w:t>
      </w:r>
      <w:r>
        <w:rPr>
          <w:spacing w:val="103"/>
          <w:w w:val="10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línea</w:t>
      </w:r>
      <w:r>
        <w:rPr>
          <w:spacing w:val="34"/>
        </w:rPr>
        <w:t xml:space="preserve"> </w:t>
      </w:r>
      <w:r>
        <w:rPr>
          <w:spacing w:val="-1"/>
        </w:rPr>
        <w:t>recta</w:t>
      </w:r>
      <w:r>
        <w:rPr>
          <w:spacing w:val="31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base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vida</w:t>
      </w:r>
      <w:r>
        <w:rPr>
          <w:spacing w:val="34"/>
        </w:rPr>
        <w:t xml:space="preserve"> </w:t>
      </w:r>
      <w:r>
        <w:rPr>
          <w:spacing w:val="-1"/>
        </w:rPr>
        <w:t>útil</w:t>
      </w:r>
      <w:r>
        <w:rPr>
          <w:spacing w:val="30"/>
        </w:rPr>
        <w:t xml:space="preserve"> </w:t>
      </w:r>
      <w:r>
        <w:t>estimada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activos</w:t>
      </w:r>
      <w:r>
        <w:rPr>
          <w:spacing w:val="34"/>
        </w:rPr>
        <w:t xml:space="preserve"> </w:t>
      </w:r>
      <w:r>
        <w:rPr>
          <w:spacing w:val="-1"/>
        </w:rPr>
        <w:t>respectivos.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depreciación</w:t>
      </w:r>
      <w:r>
        <w:rPr>
          <w:spacing w:val="32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2"/>
        </w:rPr>
        <w:t>costo</w:t>
      </w:r>
      <w:r>
        <w:rPr>
          <w:spacing w:val="69"/>
          <w:w w:val="102"/>
        </w:rPr>
        <w:t xml:space="preserve"> </w:t>
      </w:r>
      <w:r>
        <w:rPr>
          <w:spacing w:val="-1"/>
        </w:rPr>
        <w:t>revaluado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reconoce</w:t>
      </w:r>
      <w:r>
        <w:rPr>
          <w:spacing w:val="35"/>
        </w:rPr>
        <w:t xml:space="preserve"> </w:t>
      </w:r>
      <w:r>
        <w:rPr>
          <w:spacing w:val="-1"/>
        </w:rPr>
        <w:t>durante</w:t>
      </w:r>
      <w:r>
        <w:rPr>
          <w:spacing w:val="34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remanente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vida</w:t>
      </w:r>
      <w:r>
        <w:rPr>
          <w:spacing w:val="34"/>
        </w:rPr>
        <w:t xml:space="preserve"> </w:t>
      </w:r>
      <w:r>
        <w:rPr>
          <w:spacing w:val="-1"/>
        </w:rPr>
        <w:t>útil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cada</w:t>
      </w:r>
      <w:r>
        <w:rPr>
          <w:spacing w:val="35"/>
        </w:rPr>
        <w:t xml:space="preserve"> </w:t>
      </w:r>
      <w:r>
        <w:rPr>
          <w:spacing w:val="-1"/>
        </w:rPr>
        <w:t>activo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partir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su</w:t>
      </w:r>
      <w:r>
        <w:rPr>
          <w:spacing w:val="77"/>
          <w:w w:val="102"/>
        </w:rPr>
        <w:t xml:space="preserve"> </w:t>
      </w:r>
      <w:r>
        <w:rPr>
          <w:spacing w:val="-1"/>
        </w:rPr>
        <w:t>registro,</w:t>
      </w:r>
      <w:r>
        <w:rPr>
          <w:spacing w:val="13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método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línea</w:t>
      </w:r>
      <w:r>
        <w:rPr>
          <w:spacing w:val="13"/>
        </w:rPr>
        <w:t xml:space="preserve"> </w:t>
      </w:r>
      <w:r>
        <w:rPr>
          <w:spacing w:val="-1"/>
        </w:rPr>
        <w:t>recta</w:t>
      </w:r>
      <w:r>
        <w:rPr>
          <w:spacing w:val="-1"/>
          <w:position w:val="7"/>
          <w:sz w:val="15"/>
        </w:rPr>
        <w:t>1</w:t>
      </w:r>
      <w:r>
        <w:rPr>
          <w:spacing w:val="-1"/>
        </w:rPr>
        <w:t>.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t>Del</w:t>
      </w:r>
      <w:r>
        <w:rPr>
          <w:spacing w:val="10"/>
        </w:rPr>
        <w:t xml:space="preserve"> </w:t>
      </w:r>
      <w:r>
        <w:rPr>
          <w:spacing w:val="-1"/>
        </w:rPr>
        <w:t>registro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amortización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servicio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deuda</w:t>
      </w:r>
      <w:r>
        <w:rPr>
          <w:spacing w:val="16"/>
        </w:rPr>
        <w:t xml:space="preserve"> </w:t>
      </w:r>
      <w:r>
        <w:rPr>
          <w:spacing w:val="-1"/>
        </w:rPr>
        <w:t>pública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60"/>
        <w:jc w:val="both"/>
      </w:pPr>
      <w:r>
        <w:rPr>
          <w:spacing w:val="-1"/>
        </w:rPr>
        <w:t>Directriz</w:t>
      </w:r>
      <w:r>
        <w:rPr>
          <w:spacing w:val="8"/>
        </w:rPr>
        <w:t xml:space="preserve"> </w:t>
      </w:r>
      <w:r>
        <w:rPr>
          <w:spacing w:val="-1"/>
        </w:rPr>
        <w:t>CN-01-2005.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registro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amortización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deuda</w:t>
      </w:r>
      <w:r>
        <w:rPr>
          <w:spacing w:val="11"/>
        </w:rPr>
        <w:t xml:space="preserve"> </w:t>
      </w:r>
      <w:r>
        <w:rPr>
          <w:spacing w:val="-1"/>
        </w:rPr>
        <w:t>pública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realiza</w:t>
      </w:r>
      <w:r>
        <w:rPr>
          <w:spacing w:val="95"/>
          <w:w w:val="102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rebajo</w:t>
      </w:r>
      <w:r>
        <w:rPr>
          <w:spacing w:val="22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pasivo</w:t>
      </w:r>
      <w:r>
        <w:rPr>
          <w:spacing w:val="27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balance</w:t>
      </w:r>
      <w:r>
        <w:rPr>
          <w:spacing w:val="25"/>
        </w:rPr>
        <w:t xml:space="preserve"> </w:t>
      </w:r>
      <w:r>
        <w:rPr>
          <w:spacing w:val="-1"/>
        </w:rPr>
        <w:t>general</w:t>
      </w:r>
      <w:r>
        <w:rPr>
          <w:spacing w:val="24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gasto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estado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resultados.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59"/>
          <w:w w:val="102"/>
        </w:rPr>
        <w:t xml:space="preserve"> </w:t>
      </w:r>
      <w:r>
        <w:rPr>
          <w:spacing w:val="-1"/>
        </w:rPr>
        <w:t>gasto</w:t>
      </w:r>
      <w:r>
        <w:rPr>
          <w:spacing w:val="15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servicio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deuda</w:t>
      </w:r>
      <w:r>
        <w:rPr>
          <w:spacing w:val="15"/>
        </w:rPr>
        <w:t xml:space="preserve"> </w:t>
      </w:r>
      <w:r>
        <w:rPr>
          <w:spacing w:val="-1"/>
        </w:rPr>
        <w:t>pública</w:t>
      </w:r>
      <w:r>
        <w:rPr>
          <w:spacing w:val="16"/>
        </w:rPr>
        <w:t xml:space="preserve"> </w:t>
      </w:r>
      <w:r>
        <w:rPr>
          <w:spacing w:val="-1"/>
        </w:rPr>
        <w:t>(amortización</w:t>
      </w:r>
      <w:r>
        <w:rPr>
          <w:spacing w:val="1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intereses)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refleja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93"/>
          <w:w w:val="102"/>
        </w:rPr>
        <w:t xml:space="preserve"> </w:t>
      </w:r>
      <w:r>
        <w:rPr>
          <w:spacing w:val="-1"/>
        </w:rPr>
        <w:t>liquidación</w:t>
      </w:r>
      <w:r>
        <w:rPr>
          <w:spacing w:val="54"/>
        </w:rPr>
        <w:t xml:space="preserve"> </w:t>
      </w:r>
      <w:r>
        <w:rPr>
          <w:spacing w:val="-1"/>
        </w:rPr>
        <w:t>presupuestaria</w:t>
      </w:r>
      <w:r>
        <w:t xml:space="preserve"> </w:t>
      </w:r>
      <w:r>
        <w:rPr>
          <w:spacing w:val="-1"/>
        </w:rPr>
        <w:t>del</w:t>
      </w:r>
      <w:r>
        <w:rPr>
          <w:spacing w:val="55"/>
        </w:rPr>
        <w:t xml:space="preserve"> </w:t>
      </w:r>
      <w:r>
        <w:rPr>
          <w:spacing w:val="-1"/>
        </w:rPr>
        <w:t>egreso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para</w:t>
      </w:r>
      <w:r>
        <w:rPr>
          <w:spacing w:val="52"/>
        </w:rPr>
        <w:t xml:space="preserve"> </w:t>
      </w:r>
      <w:r>
        <w:rPr>
          <w:spacing w:val="-1"/>
        </w:rPr>
        <w:t>efectos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rPr>
          <w:spacing w:val="-1"/>
        </w:rPr>
        <w:t>presentación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Estados</w:t>
      </w:r>
      <w:r>
        <w:rPr>
          <w:spacing w:val="53"/>
        </w:rPr>
        <w:t xml:space="preserve"> </w:t>
      </w:r>
      <w:r>
        <w:rPr>
          <w:spacing w:val="-1"/>
        </w:rPr>
        <w:t>Financieros</w:t>
      </w:r>
      <w:r>
        <w:rPr>
          <w:spacing w:val="95"/>
          <w:w w:val="102"/>
        </w:rPr>
        <w:t xml:space="preserve"> </w:t>
      </w:r>
      <w:r>
        <w:rPr>
          <w:spacing w:val="-1"/>
        </w:rPr>
        <w:t>Contables,</w:t>
      </w:r>
      <w:r>
        <w:rPr>
          <w:spacing w:val="32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amortización</w:t>
      </w:r>
      <w:r>
        <w:rPr>
          <w:spacing w:val="32"/>
        </w:rPr>
        <w:t xml:space="preserve"> </w:t>
      </w:r>
      <w:r>
        <w:rPr>
          <w:spacing w:val="-1"/>
        </w:rPr>
        <w:t>corresponde</w:t>
      </w:r>
      <w:r>
        <w:rPr>
          <w:spacing w:val="3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gasto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capital,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refleja</w:t>
      </w:r>
      <w:r>
        <w:rPr>
          <w:spacing w:val="31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Balance</w:t>
      </w:r>
      <w:r>
        <w:rPr>
          <w:spacing w:val="34"/>
        </w:rPr>
        <w:t xml:space="preserve"> </w:t>
      </w:r>
      <w:r>
        <w:rPr>
          <w:spacing w:val="-1"/>
        </w:rPr>
        <w:t>General</w:t>
      </w:r>
      <w:r>
        <w:rPr>
          <w:spacing w:val="87"/>
          <w:w w:val="102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rPr>
          <w:spacing w:val="-1"/>
        </w:rPr>
        <w:t>rebajo</w:t>
      </w:r>
      <w:r>
        <w:rPr>
          <w:spacing w:val="29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2"/>
        </w:rPr>
        <w:t>pasivo</w:t>
      </w:r>
      <w:r>
        <w:rPr>
          <w:spacing w:val="32"/>
        </w:rPr>
        <w:t xml:space="preserve"> </w:t>
      </w:r>
      <w:r>
        <w:rPr>
          <w:spacing w:val="-1"/>
        </w:rPr>
        <w:t>correspondiente,</w:t>
      </w:r>
      <w:r>
        <w:rPr>
          <w:spacing w:val="30"/>
        </w:rPr>
        <w:t xml:space="preserve"> </w:t>
      </w:r>
      <w:r>
        <w:rPr>
          <w:spacing w:val="-1"/>
        </w:rPr>
        <w:t>mientras</w:t>
      </w:r>
      <w:r>
        <w:rPr>
          <w:spacing w:val="30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2"/>
        </w:rPr>
        <w:t>pago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intereses</w:t>
      </w:r>
      <w:r>
        <w:rPr>
          <w:spacing w:val="30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cualquier</w:t>
      </w:r>
      <w:r>
        <w:rPr>
          <w:spacing w:val="31"/>
        </w:rPr>
        <w:t xml:space="preserve"> </w:t>
      </w:r>
      <w:r>
        <w:rPr>
          <w:spacing w:val="-1"/>
        </w:rPr>
        <w:t>otro</w:t>
      </w:r>
      <w:r>
        <w:rPr>
          <w:spacing w:val="32"/>
        </w:rPr>
        <w:t xml:space="preserve"> </w:t>
      </w:r>
      <w:r>
        <w:rPr>
          <w:spacing w:val="-1"/>
        </w:rPr>
        <w:t>rubro,</w:t>
      </w:r>
      <w:r>
        <w:rPr>
          <w:spacing w:val="89"/>
          <w:w w:val="102"/>
        </w:rPr>
        <w:t xml:space="preserve"> </w:t>
      </w:r>
      <w:r>
        <w:rPr>
          <w:spacing w:val="-1"/>
        </w:rPr>
        <w:t>relacionado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uso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costo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crédito,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refleja</w:t>
      </w:r>
      <w:r>
        <w:rPr>
          <w:spacing w:val="13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Estado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Resultados.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Firma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Estados</w:t>
      </w:r>
      <w:r>
        <w:rPr>
          <w:spacing w:val="18"/>
        </w:rPr>
        <w:t xml:space="preserve"> </w:t>
      </w:r>
      <w:r>
        <w:rPr>
          <w:spacing w:val="-1"/>
        </w:rPr>
        <w:t>Financieros</w:t>
      </w:r>
      <w:r>
        <w:rPr>
          <w:spacing w:val="16"/>
        </w:rPr>
        <w:t xml:space="preserve"> </w:t>
      </w:r>
      <w:r>
        <w:rPr>
          <w:spacing w:val="-1"/>
        </w:rPr>
        <w:t>Contables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60"/>
        <w:jc w:val="both"/>
      </w:pPr>
      <w:r>
        <w:rPr>
          <w:spacing w:val="-1"/>
        </w:rPr>
        <w:t>Mediante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directriz</w:t>
      </w:r>
      <w:r>
        <w:rPr>
          <w:spacing w:val="30"/>
        </w:rPr>
        <w:t xml:space="preserve"> </w:t>
      </w:r>
      <w:r>
        <w:rPr>
          <w:spacing w:val="-1"/>
        </w:rPr>
        <w:t>CN-003-2005,</w:t>
      </w:r>
      <w:r>
        <w:rPr>
          <w:spacing w:val="34"/>
        </w:rPr>
        <w:t xml:space="preserve"> </w:t>
      </w:r>
      <w:r>
        <w:rPr>
          <w:spacing w:val="-1"/>
        </w:rPr>
        <w:t>publicada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Gaceta</w:t>
      </w:r>
      <w:r>
        <w:rPr>
          <w:spacing w:val="31"/>
        </w:rPr>
        <w:t xml:space="preserve"> </w:t>
      </w:r>
      <w:r>
        <w:rPr>
          <w:spacing w:val="-1"/>
        </w:rPr>
        <w:t>Nº</w:t>
      </w:r>
      <w:r>
        <w:rPr>
          <w:spacing w:val="33"/>
        </w:rPr>
        <w:t xml:space="preserve"> </w:t>
      </w:r>
      <w:r>
        <w:t>204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24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octubre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2005,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75"/>
          <w:w w:val="102"/>
        </w:rPr>
        <w:t xml:space="preserve"> </w:t>
      </w:r>
      <w:r>
        <w:rPr>
          <w:spacing w:val="-1"/>
        </w:rPr>
        <w:t>artículo</w:t>
      </w:r>
      <w:r>
        <w:rPr>
          <w:spacing w:val="19"/>
        </w:rPr>
        <w:t xml:space="preserve"> </w:t>
      </w:r>
      <w:r>
        <w:t>5,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establece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instituciones</w:t>
      </w:r>
      <w:r>
        <w:rPr>
          <w:spacing w:val="18"/>
        </w:rPr>
        <w:t xml:space="preserve"> </w:t>
      </w:r>
      <w:r>
        <w:rPr>
          <w:spacing w:val="-1"/>
        </w:rPr>
        <w:t>obligadas</w:t>
      </w:r>
      <w:r>
        <w:rPr>
          <w:spacing w:val="1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t>estados</w:t>
      </w:r>
      <w:r>
        <w:rPr>
          <w:spacing w:val="14"/>
        </w:rPr>
        <w:t xml:space="preserve"> </w:t>
      </w:r>
      <w:r>
        <w:rPr>
          <w:spacing w:val="-1"/>
        </w:rPr>
        <w:t>financieros</w:t>
      </w:r>
      <w:r>
        <w:rPr>
          <w:spacing w:val="2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Contabilidad</w:t>
      </w:r>
    </w:p>
    <w:p w:rsidR="00A664F5" w:rsidRDefault="00A664F5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A664F5" w:rsidRDefault="00E97E83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53" style="width:136.1pt;height:.7pt;mso-position-horizontal-relative:char;mso-position-vertical-relative:line" coordsize="2722,14">
            <v:group id="_x0000_s1454" style="position:absolute;left:7;top:7;width:2708;height:2" coordorigin="7,7" coordsize="2708,2">
              <v:shape id="_x0000_s1455" style="position:absolute;left:7;top:7;width:2708;height:2" coordorigin="7,7" coordsize="2708,0" path="m7,7r2707,e" filled="f" strokeweight=".7pt">
                <v:path arrowok="t"/>
              </v:shape>
            </v:group>
            <w10:wrap type="none"/>
            <w10:anchorlock/>
          </v:group>
        </w:pict>
      </w:r>
    </w:p>
    <w:p w:rsidR="00A664F5" w:rsidRDefault="00D2365D">
      <w:pPr>
        <w:spacing w:before="85" w:line="245" w:lineRule="auto"/>
        <w:ind w:left="123" w:right="361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position w:val="6"/>
          <w:sz w:val="12"/>
        </w:rPr>
        <w:t>1</w:t>
      </w:r>
      <w:r>
        <w:rPr>
          <w:rFonts w:ascii="Times New Roman" w:hAnsi="Times New Roman"/>
          <w:spacing w:val="26"/>
          <w:position w:val="6"/>
          <w:sz w:val="12"/>
        </w:rPr>
        <w:t xml:space="preserve"> </w:t>
      </w:r>
      <w:r>
        <w:rPr>
          <w:rFonts w:ascii="Times New Roman" w:hAnsi="Times New Roman"/>
          <w:spacing w:val="-1"/>
          <w:sz w:val="15"/>
        </w:rPr>
        <w:t>Conforme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lo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que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z w:val="15"/>
        </w:rPr>
        <w:t>se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indica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en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política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específica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2.5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Bienes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Duraderos,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depreciación,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amortización,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deterioro,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z w:val="15"/>
        </w:rPr>
        <w:t>así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como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reevaluación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z w:val="15"/>
        </w:rPr>
        <w:t>no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es</w:t>
      </w:r>
      <w:r>
        <w:rPr>
          <w:rFonts w:ascii="Times New Roman" w:hAnsi="Times New Roman"/>
          <w:spacing w:val="6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posible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materializar,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considerando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las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condiciones</w:t>
      </w:r>
      <w:r>
        <w:rPr>
          <w:rFonts w:ascii="Times New Roman" w:hAnsi="Times New Roman"/>
          <w:spacing w:val="1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actuales</w:t>
      </w:r>
      <w:r>
        <w:rPr>
          <w:rFonts w:ascii="Times New Roman" w:hAnsi="Times New Roman"/>
          <w:spacing w:val="14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infraestructura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tecnológica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Times New Roman" w:hAnsi="Times New Roman"/>
          <w:sz w:val="15"/>
        </w:rPr>
        <w:t>y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operativa.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Lo</w:t>
      </w:r>
      <w:r>
        <w:rPr>
          <w:rFonts w:ascii="Times New Roman" w:hAnsi="Times New Roman"/>
          <w:spacing w:val="1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anterior,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exceptuando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las</w:t>
      </w:r>
      <w:r>
        <w:rPr>
          <w:rFonts w:ascii="Times New Roman" w:hAnsi="Times New Roman"/>
          <w:spacing w:val="1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edificaciones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z w:val="15"/>
        </w:rPr>
        <w:t>del</w:t>
      </w:r>
      <w:r>
        <w:rPr>
          <w:rFonts w:ascii="Times New Roman" w:hAnsi="Times New Roman"/>
          <w:spacing w:val="8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Poder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Judicial que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partir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julio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2011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fueron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revaluadas </w:t>
      </w:r>
      <w:r>
        <w:rPr>
          <w:rFonts w:ascii="Times New Roman" w:hAnsi="Times New Roman"/>
          <w:sz w:val="15"/>
        </w:rPr>
        <w:t>y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se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inició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con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-1"/>
          <w:sz w:val="15"/>
        </w:rPr>
        <w:t xml:space="preserve"> registro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depreciación.</w:t>
      </w:r>
    </w:p>
    <w:p w:rsidR="00A664F5" w:rsidRDefault="00A664F5">
      <w:pPr>
        <w:spacing w:line="245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extoindependiente"/>
        <w:spacing w:before="76" w:line="246" w:lineRule="auto"/>
        <w:ind w:right="360" w:hanging="1"/>
        <w:jc w:val="both"/>
      </w:pPr>
      <w:r>
        <w:rPr>
          <w:spacing w:val="-1"/>
        </w:rPr>
        <w:t>Nacional,</w:t>
      </w:r>
      <w:r>
        <w:rPr>
          <w:spacing w:val="29"/>
        </w:rPr>
        <w:t xml:space="preserve"> </w:t>
      </w:r>
      <w:r>
        <w:rPr>
          <w:spacing w:val="-1"/>
        </w:rPr>
        <w:t>deben</w:t>
      </w:r>
      <w:r>
        <w:rPr>
          <w:spacing w:val="28"/>
        </w:rPr>
        <w:t xml:space="preserve"> </w:t>
      </w:r>
      <w:r>
        <w:rPr>
          <w:spacing w:val="-1"/>
        </w:rPr>
        <w:t>presentarlos</w:t>
      </w:r>
      <w:r>
        <w:rPr>
          <w:spacing w:val="30"/>
        </w:rPr>
        <w:t xml:space="preserve"> </w:t>
      </w:r>
      <w:r>
        <w:rPr>
          <w:spacing w:val="-1"/>
        </w:rPr>
        <w:t>debidamente</w:t>
      </w:r>
      <w:r>
        <w:rPr>
          <w:spacing w:val="28"/>
        </w:rPr>
        <w:t xml:space="preserve"> </w:t>
      </w:r>
      <w:r>
        <w:rPr>
          <w:spacing w:val="-1"/>
        </w:rPr>
        <w:t>firmados</w:t>
      </w:r>
      <w:r>
        <w:rPr>
          <w:spacing w:val="29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Contador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cargo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rPr>
          <w:spacing w:val="-1"/>
        </w:rPr>
        <w:t>estados</w:t>
      </w:r>
      <w:r>
        <w:rPr>
          <w:spacing w:val="25"/>
        </w:rPr>
        <w:t xml:space="preserve"> </w:t>
      </w:r>
      <w:r>
        <w:rPr>
          <w:spacing w:val="-1"/>
        </w:rPr>
        <w:t>financieros</w:t>
      </w:r>
      <w:r>
        <w:rPr>
          <w:spacing w:val="93"/>
          <w:w w:val="102"/>
        </w:rPr>
        <w:t xml:space="preserve"> </w:t>
      </w:r>
      <w:r>
        <w:rPr>
          <w:spacing w:val="-1"/>
        </w:rPr>
        <w:t>correspondientes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cierre</w:t>
      </w:r>
      <w:r>
        <w:rPr>
          <w:spacing w:val="24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ejercicio,</w:t>
      </w:r>
      <w:r>
        <w:rPr>
          <w:spacing w:val="24"/>
        </w:rPr>
        <w:t xml:space="preserve"> </w:t>
      </w:r>
      <w:r>
        <w:rPr>
          <w:spacing w:val="-1"/>
        </w:rPr>
        <w:t>requieren</w:t>
      </w:r>
      <w:r>
        <w:rPr>
          <w:spacing w:val="16"/>
        </w:rPr>
        <w:t xml:space="preserve"> </w:t>
      </w:r>
      <w:r>
        <w:t>además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firma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Contador,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firma</w:t>
      </w:r>
      <w:r>
        <w:rPr>
          <w:spacing w:val="23"/>
        </w:rPr>
        <w:t xml:space="preserve"> </w:t>
      </w:r>
      <w:r>
        <w:t>y</w:t>
      </w:r>
      <w:r>
        <w:rPr>
          <w:spacing w:val="99"/>
          <w:w w:val="102"/>
        </w:rPr>
        <w:t xml:space="preserve"> </w:t>
      </w:r>
      <w:r>
        <w:rPr>
          <w:spacing w:val="-1"/>
        </w:rPr>
        <w:t>aprobación</w:t>
      </w:r>
      <w:r>
        <w:rPr>
          <w:spacing w:val="24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Director</w:t>
      </w:r>
      <w:r>
        <w:rPr>
          <w:spacing w:val="23"/>
        </w:rPr>
        <w:t xml:space="preserve"> </w:t>
      </w:r>
      <w:r>
        <w:rPr>
          <w:spacing w:val="-1"/>
        </w:rPr>
        <w:t>Ejecutivo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Institución.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6"/>
        </w:rPr>
        <w:t xml:space="preserve"> </w:t>
      </w:r>
      <w:r>
        <w:rPr>
          <w:spacing w:val="-1"/>
        </w:rPr>
        <w:t>anterior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partir</w:t>
      </w:r>
      <w:r>
        <w:rPr>
          <w:spacing w:val="25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año</w:t>
      </w:r>
      <w:r>
        <w:rPr>
          <w:spacing w:val="26"/>
        </w:rPr>
        <w:t xml:space="preserve"> </w:t>
      </w:r>
      <w:r>
        <w:t>2008,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81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27"/>
        </w:rPr>
        <w:t xml:space="preserve"> </w:t>
      </w:r>
      <w:r>
        <w:rPr>
          <w:spacing w:val="-1"/>
        </w:rPr>
        <w:t>Nacional</w:t>
      </w:r>
      <w:r>
        <w:rPr>
          <w:spacing w:val="24"/>
        </w:rPr>
        <w:t xml:space="preserve"> </w:t>
      </w:r>
      <w:r>
        <w:rPr>
          <w:spacing w:val="-2"/>
        </w:rPr>
        <w:t>está</w:t>
      </w:r>
      <w:r>
        <w:rPr>
          <w:spacing w:val="28"/>
        </w:rPr>
        <w:t xml:space="preserve"> </w:t>
      </w:r>
      <w:r>
        <w:t>manejando</w:t>
      </w:r>
      <w:r>
        <w:rPr>
          <w:spacing w:val="24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control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firmas</w:t>
      </w:r>
      <w:r>
        <w:rPr>
          <w:spacing w:val="26"/>
        </w:rPr>
        <w:t xml:space="preserve"> </w:t>
      </w:r>
      <w:r>
        <w:t>avalado</w:t>
      </w:r>
      <w:r>
        <w:rPr>
          <w:spacing w:val="28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abogado</w:t>
      </w:r>
      <w:r>
        <w:rPr>
          <w:spacing w:val="28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asegura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69"/>
          <w:w w:val="10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firman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estados</w:t>
      </w:r>
      <w:r>
        <w:rPr>
          <w:spacing w:val="11"/>
        </w:rPr>
        <w:t xml:space="preserve"> </w:t>
      </w:r>
      <w:r>
        <w:rPr>
          <w:spacing w:val="-1"/>
        </w:rPr>
        <w:t>financieros</w:t>
      </w:r>
      <w:r>
        <w:rPr>
          <w:spacing w:val="15"/>
        </w:rPr>
        <w:t xml:space="preserve"> </w:t>
      </w:r>
      <w:r>
        <w:t>son</w:t>
      </w:r>
      <w:r>
        <w:rPr>
          <w:spacing w:val="13"/>
        </w:rPr>
        <w:t xml:space="preserve"> </w:t>
      </w:r>
      <w:r>
        <w:rPr>
          <w:spacing w:val="-1"/>
        </w:rPr>
        <w:t>realmente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responsables.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Información</w:t>
      </w:r>
      <w:r>
        <w:rPr>
          <w:spacing w:val="33"/>
        </w:rPr>
        <w:t xml:space="preserve"> </w:t>
      </w:r>
      <w:r>
        <w:rPr>
          <w:spacing w:val="-1"/>
        </w:rPr>
        <w:t>Periodo</w:t>
      </w:r>
      <w:r>
        <w:rPr>
          <w:spacing w:val="34"/>
        </w:rPr>
        <w:t xml:space="preserve"> </w:t>
      </w:r>
      <w:r>
        <w:rPr>
          <w:spacing w:val="-1"/>
        </w:rPr>
        <w:t>Comparativo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1"/>
        </w:rPr>
        <w:t>Mediante</w:t>
      </w:r>
      <w:r>
        <w:rPr>
          <w:spacing w:val="48"/>
        </w:rPr>
        <w:t xml:space="preserve"> </w:t>
      </w:r>
      <w:r>
        <w:rPr>
          <w:spacing w:val="-2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directriz</w:t>
      </w:r>
      <w:r>
        <w:rPr>
          <w:spacing w:val="46"/>
        </w:rPr>
        <w:t xml:space="preserve"> </w:t>
      </w:r>
      <w:r>
        <w:t>Nº</w:t>
      </w:r>
      <w:r>
        <w:rPr>
          <w:spacing w:val="47"/>
        </w:rPr>
        <w:t xml:space="preserve"> </w:t>
      </w:r>
      <w:r>
        <w:rPr>
          <w:spacing w:val="-1"/>
        </w:rPr>
        <w:t>CN-004-2014</w:t>
      </w:r>
      <w:r>
        <w:rPr>
          <w:spacing w:val="48"/>
        </w:rPr>
        <w:t xml:space="preserve"> </w:t>
      </w:r>
      <w:r>
        <w:rPr>
          <w:spacing w:val="-1"/>
        </w:rPr>
        <w:t>sobre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“Presentación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t>Estados</w:t>
      </w:r>
      <w:r>
        <w:rPr>
          <w:spacing w:val="47"/>
        </w:rPr>
        <w:t xml:space="preserve"> </w:t>
      </w:r>
      <w:r>
        <w:rPr>
          <w:spacing w:val="-1"/>
        </w:rPr>
        <w:t>Financieros</w:t>
      </w:r>
      <w:r>
        <w:rPr>
          <w:spacing w:val="47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otra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Información”</w:t>
      </w:r>
      <w:r>
        <w:rPr>
          <w:spacing w:val="16"/>
        </w:rPr>
        <w:t xml:space="preserve"> </w:t>
      </w:r>
      <w:r>
        <w:rPr>
          <w:spacing w:val="-1"/>
        </w:rPr>
        <w:t>remitida</w:t>
      </w:r>
      <w:r>
        <w:rPr>
          <w:spacing w:val="11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t>correo</w:t>
      </w:r>
      <w:r>
        <w:rPr>
          <w:spacing w:val="13"/>
        </w:rPr>
        <w:t xml:space="preserve"> </w:t>
      </w:r>
      <w:r>
        <w:rPr>
          <w:spacing w:val="-1"/>
        </w:rPr>
        <w:t>electrónico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02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julio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2014</w:t>
      </w:r>
      <w:r>
        <w:rPr>
          <w:spacing w:val="15"/>
        </w:rPr>
        <w:t xml:space="preserve"> </w:t>
      </w:r>
      <w:r>
        <w:rPr>
          <w:spacing w:val="-1"/>
        </w:rPr>
        <w:t>señala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6"/>
        </w:rPr>
        <w:t xml:space="preserve"> </w:t>
      </w:r>
      <w:r>
        <w:t>las</w:t>
      </w:r>
      <w:r>
        <w:rPr>
          <w:rFonts w:cs="Times New Roman"/>
          <w:spacing w:val="63"/>
          <w:w w:val="102"/>
        </w:rPr>
        <w:t xml:space="preserve"> </w:t>
      </w:r>
      <w:r>
        <w:rPr>
          <w:spacing w:val="-1"/>
        </w:rPr>
        <w:t>entidades</w:t>
      </w:r>
      <w:r>
        <w:rPr>
          <w:spacing w:val="21"/>
        </w:rPr>
        <w:t xml:space="preserve"> </w:t>
      </w:r>
      <w:r>
        <w:rPr>
          <w:spacing w:val="-1"/>
        </w:rPr>
        <w:t>deberán</w:t>
      </w:r>
      <w:r>
        <w:rPr>
          <w:spacing w:val="24"/>
        </w:rPr>
        <w:t xml:space="preserve"> </w:t>
      </w:r>
      <w:r>
        <w:rPr>
          <w:spacing w:val="-1"/>
        </w:rPr>
        <w:t>presentar</w:t>
      </w:r>
      <w:r>
        <w:rPr>
          <w:spacing w:val="23"/>
        </w:rPr>
        <w:t xml:space="preserve"> </w:t>
      </w:r>
      <w:r>
        <w:rPr>
          <w:spacing w:val="-1"/>
        </w:rPr>
        <w:t>información</w:t>
      </w:r>
      <w:r>
        <w:rPr>
          <w:spacing w:val="22"/>
        </w:rPr>
        <w:t xml:space="preserve"> </w:t>
      </w:r>
      <w:r>
        <w:rPr>
          <w:spacing w:val="-1"/>
        </w:rPr>
        <w:t>comparativa</w:t>
      </w:r>
      <w:r>
        <w:rPr>
          <w:spacing w:val="28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respecto</w:t>
      </w:r>
      <w:r>
        <w:rPr>
          <w:spacing w:val="24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periodo</w:t>
      </w:r>
      <w:r>
        <w:rPr>
          <w:spacing w:val="24"/>
        </w:rPr>
        <w:t xml:space="preserve"> </w:t>
      </w:r>
      <w:r>
        <w:t>anterior,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t>toda</w:t>
      </w:r>
      <w:r>
        <w:rPr>
          <w:spacing w:val="22"/>
        </w:rPr>
        <w:t xml:space="preserve"> </w:t>
      </w:r>
      <w:r>
        <w:t>clase</w:t>
      </w:r>
      <w:r>
        <w:rPr>
          <w:rFonts w:cs="Times New Roman"/>
          <w:spacing w:val="85"/>
          <w:w w:val="10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información</w:t>
      </w:r>
      <w:r>
        <w:rPr>
          <w:spacing w:val="15"/>
        </w:rPr>
        <w:t xml:space="preserve"> </w:t>
      </w:r>
      <w:r>
        <w:rPr>
          <w:spacing w:val="-1"/>
        </w:rPr>
        <w:t>cuantitativa</w:t>
      </w:r>
      <w:r>
        <w:rPr>
          <w:spacing w:val="21"/>
        </w:rPr>
        <w:t xml:space="preserve"> </w:t>
      </w:r>
      <w:r>
        <w:rPr>
          <w:spacing w:val="-1"/>
        </w:rPr>
        <w:t>incluida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Estados</w:t>
      </w:r>
      <w:r>
        <w:rPr>
          <w:spacing w:val="18"/>
        </w:rPr>
        <w:t xml:space="preserve"> </w:t>
      </w:r>
      <w:r>
        <w:rPr>
          <w:spacing w:val="-1"/>
        </w:rPr>
        <w:t>Financieros.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4"/>
        <w:jc w:val="both"/>
      </w:pPr>
      <w:r>
        <w:t>Con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implementación</w:t>
      </w:r>
      <w:r>
        <w:rPr>
          <w:spacing w:val="2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Normas</w:t>
      </w:r>
      <w:r>
        <w:rPr>
          <w:spacing w:val="24"/>
        </w:rPr>
        <w:t xml:space="preserve"> </w:t>
      </w:r>
      <w:r>
        <w:rPr>
          <w:spacing w:val="-1"/>
        </w:rPr>
        <w:t>Internacionales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Contabilidad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Sector</w:t>
      </w:r>
      <w:r>
        <w:rPr>
          <w:spacing w:val="26"/>
        </w:rPr>
        <w:t xml:space="preserve"> </w:t>
      </w:r>
      <w:r>
        <w:rPr>
          <w:spacing w:val="-1"/>
        </w:rPr>
        <w:t>Público,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periodo</w:t>
      </w:r>
      <w:r>
        <w:rPr>
          <w:spacing w:val="93"/>
          <w:w w:val="102"/>
        </w:rPr>
        <w:t xml:space="preserve"> </w:t>
      </w:r>
      <w:r>
        <w:rPr>
          <w:spacing w:val="-1"/>
        </w:rPr>
        <w:t>comparativo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realizará</w:t>
      </w:r>
      <w:r>
        <w:rPr>
          <w:spacing w:val="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partir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periodo</w:t>
      </w:r>
      <w:r>
        <w:rPr>
          <w:spacing w:val="12"/>
        </w:rPr>
        <w:t xml:space="preserve"> </w:t>
      </w:r>
      <w:r>
        <w:rPr>
          <w:spacing w:val="-1"/>
        </w:rPr>
        <w:t>2018.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creación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cuentas:</w:t>
      </w:r>
      <w:r>
        <w:rPr>
          <w:spacing w:val="17"/>
        </w:rPr>
        <w:t xml:space="preserve"> </w:t>
      </w:r>
      <w:r>
        <w:rPr>
          <w:spacing w:val="-1"/>
        </w:rPr>
        <w:t>Provisiones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Provisión</w:t>
      </w:r>
      <w:r>
        <w:rPr>
          <w:spacing w:val="14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Pasivos</w:t>
      </w:r>
      <w:r>
        <w:rPr>
          <w:spacing w:val="16"/>
        </w:rPr>
        <w:t xml:space="preserve"> </w:t>
      </w:r>
      <w:r>
        <w:rPr>
          <w:spacing w:val="-1"/>
        </w:rPr>
        <w:t>Contingentes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right="360"/>
        <w:jc w:val="both"/>
      </w:pPr>
      <w:r>
        <w:rPr>
          <w:spacing w:val="-1"/>
        </w:rPr>
        <w:t>DIRECTRIZ</w:t>
      </w:r>
      <w:r>
        <w:rPr>
          <w:spacing w:val="34"/>
        </w:rPr>
        <w:t xml:space="preserve"> </w:t>
      </w:r>
      <w:r>
        <w:t>CN-003-2007,</w:t>
      </w:r>
      <w:r>
        <w:rPr>
          <w:spacing w:val="40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directriz</w:t>
      </w:r>
      <w:r>
        <w:rPr>
          <w:spacing w:val="38"/>
        </w:rPr>
        <w:t xml:space="preserve"> </w:t>
      </w:r>
      <w:r>
        <w:rPr>
          <w:spacing w:val="-1"/>
        </w:rPr>
        <w:t>CN-002-2006.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instituciones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Sector</w:t>
      </w:r>
      <w:r>
        <w:rPr>
          <w:spacing w:val="35"/>
        </w:rPr>
        <w:t xml:space="preserve"> </w:t>
      </w:r>
      <w:r>
        <w:t>Público</w:t>
      </w:r>
      <w:r>
        <w:rPr>
          <w:spacing w:val="38"/>
        </w:rPr>
        <w:t xml:space="preserve"> </w:t>
      </w:r>
      <w:r>
        <w:rPr>
          <w:spacing w:val="-1"/>
        </w:rPr>
        <w:t>deben</w:t>
      </w:r>
      <w:r>
        <w:rPr>
          <w:spacing w:val="79"/>
          <w:w w:val="102"/>
        </w:rPr>
        <w:t xml:space="preserve"> </w:t>
      </w:r>
      <w:r>
        <w:t>crear</w:t>
      </w:r>
      <w:r>
        <w:rPr>
          <w:spacing w:val="31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su</w:t>
      </w:r>
      <w:r>
        <w:rPr>
          <w:spacing w:val="32"/>
        </w:rPr>
        <w:t xml:space="preserve"> </w:t>
      </w:r>
      <w:r>
        <w:rPr>
          <w:spacing w:val="-1"/>
        </w:rPr>
        <w:t>catálogo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cuentas,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cuenta</w:t>
      </w:r>
      <w:r>
        <w:rPr>
          <w:spacing w:val="38"/>
        </w:rPr>
        <w:t xml:space="preserve"> </w:t>
      </w:r>
      <w:r>
        <w:rPr>
          <w:spacing w:val="-1"/>
        </w:rPr>
        <w:t>denominada</w:t>
      </w:r>
      <w:r>
        <w:rPr>
          <w:spacing w:val="36"/>
        </w:rPr>
        <w:t xml:space="preserve"> </w:t>
      </w:r>
      <w:r>
        <w:rPr>
          <w:spacing w:val="-1"/>
        </w:rPr>
        <w:t>Provisiones,</w:t>
      </w:r>
      <w:r>
        <w:rPr>
          <w:spacing w:val="36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Provisión</w:t>
      </w:r>
      <w:r>
        <w:rPr>
          <w:spacing w:val="35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rPr>
          <w:spacing w:val="-2"/>
        </w:rPr>
        <w:t>Pasivos</w:t>
      </w:r>
      <w:r>
        <w:rPr>
          <w:spacing w:val="81"/>
          <w:w w:val="102"/>
        </w:rPr>
        <w:t xml:space="preserve"> </w:t>
      </w:r>
      <w:r>
        <w:rPr>
          <w:spacing w:val="-1"/>
        </w:rPr>
        <w:t>Contingentes,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rPr>
          <w:spacing w:val="-1"/>
        </w:rPr>
        <w:t>tiene</w:t>
      </w:r>
      <w:r>
        <w:rPr>
          <w:spacing w:val="9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rPr>
          <w:spacing w:val="-1"/>
        </w:rPr>
        <w:t>objetivo</w:t>
      </w:r>
      <w:r>
        <w:rPr>
          <w:spacing w:val="10"/>
        </w:rPr>
        <w:t xml:space="preserve"> </w:t>
      </w:r>
      <w:r>
        <w:rPr>
          <w:spacing w:val="-1"/>
        </w:rPr>
        <w:t>registrar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probable</w:t>
      </w:r>
      <w:r>
        <w:rPr>
          <w:spacing w:val="7"/>
        </w:rPr>
        <w:t xml:space="preserve"> </w:t>
      </w:r>
      <w:r>
        <w:t xml:space="preserve">ocurrencia </w:t>
      </w:r>
      <w:r>
        <w:rPr>
          <w:spacing w:val="7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rPr>
          <w:spacing w:val="-1"/>
        </w:rPr>
        <w:t>hechos</w:t>
      </w:r>
      <w:r>
        <w:t xml:space="preserve"> </w:t>
      </w:r>
      <w:r>
        <w:rPr>
          <w:spacing w:val="7"/>
        </w:rPr>
        <w:t xml:space="preserve"> </w:t>
      </w:r>
      <w:r>
        <w:t xml:space="preserve">que </w:t>
      </w:r>
      <w:r>
        <w:rPr>
          <w:spacing w:val="9"/>
        </w:rPr>
        <w:t xml:space="preserve"> </w:t>
      </w:r>
      <w:r>
        <w:rPr>
          <w:spacing w:val="-1"/>
        </w:rPr>
        <w:t>puedan</w:t>
      </w:r>
      <w:r>
        <w:rPr>
          <w:spacing w:val="77"/>
          <w:w w:val="102"/>
        </w:rPr>
        <w:t xml:space="preserve"> </w:t>
      </w:r>
      <w:r>
        <w:rPr>
          <w:spacing w:val="-1"/>
        </w:rPr>
        <w:t>generar</w:t>
      </w:r>
      <w:r>
        <w:rPr>
          <w:spacing w:val="27"/>
        </w:rPr>
        <w:t xml:space="preserve"> </w:t>
      </w:r>
      <w:r>
        <w:rPr>
          <w:spacing w:val="-1"/>
        </w:rPr>
        <w:t>obligaciones,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1"/>
        </w:rPr>
        <w:t>contingencias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obligaciones</w:t>
      </w:r>
      <w:r>
        <w:rPr>
          <w:spacing w:val="27"/>
        </w:rPr>
        <w:t xml:space="preserve"> </w:t>
      </w:r>
      <w:r>
        <w:rPr>
          <w:spacing w:val="-1"/>
        </w:rPr>
        <w:t>futuras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cargo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ente</w:t>
      </w:r>
      <w:r>
        <w:rPr>
          <w:spacing w:val="29"/>
        </w:rPr>
        <w:t xml:space="preserve"> </w:t>
      </w:r>
      <w:r>
        <w:rPr>
          <w:spacing w:val="-1"/>
        </w:rPr>
        <w:t>público</w:t>
      </w:r>
      <w:r>
        <w:rPr>
          <w:spacing w:val="29"/>
        </w:rPr>
        <w:t xml:space="preserve"> </w:t>
      </w:r>
      <w:r>
        <w:rPr>
          <w:spacing w:val="-1"/>
        </w:rPr>
        <w:t>deben</w:t>
      </w:r>
      <w:r>
        <w:rPr>
          <w:spacing w:val="99"/>
          <w:w w:val="102"/>
        </w:rPr>
        <w:t xml:space="preserve"> </w:t>
      </w:r>
      <w:r>
        <w:rPr>
          <w:spacing w:val="-1"/>
        </w:rPr>
        <w:t>calcularse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acuerdo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métodos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reconocido</w:t>
      </w:r>
      <w:r>
        <w:rPr>
          <w:spacing w:val="21"/>
        </w:rPr>
        <w:t xml:space="preserve"> </w:t>
      </w:r>
      <w:r>
        <w:rPr>
          <w:spacing w:val="-1"/>
        </w:rPr>
        <w:t>valor</w:t>
      </w:r>
      <w:r>
        <w:rPr>
          <w:spacing w:val="23"/>
        </w:rPr>
        <w:t xml:space="preserve"> </w:t>
      </w:r>
      <w:r>
        <w:rPr>
          <w:spacing w:val="-1"/>
        </w:rPr>
        <w:t>técnico,</w:t>
      </w:r>
      <w:r>
        <w:rPr>
          <w:spacing w:val="22"/>
        </w:rPr>
        <w:t xml:space="preserve"> </w:t>
      </w:r>
      <w:r>
        <w:rPr>
          <w:spacing w:val="-1"/>
        </w:rPr>
        <w:t>siempre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cuando</w:t>
      </w:r>
      <w:r>
        <w:rPr>
          <w:spacing w:val="21"/>
        </w:rPr>
        <w:t xml:space="preserve"> </w:t>
      </w:r>
      <w:r>
        <w:rPr>
          <w:spacing w:val="-1"/>
        </w:rPr>
        <w:t>dichas</w:t>
      </w:r>
      <w:r>
        <w:rPr>
          <w:spacing w:val="19"/>
        </w:rPr>
        <w:t xml:space="preserve"> </w:t>
      </w:r>
      <w:r>
        <w:rPr>
          <w:spacing w:val="-1"/>
        </w:rPr>
        <w:t>obligaciones</w:t>
      </w:r>
      <w:r>
        <w:rPr>
          <w:spacing w:val="105"/>
          <w:w w:val="102"/>
        </w:rPr>
        <w:t xml:space="preserve"> </w:t>
      </w:r>
      <w:r>
        <w:t>sean</w:t>
      </w:r>
      <w:r>
        <w:rPr>
          <w:spacing w:val="8"/>
        </w:rPr>
        <w:t xml:space="preserve"> </w:t>
      </w:r>
      <w:r>
        <w:rPr>
          <w:spacing w:val="-1"/>
        </w:rPr>
        <w:t>justificables,</w:t>
      </w:r>
      <w:r>
        <w:rPr>
          <w:spacing w:val="14"/>
        </w:rPr>
        <w:t xml:space="preserve"> </w:t>
      </w:r>
      <w:r>
        <w:rPr>
          <w:spacing w:val="-1"/>
        </w:rPr>
        <w:t>cuantificables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confiables,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consonancia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norma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prudencia.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2"/>
        <w:jc w:val="both"/>
      </w:pP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directriz</w:t>
      </w:r>
      <w:r>
        <w:rPr>
          <w:spacing w:val="3"/>
        </w:rPr>
        <w:t xml:space="preserve"> </w:t>
      </w:r>
      <w:r>
        <w:rPr>
          <w:spacing w:val="-1"/>
        </w:rPr>
        <w:t>CN-001-2014</w:t>
      </w:r>
      <w:r>
        <w:rPr>
          <w:spacing w:val="5"/>
        </w:rPr>
        <w:t xml:space="preserve"> </w:t>
      </w:r>
      <w:r>
        <w:rPr>
          <w:spacing w:val="-1"/>
        </w:rPr>
        <w:t>deroga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Directriz</w:t>
      </w:r>
      <w:r>
        <w:rPr>
          <w:spacing w:val="5"/>
        </w:rPr>
        <w:t xml:space="preserve"> </w:t>
      </w:r>
      <w:r>
        <w:rPr>
          <w:spacing w:val="-1"/>
        </w:rPr>
        <w:t>CN-002-2006</w:t>
      </w:r>
      <w:r>
        <w:rPr>
          <w:spacing w:val="5"/>
        </w:rPr>
        <w:t xml:space="preserve"> </w:t>
      </w:r>
      <w:r>
        <w:rPr>
          <w:spacing w:val="-1"/>
        </w:rPr>
        <w:t>denominada</w:t>
      </w:r>
      <w:r>
        <w:rPr>
          <w:spacing w:val="3"/>
        </w:rPr>
        <w:t xml:space="preserve"> </w:t>
      </w:r>
      <w:r>
        <w:rPr>
          <w:spacing w:val="-1"/>
        </w:rPr>
        <w:t>“Activos</w:t>
      </w:r>
      <w:r>
        <w:rPr>
          <w:spacing w:val="8"/>
        </w:rPr>
        <w:t xml:space="preserve"> </w:t>
      </w:r>
      <w:r>
        <w:t xml:space="preserve">y </w:t>
      </w:r>
      <w:r>
        <w:rPr>
          <w:spacing w:val="2"/>
        </w:rPr>
        <w:t xml:space="preserve"> </w:t>
      </w:r>
      <w:r>
        <w:rPr>
          <w:spacing w:val="-1"/>
        </w:rPr>
        <w:t>Pasivos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contingentes”</w:t>
      </w:r>
      <w:r>
        <w:rPr>
          <w:spacing w:val="45"/>
        </w:rPr>
        <w:t xml:space="preserve"> </w:t>
      </w:r>
      <w:r>
        <w:rPr>
          <w:spacing w:val="-1"/>
        </w:rPr>
        <w:t>publicada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Gaceta</w:t>
      </w:r>
      <w:r>
        <w:rPr>
          <w:spacing w:val="45"/>
        </w:rPr>
        <w:t xml:space="preserve"> </w:t>
      </w:r>
      <w:r>
        <w:rPr>
          <w:spacing w:val="-1"/>
        </w:rPr>
        <w:t>Nº</w:t>
      </w:r>
      <w:r>
        <w:rPr>
          <w:spacing w:val="48"/>
        </w:rPr>
        <w:t xml:space="preserve"> </w:t>
      </w:r>
      <w:r>
        <w:t>133</w:t>
      </w:r>
      <w:r>
        <w:rPr>
          <w:spacing w:val="43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11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julio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t>2006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Directriz</w:t>
      </w:r>
      <w:r>
        <w:rPr>
          <w:spacing w:val="43"/>
        </w:rPr>
        <w:t xml:space="preserve"> </w:t>
      </w:r>
      <w:r>
        <w:rPr>
          <w:spacing w:val="-1"/>
        </w:rPr>
        <w:t>CN-003-2007</w:t>
      </w:r>
      <w:r>
        <w:rPr>
          <w:rFonts w:cs="Times New Roman"/>
          <w:spacing w:val="67"/>
          <w:w w:val="102"/>
        </w:rPr>
        <w:t xml:space="preserve"> </w:t>
      </w:r>
      <w:r>
        <w:rPr>
          <w:spacing w:val="-1"/>
        </w:rPr>
        <w:t>denominada</w:t>
      </w:r>
      <w:r>
        <w:rPr>
          <w:spacing w:val="20"/>
        </w:rPr>
        <w:t xml:space="preserve"> </w:t>
      </w:r>
      <w:r>
        <w:t>“Creación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t>cuentas</w:t>
      </w:r>
      <w:r>
        <w:rPr>
          <w:spacing w:val="22"/>
        </w:rPr>
        <w:t xml:space="preserve"> </w:t>
      </w:r>
      <w:r>
        <w:rPr>
          <w:spacing w:val="-1"/>
        </w:rPr>
        <w:t>Provisiones</w:t>
      </w:r>
      <w:r>
        <w:rPr>
          <w:spacing w:val="2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Provisiones</w:t>
      </w:r>
      <w:r>
        <w:rPr>
          <w:spacing w:val="22"/>
        </w:rPr>
        <w:t xml:space="preserve"> </w:t>
      </w:r>
      <w:r>
        <w:rPr>
          <w:spacing w:val="-1"/>
        </w:rPr>
        <w:t>Contingentes,</w:t>
      </w:r>
      <w:r>
        <w:rPr>
          <w:spacing w:val="24"/>
        </w:rPr>
        <w:t xml:space="preserve"> </w:t>
      </w:r>
      <w:r>
        <w:rPr>
          <w:spacing w:val="-1"/>
        </w:rPr>
        <w:t>publicada</w:t>
      </w:r>
      <w:r>
        <w:rPr>
          <w:spacing w:val="2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Gaceta</w:t>
      </w:r>
      <w:r>
        <w:rPr>
          <w:spacing w:val="23"/>
        </w:rPr>
        <w:t xml:space="preserve"> </w:t>
      </w:r>
      <w:r>
        <w:rPr>
          <w:spacing w:val="-1"/>
        </w:rPr>
        <w:t>Nº</w:t>
      </w:r>
      <w:r>
        <w:rPr>
          <w:rFonts w:cs="Times New Roman"/>
          <w:spacing w:val="85"/>
          <w:w w:val="102"/>
        </w:rPr>
        <w:t xml:space="preserve"> </w:t>
      </w:r>
      <w:r>
        <w:t>93</w:t>
      </w:r>
      <w:r>
        <w:rPr>
          <w:spacing w:val="5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16</w:t>
      </w:r>
      <w:r>
        <w:rPr>
          <w:spacing w:val="51"/>
        </w:rPr>
        <w:t xml:space="preserve"> </w:t>
      </w:r>
      <w:r>
        <w:rPr>
          <w:spacing w:val="-2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mayo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2007,</w:t>
      </w:r>
      <w:r>
        <w:rPr>
          <w:spacing w:val="52"/>
        </w:rPr>
        <w:t xml:space="preserve"> </w:t>
      </w:r>
      <w:r>
        <w:rPr>
          <w:spacing w:val="-1"/>
        </w:rPr>
        <w:t>indica</w:t>
      </w:r>
      <w:r>
        <w:rPr>
          <w:spacing w:val="54"/>
        </w:rPr>
        <w:t xml:space="preserve"> </w:t>
      </w:r>
      <w:r>
        <w:rPr>
          <w:spacing w:val="-1"/>
        </w:rPr>
        <w:t>que</w:t>
      </w:r>
      <w:r>
        <w:t xml:space="preserve">  las</w:t>
      </w:r>
      <w:r>
        <w:rPr>
          <w:spacing w:val="52"/>
        </w:rPr>
        <w:t xml:space="preserve"> </w:t>
      </w:r>
      <w:r>
        <w:rPr>
          <w:spacing w:val="-1"/>
        </w:rPr>
        <w:t>provisiones</w:t>
      </w:r>
      <w:r>
        <w:rPr>
          <w:spacing w:val="54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pasivos</w:t>
      </w:r>
      <w:r>
        <w:rPr>
          <w:spacing w:val="52"/>
        </w:rPr>
        <w:t xml:space="preserve"> </w:t>
      </w:r>
      <w:r>
        <w:t>cuando</w:t>
      </w:r>
      <w:r>
        <w:rPr>
          <w:spacing w:val="51"/>
        </w:rPr>
        <w:t xml:space="preserve"> </w:t>
      </w:r>
      <w:r>
        <w:rPr>
          <w:spacing w:val="-1"/>
        </w:rPr>
        <w:t>exista</w:t>
      </w:r>
      <w:r>
        <w:t xml:space="preserve">  un</w:t>
      </w:r>
      <w:r>
        <w:rPr>
          <w:spacing w:val="51"/>
        </w:rPr>
        <w:t xml:space="preserve"> </w:t>
      </w:r>
      <w:r>
        <w:rPr>
          <w:spacing w:val="-1"/>
        </w:rPr>
        <w:t>primer</w:t>
      </w:r>
      <w:r>
        <w:rPr>
          <w:spacing w:val="50"/>
        </w:rPr>
        <w:t xml:space="preserve"> </w:t>
      </w:r>
      <w:r>
        <w:t>fallo</w:t>
      </w:r>
      <w:r>
        <w:rPr>
          <w:rFonts w:cs="Times New Roman"/>
          <w:spacing w:val="51"/>
          <w:w w:val="102"/>
        </w:rPr>
        <w:t xml:space="preserve"> </w:t>
      </w:r>
      <w:r>
        <w:rPr>
          <w:spacing w:val="-1"/>
        </w:rPr>
        <w:t>administrativo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(sin</w:t>
      </w:r>
      <w:r>
        <w:rPr>
          <w:spacing w:val="53"/>
        </w:rPr>
        <w:t xml:space="preserve"> </w:t>
      </w:r>
      <w:r>
        <w:t>ser</w:t>
      </w:r>
      <w:r>
        <w:rPr>
          <w:spacing w:val="52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fallo</w:t>
      </w:r>
      <w:r>
        <w:rPr>
          <w:spacing w:val="53"/>
        </w:rPr>
        <w:t xml:space="preserve"> </w:t>
      </w:r>
      <w:r>
        <w:rPr>
          <w:spacing w:val="-1"/>
        </w:rPr>
        <w:t>definitivo)</w:t>
      </w:r>
      <w:r>
        <w:rPr>
          <w:spacing w:val="2"/>
        </w:rPr>
        <w:t xml:space="preserve"> </w:t>
      </w:r>
      <w:r>
        <w:rPr>
          <w:spacing w:val="-1"/>
        </w:rPr>
        <w:t>donde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establezca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monto</w:t>
      </w:r>
      <w:r>
        <w:rPr>
          <w:spacing w:val="53"/>
        </w:rPr>
        <w:t xml:space="preserve"> </w:t>
      </w:r>
      <w:r>
        <w:rPr>
          <w:spacing w:val="-1"/>
        </w:rPr>
        <w:t>estimado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exigible,</w:t>
      </w:r>
      <w:r>
        <w:rPr>
          <w:spacing w:val="16"/>
        </w:rPr>
        <w:t xml:space="preserve"> </w:t>
      </w:r>
      <w:r>
        <w:t>han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ser</w:t>
      </w:r>
      <w:r>
        <w:rPr>
          <w:spacing w:val="15"/>
        </w:rPr>
        <w:t xml:space="preserve"> </w:t>
      </w:r>
      <w:r>
        <w:rPr>
          <w:spacing w:val="-1"/>
        </w:rPr>
        <w:t>reconocidas</w:t>
      </w:r>
      <w:r>
        <w:rPr>
          <w:spacing w:val="14"/>
        </w:rPr>
        <w:t xml:space="preserve"> </w:t>
      </w: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rPr>
          <w:spacing w:val="-1"/>
        </w:rPr>
        <w:t>asientos</w:t>
      </w:r>
      <w:r>
        <w:rPr>
          <w:spacing w:val="14"/>
        </w:rPr>
        <w:t xml:space="preserve"> </w:t>
      </w:r>
      <w:r>
        <w:rPr>
          <w:spacing w:val="-1"/>
        </w:rPr>
        <w:t>contables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Estados</w:t>
      </w:r>
      <w:r>
        <w:rPr>
          <w:spacing w:val="16"/>
        </w:rPr>
        <w:t xml:space="preserve"> </w:t>
      </w:r>
      <w:r>
        <w:rPr>
          <w:spacing w:val="-1"/>
        </w:rPr>
        <w:t>Financieros.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Construcciones</w:t>
      </w:r>
      <w:r>
        <w:rPr>
          <w:spacing w:val="17"/>
        </w:rPr>
        <w:t xml:space="preserve"> </w:t>
      </w:r>
      <w:r>
        <w:rPr>
          <w:spacing w:val="-1"/>
        </w:rPr>
        <w:t>Adiciones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Mejoras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Obras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Proceso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2"/>
        </w:rPr>
        <w:t>La</w:t>
      </w:r>
      <w:r>
        <w:rPr>
          <w:spacing w:val="53"/>
        </w:rPr>
        <w:t xml:space="preserve"> </w:t>
      </w:r>
      <w:r>
        <w:rPr>
          <w:spacing w:val="-1"/>
        </w:rPr>
        <w:t>Directriz</w:t>
      </w:r>
      <w:r>
        <w:rPr>
          <w:spacing w:val="48"/>
        </w:rPr>
        <w:t xml:space="preserve"> </w:t>
      </w:r>
      <w:r>
        <w:rPr>
          <w:spacing w:val="-1"/>
        </w:rPr>
        <w:t>CN-01-2005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último</w:t>
      </w:r>
      <w:r>
        <w:rPr>
          <w:spacing w:val="47"/>
        </w:rPr>
        <w:t xml:space="preserve"> </w:t>
      </w:r>
      <w:r>
        <w:rPr>
          <w:spacing w:val="-1"/>
        </w:rPr>
        <w:t>párrafo</w:t>
      </w:r>
      <w:r>
        <w:rPr>
          <w:spacing w:val="45"/>
        </w:rPr>
        <w:t xml:space="preserve"> </w:t>
      </w:r>
      <w:r>
        <w:t>hace</w:t>
      </w:r>
      <w:r>
        <w:rPr>
          <w:spacing w:val="50"/>
        </w:rPr>
        <w:t xml:space="preserve"> </w:t>
      </w:r>
      <w:r>
        <w:rPr>
          <w:spacing w:val="-1"/>
        </w:rPr>
        <w:t>hincapié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rPr>
          <w:spacing w:val="-1"/>
        </w:rPr>
        <w:t>activos</w:t>
      </w:r>
      <w:r>
        <w:rPr>
          <w:spacing w:val="48"/>
        </w:rPr>
        <w:t xml:space="preserve"> </w:t>
      </w:r>
      <w:r>
        <w:rPr>
          <w:spacing w:val="-1"/>
        </w:rPr>
        <w:t>fijos</w:t>
      </w:r>
      <w:r>
        <w:rPr>
          <w:spacing w:val="46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rPr>
          <w:spacing w:val="-1"/>
        </w:rPr>
        <w:t>proceso</w:t>
      </w:r>
      <w:r>
        <w:rPr>
          <w:spacing w:val="52"/>
        </w:rPr>
        <w:t xml:space="preserve"> </w:t>
      </w:r>
      <w:r>
        <w:rPr>
          <w:spacing w:val="-2"/>
        </w:rPr>
        <w:t>de</w:t>
      </w:r>
      <w:r>
        <w:rPr>
          <w:spacing w:val="73"/>
          <w:w w:val="102"/>
        </w:rPr>
        <w:t xml:space="preserve"> </w:t>
      </w:r>
      <w:r>
        <w:rPr>
          <w:spacing w:val="-1"/>
        </w:rPr>
        <w:t>construcción</w:t>
      </w:r>
      <w:r>
        <w:rPr>
          <w:spacing w:val="12"/>
        </w:rPr>
        <w:t xml:space="preserve"> </w:t>
      </w:r>
      <w:r>
        <w:rPr>
          <w:spacing w:val="-1"/>
        </w:rPr>
        <w:t>debemos</w:t>
      </w:r>
      <w:r>
        <w:rPr>
          <w:spacing w:val="17"/>
        </w:rPr>
        <w:t xml:space="preserve"> </w:t>
      </w:r>
      <w:r>
        <w:rPr>
          <w:spacing w:val="-1"/>
        </w:rPr>
        <w:t>registrarla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una</w:t>
      </w:r>
      <w:r>
        <w:rPr>
          <w:spacing w:val="14"/>
        </w:rPr>
        <w:t xml:space="preserve"> </w:t>
      </w:r>
      <w:r>
        <w:rPr>
          <w:spacing w:val="-1"/>
        </w:rPr>
        <w:t>cuenta</w:t>
      </w:r>
      <w:r>
        <w:rPr>
          <w:spacing w:val="16"/>
        </w:rPr>
        <w:t xml:space="preserve"> </w:t>
      </w:r>
      <w:r>
        <w:t>especial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construcción</w:t>
      </w:r>
      <w:r>
        <w:rPr>
          <w:spacing w:val="12"/>
        </w:rPr>
        <w:t xml:space="preserve"> </w:t>
      </w:r>
      <w:r>
        <w:rPr>
          <w:spacing w:val="-1"/>
        </w:rPr>
        <w:t>obras</w:t>
      </w:r>
      <w:r>
        <w:rPr>
          <w:spacing w:val="2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mejoras.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left="123" w:right="361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agosto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t>2010</w:t>
      </w:r>
      <w:r>
        <w:rPr>
          <w:spacing w:val="18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publicó</w:t>
      </w:r>
      <w:r>
        <w:rPr>
          <w:spacing w:val="1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Gaceta</w:t>
      </w:r>
      <w:r>
        <w:rPr>
          <w:spacing w:val="18"/>
        </w:rPr>
        <w:t xml:space="preserve"> </w:t>
      </w:r>
      <w:r>
        <w:t>Nº</w:t>
      </w:r>
      <w:r>
        <w:rPr>
          <w:spacing w:val="23"/>
        </w:rPr>
        <w:t xml:space="preserve"> </w:t>
      </w:r>
      <w:r>
        <w:t>126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Directriz</w:t>
      </w:r>
      <w:r>
        <w:rPr>
          <w:spacing w:val="22"/>
        </w:rPr>
        <w:t xml:space="preserve"> </w:t>
      </w:r>
      <w:r>
        <w:rPr>
          <w:spacing w:val="-1"/>
        </w:rPr>
        <w:t>CN-002-2010</w:t>
      </w:r>
      <w:r>
        <w:rPr>
          <w:spacing w:val="23"/>
        </w:rPr>
        <w:t xml:space="preserve"> </w:t>
      </w:r>
      <w:r>
        <w:rPr>
          <w:spacing w:val="-1"/>
        </w:rPr>
        <w:t>denominada</w:t>
      </w:r>
      <w:r>
        <w:rPr>
          <w:spacing w:val="24"/>
        </w:rPr>
        <w:t xml:space="preserve"> </w:t>
      </w:r>
      <w:r>
        <w:rPr>
          <w:spacing w:val="-1"/>
        </w:rPr>
        <w:t>Obras</w:t>
      </w:r>
      <w:r>
        <w:rPr>
          <w:rFonts w:cs="Times New Roman"/>
          <w:spacing w:val="73"/>
          <w:w w:val="102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Proceso,</w:t>
      </w:r>
      <w:r>
        <w:rPr>
          <w:spacing w:val="19"/>
        </w:rPr>
        <w:t xml:space="preserve"> </w:t>
      </w:r>
      <w:r>
        <w:rPr>
          <w:spacing w:val="-1"/>
        </w:rPr>
        <w:t>donde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detalla</w:t>
      </w:r>
      <w:r>
        <w:rPr>
          <w:spacing w:val="14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Registro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avances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Obras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Proceso</w:t>
      </w:r>
      <w:r>
        <w:rPr>
          <w:spacing w:val="15"/>
        </w:rPr>
        <w:t xml:space="preserve"> </w:t>
      </w:r>
      <w:r>
        <w:rPr>
          <w:spacing w:val="-1"/>
        </w:rPr>
        <w:t>dentro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clasificación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Activos</w:t>
      </w:r>
      <w:r>
        <w:rPr>
          <w:spacing w:val="16"/>
        </w:rPr>
        <w:t xml:space="preserve"> </w:t>
      </w:r>
      <w:r>
        <w:t>Fijos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debe</w:t>
      </w:r>
      <w:r>
        <w:rPr>
          <w:spacing w:val="18"/>
        </w:rPr>
        <w:t xml:space="preserve"> </w:t>
      </w:r>
      <w:r>
        <w:rPr>
          <w:spacing w:val="-1"/>
        </w:rPr>
        <w:t>contemplar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cuenta</w:t>
      </w:r>
      <w:r>
        <w:rPr>
          <w:spacing w:val="1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“Construcciones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proceso”</w:t>
      </w:r>
      <w:r>
        <w:rPr>
          <w:spacing w:val="18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que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su</w:t>
      </w:r>
      <w:r>
        <w:rPr>
          <w:spacing w:val="14"/>
        </w:rPr>
        <w:t xml:space="preserve"> </w:t>
      </w:r>
      <w:r>
        <w:rPr>
          <w:spacing w:val="-1"/>
        </w:rPr>
        <w:t>saldo</w:t>
      </w:r>
      <w:r>
        <w:rPr>
          <w:spacing w:val="9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rPr>
          <w:spacing w:val="-1"/>
        </w:rPr>
        <w:t>deudor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comprende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costos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demás</w:t>
      </w:r>
      <w:r>
        <w:rPr>
          <w:spacing w:val="12"/>
        </w:rPr>
        <w:t xml:space="preserve"> </w:t>
      </w:r>
      <w:r>
        <w:rPr>
          <w:spacing w:val="-1"/>
        </w:rPr>
        <w:t>gastos</w:t>
      </w:r>
      <w:r>
        <w:rPr>
          <w:spacing w:val="10"/>
        </w:rPr>
        <w:t xml:space="preserve"> </w:t>
      </w:r>
      <w:r>
        <w:rPr>
          <w:spacing w:val="-1"/>
        </w:rPr>
        <w:t>incurridos</w:t>
      </w:r>
      <w:r>
        <w:rPr>
          <w:spacing w:val="10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construcción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ampliación</w:t>
      </w:r>
      <w:r>
        <w:rPr>
          <w:rFonts w:cs="Times New Roman"/>
          <w:spacing w:val="105"/>
          <w:w w:val="10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inmuebles,</w:t>
      </w:r>
      <w:r>
        <w:rPr>
          <w:spacing w:val="33"/>
        </w:rPr>
        <w:t xml:space="preserve"> </w:t>
      </w:r>
      <w:r>
        <w:rPr>
          <w:spacing w:val="-1"/>
        </w:rPr>
        <w:t>hasta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momento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dichos</w:t>
      </w:r>
      <w:r>
        <w:rPr>
          <w:spacing w:val="30"/>
        </w:rPr>
        <w:t xml:space="preserve"> </w:t>
      </w:r>
      <w:r>
        <w:rPr>
          <w:spacing w:val="-1"/>
        </w:rPr>
        <w:t>bienes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t>encuentren</w:t>
      </w:r>
      <w:r>
        <w:rPr>
          <w:spacing w:val="26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condiciones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t>ser</w:t>
      </w:r>
      <w:r>
        <w:rPr>
          <w:spacing w:val="31"/>
        </w:rPr>
        <w:t xml:space="preserve"> </w:t>
      </w:r>
      <w:r>
        <w:rPr>
          <w:spacing w:val="-1"/>
        </w:rPr>
        <w:t>utilizados</w:t>
      </w:r>
      <w:r>
        <w:rPr>
          <w:rFonts w:cs="Times New Roman"/>
          <w:spacing w:val="57"/>
          <w:w w:val="10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ente</w:t>
      </w:r>
      <w:r>
        <w:rPr>
          <w:spacing w:val="23"/>
        </w:rPr>
        <w:t xml:space="preserve"> </w:t>
      </w:r>
      <w:r>
        <w:rPr>
          <w:spacing w:val="-1"/>
        </w:rPr>
        <w:t>público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destino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afectación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corresponda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-1"/>
        </w:rPr>
        <w:t>cometido</w:t>
      </w:r>
      <w:r>
        <w:rPr>
          <w:spacing w:val="20"/>
        </w:rPr>
        <w:t xml:space="preserve"> </w:t>
      </w:r>
      <w:r>
        <w:rPr>
          <w:spacing w:val="-1"/>
        </w:rPr>
        <w:t>estatal.</w:t>
      </w:r>
      <w:r>
        <w:rPr>
          <w:spacing w:val="23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fin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t>dar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seguimiento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saldos</w:t>
      </w:r>
      <w:r>
        <w:rPr>
          <w:spacing w:val="6"/>
        </w:rPr>
        <w:t xml:space="preserve"> </w:t>
      </w:r>
      <w:r>
        <w:rPr>
          <w:spacing w:val="-1"/>
        </w:rPr>
        <w:t>contabilizados</w:t>
      </w:r>
      <w:r>
        <w:rPr>
          <w:spacing w:val="5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rPr>
          <w:spacing w:val="5"/>
        </w:rPr>
        <w:t xml:space="preserve"> </w:t>
      </w:r>
      <w:r>
        <w:rPr>
          <w:spacing w:val="-1"/>
        </w:rPr>
        <w:t>cuenta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estableció</w:t>
      </w:r>
      <w:r>
        <w:rPr>
          <w:spacing w:val="2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rPr>
          <w:spacing w:val="-1"/>
        </w:rPr>
        <w:t>procedimiento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consultará</w:t>
      </w:r>
      <w:r>
        <w:rPr>
          <w:spacing w:val="6"/>
        </w:rPr>
        <w:t xml:space="preserve"> </w:t>
      </w:r>
      <w:r>
        <w:rPr>
          <w:spacing w:val="-1"/>
        </w:rPr>
        <w:t>semestralmente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Servicios</w:t>
      </w:r>
      <w:r>
        <w:rPr>
          <w:spacing w:val="8"/>
        </w:rPr>
        <w:t xml:space="preserve"> </w:t>
      </w:r>
      <w:r>
        <w:rPr>
          <w:spacing w:val="-1"/>
        </w:rPr>
        <w:t>Generales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Institución,</w:t>
      </w:r>
      <w:r>
        <w:t xml:space="preserve"> </w:t>
      </w:r>
      <w:r>
        <w:rPr>
          <w:spacing w:val="9"/>
        </w:rPr>
        <w:t xml:space="preserve"> </w:t>
      </w:r>
      <w:r>
        <w:t xml:space="preserve">sobre </w:t>
      </w:r>
      <w:r>
        <w:rPr>
          <w:spacing w:val="3"/>
        </w:rPr>
        <w:t xml:space="preserve"> </w:t>
      </w:r>
      <w:r>
        <w:t>los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avances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Obras</w:t>
      </w:r>
      <w:r>
        <w:rPr>
          <w:spacing w:val="1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Proceso</w:t>
      </w:r>
      <w:r>
        <w:rPr>
          <w:spacing w:val="26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llevará</w:t>
      </w:r>
      <w:r>
        <w:rPr>
          <w:spacing w:val="2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cabo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seguimiento</w:t>
      </w:r>
      <w:r>
        <w:rPr>
          <w:spacing w:val="20"/>
        </w:rPr>
        <w:t xml:space="preserve"> </w:t>
      </w:r>
      <w:r>
        <w:rPr>
          <w:spacing w:val="-1"/>
        </w:rPr>
        <w:t>correspondiente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cada</w:t>
      </w:r>
      <w:r>
        <w:rPr>
          <w:spacing w:val="26"/>
        </w:rPr>
        <w:t xml:space="preserve"> </w:t>
      </w:r>
      <w:r>
        <w:t>uno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proyectos</w:t>
      </w:r>
      <w:r>
        <w:rPr>
          <w:spacing w:val="22"/>
        </w:rPr>
        <w:t xml:space="preserve"> </w:t>
      </w:r>
      <w:r>
        <w:rPr>
          <w:spacing w:val="-1"/>
        </w:rPr>
        <w:t>registrados.</w:t>
      </w:r>
    </w:p>
    <w:p w:rsidR="00A664F5" w:rsidRDefault="00A664F5">
      <w:pPr>
        <w:spacing w:line="246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3"/>
        <w:spacing w:before="76"/>
        <w:jc w:val="both"/>
        <w:rPr>
          <w:b w:val="0"/>
          <w:bCs w:val="0"/>
        </w:rPr>
      </w:pPr>
      <w:r>
        <w:rPr>
          <w:spacing w:val="-1"/>
        </w:rPr>
        <w:t>Valoración,</w:t>
      </w:r>
      <w:r>
        <w:rPr>
          <w:spacing w:val="20"/>
        </w:rPr>
        <w:t xml:space="preserve"> </w:t>
      </w:r>
      <w:r>
        <w:rPr>
          <w:spacing w:val="-1"/>
        </w:rPr>
        <w:t>reevaluación,</w:t>
      </w:r>
      <w:r>
        <w:rPr>
          <w:spacing w:val="21"/>
        </w:rPr>
        <w:t xml:space="preserve"> </w:t>
      </w:r>
      <w:r>
        <w:rPr>
          <w:spacing w:val="-1"/>
        </w:rPr>
        <w:t>depreciación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Propiedad</w:t>
      </w:r>
      <w:r>
        <w:rPr>
          <w:spacing w:val="19"/>
        </w:rPr>
        <w:t xml:space="preserve"> </w:t>
      </w:r>
      <w:r>
        <w:rPr>
          <w:spacing w:val="-1"/>
        </w:rPr>
        <w:t>Planta</w:t>
      </w:r>
      <w:r>
        <w:rPr>
          <w:spacing w:val="2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Equipo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60"/>
        <w:jc w:val="both"/>
        <w:rPr>
          <w:sz w:val="15"/>
          <w:szCs w:val="15"/>
        </w:rPr>
      </w:pP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Directriz</w:t>
      </w:r>
      <w:r>
        <w:rPr>
          <w:spacing w:val="19"/>
        </w:rPr>
        <w:t xml:space="preserve"> </w:t>
      </w:r>
      <w:r>
        <w:rPr>
          <w:spacing w:val="-1"/>
        </w:rPr>
        <w:t>CN-01-2009</w:t>
      </w:r>
      <w:r>
        <w:rPr>
          <w:spacing w:val="25"/>
        </w:rPr>
        <w:t xml:space="preserve"> </w:t>
      </w:r>
      <w:r>
        <w:rPr>
          <w:spacing w:val="-1"/>
        </w:rPr>
        <w:t>denominada</w:t>
      </w:r>
      <w:r>
        <w:rPr>
          <w:spacing w:val="19"/>
        </w:rPr>
        <w:t xml:space="preserve"> </w:t>
      </w:r>
      <w:r>
        <w:rPr>
          <w:spacing w:val="-1"/>
        </w:rPr>
        <w:t>“Valoración,</w:t>
      </w:r>
      <w:r>
        <w:rPr>
          <w:spacing w:val="20"/>
        </w:rPr>
        <w:t xml:space="preserve"> </w:t>
      </w:r>
      <w:r>
        <w:rPr>
          <w:spacing w:val="-1"/>
        </w:rPr>
        <w:t>Reevaluación,</w:t>
      </w:r>
      <w:r>
        <w:rPr>
          <w:spacing w:val="23"/>
        </w:rPr>
        <w:t xml:space="preserve"> </w:t>
      </w:r>
      <w:r>
        <w:rPr>
          <w:spacing w:val="-1"/>
        </w:rPr>
        <w:t>Depreciación</w:t>
      </w:r>
      <w:r>
        <w:rPr>
          <w:spacing w:val="1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Propiedad</w:t>
      </w:r>
      <w:r>
        <w:rPr>
          <w:spacing w:val="22"/>
        </w:rPr>
        <w:t xml:space="preserve"> </w:t>
      </w:r>
      <w:r>
        <w:rPr>
          <w:spacing w:val="-1"/>
        </w:rPr>
        <w:t>Planta</w:t>
      </w:r>
      <w:r>
        <w:rPr>
          <w:spacing w:val="16"/>
        </w:rPr>
        <w:t xml:space="preserve"> </w:t>
      </w:r>
      <w:r>
        <w:t>y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Equipo”</w:t>
      </w:r>
      <w:r>
        <w:rPr>
          <w:spacing w:val="25"/>
        </w:rPr>
        <w:t xml:space="preserve"> </w:t>
      </w:r>
      <w:r>
        <w:rPr>
          <w:spacing w:val="-1"/>
        </w:rPr>
        <w:t>octubre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2009,</w:t>
      </w:r>
      <w:r>
        <w:rPr>
          <w:spacing w:val="23"/>
        </w:rPr>
        <w:t xml:space="preserve"> </w:t>
      </w:r>
      <w:r>
        <w:rPr>
          <w:spacing w:val="-1"/>
        </w:rPr>
        <w:t>obliga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todas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instituciones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Administración</w:t>
      </w:r>
      <w:r>
        <w:rPr>
          <w:spacing w:val="22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Poderes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tengan</w:t>
      </w:r>
      <w:r>
        <w:rPr>
          <w:spacing w:val="34"/>
        </w:rPr>
        <w:t xml:space="preserve"> </w:t>
      </w:r>
      <w:r>
        <w:rPr>
          <w:spacing w:val="-1"/>
        </w:rPr>
        <w:t>registrados</w:t>
      </w:r>
      <w:r>
        <w:rPr>
          <w:spacing w:val="37"/>
        </w:rPr>
        <w:t xml:space="preserve"> </w:t>
      </w:r>
      <w:r>
        <w:rPr>
          <w:spacing w:val="-1"/>
        </w:rPr>
        <w:t>todos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activos</w:t>
      </w:r>
      <w:r>
        <w:rPr>
          <w:spacing w:val="39"/>
        </w:rPr>
        <w:t xml:space="preserve"> </w:t>
      </w:r>
      <w:r>
        <w:rPr>
          <w:spacing w:val="-1"/>
        </w:rPr>
        <w:t>poseídos</w:t>
      </w:r>
      <w:r>
        <w:rPr>
          <w:spacing w:val="36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controlados,</w:t>
      </w:r>
      <w:r>
        <w:rPr>
          <w:spacing w:val="38"/>
        </w:rPr>
        <w:t xml:space="preserve"> </w:t>
      </w:r>
      <w:r>
        <w:rPr>
          <w:spacing w:val="-1"/>
        </w:rPr>
        <w:t>cada</w:t>
      </w:r>
      <w:r>
        <w:rPr>
          <w:spacing w:val="36"/>
        </w:rPr>
        <w:t xml:space="preserve"> </w:t>
      </w:r>
      <w:r>
        <w:rPr>
          <w:spacing w:val="-1"/>
        </w:rPr>
        <w:t>institución</w:t>
      </w:r>
      <w:r>
        <w:rPr>
          <w:spacing w:val="37"/>
        </w:rPr>
        <w:t xml:space="preserve"> </w:t>
      </w:r>
      <w:r>
        <w:rPr>
          <w:spacing w:val="-1"/>
        </w:rPr>
        <w:t>deberá</w:t>
      </w:r>
      <w:r>
        <w:rPr>
          <w:spacing w:val="36"/>
        </w:rPr>
        <w:t xml:space="preserve"> </w:t>
      </w:r>
      <w:r>
        <w:rPr>
          <w:spacing w:val="-1"/>
        </w:rPr>
        <w:t>tener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correcta</w:t>
      </w:r>
      <w:r>
        <w:rPr>
          <w:rFonts w:cs="Times New Roman"/>
          <w:spacing w:val="105"/>
          <w:w w:val="102"/>
        </w:rPr>
        <w:t xml:space="preserve"> </w:t>
      </w:r>
      <w:r>
        <w:rPr>
          <w:spacing w:val="-1"/>
        </w:rPr>
        <w:t>valoración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todos</w:t>
      </w:r>
      <w:r>
        <w:rPr>
          <w:spacing w:val="14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rPr>
          <w:spacing w:val="-1"/>
        </w:rPr>
        <w:t>activos.</w:t>
      </w:r>
      <w:r>
        <w:rPr>
          <w:spacing w:val="-1"/>
          <w:position w:val="7"/>
          <w:sz w:val="15"/>
          <w:szCs w:val="15"/>
        </w:rPr>
        <w:t>2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0"/>
        <w:jc w:val="both"/>
      </w:pPr>
      <w:r>
        <w:rPr>
          <w:spacing w:val="-1"/>
        </w:rPr>
        <w:t>Este</w:t>
      </w:r>
      <w:r>
        <w:rPr>
          <w:spacing w:val="41"/>
        </w:rPr>
        <w:t xml:space="preserve"> </w:t>
      </w:r>
      <w:r>
        <w:t>tipo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información</w:t>
      </w:r>
      <w:r>
        <w:rPr>
          <w:spacing w:val="43"/>
        </w:rPr>
        <w:t xml:space="preserve"> </w:t>
      </w:r>
      <w:r>
        <w:rPr>
          <w:spacing w:val="-1"/>
        </w:rPr>
        <w:t>es</w:t>
      </w:r>
      <w:r>
        <w:rPr>
          <w:spacing w:val="39"/>
        </w:rPr>
        <w:t xml:space="preserve"> </w:t>
      </w:r>
      <w:r>
        <w:rPr>
          <w:spacing w:val="-1"/>
        </w:rPr>
        <w:t>fundamental</w:t>
      </w:r>
      <w:r>
        <w:rPr>
          <w:spacing w:val="43"/>
        </w:rPr>
        <w:t xml:space="preserve"> </w:t>
      </w:r>
      <w:r>
        <w:rPr>
          <w:spacing w:val="-1"/>
        </w:rPr>
        <w:t>para</w:t>
      </w:r>
      <w:r>
        <w:rPr>
          <w:spacing w:val="41"/>
        </w:rPr>
        <w:t xml:space="preserve"> </w:t>
      </w:r>
      <w:r>
        <w:rPr>
          <w:spacing w:val="-1"/>
        </w:rPr>
        <w:t>maximizar</w:t>
      </w:r>
      <w:r>
        <w:rPr>
          <w:spacing w:val="42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eficiencia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uso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recursos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91"/>
          <w:w w:val="102"/>
        </w:rPr>
        <w:t xml:space="preserve"> </w:t>
      </w:r>
      <w:r>
        <w:rPr>
          <w:spacing w:val="-1"/>
        </w:rPr>
        <w:t>Estado.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0"/>
        <w:jc w:val="both"/>
      </w:pPr>
      <w:r>
        <w:rPr>
          <w:spacing w:val="-1"/>
        </w:rPr>
        <w:t>Mediante</w:t>
      </w:r>
      <w:r>
        <w:rPr>
          <w:spacing w:val="22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fecha</w:t>
      </w:r>
      <w:r>
        <w:rPr>
          <w:spacing w:val="19"/>
        </w:rPr>
        <w:t xml:space="preserve"> </w:t>
      </w:r>
      <w:r>
        <w:t>02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mayo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2014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remite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Contabilidad</w:t>
      </w:r>
      <w:r>
        <w:rPr>
          <w:spacing w:val="18"/>
        </w:rPr>
        <w:t xml:space="preserve"> </w:t>
      </w:r>
      <w:r>
        <w:rPr>
          <w:spacing w:val="-1"/>
        </w:rPr>
        <w:t>Nacional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oficio</w:t>
      </w:r>
      <w:r>
        <w:rPr>
          <w:spacing w:val="89"/>
          <w:w w:val="102"/>
        </w:rPr>
        <w:t xml:space="preserve"> </w:t>
      </w:r>
      <w:r>
        <w:rPr>
          <w:spacing w:val="-1"/>
        </w:rPr>
        <w:t>Nº</w:t>
      </w:r>
      <w:r>
        <w:rPr>
          <w:spacing w:val="49"/>
        </w:rPr>
        <w:t xml:space="preserve"> </w:t>
      </w:r>
      <w:r>
        <w:rPr>
          <w:spacing w:val="-1"/>
        </w:rPr>
        <w:t>187-SC-2014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fecha</w:t>
      </w:r>
      <w:r>
        <w:rPr>
          <w:spacing w:val="45"/>
        </w:rPr>
        <w:t xml:space="preserve"> </w:t>
      </w:r>
      <w:r>
        <w:t>30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t>abril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2014,</w:t>
      </w:r>
      <w:r>
        <w:rPr>
          <w:spacing w:val="48"/>
        </w:rPr>
        <w:t xml:space="preserve"> </w:t>
      </w:r>
      <w:r>
        <w:rPr>
          <w:spacing w:val="-1"/>
        </w:rPr>
        <w:t>referente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2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revaluación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propiedades,</w:t>
      </w:r>
      <w:r>
        <w:rPr>
          <w:spacing w:val="48"/>
        </w:rPr>
        <w:t xml:space="preserve"> </w:t>
      </w:r>
      <w:r>
        <w:rPr>
          <w:spacing w:val="-1"/>
        </w:rPr>
        <w:t>planta</w:t>
      </w:r>
      <w:r>
        <w:rPr>
          <w:spacing w:val="48"/>
        </w:rPr>
        <w:t xml:space="preserve"> </w:t>
      </w:r>
      <w:r>
        <w:t>y</w:t>
      </w:r>
      <w:r>
        <w:rPr>
          <w:spacing w:val="75"/>
          <w:w w:val="102"/>
        </w:rPr>
        <w:t xml:space="preserve"> </w:t>
      </w:r>
      <w:r>
        <w:rPr>
          <w:spacing w:val="-1"/>
        </w:rPr>
        <w:t>equipo</w:t>
      </w:r>
      <w:r>
        <w:rPr>
          <w:spacing w:val="12"/>
        </w:rPr>
        <w:t xml:space="preserve"> </w:t>
      </w:r>
      <w:r>
        <w:rPr>
          <w:spacing w:val="-1"/>
        </w:rPr>
        <w:t>según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NICSP-CR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cual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señalan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siguiente: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187" w:right="1116"/>
        <w:jc w:val="both"/>
      </w:pPr>
      <w:r>
        <w:t>“[…]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informa</w:t>
      </w:r>
      <w:r>
        <w:t xml:space="preserve"> a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t>Contabilidad</w:t>
      </w:r>
      <w:r>
        <w:rPr>
          <w:spacing w:val="3"/>
        </w:rPr>
        <w:t xml:space="preserve"> </w:t>
      </w:r>
      <w:r>
        <w:rPr>
          <w:spacing w:val="-1"/>
        </w:rPr>
        <w:t>Nacional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continuará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55"/>
          <w:w w:val="102"/>
        </w:rPr>
        <w:t xml:space="preserve"> </w:t>
      </w:r>
      <w:r>
        <w:rPr>
          <w:spacing w:val="-1"/>
        </w:rPr>
        <w:t>revaluación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clases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terrenos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edificios;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obstante,</w:t>
      </w:r>
      <w:r>
        <w:rPr>
          <w:spacing w:val="13"/>
        </w:rPr>
        <w:t xml:space="preserve"> </w:t>
      </w:r>
      <w:r>
        <w:rPr>
          <w:spacing w:val="-1"/>
        </w:rPr>
        <w:t>apelando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principios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importancia</w:t>
      </w:r>
      <w:r>
        <w:rPr>
          <w:spacing w:val="20"/>
        </w:rPr>
        <w:t xml:space="preserve"> </w:t>
      </w:r>
      <w:r>
        <w:rPr>
          <w:spacing w:val="-1"/>
        </w:rPr>
        <w:t>relativa</w:t>
      </w:r>
      <w:r>
        <w:rPr>
          <w:spacing w:val="2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impracticabilidad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proceso</w:t>
      </w:r>
      <w:r>
        <w:t xml:space="preserve"> </w:t>
      </w:r>
      <w:r>
        <w:rPr>
          <w:spacing w:val="17"/>
        </w:rPr>
        <w:t xml:space="preserve"> </w:t>
      </w:r>
      <w:r>
        <w:t>de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revaluación,</w:t>
      </w:r>
      <w:r>
        <w:rPr>
          <w:spacing w:val="43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rPr>
          <w:spacing w:val="-1"/>
        </w:rPr>
        <w:t>categorías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maquinaria,</w:t>
      </w:r>
      <w:r>
        <w:rPr>
          <w:spacing w:val="38"/>
        </w:rPr>
        <w:t xml:space="preserve"> </w:t>
      </w:r>
      <w:r>
        <w:t>vehículos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motor,</w:t>
      </w:r>
      <w:r>
        <w:rPr>
          <w:spacing w:val="41"/>
        </w:rPr>
        <w:t xml:space="preserve"> </w:t>
      </w:r>
      <w:r>
        <w:rPr>
          <w:spacing w:val="-1"/>
        </w:rPr>
        <w:t>mobiliario</w:t>
      </w:r>
      <w:r>
        <w:rPr>
          <w:spacing w:val="40"/>
        </w:rPr>
        <w:t xml:space="preserve"> </w:t>
      </w:r>
      <w:r>
        <w:t>y</w:t>
      </w:r>
      <w:r>
        <w:rPr>
          <w:rFonts w:cs="Times New Roman"/>
          <w:spacing w:val="75"/>
          <w:w w:val="102"/>
        </w:rPr>
        <w:t xml:space="preserve"> </w:t>
      </w:r>
      <w:r>
        <w:t>equipamiento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oficina</w:t>
      </w:r>
      <w:r>
        <w:rPr>
          <w:spacing w:val="13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serán</w:t>
      </w:r>
      <w:r>
        <w:rPr>
          <w:spacing w:val="15"/>
        </w:rPr>
        <w:t xml:space="preserve"> </w:t>
      </w:r>
      <w:r>
        <w:rPr>
          <w:spacing w:val="-1"/>
        </w:rPr>
        <w:t>revaluadas,</w:t>
      </w:r>
      <w:r>
        <w:rPr>
          <w:spacing w:val="19"/>
        </w:rPr>
        <w:t xml:space="preserve"> </w:t>
      </w:r>
      <w:r>
        <w:t>sino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registrarán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método</w:t>
      </w:r>
      <w:r>
        <w:rPr>
          <w:rFonts w:cs="Times New Roman"/>
          <w:spacing w:val="49"/>
          <w:w w:val="10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costo,</w:t>
      </w:r>
      <w:r>
        <w:rPr>
          <w:spacing w:val="15"/>
        </w:rPr>
        <w:t xml:space="preserve"> </w:t>
      </w:r>
      <w:r>
        <w:rPr>
          <w:spacing w:val="-1"/>
        </w:rPr>
        <w:t>según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NICSP</w:t>
      </w:r>
      <w:r>
        <w:rPr>
          <w:spacing w:val="13"/>
        </w:rPr>
        <w:t xml:space="preserve"> </w:t>
      </w:r>
      <w:r>
        <w:t>17</w:t>
      </w:r>
      <w:r>
        <w:rPr>
          <w:spacing w:val="11"/>
        </w:rPr>
        <w:t xml:space="preserve"> </w:t>
      </w:r>
      <w:r>
        <w:rPr>
          <w:spacing w:val="-1"/>
        </w:rPr>
        <w:t>“Propiedad,</w:t>
      </w:r>
      <w:r>
        <w:rPr>
          <w:spacing w:val="14"/>
        </w:rPr>
        <w:t xml:space="preserve"> </w:t>
      </w:r>
      <w:r>
        <w:rPr>
          <w:spacing w:val="-1"/>
        </w:rPr>
        <w:t>planta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equipo”.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left="123" w:right="359"/>
        <w:jc w:val="both"/>
      </w:pP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fin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dar</w:t>
      </w:r>
      <w:r>
        <w:rPr>
          <w:spacing w:val="12"/>
        </w:rPr>
        <w:t xml:space="preserve"> </w:t>
      </w:r>
      <w:r>
        <w:rPr>
          <w:spacing w:val="-1"/>
        </w:rPr>
        <w:t>cumplimiento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normativa</w:t>
      </w:r>
      <w:r>
        <w:rPr>
          <w:spacing w:val="13"/>
        </w:rPr>
        <w:t xml:space="preserve"> </w:t>
      </w:r>
      <w:r>
        <w:rPr>
          <w:spacing w:val="-1"/>
        </w:rPr>
        <w:t>contable</w:t>
      </w:r>
      <w:r>
        <w:rPr>
          <w:spacing w:val="15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considerando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recomendación</w:t>
      </w:r>
      <w:r>
        <w:rPr>
          <w:spacing w:val="11"/>
        </w:rPr>
        <w:t xml:space="preserve"> </w:t>
      </w:r>
      <w:r>
        <w:rPr>
          <w:spacing w:val="-1"/>
        </w:rPr>
        <w:t>originada</w:t>
      </w:r>
      <w:r>
        <w:rPr>
          <w:spacing w:val="13"/>
        </w:rPr>
        <w:t xml:space="preserve"> </w:t>
      </w:r>
      <w:r>
        <w:t>del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análisis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Norma</w:t>
      </w:r>
      <w:r>
        <w:rPr>
          <w:spacing w:val="40"/>
        </w:rPr>
        <w:t xml:space="preserve"> </w:t>
      </w:r>
      <w:r>
        <w:rPr>
          <w:spacing w:val="-1"/>
        </w:rPr>
        <w:t>Internacional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Contabilidad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Sector</w:t>
      </w:r>
      <w:r>
        <w:rPr>
          <w:spacing w:val="38"/>
        </w:rPr>
        <w:t xml:space="preserve"> </w:t>
      </w:r>
      <w:r>
        <w:rPr>
          <w:spacing w:val="-1"/>
        </w:rPr>
        <w:t>Público</w:t>
      </w:r>
      <w:r>
        <w:rPr>
          <w:spacing w:val="39"/>
        </w:rPr>
        <w:t xml:space="preserve"> </w:t>
      </w:r>
      <w:r>
        <w:rPr>
          <w:spacing w:val="-1"/>
        </w:rPr>
        <w:t>NICSP</w:t>
      </w:r>
      <w:r>
        <w:rPr>
          <w:spacing w:val="37"/>
        </w:rPr>
        <w:t xml:space="preserve"> </w:t>
      </w:r>
      <w:r>
        <w:t>17</w:t>
      </w:r>
      <w:r>
        <w:rPr>
          <w:spacing w:val="39"/>
        </w:rPr>
        <w:t xml:space="preserve"> </w:t>
      </w:r>
      <w:r>
        <w:rPr>
          <w:spacing w:val="-1"/>
        </w:rPr>
        <w:t>concerniente</w:t>
      </w:r>
      <w:r>
        <w:rPr>
          <w:spacing w:val="37"/>
        </w:rPr>
        <w:t xml:space="preserve"> </w:t>
      </w:r>
      <w:r>
        <w:t>a</w:t>
      </w:r>
      <w:r>
        <w:rPr>
          <w:rFonts w:cs="Times New Roman"/>
          <w:spacing w:val="95"/>
          <w:w w:val="102"/>
        </w:rPr>
        <w:t xml:space="preserve"> </w:t>
      </w:r>
      <w:r>
        <w:rPr>
          <w:spacing w:val="-1"/>
        </w:rPr>
        <w:t>Propiedad,</w:t>
      </w:r>
      <w:r>
        <w:rPr>
          <w:spacing w:val="27"/>
        </w:rPr>
        <w:t xml:space="preserve"> </w:t>
      </w:r>
      <w:r>
        <w:rPr>
          <w:spacing w:val="-1"/>
        </w:rPr>
        <w:t>Planta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Equipo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indica:</w:t>
      </w:r>
      <w:r>
        <w:rPr>
          <w:spacing w:val="26"/>
        </w:rPr>
        <w:t xml:space="preserve"> </w:t>
      </w:r>
      <w:r>
        <w:rPr>
          <w:spacing w:val="-2"/>
        </w:rPr>
        <w:t>“La</w:t>
      </w:r>
      <w:r>
        <w:rPr>
          <w:spacing w:val="27"/>
        </w:rPr>
        <w:t xml:space="preserve"> </w:t>
      </w:r>
      <w:r>
        <w:t>Dirección</w:t>
      </w:r>
      <w:r>
        <w:rPr>
          <w:spacing w:val="23"/>
        </w:rPr>
        <w:t xml:space="preserve"> </w:t>
      </w:r>
      <w:r>
        <w:rPr>
          <w:spacing w:val="-1"/>
        </w:rPr>
        <w:t>Ejecutiva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27"/>
        </w:rPr>
        <w:t xml:space="preserve"> </w:t>
      </w:r>
      <w:r>
        <w:rPr>
          <w:spacing w:val="-1"/>
        </w:rPr>
        <w:t>Financiero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Contable,</w:t>
      </w:r>
      <w:r>
        <w:rPr>
          <w:spacing w:val="14"/>
        </w:rPr>
        <w:t xml:space="preserve"> </w:t>
      </w:r>
      <w:r>
        <w:rPr>
          <w:spacing w:val="-1"/>
        </w:rPr>
        <w:t>conciliarán</w:t>
      </w:r>
      <w:r>
        <w:rPr>
          <w:spacing w:val="16"/>
        </w:rPr>
        <w:t xml:space="preserve"> </w:t>
      </w:r>
      <w:r>
        <w:rPr>
          <w:spacing w:val="-1"/>
        </w:rPr>
        <w:t>semestralmente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información</w:t>
      </w:r>
      <w:r>
        <w:rPr>
          <w:spacing w:val="16"/>
        </w:rPr>
        <w:t xml:space="preserve"> </w:t>
      </w:r>
      <w:r>
        <w:rPr>
          <w:spacing w:val="-1"/>
        </w:rPr>
        <w:t>correspondiente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 xml:space="preserve">bienes </w:t>
      </w:r>
      <w:r>
        <w:rPr>
          <w:spacing w:val="11"/>
        </w:rPr>
        <w:t xml:space="preserve"> </w:t>
      </w:r>
      <w:r>
        <w:t>inmuebles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adquiridos”.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ind w:left="123"/>
        <w:jc w:val="both"/>
        <w:rPr>
          <w:b w:val="0"/>
          <w:bCs w:val="0"/>
        </w:rPr>
      </w:pPr>
      <w:r>
        <w:rPr>
          <w:spacing w:val="-1"/>
        </w:rPr>
        <w:t>Estimación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cuentas</w:t>
      </w:r>
      <w:r>
        <w:rPr>
          <w:spacing w:val="25"/>
        </w:rPr>
        <w:t xml:space="preserve"> </w:t>
      </w:r>
      <w:r>
        <w:rPr>
          <w:spacing w:val="-1"/>
        </w:rPr>
        <w:t>incobrables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left="123" w:right="359"/>
        <w:jc w:val="both"/>
      </w:pP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directriz</w:t>
      </w:r>
      <w:r>
        <w:rPr>
          <w:spacing w:val="9"/>
        </w:rPr>
        <w:t xml:space="preserve"> </w:t>
      </w:r>
      <w:r>
        <w:rPr>
          <w:spacing w:val="-1"/>
        </w:rPr>
        <w:t>CN-001-2007,</w:t>
      </w:r>
      <w:r>
        <w:rPr>
          <w:spacing w:val="15"/>
        </w:rPr>
        <w:t xml:space="preserve"> </w:t>
      </w:r>
      <w:r>
        <w:rPr>
          <w:spacing w:val="-1"/>
        </w:rPr>
        <w:t>publicada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rPr>
          <w:spacing w:val="-3"/>
        </w:rPr>
        <w:t>Nº</w:t>
      </w:r>
      <w:r>
        <w:rPr>
          <w:spacing w:val="16"/>
        </w:rPr>
        <w:t xml:space="preserve"> </w:t>
      </w:r>
      <w:r>
        <w:t>93</w:t>
      </w:r>
      <w:r>
        <w:rPr>
          <w:spacing w:val="8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mayo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2007,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establece</w:t>
      </w:r>
      <w:r>
        <w:rPr>
          <w:rFonts w:cs="Times New Roman"/>
          <w:spacing w:val="91"/>
          <w:w w:val="102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instituciones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spacing w:val="21"/>
        </w:rPr>
        <w:t xml:space="preserve"> </w:t>
      </w:r>
      <w:r>
        <w:rPr>
          <w:spacing w:val="-1"/>
        </w:rPr>
        <w:t>Público</w:t>
      </w:r>
      <w:r>
        <w:rPr>
          <w:spacing w:val="20"/>
        </w:rPr>
        <w:t xml:space="preserve"> </w:t>
      </w:r>
      <w:r>
        <w:rPr>
          <w:spacing w:val="-1"/>
        </w:rPr>
        <w:t>deben</w:t>
      </w:r>
      <w:r>
        <w:rPr>
          <w:spacing w:val="20"/>
        </w:rPr>
        <w:t xml:space="preserve"> </w:t>
      </w:r>
      <w:r>
        <w:rPr>
          <w:spacing w:val="-1"/>
        </w:rPr>
        <w:t>incluir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catálogo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cuentas,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cuenta</w:t>
      </w:r>
      <w:r>
        <w:rPr>
          <w:spacing w:val="17"/>
        </w:rPr>
        <w:t xml:space="preserve"> </w:t>
      </w:r>
      <w:r>
        <w:rPr>
          <w:spacing w:val="-1"/>
        </w:rPr>
        <w:t>denominada,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“Estimación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21"/>
        </w:rPr>
        <w:t xml:space="preserve"> </w:t>
      </w:r>
      <w:r>
        <w:rPr>
          <w:spacing w:val="-1"/>
        </w:rPr>
        <w:t>Malas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Incobrables”,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cual</w:t>
      </w:r>
      <w:r>
        <w:rPr>
          <w:spacing w:val="21"/>
        </w:rPr>
        <w:t xml:space="preserve"> </w:t>
      </w:r>
      <w:r>
        <w:rPr>
          <w:spacing w:val="-1"/>
        </w:rPr>
        <w:t>tiene</w:t>
      </w:r>
      <w:r>
        <w:rPr>
          <w:spacing w:val="15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rPr>
          <w:spacing w:val="-1"/>
        </w:rPr>
        <w:t>objetivo</w:t>
      </w:r>
      <w:r>
        <w:rPr>
          <w:spacing w:val="22"/>
        </w:rPr>
        <w:t xml:space="preserve"> </w:t>
      </w:r>
      <w:r>
        <w:rPr>
          <w:spacing w:val="-1"/>
        </w:rPr>
        <w:t>registrar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spacing w:val="-1"/>
        </w:rPr>
        <w:t>movimientos</w:t>
      </w:r>
      <w:r>
        <w:rPr>
          <w:rFonts w:cs="Times New Roman"/>
          <w:spacing w:val="99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estimaciones</w:t>
      </w:r>
      <w:r>
        <w:rPr>
          <w:spacing w:val="20"/>
        </w:rPr>
        <w:t xml:space="preserve"> </w:t>
      </w:r>
      <w:r>
        <w:rPr>
          <w:spacing w:val="-1"/>
        </w:rPr>
        <w:t>ocasionadas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posibles</w:t>
      </w:r>
      <w:r>
        <w:rPr>
          <w:spacing w:val="18"/>
        </w:rPr>
        <w:t xml:space="preserve"> </w:t>
      </w:r>
      <w:r>
        <w:rPr>
          <w:spacing w:val="-1"/>
        </w:rPr>
        <w:t>contingencias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causa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incobrabilidad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t>cuentas</w:t>
      </w:r>
      <w:r>
        <w:rPr>
          <w:rFonts w:cs="Times New Roman"/>
          <w:spacing w:val="109"/>
          <w:w w:val="102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cobrar.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anterior,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Institución</w:t>
      </w:r>
      <w:r>
        <w:rPr>
          <w:spacing w:val="11"/>
        </w:rPr>
        <w:t xml:space="preserve"> </w:t>
      </w:r>
      <w:r>
        <w:rPr>
          <w:spacing w:val="-1"/>
        </w:rPr>
        <w:t>efectuó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4"/>
        </w:rPr>
        <w:t xml:space="preserve"> </w:t>
      </w:r>
      <w:r>
        <w:rPr>
          <w:spacing w:val="-1"/>
        </w:rPr>
        <w:t>contable</w:t>
      </w:r>
      <w:r>
        <w:rPr>
          <w:spacing w:val="14"/>
        </w:rPr>
        <w:t xml:space="preserve"> </w:t>
      </w:r>
      <w:r>
        <w:rPr>
          <w:spacing w:val="-1"/>
        </w:rPr>
        <w:t>respectivo</w:t>
      </w:r>
      <w:r>
        <w:rPr>
          <w:spacing w:val="1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partir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setiembre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81"/>
          <w:w w:val="102"/>
        </w:rPr>
        <w:t xml:space="preserve"> </w:t>
      </w:r>
      <w:r>
        <w:t>2008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hasta</w:t>
      </w:r>
      <w:r>
        <w:rPr>
          <w:spacing w:val="10"/>
        </w:rPr>
        <w:t xml:space="preserve"> </w:t>
      </w:r>
      <w:r>
        <w:rPr>
          <w:spacing w:val="-1"/>
        </w:rPr>
        <w:t>agosto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2012.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indicado</w:t>
      </w:r>
      <w:r>
        <w:rPr>
          <w:spacing w:val="1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t>directriz</w:t>
      </w:r>
      <w:r>
        <w:rPr>
          <w:spacing w:val="13"/>
        </w:rPr>
        <w:t xml:space="preserve"> </w:t>
      </w:r>
      <w:r>
        <w:rPr>
          <w:spacing w:val="-1"/>
        </w:rPr>
        <w:t>CN-003-2012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Contabilidad</w:t>
      </w:r>
      <w:r>
        <w:rPr>
          <w:spacing w:val="18"/>
        </w:rPr>
        <w:t xml:space="preserve"> </w:t>
      </w:r>
      <w:r>
        <w:rPr>
          <w:spacing w:val="-1"/>
        </w:rPr>
        <w:t>Nacional</w:t>
      </w:r>
      <w:r>
        <w:rPr>
          <w:rFonts w:cs="Times New Roman"/>
          <w:spacing w:val="69"/>
          <w:w w:val="102"/>
        </w:rPr>
        <w:t xml:space="preserve"> </w:t>
      </w:r>
      <w:r>
        <w:rPr>
          <w:spacing w:val="-1"/>
        </w:rPr>
        <w:t>publicada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Diario</w:t>
      </w:r>
      <w:r>
        <w:rPr>
          <w:spacing w:val="48"/>
        </w:rPr>
        <w:t xml:space="preserve"> </w:t>
      </w:r>
      <w:r>
        <w:rPr>
          <w:spacing w:val="-1"/>
        </w:rPr>
        <w:t>Oficial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Gaceta</w:t>
      </w:r>
      <w:r>
        <w:rPr>
          <w:spacing w:val="52"/>
        </w:rPr>
        <w:t xml:space="preserve"> </w:t>
      </w:r>
      <w:r>
        <w:t>N°</w:t>
      </w:r>
      <w:r>
        <w:rPr>
          <w:spacing w:val="46"/>
        </w:rPr>
        <w:t xml:space="preserve"> </w:t>
      </w:r>
      <w:r>
        <w:t>161</w:t>
      </w:r>
      <w:r>
        <w:rPr>
          <w:spacing w:val="50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22</w:t>
      </w:r>
      <w:r>
        <w:rPr>
          <w:spacing w:val="5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agosto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2012,</w:t>
      </w:r>
      <w:r>
        <w:rPr>
          <w:spacing w:val="51"/>
        </w:rPr>
        <w:t xml:space="preserve"> </w:t>
      </w:r>
      <w:r>
        <w:rPr>
          <w:spacing w:val="-1"/>
        </w:rPr>
        <w:t>se</w:t>
      </w:r>
      <w:r>
        <w:rPr>
          <w:spacing w:val="48"/>
        </w:rPr>
        <w:t xml:space="preserve"> </w:t>
      </w:r>
      <w:r>
        <w:t>dejó</w:t>
      </w:r>
      <w:r>
        <w:rPr>
          <w:spacing w:val="45"/>
        </w:rPr>
        <w:t xml:space="preserve"> </w:t>
      </w:r>
      <w:r>
        <w:t>sin</w:t>
      </w:r>
      <w:r>
        <w:rPr>
          <w:spacing w:val="51"/>
        </w:rPr>
        <w:t xml:space="preserve"> </w:t>
      </w:r>
      <w:r>
        <w:rPr>
          <w:spacing w:val="-1"/>
        </w:rPr>
        <w:t>efecto</w:t>
      </w:r>
      <w:r>
        <w:rPr>
          <w:spacing w:val="53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59"/>
          <w:w w:val="102"/>
        </w:rPr>
        <w:t xml:space="preserve"> </w:t>
      </w:r>
      <w:r>
        <w:rPr>
          <w:spacing w:val="-1"/>
        </w:rPr>
        <w:t>directriz</w:t>
      </w:r>
      <w:r>
        <w:rPr>
          <w:spacing w:val="11"/>
        </w:rPr>
        <w:t xml:space="preserve"> </w:t>
      </w:r>
      <w:r>
        <w:rPr>
          <w:spacing w:val="-1"/>
        </w:rPr>
        <w:t>N°</w:t>
      </w:r>
      <w:r>
        <w:rPr>
          <w:spacing w:val="9"/>
        </w:rPr>
        <w:t xml:space="preserve"> </w:t>
      </w:r>
      <w:r>
        <w:t>CN-001-2007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creación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estimación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cuentas</w:t>
      </w:r>
      <w:r>
        <w:rPr>
          <w:spacing w:val="12"/>
        </w:rPr>
        <w:t xml:space="preserve"> </w:t>
      </w:r>
      <w:r>
        <w:rPr>
          <w:spacing w:val="-1"/>
        </w:rPr>
        <w:t>malas</w:t>
      </w:r>
      <w:r>
        <w:t xml:space="preserve"> </w:t>
      </w:r>
      <w:r>
        <w:rPr>
          <w:spacing w:val="11"/>
        </w:rPr>
        <w:t xml:space="preserve"> </w:t>
      </w:r>
      <w:r>
        <w:t xml:space="preserve">o </w:t>
      </w:r>
      <w:r>
        <w:rPr>
          <w:spacing w:val="10"/>
        </w:rPr>
        <w:t xml:space="preserve"> </w:t>
      </w:r>
      <w:r>
        <w:rPr>
          <w:spacing w:val="-1"/>
        </w:rPr>
        <w:t>incobrables</w:t>
      </w:r>
      <w:r>
        <w:t xml:space="preserve"> </w:t>
      </w:r>
      <w:r>
        <w:rPr>
          <w:spacing w:val="10"/>
        </w:rPr>
        <w:t xml:space="preserve"> </w:t>
      </w:r>
      <w:r>
        <w:t>y</w:t>
      </w:r>
      <w:r>
        <w:rPr>
          <w:rFonts w:cs="Times New Roman"/>
          <w:spacing w:val="67"/>
          <w:w w:val="102"/>
        </w:rPr>
        <w:t xml:space="preserve"> </w:t>
      </w:r>
      <w:r>
        <w:rPr>
          <w:spacing w:val="-1"/>
        </w:rPr>
        <w:t>métodos</w:t>
      </w:r>
      <w:r>
        <w:rPr>
          <w:spacing w:val="39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t>estimar</w:t>
      </w:r>
      <w:r>
        <w:rPr>
          <w:spacing w:val="34"/>
        </w:rPr>
        <w:t xml:space="preserve"> </w:t>
      </w:r>
      <w:r>
        <w:t>montos.</w:t>
      </w:r>
      <w:r>
        <w:rPr>
          <w:spacing w:val="39"/>
        </w:rPr>
        <w:t xml:space="preserve"> </w:t>
      </w:r>
      <w:r>
        <w:rPr>
          <w:spacing w:val="-2"/>
        </w:rPr>
        <w:t>Lo</w:t>
      </w:r>
      <w:r>
        <w:rPr>
          <w:spacing w:val="41"/>
        </w:rPr>
        <w:t xml:space="preserve"> </w:t>
      </w:r>
      <w:r>
        <w:rPr>
          <w:spacing w:val="-1"/>
        </w:rPr>
        <w:t>anterior,</w:t>
      </w:r>
      <w:r>
        <w:rPr>
          <w:spacing w:val="41"/>
        </w:rPr>
        <w:t xml:space="preserve"> </w:t>
      </w:r>
      <w:r>
        <w:rPr>
          <w:spacing w:val="-2"/>
        </w:rPr>
        <w:t>debido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directriz</w:t>
      </w:r>
      <w:r>
        <w:rPr>
          <w:spacing w:val="41"/>
        </w:rPr>
        <w:t xml:space="preserve"> </w:t>
      </w:r>
      <w:r>
        <w:t>CN</w:t>
      </w:r>
      <w:r>
        <w:rPr>
          <w:spacing w:val="32"/>
        </w:rPr>
        <w:t xml:space="preserve"> </w:t>
      </w:r>
      <w:r>
        <w:rPr>
          <w:spacing w:val="-1"/>
        </w:rPr>
        <w:t>001-2007</w:t>
      </w:r>
      <w:r>
        <w:rPr>
          <w:spacing w:val="41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responde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61"/>
          <w:w w:val="102"/>
        </w:rPr>
        <w:t xml:space="preserve"> </w:t>
      </w:r>
      <w:r>
        <w:rPr>
          <w:spacing w:val="-1"/>
        </w:rPr>
        <w:t>realidad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Sector</w:t>
      </w:r>
      <w:r>
        <w:rPr>
          <w:spacing w:val="21"/>
        </w:rPr>
        <w:t xml:space="preserve"> </w:t>
      </w:r>
      <w:r>
        <w:rPr>
          <w:spacing w:val="-1"/>
        </w:rPr>
        <w:t>Público</w:t>
      </w:r>
      <w:r>
        <w:rPr>
          <w:spacing w:val="22"/>
        </w:rPr>
        <w:t xml:space="preserve"> </w:t>
      </w:r>
      <w:r>
        <w:rPr>
          <w:spacing w:val="-1"/>
        </w:rPr>
        <w:t>Costarricense,</w:t>
      </w:r>
      <w:r>
        <w:rPr>
          <w:spacing w:val="26"/>
        </w:rPr>
        <w:t xml:space="preserve"> </w:t>
      </w:r>
      <w:r>
        <w:rPr>
          <w:spacing w:val="-2"/>
        </w:rPr>
        <w:t>ya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refiere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términos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t>entidades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fines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lucro</w:t>
      </w:r>
      <w:r>
        <w:rPr>
          <w:rFonts w:cs="Times New Roman"/>
          <w:spacing w:val="65"/>
          <w:w w:val="102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dedican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venta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bienes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servicios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fin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obtener</w:t>
      </w:r>
      <w:r>
        <w:rPr>
          <w:spacing w:val="26"/>
        </w:rPr>
        <w:t xml:space="preserve"> </w:t>
      </w:r>
      <w:r>
        <w:rPr>
          <w:spacing w:val="-1"/>
        </w:rPr>
        <w:t>rendimientos</w:t>
      </w:r>
      <w:r>
        <w:rPr>
          <w:spacing w:val="22"/>
        </w:rPr>
        <w:t xml:space="preserve"> </w:t>
      </w:r>
      <w:r>
        <w:rPr>
          <w:spacing w:val="-1"/>
        </w:rPr>
        <w:t>financieros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las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entidades</w:t>
      </w:r>
      <w:r>
        <w:rPr>
          <w:spacing w:val="11"/>
        </w:rPr>
        <w:t xml:space="preserve"> </w:t>
      </w:r>
      <w:r>
        <w:t>públicas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4"/>
        </w:rPr>
        <w:t xml:space="preserve"> </w:t>
      </w:r>
      <w:r>
        <w:t>fin</w:t>
      </w:r>
      <w:r>
        <w:rPr>
          <w:spacing w:val="10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brindar</w:t>
      </w:r>
      <w:r>
        <w:rPr>
          <w:spacing w:val="15"/>
        </w:rPr>
        <w:t xml:space="preserve"> </w:t>
      </w:r>
      <w:r>
        <w:rPr>
          <w:spacing w:val="-1"/>
        </w:rPr>
        <w:t>servicios,</w:t>
      </w:r>
      <w:r>
        <w:rPr>
          <w:spacing w:val="15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tanto,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2"/>
        </w:rPr>
        <w:t>deroga</w:t>
      </w:r>
      <w:r>
        <w:rPr>
          <w:spacing w:val="14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rPr>
          <w:spacing w:val="-1"/>
        </w:rPr>
        <w:t>normativa.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vista</w:t>
      </w:r>
      <w:r>
        <w:rPr>
          <w:spacing w:val="18"/>
        </w:rPr>
        <w:t xml:space="preserve"> </w:t>
      </w:r>
      <w:r>
        <w:rPr>
          <w:spacing w:val="-2"/>
        </w:rPr>
        <w:t>de</w:t>
      </w:r>
    </w:p>
    <w:p w:rsidR="00A664F5" w:rsidRDefault="00A664F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E97E83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50" style="width:136.1pt;height:.7pt;mso-position-horizontal-relative:char;mso-position-vertical-relative:line" coordsize="2722,14">
            <v:group id="_x0000_s1451" style="position:absolute;left:7;top:7;width:2708;height:2" coordorigin="7,7" coordsize="2708,2">
              <v:shape id="_x0000_s1452" style="position:absolute;left:7;top:7;width:2708;height:2" coordorigin="7,7" coordsize="2708,0" path="m7,7r2707,e" filled="f" strokeweight=".7pt">
                <v:path arrowok="t"/>
              </v:shape>
            </v:group>
            <w10:wrap type="none"/>
            <w10:anchorlock/>
          </v:group>
        </w:pict>
      </w:r>
    </w:p>
    <w:p w:rsidR="00A664F5" w:rsidRDefault="00D2365D">
      <w:pPr>
        <w:spacing w:before="75" w:line="241" w:lineRule="auto"/>
        <w:ind w:left="123" w:right="36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position w:val="6"/>
          <w:sz w:val="9"/>
        </w:rPr>
        <w:t>2</w:t>
      </w:r>
      <w:r>
        <w:rPr>
          <w:rFonts w:ascii="Times New Roman" w:hAnsi="Times New Roman"/>
          <w:spacing w:val="13"/>
          <w:position w:val="6"/>
          <w:sz w:val="9"/>
        </w:rPr>
        <w:t xml:space="preserve"> </w:t>
      </w:r>
      <w:r>
        <w:rPr>
          <w:rFonts w:ascii="Times New Roman" w:hAnsi="Times New Roman"/>
          <w:spacing w:val="-1"/>
          <w:sz w:val="15"/>
        </w:rPr>
        <w:t>En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nota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18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este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informe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z w:val="15"/>
        </w:rPr>
        <w:t>se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aclara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que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en</w:t>
      </w:r>
      <w:r>
        <w:rPr>
          <w:rFonts w:ascii="Times New Roman" w:hAnsi="Times New Roman"/>
          <w:spacing w:val="-1"/>
          <w:sz w:val="15"/>
        </w:rPr>
        <w:t xml:space="preserve"> ausencia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un sistema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integrado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activos, </w:t>
      </w:r>
      <w:r>
        <w:rPr>
          <w:rFonts w:ascii="Times New Roman" w:hAnsi="Times New Roman"/>
          <w:sz w:val="15"/>
        </w:rPr>
        <w:t>aunado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que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no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se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tiene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certeza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información que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brinda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10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Sistema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Control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Activos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Fijos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(CAF)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Institución,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z w:val="15"/>
        </w:rPr>
        <w:t>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través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z w:val="15"/>
        </w:rPr>
        <w:t>del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Consejo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Superior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z w:val="15"/>
        </w:rPr>
        <w:t>se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informó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z w:val="15"/>
        </w:rPr>
        <w:t>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Contabilidad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Nacional,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entre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otros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puntos,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6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imposibilidad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materializar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situación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estas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partidas,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hasta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tanto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z w:val="15"/>
        </w:rPr>
        <w:t>no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z w:val="15"/>
        </w:rPr>
        <w:t>se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disponga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z w:val="15"/>
        </w:rPr>
        <w:t>un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inventario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físico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general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que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actualice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los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datos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z w:val="15"/>
        </w:rPr>
        <w:t>y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brinde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un</w:t>
      </w:r>
      <w:r>
        <w:rPr>
          <w:rFonts w:ascii="Times New Roman" w:hAnsi="Times New Roman"/>
          <w:spacing w:val="9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adecuado</w:t>
      </w:r>
      <w:r>
        <w:rPr>
          <w:rFonts w:ascii="Times New Roman" w:hAnsi="Times New Roman"/>
          <w:spacing w:val="3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grado</w:t>
      </w:r>
      <w:r>
        <w:rPr>
          <w:rFonts w:ascii="Times New Roman" w:hAnsi="Times New Roman"/>
          <w:spacing w:val="2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2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certeza</w:t>
      </w:r>
      <w:r>
        <w:rPr>
          <w:rFonts w:ascii="Times New Roman" w:hAnsi="Times New Roman"/>
          <w:spacing w:val="28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29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la</w:t>
      </w:r>
      <w:r>
        <w:rPr>
          <w:rFonts w:ascii="Times New Roman" w:hAnsi="Times New Roman"/>
          <w:spacing w:val="3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información</w:t>
      </w:r>
      <w:r>
        <w:rPr>
          <w:rFonts w:ascii="Times New Roman" w:hAnsi="Times New Roman"/>
          <w:spacing w:val="3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registrada.</w:t>
      </w:r>
      <w:r>
        <w:rPr>
          <w:rFonts w:ascii="Times New Roman" w:hAnsi="Times New Roman"/>
          <w:spacing w:val="2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2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igual</w:t>
      </w:r>
      <w:r>
        <w:rPr>
          <w:rFonts w:ascii="Times New Roman" w:hAnsi="Times New Roman"/>
          <w:spacing w:val="29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manera,</w:t>
      </w:r>
      <w:r>
        <w:rPr>
          <w:rFonts w:ascii="Times New Roman" w:hAnsi="Times New Roman"/>
          <w:spacing w:val="2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dicha</w:t>
      </w:r>
      <w:r>
        <w:rPr>
          <w:rFonts w:ascii="Times New Roman" w:hAnsi="Times New Roman"/>
          <w:spacing w:val="3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observación</w:t>
      </w:r>
      <w:r>
        <w:rPr>
          <w:rFonts w:ascii="Times New Roman" w:hAnsi="Times New Roman"/>
          <w:spacing w:val="28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es</w:t>
      </w:r>
      <w:r>
        <w:rPr>
          <w:rFonts w:ascii="Times New Roman" w:hAnsi="Times New Roman"/>
          <w:spacing w:val="3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aplicable</w:t>
      </w:r>
      <w:r>
        <w:rPr>
          <w:rFonts w:ascii="Times New Roman" w:hAnsi="Times New Roman"/>
          <w:spacing w:val="2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para</w:t>
      </w:r>
      <w:r>
        <w:rPr>
          <w:rFonts w:ascii="Times New Roman" w:hAnsi="Times New Roman"/>
          <w:spacing w:val="3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Bienes</w:t>
      </w:r>
      <w:r>
        <w:rPr>
          <w:rFonts w:ascii="Times New Roman" w:hAnsi="Times New Roman"/>
          <w:spacing w:val="3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Intangibles,</w:t>
      </w:r>
      <w:r>
        <w:rPr>
          <w:rFonts w:ascii="Times New Roman" w:hAnsi="Times New Roman"/>
          <w:spacing w:val="30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los</w:t>
      </w:r>
      <w:r>
        <w:rPr>
          <w:rFonts w:ascii="Times New Roman" w:hAnsi="Times New Roman"/>
          <w:spacing w:val="2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cuales</w:t>
      </w:r>
      <w:r>
        <w:rPr>
          <w:rFonts w:ascii="Times New Roman" w:hAnsi="Times New Roman"/>
          <w:spacing w:val="3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están</w:t>
      </w:r>
      <w:r>
        <w:rPr>
          <w:rFonts w:ascii="Times New Roman" w:hAnsi="Times New Roman"/>
          <w:spacing w:val="8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pendientes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una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depuración</w:t>
      </w:r>
      <w:r>
        <w:rPr>
          <w:rFonts w:ascii="Times New Roman" w:hAnsi="Times New Roman"/>
          <w:spacing w:val="1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que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se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debe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llevar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z w:val="15"/>
        </w:rPr>
        <w:t>a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cabo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en</w:t>
      </w:r>
      <w:r>
        <w:rPr>
          <w:rFonts w:ascii="Times New Roman" w:hAnsi="Times New Roman"/>
          <w:spacing w:val="1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Institución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z w:val="15"/>
        </w:rPr>
        <w:t>y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z w:val="15"/>
        </w:rPr>
        <w:t>a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z w:val="15"/>
        </w:rPr>
        <w:t>espera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contar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una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herramienta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tecnológica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para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control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los</w:t>
      </w:r>
      <w:r>
        <w:rPr>
          <w:rFonts w:ascii="Times New Roman" w:hAnsi="Times New Roman"/>
          <w:spacing w:val="6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activos intangibles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z w:val="15"/>
        </w:rPr>
        <w:t>y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-1"/>
          <w:sz w:val="15"/>
        </w:rPr>
        <w:t xml:space="preserve"> rubro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Edificios.</w:t>
      </w:r>
    </w:p>
    <w:p w:rsidR="00A664F5" w:rsidRDefault="00A664F5">
      <w:pPr>
        <w:spacing w:line="241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extoindependiente"/>
        <w:spacing w:before="76" w:line="245" w:lineRule="auto"/>
        <w:ind w:left="123" w:right="363"/>
        <w:jc w:val="both"/>
      </w:pP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establecido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dicha</w:t>
      </w:r>
      <w:r>
        <w:rPr>
          <w:spacing w:val="14"/>
        </w:rPr>
        <w:t xml:space="preserve"> </w:t>
      </w:r>
      <w:r>
        <w:rPr>
          <w:spacing w:val="-1"/>
        </w:rPr>
        <w:t>directriz</w:t>
      </w:r>
      <w:r>
        <w:rPr>
          <w:spacing w:val="10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dejó</w:t>
      </w:r>
      <w:r>
        <w:rPr>
          <w:spacing w:val="15"/>
        </w:rPr>
        <w:t xml:space="preserve"> </w:t>
      </w:r>
      <w:r>
        <w:t>sin</w:t>
      </w:r>
      <w:r>
        <w:rPr>
          <w:spacing w:val="8"/>
        </w:rPr>
        <w:t xml:space="preserve"> </w:t>
      </w:r>
      <w:r>
        <w:t>efecto</w:t>
      </w:r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realización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registro</w:t>
      </w:r>
      <w:r>
        <w:rPr>
          <w:spacing w:val="11"/>
        </w:rPr>
        <w:t xml:space="preserve"> </w:t>
      </w:r>
      <w:r>
        <w:rPr>
          <w:spacing w:val="-1"/>
        </w:rPr>
        <w:t>correspondiente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partir</w:t>
      </w:r>
      <w:r>
        <w:rPr>
          <w:spacing w:val="11"/>
        </w:rPr>
        <w:t xml:space="preserve"> </w:t>
      </w:r>
      <w:r>
        <w:t>de</w:t>
      </w:r>
      <w:r>
        <w:rPr>
          <w:spacing w:val="107"/>
          <w:w w:val="102"/>
        </w:rPr>
        <w:t xml:space="preserve"> </w:t>
      </w:r>
      <w:r>
        <w:rPr>
          <w:spacing w:val="-1"/>
        </w:rPr>
        <w:t>agosto</w:t>
      </w:r>
      <w:r>
        <w:rPr>
          <w:spacing w:val="23"/>
        </w:rPr>
        <w:t xml:space="preserve"> </w:t>
      </w:r>
      <w:r>
        <w:rPr>
          <w:spacing w:val="-1"/>
        </w:rPr>
        <w:t>2012.</w:t>
      </w:r>
    </w:p>
    <w:p w:rsidR="00A664F5" w:rsidRDefault="00D2365D">
      <w:pPr>
        <w:pStyle w:val="Textoindependiente"/>
        <w:spacing w:line="246" w:lineRule="auto"/>
        <w:ind w:left="123" w:right="361"/>
        <w:jc w:val="both"/>
      </w:pPr>
      <w:r>
        <w:t>A</w:t>
      </w:r>
      <w:r>
        <w:rPr>
          <w:spacing w:val="51"/>
        </w:rPr>
        <w:t xml:space="preserve"> </w:t>
      </w:r>
      <w:r>
        <w:t>partir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2013,</w:t>
      </w:r>
      <w:r>
        <w:rPr>
          <w:spacing w:val="5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rPr>
          <w:spacing w:val="-1"/>
        </w:rPr>
        <w:t>virtud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2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Directriz</w:t>
      </w:r>
      <w:r>
        <w:rPr>
          <w:spacing w:val="49"/>
        </w:rPr>
        <w:t xml:space="preserve"> </w:t>
      </w:r>
      <w:r>
        <w:rPr>
          <w:spacing w:val="-1"/>
        </w:rPr>
        <w:t>CN-002-2013</w:t>
      </w:r>
      <w:r>
        <w:rPr>
          <w:spacing w:val="52"/>
        </w:rPr>
        <w:t xml:space="preserve"> </w:t>
      </w:r>
      <w:r>
        <w:rPr>
          <w:spacing w:val="-1"/>
        </w:rPr>
        <w:t>emitida</w:t>
      </w:r>
      <w:r>
        <w:rPr>
          <w:spacing w:val="49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Contabilidad</w:t>
      </w:r>
      <w:r>
        <w:rPr>
          <w:spacing w:val="48"/>
        </w:rPr>
        <w:t xml:space="preserve"> </w:t>
      </w:r>
      <w:r>
        <w:rPr>
          <w:spacing w:val="-1"/>
        </w:rPr>
        <w:t>Nacional,</w:t>
      </w:r>
      <w:r>
        <w:rPr>
          <w:spacing w:val="50"/>
        </w:rPr>
        <w:t xml:space="preserve"> </w:t>
      </w:r>
      <w:r>
        <w:rPr>
          <w:spacing w:val="-1"/>
        </w:rPr>
        <w:t>cuya</w:t>
      </w:r>
      <w:r>
        <w:rPr>
          <w:rFonts w:cs="Times New Roman"/>
          <w:spacing w:val="61"/>
          <w:w w:val="102"/>
        </w:rPr>
        <w:t xml:space="preserve"> </w:t>
      </w:r>
      <w:r>
        <w:rPr>
          <w:spacing w:val="-1"/>
        </w:rPr>
        <w:t>finalidad</w:t>
      </w:r>
      <w:r>
        <w:rPr>
          <w:spacing w:val="5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dar</w:t>
      </w:r>
      <w:r>
        <w:rPr>
          <w:spacing w:val="5"/>
        </w:rPr>
        <w:t xml:space="preserve"> </w:t>
      </w:r>
      <w:r>
        <w:rPr>
          <w:spacing w:val="-1"/>
        </w:rPr>
        <w:t>orientación</w:t>
      </w:r>
      <w:r>
        <w:rPr>
          <w:spacing w:val="5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método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utilizar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previsiones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incobrables</w:t>
      </w:r>
      <w:r>
        <w:rPr>
          <w:spacing w:val="6"/>
        </w:rPr>
        <w:t xml:space="preserve"> </w:t>
      </w:r>
      <w:r>
        <w:rPr>
          <w:spacing w:val="-1"/>
        </w:rPr>
        <w:t>sobre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documentos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cuentas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30"/>
        </w:rPr>
        <w:t xml:space="preserve"> </w:t>
      </w:r>
      <w:r>
        <w:rPr>
          <w:spacing w:val="-1"/>
        </w:rPr>
        <w:t>cobrar</w:t>
      </w:r>
      <w:r>
        <w:rPr>
          <w:spacing w:val="27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instituciones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conforman</w:t>
      </w:r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Sector</w:t>
      </w:r>
      <w:r>
        <w:rPr>
          <w:spacing w:val="29"/>
        </w:rPr>
        <w:t xml:space="preserve"> </w:t>
      </w:r>
      <w:r>
        <w:rPr>
          <w:spacing w:val="-1"/>
        </w:rPr>
        <w:t>Público</w:t>
      </w:r>
      <w:r>
        <w:rPr>
          <w:spacing w:val="28"/>
        </w:rPr>
        <w:t xml:space="preserve"> </w:t>
      </w:r>
      <w:r>
        <w:rPr>
          <w:spacing w:val="-1"/>
        </w:rPr>
        <w:t>Costarricense,</w:t>
      </w:r>
      <w:r>
        <w:rPr>
          <w:rFonts w:cs="Times New Roman"/>
          <w:spacing w:val="95"/>
          <w:w w:val="102"/>
        </w:rPr>
        <w:t xml:space="preserve"> </w:t>
      </w:r>
      <w:r>
        <w:rPr>
          <w:spacing w:val="-1"/>
        </w:rPr>
        <w:t>se</w:t>
      </w:r>
      <w:r>
        <w:rPr>
          <w:spacing w:val="51"/>
        </w:rPr>
        <w:t xml:space="preserve"> </w:t>
      </w:r>
      <w:r>
        <w:rPr>
          <w:spacing w:val="-1"/>
        </w:rPr>
        <w:t>procederá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registrar</w:t>
      </w:r>
      <w:r>
        <w:rPr>
          <w:spacing w:val="5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rPr>
          <w:spacing w:val="-2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contabilidad</w:t>
      </w:r>
      <w:r>
        <w:rPr>
          <w:spacing w:val="50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rPr>
          <w:spacing w:val="-1"/>
        </w:rPr>
        <w:t>Poder</w:t>
      </w:r>
      <w:r>
        <w:rPr>
          <w:spacing w:val="51"/>
        </w:rPr>
        <w:t xml:space="preserve"> </w:t>
      </w:r>
      <w:r>
        <w:rPr>
          <w:spacing w:val="-1"/>
        </w:rPr>
        <w:t>Judicial</w:t>
      </w:r>
      <w:r>
        <w:rPr>
          <w:spacing w:val="52"/>
        </w:rPr>
        <w:t xml:space="preserve"> </w:t>
      </w:r>
      <w:r>
        <w:rPr>
          <w:spacing w:val="-2"/>
        </w:rPr>
        <w:t>la</w:t>
      </w:r>
      <w:r>
        <w:rPr>
          <w:spacing w:val="53"/>
        </w:rPr>
        <w:t xml:space="preserve"> </w:t>
      </w:r>
      <w:r>
        <w:rPr>
          <w:rFonts w:cs="Times New Roman"/>
          <w:i/>
          <w:spacing w:val="-1"/>
        </w:rPr>
        <w:t>“Estimación</w:t>
      </w:r>
      <w:r>
        <w:rPr>
          <w:rFonts w:cs="Times New Roman"/>
          <w:i/>
          <w:spacing w:val="48"/>
        </w:rPr>
        <w:t xml:space="preserve"> </w:t>
      </w:r>
      <w:r>
        <w:rPr>
          <w:rFonts w:cs="Times New Roman"/>
          <w:i/>
        </w:rPr>
        <w:t>para</w:t>
      </w:r>
      <w:r>
        <w:rPr>
          <w:rFonts w:cs="Times New Roman"/>
          <w:i/>
          <w:spacing w:val="50"/>
        </w:rPr>
        <w:t xml:space="preserve"> </w:t>
      </w:r>
      <w:r>
        <w:rPr>
          <w:rFonts w:cs="Times New Roman"/>
          <w:i/>
          <w:spacing w:val="-1"/>
        </w:rPr>
        <w:t>Cuentas</w:t>
      </w:r>
      <w:r>
        <w:rPr>
          <w:rFonts w:cs="Times New Roman"/>
          <w:i/>
          <w:spacing w:val="93"/>
          <w:w w:val="102"/>
        </w:rPr>
        <w:t xml:space="preserve"> </w:t>
      </w:r>
      <w:r>
        <w:rPr>
          <w:rFonts w:cs="Times New Roman"/>
          <w:i/>
        </w:rPr>
        <w:t>Incobrables”</w:t>
      </w:r>
      <w:r>
        <w:rPr>
          <w:rFonts w:cs="Times New Roman"/>
          <w:i/>
          <w:spacing w:val="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partir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febrero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2013.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spacing w:line="246" w:lineRule="auto"/>
        <w:ind w:left="123" w:righ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Lo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anterior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debido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que,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como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Balance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General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este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informe,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4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respuesta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inquietud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planteada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Contabilidad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Nacional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sobre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posibilidad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utilizar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89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método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denominado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“Porcentaje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sobre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saldo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cuentas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cobrar”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(en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cual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establece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89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porcentaje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determina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proporción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representan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incobrables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sobre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saldo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87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cuentas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por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cobrar,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cierre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periodo),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medio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correo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electrónico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febrero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49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2013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licenciado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Rodríguez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Solís,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funcionario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Contabilidad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Nacional,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indicó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método</w:t>
      </w:r>
      <w:r>
        <w:rPr>
          <w:rFonts w:ascii="Times New Roman" w:eastAsia="Times New Roman" w:hAnsi="Times New Roman" w:cs="Times New Roman"/>
          <w:spacing w:val="11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cumple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principio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revelación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suficiente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criterios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razonabilidad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imagen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fiel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cuanto</w:t>
      </w:r>
      <w:r>
        <w:rPr>
          <w:rFonts w:ascii="Times New Roman" w:eastAsia="Times New Roman" w:hAnsi="Times New Roman" w:cs="Times New Roman"/>
          <w:i/>
          <w:spacing w:val="9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presentación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revelación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las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cuentas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cobrar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para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refleje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que 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esperable</w:t>
      </w:r>
      <w:r>
        <w:rPr>
          <w:rFonts w:ascii="Times New Roman" w:eastAsia="Times New Roman" w:hAnsi="Times New Roman" w:cs="Times New Roman"/>
          <w:i/>
          <w:spacing w:val="7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recuperar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será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aceptación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Contabilidad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Nacional.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3"/>
        <w:jc w:val="both"/>
        <w:rPr>
          <w:sz w:val="15"/>
          <w:szCs w:val="15"/>
        </w:rPr>
      </w:pP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otra</w:t>
      </w:r>
      <w:r>
        <w:rPr>
          <w:spacing w:val="17"/>
        </w:rPr>
        <w:t xml:space="preserve"> </w:t>
      </w:r>
      <w:r>
        <w:rPr>
          <w:spacing w:val="-1"/>
        </w:rPr>
        <w:t>parte,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estimación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cuentas</w:t>
      </w:r>
      <w:r>
        <w:rPr>
          <w:spacing w:val="16"/>
        </w:rPr>
        <w:t xml:space="preserve"> </w:t>
      </w:r>
      <w:r>
        <w:rPr>
          <w:spacing w:val="-1"/>
        </w:rPr>
        <w:t>incobrables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t>sumas</w:t>
      </w:r>
      <w:r>
        <w:rPr>
          <w:spacing w:val="14"/>
        </w:rPr>
        <w:t xml:space="preserve"> </w:t>
      </w:r>
      <w:r>
        <w:rPr>
          <w:spacing w:val="-1"/>
        </w:rPr>
        <w:t>pagadas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t>más</w:t>
      </w:r>
      <w:r>
        <w:rPr>
          <w:spacing w:val="11"/>
        </w:rPr>
        <w:t xml:space="preserve"> </w:t>
      </w:r>
      <w:r>
        <w:t>por</w:t>
      </w:r>
      <w:r>
        <w:rPr>
          <w:spacing w:val="69"/>
          <w:w w:val="102"/>
        </w:rPr>
        <w:t xml:space="preserve"> </w:t>
      </w:r>
      <w:r>
        <w:t>concepto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remuneraciones,</w:t>
      </w:r>
      <w:r>
        <w:rPr>
          <w:spacing w:val="34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oficio</w:t>
      </w:r>
      <w:r>
        <w:rPr>
          <w:spacing w:val="31"/>
        </w:rPr>
        <w:t xml:space="preserve"> </w:t>
      </w:r>
      <w:r>
        <w:rPr>
          <w:spacing w:val="-1"/>
        </w:rPr>
        <w:t>277-SC-2013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t>18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julio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2013,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comunicó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t>en</w:t>
      </w:r>
      <w:r>
        <w:rPr>
          <w:spacing w:val="55"/>
          <w:w w:val="102"/>
        </w:rPr>
        <w:t xml:space="preserve"> </w:t>
      </w:r>
      <w:r>
        <w:rPr>
          <w:spacing w:val="-1"/>
        </w:rPr>
        <w:t>sesión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trabajo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realizó</w:t>
      </w:r>
      <w:r>
        <w:rPr>
          <w:spacing w:val="25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Dirección</w:t>
      </w:r>
      <w:r>
        <w:rPr>
          <w:spacing w:val="26"/>
        </w:rPr>
        <w:t xml:space="preserve"> </w:t>
      </w:r>
      <w:r>
        <w:rPr>
          <w:spacing w:val="-1"/>
        </w:rPr>
        <w:t>Ejecutiva</w:t>
      </w:r>
      <w:r>
        <w:rPr>
          <w:spacing w:val="25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participación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Director</w:t>
      </w:r>
      <w:r>
        <w:rPr>
          <w:spacing w:val="23"/>
        </w:rPr>
        <w:t xml:space="preserve"> </w:t>
      </w:r>
      <w:r>
        <w:t>y</w:t>
      </w:r>
      <w:r>
        <w:rPr>
          <w:spacing w:val="79"/>
          <w:w w:val="102"/>
        </w:rPr>
        <w:t xml:space="preserve"> </w:t>
      </w:r>
      <w:r>
        <w:rPr>
          <w:spacing w:val="-1"/>
        </w:rPr>
        <w:t>Subdirectora</w:t>
      </w:r>
      <w:r>
        <w:rPr>
          <w:spacing w:val="31"/>
        </w:rPr>
        <w:t xml:space="preserve"> </w:t>
      </w:r>
      <w:r>
        <w:rPr>
          <w:spacing w:val="-1"/>
        </w:rPr>
        <w:t>Ejecutiva,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Director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Subdirector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Gestión</w:t>
      </w:r>
      <w:r>
        <w:rPr>
          <w:spacing w:val="31"/>
        </w:rPr>
        <w:t xml:space="preserve"> </w:t>
      </w:r>
      <w:r>
        <w:t>Humana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Jefatura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Macroproceso</w:t>
      </w:r>
      <w:r>
        <w:rPr>
          <w:spacing w:val="83"/>
          <w:w w:val="102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rPr>
          <w:spacing w:val="-1"/>
        </w:rPr>
        <w:t>Contable,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estableció</w:t>
      </w:r>
      <w:r>
        <w:rPr>
          <w:spacing w:val="12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2%</w:t>
      </w:r>
      <w:r>
        <w:rPr>
          <w:spacing w:val="8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rPr>
          <w:spacing w:val="-1"/>
        </w:rPr>
        <w:t>incobrable</w:t>
      </w:r>
      <w:r>
        <w:rPr>
          <w:spacing w:val="13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t>sumas</w:t>
      </w:r>
      <w:r>
        <w:rPr>
          <w:spacing w:val="10"/>
        </w:rPr>
        <w:t xml:space="preserve"> </w:t>
      </w:r>
      <w:r>
        <w:rPr>
          <w:spacing w:val="-1"/>
        </w:rPr>
        <w:t>giradas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más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concepto</w:t>
      </w:r>
      <w:r>
        <w:rPr>
          <w:spacing w:val="91"/>
          <w:w w:val="10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remuneraciones</w:t>
      </w:r>
      <w:r>
        <w:rPr>
          <w:spacing w:val="-1"/>
          <w:position w:val="7"/>
          <w:sz w:val="15"/>
        </w:rPr>
        <w:t>.3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Métodos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Valuación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Inventario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3"/>
        <w:jc w:val="both"/>
      </w:pPr>
      <w:r>
        <w:rPr>
          <w:spacing w:val="-1"/>
        </w:rPr>
        <w:t>Mediante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Directriz</w:t>
      </w:r>
      <w:r>
        <w:rPr>
          <w:spacing w:val="36"/>
        </w:rPr>
        <w:t xml:space="preserve"> </w:t>
      </w:r>
      <w:r>
        <w:rPr>
          <w:spacing w:val="-1"/>
        </w:rPr>
        <w:t>CN-002-2007</w:t>
      </w:r>
      <w:r>
        <w:rPr>
          <w:spacing w:val="40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indicó</w:t>
      </w:r>
      <w:r>
        <w:rPr>
          <w:spacing w:val="3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instituciones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eligieran</w:t>
      </w:r>
      <w:r>
        <w:rPr>
          <w:spacing w:val="37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rPr>
          <w:spacing w:val="-1"/>
        </w:rPr>
        <w:t>método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inventarios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registro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materiales</w:t>
      </w:r>
      <w:r>
        <w:rPr>
          <w:spacing w:val="18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suministros,</w:t>
      </w:r>
      <w:r>
        <w:rPr>
          <w:spacing w:val="17"/>
        </w:rPr>
        <w:t xml:space="preserve"> </w:t>
      </w:r>
      <w:r>
        <w:rPr>
          <w:spacing w:val="-1"/>
        </w:rPr>
        <w:t>“Artículo</w:t>
      </w:r>
      <w:r>
        <w:rPr>
          <w:spacing w:val="16"/>
        </w:rPr>
        <w:t xml:space="preserve"> </w:t>
      </w:r>
      <w:r>
        <w:rPr>
          <w:spacing w:val="-2"/>
        </w:rPr>
        <w:t>3º</w:t>
      </w:r>
      <w:r>
        <w:rPr>
          <w:spacing w:val="1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métodos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valuación</w:t>
      </w:r>
      <w:r>
        <w:rPr>
          <w:rFonts w:cs="Times New Roman"/>
          <w:spacing w:val="95"/>
          <w:w w:val="10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inventario”.</w:t>
      </w:r>
      <w:r>
        <w:rPr>
          <w:spacing w:val="36"/>
        </w:rPr>
        <w:t xml:space="preserve"> </w:t>
      </w:r>
      <w:r>
        <w:rPr>
          <w:spacing w:val="-1"/>
        </w:rPr>
        <w:t>Asimismo,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método</w:t>
      </w:r>
      <w:r>
        <w:rPr>
          <w:spacing w:val="32"/>
        </w:rPr>
        <w:t xml:space="preserve"> </w:t>
      </w:r>
      <w:r>
        <w:rPr>
          <w:spacing w:val="-1"/>
        </w:rPr>
        <w:t>utilizado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valuación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Inventario</w:t>
      </w:r>
      <w:r>
        <w:rPr>
          <w:spacing w:val="30"/>
        </w:rPr>
        <w:t xml:space="preserve"> </w:t>
      </w:r>
      <w:r>
        <w:rPr>
          <w:spacing w:val="-1"/>
        </w:rPr>
        <w:t>debe</w:t>
      </w:r>
      <w:r>
        <w:rPr>
          <w:spacing w:val="36"/>
        </w:rPr>
        <w:t xml:space="preserve"> </w:t>
      </w:r>
      <w:r>
        <w:rPr>
          <w:spacing w:val="-1"/>
        </w:rPr>
        <w:t>ser</w:t>
      </w:r>
      <w:r>
        <w:rPr>
          <w:spacing w:val="31"/>
        </w:rPr>
        <w:t xml:space="preserve"> </w:t>
      </w:r>
      <w:r>
        <w:rPr>
          <w:spacing w:val="-1"/>
        </w:rPr>
        <w:t>indicado</w:t>
      </w:r>
      <w:r>
        <w:rPr>
          <w:spacing w:val="33"/>
        </w:rPr>
        <w:t xml:space="preserve"> </w:t>
      </w:r>
      <w:r>
        <w:t>en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notas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estados</w:t>
      </w:r>
      <w:r>
        <w:rPr>
          <w:spacing w:val="9"/>
        </w:rPr>
        <w:t xml:space="preserve"> </w:t>
      </w:r>
      <w:r>
        <w:rPr>
          <w:spacing w:val="-1"/>
        </w:rPr>
        <w:t>financieros.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left="123" w:right="362"/>
        <w:jc w:val="both"/>
      </w:pPr>
      <w:r>
        <w:rPr>
          <w:spacing w:val="-1"/>
        </w:rPr>
        <w:t>En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contabilidad</w:t>
      </w:r>
      <w:r>
        <w:rPr>
          <w:spacing w:val="45"/>
        </w:rPr>
        <w:t xml:space="preserve"> </w:t>
      </w:r>
      <w:r>
        <w:rPr>
          <w:spacing w:val="-1"/>
        </w:rPr>
        <w:t>presupuestaria</w:t>
      </w:r>
      <w:r>
        <w:rPr>
          <w:spacing w:val="47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rPr>
          <w:spacing w:val="-1"/>
        </w:rPr>
        <w:t>Poder</w:t>
      </w:r>
      <w:r>
        <w:rPr>
          <w:spacing w:val="44"/>
        </w:rPr>
        <w:t xml:space="preserve"> </w:t>
      </w:r>
      <w:r>
        <w:rPr>
          <w:spacing w:val="-1"/>
        </w:rPr>
        <w:t>Judicial</w:t>
      </w:r>
      <w:r>
        <w:rPr>
          <w:spacing w:val="45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método</w:t>
      </w:r>
      <w:r>
        <w:rPr>
          <w:spacing w:val="46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rPr>
          <w:spacing w:val="-1"/>
        </w:rPr>
        <w:t>se</w:t>
      </w:r>
      <w:r>
        <w:rPr>
          <w:spacing w:val="47"/>
        </w:rPr>
        <w:t xml:space="preserve"> </w:t>
      </w:r>
      <w:r>
        <w:rPr>
          <w:spacing w:val="-1"/>
        </w:rPr>
        <w:t>utiliza</w:t>
      </w:r>
      <w:r>
        <w:rPr>
          <w:spacing w:val="48"/>
        </w:rPr>
        <w:t xml:space="preserve"> </w:t>
      </w:r>
      <w:r>
        <w:rPr>
          <w:spacing w:val="-1"/>
        </w:rPr>
        <w:t>para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valuación</w:t>
      </w:r>
      <w:r>
        <w:rPr>
          <w:spacing w:val="45"/>
        </w:rPr>
        <w:t xml:space="preserve"> </w:t>
      </w:r>
      <w:r>
        <w:t>del</w:t>
      </w:r>
      <w:r>
        <w:rPr>
          <w:spacing w:val="95"/>
          <w:w w:val="102"/>
        </w:rPr>
        <w:t xml:space="preserve"> </w:t>
      </w:r>
      <w:r>
        <w:rPr>
          <w:spacing w:val="-1"/>
        </w:rPr>
        <w:t>inventario</w:t>
      </w:r>
      <w:r>
        <w:rPr>
          <w:spacing w:val="42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rPr>
          <w:spacing w:val="-1"/>
        </w:rPr>
        <w:t>Primero</w:t>
      </w:r>
      <w:r>
        <w:rPr>
          <w:spacing w:val="43"/>
        </w:rPr>
        <w:t xml:space="preserve"> </w:t>
      </w:r>
      <w:r>
        <w:rPr>
          <w:spacing w:val="-1"/>
        </w:rPr>
        <w:t>Entrar</w:t>
      </w:r>
      <w:r>
        <w:rPr>
          <w:spacing w:val="44"/>
        </w:rPr>
        <w:t xml:space="preserve"> </w:t>
      </w:r>
      <w:r>
        <w:rPr>
          <w:spacing w:val="-1"/>
        </w:rPr>
        <w:t>Primero</w:t>
      </w:r>
      <w:r>
        <w:rPr>
          <w:spacing w:val="44"/>
        </w:rPr>
        <w:t xml:space="preserve"> </w:t>
      </w:r>
      <w:r>
        <w:rPr>
          <w:spacing w:val="-1"/>
        </w:rPr>
        <w:t>Salir</w:t>
      </w:r>
      <w:r>
        <w:rPr>
          <w:spacing w:val="39"/>
        </w:rPr>
        <w:t xml:space="preserve"> </w:t>
      </w:r>
      <w:r>
        <w:rPr>
          <w:spacing w:val="-1"/>
        </w:rPr>
        <w:t>(PEPS),</w:t>
      </w:r>
      <w:r>
        <w:rPr>
          <w:spacing w:val="45"/>
        </w:rPr>
        <w:t xml:space="preserve"> </w:t>
      </w:r>
      <w:r>
        <w:rPr>
          <w:spacing w:val="-1"/>
        </w:rPr>
        <w:t>tal</w:t>
      </w:r>
      <w:r>
        <w:rPr>
          <w:spacing w:val="42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como</w:t>
      </w:r>
      <w:r>
        <w:rPr>
          <w:spacing w:val="39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indica</w:t>
      </w:r>
      <w:r>
        <w:rPr>
          <w:spacing w:val="40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apartado</w:t>
      </w:r>
      <w:r>
        <w:rPr>
          <w:spacing w:val="39"/>
        </w:rPr>
        <w:t xml:space="preserve"> </w:t>
      </w:r>
      <w:r>
        <w:t>2.4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este</w:t>
      </w:r>
      <w:r>
        <w:rPr>
          <w:spacing w:val="65"/>
          <w:w w:val="102"/>
        </w:rPr>
        <w:t xml:space="preserve"> </w:t>
      </w:r>
      <w:r>
        <w:rPr>
          <w:spacing w:val="-1"/>
        </w:rPr>
        <w:t>informe.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spacing w:line="245" w:lineRule="auto"/>
        <w:ind w:left="123" w:right="360"/>
        <w:jc w:val="both"/>
        <w:rPr>
          <w:b w:val="0"/>
          <w:bCs w:val="0"/>
        </w:rPr>
      </w:pPr>
      <w:r>
        <w:rPr>
          <w:spacing w:val="-1"/>
        </w:rPr>
        <w:t>“Conciliación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registros</w:t>
      </w:r>
      <w:r>
        <w:rPr>
          <w:spacing w:val="23"/>
        </w:rPr>
        <w:t xml:space="preserve"> </w:t>
      </w:r>
      <w:r>
        <w:rPr>
          <w:spacing w:val="-1"/>
        </w:rPr>
        <w:t>contables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partida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bienes</w:t>
      </w:r>
      <w:r>
        <w:rPr>
          <w:spacing w:val="23"/>
        </w:rPr>
        <w:t xml:space="preserve"> </w:t>
      </w:r>
      <w:r>
        <w:rPr>
          <w:spacing w:val="-1"/>
        </w:rPr>
        <w:t>duraderos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registros</w:t>
      </w:r>
      <w:r>
        <w:rPr>
          <w:spacing w:val="18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sistema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bienes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administración</w:t>
      </w:r>
      <w:r>
        <w:rPr>
          <w:spacing w:val="14"/>
        </w:rPr>
        <w:t xml:space="preserve"> </w:t>
      </w:r>
      <w:r>
        <w:rPr>
          <w:spacing w:val="-1"/>
        </w:rPr>
        <w:t>pública</w:t>
      </w:r>
      <w:r>
        <w:rPr>
          <w:spacing w:val="14"/>
        </w:rPr>
        <w:t xml:space="preserve"> </w:t>
      </w:r>
      <w:r>
        <w:rPr>
          <w:spacing w:val="-1"/>
        </w:rPr>
        <w:t>SIBINET”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1"/>
        </w:rPr>
        <w:t>Directriz</w:t>
      </w:r>
      <w:r>
        <w:rPr>
          <w:spacing w:val="15"/>
        </w:rPr>
        <w:t xml:space="preserve"> </w:t>
      </w:r>
      <w:r>
        <w:rPr>
          <w:spacing w:val="-1"/>
        </w:rPr>
        <w:t>Nª</w:t>
      </w:r>
      <w:r>
        <w:rPr>
          <w:spacing w:val="16"/>
        </w:rPr>
        <w:t xml:space="preserve"> </w:t>
      </w:r>
      <w:r>
        <w:rPr>
          <w:spacing w:val="-1"/>
        </w:rPr>
        <w:t>CN-001-2010.</w:t>
      </w:r>
      <w:r>
        <w:rPr>
          <w:spacing w:val="16"/>
        </w:rPr>
        <w:t xml:space="preserve"> </w:t>
      </w:r>
      <w:r>
        <w:rPr>
          <w:spacing w:val="-1"/>
        </w:rPr>
        <w:t>Todas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entidades</w:t>
      </w:r>
      <w:r>
        <w:rPr>
          <w:spacing w:val="15"/>
        </w:rPr>
        <w:t xml:space="preserve"> </w:t>
      </w:r>
      <w:r>
        <w:rPr>
          <w:spacing w:val="-1"/>
        </w:rPr>
        <w:t>deberán</w:t>
      </w:r>
      <w:r>
        <w:rPr>
          <w:spacing w:val="19"/>
        </w:rPr>
        <w:t xml:space="preserve"> </w:t>
      </w:r>
      <w:r>
        <w:rPr>
          <w:spacing w:val="-1"/>
        </w:rPr>
        <w:t>realizar</w:t>
      </w:r>
      <w:r>
        <w:rPr>
          <w:spacing w:val="11"/>
        </w:rPr>
        <w:t xml:space="preserve"> </w:t>
      </w:r>
      <w:r>
        <w:rPr>
          <w:spacing w:val="-1"/>
        </w:rPr>
        <w:t>conciliaciones</w:t>
      </w:r>
      <w:r>
        <w:rPr>
          <w:spacing w:val="16"/>
        </w:rPr>
        <w:t xml:space="preserve"> </w:t>
      </w:r>
      <w:r>
        <w:rPr>
          <w:spacing w:val="-1"/>
        </w:rPr>
        <w:t>mensuales</w:t>
      </w:r>
      <w:r>
        <w:rPr>
          <w:spacing w:val="15"/>
        </w:rPr>
        <w:t xml:space="preserve"> </w:t>
      </w:r>
      <w:r>
        <w:rPr>
          <w:spacing w:val="-1"/>
        </w:rPr>
        <w:t>durante</w:t>
      </w:r>
      <w:r>
        <w:rPr>
          <w:spacing w:val="10"/>
        </w:rPr>
        <w:t xml:space="preserve"> </w:t>
      </w:r>
      <w:r>
        <w:t>cada</w:t>
      </w:r>
      <w:r>
        <w:rPr>
          <w:spacing w:val="121"/>
          <w:w w:val="102"/>
        </w:rPr>
        <w:t xml:space="preserve"> </w:t>
      </w:r>
      <w:r>
        <w:rPr>
          <w:spacing w:val="-1"/>
        </w:rPr>
        <w:t>ejercicio</w:t>
      </w:r>
      <w:r>
        <w:rPr>
          <w:spacing w:val="18"/>
        </w:rPr>
        <w:t xml:space="preserve"> </w:t>
      </w:r>
      <w:r>
        <w:rPr>
          <w:spacing w:val="-1"/>
        </w:rPr>
        <w:t>económico.</w:t>
      </w:r>
      <w:r>
        <w:rPr>
          <w:spacing w:val="2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corte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información</w:t>
      </w:r>
      <w:r>
        <w:rPr>
          <w:spacing w:val="19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realizarse</w:t>
      </w:r>
      <w:r>
        <w:rPr>
          <w:spacing w:val="22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último</w:t>
      </w:r>
      <w:r>
        <w:rPr>
          <w:spacing w:val="19"/>
        </w:rPr>
        <w:t xml:space="preserve"> </w:t>
      </w:r>
      <w:r>
        <w:rPr>
          <w:spacing w:val="-1"/>
        </w:rPr>
        <w:t>día</w:t>
      </w:r>
      <w:r>
        <w:rPr>
          <w:spacing w:val="22"/>
        </w:rPr>
        <w:t xml:space="preserve"> </w:t>
      </w:r>
      <w:r>
        <w:rPr>
          <w:spacing w:val="-1"/>
        </w:rPr>
        <w:t>hábil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cada</w:t>
      </w:r>
      <w:r>
        <w:rPr>
          <w:spacing w:val="22"/>
        </w:rPr>
        <w:t xml:space="preserve"> </w:t>
      </w:r>
      <w:r>
        <w:rPr>
          <w:spacing w:val="-1"/>
        </w:rPr>
        <w:t>mes.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95"/>
          <w:w w:val="102"/>
        </w:rPr>
        <w:t xml:space="preserve"> </w:t>
      </w:r>
      <w:r>
        <w:rPr>
          <w:spacing w:val="-1"/>
        </w:rPr>
        <w:t>conciliaciones</w:t>
      </w:r>
      <w:r>
        <w:rPr>
          <w:spacing w:val="19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efectuarán</w:t>
      </w:r>
      <w:r>
        <w:rPr>
          <w:spacing w:val="24"/>
        </w:rPr>
        <w:t xml:space="preserve"> </w:t>
      </w:r>
      <w:r>
        <w:rPr>
          <w:spacing w:val="-1"/>
        </w:rPr>
        <w:t>tomando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saldos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costo</w:t>
      </w:r>
      <w:r>
        <w:rPr>
          <w:spacing w:val="24"/>
        </w:rPr>
        <w:t xml:space="preserve"> </w:t>
      </w:r>
      <w:r>
        <w:rPr>
          <w:spacing w:val="-1"/>
        </w:rPr>
        <w:t>original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depreciación</w:t>
      </w:r>
      <w:r>
        <w:rPr>
          <w:spacing w:val="25"/>
        </w:rPr>
        <w:t xml:space="preserve"> </w:t>
      </w:r>
      <w:r>
        <w:rPr>
          <w:spacing w:val="-1"/>
        </w:rPr>
        <w:t>acumulada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91"/>
          <w:w w:val="102"/>
        </w:rPr>
        <w:t xml:space="preserve"> </w:t>
      </w:r>
      <w:r>
        <w:rPr>
          <w:spacing w:val="-1"/>
        </w:rPr>
        <w:t>bienes</w:t>
      </w:r>
      <w:r>
        <w:rPr>
          <w:spacing w:val="23"/>
        </w:rPr>
        <w:t xml:space="preserve"> </w:t>
      </w:r>
      <w:r>
        <w:rPr>
          <w:spacing w:val="-1"/>
        </w:rPr>
        <w:t>duraderos</w:t>
      </w:r>
      <w:r>
        <w:rPr>
          <w:spacing w:val="26"/>
        </w:rPr>
        <w:t xml:space="preserve"> </w:t>
      </w:r>
      <w:r>
        <w:rPr>
          <w:spacing w:val="-1"/>
        </w:rPr>
        <w:t>reconocidos</w:t>
      </w:r>
      <w:r>
        <w:rPr>
          <w:spacing w:val="23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sus</w:t>
      </w:r>
      <w:r>
        <w:rPr>
          <w:spacing w:val="26"/>
        </w:rPr>
        <w:t xml:space="preserve"> </w:t>
      </w:r>
      <w:r>
        <w:rPr>
          <w:spacing w:val="-1"/>
        </w:rPr>
        <w:t>registros</w:t>
      </w:r>
      <w:r>
        <w:rPr>
          <w:spacing w:val="26"/>
        </w:rPr>
        <w:t xml:space="preserve"> </w:t>
      </w:r>
      <w:r>
        <w:rPr>
          <w:spacing w:val="-1"/>
        </w:rPr>
        <w:t>contables</w:t>
      </w:r>
      <w:r>
        <w:rPr>
          <w:spacing w:val="23"/>
        </w:rPr>
        <w:t xml:space="preserve"> </w:t>
      </w:r>
      <w:r>
        <w:t>contra</w:t>
      </w:r>
      <w:r>
        <w:rPr>
          <w:spacing w:val="24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saldos</w:t>
      </w:r>
      <w:r>
        <w:rPr>
          <w:spacing w:val="23"/>
        </w:rPr>
        <w:t xml:space="preserve"> </w:t>
      </w:r>
      <w:r>
        <w:rPr>
          <w:spacing w:val="-1"/>
        </w:rPr>
        <w:t>registrados</w:t>
      </w:r>
      <w:r>
        <w:rPr>
          <w:spacing w:val="2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Sistema</w:t>
      </w:r>
      <w:r>
        <w:rPr>
          <w:spacing w:val="25"/>
        </w:rPr>
        <w:t xml:space="preserve"> </w:t>
      </w:r>
      <w:r>
        <w:t>de</w:t>
      </w:r>
      <w:r>
        <w:rPr>
          <w:spacing w:val="83"/>
          <w:w w:val="102"/>
        </w:rPr>
        <w:t xml:space="preserve"> </w:t>
      </w:r>
      <w:r>
        <w:rPr>
          <w:spacing w:val="-1"/>
        </w:rPr>
        <w:t>Registro</w:t>
      </w:r>
      <w:r>
        <w:rPr>
          <w:spacing w:val="1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Bienes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Administración</w:t>
      </w:r>
      <w:r>
        <w:rPr>
          <w:spacing w:val="18"/>
        </w:rPr>
        <w:t xml:space="preserve"> </w:t>
      </w:r>
      <w:r>
        <w:rPr>
          <w:spacing w:val="-1"/>
        </w:rPr>
        <w:t>Pública</w:t>
      </w:r>
      <w:r>
        <w:rPr>
          <w:spacing w:val="16"/>
        </w:rPr>
        <w:t xml:space="preserve"> </w:t>
      </w:r>
      <w:r>
        <w:rPr>
          <w:spacing w:val="-1"/>
        </w:rPr>
        <w:t>SIBINET</w:t>
      </w:r>
      <w:r>
        <w:rPr>
          <w:spacing w:val="-1"/>
          <w:position w:val="7"/>
          <w:sz w:val="15"/>
        </w:rPr>
        <w:t>4</w:t>
      </w:r>
      <w:r>
        <w:rPr>
          <w:spacing w:val="-1"/>
        </w:rPr>
        <w:t>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E97E83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47" style="width:136.1pt;height:.7pt;mso-position-horizontal-relative:char;mso-position-vertical-relative:line" coordsize="2722,14">
            <v:group id="_x0000_s1448" style="position:absolute;left:7;top:7;width:2708;height:2" coordorigin="7,7" coordsize="2708,2">
              <v:shape id="_x0000_s1449" style="position:absolute;left:7;top:7;width:2708;height:2" coordorigin="7,7" coordsize="2708,0" path="m7,7r2707,e" filled="f" strokeweight=".7pt">
                <v:path arrowok="t"/>
              </v:shape>
            </v:group>
            <w10:wrap type="none"/>
            <w10:anchorlock/>
          </v:group>
        </w:pict>
      </w:r>
    </w:p>
    <w:p w:rsidR="00A664F5" w:rsidRDefault="00D2365D">
      <w:pPr>
        <w:spacing w:before="75" w:line="243" w:lineRule="auto"/>
        <w:ind w:left="123" w:right="45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position w:val="6"/>
          <w:sz w:val="9"/>
        </w:rPr>
        <w:t>3</w:t>
      </w:r>
      <w:r>
        <w:rPr>
          <w:rFonts w:ascii="Times New Roman" w:hAnsi="Times New Roman"/>
          <w:spacing w:val="13"/>
          <w:position w:val="6"/>
          <w:sz w:val="9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Según </w:t>
      </w:r>
      <w:r>
        <w:rPr>
          <w:rFonts w:ascii="Times New Roman" w:hAnsi="Times New Roman"/>
          <w:spacing w:val="1"/>
          <w:sz w:val="15"/>
        </w:rPr>
        <w:t>se</w:t>
      </w:r>
      <w:r>
        <w:rPr>
          <w:rFonts w:ascii="Times New Roman" w:hAnsi="Times New Roman"/>
          <w:spacing w:val="-2"/>
          <w:sz w:val="15"/>
        </w:rPr>
        <w:t xml:space="preserve"> informó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z w:val="15"/>
        </w:rPr>
        <w:t>en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z w:val="15"/>
        </w:rPr>
        <w:t xml:space="preserve">el </w:t>
      </w:r>
      <w:r>
        <w:rPr>
          <w:rFonts w:ascii="Times New Roman" w:hAnsi="Times New Roman"/>
          <w:spacing w:val="-1"/>
          <w:sz w:val="15"/>
        </w:rPr>
        <w:t>oficio 277-SC-2013, la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remisión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z w:val="15"/>
        </w:rPr>
        <w:t>y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actualización de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los</w:t>
      </w:r>
      <w:r>
        <w:rPr>
          <w:rFonts w:ascii="Times New Roman" w:hAnsi="Times New Roman"/>
          <w:spacing w:val="-1"/>
          <w:sz w:val="15"/>
        </w:rPr>
        <w:t xml:space="preserve"> saldos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las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cuentas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por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cobrar</w:t>
      </w:r>
      <w:r>
        <w:rPr>
          <w:rFonts w:ascii="Times New Roman" w:hAnsi="Times New Roman"/>
          <w:spacing w:val="-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por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sumas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giradas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más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z w:val="15"/>
        </w:rPr>
        <w:t>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funcionarios,</w:t>
      </w:r>
      <w:r>
        <w:rPr>
          <w:rFonts w:ascii="Times New Roman" w:hAnsi="Times New Roman"/>
          <w:spacing w:val="10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las comunicará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Dirección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Gestión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Humana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trimestralmente, </w:t>
      </w:r>
      <w:r>
        <w:rPr>
          <w:rFonts w:ascii="Times New Roman" w:hAnsi="Times New Roman"/>
          <w:sz w:val="15"/>
        </w:rPr>
        <w:t>al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Macroproceso Financiero Contable.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A664F5" w:rsidRDefault="00D2365D">
      <w:pPr>
        <w:numPr>
          <w:ilvl w:val="0"/>
          <w:numId w:val="25"/>
        </w:numPr>
        <w:tabs>
          <w:tab w:val="left" w:pos="235"/>
        </w:tabs>
        <w:ind w:firstLine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2"/>
          <w:sz w:val="15"/>
        </w:rPr>
        <w:t>El</w:t>
      </w:r>
      <w:r>
        <w:rPr>
          <w:rFonts w:ascii="Times New Roman" w:hAnsi="Times New Roman"/>
          <w:spacing w:val="-1"/>
          <w:sz w:val="15"/>
        </w:rPr>
        <w:t xml:space="preserve"> Poder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Judicial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no</w:t>
      </w:r>
      <w:r>
        <w:rPr>
          <w:rFonts w:ascii="Times New Roman" w:hAnsi="Times New Roman"/>
          <w:spacing w:val="-1"/>
          <w:sz w:val="15"/>
        </w:rPr>
        <w:t xml:space="preserve"> utiliza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Sistema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Registro </w:t>
      </w:r>
      <w:r>
        <w:rPr>
          <w:rFonts w:ascii="Times New Roman" w:hAnsi="Times New Roman"/>
          <w:sz w:val="15"/>
        </w:rPr>
        <w:t>y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Control 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Bienes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 xml:space="preserve">la </w:t>
      </w:r>
      <w:r>
        <w:rPr>
          <w:rFonts w:ascii="Times New Roman" w:hAnsi="Times New Roman"/>
          <w:spacing w:val="-1"/>
          <w:sz w:val="15"/>
        </w:rPr>
        <w:t>Administración Pública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Sibinet.</w:t>
      </w:r>
    </w:p>
    <w:p w:rsidR="00A664F5" w:rsidRDefault="00A664F5">
      <w:pPr>
        <w:rPr>
          <w:rFonts w:ascii="Times New Roman" w:eastAsia="Times New Roman" w:hAnsi="Times New Roman" w:cs="Times New Roman"/>
          <w:sz w:val="15"/>
          <w:szCs w:val="15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3"/>
        <w:spacing w:before="76"/>
        <w:jc w:val="both"/>
        <w:rPr>
          <w:b w:val="0"/>
          <w:bCs w:val="0"/>
        </w:rPr>
      </w:pPr>
      <w:r>
        <w:rPr>
          <w:spacing w:val="-1"/>
        </w:rPr>
        <w:t>Registros</w:t>
      </w:r>
      <w:r>
        <w:rPr>
          <w:spacing w:val="20"/>
        </w:rPr>
        <w:t xml:space="preserve"> </w:t>
      </w:r>
      <w:r>
        <w:rPr>
          <w:spacing w:val="-1"/>
        </w:rPr>
        <w:t>contables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arrendamientos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3" w:lineRule="auto"/>
        <w:ind w:right="363"/>
        <w:jc w:val="both"/>
      </w:pPr>
      <w:r>
        <w:rPr>
          <w:spacing w:val="-1"/>
        </w:rPr>
        <w:t>Directriz</w:t>
      </w:r>
      <w:r>
        <w:rPr>
          <w:spacing w:val="42"/>
        </w:rPr>
        <w:t xml:space="preserve"> </w:t>
      </w:r>
      <w:r>
        <w:rPr>
          <w:spacing w:val="-1"/>
        </w:rPr>
        <w:t>Nª</w:t>
      </w:r>
      <w:r>
        <w:rPr>
          <w:spacing w:val="42"/>
        </w:rPr>
        <w:t xml:space="preserve"> </w:t>
      </w:r>
      <w:r>
        <w:rPr>
          <w:spacing w:val="-1"/>
        </w:rPr>
        <w:t>CN-003-2010.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finalidad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t>esta</w:t>
      </w:r>
      <w:r>
        <w:rPr>
          <w:spacing w:val="43"/>
        </w:rPr>
        <w:t xml:space="preserve"> </w:t>
      </w:r>
      <w:r>
        <w:rPr>
          <w:spacing w:val="-1"/>
        </w:rPr>
        <w:t>directriz</w:t>
      </w:r>
      <w:r>
        <w:rPr>
          <w:spacing w:val="39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rPr>
          <w:spacing w:val="-1"/>
        </w:rPr>
        <w:t>orientar</w:t>
      </w:r>
      <w:r>
        <w:rPr>
          <w:spacing w:val="41"/>
        </w:rPr>
        <w:t xml:space="preserve"> </w:t>
      </w:r>
      <w:r>
        <w:rPr>
          <w:spacing w:val="-1"/>
        </w:rPr>
        <w:t>sobre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tratamiento</w:t>
      </w:r>
      <w:r>
        <w:rPr>
          <w:spacing w:val="39"/>
        </w:rPr>
        <w:t xml:space="preserve"> </w:t>
      </w:r>
      <w:r>
        <w:rPr>
          <w:spacing w:val="-1"/>
        </w:rPr>
        <w:t>contable</w:t>
      </w:r>
      <w:r>
        <w:rPr>
          <w:spacing w:val="43"/>
        </w:rPr>
        <w:t xml:space="preserve"> </w:t>
      </w:r>
      <w:r>
        <w:t>a</w:t>
      </w:r>
      <w:r>
        <w:rPr>
          <w:spacing w:val="87"/>
          <w:w w:val="102"/>
        </w:rPr>
        <w:t xml:space="preserve"> </w:t>
      </w:r>
      <w:r>
        <w:rPr>
          <w:spacing w:val="-1"/>
        </w:rPr>
        <w:t>utilizar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arrendamientos</w:t>
      </w:r>
      <w:r>
        <w:rPr>
          <w:spacing w:val="16"/>
        </w:rPr>
        <w:t xml:space="preserve"> </w:t>
      </w:r>
      <w:r>
        <w:t>tanto</w:t>
      </w:r>
      <w:r>
        <w:rPr>
          <w:spacing w:val="13"/>
        </w:rPr>
        <w:t xml:space="preserve"> </w:t>
      </w:r>
      <w:r>
        <w:rPr>
          <w:spacing w:val="-1"/>
        </w:rPr>
        <w:t>financieros</w:t>
      </w:r>
      <w:r>
        <w:rPr>
          <w:spacing w:val="12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rPr>
          <w:spacing w:val="-1"/>
        </w:rPr>
        <w:t>operativos</w:t>
      </w:r>
      <w:r>
        <w:rPr>
          <w:spacing w:val="-1"/>
          <w:position w:val="7"/>
          <w:sz w:val="15"/>
        </w:rPr>
        <w:t>5</w:t>
      </w:r>
      <w:r>
        <w:rPr>
          <w:spacing w:val="-1"/>
        </w:rPr>
        <w:t>.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spacing w:line="245" w:lineRule="auto"/>
        <w:ind w:right="362"/>
        <w:jc w:val="both"/>
        <w:rPr>
          <w:b w:val="0"/>
          <w:bCs w:val="0"/>
        </w:rPr>
      </w:pPr>
      <w:r>
        <w:rPr>
          <w:spacing w:val="-1"/>
        </w:rPr>
        <w:t>Conciliación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cuentas</w:t>
      </w:r>
      <w:r>
        <w:rPr>
          <w:spacing w:val="19"/>
        </w:rPr>
        <w:t xml:space="preserve"> </w:t>
      </w:r>
      <w:r>
        <w:rPr>
          <w:spacing w:val="-1"/>
        </w:rPr>
        <w:t>recíprocas</w:t>
      </w:r>
      <w:r>
        <w:rPr>
          <w:spacing w:val="14"/>
        </w:rPr>
        <w:t xml:space="preserve"> </w:t>
      </w:r>
      <w:r>
        <w:t>entre</w:t>
      </w:r>
      <w:r>
        <w:rPr>
          <w:spacing w:val="16"/>
        </w:rPr>
        <w:t xml:space="preserve"> </w:t>
      </w:r>
      <w:r>
        <w:rPr>
          <w:spacing w:val="-1"/>
        </w:rPr>
        <w:t>instituciones</w:t>
      </w:r>
      <w:r>
        <w:rPr>
          <w:spacing w:val="20"/>
        </w:rPr>
        <w:t xml:space="preserve"> </w:t>
      </w:r>
      <w:r>
        <w:rPr>
          <w:spacing w:val="-1"/>
        </w:rPr>
        <w:t>públicas,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debida</w:t>
      </w:r>
      <w:r>
        <w:rPr>
          <w:spacing w:val="18"/>
        </w:rPr>
        <w:t xml:space="preserve"> </w:t>
      </w:r>
      <w:r>
        <w:rPr>
          <w:spacing w:val="-1"/>
        </w:rPr>
        <w:t>aplicación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07"/>
          <w:w w:val="102"/>
        </w:rPr>
        <w:t xml:space="preserve"> </w:t>
      </w:r>
      <w:r>
        <w:rPr>
          <w:spacing w:val="-1"/>
        </w:rPr>
        <w:t>devengo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obligación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presentar</w:t>
      </w:r>
      <w:r>
        <w:rPr>
          <w:spacing w:val="17"/>
        </w:rPr>
        <w:t xml:space="preserve"> </w:t>
      </w:r>
      <w:r>
        <w:rPr>
          <w:spacing w:val="-1"/>
        </w:rPr>
        <w:t>auxiliares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A664F5" w:rsidRDefault="00D2365D">
      <w:pPr>
        <w:pStyle w:val="Textoindependiente"/>
        <w:spacing w:line="245" w:lineRule="auto"/>
        <w:ind w:left="123" w:right="359"/>
        <w:jc w:val="both"/>
      </w:pPr>
      <w:r>
        <w:rPr>
          <w:spacing w:val="-1"/>
        </w:rPr>
        <w:t>Directriz</w:t>
      </w:r>
      <w:r>
        <w:rPr>
          <w:spacing w:val="15"/>
        </w:rPr>
        <w:t xml:space="preserve"> </w:t>
      </w:r>
      <w:r>
        <w:rPr>
          <w:spacing w:val="-1"/>
        </w:rPr>
        <w:t>Nª</w:t>
      </w:r>
      <w:r>
        <w:rPr>
          <w:spacing w:val="16"/>
        </w:rPr>
        <w:t xml:space="preserve"> </w:t>
      </w:r>
      <w:r>
        <w:rPr>
          <w:spacing w:val="-1"/>
        </w:rPr>
        <w:t>CN-005-2010</w:t>
      </w:r>
      <w:r>
        <w:rPr>
          <w:spacing w:val="1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Directriz</w:t>
      </w:r>
      <w:r>
        <w:rPr>
          <w:spacing w:val="16"/>
        </w:rPr>
        <w:t xml:space="preserve"> </w:t>
      </w:r>
      <w:r>
        <w:rPr>
          <w:spacing w:val="-1"/>
        </w:rPr>
        <w:t>CN-01-2005.</w:t>
      </w:r>
      <w:r>
        <w:rPr>
          <w:spacing w:val="20"/>
        </w:rPr>
        <w:t xml:space="preserve"> </w:t>
      </w:r>
      <w:r>
        <w:rPr>
          <w:spacing w:val="-1"/>
        </w:rPr>
        <w:t>Todas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entidades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encuentran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obligación</w:t>
      </w:r>
      <w:r>
        <w:rPr>
          <w:spacing w:val="105"/>
          <w:w w:val="10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identificación</w:t>
      </w:r>
      <w:r>
        <w:rPr>
          <w:spacing w:val="9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conciliación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t>saldos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cuentas</w:t>
      </w:r>
      <w:r>
        <w:rPr>
          <w:spacing w:val="11"/>
        </w:rPr>
        <w:t xml:space="preserve"> </w:t>
      </w:r>
      <w:r>
        <w:rPr>
          <w:spacing w:val="-1"/>
        </w:rPr>
        <w:t>recíprocas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entre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instituciones</w:t>
      </w:r>
      <w:r>
        <w:rPr>
          <w:spacing w:val="85"/>
          <w:w w:val="102"/>
        </w:rPr>
        <w:t xml:space="preserve"> </w:t>
      </w:r>
      <w:r>
        <w:rPr>
          <w:spacing w:val="-1"/>
        </w:rPr>
        <w:t>públicas,</w:t>
      </w:r>
      <w:r>
        <w:rPr>
          <w:spacing w:val="8"/>
        </w:rPr>
        <w:t xml:space="preserve"> </w:t>
      </w:r>
      <w:r>
        <w:rPr>
          <w:spacing w:val="-1"/>
        </w:rPr>
        <w:t>cuentas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corresponden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Balance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Estado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Situación</w:t>
      </w:r>
      <w:r>
        <w:rPr>
          <w:spacing w:val="10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Estado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91"/>
          <w:w w:val="102"/>
        </w:rPr>
        <w:t xml:space="preserve"> </w:t>
      </w:r>
      <w:r>
        <w:rPr>
          <w:spacing w:val="-1"/>
        </w:rPr>
        <w:t>Resultados</w:t>
      </w:r>
      <w:r>
        <w:rPr>
          <w:spacing w:val="24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Rendimiento</w:t>
      </w:r>
      <w:r>
        <w:rPr>
          <w:spacing w:val="28"/>
        </w:rPr>
        <w:t xml:space="preserve"> </w:t>
      </w:r>
      <w:r>
        <w:rPr>
          <w:spacing w:val="-1"/>
        </w:rPr>
        <w:t>Económico.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1"/>
        </w:rPr>
        <w:t>Entre</w:t>
      </w:r>
      <w:r>
        <w:rPr>
          <w:spacing w:val="1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cuentas</w:t>
      </w:r>
      <w:r>
        <w:rPr>
          <w:spacing w:val="14"/>
        </w:rPr>
        <w:t xml:space="preserve"> </w:t>
      </w:r>
      <w:r>
        <w:rPr>
          <w:spacing w:val="-1"/>
        </w:rPr>
        <w:t>recíprocas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Balance</w:t>
      </w:r>
      <w:r>
        <w:rPr>
          <w:spacing w:val="16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conciliar</w:t>
      </w:r>
      <w:r>
        <w:rPr>
          <w:spacing w:val="12"/>
        </w:rPr>
        <w:t xml:space="preserve"> </w:t>
      </w:r>
      <w:r>
        <w:t>están:</w:t>
      </w:r>
      <w:r>
        <w:rPr>
          <w:spacing w:val="12"/>
        </w:rPr>
        <w:t xml:space="preserve"> </w:t>
      </w:r>
      <w:r>
        <w:t>cajas</w:t>
      </w:r>
      <w:r>
        <w:rPr>
          <w:spacing w:val="13"/>
        </w:rPr>
        <w:t xml:space="preserve"> </w:t>
      </w:r>
      <w:r>
        <w:rPr>
          <w:spacing w:val="-1"/>
        </w:rPr>
        <w:t>únicas</w:t>
      </w:r>
      <w:r>
        <w:rPr>
          <w:spacing w:val="13"/>
        </w:rPr>
        <w:t xml:space="preserve"> </w:t>
      </w:r>
      <w:r>
        <w:rPr>
          <w:spacing w:val="-1"/>
        </w:rPr>
        <w:t>(registradas</w:t>
      </w:r>
      <w:r>
        <w:rPr>
          <w:spacing w:val="97"/>
          <w:w w:val="102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cuenta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disponibilidades</w:t>
      </w:r>
      <w:r>
        <w:rPr>
          <w:spacing w:val="51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las</w:t>
      </w:r>
      <w:r>
        <w:rPr>
          <w:spacing w:val="48"/>
        </w:rPr>
        <w:t xml:space="preserve"> </w:t>
      </w:r>
      <w:r>
        <w:rPr>
          <w:spacing w:val="-1"/>
        </w:rPr>
        <w:t>instituciones</w:t>
      </w:r>
      <w:r>
        <w:rPr>
          <w:spacing w:val="48"/>
        </w:rPr>
        <w:t xml:space="preserve"> </w:t>
      </w:r>
      <w:r>
        <w:rPr>
          <w:spacing w:val="-1"/>
        </w:rPr>
        <w:t>públicas),</w:t>
      </w:r>
      <w:r>
        <w:rPr>
          <w:spacing w:val="48"/>
        </w:rPr>
        <w:t xml:space="preserve"> </w:t>
      </w:r>
      <w:r>
        <w:rPr>
          <w:spacing w:val="-1"/>
        </w:rPr>
        <w:t>cuentas</w:t>
      </w:r>
      <w:r>
        <w:rPr>
          <w:spacing w:val="43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rPr>
          <w:spacing w:val="-1"/>
        </w:rPr>
        <w:t>cobrar,</w:t>
      </w:r>
      <w:r>
        <w:rPr>
          <w:spacing w:val="50"/>
        </w:rPr>
        <w:t xml:space="preserve"> </w:t>
      </w:r>
      <w:r>
        <w:rPr>
          <w:spacing w:val="-1"/>
        </w:rPr>
        <w:t>documentos</w:t>
      </w:r>
      <w:r>
        <w:rPr>
          <w:spacing w:val="43"/>
        </w:rPr>
        <w:t xml:space="preserve"> </w:t>
      </w:r>
      <w:r>
        <w:t>por</w:t>
      </w:r>
      <w:r>
        <w:rPr>
          <w:spacing w:val="91"/>
          <w:w w:val="102"/>
        </w:rPr>
        <w:t xml:space="preserve"> </w:t>
      </w:r>
      <w:r>
        <w:rPr>
          <w:spacing w:val="-1"/>
        </w:rPr>
        <w:t>cobrar,</w:t>
      </w:r>
      <w:r>
        <w:rPr>
          <w:spacing w:val="11"/>
        </w:rPr>
        <w:t xml:space="preserve"> </w:t>
      </w:r>
      <w:r>
        <w:rPr>
          <w:spacing w:val="-1"/>
        </w:rPr>
        <w:t>cuentas</w:t>
      </w:r>
      <w:r>
        <w:rPr>
          <w:spacing w:val="11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pagar,</w:t>
      </w:r>
      <w:r>
        <w:rPr>
          <w:spacing w:val="11"/>
        </w:rPr>
        <w:t xml:space="preserve"> </w:t>
      </w:r>
      <w:r>
        <w:rPr>
          <w:spacing w:val="-1"/>
        </w:rPr>
        <w:t>documentos</w:t>
      </w:r>
      <w:r>
        <w:rPr>
          <w:spacing w:val="8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pagar,</w:t>
      </w:r>
      <w:r>
        <w:rPr>
          <w:spacing w:val="5"/>
        </w:rPr>
        <w:t xml:space="preserve"> </w:t>
      </w:r>
      <w:r>
        <w:rPr>
          <w:spacing w:val="-1"/>
        </w:rPr>
        <w:t>endeudamiento,</w:t>
      </w:r>
      <w:r>
        <w:rPr>
          <w:spacing w:val="8"/>
        </w:rPr>
        <w:t xml:space="preserve"> </w:t>
      </w:r>
      <w:r>
        <w:rPr>
          <w:spacing w:val="-1"/>
        </w:rPr>
        <w:t>retenciones</w:t>
      </w:r>
      <w:r>
        <w:rPr>
          <w:spacing w:val="12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pagar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gastos</w:t>
      </w:r>
      <w:r>
        <w:rPr>
          <w:spacing w:val="77"/>
          <w:w w:val="102"/>
        </w:rPr>
        <w:t xml:space="preserve"> </w:t>
      </w:r>
      <w:r>
        <w:rPr>
          <w:spacing w:val="-1"/>
        </w:rPr>
        <w:t>acumulados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pagar,</w:t>
      </w:r>
      <w:r>
        <w:rPr>
          <w:spacing w:val="12"/>
        </w:rPr>
        <w:t xml:space="preserve"> </w:t>
      </w:r>
      <w:r>
        <w:rPr>
          <w:spacing w:val="-1"/>
        </w:rPr>
        <w:t>todas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anteriores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t>corto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largo</w:t>
      </w:r>
      <w:r>
        <w:rPr>
          <w:spacing w:val="16"/>
        </w:rPr>
        <w:t xml:space="preserve"> </w:t>
      </w:r>
      <w:r>
        <w:rPr>
          <w:spacing w:val="-1"/>
        </w:rPr>
        <w:t>plazo.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59"/>
        <w:jc w:val="both"/>
      </w:pPr>
      <w:r>
        <w:rPr>
          <w:spacing w:val="-2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cuentas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Estado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Resultados</w:t>
      </w:r>
      <w:r>
        <w:rPr>
          <w:spacing w:val="20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deben</w:t>
      </w:r>
      <w:r>
        <w:rPr>
          <w:spacing w:val="23"/>
        </w:rPr>
        <w:t xml:space="preserve"> </w:t>
      </w:r>
      <w:r>
        <w:rPr>
          <w:spacing w:val="-1"/>
        </w:rPr>
        <w:t>conciliar</w:t>
      </w:r>
      <w:r>
        <w:rPr>
          <w:spacing w:val="21"/>
        </w:rPr>
        <w:t xml:space="preserve"> </w:t>
      </w:r>
      <w:r>
        <w:t>son:</w:t>
      </w:r>
      <w:r>
        <w:rPr>
          <w:spacing w:val="20"/>
        </w:rPr>
        <w:t xml:space="preserve"> </w:t>
      </w:r>
      <w:r>
        <w:rPr>
          <w:spacing w:val="-1"/>
        </w:rPr>
        <w:t>ingresos</w:t>
      </w:r>
      <w:r>
        <w:rPr>
          <w:spacing w:val="20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transferencias</w:t>
      </w:r>
      <w:r>
        <w:rPr>
          <w:spacing w:val="23"/>
        </w:rPr>
        <w:t xml:space="preserve"> </w:t>
      </w:r>
      <w:r>
        <w:rPr>
          <w:spacing w:val="-1"/>
        </w:rPr>
        <w:t>recibidas</w:t>
      </w:r>
      <w:r>
        <w:rPr>
          <w:spacing w:val="105"/>
          <w:w w:val="102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gastos</w:t>
      </w:r>
      <w:r>
        <w:rPr>
          <w:spacing w:val="52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rPr>
          <w:spacing w:val="-1"/>
        </w:rPr>
        <w:t>transferencias</w:t>
      </w:r>
      <w:r>
        <w:rPr>
          <w:spacing w:val="45"/>
        </w:rPr>
        <w:t xml:space="preserve"> </w:t>
      </w:r>
      <w:r>
        <w:rPr>
          <w:spacing w:val="-1"/>
        </w:rPr>
        <w:t>entregadas,</w:t>
      </w:r>
      <w:r>
        <w:rPr>
          <w:spacing w:val="47"/>
        </w:rPr>
        <w:t xml:space="preserve"> </w:t>
      </w:r>
      <w:r>
        <w:rPr>
          <w:spacing w:val="-1"/>
        </w:rPr>
        <w:t>además</w:t>
      </w:r>
      <w:r>
        <w:rPr>
          <w:spacing w:val="4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otras</w:t>
      </w:r>
      <w:r>
        <w:rPr>
          <w:spacing w:val="46"/>
        </w:rPr>
        <w:t xml:space="preserve"> </w:t>
      </w:r>
      <w:r>
        <w:rPr>
          <w:spacing w:val="-1"/>
        </w:rPr>
        <w:t>cuentas</w:t>
      </w:r>
      <w:r>
        <w:rPr>
          <w:spacing w:val="46"/>
        </w:rPr>
        <w:t xml:space="preserve"> </w:t>
      </w:r>
      <w:r>
        <w:rPr>
          <w:spacing w:val="-1"/>
        </w:rPr>
        <w:t>relacionadas</w:t>
      </w:r>
      <w:r>
        <w:rPr>
          <w:spacing w:val="46"/>
        </w:rPr>
        <w:t xml:space="preserve"> </w:t>
      </w:r>
      <w:r>
        <w:rPr>
          <w:spacing w:val="-1"/>
        </w:rPr>
        <w:t>entre</w:t>
      </w:r>
      <w:r>
        <w:rPr>
          <w:spacing w:val="46"/>
        </w:rPr>
        <w:t xml:space="preserve"> </w:t>
      </w:r>
      <w:r>
        <w:rPr>
          <w:spacing w:val="-1"/>
        </w:rPr>
        <w:t>instituciones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101"/>
          <w:w w:val="102"/>
        </w:rPr>
        <w:t xml:space="preserve"> </w:t>
      </w:r>
      <w:r>
        <w:rPr>
          <w:spacing w:val="-1"/>
        </w:rPr>
        <w:t>Sector</w:t>
      </w:r>
      <w:r>
        <w:rPr>
          <w:spacing w:val="14"/>
        </w:rPr>
        <w:t xml:space="preserve"> </w:t>
      </w:r>
      <w:r>
        <w:rPr>
          <w:spacing w:val="-1"/>
        </w:rPr>
        <w:t>Público,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debida</w:t>
      </w:r>
      <w:r>
        <w:rPr>
          <w:spacing w:val="14"/>
        </w:rPr>
        <w:t xml:space="preserve"> </w:t>
      </w:r>
      <w:r>
        <w:rPr>
          <w:spacing w:val="-1"/>
        </w:rPr>
        <w:t>aplicación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devengo.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right="359"/>
        <w:jc w:val="both"/>
      </w:pPr>
      <w:r>
        <w:rPr>
          <w:spacing w:val="-1"/>
        </w:rPr>
        <w:t>Adicionalmente,</w:t>
      </w:r>
      <w:r>
        <w:rPr>
          <w:spacing w:val="19"/>
        </w:rPr>
        <w:t xml:space="preserve"> </w:t>
      </w:r>
      <w:r>
        <w:rPr>
          <w:spacing w:val="-1"/>
        </w:rPr>
        <w:t>deberán</w:t>
      </w:r>
      <w:r>
        <w:rPr>
          <w:spacing w:val="16"/>
        </w:rPr>
        <w:t xml:space="preserve"> </w:t>
      </w:r>
      <w:r>
        <w:t>mostrar</w:t>
      </w:r>
      <w:r>
        <w:rPr>
          <w:spacing w:val="14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documentos</w:t>
      </w:r>
      <w:r>
        <w:rPr>
          <w:spacing w:val="1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respaldo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Contabilidad</w:t>
      </w:r>
      <w:r>
        <w:rPr>
          <w:spacing w:val="18"/>
        </w:rPr>
        <w:t xml:space="preserve"> </w:t>
      </w:r>
      <w:r>
        <w:rPr>
          <w:spacing w:val="-1"/>
        </w:rPr>
        <w:t>Nacional</w:t>
      </w:r>
      <w:r>
        <w:rPr>
          <w:spacing w:val="15"/>
        </w:rPr>
        <w:t xml:space="preserve"> </w:t>
      </w:r>
      <w:r>
        <w:rPr>
          <w:spacing w:val="-1"/>
        </w:rPr>
        <w:t>cada</w:t>
      </w:r>
      <w:r>
        <w:rPr>
          <w:spacing w:val="22"/>
        </w:rPr>
        <w:t xml:space="preserve"> </w:t>
      </w:r>
      <w:r>
        <w:rPr>
          <w:spacing w:val="-1"/>
        </w:rPr>
        <w:t>vez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97"/>
          <w:w w:val="102"/>
        </w:rPr>
        <w:t xml:space="preserve"> </w:t>
      </w:r>
      <w:r>
        <w:t>deban</w:t>
      </w:r>
      <w:r>
        <w:rPr>
          <w:spacing w:val="53"/>
        </w:rPr>
        <w:t xml:space="preserve"> </w:t>
      </w:r>
      <w:r>
        <w:rPr>
          <w:spacing w:val="-1"/>
        </w:rPr>
        <w:t>presentar</w:t>
      </w:r>
      <w:r>
        <w:rPr>
          <w:spacing w:val="52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rPr>
          <w:spacing w:val="-1"/>
        </w:rPr>
        <w:t>Estados</w:t>
      </w:r>
      <w:r>
        <w:t xml:space="preserve">  </w:t>
      </w:r>
      <w:r>
        <w:rPr>
          <w:spacing w:val="-1"/>
        </w:rPr>
        <w:t>Financieros,</w:t>
      </w:r>
      <w:r>
        <w:rPr>
          <w:spacing w:val="3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rPr>
          <w:spacing w:val="-1"/>
        </w:rPr>
        <w:t>donde</w:t>
      </w:r>
      <w:r>
        <w:rPr>
          <w:spacing w:val="1"/>
        </w:rPr>
        <w:t xml:space="preserve"> </w:t>
      </w:r>
      <w:r>
        <w:t xml:space="preserve">se  </w:t>
      </w:r>
      <w:r>
        <w:rPr>
          <w:spacing w:val="-1"/>
        </w:rPr>
        <w:t>demuestre</w:t>
      </w:r>
      <w:r>
        <w:rPr>
          <w:spacing w:val="54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conciliación</w:t>
      </w:r>
      <w:r>
        <w:rPr>
          <w:spacing w:val="5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saldos</w:t>
      </w:r>
      <w:r>
        <w:rPr>
          <w:spacing w:val="54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las</w:t>
      </w:r>
      <w:r>
        <w:rPr>
          <w:spacing w:val="89"/>
          <w:w w:val="102"/>
        </w:rPr>
        <w:t xml:space="preserve"> </w:t>
      </w:r>
      <w:r>
        <w:rPr>
          <w:spacing w:val="-1"/>
        </w:rPr>
        <w:t>instituciones</w:t>
      </w:r>
      <w:r>
        <w:rPr>
          <w:spacing w:val="54"/>
        </w:rPr>
        <w:t xml:space="preserve"> </w:t>
      </w:r>
      <w:r>
        <w:rPr>
          <w:spacing w:val="-1"/>
        </w:rPr>
        <w:t>correspondientes.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spacing w:line="245" w:lineRule="auto"/>
        <w:ind w:right="366"/>
        <w:jc w:val="both"/>
        <w:rPr>
          <w:b w:val="0"/>
          <w:bCs w:val="0"/>
        </w:rPr>
      </w:pPr>
      <w:r>
        <w:rPr>
          <w:spacing w:val="-1"/>
        </w:rPr>
        <w:t>Procedimiento</w:t>
      </w:r>
      <w:r>
        <w:rPr>
          <w:spacing w:val="23"/>
        </w:rPr>
        <w:t xml:space="preserve"> </w:t>
      </w:r>
      <w:r>
        <w:rPr>
          <w:spacing w:val="-1"/>
        </w:rPr>
        <w:t>registro</w:t>
      </w:r>
      <w:r>
        <w:rPr>
          <w:spacing w:val="17"/>
        </w:rPr>
        <w:t xml:space="preserve"> </w:t>
      </w:r>
      <w:r>
        <w:rPr>
          <w:spacing w:val="-1"/>
        </w:rPr>
        <w:t>contable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ingresos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donaciones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regalos</w:t>
      </w:r>
      <w:r>
        <w:rPr>
          <w:spacing w:val="19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especie</w:t>
      </w:r>
      <w:r>
        <w:rPr>
          <w:spacing w:val="2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registro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89"/>
          <w:w w:val="102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activos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A664F5" w:rsidRDefault="00D2365D">
      <w:pPr>
        <w:pStyle w:val="Textoindependiente"/>
        <w:spacing w:line="246" w:lineRule="auto"/>
        <w:ind w:left="123" w:right="439"/>
        <w:jc w:val="both"/>
      </w:pPr>
      <w:r>
        <w:rPr>
          <w:spacing w:val="-1"/>
        </w:rPr>
        <w:t>Directriz</w:t>
      </w:r>
      <w:r>
        <w:rPr>
          <w:spacing w:val="51"/>
        </w:rPr>
        <w:t xml:space="preserve"> </w:t>
      </w:r>
      <w:r>
        <w:rPr>
          <w:spacing w:val="-1"/>
        </w:rPr>
        <w:t>CN-0003-2009</w:t>
      </w:r>
      <w:r>
        <w:t xml:space="preserve">  con</w:t>
      </w:r>
      <w:r>
        <w:rPr>
          <w:spacing w:val="51"/>
        </w:rPr>
        <w:t xml:space="preserve"> </w:t>
      </w:r>
      <w:r>
        <w:t xml:space="preserve">el  </w:t>
      </w:r>
      <w:r>
        <w:rPr>
          <w:spacing w:val="-1"/>
        </w:rPr>
        <w:t>fin</w:t>
      </w:r>
      <w:r>
        <w:rPr>
          <w:spacing w:val="5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registrar</w:t>
      </w:r>
      <w:r>
        <w:rPr>
          <w:spacing w:val="53"/>
        </w:rPr>
        <w:t xml:space="preserve"> </w:t>
      </w:r>
      <w:r>
        <w:rPr>
          <w:spacing w:val="-1"/>
        </w:rPr>
        <w:t>las</w:t>
      </w:r>
      <w:r>
        <w:rPr>
          <w:spacing w:val="53"/>
        </w:rPr>
        <w:t xml:space="preserve"> </w:t>
      </w:r>
      <w:r>
        <w:rPr>
          <w:spacing w:val="-1"/>
        </w:rPr>
        <w:t>transacciones</w:t>
      </w:r>
      <w:r>
        <w:rPr>
          <w:spacing w:val="49"/>
        </w:rPr>
        <w:t xml:space="preserve"> </w:t>
      </w:r>
      <w:r>
        <w:t>sin</w:t>
      </w:r>
      <w:r>
        <w:rPr>
          <w:spacing w:val="54"/>
        </w:rPr>
        <w:t xml:space="preserve"> </w:t>
      </w:r>
      <w:r>
        <w:rPr>
          <w:spacing w:val="-1"/>
        </w:rPr>
        <w:t>contraprestación</w:t>
      </w:r>
      <w:r>
        <w:t xml:space="preserve">  de</w:t>
      </w:r>
      <w:r>
        <w:rPr>
          <w:spacing w:val="51"/>
        </w:rPr>
        <w:t xml:space="preserve"> </w:t>
      </w:r>
      <w:r>
        <w:rPr>
          <w:spacing w:val="-1"/>
        </w:rPr>
        <w:t>bienes</w:t>
      </w:r>
      <w:r>
        <w:rPr>
          <w:spacing w:val="53"/>
        </w:rPr>
        <w:t xml:space="preserve"> </w:t>
      </w:r>
      <w:r>
        <w:t>y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servicios,</w:t>
      </w:r>
      <w:r>
        <w:rPr>
          <w:spacing w:val="41"/>
        </w:rPr>
        <w:t xml:space="preserve"> </w:t>
      </w:r>
      <w:r>
        <w:rPr>
          <w:spacing w:val="-1"/>
        </w:rPr>
        <w:t>denominadas</w:t>
      </w:r>
      <w:r>
        <w:rPr>
          <w:spacing w:val="36"/>
        </w:rPr>
        <w:t xml:space="preserve"> </w:t>
      </w:r>
      <w:r>
        <w:rPr>
          <w:spacing w:val="-1"/>
        </w:rPr>
        <w:t>“donaciones”</w:t>
      </w:r>
      <w:r>
        <w:rPr>
          <w:spacing w:val="39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“regalos”</w:t>
      </w:r>
      <w:r>
        <w:rPr>
          <w:spacing w:val="37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1"/>
        </w:rPr>
        <w:t>especie,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-1"/>
        </w:rPr>
        <w:t>requiere</w:t>
      </w:r>
      <w:r>
        <w:rPr>
          <w:spacing w:val="39"/>
        </w:rPr>
        <w:t xml:space="preserve"> </w:t>
      </w:r>
      <w:r>
        <w:rPr>
          <w:spacing w:val="-1"/>
        </w:rPr>
        <w:t>una</w:t>
      </w:r>
      <w:r>
        <w:rPr>
          <w:spacing w:val="38"/>
        </w:rPr>
        <w:t xml:space="preserve"> </w:t>
      </w:r>
      <w:r>
        <w:rPr>
          <w:spacing w:val="-1"/>
        </w:rPr>
        <w:t>política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registro</w:t>
      </w:r>
      <w:r>
        <w:rPr>
          <w:spacing w:val="38"/>
        </w:rPr>
        <w:t xml:space="preserve"> </w:t>
      </w:r>
      <w:r>
        <w:t>de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acuerdo</w:t>
      </w:r>
      <w:r>
        <w:rPr>
          <w:spacing w:val="51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rPr>
          <w:spacing w:val="-1"/>
        </w:rPr>
        <w:t>principio</w:t>
      </w:r>
      <w:r>
        <w:rPr>
          <w:spacing w:val="54"/>
        </w:rPr>
        <w:t xml:space="preserve"> </w:t>
      </w:r>
      <w:r>
        <w:rPr>
          <w:spacing w:val="-1"/>
        </w:rPr>
        <w:t>contable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“devengado”,</w:t>
      </w:r>
      <w:r>
        <w:rPr>
          <w:spacing w:val="53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rPr>
          <w:spacing w:val="-1"/>
        </w:rPr>
        <w:t>efectos</w:t>
      </w:r>
      <w:r>
        <w:t xml:space="preserve"> </w:t>
      </w:r>
      <w:r>
        <w:rPr>
          <w:spacing w:val="-2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transparencia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52"/>
        </w:rPr>
        <w:t xml:space="preserve"> </w:t>
      </w:r>
      <w:r>
        <w:rPr>
          <w:spacing w:val="-1"/>
        </w:rPr>
        <w:t>información</w:t>
      </w:r>
      <w:r>
        <w:rPr>
          <w:rFonts w:cs="Times New Roman"/>
          <w:spacing w:val="95"/>
          <w:w w:val="102"/>
        </w:rPr>
        <w:t xml:space="preserve"> </w:t>
      </w:r>
      <w:r>
        <w:rPr>
          <w:spacing w:val="-1"/>
        </w:rPr>
        <w:t>contable-financiera</w:t>
      </w:r>
      <w:r>
        <w:rPr>
          <w:spacing w:val="50"/>
        </w:rPr>
        <w:t xml:space="preserve"> </w:t>
      </w:r>
      <w:r>
        <w:rPr>
          <w:spacing w:val="-1"/>
        </w:rPr>
        <w:t>para</w:t>
      </w:r>
      <w:r>
        <w:rPr>
          <w:spacing w:val="50"/>
        </w:rPr>
        <w:t xml:space="preserve"> </w:t>
      </w:r>
      <w:r>
        <w:rPr>
          <w:spacing w:val="-1"/>
        </w:rPr>
        <w:t>información</w:t>
      </w:r>
      <w:r>
        <w:rPr>
          <w:spacing w:val="49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toma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decisiones</w:t>
      </w:r>
      <w:r>
        <w:rPr>
          <w:spacing w:val="47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terceros.</w:t>
      </w:r>
      <w:r>
        <w:rPr>
          <w:spacing w:val="48"/>
        </w:rPr>
        <w:t xml:space="preserve"> </w:t>
      </w:r>
      <w:r>
        <w:rPr>
          <w:spacing w:val="-1"/>
        </w:rPr>
        <w:t>Los</w:t>
      </w:r>
      <w:r>
        <w:rPr>
          <w:spacing w:val="50"/>
        </w:rPr>
        <w:t xml:space="preserve"> </w:t>
      </w:r>
      <w:r>
        <w:t>bienes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rPr>
          <w:spacing w:val="-1"/>
        </w:rPr>
        <w:t>especie</w:t>
      </w:r>
      <w:r>
        <w:rPr>
          <w:spacing w:val="52"/>
        </w:rPr>
        <w:t xml:space="preserve"> </w:t>
      </w:r>
      <w:r>
        <w:rPr>
          <w:spacing w:val="-2"/>
        </w:rPr>
        <w:t>son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activos</w:t>
      </w:r>
      <w:r>
        <w:rPr>
          <w:spacing w:val="29"/>
        </w:rPr>
        <w:t xml:space="preserve"> </w:t>
      </w:r>
      <w:r>
        <w:rPr>
          <w:spacing w:val="-1"/>
        </w:rPr>
        <w:t>tangibles</w:t>
      </w:r>
      <w:r>
        <w:rPr>
          <w:spacing w:val="26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intangibles</w:t>
      </w:r>
      <w:r>
        <w:rPr>
          <w:spacing w:val="26"/>
        </w:rPr>
        <w:t xml:space="preserve"> </w:t>
      </w:r>
      <w:r>
        <w:rPr>
          <w:spacing w:val="-1"/>
        </w:rPr>
        <w:t>transferidos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una</w:t>
      </w:r>
      <w:r>
        <w:rPr>
          <w:spacing w:val="26"/>
        </w:rPr>
        <w:t xml:space="preserve"> </w:t>
      </w:r>
      <w:r>
        <w:rPr>
          <w:spacing w:val="-1"/>
        </w:rPr>
        <w:t>entidad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rPr>
          <w:spacing w:val="-1"/>
        </w:rPr>
        <w:t>transacción</w:t>
      </w:r>
      <w:r>
        <w:rPr>
          <w:spacing w:val="28"/>
        </w:rPr>
        <w:t xml:space="preserve"> </w:t>
      </w:r>
      <w:r>
        <w:t>sin</w:t>
      </w:r>
      <w:r>
        <w:rPr>
          <w:spacing w:val="25"/>
        </w:rPr>
        <w:t xml:space="preserve"> </w:t>
      </w:r>
      <w:r>
        <w:rPr>
          <w:spacing w:val="-1"/>
        </w:rPr>
        <w:t>contraprestación,</w:t>
      </w:r>
      <w:r>
        <w:rPr>
          <w:spacing w:val="24"/>
        </w:rPr>
        <w:t xml:space="preserve"> </w:t>
      </w:r>
      <w:r>
        <w:t>sin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cargo</w:t>
      </w:r>
      <w:r>
        <w:rPr>
          <w:spacing w:val="12"/>
        </w:rPr>
        <w:t xml:space="preserve"> </w:t>
      </w:r>
      <w:r>
        <w:rPr>
          <w:spacing w:val="-1"/>
        </w:rPr>
        <w:t>alguno,</w:t>
      </w:r>
      <w:r>
        <w:rPr>
          <w:spacing w:val="15"/>
        </w:rPr>
        <w:t xml:space="preserve"> </w:t>
      </w:r>
      <w:r>
        <w:t>pero</w:t>
      </w:r>
      <w:r>
        <w:rPr>
          <w:spacing w:val="10"/>
        </w:rPr>
        <w:t xml:space="preserve"> </w:t>
      </w:r>
      <w:r>
        <w:rPr>
          <w:spacing w:val="-1"/>
        </w:rPr>
        <w:t>pueden</w:t>
      </w:r>
      <w:r>
        <w:rPr>
          <w:spacing w:val="11"/>
        </w:rPr>
        <w:t xml:space="preserve"> </w:t>
      </w:r>
      <w:r>
        <w:t>estar</w:t>
      </w:r>
      <w:r>
        <w:rPr>
          <w:spacing w:val="12"/>
        </w:rPr>
        <w:t xml:space="preserve"> </w:t>
      </w:r>
      <w:r>
        <w:rPr>
          <w:spacing w:val="-1"/>
        </w:rPr>
        <w:t>sujetos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estipulaciones</w:t>
      </w:r>
      <w:r>
        <w:rPr>
          <w:spacing w:val="12"/>
        </w:rPr>
        <w:t xml:space="preserve"> </w:t>
      </w:r>
      <w:r>
        <w:rPr>
          <w:spacing w:val="-1"/>
        </w:rPr>
        <w:t>legales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su</w:t>
      </w:r>
      <w:r>
        <w:rPr>
          <w:spacing w:val="13"/>
        </w:rPr>
        <w:t xml:space="preserve"> </w:t>
      </w:r>
      <w:r>
        <w:rPr>
          <w:spacing w:val="-1"/>
        </w:rPr>
        <w:t>donación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uso.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442"/>
        <w:jc w:val="both"/>
      </w:pPr>
      <w:r>
        <w:t>Aunado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22"/>
        </w:rPr>
        <w:t xml:space="preserve"> </w:t>
      </w:r>
      <w:r>
        <w:t>anterior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conformidad</w:t>
      </w:r>
      <w:r>
        <w:rPr>
          <w:spacing w:val="22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oficio</w:t>
      </w:r>
      <w:r>
        <w:rPr>
          <w:spacing w:val="25"/>
        </w:rPr>
        <w:t xml:space="preserve"> </w:t>
      </w:r>
      <w:r>
        <w:rPr>
          <w:spacing w:val="-1"/>
        </w:rPr>
        <w:t>0026-2010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20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enero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2010,</w:t>
      </w:r>
      <w:r>
        <w:rPr>
          <w:spacing w:val="23"/>
        </w:rPr>
        <w:t xml:space="preserve"> </w:t>
      </w:r>
      <w:r>
        <w:t>cuando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63"/>
          <w:w w:val="102"/>
        </w:rPr>
        <w:t xml:space="preserve"> </w:t>
      </w:r>
      <w:r>
        <w:rPr>
          <w:spacing w:val="-1"/>
        </w:rPr>
        <w:t>entidad</w:t>
      </w:r>
      <w:r>
        <w:rPr>
          <w:spacing w:val="21"/>
        </w:rPr>
        <w:t xml:space="preserve"> </w:t>
      </w:r>
      <w:r>
        <w:rPr>
          <w:spacing w:val="-1"/>
        </w:rPr>
        <w:t>reciba</w:t>
      </w:r>
      <w:r>
        <w:rPr>
          <w:spacing w:val="25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rPr>
          <w:spacing w:val="-1"/>
        </w:rPr>
        <w:t>propiedad,</w:t>
      </w:r>
      <w:r>
        <w:rPr>
          <w:spacing w:val="25"/>
        </w:rPr>
        <w:t xml:space="preserve"> </w:t>
      </w:r>
      <w:r>
        <w:rPr>
          <w:spacing w:val="-1"/>
        </w:rPr>
        <w:t>planta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equipo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4"/>
        </w:rPr>
        <w:t xml:space="preserve"> </w:t>
      </w:r>
      <w:r>
        <w:rPr>
          <w:spacing w:val="-1"/>
        </w:rPr>
        <w:t>regalo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donación,</w:t>
      </w:r>
      <w:r>
        <w:rPr>
          <w:spacing w:val="23"/>
        </w:rPr>
        <w:t xml:space="preserve"> </w:t>
      </w:r>
      <w:r>
        <w:rPr>
          <w:spacing w:val="-1"/>
        </w:rPr>
        <w:t>atendiendo</w:t>
      </w:r>
      <w:r>
        <w:rPr>
          <w:spacing w:val="19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rPr>
          <w:spacing w:val="-1"/>
        </w:rPr>
        <w:t>indicado</w:t>
      </w:r>
      <w:r>
        <w:rPr>
          <w:spacing w:val="24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Norma</w:t>
      </w:r>
      <w:r>
        <w:rPr>
          <w:spacing w:val="21"/>
        </w:rPr>
        <w:t xml:space="preserve"> </w:t>
      </w:r>
      <w:r>
        <w:rPr>
          <w:spacing w:val="-1"/>
        </w:rPr>
        <w:t>Internacional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Contabilidad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Sector</w:t>
      </w:r>
      <w:r>
        <w:rPr>
          <w:spacing w:val="20"/>
        </w:rPr>
        <w:t xml:space="preserve"> </w:t>
      </w:r>
      <w:r>
        <w:rPr>
          <w:spacing w:val="-1"/>
        </w:rPr>
        <w:t>Público</w:t>
      </w:r>
      <w:r>
        <w:rPr>
          <w:spacing w:val="20"/>
        </w:rPr>
        <w:t xml:space="preserve"> </w:t>
      </w:r>
      <w:r>
        <w:rPr>
          <w:spacing w:val="-1"/>
        </w:rPr>
        <w:t>NICSP</w:t>
      </w:r>
      <w:r>
        <w:rPr>
          <w:spacing w:val="21"/>
        </w:rPr>
        <w:t xml:space="preserve"> </w:t>
      </w:r>
      <w:r>
        <w:t>17</w:t>
      </w:r>
      <w:r>
        <w:rPr>
          <w:spacing w:val="15"/>
        </w:rPr>
        <w:t xml:space="preserve"> </w:t>
      </w:r>
      <w:r>
        <w:rPr>
          <w:spacing w:val="-1"/>
        </w:rPr>
        <w:t>“Propiedad,</w:t>
      </w:r>
      <w:r>
        <w:rPr>
          <w:spacing w:val="23"/>
        </w:rPr>
        <w:t xml:space="preserve"> </w:t>
      </w:r>
      <w:r>
        <w:rPr>
          <w:spacing w:val="-1"/>
        </w:rPr>
        <w:t>Planta</w:t>
      </w:r>
      <w:r>
        <w:rPr>
          <w:spacing w:val="2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Equipo”,</w:t>
      </w:r>
      <w:r>
        <w:rPr>
          <w:rFonts w:cs="Times New Roman"/>
          <w:spacing w:val="87"/>
          <w:w w:val="102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costo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esa</w:t>
      </w:r>
      <w:r>
        <w:rPr>
          <w:spacing w:val="49"/>
        </w:rPr>
        <w:t xml:space="preserve"> </w:t>
      </w:r>
      <w:r>
        <w:rPr>
          <w:spacing w:val="-1"/>
        </w:rPr>
        <w:t>partida</w:t>
      </w:r>
      <w:r>
        <w:rPr>
          <w:spacing w:val="44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rubro</w:t>
      </w:r>
      <w:r>
        <w:rPr>
          <w:spacing w:val="45"/>
        </w:rPr>
        <w:t xml:space="preserve"> </w:t>
      </w:r>
      <w:r>
        <w:rPr>
          <w:spacing w:val="-1"/>
        </w:rPr>
        <w:t>será</w:t>
      </w:r>
      <w:r>
        <w:rPr>
          <w:spacing w:val="47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rPr>
          <w:spacing w:val="-1"/>
        </w:rPr>
        <w:t>valor</w:t>
      </w:r>
      <w:r>
        <w:rPr>
          <w:spacing w:val="45"/>
        </w:rPr>
        <w:t xml:space="preserve"> </w:t>
      </w:r>
      <w:r>
        <w:rPr>
          <w:spacing w:val="-1"/>
        </w:rPr>
        <w:t>razonable,</w:t>
      </w:r>
      <w:r>
        <w:rPr>
          <w:spacing w:val="46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fecha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t>su</w:t>
      </w:r>
      <w:r>
        <w:rPr>
          <w:spacing w:val="46"/>
        </w:rPr>
        <w:t xml:space="preserve"> </w:t>
      </w:r>
      <w:r>
        <w:rPr>
          <w:spacing w:val="-1"/>
        </w:rPr>
        <w:t>adquisición.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t>cual</w:t>
      </w:r>
      <w:r>
        <w:rPr>
          <w:spacing w:val="43"/>
        </w:rPr>
        <w:t xml:space="preserve"> </w:t>
      </w:r>
      <w:r>
        <w:t>se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entiende</w:t>
      </w:r>
      <w:r>
        <w:rPr>
          <w:spacing w:val="14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rPr>
          <w:spacing w:val="-1"/>
        </w:rPr>
        <w:t>su</w:t>
      </w:r>
      <w:r>
        <w:rPr>
          <w:spacing w:val="16"/>
        </w:rPr>
        <w:t xml:space="preserve"> </w:t>
      </w:r>
      <w:r>
        <w:rPr>
          <w:spacing w:val="-1"/>
        </w:rPr>
        <w:t>valor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intercambio;</w:t>
      </w:r>
      <w:r>
        <w:rPr>
          <w:spacing w:val="10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rPr>
          <w:spacing w:val="-1"/>
        </w:rPr>
        <w:t>decir,</w:t>
      </w:r>
      <w:r>
        <w:rPr>
          <w:spacing w:val="17"/>
        </w:rPr>
        <w:t xml:space="preserve"> </w:t>
      </w:r>
      <w:r>
        <w:rPr>
          <w:spacing w:val="-1"/>
        </w:rPr>
        <w:t>valor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mercado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aquel</w:t>
      </w:r>
      <w:r>
        <w:rPr>
          <w:spacing w:val="13"/>
        </w:rPr>
        <w:t xml:space="preserve"> </w:t>
      </w:r>
      <w:r>
        <w:rPr>
          <w:spacing w:val="-1"/>
        </w:rPr>
        <w:t>determinado</w:t>
      </w:r>
      <w:r>
        <w:rPr>
          <w:spacing w:val="16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perito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valuador.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1"/>
        </w:rPr>
        <w:t>Mediante</w:t>
      </w:r>
      <w:r>
        <w:rPr>
          <w:spacing w:val="52"/>
        </w:rPr>
        <w:t xml:space="preserve"> </w:t>
      </w:r>
      <w:r>
        <w:rPr>
          <w:spacing w:val="-1"/>
        </w:rPr>
        <w:t>acuerdo</w:t>
      </w:r>
      <w:r>
        <w:rPr>
          <w:spacing w:val="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Corte</w:t>
      </w:r>
      <w:r>
        <w:rPr>
          <w:spacing w:val="1"/>
        </w:rPr>
        <w:t xml:space="preserve"> </w:t>
      </w:r>
      <w:r>
        <w:rPr>
          <w:spacing w:val="-1"/>
        </w:rPr>
        <w:t>Plena,</w:t>
      </w:r>
      <w:r>
        <w:rPr>
          <w:spacing w:val="1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rPr>
          <w:spacing w:val="-1"/>
        </w:rPr>
        <w:t>sesión</w:t>
      </w:r>
      <w:r>
        <w:rPr>
          <w:spacing w:val="2"/>
        </w:rPr>
        <w:t xml:space="preserve"> </w:t>
      </w:r>
      <w:r>
        <w:rPr>
          <w:spacing w:val="-1"/>
        </w:rPr>
        <w:t>16-16</w:t>
      </w:r>
      <w:r>
        <w:t xml:space="preserve"> celebrada</w:t>
      </w:r>
      <w:r>
        <w:rPr>
          <w:spacing w:val="50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 xml:space="preserve">30 </w:t>
      </w:r>
      <w:r>
        <w:rPr>
          <w:spacing w:val="-2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mayo</w:t>
      </w:r>
      <w:r>
        <w:t xml:space="preserve"> 2016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IX,</w:t>
      </w:r>
      <w:r>
        <w:rPr>
          <w:spacing w:val="53"/>
        </w:rPr>
        <w:t xml:space="preserve"> </w:t>
      </w:r>
      <w:r>
        <w:t>se</w:t>
      </w:r>
      <w:r>
        <w:rPr>
          <w:rFonts w:cs="Times New Roman"/>
          <w:spacing w:val="69"/>
          <w:w w:val="102"/>
        </w:rPr>
        <w:t xml:space="preserve"> </w:t>
      </w:r>
      <w:r>
        <w:rPr>
          <w:spacing w:val="-1"/>
        </w:rPr>
        <w:t>dispuso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modificación</w:t>
      </w:r>
      <w:r>
        <w:rPr>
          <w:spacing w:val="1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“Reglamento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registro,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uso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activos</w:t>
      </w:r>
      <w:r>
        <w:rPr>
          <w:spacing w:val="14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Judicial”.</w:t>
      </w: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A664F5" w:rsidRDefault="00E97E83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44" style="width:135.95pt;height:.6pt;mso-position-horizontal-relative:char;mso-position-vertical-relative:line" coordsize="2719,12">
            <v:group id="_x0000_s1445" style="position:absolute;left:6;top:6;width:2708;height:2" coordorigin="6,6" coordsize="2708,2">
              <v:shape id="_x0000_s1446" style="position:absolute;left:6;top:6;width:2708;height:2" coordorigin="6,6" coordsize="2708,0" path="m6,6r2707,e" filled="f" strokeweight=".58pt">
                <v:path arrowok="t"/>
              </v:shape>
            </v:group>
            <w10:wrap type="none"/>
            <w10:anchorlock/>
          </v:group>
        </w:pict>
      </w:r>
    </w:p>
    <w:p w:rsidR="00A664F5" w:rsidRDefault="00D2365D">
      <w:pPr>
        <w:numPr>
          <w:ilvl w:val="0"/>
          <w:numId w:val="25"/>
        </w:numPr>
        <w:tabs>
          <w:tab w:val="left" w:pos="235"/>
        </w:tabs>
        <w:spacing w:before="83" w:line="251" w:lineRule="auto"/>
        <w:ind w:right="407" w:firstLine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Poder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Judicial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únicamente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mantiene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arrendamientos operativos, 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los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cuales </w:t>
      </w:r>
      <w:r>
        <w:rPr>
          <w:rFonts w:ascii="Times New Roman" w:eastAsia="Times New Roman" w:hAnsi="Times New Roman" w:cs="Times New Roman"/>
          <w:sz w:val="15"/>
          <w:szCs w:val="15"/>
        </w:rPr>
        <w:t>se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registran </w:t>
      </w:r>
      <w:r>
        <w:rPr>
          <w:rFonts w:ascii="Times New Roman" w:eastAsia="Times New Roman" w:hAnsi="Times New Roman" w:cs="Times New Roman"/>
          <w:sz w:val="15"/>
          <w:szCs w:val="15"/>
        </w:rPr>
        <w:t>al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gasto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según la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base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devengado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mensual, </w:t>
      </w:r>
      <w:r>
        <w:rPr>
          <w:rFonts w:ascii="Times New Roman" w:eastAsia="Times New Roman" w:hAnsi="Times New Roman" w:cs="Times New Roman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conformidad</w:t>
      </w:r>
      <w:r>
        <w:rPr>
          <w:rFonts w:ascii="Times New Roman" w:eastAsia="Times New Roman" w:hAnsi="Times New Roman" w:cs="Times New Roman"/>
          <w:spacing w:val="9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con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“Clasificador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por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Objeto </w:t>
      </w:r>
      <w:r>
        <w:rPr>
          <w:rFonts w:ascii="Times New Roman" w:eastAsia="Times New Roman" w:hAnsi="Times New Roman" w:cs="Times New Roman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Gasto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Sector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Público”.</w:t>
      </w:r>
    </w:p>
    <w:p w:rsidR="00A664F5" w:rsidRDefault="00A664F5">
      <w:pPr>
        <w:spacing w:line="251" w:lineRule="auto"/>
        <w:rPr>
          <w:rFonts w:ascii="Times New Roman" w:eastAsia="Times New Roman" w:hAnsi="Times New Roman" w:cs="Times New Roman"/>
          <w:sz w:val="15"/>
          <w:szCs w:val="15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3"/>
        <w:spacing w:before="76"/>
        <w:jc w:val="both"/>
        <w:rPr>
          <w:b w:val="0"/>
          <w:bCs w:val="0"/>
        </w:rPr>
      </w:pPr>
      <w:r>
        <w:rPr>
          <w:spacing w:val="-1"/>
        </w:rPr>
        <w:t>Políticas</w:t>
      </w:r>
      <w:r>
        <w:rPr>
          <w:spacing w:val="15"/>
        </w:rPr>
        <w:t xml:space="preserve"> </w:t>
      </w:r>
      <w:r>
        <w:rPr>
          <w:spacing w:val="-1"/>
        </w:rPr>
        <w:t>Generales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Específicas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8" w:lineRule="auto"/>
        <w:ind w:right="363"/>
        <w:jc w:val="both"/>
      </w:pPr>
      <w:r>
        <w:rPr>
          <w:spacing w:val="-2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principales</w:t>
      </w:r>
      <w:r>
        <w:rPr>
          <w:spacing w:val="52"/>
        </w:rPr>
        <w:t xml:space="preserve"> </w:t>
      </w:r>
      <w:r>
        <w:rPr>
          <w:spacing w:val="-1"/>
        </w:rPr>
        <w:t>políticas</w:t>
      </w:r>
      <w:r>
        <w:rPr>
          <w:spacing w:val="53"/>
        </w:rPr>
        <w:t xml:space="preserve"> </w:t>
      </w:r>
      <w:r>
        <w:rPr>
          <w:spacing w:val="-1"/>
        </w:rPr>
        <w:t>contables</w:t>
      </w:r>
      <w:r>
        <w:rPr>
          <w:spacing w:val="54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regulan</w:t>
      </w:r>
      <w:r>
        <w:rPr>
          <w:spacing w:val="51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proceso</w:t>
      </w:r>
      <w:r>
        <w:rPr>
          <w:spacing w:val="52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2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elaboración</w:t>
      </w:r>
      <w:r>
        <w:rPr>
          <w:spacing w:val="54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presentación</w:t>
      </w:r>
      <w:r>
        <w:rPr>
          <w:spacing w:val="54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los</w:t>
      </w:r>
      <w:r>
        <w:rPr>
          <w:spacing w:val="97"/>
          <w:w w:val="102"/>
        </w:rPr>
        <w:t xml:space="preserve"> </w:t>
      </w:r>
      <w:r>
        <w:rPr>
          <w:spacing w:val="-1"/>
        </w:rPr>
        <w:t>Estados</w:t>
      </w:r>
      <w:r>
        <w:rPr>
          <w:spacing w:val="14"/>
        </w:rPr>
        <w:t xml:space="preserve"> </w:t>
      </w:r>
      <w:r>
        <w:rPr>
          <w:spacing w:val="-1"/>
        </w:rPr>
        <w:t>Financieros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resumen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continuación:</w: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0"/>
          <w:numId w:val="24"/>
        </w:numPr>
        <w:tabs>
          <w:tab w:val="left" w:pos="408"/>
        </w:tabs>
        <w:spacing w:line="491" w:lineRule="auto"/>
        <w:ind w:right="7575" w:firstLine="0"/>
        <w:rPr>
          <w:b w:val="0"/>
          <w:bCs w:val="0"/>
        </w:rPr>
      </w:pPr>
      <w:r>
        <w:rPr>
          <w:shadow/>
          <w:spacing w:val="-1"/>
        </w:rPr>
        <w:t>Políticas</w:t>
      </w:r>
      <w:r>
        <w:rPr>
          <w:shadow/>
          <w:spacing w:val="35"/>
        </w:rPr>
        <w:t xml:space="preserve"> </w:t>
      </w:r>
      <w:r>
        <w:rPr>
          <w:shadow/>
          <w:spacing w:val="-1"/>
        </w:rPr>
        <w:t>Generales</w:t>
      </w:r>
      <w:r>
        <w:rPr>
          <w:spacing w:val="25"/>
          <w:w w:val="102"/>
        </w:rPr>
        <w:t xml:space="preserve"> </w:t>
      </w:r>
      <w:r>
        <w:rPr>
          <w:spacing w:val="-1"/>
        </w:rPr>
        <w:t>Base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medición</w:t>
      </w:r>
    </w:p>
    <w:p w:rsidR="00A664F5" w:rsidRDefault="00D2365D">
      <w:pPr>
        <w:pStyle w:val="Textoindependiente"/>
        <w:spacing w:before="10" w:line="245" w:lineRule="auto"/>
        <w:ind w:left="123" w:right="363"/>
        <w:jc w:val="both"/>
      </w:pPr>
      <w:r>
        <w:t>Con</w:t>
      </w:r>
      <w:r>
        <w:rPr>
          <w:spacing w:val="53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adopción</w:t>
      </w:r>
      <w:r>
        <w:rPr>
          <w:spacing w:val="53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rPr>
          <w:spacing w:val="-1"/>
        </w:rPr>
        <w:t>Normas</w:t>
      </w:r>
      <w:r>
        <w:rPr>
          <w:spacing w:val="54"/>
        </w:rPr>
        <w:t xml:space="preserve"> </w:t>
      </w:r>
      <w:r>
        <w:rPr>
          <w:spacing w:val="-1"/>
        </w:rPr>
        <w:t>internacionales</w:t>
      </w:r>
      <w:r>
        <w:rPr>
          <w:spacing w:val="54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Sector</w:t>
      </w:r>
      <w:r>
        <w:rPr>
          <w:spacing w:val="52"/>
        </w:rPr>
        <w:t xml:space="preserve"> </w:t>
      </w:r>
      <w:r>
        <w:rPr>
          <w:spacing w:val="-1"/>
        </w:rPr>
        <w:t>Público,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52"/>
        </w:rPr>
        <w:t xml:space="preserve"> </w:t>
      </w:r>
      <w:r>
        <w:t>estados</w:t>
      </w:r>
      <w:r>
        <w:rPr>
          <w:spacing w:val="52"/>
        </w:rPr>
        <w:t xml:space="preserve"> </w:t>
      </w:r>
      <w:r>
        <w:rPr>
          <w:spacing w:val="-1"/>
        </w:rPr>
        <w:t>financieros</w:t>
      </w:r>
      <w:r>
        <w:rPr>
          <w:spacing w:val="54"/>
        </w:rPr>
        <w:t xml:space="preserve"> </w:t>
      </w:r>
      <w:r>
        <w:rPr>
          <w:spacing w:val="-2"/>
        </w:rPr>
        <w:t>se</w:t>
      </w:r>
      <w:r>
        <w:rPr>
          <w:spacing w:val="54"/>
        </w:rPr>
        <w:t xml:space="preserve"> </w:t>
      </w:r>
      <w:r>
        <w:t>han</w:t>
      </w:r>
      <w:r>
        <w:rPr>
          <w:spacing w:val="83"/>
          <w:w w:val="102"/>
        </w:rPr>
        <w:t xml:space="preserve"> </w:t>
      </w:r>
      <w:r>
        <w:rPr>
          <w:spacing w:val="-1"/>
        </w:rPr>
        <w:t>preparado</w:t>
      </w:r>
      <w:r>
        <w:rPr>
          <w:spacing w:val="14"/>
        </w:rPr>
        <w:t xml:space="preserve"> </w:t>
      </w:r>
      <w:r>
        <w:rPr>
          <w:spacing w:val="-1"/>
        </w:rPr>
        <w:t>sobre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2"/>
        </w:rPr>
        <w:t>base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devengo</w:t>
      </w:r>
      <w:r>
        <w:rPr>
          <w:spacing w:val="14"/>
        </w:rPr>
        <w:t xml:space="preserve"> </w:t>
      </w:r>
      <w:r>
        <w:rPr>
          <w:spacing w:val="-1"/>
        </w:rPr>
        <w:t>contable.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ind w:left="123"/>
        <w:jc w:val="both"/>
        <w:rPr>
          <w:b w:val="0"/>
          <w:bCs w:val="0"/>
        </w:rPr>
      </w:pPr>
      <w:r>
        <w:rPr>
          <w:spacing w:val="-1"/>
        </w:rPr>
        <w:t>Unidad</w:t>
      </w:r>
      <w:r>
        <w:rPr>
          <w:spacing w:val="35"/>
        </w:rPr>
        <w:t xml:space="preserve"> </w:t>
      </w:r>
      <w:r>
        <w:t>Monetaria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3"/>
        <w:jc w:val="both"/>
      </w:pPr>
      <w:r>
        <w:rPr>
          <w:spacing w:val="-1"/>
        </w:rPr>
        <w:t>Directriz</w:t>
      </w:r>
      <w:r>
        <w:rPr>
          <w:spacing w:val="12"/>
        </w:rPr>
        <w:t xml:space="preserve"> </w:t>
      </w:r>
      <w:r>
        <w:rPr>
          <w:spacing w:val="-1"/>
        </w:rPr>
        <w:t>CN-004-2007.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registros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contabilidad</w:t>
      </w:r>
      <w:r>
        <w:rPr>
          <w:spacing w:val="14"/>
        </w:rPr>
        <w:t xml:space="preserve"> </w:t>
      </w:r>
      <w:r>
        <w:t>son</w:t>
      </w:r>
      <w:r>
        <w:rPr>
          <w:spacing w:val="12"/>
        </w:rPr>
        <w:t xml:space="preserve"> </w:t>
      </w:r>
      <w:r>
        <w:rPr>
          <w:spacing w:val="-1"/>
        </w:rPr>
        <w:t>llevados</w:t>
      </w:r>
      <w:r>
        <w:rPr>
          <w:spacing w:val="16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colones</w:t>
      </w:r>
      <w:r>
        <w:rPr>
          <w:spacing w:val="16"/>
        </w:rPr>
        <w:t xml:space="preserve"> </w:t>
      </w:r>
      <w:r>
        <w:rPr>
          <w:spacing w:val="-1"/>
        </w:rPr>
        <w:t>(¢),</w:t>
      </w:r>
      <w:r>
        <w:rPr>
          <w:spacing w:val="16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moneda</w:t>
      </w:r>
      <w:r>
        <w:rPr>
          <w:spacing w:val="15"/>
        </w:rPr>
        <w:t xml:space="preserve"> </w:t>
      </w:r>
      <w:r>
        <w:t>de</w:t>
      </w:r>
      <w:r>
        <w:rPr>
          <w:spacing w:val="89"/>
          <w:w w:val="102"/>
        </w:rPr>
        <w:t xml:space="preserve"> </w:t>
      </w:r>
      <w:r>
        <w:t>curso</w:t>
      </w:r>
      <w:r>
        <w:rPr>
          <w:spacing w:val="9"/>
        </w:rPr>
        <w:t xml:space="preserve"> </w:t>
      </w:r>
      <w:r>
        <w:rPr>
          <w:spacing w:val="-1"/>
        </w:rPr>
        <w:t>legal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República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ind w:left="123"/>
        <w:jc w:val="both"/>
        <w:rPr>
          <w:b w:val="0"/>
          <w:bCs w:val="0"/>
        </w:rPr>
      </w:pPr>
      <w:r>
        <w:rPr>
          <w:spacing w:val="-1"/>
        </w:rPr>
        <w:t>Período</w:t>
      </w:r>
      <w:r>
        <w:rPr>
          <w:spacing w:val="36"/>
        </w:rPr>
        <w:t xml:space="preserve"> </w:t>
      </w:r>
      <w:r>
        <w:rPr>
          <w:spacing w:val="-1"/>
        </w:rPr>
        <w:t>económico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4"/>
        <w:jc w:val="both"/>
      </w:pPr>
      <w:r>
        <w:rPr>
          <w:spacing w:val="-1"/>
        </w:rPr>
        <w:t>Directriz</w:t>
      </w:r>
      <w:r>
        <w:rPr>
          <w:spacing w:val="6"/>
        </w:rPr>
        <w:t xml:space="preserve"> </w:t>
      </w:r>
      <w:r>
        <w:rPr>
          <w:spacing w:val="-1"/>
        </w:rPr>
        <w:t>CN-004-2007.</w:t>
      </w:r>
      <w:r>
        <w:rPr>
          <w:spacing w:val="13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período</w:t>
      </w:r>
      <w:r>
        <w:rPr>
          <w:spacing w:val="6"/>
        </w:rPr>
        <w:t xml:space="preserve"> </w:t>
      </w:r>
      <w:r>
        <w:t>económico</w:t>
      </w:r>
      <w:r>
        <w:rPr>
          <w:spacing w:val="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registran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transacciones</w:t>
      </w:r>
      <w:r>
        <w:t xml:space="preserve"> </w:t>
      </w:r>
      <w:r>
        <w:rPr>
          <w:spacing w:val="4"/>
        </w:rPr>
        <w:t xml:space="preserve"> </w:t>
      </w:r>
      <w:r>
        <w:t xml:space="preserve">del </w:t>
      </w:r>
      <w:r>
        <w:rPr>
          <w:spacing w:val="8"/>
        </w:rPr>
        <w:t xml:space="preserve"> </w:t>
      </w:r>
      <w:r>
        <w:rPr>
          <w:spacing w:val="-1"/>
        </w:rPr>
        <w:t>Poder</w:t>
      </w:r>
      <w:r>
        <w:rPr>
          <w:spacing w:val="79"/>
          <w:w w:val="102"/>
        </w:rPr>
        <w:t xml:space="preserve"> </w:t>
      </w:r>
      <w:r>
        <w:rPr>
          <w:spacing w:val="-1"/>
        </w:rPr>
        <w:t>Judicial,</w:t>
      </w:r>
      <w:r>
        <w:rPr>
          <w:spacing w:val="10"/>
        </w:rPr>
        <w:t xml:space="preserve"> </w:t>
      </w:r>
      <w:r>
        <w:rPr>
          <w:spacing w:val="-1"/>
        </w:rPr>
        <w:t>inicia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cada</w:t>
      </w:r>
      <w:r>
        <w:rPr>
          <w:spacing w:val="11"/>
        </w:rPr>
        <w:t xml:space="preserve"> </w:t>
      </w:r>
      <w:r>
        <w:t>año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finaliza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31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diciembre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1"/>
        </w:rPr>
        <w:t xml:space="preserve"> </w:t>
      </w:r>
      <w:r>
        <w:t>mismo</w:t>
      </w:r>
      <w:r>
        <w:rPr>
          <w:spacing w:val="7"/>
        </w:rPr>
        <w:t xml:space="preserve"> </w:t>
      </w:r>
      <w:r>
        <w:rPr>
          <w:spacing w:val="-1"/>
        </w:rPr>
        <w:t>año.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ind w:left="123"/>
        <w:jc w:val="both"/>
        <w:rPr>
          <w:b w:val="0"/>
          <w:bCs w:val="0"/>
        </w:rPr>
      </w:pPr>
      <w:r>
        <w:rPr>
          <w:spacing w:val="-1"/>
        </w:rPr>
        <w:t>Moneda</w:t>
      </w:r>
      <w:r>
        <w:rPr>
          <w:spacing w:val="35"/>
        </w:rPr>
        <w:t xml:space="preserve"> </w:t>
      </w:r>
      <w:r>
        <w:t>extranjera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t>Con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propósito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disminuir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impacto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fluctuaciones</w:t>
      </w:r>
      <w:r>
        <w:rPr>
          <w:spacing w:val="31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precio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moneda</w:t>
      </w:r>
      <w:r>
        <w:rPr>
          <w:spacing w:val="34"/>
        </w:rPr>
        <w:t xml:space="preserve"> </w:t>
      </w:r>
      <w:r>
        <w:rPr>
          <w:spacing w:val="-1"/>
        </w:rPr>
        <w:t>extranjera</w:t>
      </w:r>
      <w:r>
        <w:rPr>
          <w:spacing w:val="97"/>
          <w:w w:val="102"/>
        </w:rPr>
        <w:t xml:space="preserve"> </w:t>
      </w:r>
      <w:r>
        <w:t>pueden</w:t>
      </w:r>
      <w:r>
        <w:rPr>
          <w:spacing w:val="21"/>
        </w:rPr>
        <w:t xml:space="preserve"> </w:t>
      </w:r>
      <w:r>
        <w:t>tener</w:t>
      </w:r>
      <w:r>
        <w:rPr>
          <w:spacing w:val="1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logro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rPr>
          <w:spacing w:val="-1"/>
        </w:rPr>
        <w:t>mandato</w:t>
      </w:r>
      <w:r>
        <w:rPr>
          <w:spacing w:val="21"/>
        </w:rPr>
        <w:t xml:space="preserve"> </w:t>
      </w:r>
      <w:r>
        <w:rPr>
          <w:spacing w:val="-1"/>
        </w:rPr>
        <w:t>legal,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pagos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moneda</w:t>
      </w:r>
      <w:r>
        <w:rPr>
          <w:spacing w:val="23"/>
        </w:rPr>
        <w:t xml:space="preserve"> </w:t>
      </w:r>
      <w:r>
        <w:rPr>
          <w:spacing w:val="-1"/>
        </w:rPr>
        <w:t>extranjera</w:t>
      </w:r>
      <w:r>
        <w:rPr>
          <w:spacing w:val="24"/>
        </w:rPr>
        <w:t xml:space="preserve"> </w:t>
      </w:r>
      <w:r>
        <w:rPr>
          <w:spacing w:val="-1"/>
        </w:rPr>
        <w:t>derivados</w:t>
      </w:r>
      <w:r>
        <w:rPr>
          <w:spacing w:val="20"/>
        </w:rPr>
        <w:t xml:space="preserve"> </w:t>
      </w:r>
      <w:r>
        <w:t>de</w:t>
      </w:r>
      <w:r>
        <w:rPr>
          <w:spacing w:val="47"/>
          <w:w w:val="102"/>
        </w:rPr>
        <w:t xml:space="preserve"> </w:t>
      </w:r>
      <w:r>
        <w:rPr>
          <w:spacing w:val="-1"/>
        </w:rPr>
        <w:t>licitaciones</w:t>
      </w:r>
      <w:r>
        <w:rPr>
          <w:spacing w:val="37"/>
        </w:rPr>
        <w:t xml:space="preserve"> </w:t>
      </w:r>
      <w:r>
        <w:rPr>
          <w:spacing w:val="-1"/>
        </w:rPr>
        <w:t>públicas</w:t>
      </w:r>
      <w:r>
        <w:rPr>
          <w:spacing w:val="40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abreviadas</w:t>
      </w:r>
      <w:r>
        <w:rPr>
          <w:spacing w:val="41"/>
        </w:rPr>
        <w:t xml:space="preserve"> </w:t>
      </w:r>
      <w:r>
        <w:rPr>
          <w:spacing w:val="-1"/>
        </w:rPr>
        <w:t>deberán</w:t>
      </w:r>
      <w:r>
        <w:rPr>
          <w:spacing w:val="34"/>
        </w:rPr>
        <w:t xml:space="preserve"> </w:t>
      </w:r>
      <w:r>
        <w:rPr>
          <w:spacing w:val="-1"/>
        </w:rPr>
        <w:t>tener</w:t>
      </w:r>
      <w:r>
        <w:rPr>
          <w:spacing w:val="36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rPr>
          <w:spacing w:val="-1"/>
        </w:rPr>
        <w:t>trámite</w:t>
      </w:r>
      <w:r>
        <w:rPr>
          <w:spacing w:val="40"/>
        </w:rPr>
        <w:t xml:space="preserve"> </w:t>
      </w:r>
      <w:r>
        <w:rPr>
          <w:spacing w:val="-1"/>
        </w:rPr>
        <w:t>preferente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t>forma</w:t>
      </w:r>
      <w:r>
        <w:rPr>
          <w:spacing w:val="37"/>
        </w:rPr>
        <w:t xml:space="preserve"> </w:t>
      </w:r>
      <w:r>
        <w:rPr>
          <w:spacing w:val="-1"/>
        </w:rPr>
        <w:t>tal</w:t>
      </w:r>
      <w:r>
        <w:rPr>
          <w:spacing w:val="39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transcurra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103"/>
          <w:w w:val="102"/>
        </w:rPr>
        <w:t xml:space="preserve"> </w:t>
      </w:r>
      <w:r>
        <w:t>menor</w:t>
      </w:r>
      <w:r>
        <w:rPr>
          <w:spacing w:val="13"/>
        </w:rPr>
        <w:t xml:space="preserve"> </w:t>
      </w:r>
      <w:r>
        <w:rPr>
          <w:spacing w:val="-1"/>
        </w:rPr>
        <w:t>tiempo</w:t>
      </w:r>
      <w:r>
        <w:rPr>
          <w:spacing w:val="12"/>
        </w:rPr>
        <w:t xml:space="preserve"> </w:t>
      </w:r>
      <w:r>
        <w:rPr>
          <w:spacing w:val="-1"/>
        </w:rPr>
        <w:t>posible</w:t>
      </w:r>
      <w:r>
        <w:rPr>
          <w:spacing w:val="15"/>
        </w:rPr>
        <w:t xml:space="preserve"> </w:t>
      </w:r>
      <w:r>
        <w:rPr>
          <w:spacing w:val="-2"/>
        </w:rPr>
        <w:t>entre</w:t>
      </w:r>
      <w:r>
        <w:rPr>
          <w:spacing w:val="18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1"/>
        </w:rPr>
        <w:t>presentación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pago.</w:t>
      </w:r>
    </w:p>
    <w:p w:rsidR="00A664F5" w:rsidRDefault="00D2365D">
      <w:pPr>
        <w:pStyle w:val="Textoindependiente"/>
        <w:spacing w:line="245" w:lineRule="auto"/>
        <w:ind w:left="123" w:right="362"/>
        <w:jc w:val="both"/>
      </w:pPr>
      <w:r>
        <w:rPr>
          <w:spacing w:val="-2"/>
        </w:rPr>
        <w:t>Lo</w:t>
      </w:r>
      <w:r>
        <w:rPr>
          <w:spacing w:val="11"/>
        </w:rPr>
        <w:t xml:space="preserve"> </w:t>
      </w:r>
      <w:r>
        <w:t>anterior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conformidad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establecido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oficio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7"/>
        </w:rPr>
        <w:t xml:space="preserve"> </w:t>
      </w:r>
      <w:r>
        <w:rPr>
          <w:spacing w:val="-1"/>
        </w:rPr>
        <w:t>Ejecutiva</w:t>
      </w:r>
      <w:r>
        <w:rPr>
          <w:spacing w:val="15"/>
        </w:rPr>
        <w:t xml:space="preserve"> </w:t>
      </w:r>
      <w:r>
        <w:rPr>
          <w:spacing w:val="-1"/>
        </w:rPr>
        <w:t>8136-DE-2010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79"/>
          <w:w w:val="102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setiembre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2010.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left="123" w:right="361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conformidad</w:t>
      </w:r>
      <w:r>
        <w:rPr>
          <w:spacing w:val="53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Directriz</w:t>
      </w:r>
      <w:r>
        <w:rPr>
          <w:spacing w:val="5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Contabilidad</w:t>
      </w:r>
      <w:r>
        <w:t xml:space="preserve"> </w:t>
      </w:r>
      <w:r>
        <w:rPr>
          <w:spacing w:val="-1"/>
        </w:rPr>
        <w:t>Nacional</w:t>
      </w:r>
      <w:r>
        <w:rPr>
          <w:spacing w:val="1"/>
        </w:rPr>
        <w:t xml:space="preserve"> </w:t>
      </w:r>
      <w:r>
        <w:rPr>
          <w:spacing w:val="-1"/>
        </w:rPr>
        <w:t>No.006-2013</w:t>
      </w:r>
      <w:r>
        <w:rPr>
          <w:spacing w:val="1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26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t xml:space="preserve">  junio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 </w:t>
      </w:r>
      <w:r>
        <w:rPr>
          <w:spacing w:val="-1"/>
        </w:rPr>
        <w:t>2013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referente</w:t>
      </w:r>
      <w:r>
        <w:rPr>
          <w:spacing w:val="38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“Registro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Transacciones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Moneda</w:t>
      </w:r>
      <w:r>
        <w:rPr>
          <w:spacing w:val="42"/>
        </w:rPr>
        <w:t xml:space="preserve"> </w:t>
      </w:r>
      <w:r>
        <w:rPr>
          <w:spacing w:val="-1"/>
        </w:rPr>
        <w:t>Extranjera”,</w:t>
      </w:r>
      <w:r>
        <w:rPr>
          <w:spacing w:val="40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tipo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t>cambio</w:t>
      </w:r>
      <w:r>
        <w:rPr>
          <w:spacing w:val="3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utilizar</w:t>
      </w:r>
      <w:r>
        <w:rPr>
          <w:spacing w:val="39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conversión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monedas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moneda</w:t>
      </w:r>
      <w:r>
        <w:rPr>
          <w:spacing w:val="21"/>
        </w:rPr>
        <w:t xml:space="preserve"> </w:t>
      </w:r>
      <w:r>
        <w:t>funcional</w:t>
      </w:r>
      <w:r>
        <w:rPr>
          <w:spacing w:val="25"/>
        </w:rPr>
        <w:t xml:space="preserve"> </w:t>
      </w:r>
      <w:r>
        <w:rPr>
          <w:spacing w:val="-1"/>
        </w:rPr>
        <w:t>será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siguiente: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rPr>
          <w:spacing w:val="-2"/>
        </w:rPr>
        <w:t>las</w:t>
      </w:r>
      <w:r>
        <w:rPr>
          <w:spacing w:val="24"/>
        </w:rPr>
        <w:t xml:space="preserve"> </w:t>
      </w:r>
      <w:r>
        <w:t>cuentas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activo,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tipo</w:t>
      </w:r>
      <w:r>
        <w:rPr>
          <w:rFonts w:cs="Times New Roman"/>
          <w:spacing w:val="65"/>
          <w:w w:val="10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cambio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compra</w:t>
      </w:r>
      <w:r>
        <w:rPr>
          <w:spacing w:val="37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34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cuentas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pasivo,</w:t>
      </w:r>
      <w:r>
        <w:rPr>
          <w:spacing w:val="37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tipo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cambio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venta,</w:t>
      </w:r>
      <w:r>
        <w:rPr>
          <w:spacing w:val="37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emite</w:t>
      </w:r>
      <w:r>
        <w:rPr>
          <w:spacing w:val="32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Banco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Central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Costa</w:t>
      </w:r>
      <w:r>
        <w:rPr>
          <w:spacing w:val="12"/>
        </w:rPr>
        <w:t xml:space="preserve"> </w:t>
      </w:r>
      <w:r>
        <w:t>Rica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operaciones</w:t>
      </w:r>
      <w:r>
        <w:rPr>
          <w:spacing w:val="12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Sector</w:t>
      </w:r>
      <w:r>
        <w:rPr>
          <w:spacing w:val="13"/>
        </w:rPr>
        <w:t xml:space="preserve"> </w:t>
      </w:r>
      <w:r>
        <w:rPr>
          <w:spacing w:val="-1"/>
        </w:rPr>
        <w:t>Público</w:t>
      </w:r>
      <w:r>
        <w:rPr>
          <w:spacing w:val="13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bancario.</w:t>
      </w:r>
    </w:p>
    <w:p w:rsidR="00A664F5" w:rsidRDefault="00A664F5">
      <w:pPr>
        <w:spacing w:line="246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3"/>
        <w:numPr>
          <w:ilvl w:val="0"/>
          <w:numId w:val="24"/>
        </w:numPr>
        <w:tabs>
          <w:tab w:val="left" w:pos="408"/>
        </w:tabs>
        <w:spacing w:before="76"/>
        <w:ind w:left="407" w:hanging="283"/>
        <w:jc w:val="both"/>
        <w:rPr>
          <w:b w:val="0"/>
          <w:bCs w:val="0"/>
        </w:rPr>
      </w:pPr>
      <w:r>
        <w:rPr>
          <w:shadow/>
          <w:spacing w:val="-1"/>
        </w:rPr>
        <w:t>Políticas</w:t>
      </w:r>
      <w:r>
        <w:rPr>
          <w:shadow/>
          <w:spacing w:val="37"/>
        </w:rPr>
        <w:t xml:space="preserve"> </w:t>
      </w:r>
      <w:r>
        <w:rPr>
          <w:shadow/>
          <w:spacing w:val="-1"/>
        </w:rPr>
        <w:t>Específicas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numPr>
          <w:ilvl w:val="1"/>
          <w:numId w:val="24"/>
        </w:numPr>
        <w:tabs>
          <w:tab w:val="left" w:pos="463"/>
        </w:tabs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Caja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</w:rPr>
        <w:t>Bancos</w:t>
      </w:r>
    </w:p>
    <w:p w:rsidR="00A664F5" w:rsidRDefault="00A664F5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4" w:lineRule="auto"/>
        <w:ind w:right="359" w:firstLine="0"/>
        <w:jc w:val="both"/>
      </w:pPr>
      <w:r>
        <w:rPr>
          <w:spacing w:val="-2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recursos</w:t>
      </w:r>
      <w:r>
        <w:rPr>
          <w:spacing w:val="25"/>
        </w:rPr>
        <w:t xml:space="preserve"> </w:t>
      </w:r>
      <w:r>
        <w:t>asignados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rPr>
          <w:spacing w:val="-1"/>
        </w:rPr>
        <w:t>Poder</w:t>
      </w:r>
      <w:r>
        <w:rPr>
          <w:spacing w:val="28"/>
        </w:rPr>
        <w:t xml:space="preserve"> </w:t>
      </w:r>
      <w:r>
        <w:rPr>
          <w:spacing w:val="-1"/>
        </w:rPr>
        <w:t>Judicial,</w:t>
      </w:r>
      <w:r>
        <w:rPr>
          <w:spacing w:val="31"/>
        </w:rPr>
        <w:t xml:space="preserve"> </w:t>
      </w:r>
      <w:r>
        <w:rPr>
          <w:spacing w:val="-2"/>
        </w:rPr>
        <w:t>vía</w:t>
      </w:r>
      <w:r>
        <w:rPr>
          <w:spacing w:val="27"/>
        </w:rPr>
        <w:t xml:space="preserve"> </w:t>
      </w:r>
      <w:r>
        <w:rPr>
          <w:spacing w:val="-1"/>
        </w:rPr>
        <w:t>Presupuesto</w:t>
      </w:r>
      <w:r>
        <w:rPr>
          <w:spacing w:val="30"/>
        </w:rPr>
        <w:t xml:space="preserve"> </w:t>
      </w:r>
      <w:r>
        <w:rPr>
          <w:spacing w:val="-1"/>
        </w:rPr>
        <w:t>Nacional,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encuentran</w:t>
      </w:r>
      <w:r>
        <w:rPr>
          <w:spacing w:val="26"/>
        </w:rPr>
        <w:t xml:space="preserve"> </w:t>
      </w:r>
      <w:r>
        <w:t>depositados</w:t>
      </w:r>
      <w:r>
        <w:rPr>
          <w:spacing w:val="65"/>
          <w:w w:val="10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Caja</w:t>
      </w:r>
      <w:r>
        <w:rPr>
          <w:spacing w:val="14"/>
        </w:rPr>
        <w:t xml:space="preserve"> </w:t>
      </w:r>
      <w:r>
        <w:rPr>
          <w:spacing w:val="-1"/>
        </w:rPr>
        <w:t>Única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Estado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rPr>
          <w:spacing w:val="-1"/>
        </w:rPr>
        <w:t>administrados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Tesorería</w:t>
      </w:r>
      <w:r>
        <w:rPr>
          <w:spacing w:val="10"/>
        </w:rPr>
        <w:t xml:space="preserve"> </w:t>
      </w:r>
      <w:r>
        <w:rPr>
          <w:spacing w:val="-1"/>
        </w:rPr>
        <w:t>Nacional</w:t>
      </w:r>
      <w:r>
        <w:rPr>
          <w:spacing w:val="7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Ministerio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Hacienda.</w:t>
      </w:r>
    </w:p>
    <w:p w:rsidR="00A664F5" w:rsidRDefault="00A664F5">
      <w:pPr>
        <w:spacing w:before="10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1"/>
          <w:numId w:val="24"/>
        </w:numPr>
        <w:tabs>
          <w:tab w:val="left" w:pos="463"/>
        </w:tabs>
        <w:spacing w:line="491" w:lineRule="auto"/>
        <w:ind w:right="5501" w:firstLine="0"/>
        <w:rPr>
          <w:b w:val="0"/>
          <w:bCs w:val="0"/>
        </w:rPr>
      </w:pPr>
      <w:r>
        <w:rPr>
          <w:spacing w:val="-1"/>
        </w:rPr>
        <w:t>Depósitos</w:t>
      </w:r>
      <w:r>
        <w:rPr>
          <w:spacing w:val="14"/>
        </w:rPr>
        <w:t xml:space="preserve"> </w:t>
      </w:r>
      <w:r>
        <w:rPr>
          <w:spacing w:val="-1"/>
        </w:rPr>
        <w:t>Bancarios</w:t>
      </w:r>
      <w:r>
        <w:rPr>
          <w:spacing w:val="12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sector</w:t>
      </w:r>
      <w:r>
        <w:rPr>
          <w:spacing w:val="17"/>
        </w:rPr>
        <w:t xml:space="preserve"> </w:t>
      </w:r>
      <w:r>
        <w:rPr>
          <w:spacing w:val="-1"/>
        </w:rPr>
        <w:t>público</w:t>
      </w:r>
      <w:r>
        <w:rPr>
          <w:spacing w:val="43"/>
          <w:w w:val="102"/>
        </w:rPr>
        <w:t xml:space="preserve"> </w:t>
      </w:r>
      <w:r>
        <w:rPr>
          <w:spacing w:val="-1"/>
        </w:rPr>
        <w:t>Fideicomiso</w:t>
      </w:r>
      <w:r>
        <w:rPr>
          <w:spacing w:val="26"/>
        </w:rPr>
        <w:t xml:space="preserve"> </w:t>
      </w:r>
      <w:r>
        <w:rPr>
          <w:spacing w:val="-1"/>
        </w:rPr>
        <w:t>Inmobiliario</w:t>
      </w:r>
      <w:r>
        <w:rPr>
          <w:spacing w:val="25"/>
        </w:rPr>
        <w:t xml:space="preserve"> </w:t>
      </w:r>
      <w:r>
        <w:rPr>
          <w:spacing w:val="-1"/>
        </w:rPr>
        <w:t>Poder</w:t>
      </w:r>
      <w:r>
        <w:rPr>
          <w:spacing w:val="28"/>
        </w:rPr>
        <w:t xml:space="preserve"> </w:t>
      </w:r>
      <w:r>
        <w:rPr>
          <w:spacing w:val="-1"/>
        </w:rPr>
        <w:t>Judicial</w:t>
      </w:r>
    </w:p>
    <w:p w:rsidR="00A664F5" w:rsidRDefault="00D2365D">
      <w:pPr>
        <w:pStyle w:val="Textoindependiente"/>
        <w:spacing w:before="10" w:line="245" w:lineRule="auto"/>
        <w:ind w:left="123" w:right="360"/>
        <w:jc w:val="both"/>
      </w:pPr>
      <w:r>
        <w:t>Corresponde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incorporación</w:t>
      </w:r>
      <w:r>
        <w:rPr>
          <w:spacing w:val="9"/>
        </w:rPr>
        <w:t xml:space="preserve"> </w:t>
      </w:r>
      <w:r>
        <w:rPr>
          <w:spacing w:val="-1"/>
        </w:rPr>
        <w:t>inicial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Fideicomiso</w:t>
      </w:r>
      <w:r>
        <w:rPr>
          <w:spacing w:val="10"/>
        </w:rPr>
        <w:t xml:space="preserve"> </w:t>
      </w:r>
      <w:r>
        <w:rPr>
          <w:spacing w:val="-1"/>
        </w:rPr>
        <w:t>Inmobiliario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(Modificación</w:t>
      </w:r>
      <w:r>
        <w:rPr>
          <w:rFonts w:cs="Times New Roman"/>
          <w:spacing w:val="101"/>
          <w:w w:val="102"/>
        </w:rPr>
        <w:t xml:space="preserve"> </w:t>
      </w:r>
      <w:r>
        <w:rPr>
          <w:spacing w:val="-1"/>
        </w:rPr>
        <w:t>Externa</w:t>
      </w:r>
      <w:r>
        <w:rPr>
          <w:spacing w:val="20"/>
        </w:rPr>
        <w:t xml:space="preserve"> </w:t>
      </w:r>
      <w:r>
        <w:t>N°</w:t>
      </w:r>
      <w:r>
        <w:rPr>
          <w:spacing w:val="19"/>
        </w:rPr>
        <w:t xml:space="preserve"> </w:t>
      </w:r>
      <w:r>
        <w:rPr>
          <w:spacing w:val="-1"/>
        </w:rPr>
        <w:t>6-2016</w:t>
      </w:r>
      <w:r>
        <w:rPr>
          <w:spacing w:val="23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N°</w:t>
      </w:r>
      <w:r>
        <w:rPr>
          <w:spacing w:val="21"/>
        </w:rPr>
        <w:t xml:space="preserve"> </w:t>
      </w:r>
      <w:r>
        <w:rPr>
          <w:spacing w:val="-1"/>
        </w:rPr>
        <w:t>7-2016),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recursos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encuentran</w:t>
      </w:r>
      <w:r>
        <w:rPr>
          <w:spacing w:val="19"/>
        </w:rPr>
        <w:t xml:space="preserve"> </w:t>
      </w:r>
      <w:r>
        <w:rPr>
          <w:spacing w:val="-1"/>
        </w:rPr>
        <w:t>depositados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Ministerio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Hacienda</w:t>
      </w:r>
      <w:r>
        <w:rPr>
          <w:rFonts w:cs="Times New Roman"/>
          <w:spacing w:val="105"/>
          <w:w w:val="10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cuenta</w:t>
      </w:r>
      <w:r>
        <w:rPr>
          <w:spacing w:val="16"/>
        </w:rPr>
        <w:t xml:space="preserve"> </w:t>
      </w:r>
      <w:r>
        <w:rPr>
          <w:spacing w:val="-1"/>
        </w:rPr>
        <w:t>corriente</w:t>
      </w:r>
      <w:r>
        <w:rPr>
          <w:spacing w:val="16"/>
        </w:rPr>
        <w:t xml:space="preserve"> </w:t>
      </w:r>
      <w:r>
        <w:t>N°</w:t>
      </w:r>
      <w:r>
        <w:rPr>
          <w:spacing w:val="11"/>
        </w:rPr>
        <w:t xml:space="preserve"> </w:t>
      </w:r>
      <w:r>
        <w:t>73999999999940171</w:t>
      </w:r>
      <w:r>
        <w:rPr>
          <w:spacing w:val="16"/>
        </w:rPr>
        <w:t xml:space="preserve"> </w:t>
      </w:r>
      <w:r>
        <w:rPr>
          <w:spacing w:val="-1"/>
        </w:rPr>
        <w:t>creada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dicho</w:t>
      </w:r>
      <w:r>
        <w:rPr>
          <w:spacing w:val="15"/>
        </w:rPr>
        <w:t xml:space="preserve"> </w:t>
      </w:r>
      <w:r>
        <w:rPr>
          <w:spacing w:val="-1"/>
        </w:rPr>
        <w:t>Fideicomiso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t>gastos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Capital,</w:t>
      </w:r>
      <w:r>
        <w:rPr>
          <w:spacing w:val="17"/>
        </w:rPr>
        <w:t xml:space="preserve"> </w:t>
      </w:r>
      <w:r>
        <w:t>en</w:t>
      </w:r>
      <w:r>
        <w:rPr>
          <w:rFonts w:cs="Times New Roman"/>
          <w:spacing w:val="55"/>
          <w:w w:val="102"/>
        </w:rPr>
        <w:t xml:space="preserve"> </w:t>
      </w:r>
      <w:r>
        <w:rPr>
          <w:spacing w:val="-1"/>
        </w:rPr>
        <w:t>acuerdo</w:t>
      </w:r>
      <w:r>
        <w:rPr>
          <w:spacing w:val="45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Corte</w:t>
      </w:r>
      <w:r>
        <w:rPr>
          <w:spacing w:val="49"/>
        </w:rPr>
        <w:t xml:space="preserve"> </w:t>
      </w:r>
      <w:r>
        <w:rPr>
          <w:spacing w:val="-1"/>
        </w:rPr>
        <w:t>Plena</w:t>
      </w:r>
      <w:r>
        <w:rPr>
          <w:spacing w:val="47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rPr>
          <w:spacing w:val="-1"/>
        </w:rPr>
        <w:t>sesión</w:t>
      </w:r>
      <w:r>
        <w:rPr>
          <w:spacing w:val="45"/>
        </w:rPr>
        <w:t xml:space="preserve"> </w:t>
      </w:r>
      <w:r>
        <w:t>043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t>30</w:t>
      </w:r>
      <w:r>
        <w:rPr>
          <w:spacing w:val="49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noviembre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2015</w:t>
      </w:r>
      <w:r>
        <w:rPr>
          <w:spacing w:val="49"/>
        </w:rPr>
        <w:t xml:space="preserve"> </w:t>
      </w:r>
      <w:r>
        <w:rPr>
          <w:spacing w:val="-1"/>
        </w:rPr>
        <w:t>Art.XXV,</w:t>
      </w:r>
      <w:r>
        <w:rPr>
          <w:spacing w:val="50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Adenda</w:t>
      </w:r>
      <w:r>
        <w:rPr>
          <w:spacing w:val="47"/>
        </w:rPr>
        <w:t xml:space="preserve"> </w:t>
      </w:r>
      <w:r>
        <w:t>N°</w:t>
      </w:r>
      <w:r>
        <w:rPr>
          <w:spacing w:val="44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al</w:t>
      </w:r>
      <w:r>
        <w:rPr>
          <w:rFonts w:cs="Times New Roman"/>
          <w:spacing w:val="55"/>
          <w:w w:val="102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Fideicomiso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setiembre</w:t>
      </w:r>
      <w:r>
        <w:rPr>
          <w:spacing w:val="18"/>
        </w:rPr>
        <w:t xml:space="preserve"> </w:t>
      </w:r>
      <w:r>
        <w:rPr>
          <w:spacing w:val="-1"/>
        </w:rPr>
        <w:t>2016.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1"/>
        </w:rPr>
        <w:t>Además,</w:t>
      </w:r>
      <w:r>
        <w:rPr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1"/>
        </w:rPr>
        <w:t>enero</w:t>
      </w:r>
      <w:r>
        <w:rPr>
          <w:spacing w:val="43"/>
        </w:rPr>
        <w:t xml:space="preserve"> </w:t>
      </w:r>
      <w:r>
        <w:t>2017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realiza</w:t>
      </w:r>
      <w:r>
        <w:rPr>
          <w:spacing w:val="43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registro</w:t>
      </w:r>
      <w:r>
        <w:rPr>
          <w:spacing w:val="47"/>
        </w:rPr>
        <w:t xml:space="preserve"> </w:t>
      </w:r>
      <w:r>
        <w:rPr>
          <w:spacing w:val="-2"/>
        </w:rPr>
        <w:t>para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reforma</w:t>
      </w:r>
      <w:r>
        <w:rPr>
          <w:spacing w:val="42"/>
        </w:rPr>
        <w:t xml:space="preserve"> </w:t>
      </w:r>
      <w:r>
        <w:rPr>
          <w:spacing w:val="-1"/>
        </w:rPr>
        <w:t>laboral</w:t>
      </w:r>
      <w:r>
        <w:rPr>
          <w:spacing w:val="45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civil</w:t>
      </w:r>
      <w:r>
        <w:rPr>
          <w:spacing w:val="41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proyectos</w:t>
      </w:r>
      <w:r>
        <w:rPr>
          <w:spacing w:val="43"/>
        </w:rPr>
        <w:t xml:space="preserve"> </w:t>
      </w:r>
      <w:r>
        <w:t>del</w:t>
      </w:r>
      <w:r>
        <w:rPr>
          <w:spacing w:val="87"/>
          <w:w w:val="102"/>
        </w:rPr>
        <w:t xml:space="preserve"> </w:t>
      </w:r>
      <w:r>
        <w:t>Anexo</w:t>
      </w:r>
      <w:r>
        <w:rPr>
          <w:spacing w:val="15"/>
        </w:rPr>
        <w:t xml:space="preserve"> </w:t>
      </w:r>
      <w:r>
        <w:rPr>
          <w:spacing w:val="-1"/>
        </w:rPr>
        <w:t>E,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CJ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San</w:t>
      </w:r>
      <w:r>
        <w:rPr>
          <w:spacing w:val="16"/>
        </w:rPr>
        <w:t xml:space="preserve"> </w:t>
      </w:r>
      <w:r>
        <w:rPr>
          <w:spacing w:val="-1"/>
        </w:rPr>
        <w:t>José,</w:t>
      </w:r>
      <w:r>
        <w:rPr>
          <w:spacing w:val="16"/>
        </w:rPr>
        <w:t xml:space="preserve"> </w:t>
      </w:r>
      <w:r>
        <w:rPr>
          <w:spacing w:val="-1"/>
        </w:rPr>
        <w:t>además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Cartago,</w:t>
      </w:r>
      <w:r>
        <w:rPr>
          <w:spacing w:val="19"/>
        </w:rPr>
        <w:t xml:space="preserve"> </w:t>
      </w:r>
      <w:r>
        <w:rPr>
          <w:spacing w:val="-1"/>
        </w:rPr>
        <w:t>Liberia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Heredia.</w:t>
      </w:r>
      <w:r>
        <w:rPr>
          <w:spacing w:val="20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 xml:space="preserve">con </w:t>
      </w:r>
      <w:r>
        <w:rPr>
          <w:spacing w:val="19"/>
        </w:rPr>
        <w:t xml:space="preserve"> </w:t>
      </w:r>
      <w:r>
        <w:rPr>
          <w:spacing w:val="-1"/>
        </w:rPr>
        <w:t>Delincuencia</w:t>
      </w:r>
      <w:r>
        <w:rPr>
          <w:spacing w:val="55"/>
          <w:w w:val="102"/>
        </w:rPr>
        <w:t xml:space="preserve"> </w:t>
      </w:r>
      <w:r>
        <w:rPr>
          <w:spacing w:val="-1"/>
        </w:rPr>
        <w:t>organizada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desarrollo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proyectos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Puntarenas,</w:t>
      </w:r>
      <w:r>
        <w:rPr>
          <w:spacing w:val="15"/>
        </w:rPr>
        <w:t xml:space="preserve"> </w:t>
      </w:r>
      <w:r>
        <w:rPr>
          <w:spacing w:val="-1"/>
        </w:rPr>
        <w:t>Heredia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Cartago.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1"/>
          <w:numId w:val="24"/>
        </w:numPr>
        <w:tabs>
          <w:tab w:val="left" w:pos="463"/>
        </w:tabs>
        <w:spacing w:line="491" w:lineRule="auto"/>
        <w:ind w:right="6443" w:firstLine="0"/>
        <w:rPr>
          <w:b w:val="0"/>
          <w:bCs w:val="0"/>
        </w:rPr>
      </w:pPr>
      <w:r>
        <w:rPr>
          <w:spacing w:val="-1"/>
        </w:rPr>
        <w:t>Fondos</w:t>
      </w:r>
      <w:r>
        <w:rPr>
          <w:spacing w:val="22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Cuentas</w:t>
      </w:r>
      <w:r>
        <w:rPr>
          <w:spacing w:val="19"/>
        </w:rPr>
        <w:t xml:space="preserve"> </w:t>
      </w:r>
      <w:r>
        <w:rPr>
          <w:spacing w:val="-1"/>
        </w:rPr>
        <w:t>Corrientes</w:t>
      </w:r>
      <w:r>
        <w:rPr>
          <w:spacing w:val="29"/>
          <w:w w:val="102"/>
        </w:rPr>
        <w:t xml:space="preserve"> </w:t>
      </w:r>
      <w:r>
        <w:rPr>
          <w:spacing w:val="-1"/>
        </w:rPr>
        <w:t>Caja</w:t>
      </w:r>
      <w:r>
        <w:rPr>
          <w:spacing w:val="25"/>
        </w:rPr>
        <w:t xml:space="preserve"> </w:t>
      </w:r>
      <w:r>
        <w:rPr>
          <w:spacing w:val="-1"/>
        </w:rPr>
        <w:t>Chica</w:t>
      </w: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before="11" w:line="245" w:lineRule="auto"/>
        <w:ind w:left="123" w:right="361" w:firstLine="1"/>
        <w:jc w:val="both"/>
      </w:pPr>
      <w:r>
        <w:rPr>
          <w:spacing w:val="-2"/>
        </w:rPr>
        <w:t>Los</w:t>
      </w:r>
      <w:r>
        <w:rPr>
          <w:spacing w:val="44"/>
        </w:rPr>
        <w:t xml:space="preserve"> </w:t>
      </w:r>
      <w:r>
        <w:rPr>
          <w:spacing w:val="-1"/>
        </w:rPr>
        <w:t>gastos</w:t>
      </w:r>
      <w:r>
        <w:rPr>
          <w:spacing w:val="39"/>
        </w:rPr>
        <w:t xml:space="preserve"> </w:t>
      </w:r>
      <w:r>
        <w:rPr>
          <w:spacing w:val="-1"/>
        </w:rPr>
        <w:t>menores,</w:t>
      </w:r>
      <w:r>
        <w:rPr>
          <w:spacing w:val="40"/>
        </w:rPr>
        <w:t xml:space="preserve"> </w:t>
      </w:r>
      <w:r>
        <w:t>así</w:t>
      </w:r>
      <w:r>
        <w:rPr>
          <w:spacing w:val="37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spacing w:val="39"/>
        </w:rPr>
        <w:t xml:space="preserve"> </w:t>
      </w:r>
      <w:r>
        <w:t>adquisición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bienes</w:t>
      </w:r>
      <w:r>
        <w:rPr>
          <w:spacing w:val="42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servicios</w:t>
      </w:r>
      <w:r>
        <w:rPr>
          <w:spacing w:val="40"/>
        </w:rPr>
        <w:t xml:space="preserve"> </w:t>
      </w:r>
      <w:r>
        <w:rPr>
          <w:spacing w:val="-1"/>
        </w:rPr>
        <w:t>indispensables,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77"/>
          <w:w w:val="102"/>
        </w:rPr>
        <w:t xml:space="preserve"> </w:t>
      </w:r>
      <w:r>
        <w:t>presenten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forma</w:t>
      </w:r>
      <w:r>
        <w:rPr>
          <w:spacing w:val="33"/>
        </w:rPr>
        <w:t xml:space="preserve"> </w:t>
      </w:r>
      <w:r>
        <w:rPr>
          <w:spacing w:val="-1"/>
        </w:rPr>
        <w:t>ocasional</w:t>
      </w:r>
      <w:r>
        <w:rPr>
          <w:spacing w:val="35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justifiquen</w:t>
      </w:r>
      <w:r>
        <w:rPr>
          <w:spacing w:val="32"/>
        </w:rPr>
        <w:t xml:space="preserve"> </w:t>
      </w:r>
      <w:r>
        <w:rPr>
          <w:spacing w:val="-1"/>
        </w:rPr>
        <w:t>su</w:t>
      </w:r>
      <w:r>
        <w:rPr>
          <w:spacing w:val="35"/>
        </w:rPr>
        <w:t xml:space="preserve"> </w:t>
      </w:r>
      <w:r>
        <w:rPr>
          <w:spacing w:val="-1"/>
        </w:rPr>
        <w:t>pago</w:t>
      </w:r>
      <w:r>
        <w:rPr>
          <w:spacing w:val="33"/>
        </w:rPr>
        <w:t xml:space="preserve"> </w:t>
      </w:r>
      <w:r>
        <w:rPr>
          <w:spacing w:val="-1"/>
        </w:rPr>
        <w:t>fuera</w:t>
      </w:r>
      <w:r>
        <w:rPr>
          <w:spacing w:val="36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trámites</w:t>
      </w:r>
      <w:r>
        <w:rPr>
          <w:spacing w:val="33"/>
        </w:rPr>
        <w:t xml:space="preserve"> </w:t>
      </w:r>
      <w:r>
        <w:rPr>
          <w:spacing w:val="-1"/>
        </w:rPr>
        <w:t>ordinarios</w:t>
      </w:r>
      <w:r>
        <w:rPr>
          <w:spacing w:val="30"/>
        </w:rPr>
        <w:t xml:space="preserve"> </w:t>
      </w:r>
      <w:r>
        <w:rPr>
          <w:spacing w:val="-1"/>
        </w:rPr>
        <w:t>establecidos,</w:t>
      </w:r>
      <w:r>
        <w:rPr>
          <w:spacing w:val="69"/>
          <w:w w:val="102"/>
        </w:rPr>
        <w:t xml:space="preserve"> </w:t>
      </w:r>
      <w:r>
        <w:rPr>
          <w:spacing w:val="-1"/>
        </w:rPr>
        <w:t>serán</w:t>
      </w:r>
      <w:r>
        <w:rPr>
          <w:spacing w:val="12"/>
        </w:rPr>
        <w:t xml:space="preserve"> </w:t>
      </w:r>
      <w:r>
        <w:rPr>
          <w:spacing w:val="-1"/>
        </w:rPr>
        <w:t>tramitados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Caja</w:t>
      </w:r>
      <w:r>
        <w:rPr>
          <w:spacing w:val="17"/>
        </w:rPr>
        <w:t xml:space="preserve"> </w:t>
      </w:r>
      <w:r>
        <w:rPr>
          <w:spacing w:val="-1"/>
        </w:rPr>
        <w:t>Chica.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t>BN</w:t>
      </w:r>
      <w:r>
        <w:rPr>
          <w:spacing w:val="24"/>
        </w:rPr>
        <w:t xml:space="preserve"> </w:t>
      </w:r>
      <w:r>
        <w:rPr>
          <w:spacing w:val="-1"/>
        </w:rPr>
        <w:t>FLOTA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1"/>
        </w:rPr>
        <w:t>Mediante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addendum</w:t>
      </w:r>
      <w:r>
        <w:rPr>
          <w:spacing w:val="33"/>
        </w:rPr>
        <w:t xml:space="preserve"> </w:t>
      </w:r>
      <w:r>
        <w:rPr>
          <w:spacing w:val="-1"/>
        </w:rPr>
        <w:t>al</w:t>
      </w:r>
      <w:r>
        <w:rPr>
          <w:spacing w:val="32"/>
        </w:rPr>
        <w:t xml:space="preserve"> </w:t>
      </w:r>
      <w:r>
        <w:t>contrato</w:t>
      </w:r>
      <w:r>
        <w:rPr>
          <w:spacing w:val="31"/>
        </w:rPr>
        <w:t xml:space="preserve"> </w:t>
      </w:r>
      <w:r>
        <w:rPr>
          <w:spacing w:val="-1"/>
        </w:rPr>
        <w:t>11-CG-05,</w:t>
      </w:r>
      <w:r>
        <w:rPr>
          <w:spacing w:val="32"/>
        </w:rPr>
        <w:t xml:space="preserve"> </w:t>
      </w:r>
      <w:r>
        <w:t>“addendum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rPr>
          <w:spacing w:val="-1"/>
        </w:rPr>
        <w:t>convenio</w:t>
      </w:r>
      <w:r>
        <w:rPr>
          <w:spacing w:val="31"/>
        </w:rPr>
        <w:t xml:space="preserve"> </w:t>
      </w:r>
      <w:r>
        <w:rPr>
          <w:spacing w:val="-1"/>
        </w:rPr>
        <w:t>institucional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servicios</w:t>
      </w:r>
      <w:r>
        <w:rPr>
          <w:spacing w:val="30"/>
        </w:rPr>
        <w:t xml:space="preserve"> </w:t>
      </w:r>
      <w:r>
        <w:rPr>
          <w:spacing w:val="-1"/>
        </w:rPr>
        <w:t>entre</w:t>
      </w:r>
      <w:r>
        <w:rPr>
          <w:rFonts w:cs="Times New Roman"/>
          <w:spacing w:val="87"/>
          <w:w w:val="102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Poder</w:t>
      </w:r>
      <w:r>
        <w:rPr>
          <w:spacing w:val="32"/>
        </w:rPr>
        <w:t xml:space="preserve"> </w:t>
      </w:r>
      <w:r>
        <w:t>Judicial</w:t>
      </w:r>
      <w:r>
        <w:rPr>
          <w:spacing w:val="35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Banco</w:t>
      </w:r>
      <w:r>
        <w:rPr>
          <w:spacing w:val="35"/>
        </w:rPr>
        <w:t xml:space="preserve"> </w:t>
      </w:r>
      <w:r>
        <w:rPr>
          <w:spacing w:val="-1"/>
        </w:rPr>
        <w:t>Nacional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Costa</w:t>
      </w:r>
      <w:r>
        <w:rPr>
          <w:spacing w:val="34"/>
        </w:rPr>
        <w:t xml:space="preserve"> </w:t>
      </w:r>
      <w:r>
        <w:rPr>
          <w:spacing w:val="-1"/>
        </w:rPr>
        <w:t>Rica”,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cláusula</w:t>
      </w:r>
      <w:r>
        <w:rPr>
          <w:spacing w:val="36"/>
        </w:rPr>
        <w:t xml:space="preserve"> </w:t>
      </w:r>
      <w:r>
        <w:rPr>
          <w:spacing w:val="-1"/>
        </w:rPr>
        <w:t>decimosegunda</w:t>
      </w:r>
      <w:r>
        <w:rPr>
          <w:spacing w:val="37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establece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apertura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una</w:t>
      </w:r>
      <w:r>
        <w:rPr>
          <w:spacing w:val="17"/>
        </w:rPr>
        <w:t xml:space="preserve"> </w:t>
      </w:r>
      <w:r>
        <w:rPr>
          <w:spacing w:val="-1"/>
        </w:rPr>
        <w:t>tarjeta</w:t>
      </w:r>
      <w:r>
        <w:rPr>
          <w:spacing w:val="16"/>
        </w:rPr>
        <w:t xml:space="preserve"> </w:t>
      </w:r>
      <w:r>
        <w:rPr>
          <w:spacing w:val="-1"/>
        </w:rPr>
        <w:t>prepago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t>adquirir</w:t>
      </w:r>
      <w:r>
        <w:rPr>
          <w:spacing w:val="11"/>
        </w:rPr>
        <w:t xml:space="preserve"> </w:t>
      </w:r>
      <w:r>
        <w:rPr>
          <w:spacing w:val="-1"/>
        </w:rPr>
        <w:t>combustible,</w:t>
      </w:r>
      <w:r>
        <w:rPr>
          <w:spacing w:val="14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detalla</w:t>
      </w:r>
      <w:r>
        <w:rPr>
          <w:spacing w:val="14"/>
        </w:rPr>
        <w:t xml:space="preserve"> </w:t>
      </w:r>
      <w:r>
        <w:rPr>
          <w:spacing w:val="-1"/>
        </w:rPr>
        <w:t>seguidamente: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800" w:right="1963"/>
        <w:jc w:val="both"/>
      </w:pPr>
      <w:r>
        <w:rPr>
          <w:spacing w:val="-1"/>
        </w:rPr>
        <w:t>DECIMASEGUNDA:</w:t>
      </w:r>
      <w:r>
        <w:rPr>
          <w:spacing w:val="42"/>
        </w:rPr>
        <w:t xml:space="preserve"> </w:t>
      </w:r>
      <w:r>
        <w:rPr>
          <w:spacing w:val="-1"/>
        </w:rPr>
        <w:t>SERVICIO</w:t>
      </w:r>
      <w:r>
        <w:rPr>
          <w:spacing w:val="43"/>
        </w:rPr>
        <w:t xml:space="preserve"> </w:t>
      </w:r>
      <w:r>
        <w:t>BN</w:t>
      </w:r>
      <w:r>
        <w:rPr>
          <w:spacing w:val="37"/>
        </w:rPr>
        <w:t xml:space="preserve"> </w:t>
      </w:r>
      <w:r>
        <w:rPr>
          <w:spacing w:val="-1"/>
        </w:rPr>
        <w:t>FLOTA:</w:t>
      </w:r>
      <w:r>
        <w:rPr>
          <w:spacing w:val="43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Banco</w:t>
      </w:r>
      <w:r>
        <w:rPr>
          <w:spacing w:val="40"/>
        </w:rPr>
        <w:t xml:space="preserve"> </w:t>
      </w:r>
      <w:r>
        <w:rPr>
          <w:spacing w:val="-1"/>
        </w:rPr>
        <w:t>Nacional</w:t>
      </w:r>
      <w:r>
        <w:rPr>
          <w:spacing w:val="42"/>
        </w:rPr>
        <w:t xml:space="preserve"> </w:t>
      </w:r>
      <w:r>
        <w:rPr>
          <w:spacing w:val="-1"/>
        </w:rPr>
        <w:t>ofrecerá</w:t>
      </w:r>
      <w:r>
        <w:rPr>
          <w:spacing w:val="55"/>
          <w:w w:val="10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servicio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t>BN</w:t>
      </w:r>
      <w:r>
        <w:rPr>
          <w:spacing w:val="25"/>
        </w:rPr>
        <w:t xml:space="preserve"> </w:t>
      </w:r>
      <w:r>
        <w:rPr>
          <w:spacing w:val="-1"/>
        </w:rPr>
        <w:t>Flota</w:t>
      </w:r>
      <w:r>
        <w:rPr>
          <w:spacing w:val="26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Poder</w:t>
      </w:r>
      <w:r>
        <w:rPr>
          <w:spacing w:val="24"/>
        </w:rPr>
        <w:t xml:space="preserve"> </w:t>
      </w:r>
      <w:r>
        <w:rPr>
          <w:spacing w:val="-1"/>
        </w:rPr>
        <w:t>Judicial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compra</w:t>
      </w:r>
      <w:r>
        <w:rPr>
          <w:spacing w:val="2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combustibles</w:t>
      </w:r>
      <w:r>
        <w:rPr>
          <w:spacing w:val="24"/>
        </w:rPr>
        <w:t xml:space="preserve"> </w:t>
      </w:r>
      <w:r>
        <w:t>en</w:t>
      </w:r>
      <w:r>
        <w:rPr>
          <w:spacing w:val="49"/>
          <w:w w:val="102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gasolineras</w:t>
      </w:r>
      <w:r>
        <w:rPr>
          <w:spacing w:val="10"/>
        </w:rPr>
        <w:t xml:space="preserve"> </w:t>
      </w:r>
      <w:r>
        <w:rPr>
          <w:spacing w:val="-1"/>
        </w:rPr>
        <w:t>adscritas</w:t>
      </w:r>
      <w:r>
        <w:rPr>
          <w:spacing w:val="1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programa</w:t>
      </w:r>
      <w:r>
        <w:rPr>
          <w:spacing w:val="17"/>
        </w:rPr>
        <w:t xml:space="preserve"> </w:t>
      </w:r>
      <w:r>
        <w:t>BN</w:t>
      </w:r>
      <w:r>
        <w:rPr>
          <w:spacing w:val="13"/>
        </w:rPr>
        <w:t xml:space="preserve"> </w:t>
      </w:r>
      <w:r>
        <w:rPr>
          <w:spacing w:val="-1"/>
        </w:rPr>
        <w:t>Flota.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right="360"/>
        <w:jc w:val="both"/>
      </w:pPr>
      <w:r>
        <w:rPr>
          <w:spacing w:val="-1"/>
        </w:rPr>
        <w:t>Adicionalmente,</w:t>
      </w:r>
      <w:r>
        <w:rPr>
          <w:spacing w:val="17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Tarjeta</w:t>
      </w:r>
      <w:r>
        <w:rPr>
          <w:spacing w:val="17"/>
        </w:rPr>
        <w:t xml:space="preserve"> </w:t>
      </w:r>
      <w:r>
        <w:rPr>
          <w:spacing w:val="-1"/>
        </w:rPr>
        <w:t>Prepago</w:t>
      </w:r>
      <w:r>
        <w:rPr>
          <w:spacing w:val="16"/>
        </w:rPr>
        <w:t xml:space="preserve"> </w:t>
      </w:r>
      <w:r>
        <w:rPr>
          <w:spacing w:val="-1"/>
        </w:rPr>
        <w:t>Combustible</w:t>
      </w:r>
      <w:r>
        <w:rPr>
          <w:spacing w:val="17"/>
        </w:rPr>
        <w:t xml:space="preserve"> </w:t>
      </w:r>
      <w:r>
        <w:t xml:space="preserve">BN </w:t>
      </w:r>
      <w:r>
        <w:rPr>
          <w:spacing w:val="16"/>
        </w:rPr>
        <w:t xml:space="preserve"> </w:t>
      </w:r>
      <w:r>
        <w:rPr>
          <w:spacing w:val="-1"/>
        </w:rPr>
        <w:t>FLOTA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(sin</w:t>
      </w:r>
      <w:r>
        <w:rPr>
          <w:spacing w:val="67"/>
          <w:w w:val="102"/>
        </w:rPr>
        <w:t xml:space="preserve"> </w:t>
      </w:r>
      <w:r>
        <w:rPr>
          <w:spacing w:val="-1"/>
        </w:rPr>
        <w:t>número)</w:t>
      </w:r>
      <w:r>
        <w:rPr>
          <w:spacing w:val="25"/>
        </w:rPr>
        <w:t xml:space="preserve"> </w:t>
      </w:r>
      <w:r>
        <w:rPr>
          <w:spacing w:val="-1"/>
        </w:rPr>
        <w:t>firmado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9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abril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2013,</w:t>
      </w:r>
      <w:r>
        <w:rPr>
          <w:spacing w:val="28"/>
        </w:rPr>
        <w:t xml:space="preserve"> </w:t>
      </w:r>
      <w:r>
        <w:rPr>
          <w:spacing w:val="-1"/>
        </w:rPr>
        <w:t>entre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Presidenta</w:t>
      </w:r>
      <w:r>
        <w:rPr>
          <w:spacing w:val="25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Ejercicio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Corte,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Licda.</w:t>
      </w:r>
      <w:r>
        <w:rPr>
          <w:spacing w:val="29"/>
        </w:rPr>
        <w:t xml:space="preserve"> </w:t>
      </w:r>
      <w:r>
        <w:rPr>
          <w:spacing w:val="-1"/>
        </w:rPr>
        <w:t>Zarella</w:t>
      </w:r>
      <w:r>
        <w:rPr>
          <w:spacing w:val="91"/>
          <w:w w:val="102"/>
        </w:rPr>
        <w:t xml:space="preserve"> </w:t>
      </w:r>
      <w:r>
        <w:rPr>
          <w:spacing w:val="-1"/>
        </w:rPr>
        <w:t>Villanueva</w:t>
      </w:r>
      <w:r>
        <w:rPr>
          <w:spacing w:val="14"/>
        </w:rPr>
        <w:t xml:space="preserve"> </w:t>
      </w:r>
      <w:r>
        <w:rPr>
          <w:spacing w:val="-1"/>
        </w:rPr>
        <w:t>Monge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Director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Banca</w:t>
      </w:r>
      <w:r>
        <w:rPr>
          <w:spacing w:val="12"/>
        </w:rPr>
        <w:t xml:space="preserve"> </w:t>
      </w:r>
      <w:r>
        <w:rPr>
          <w:spacing w:val="-1"/>
        </w:rPr>
        <w:t>Medios</w:t>
      </w:r>
      <w:r>
        <w:rPr>
          <w:spacing w:val="12"/>
        </w:rPr>
        <w:t xml:space="preserve"> </w:t>
      </w:r>
      <w:r>
        <w:rPr>
          <w:spacing w:val="-1"/>
        </w:rPr>
        <w:t>Electrónicos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1"/>
        </w:rPr>
        <w:t>Nacional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Rica,</w:t>
      </w:r>
      <w:r>
        <w:rPr>
          <w:spacing w:val="10"/>
        </w:rPr>
        <w:t xml:space="preserve"> </w:t>
      </w:r>
      <w:r>
        <w:t>el</w:t>
      </w:r>
      <w:r>
        <w:rPr>
          <w:spacing w:val="87"/>
          <w:w w:val="102"/>
        </w:rPr>
        <w:t xml:space="preserve"> </w:t>
      </w:r>
      <w:r>
        <w:rPr>
          <w:spacing w:val="-1"/>
        </w:rPr>
        <w:t>Lic.</w:t>
      </w:r>
      <w:r>
        <w:rPr>
          <w:spacing w:val="14"/>
        </w:rPr>
        <w:t xml:space="preserve"> </w:t>
      </w:r>
      <w:r>
        <w:t>Marco</w:t>
      </w:r>
      <w:r>
        <w:rPr>
          <w:spacing w:val="14"/>
        </w:rPr>
        <w:t xml:space="preserve"> </w:t>
      </w:r>
      <w:r>
        <w:rPr>
          <w:spacing w:val="-1"/>
        </w:rPr>
        <w:t>Vinicio</w:t>
      </w:r>
      <w:r>
        <w:rPr>
          <w:spacing w:val="16"/>
        </w:rPr>
        <w:t xml:space="preserve"> </w:t>
      </w:r>
      <w:r>
        <w:rPr>
          <w:spacing w:val="-1"/>
        </w:rPr>
        <w:t>Calderón</w:t>
      </w:r>
      <w:r>
        <w:rPr>
          <w:spacing w:val="16"/>
        </w:rPr>
        <w:t xml:space="preserve"> </w:t>
      </w:r>
      <w:r>
        <w:rPr>
          <w:spacing w:val="-1"/>
        </w:rPr>
        <w:t>Arce,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establecen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siguientes</w:t>
      </w:r>
      <w:r>
        <w:rPr>
          <w:spacing w:val="11"/>
        </w:rPr>
        <w:t xml:space="preserve"> </w:t>
      </w:r>
      <w:r>
        <w:rPr>
          <w:spacing w:val="-1"/>
        </w:rPr>
        <w:t>condiciones:</w: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6" w:lineRule="auto"/>
        <w:ind w:right="362" w:firstLine="0"/>
        <w:jc w:val="both"/>
      </w:pPr>
      <w:r>
        <w:rPr>
          <w:spacing w:val="-1"/>
        </w:rPr>
        <w:t>Este</w:t>
      </w:r>
      <w:r>
        <w:rPr>
          <w:spacing w:val="22"/>
        </w:rPr>
        <w:t xml:space="preserve"> </w:t>
      </w:r>
      <w:r>
        <w:rPr>
          <w:spacing w:val="-1"/>
        </w:rPr>
        <w:t>contrato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suscribe</w:t>
      </w:r>
      <w:r>
        <w:rPr>
          <w:spacing w:val="25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formaliza</w:t>
      </w:r>
      <w:r>
        <w:rPr>
          <w:spacing w:val="23"/>
        </w:rPr>
        <w:t xml:space="preserve"> </w:t>
      </w:r>
      <w:r>
        <w:rPr>
          <w:spacing w:val="-1"/>
        </w:rPr>
        <w:t>según</w:t>
      </w:r>
      <w:r>
        <w:rPr>
          <w:spacing w:val="22"/>
        </w:rPr>
        <w:t xml:space="preserve"> </w:t>
      </w:r>
      <w:r>
        <w:rPr>
          <w:spacing w:val="-1"/>
        </w:rPr>
        <w:t>acuerdo</w:t>
      </w:r>
      <w:r>
        <w:rPr>
          <w:spacing w:val="22"/>
        </w:rPr>
        <w:t xml:space="preserve"> </w:t>
      </w:r>
      <w:r>
        <w:t>tomado</w:t>
      </w:r>
      <w:r>
        <w:rPr>
          <w:spacing w:val="18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Consejo</w:t>
      </w:r>
      <w:r>
        <w:rPr>
          <w:spacing w:val="24"/>
        </w:rPr>
        <w:t xml:space="preserve"> </w:t>
      </w:r>
      <w:r>
        <w:rPr>
          <w:spacing w:val="-1"/>
        </w:rPr>
        <w:t>Superior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79"/>
          <w:w w:val="102"/>
        </w:rPr>
        <w:t xml:space="preserve"> </w:t>
      </w:r>
      <w:r>
        <w:t>Judicial</w:t>
      </w:r>
      <w:r>
        <w:rPr>
          <w:spacing w:val="6"/>
        </w:rPr>
        <w:t xml:space="preserve"> </w:t>
      </w:r>
      <w:r>
        <w:t>celebrado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sesión</w:t>
      </w:r>
      <w:r>
        <w:rPr>
          <w:spacing w:val="15"/>
        </w:rPr>
        <w:t xml:space="preserve"> </w:t>
      </w:r>
      <w:r>
        <w:rPr>
          <w:spacing w:val="-1"/>
        </w:rPr>
        <w:t>No.</w:t>
      </w:r>
      <w:r>
        <w:rPr>
          <w:spacing w:val="13"/>
        </w:rPr>
        <w:t xml:space="preserve"> </w:t>
      </w:r>
      <w:r>
        <w:rPr>
          <w:spacing w:val="-1"/>
        </w:rPr>
        <w:t>16-13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21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febrero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2013,</w:t>
      </w:r>
      <w:r>
        <w:rPr>
          <w:spacing w:val="11"/>
        </w:rPr>
        <w:t xml:space="preserve"> </w:t>
      </w:r>
      <w:r>
        <w:rPr>
          <w:spacing w:val="-1"/>
        </w:rPr>
        <w:t>artículo</w:t>
      </w:r>
      <w:r>
        <w:rPr>
          <w:spacing w:val="10"/>
        </w:rPr>
        <w:t xml:space="preserve"> </w:t>
      </w:r>
      <w:r>
        <w:rPr>
          <w:spacing w:val="-1"/>
        </w:rPr>
        <w:t>LVIII.</w:t>
      </w:r>
    </w:p>
    <w:p w:rsidR="00A664F5" w:rsidRDefault="00A664F5">
      <w:pPr>
        <w:spacing w:line="246" w:lineRule="auto"/>
        <w:jc w:val="both"/>
        <w:sectPr w:rsidR="00A664F5">
          <w:footerReference w:type="default" r:id="rId10"/>
          <w:pgSz w:w="12240" w:h="15840"/>
          <w:pgMar w:top="2020" w:right="840" w:bottom="880" w:left="1580" w:header="623" w:footer="690" w:gutter="0"/>
          <w:pgNumType w:start="10"/>
          <w:cols w:space="720"/>
        </w:sectPr>
      </w:pPr>
    </w:p>
    <w:p w:rsidR="00A664F5" w:rsidRDefault="00A664F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before="64" w:line="245" w:lineRule="auto"/>
        <w:ind w:left="123" w:right="361" w:firstLine="1"/>
        <w:jc w:val="both"/>
      </w:pPr>
      <w:r>
        <w:rPr>
          <w:spacing w:val="-1"/>
        </w:rPr>
        <w:t>Este</w:t>
      </w:r>
      <w:r>
        <w:rPr>
          <w:spacing w:val="30"/>
        </w:rPr>
        <w:t xml:space="preserve"> </w:t>
      </w:r>
      <w:r>
        <w:rPr>
          <w:spacing w:val="-1"/>
        </w:rPr>
        <w:t>Contrato</w:t>
      </w:r>
      <w:r>
        <w:rPr>
          <w:spacing w:val="34"/>
        </w:rPr>
        <w:t xml:space="preserve"> </w:t>
      </w:r>
      <w:r>
        <w:rPr>
          <w:spacing w:val="-1"/>
        </w:rPr>
        <w:t>tiene</w:t>
      </w:r>
      <w:r>
        <w:rPr>
          <w:spacing w:val="33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objeto</w:t>
      </w:r>
      <w:r>
        <w:rPr>
          <w:spacing w:val="31"/>
        </w:rPr>
        <w:t xml:space="preserve"> </w:t>
      </w:r>
      <w:r>
        <w:rPr>
          <w:spacing w:val="-1"/>
        </w:rPr>
        <w:t>regular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documentar</w:t>
      </w:r>
      <w:r>
        <w:rPr>
          <w:spacing w:val="32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condiciones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uso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Tarjeta</w:t>
      </w:r>
      <w:r>
        <w:rPr>
          <w:spacing w:val="65"/>
          <w:w w:val="102"/>
        </w:rPr>
        <w:t xml:space="preserve"> </w:t>
      </w:r>
      <w:r>
        <w:rPr>
          <w:spacing w:val="-1"/>
        </w:rPr>
        <w:t>Pre-pago</w:t>
      </w:r>
      <w:r>
        <w:rPr>
          <w:spacing w:val="9"/>
        </w:rPr>
        <w:t xml:space="preserve"> </w:t>
      </w:r>
      <w:r>
        <w:rPr>
          <w:spacing w:val="-1"/>
        </w:rPr>
        <w:t>Combustible</w:t>
      </w:r>
      <w:r>
        <w:rPr>
          <w:spacing w:val="9"/>
        </w:rPr>
        <w:t xml:space="preserve"> </w:t>
      </w:r>
      <w:r>
        <w:t>BN</w:t>
      </w:r>
      <w:r>
        <w:rPr>
          <w:spacing w:val="7"/>
        </w:rPr>
        <w:t xml:space="preserve"> </w:t>
      </w:r>
      <w:r>
        <w:rPr>
          <w:spacing w:val="-1"/>
        </w:rPr>
        <w:t>Flota,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BANCO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solicitud</w:t>
      </w:r>
      <w:r>
        <w:t xml:space="preserve"> </w:t>
      </w:r>
      <w:r>
        <w:rPr>
          <w:spacing w:val="6"/>
        </w:rPr>
        <w:t xml:space="preserve"> </w:t>
      </w:r>
      <w:r>
        <w:t xml:space="preserve">expresa </w:t>
      </w:r>
      <w:r>
        <w:rPr>
          <w:spacing w:val="7"/>
        </w:rPr>
        <w:t xml:space="preserve"> </w:t>
      </w:r>
      <w:r>
        <w:t xml:space="preserve">del 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JUDICIAL,</w:t>
      </w:r>
      <w:r>
        <w:rPr>
          <w:spacing w:val="67"/>
          <w:w w:val="102"/>
        </w:rPr>
        <w:t xml:space="preserve"> </w:t>
      </w:r>
      <w:r>
        <w:rPr>
          <w:spacing w:val="-1"/>
        </w:rPr>
        <w:t>emitirá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rPr>
          <w:spacing w:val="-1"/>
        </w:rPr>
        <w:t>nombre,</w:t>
      </w:r>
      <w:r>
        <w:rPr>
          <w:spacing w:val="18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22"/>
        </w:rPr>
        <w:t xml:space="preserve"> </w:t>
      </w:r>
      <w:r>
        <w:rPr>
          <w:spacing w:val="-1"/>
        </w:rPr>
        <w:t>JUDICIAL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sus</w:t>
      </w:r>
      <w:r>
        <w:rPr>
          <w:spacing w:val="21"/>
        </w:rPr>
        <w:t xml:space="preserve"> </w:t>
      </w:r>
      <w:r>
        <w:t>empleados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colaboradores</w:t>
      </w:r>
      <w:r>
        <w:rPr>
          <w:spacing w:val="61"/>
          <w:w w:val="102"/>
        </w:rPr>
        <w:t xml:space="preserve"> </w:t>
      </w:r>
      <w:r>
        <w:rPr>
          <w:spacing w:val="-1"/>
        </w:rPr>
        <w:t>expresamente</w:t>
      </w:r>
      <w:r>
        <w:rPr>
          <w:spacing w:val="23"/>
        </w:rPr>
        <w:t xml:space="preserve"> </w:t>
      </w:r>
      <w:r>
        <w:rPr>
          <w:spacing w:val="-1"/>
        </w:rPr>
        <w:t>autorizados</w:t>
      </w:r>
      <w:r>
        <w:rPr>
          <w:spacing w:val="24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efecto,</w:t>
      </w:r>
      <w:r>
        <w:rPr>
          <w:spacing w:val="24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cuenta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monto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$330.000,00</w:t>
      </w:r>
      <w:r>
        <w:rPr>
          <w:spacing w:val="25"/>
        </w:rPr>
        <w:t xml:space="preserve"> </w:t>
      </w:r>
      <w:r>
        <w:rPr>
          <w:spacing w:val="-1"/>
        </w:rPr>
        <w:t>Pre-Pagado,</w:t>
      </w:r>
      <w:r>
        <w:rPr>
          <w:spacing w:val="26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depositado</w:t>
      </w:r>
      <w:r>
        <w:rPr>
          <w:spacing w:val="73"/>
          <w:w w:val="10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forma</w:t>
      </w:r>
      <w:r>
        <w:rPr>
          <w:spacing w:val="11"/>
        </w:rPr>
        <w:t xml:space="preserve"> </w:t>
      </w:r>
      <w:r>
        <w:t>mensual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cuando</w:t>
      </w:r>
      <w:r>
        <w:rPr>
          <w:spacing w:val="16"/>
        </w:rPr>
        <w:t xml:space="preserve"> </w:t>
      </w:r>
      <w:r>
        <w:rPr>
          <w:spacing w:val="-1"/>
        </w:rPr>
        <w:t>resulte</w:t>
      </w:r>
      <w:r>
        <w:rPr>
          <w:spacing w:val="16"/>
        </w:rPr>
        <w:t xml:space="preserve"> </w:t>
      </w:r>
      <w:r>
        <w:rPr>
          <w:spacing w:val="-1"/>
        </w:rPr>
        <w:t>necesario,</w:t>
      </w:r>
      <w:r>
        <w:rPr>
          <w:spacing w:val="17"/>
        </w:rPr>
        <w:t xml:space="preserve"> </w:t>
      </w: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t>podrán</w:t>
      </w:r>
      <w:r>
        <w:rPr>
          <w:spacing w:val="13"/>
        </w:rPr>
        <w:t xml:space="preserve"> </w:t>
      </w:r>
      <w:r>
        <w:rPr>
          <w:spacing w:val="-1"/>
        </w:rPr>
        <w:t>realizar</w:t>
      </w:r>
      <w:r>
        <w:rPr>
          <w:spacing w:val="14"/>
        </w:rPr>
        <w:t xml:space="preserve"> </w:t>
      </w:r>
      <w:r>
        <w:rPr>
          <w:spacing w:val="-1"/>
        </w:rPr>
        <w:t>compras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combustible</w:t>
      </w:r>
      <w:r>
        <w:rPr>
          <w:spacing w:val="65"/>
          <w:w w:val="102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centros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expendio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combustible</w:t>
      </w:r>
      <w:r>
        <w:rPr>
          <w:spacing w:val="20"/>
        </w:rPr>
        <w:t xml:space="preserve"> </w:t>
      </w:r>
      <w:r>
        <w:rPr>
          <w:spacing w:val="-1"/>
        </w:rPr>
        <w:t>afiliados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1"/>
        </w:rPr>
        <w:t>servicio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adquisición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BN-Flota.</w:t>
      </w:r>
      <w:r>
        <w:rPr>
          <w:spacing w:val="21"/>
        </w:rPr>
        <w:t xml:space="preserve"> </w:t>
      </w:r>
      <w:r>
        <w:rPr>
          <w:spacing w:val="-1"/>
        </w:rPr>
        <w:t>Este</w:t>
      </w:r>
      <w:r>
        <w:rPr>
          <w:spacing w:val="20"/>
        </w:rPr>
        <w:t xml:space="preserve"> </w:t>
      </w:r>
      <w:r>
        <w:rPr>
          <w:spacing w:val="-1"/>
        </w:rPr>
        <w:t>monto</w:t>
      </w:r>
      <w:r>
        <w:rPr>
          <w:spacing w:val="89"/>
          <w:w w:val="102"/>
        </w:rPr>
        <w:t xml:space="preserve"> </w:t>
      </w:r>
      <w:r>
        <w:rPr>
          <w:spacing w:val="-1"/>
        </w:rPr>
        <w:t>podrá</w:t>
      </w:r>
      <w:r>
        <w:rPr>
          <w:spacing w:val="13"/>
        </w:rPr>
        <w:t xml:space="preserve"> </w:t>
      </w:r>
      <w:r>
        <w:rPr>
          <w:spacing w:val="-1"/>
        </w:rPr>
        <w:t>aumentar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disminuir</w:t>
      </w:r>
      <w:r>
        <w:rPr>
          <w:spacing w:val="17"/>
        </w:rPr>
        <w:t xml:space="preserve"> </w:t>
      </w:r>
      <w:r>
        <w:rPr>
          <w:spacing w:val="-1"/>
        </w:rPr>
        <w:t>dependiendo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necesidades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Poder</w:t>
      </w:r>
      <w:r>
        <w:rPr>
          <w:spacing w:val="11"/>
        </w:rPr>
        <w:t xml:space="preserve"> </w:t>
      </w:r>
      <w:r>
        <w:rPr>
          <w:spacing w:val="-1"/>
        </w:rPr>
        <w:t>Judicial.</w:t>
      </w:r>
    </w:p>
    <w:p w:rsidR="00A664F5" w:rsidRDefault="00D2365D">
      <w:pPr>
        <w:pStyle w:val="Textoindependiente"/>
        <w:spacing w:before="2" w:line="245" w:lineRule="auto"/>
        <w:ind w:left="123" w:right="363"/>
        <w:jc w:val="both"/>
      </w:pPr>
      <w:r>
        <w:rPr>
          <w:spacing w:val="-2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resolución</w:t>
      </w:r>
      <w:r>
        <w:rPr>
          <w:spacing w:val="45"/>
        </w:rPr>
        <w:t xml:space="preserve"> </w:t>
      </w:r>
      <w:r>
        <w:rPr>
          <w:spacing w:val="-1"/>
        </w:rPr>
        <w:t>2930-2013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Dirección</w:t>
      </w:r>
      <w:r>
        <w:rPr>
          <w:spacing w:val="43"/>
        </w:rPr>
        <w:t xml:space="preserve"> </w:t>
      </w:r>
      <w:r>
        <w:rPr>
          <w:spacing w:val="-1"/>
        </w:rPr>
        <w:t>Ejecutiva</w:t>
      </w:r>
      <w:r>
        <w:rPr>
          <w:spacing w:val="43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julio</w:t>
      </w:r>
      <w:r>
        <w:rPr>
          <w:spacing w:val="40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2013,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establece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65"/>
          <w:w w:val="102"/>
        </w:rPr>
        <w:t xml:space="preserve"> </w:t>
      </w:r>
      <w:r>
        <w:rPr>
          <w:spacing w:val="-1"/>
        </w:rPr>
        <w:t>responsabilidad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Proveeduría</w:t>
      </w:r>
      <w:r>
        <w:rPr>
          <w:spacing w:val="5"/>
        </w:rPr>
        <w:t xml:space="preserve"> </w:t>
      </w:r>
      <w:r>
        <w:rPr>
          <w:spacing w:val="-1"/>
        </w:rPr>
        <w:t>Judicial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solicitar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Financiero</w:t>
      </w:r>
      <w:r>
        <w:rPr>
          <w:spacing w:val="105"/>
          <w:w w:val="102"/>
        </w:rPr>
        <w:t xml:space="preserve"> </w:t>
      </w:r>
      <w:r>
        <w:rPr>
          <w:spacing w:val="-1"/>
        </w:rPr>
        <w:t>Contable,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traslados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recursos</w:t>
      </w:r>
      <w:r>
        <w:rPr>
          <w:spacing w:val="17"/>
        </w:rPr>
        <w:t xml:space="preserve"> </w:t>
      </w:r>
      <w:r>
        <w:rPr>
          <w:spacing w:val="-1"/>
        </w:rPr>
        <w:t>necesarios</w:t>
      </w:r>
      <w:r>
        <w:rPr>
          <w:spacing w:val="15"/>
        </w:rPr>
        <w:t xml:space="preserve"> </w:t>
      </w:r>
      <w:r>
        <w:rPr>
          <w:spacing w:val="-1"/>
        </w:rPr>
        <w:t>hasta</w:t>
      </w:r>
      <w:r>
        <w:rPr>
          <w:spacing w:val="16"/>
        </w:rPr>
        <w:t xml:space="preserve"> </w:t>
      </w:r>
      <w:r>
        <w:rPr>
          <w:spacing w:val="-1"/>
        </w:rPr>
        <w:t>completar</w:t>
      </w:r>
      <w:r>
        <w:rPr>
          <w:spacing w:val="12"/>
        </w:rPr>
        <w:t xml:space="preserve"> </w:t>
      </w:r>
      <w:r>
        <w:rPr>
          <w:spacing w:val="-1"/>
        </w:rPr>
        <w:t>nuevamente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suma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$330.000,00.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4" w:lineRule="auto"/>
        <w:ind w:left="123" w:right="361"/>
        <w:jc w:val="both"/>
      </w:pPr>
      <w:r>
        <w:rPr>
          <w:spacing w:val="-2"/>
        </w:rPr>
        <w:t>La</w:t>
      </w:r>
      <w:r>
        <w:rPr>
          <w:spacing w:val="37"/>
        </w:rPr>
        <w:t xml:space="preserve"> </w:t>
      </w:r>
      <w:r>
        <w:t>cuenta</w:t>
      </w:r>
      <w:r>
        <w:rPr>
          <w:spacing w:val="35"/>
        </w:rPr>
        <w:t xml:space="preserve"> </w:t>
      </w:r>
      <w:r>
        <w:rPr>
          <w:spacing w:val="-1"/>
        </w:rPr>
        <w:t>corriente</w:t>
      </w:r>
      <w:r>
        <w:rPr>
          <w:spacing w:val="37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t>cual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acreditan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recursos</w:t>
      </w:r>
      <w:r>
        <w:rPr>
          <w:spacing w:val="33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BN</w:t>
      </w:r>
      <w:r>
        <w:rPr>
          <w:spacing w:val="37"/>
        </w:rPr>
        <w:t xml:space="preserve"> </w:t>
      </w:r>
      <w:r>
        <w:rPr>
          <w:spacing w:val="-1"/>
        </w:rPr>
        <w:t>FLOTA,</w:t>
      </w:r>
      <w:r>
        <w:rPr>
          <w:spacing w:val="38"/>
        </w:rPr>
        <w:t xml:space="preserve"> </w:t>
      </w:r>
      <w:r>
        <w:t>es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cuenta</w:t>
      </w:r>
      <w:r>
        <w:rPr>
          <w:spacing w:val="37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Banco</w:t>
      </w:r>
      <w:r>
        <w:rPr>
          <w:spacing w:val="67"/>
          <w:w w:val="102"/>
        </w:rPr>
        <w:t xml:space="preserve"> </w:t>
      </w:r>
      <w:r>
        <w:rPr>
          <w:spacing w:val="-1"/>
        </w:rPr>
        <w:t>Nacional</w:t>
      </w:r>
      <w:r>
        <w:rPr>
          <w:spacing w:val="20"/>
        </w:rPr>
        <w:t xml:space="preserve"> </w:t>
      </w:r>
      <w:r>
        <w:rPr>
          <w:spacing w:val="-1"/>
        </w:rPr>
        <w:t>número</w:t>
      </w:r>
      <w:r>
        <w:rPr>
          <w:spacing w:val="23"/>
        </w:rPr>
        <w:t xml:space="preserve"> </w:t>
      </w:r>
      <w:r>
        <w:rPr>
          <w:spacing w:val="-1"/>
        </w:rPr>
        <w:t>100-01-202-000045-2,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cual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Departamento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Proveeduría</w:t>
      </w:r>
      <w:r>
        <w:rPr>
          <w:spacing w:val="22"/>
        </w:rPr>
        <w:t xml:space="preserve"> </w:t>
      </w:r>
      <w:r>
        <w:rPr>
          <w:spacing w:val="-1"/>
        </w:rPr>
        <w:t>Judicial,</w:t>
      </w:r>
      <w:r>
        <w:rPr>
          <w:spacing w:val="24"/>
        </w:rPr>
        <w:t xml:space="preserve"> </w:t>
      </w:r>
      <w:r>
        <w:rPr>
          <w:spacing w:val="-1"/>
        </w:rPr>
        <w:t>deberá</w:t>
      </w:r>
      <w:r>
        <w:rPr>
          <w:spacing w:val="107"/>
          <w:w w:val="102"/>
        </w:rPr>
        <w:t xml:space="preserve"> </w:t>
      </w:r>
      <w:r>
        <w:rPr>
          <w:spacing w:val="-1"/>
        </w:rPr>
        <w:t>llevar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libro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registro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transacciones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realizar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conciliaciones</w:t>
      </w:r>
      <w:r>
        <w:rPr>
          <w:spacing w:val="23"/>
        </w:rPr>
        <w:t xml:space="preserve"> </w:t>
      </w:r>
      <w:r>
        <w:rPr>
          <w:spacing w:val="-1"/>
        </w:rPr>
        <w:t>bancarias,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conformidad</w:t>
      </w:r>
      <w:r>
        <w:rPr>
          <w:spacing w:val="21"/>
        </w:rPr>
        <w:t xml:space="preserve"> </w:t>
      </w:r>
      <w:r>
        <w:t>con</w:t>
      </w:r>
      <w:r>
        <w:rPr>
          <w:spacing w:val="107"/>
          <w:w w:val="102"/>
        </w:rPr>
        <w:t xml:space="preserve"> </w:t>
      </w:r>
      <w:r>
        <w:rPr>
          <w:spacing w:val="-1"/>
        </w:rPr>
        <w:t>lo</w:t>
      </w:r>
      <w:r>
        <w:rPr>
          <w:spacing w:val="40"/>
        </w:rPr>
        <w:t xml:space="preserve"> </w:t>
      </w:r>
      <w:r>
        <w:rPr>
          <w:spacing w:val="-1"/>
        </w:rPr>
        <w:t>indicado</w:t>
      </w:r>
      <w:r>
        <w:rPr>
          <w:spacing w:val="41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40"/>
        </w:rPr>
        <w:t xml:space="preserve"> </w:t>
      </w:r>
      <w:r>
        <w:rPr>
          <w:spacing w:val="-1"/>
        </w:rPr>
        <w:t>Ejecutiva</w:t>
      </w:r>
      <w:r>
        <w:rPr>
          <w:spacing w:val="42"/>
        </w:rPr>
        <w:t xml:space="preserve"> </w:t>
      </w:r>
      <w:r>
        <w:rPr>
          <w:spacing w:val="-1"/>
        </w:rPr>
        <w:t>mediante</w:t>
      </w:r>
      <w:r>
        <w:rPr>
          <w:spacing w:val="3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oficio</w:t>
      </w:r>
      <w:r>
        <w:rPr>
          <w:spacing w:val="41"/>
        </w:rPr>
        <w:t xml:space="preserve"> </w:t>
      </w:r>
      <w:r>
        <w:rPr>
          <w:spacing w:val="-2"/>
        </w:rPr>
        <w:t>No.</w:t>
      </w:r>
      <w:r>
        <w:rPr>
          <w:spacing w:val="45"/>
        </w:rPr>
        <w:t xml:space="preserve"> </w:t>
      </w:r>
      <w:r>
        <w:rPr>
          <w:spacing w:val="-1"/>
        </w:rPr>
        <w:t>7616-DE-2013</w:t>
      </w:r>
      <w:r>
        <w:rPr>
          <w:spacing w:val="41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setiembre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85"/>
          <w:w w:val="102"/>
        </w:rPr>
        <w:t xml:space="preserve"> </w:t>
      </w:r>
      <w:r>
        <w:rPr>
          <w:spacing w:val="-1"/>
        </w:rPr>
        <w:t>2013</w:t>
      </w:r>
      <w:r>
        <w:rPr>
          <w:spacing w:val="-1"/>
          <w:position w:val="7"/>
          <w:sz w:val="15"/>
        </w:rPr>
        <w:t>6</w:t>
      </w:r>
      <w:r>
        <w:rPr>
          <w:spacing w:val="-1"/>
        </w:rPr>
        <w:t>.</w:t>
      </w:r>
    </w:p>
    <w:p w:rsidR="00A664F5" w:rsidRDefault="00A664F5">
      <w:pPr>
        <w:spacing w:before="10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t>Con</w:t>
      </w:r>
      <w:r>
        <w:rPr>
          <w:spacing w:val="16"/>
        </w:rPr>
        <w:t xml:space="preserve"> </w:t>
      </w:r>
      <w:r>
        <w:t>oficio</w:t>
      </w:r>
      <w:r>
        <w:rPr>
          <w:spacing w:val="13"/>
        </w:rPr>
        <w:t xml:space="preserve"> </w:t>
      </w:r>
      <w:r>
        <w:rPr>
          <w:spacing w:val="-1"/>
        </w:rPr>
        <w:t>2018-DE-2016</w:t>
      </w:r>
      <w:r>
        <w:rPr>
          <w:spacing w:val="19"/>
        </w:rPr>
        <w:t xml:space="preserve"> </w:t>
      </w:r>
      <w:r>
        <w:rPr>
          <w:spacing w:val="-1"/>
        </w:rPr>
        <w:t>emitido</w:t>
      </w:r>
      <w:r>
        <w:rPr>
          <w:spacing w:val="19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Dirección</w:t>
      </w:r>
      <w:r>
        <w:rPr>
          <w:spacing w:val="19"/>
        </w:rPr>
        <w:t xml:space="preserve"> </w:t>
      </w:r>
      <w:r>
        <w:rPr>
          <w:spacing w:val="-1"/>
        </w:rPr>
        <w:t>Ejecutiva,</w:t>
      </w:r>
      <w:r>
        <w:rPr>
          <w:spacing w:val="20"/>
        </w:rPr>
        <w:t xml:space="preserve"> </w:t>
      </w:r>
      <w:r>
        <w:rPr>
          <w:spacing w:val="-1"/>
        </w:rPr>
        <w:t>señalan</w:t>
      </w:r>
      <w:r>
        <w:rPr>
          <w:spacing w:val="17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convenio</w:t>
      </w:r>
      <w:r>
        <w:rPr>
          <w:spacing w:val="17"/>
        </w:rPr>
        <w:t xml:space="preserve"> </w:t>
      </w:r>
      <w:r>
        <w:rPr>
          <w:spacing w:val="-1"/>
        </w:rPr>
        <w:t>11-CG-05</w:t>
      </w:r>
      <w:r>
        <w:rPr>
          <w:spacing w:val="16"/>
        </w:rPr>
        <w:t xml:space="preserve"> </w:t>
      </w:r>
      <w:r>
        <w:rPr>
          <w:spacing w:val="-1"/>
        </w:rPr>
        <w:t>tiene</w:t>
      </w:r>
      <w:r>
        <w:rPr>
          <w:spacing w:val="87"/>
          <w:w w:val="102"/>
        </w:rPr>
        <w:t xml:space="preserve"> </w:t>
      </w:r>
      <w:r>
        <w:rPr>
          <w:spacing w:val="-1"/>
        </w:rPr>
        <w:t>fecha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término</w:t>
      </w:r>
      <w:r>
        <w:rPr>
          <w:spacing w:val="44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19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mayo</w:t>
      </w:r>
      <w:r>
        <w:rPr>
          <w:spacing w:val="46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rPr>
          <w:spacing w:val="-1"/>
        </w:rPr>
        <w:t>2016,</w:t>
      </w:r>
      <w:r>
        <w:rPr>
          <w:spacing w:val="44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Poder</w:t>
      </w:r>
      <w:r>
        <w:rPr>
          <w:spacing w:val="46"/>
        </w:rPr>
        <w:t xml:space="preserve"> </w:t>
      </w:r>
      <w:r>
        <w:rPr>
          <w:spacing w:val="-1"/>
        </w:rPr>
        <w:t>Judicial</w:t>
      </w:r>
      <w:r>
        <w:rPr>
          <w:spacing w:val="44"/>
        </w:rPr>
        <w:t xml:space="preserve"> </w:t>
      </w:r>
      <w:r>
        <w:rPr>
          <w:spacing w:val="-1"/>
        </w:rPr>
        <w:t>promoverá</w:t>
      </w:r>
      <w:r>
        <w:rPr>
          <w:spacing w:val="48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rPr>
          <w:spacing w:val="-1"/>
        </w:rPr>
        <w:t>medio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2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Dirección</w:t>
      </w:r>
      <w:r>
        <w:rPr>
          <w:spacing w:val="69"/>
          <w:w w:val="102"/>
        </w:rPr>
        <w:t xml:space="preserve"> </w:t>
      </w:r>
      <w:r>
        <w:rPr>
          <w:spacing w:val="-1"/>
        </w:rPr>
        <w:t>Jurídica</w:t>
      </w:r>
      <w:r>
        <w:rPr>
          <w:spacing w:val="11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nuevo</w:t>
      </w:r>
      <w:r>
        <w:rPr>
          <w:spacing w:val="9"/>
        </w:rPr>
        <w:t xml:space="preserve"> </w:t>
      </w:r>
      <w:r>
        <w:rPr>
          <w:spacing w:val="-1"/>
        </w:rPr>
        <w:t>convenio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partir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mayo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2016.</w:t>
      </w:r>
    </w:p>
    <w:p w:rsidR="00A664F5" w:rsidRDefault="00D2365D">
      <w:pPr>
        <w:pStyle w:val="Textoindependiente"/>
        <w:spacing w:line="246" w:lineRule="auto"/>
        <w:ind w:left="123" w:right="360"/>
        <w:jc w:val="both"/>
      </w:pPr>
      <w:r>
        <w:t>Con</w:t>
      </w:r>
      <w:r>
        <w:rPr>
          <w:spacing w:val="13"/>
        </w:rPr>
        <w:t xml:space="preserve"> </w:t>
      </w:r>
      <w:r>
        <w:rPr>
          <w:spacing w:val="-1"/>
        </w:rPr>
        <w:t>oficio</w:t>
      </w:r>
      <w:r>
        <w:rPr>
          <w:spacing w:val="14"/>
        </w:rPr>
        <w:t xml:space="preserve"> </w:t>
      </w:r>
      <w:r>
        <w:t>N°</w:t>
      </w:r>
      <w:r>
        <w:rPr>
          <w:spacing w:val="11"/>
        </w:rPr>
        <w:t xml:space="preserve"> </w:t>
      </w:r>
      <w:r>
        <w:rPr>
          <w:spacing w:val="-1"/>
        </w:rPr>
        <w:t>3213-DE-2016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t>4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julio</w:t>
      </w:r>
      <w:r>
        <w:rPr>
          <w:spacing w:val="1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2016,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rPr>
          <w:spacing w:val="-1"/>
        </w:rPr>
        <w:t>Ejecutiva</w:t>
      </w:r>
      <w:r>
        <w:rPr>
          <w:spacing w:val="13"/>
        </w:rPr>
        <w:t xml:space="preserve"> </w:t>
      </w:r>
      <w:r>
        <w:t>remite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Secretaría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General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Corte</w:t>
      </w:r>
      <w:r>
        <w:rPr>
          <w:spacing w:val="38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informe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advertencia</w:t>
      </w:r>
      <w:r>
        <w:rPr>
          <w:spacing w:val="41"/>
        </w:rPr>
        <w:t xml:space="preserve"> </w:t>
      </w:r>
      <w:r>
        <w:t>N°</w:t>
      </w:r>
      <w:r>
        <w:rPr>
          <w:spacing w:val="35"/>
        </w:rPr>
        <w:t xml:space="preserve"> </w:t>
      </w:r>
      <w:r>
        <w:rPr>
          <w:spacing w:val="-1"/>
        </w:rPr>
        <w:t>644-46-SAF-2016</w:t>
      </w:r>
      <w:r>
        <w:rPr>
          <w:spacing w:val="4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fecha</w:t>
      </w:r>
      <w:r>
        <w:rPr>
          <w:spacing w:val="41"/>
        </w:rPr>
        <w:t xml:space="preserve"> </w:t>
      </w:r>
      <w:r>
        <w:t>24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junio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2016,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suscrito</w:t>
      </w:r>
      <w:r>
        <w:rPr>
          <w:spacing w:val="22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entonces</w:t>
      </w:r>
      <w:r>
        <w:rPr>
          <w:spacing w:val="24"/>
        </w:rPr>
        <w:t xml:space="preserve"> </w:t>
      </w:r>
      <w:r>
        <w:t>Auditor</w:t>
      </w:r>
      <w:r>
        <w:rPr>
          <w:spacing w:val="25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t>Máster</w:t>
      </w:r>
      <w:r>
        <w:rPr>
          <w:spacing w:val="22"/>
        </w:rPr>
        <w:t xml:space="preserve"> </w:t>
      </w:r>
      <w:r>
        <w:rPr>
          <w:spacing w:val="-1"/>
        </w:rPr>
        <w:t>Walter</w:t>
      </w:r>
      <w:r>
        <w:rPr>
          <w:spacing w:val="25"/>
        </w:rPr>
        <w:t xml:space="preserve"> </w:t>
      </w:r>
      <w:r>
        <w:t>Jiménez</w:t>
      </w:r>
      <w:r>
        <w:rPr>
          <w:spacing w:val="20"/>
        </w:rPr>
        <w:t xml:space="preserve"> </w:t>
      </w:r>
      <w:r>
        <w:rPr>
          <w:spacing w:val="-1"/>
        </w:rPr>
        <w:t>Sorio,</w:t>
      </w:r>
      <w:r>
        <w:rPr>
          <w:spacing w:val="26"/>
        </w:rPr>
        <w:t xml:space="preserve"> </w:t>
      </w:r>
      <w:r>
        <w:rPr>
          <w:spacing w:val="-1"/>
        </w:rPr>
        <w:t>relacionado</w:t>
      </w:r>
      <w:r>
        <w:rPr>
          <w:spacing w:val="20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análisis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79"/>
          <w:w w:val="102"/>
        </w:rPr>
        <w:t xml:space="preserve"> </w:t>
      </w:r>
      <w:r>
        <w:t>Addendum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spacing w:val="-1"/>
        </w:rPr>
        <w:t>convenio</w:t>
      </w:r>
      <w:r>
        <w:rPr>
          <w:spacing w:val="21"/>
        </w:rPr>
        <w:t xml:space="preserve"> </w:t>
      </w:r>
      <w:r>
        <w:rPr>
          <w:spacing w:val="-1"/>
        </w:rPr>
        <w:t>11-CG-05</w:t>
      </w:r>
      <w:r>
        <w:rPr>
          <w:spacing w:val="24"/>
        </w:rPr>
        <w:t xml:space="preserve"> </w:t>
      </w:r>
      <w:r>
        <w:rPr>
          <w:spacing w:val="-1"/>
        </w:rPr>
        <w:t>suscrito</w:t>
      </w:r>
      <w:r>
        <w:rPr>
          <w:spacing w:val="22"/>
        </w:rPr>
        <w:t xml:space="preserve"> </w:t>
      </w:r>
      <w:r>
        <w:rPr>
          <w:spacing w:val="-1"/>
        </w:rPr>
        <w:t>entre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Poder</w:t>
      </w:r>
      <w:r>
        <w:rPr>
          <w:spacing w:val="21"/>
        </w:rPr>
        <w:t xml:space="preserve"> </w:t>
      </w:r>
      <w:r>
        <w:rPr>
          <w:spacing w:val="-1"/>
        </w:rPr>
        <w:t>Judicial</w:t>
      </w:r>
      <w:r>
        <w:rPr>
          <w:spacing w:val="21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Banco</w:t>
      </w:r>
      <w:r>
        <w:rPr>
          <w:spacing w:val="22"/>
        </w:rPr>
        <w:t xml:space="preserve"> </w:t>
      </w:r>
      <w:r>
        <w:rPr>
          <w:spacing w:val="-1"/>
        </w:rPr>
        <w:t>Nacional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Costa</w:t>
      </w:r>
      <w:r>
        <w:rPr>
          <w:spacing w:val="25"/>
        </w:rPr>
        <w:t xml:space="preserve"> </w:t>
      </w:r>
      <w:r>
        <w:rPr>
          <w:spacing w:val="-1"/>
        </w:rPr>
        <w:t>Rica.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Además,</w:t>
      </w:r>
      <w:r>
        <w:rPr>
          <w:spacing w:val="21"/>
        </w:rPr>
        <w:t xml:space="preserve"> </w:t>
      </w:r>
      <w:r>
        <w:rPr>
          <w:spacing w:val="-1"/>
        </w:rPr>
        <w:t>indican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29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t>junio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2016,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21"/>
        </w:rPr>
        <w:t xml:space="preserve"> </w:t>
      </w:r>
      <w:r>
        <w:rPr>
          <w:spacing w:val="-1"/>
        </w:rPr>
        <w:t>Jurídica</w:t>
      </w:r>
      <w:r>
        <w:rPr>
          <w:spacing w:val="20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-1"/>
        </w:rPr>
        <w:t>oficio</w:t>
      </w:r>
      <w:r>
        <w:rPr>
          <w:spacing w:val="20"/>
        </w:rPr>
        <w:t xml:space="preserve"> </w:t>
      </w:r>
      <w:r>
        <w:rPr>
          <w:spacing w:val="-1"/>
        </w:rPr>
        <w:t>416-DJ/CAD-2016</w:t>
      </w:r>
      <w:r>
        <w:rPr>
          <w:rFonts w:cs="Times New Roman"/>
          <w:spacing w:val="95"/>
          <w:w w:val="102"/>
        </w:rPr>
        <w:t xml:space="preserve"> </w:t>
      </w:r>
      <w:r>
        <w:rPr>
          <w:spacing w:val="-1"/>
        </w:rPr>
        <w:t>remitió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Secretaría</w:t>
      </w:r>
      <w:r>
        <w:rPr>
          <w:spacing w:val="1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Corte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nuevo</w:t>
      </w:r>
      <w:r>
        <w:rPr>
          <w:spacing w:val="15"/>
        </w:rPr>
        <w:t xml:space="preserve"> </w:t>
      </w:r>
      <w:r>
        <w:rPr>
          <w:spacing w:val="-1"/>
        </w:rPr>
        <w:t>“Convenio</w:t>
      </w:r>
      <w:r>
        <w:rPr>
          <w:spacing w:val="11"/>
        </w:rPr>
        <w:t xml:space="preserve"> </w:t>
      </w:r>
      <w:r>
        <w:rPr>
          <w:spacing w:val="-1"/>
        </w:rPr>
        <w:t>Institucional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Servicios</w:t>
      </w:r>
      <w:r>
        <w:rPr>
          <w:spacing w:val="13"/>
        </w:rPr>
        <w:t xml:space="preserve"> </w:t>
      </w:r>
      <w:r>
        <w:rPr>
          <w:spacing w:val="-1"/>
        </w:rPr>
        <w:t>entre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spacing w:val="16"/>
        </w:rPr>
        <w:t xml:space="preserve"> </w:t>
      </w:r>
      <w:r>
        <w:rPr>
          <w:spacing w:val="-1"/>
        </w:rPr>
        <w:t>Nacional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17"/>
        </w:rPr>
        <w:t xml:space="preserve"> </w:t>
      </w:r>
      <w:r>
        <w:rPr>
          <w:spacing w:val="-1"/>
        </w:rPr>
        <w:t>Rica.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rPr>
          <w:spacing w:val="-1"/>
        </w:rPr>
        <w:t>último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consultó</w:t>
      </w:r>
      <w:r>
        <w:rPr>
          <w:spacing w:val="10"/>
        </w:rPr>
        <w:t xml:space="preserve"> </w:t>
      </w:r>
      <w:r>
        <w:rPr>
          <w:spacing w:val="-1"/>
        </w:rPr>
        <w:t>vía</w:t>
      </w:r>
      <w:r>
        <w:rPr>
          <w:spacing w:val="17"/>
        </w:rPr>
        <w:t xml:space="preserve"> </w:t>
      </w:r>
      <w:r>
        <w:rPr>
          <w:spacing w:val="-1"/>
        </w:rPr>
        <w:t>telefónica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11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julio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2016,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rPr>
          <w:spacing w:val="-1"/>
        </w:rPr>
        <w:t>cual</w:t>
      </w:r>
      <w:r>
        <w:rPr>
          <w:spacing w:val="20"/>
        </w:rPr>
        <w:t xml:space="preserve"> </w:t>
      </w:r>
      <w:r>
        <w:rPr>
          <w:spacing w:val="-1"/>
        </w:rPr>
        <w:t>indicaron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fecha</w:t>
      </w:r>
      <w:r>
        <w:rPr>
          <w:spacing w:val="21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han</w:t>
      </w:r>
      <w:r>
        <w:rPr>
          <w:spacing w:val="22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rPr>
          <w:spacing w:val="-1"/>
        </w:rPr>
        <w:t>respuesta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parte</w:t>
      </w:r>
      <w:r>
        <w:rPr>
          <w:rFonts w:cs="Times New Roman"/>
          <w:spacing w:val="67"/>
          <w:w w:val="102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Consejo</w:t>
      </w:r>
      <w:r>
        <w:rPr>
          <w:spacing w:val="18"/>
        </w:rPr>
        <w:t xml:space="preserve"> </w:t>
      </w:r>
      <w:r>
        <w:rPr>
          <w:spacing w:val="-1"/>
        </w:rPr>
        <w:t>Superior.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3"/>
        <w:jc w:val="both"/>
      </w:pP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t>correo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06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julio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t>2016,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rPr>
          <w:spacing w:val="-1"/>
        </w:rPr>
        <w:t>Ejecutiva</w:t>
      </w:r>
      <w:r>
        <w:rPr>
          <w:spacing w:val="24"/>
        </w:rPr>
        <w:t xml:space="preserve"> </w:t>
      </w:r>
      <w:r>
        <w:rPr>
          <w:spacing w:val="-1"/>
        </w:rPr>
        <w:t>remite</w:t>
      </w:r>
      <w:r>
        <w:rPr>
          <w:spacing w:val="24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19"/>
        </w:rPr>
        <w:t xml:space="preserve"> </w:t>
      </w:r>
      <w:r>
        <w:rPr>
          <w:spacing w:val="-1"/>
        </w:rPr>
        <w:t>3266-</w:t>
      </w:r>
      <w:r>
        <w:rPr>
          <w:rFonts w:cs="Times New Roman"/>
          <w:spacing w:val="57"/>
          <w:w w:val="102"/>
        </w:rPr>
        <w:t xml:space="preserve"> </w:t>
      </w:r>
      <w:r>
        <w:rPr>
          <w:spacing w:val="-1"/>
        </w:rPr>
        <w:t>DE-2016</w:t>
      </w:r>
      <w:r>
        <w:rPr>
          <w:spacing w:val="15"/>
        </w:rPr>
        <w:t xml:space="preserve"> </w:t>
      </w:r>
      <w:r>
        <w:rPr>
          <w:spacing w:val="-1"/>
        </w:rPr>
        <w:t>dirigido</w:t>
      </w:r>
      <w:r>
        <w:rPr>
          <w:spacing w:val="1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Banco</w:t>
      </w:r>
      <w:r>
        <w:rPr>
          <w:spacing w:val="18"/>
        </w:rPr>
        <w:t xml:space="preserve"> </w:t>
      </w:r>
      <w:r>
        <w:rPr>
          <w:spacing w:val="-1"/>
        </w:rPr>
        <w:t>Nacional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Costa</w:t>
      </w:r>
      <w:r>
        <w:rPr>
          <w:spacing w:val="15"/>
        </w:rPr>
        <w:t xml:space="preserve"> </w:t>
      </w:r>
      <w:r>
        <w:rPr>
          <w:spacing w:val="-1"/>
        </w:rPr>
        <w:t>Rica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donde</w:t>
      </w:r>
      <w:r>
        <w:rPr>
          <w:spacing w:val="16"/>
        </w:rPr>
        <w:t xml:space="preserve"> </w:t>
      </w:r>
      <w:r>
        <w:rPr>
          <w:spacing w:val="-1"/>
        </w:rPr>
        <w:t>indican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observaciones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propuesta</w:t>
      </w:r>
      <w:r>
        <w:rPr>
          <w:rFonts w:cs="Times New Roman"/>
          <w:spacing w:val="89"/>
          <w:w w:val="10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“Adendum</w:t>
      </w:r>
      <w:r>
        <w:rPr>
          <w:spacing w:val="11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contrato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apertura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tarjeta</w:t>
      </w:r>
      <w:r>
        <w:rPr>
          <w:spacing w:val="14"/>
        </w:rPr>
        <w:t xml:space="preserve"> </w:t>
      </w:r>
      <w:r>
        <w:rPr>
          <w:spacing w:val="-1"/>
        </w:rPr>
        <w:t>pre-</w:t>
      </w:r>
      <w:r>
        <w:rPr>
          <w:spacing w:val="16"/>
        </w:rPr>
        <w:t xml:space="preserve"> </w:t>
      </w:r>
      <w:r>
        <w:rPr>
          <w:spacing w:val="-2"/>
        </w:rPr>
        <w:t>pago</w:t>
      </w:r>
      <w:r>
        <w:rPr>
          <w:spacing w:val="16"/>
        </w:rPr>
        <w:t xml:space="preserve"> </w:t>
      </w:r>
      <w:r>
        <w:rPr>
          <w:spacing w:val="-1"/>
        </w:rPr>
        <w:t>combustible-</w:t>
      </w:r>
      <w:r>
        <w:rPr>
          <w:spacing w:val="13"/>
        </w:rPr>
        <w:t xml:space="preserve"> </w:t>
      </w:r>
      <w:r>
        <w:rPr>
          <w:spacing w:val="-1"/>
        </w:rPr>
        <w:t>BN</w:t>
      </w:r>
      <w:r>
        <w:rPr>
          <w:spacing w:val="14"/>
        </w:rPr>
        <w:t xml:space="preserve"> </w:t>
      </w:r>
      <w:r>
        <w:rPr>
          <w:spacing w:val="-1"/>
        </w:rPr>
        <w:t>Flota”.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right="360"/>
        <w:jc w:val="both"/>
      </w:pPr>
      <w:r>
        <w:rPr>
          <w:spacing w:val="-1"/>
        </w:rPr>
        <w:t>Además,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correo</w:t>
      </w:r>
      <w:r>
        <w:rPr>
          <w:spacing w:val="26"/>
        </w:rPr>
        <w:t xml:space="preserve"> </w:t>
      </w:r>
      <w:r>
        <w:rPr>
          <w:spacing w:val="-1"/>
        </w:rPr>
        <w:t>electrónico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13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julio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2016,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Dirección</w:t>
      </w:r>
      <w:r>
        <w:rPr>
          <w:spacing w:val="29"/>
        </w:rPr>
        <w:t xml:space="preserve"> </w:t>
      </w:r>
      <w:r>
        <w:rPr>
          <w:spacing w:val="-1"/>
        </w:rPr>
        <w:t>Ejecutiva</w:t>
      </w:r>
      <w:r>
        <w:rPr>
          <w:spacing w:val="26"/>
        </w:rPr>
        <w:t xml:space="preserve"> </w:t>
      </w:r>
      <w:r>
        <w:rPr>
          <w:spacing w:val="-1"/>
        </w:rPr>
        <w:t>remite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acuerdo</w:t>
      </w:r>
      <w:r>
        <w:rPr>
          <w:spacing w:val="27"/>
        </w:rPr>
        <w:t xml:space="preserve"> </w:t>
      </w:r>
      <w:r>
        <w:t>del</w:t>
      </w:r>
      <w:r>
        <w:rPr>
          <w:rFonts w:cs="Times New Roman"/>
          <w:spacing w:val="69"/>
          <w:w w:val="102"/>
        </w:rPr>
        <w:t xml:space="preserve"> </w:t>
      </w:r>
      <w:r>
        <w:t>Consejo</w:t>
      </w:r>
      <w:r>
        <w:rPr>
          <w:spacing w:val="11"/>
        </w:rPr>
        <w:t xml:space="preserve"> </w:t>
      </w:r>
      <w:r>
        <w:rPr>
          <w:spacing w:val="-1"/>
        </w:rPr>
        <w:t>Superior,</w:t>
      </w:r>
      <w:r>
        <w:rPr>
          <w:spacing w:val="12"/>
        </w:rPr>
        <w:t xml:space="preserve"> </w:t>
      </w:r>
      <w:r>
        <w:rPr>
          <w:spacing w:val="-1"/>
        </w:rPr>
        <w:t>sesión</w:t>
      </w:r>
      <w:r>
        <w:rPr>
          <w:spacing w:val="11"/>
        </w:rPr>
        <w:t xml:space="preserve"> </w:t>
      </w:r>
      <w:r>
        <w:rPr>
          <w:spacing w:val="-2"/>
        </w:rPr>
        <w:t>N°65-16</w:t>
      </w:r>
      <w:r>
        <w:rPr>
          <w:spacing w:val="17"/>
        </w:rPr>
        <w:t xml:space="preserve"> </w:t>
      </w:r>
      <w:r>
        <w:t>celebrada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julio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2016,</w:t>
      </w:r>
      <w:r>
        <w:rPr>
          <w:spacing w:val="12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rPr>
          <w:spacing w:val="-1"/>
        </w:rPr>
        <w:t>LXXIV</w:t>
      </w:r>
      <w:r>
        <w:rPr>
          <w:spacing w:val="15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aprueba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57"/>
          <w:w w:val="102"/>
        </w:rPr>
        <w:t xml:space="preserve"> </w:t>
      </w:r>
      <w:r>
        <w:rPr>
          <w:spacing w:val="-1"/>
        </w:rPr>
        <w:t>suscripción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“Convenio</w:t>
      </w:r>
      <w:r>
        <w:rPr>
          <w:spacing w:val="45"/>
        </w:rPr>
        <w:t xml:space="preserve"> </w:t>
      </w:r>
      <w:r>
        <w:rPr>
          <w:spacing w:val="-1"/>
        </w:rPr>
        <w:t>Institucional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servicio</w:t>
      </w:r>
      <w:r>
        <w:rPr>
          <w:spacing w:val="42"/>
        </w:rPr>
        <w:t xml:space="preserve"> </w:t>
      </w:r>
      <w:r>
        <w:rPr>
          <w:spacing w:val="-1"/>
        </w:rPr>
        <w:t>entre</w:t>
      </w:r>
      <w:r>
        <w:rPr>
          <w:spacing w:val="43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Poder</w:t>
      </w:r>
      <w:r>
        <w:rPr>
          <w:spacing w:val="40"/>
        </w:rPr>
        <w:t xml:space="preserve"> </w:t>
      </w:r>
      <w:r>
        <w:t>Judicial</w:t>
      </w:r>
      <w:r>
        <w:rPr>
          <w:spacing w:val="42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Banco</w:t>
      </w:r>
      <w:r>
        <w:rPr>
          <w:spacing w:val="41"/>
        </w:rPr>
        <w:t xml:space="preserve"> </w:t>
      </w:r>
      <w:r>
        <w:rPr>
          <w:spacing w:val="-1"/>
        </w:rPr>
        <w:t>Nacional</w:t>
      </w:r>
      <w:r>
        <w:rPr>
          <w:spacing w:val="42"/>
        </w:rPr>
        <w:t xml:space="preserve"> </w:t>
      </w:r>
      <w:r>
        <w:t>de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Costa</w:t>
      </w:r>
      <w:r>
        <w:rPr>
          <w:spacing w:val="24"/>
        </w:rPr>
        <w:t xml:space="preserve"> </w:t>
      </w:r>
      <w:r>
        <w:rPr>
          <w:spacing w:val="-1"/>
        </w:rPr>
        <w:t>Rica”.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t>Con</w:t>
      </w:r>
      <w:r>
        <w:rPr>
          <w:spacing w:val="19"/>
        </w:rPr>
        <w:t xml:space="preserve"> </w:t>
      </w:r>
      <w:r>
        <w:rPr>
          <w:spacing w:val="-1"/>
        </w:rPr>
        <w:t>oficio</w:t>
      </w:r>
      <w:r>
        <w:rPr>
          <w:spacing w:val="19"/>
        </w:rPr>
        <w:t xml:space="preserve"> </w:t>
      </w:r>
      <w:r>
        <w:t>N°</w:t>
      </w:r>
      <w:r>
        <w:rPr>
          <w:spacing w:val="15"/>
        </w:rPr>
        <w:t xml:space="preserve"> </w:t>
      </w:r>
      <w:r>
        <w:rPr>
          <w:spacing w:val="-1"/>
        </w:rPr>
        <w:t>4263-DE-2016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4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setiembre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t>2016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Dirección</w:t>
      </w:r>
      <w:r>
        <w:rPr>
          <w:spacing w:val="19"/>
        </w:rPr>
        <w:t xml:space="preserve"> </w:t>
      </w:r>
      <w:r>
        <w:rPr>
          <w:spacing w:val="-1"/>
        </w:rPr>
        <w:t>Ejecutiva</w:t>
      </w:r>
      <w:r>
        <w:rPr>
          <w:spacing w:val="20"/>
        </w:rPr>
        <w:t xml:space="preserve"> </w:t>
      </w:r>
      <w:r>
        <w:rPr>
          <w:spacing w:val="-1"/>
        </w:rPr>
        <w:t>informa</w:t>
      </w:r>
      <w:r>
        <w:t xml:space="preserve"> </w:t>
      </w:r>
      <w:r>
        <w:rPr>
          <w:spacing w:val="19"/>
        </w:rPr>
        <w:t xml:space="preserve"> </w:t>
      </w:r>
      <w:r>
        <w:t xml:space="preserve">a 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Secretaria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Corte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siguiente: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800" w:right="1964"/>
        <w:jc w:val="both"/>
      </w:pPr>
      <w:r>
        <w:rPr>
          <w:spacing w:val="-1"/>
        </w:rPr>
        <w:t>“[…]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oficio</w:t>
      </w:r>
      <w:r>
        <w:rPr>
          <w:spacing w:val="8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rPr>
          <w:spacing w:val="-1"/>
        </w:rPr>
        <w:t>625-DJ/CAD-2016,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setiembre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2016,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53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49"/>
        </w:rPr>
        <w:t xml:space="preserve"> </w:t>
      </w:r>
      <w:r>
        <w:rPr>
          <w:spacing w:val="-1"/>
        </w:rPr>
        <w:t>Jurídica</w:t>
      </w:r>
      <w:r>
        <w:rPr>
          <w:spacing w:val="50"/>
        </w:rPr>
        <w:t xml:space="preserve"> </w:t>
      </w:r>
      <w:r>
        <w:rPr>
          <w:spacing w:val="-2"/>
        </w:rPr>
        <w:t>da</w:t>
      </w:r>
      <w:r>
        <w:rPr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visto</w:t>
      </w:r>
      <w:r>
        <w:rPr>
          <w:spacing w:val="52"/>
        </w:rPr>
        <w:t xml:space="preserve"> </w:t>
      </w:r>
      <w:r>
        <w:t>bueno</w:t>
      </w:r>
      <w:r>
        <w:rPr>
          <w:spacing w:val="48"/>
        </w:rPr>
        <w:t xml:space="preserve"> </w:t>
      </w:r>
      <w:r>
        <w:rPr>
          <w:spacing w:val="-1"/>
        </w:rPr>
        <w:t>para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remisión</w:t>
      </w:r>
      <w:r>
        <w:rPr>
          <w:spacing w:val="50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rPr>
          <w:spacing w:val="-1"/>
        </w:rPr>
        <w:t>“Convenio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Institucional</w:t>
      </w:r>
      <w:r>
        <w:t xml:space="preserve"> </w:t>
      </w:r>
      <w:r>
        <w:rPr>
          <w:spacing w:val="5"/>
        </w:rPr>
        <w:t xml:space="preserve"> </w:t>
      </w:r>
      <w:r>
        <w:t xml:space="preserve">de </w:t>
      </w:r>
      <w:r>
        <w:rPr>
          <w:spacing w:val="5"/>
        </w:rP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entre</w:t>
      </w:r>
      <w:r>
        <w:t xml:space="preserve"> </w:t>
      </w:r>
      <w:r>
        <w:rPr>
          <w:spacing w:val="5"/>
        </w:rPr>
        <w:t xml:space="preserve"> </w:t>
      </w:r>
      <w:r>
        <w:t xml:space="preserve">el </w:t>
      </w:r>
      <w:r>
        <w:rPr>
          <w:spacing w:val="4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6"/>
        </w:rPr>
        <w:t xml:space="preserve"> </w:t>
      </w:r>
      <w:r>
        <w:t xml:space="preserve">y </w:t>
      </w:r>
      <w:r>
        <w:rPr>
          <w:spacing w:val="3"/>
        </w:rPr>
        <w:t xml:space="preserve"> </w:t>
      </w:r>
      <w:r>
        <w:t xml:space="preserve">el </w:t>
      </w:r>
      <w:r>
        <w:rPr>
          <w:spacing w:val="4"/>
        </w:rPr>
        <w:t xml:space="preserve"> </w:t>
      </w:r>
      <w:r>
        <w:t xml:space="preserve">Banco </w:t>
      </w:r>
      <w:r>
        <w:rPr>
          <w:spacing w:val="4"/>
        </w:rPr>
        <w:t xml:space="preserve"> </w:t>
      </w:r>
      <w:r>
        <w:rPr>
          <w:spacing w:val="-1"/>
        </w:rPr>
        <w:t>Nacional</w:t>
      </w:r>
      <w:r>
        <w:t xml:space="preserve"> </w:t>
      </w:r>
      <w:r>
        <w:rPr>
          <w:spacing w:val="4"/>
        </w:rPr>
        <w:t xml:space="preserve"> </w:t>
      </w:r>
      <w:r>
        <w:t>de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A664F5" w:rsidRDefault="00E97E83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41" style="width:136.1pt;height:.7pt;mso-position-horizontal-relative:char;mso-position-vertical-relative:line" coordsize="2722,14">
            <v:group id="_x0000_s1442" style="position:absolute;left:7;top:7;width:2708;height:2" coordorigin="7,7" coordsize="2708,2">
              <v:shape id="_x0000_s1443" style="position:absolute;left:7;top:7;width:2708;height:2" coordorigin="7,7" coordsize="2708,0" path="m7,7r2707,e" filled="f" strokeweight=".7pt">
                <v:path arrowok="t"/>
              </v:shape>
            </v:group>
            <w10:wrap type="none"/>
            <w10:anchorlock/>
          </v:group>
        </w:pict>
      </w:r>
    </w:p>
    <w:p w:rsidR="00A664F5" w:rsidRDefault="00D2365D">
      <w:pPr>
        <w:spacing w:before="77"/>
        <w:ind w:left="124" w:right="361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position w:val="6"/>
          <w:sz w:val="9"/>
        </w:rPr>
        <w:t>6</w:t>
      </w:r>
      <w:r>
        <w:rPr>
          <w:rFonts w:ascii="Times New Roman" w:hAnsi="Times New Roman"/>
          <w:spacing w:val="1"/>
          <w:position w:val="6"/>
          <w:sz w:val="9"/>
        </w:rPr>
        <w:t xml:space="preserve"> </w:t>
      </w:r>
      <w:r>
        <w:rPr>
          <w:rFonts w:ascii="Times New Roman" w:hAnsi="Times New Roman"/>
          <w:spacing w:val="-1"/>
          <w:sz w:val="15"/>
        </w:rPr>
        <w:t>El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z w:val="15"/>
        </w:rPr>
        <w:t>oficio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7616-DE-2013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responde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z w:val="15"/>
        </w:rPr>
        <w:t>al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oficio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5239-DP/30-2013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z w:val="15"/>
        </w:rPr>
        <w:t>del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22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agosto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2013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z w:val="15"/>
        </w:rPr>
        <w:t>del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Departamento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Proveeduría,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z w:val="15"/>
        </w:rPr>
        <w:t>cual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z w:val="15"/>
        </w:rPr>
        <w:t>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z w:val="15"/>
        </w:rPr>
        <w:t>su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vez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responde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z w:val="15"/>
        </w:rPr>
        <w:t>al</w:t>
      </w:r>
      <w:r>
        <w:rPr>
          <w:rFonts w:ascii="Times New Roman" w:hAnsi="Times New Roman"/>
          <w:spacing w:val="8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oficio</w:t>
      </w:r>
      <w:r>
        <w:rPr>
          <w:rFonts w:ascii="Times New Roman" w:hAnsi="Times New Roman"/>
          <w:spacing w:val="2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No</w:t>
      </w:r>
      <w:r>
        <w:rPr>
          <w:rFonts w:ascii="Times New Roman" w:hAnsi="Times New Roman"/>
          <w:spacing w:val="2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1878-TI-2013</w:t>
      </w:r>
      <w:r>
        <w:rPr>
          <w:rFonts w:ascii="Times New Roman" w:hAnsi="Times New Roman"/>
          <w:spacing w:val="2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2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este</w:t>
      </w:r>
      <w:r>
        <w:rPr>
          <w:rFonts w:ascii="Times New Roman" w:hAnsi="Times New Roman"/>
          <w:spacing w:val="2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Departamento.</w:t>
      </w:r>
      <w:r>
        <w:rPr>
          <w:rFonts w:ascii="Times New Roman" w:hAnsi="Times New Roman"/>
          <w:spacing w:val="2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Adicionalmente</w:t>
      </w:r>
      <w:r>
        <w:rPr>
          <w:rFonts w:ascii="Times New Roman" w:hAnsi="Times New Roman"/>
          <w:spacing w:val="1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este</w:t>
      </w:r>
      <w:r>
        <w:rPr>
          <w:rFonts w:ascii="Times New Roman" w:hAnsi="Times New Roman"/>
          <w:spacing w:val="2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Departamento</w:t>
      </w:r>
      <w:r>
        <w:rPr>
          <w:rFonts w:ascii="Times New Roman" w:hAnsi="Times New Roman"/>
          <w:spacing w:val="2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emitió</w:t>
      </w:r>
      <w:r>
        <w:rPr>
          <w:rFonts w:ascii="Times New Roman" w:hAnsi="Times New Roman"/>
          <w:spacing w:val="21"/>
          <w:sz w:val="15"/>
        </w:rPr>
        <w:t xml:space="preserve"> </w:t>
      </w:r>
      <w:r>
        <w:rPr>
          <w:rFonts w:ascii="Times New Roman" w:hAnsi="Times New Roman"/>
          <w:spacing w:val="1"/>
          <w:sz w:val="15"/>
        </w:rPr>
        <w:t>el</w:t>
      </w:r>
      <w:r>
        <w:rPr>
          <w:rFonts w:ascii="Times New Roman" w:hAnsi="Times New Roman"/>
          <w:spacing w:val="2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oficio</w:t>
      </w:r>
      <w:r>
        <w:rPr>
          <w:rFonts w:ascii="Times New Roman" w:hAnsi="Times New Roman"/>
          <w:spacing w:val="2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NO.</w:t>
      </w:r>
      <w:r>
        <w:rPr>
          <w:rFonts w:ascii="Times New Roman" w:hAnsi="Times New Roman"/>
          <w:spacing w:val="2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1924-TI-2013</w:t>
      </w:r>
      <w:r>
        <w:rPr>
          <w:rFonts w:ascii="Times New Roman" w:hAnsi="Times New Roman"/>
          <w:spacing w:val="2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del</w:t>
      </w:r>
      <w:r>
        <w:rPr>
          <w:rFonts w:ascii="Times New Roman" w:hAnsi="Times New Roman"/>
          <w:spacing w:val="2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23</w:t>
      </w:r>
      <w:r>
        <w:rPr>
          <w:rFonts w:ascii="Times New Roman" w:hAnsi="Times New Roman"/>
          <w:spacing w:val="2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22"/>
          <w:sz w:val="15"/>
        </w:rPr>
        <w:t xml:space="preserve"> </w:t>
      </w:r>
      <w:r>
        <w:rPr>
          <w:rFonts w:ascii="Times New Roman" w:hAnsi="Times New Roman"/>
          <w:sz w:val="15"/>
        </w:rPr>
        <w:t>agosto</w:t>
      </w:r>
      <w:r>
        <w:rPr>
          <w:rFonts w:ascii="Times New Roman" w:hAnsi="Times New Roman"/>
          <w:spacing w:val="19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2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2013,</w:t>
      </w:r>
      <w:r>
        <w:rPr>
          <w:rFonts w:ascii="Times New Roman" w:hAnsi="Times New Roman"/>
          <w:spacing w:val="21"/>
          <w:sz w:val="15"/>
        </w:rPr>
        <w:t xml:space="preserve"> </w:t>
      </w:r>
      <w:r>
        <w:rPr>
          <w:rFonts w:ascii="Times New Roman" w:hAnsi="Times New Roman"/>
          <w:sz w:val="15"/>
        </w:rPr>
        <w:t>en</w:t>
      </w:r>
      <w:r>
        <w:rPr>
          <w:rFonts w:ascii="Times New Roman" w:hAnsi="Times New Roman"/>
          <w:spacing w:val="8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atención del contenido del oficio 5239-DP/30-2013.</w:t>
      </w:r>
    </w:p>
    <w:p w:rsidR="00A664F5" w:rsidRDefault="00A664F5">
      <w:pPr>
        <w:jc w:val="both"/>
        <w:rPr>
          <w:rFonts w:ascii="Times New Roman" w:eastAsia="Times New Roman" w:hAnsi="Times New Roman" w:cs="Times New Roman"/>
          <w:sz w:val="15"/>
          <w:szCs w:val="15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extoindependiente"/>
        <w:spacing w:before="76" w:line="246" w:lineRule="auto"/>
        <w:ind w:left="800" w:right="1964"/>
        <w:jc w:val="both"/>
      </w:pPr>
      <w:r>
        <w:rPr>
          <w:spacing w:val="-1"/>
        </w:rPr>
        <w:t>Costa</w:t>
      </w:r>
      <w:r>
        <w:rPr>
          <w:spacing w:val="14"/>
        </w:rPr>
        <w:t xml:space="preserve"> </w:t>
      </w:r>
      <w:r>
        <w:rPr>
          <w:spacing w:val="-1"/>
        </w:rPr>
        <w:t>Rica”,</w:t>
      </w:r>
      <w:r>
        <w:rPr>
          <w:spacing w:val="12"/>
        </w:rPr>
        <w:t xml:space="preserve"> </w:t>
      </w:r>
      <w:r>
        <w:t>así</w:t>
      </w:r>
      <w:r>
        <w:rPr>
          <w:spacing w:val="9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“Addendum</w:t>
      </w:r>
      <w:r>
        <w:rPr>
          <w:spacing w:val="8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Contrato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Apertura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Tarjeta</w:t>
      </w:r>
      <w:r>
        <w:rPr>
          <w:spacing w:val="14"/>
        </w:rPr>
        <w:t xml:space="preserve"> </w:t>
      </w:r>
      <w:r>
        <w:rPr>
          <w:spacing w:val="-1"/>
        </w:rPr>
        <w:t>Pre-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Pago</w:t>
      </w:r>
      <w:r>
        <w:rPr>
          <w:spacing w:val="28"/>
        </w:rPr>
        <w:t xml:space="preserve"> </w:t>
      </w:r>
      <w:r>
        <w:rPr>
          <w:spacing w:val="-1"/>
        </w:rPr>
        <w:t>Combustible</w:t>
      </w:r>
      <w:r>
        <w:rPr>
          <w:spacing w:val="26"/>
        </w:rPr>
        <w:t xml:space="preserve"> </w:t>
      </w:r>
      <w:r>
        <w:rPr>
          <w:spacing w:val="-1"/>
        </w:rPr>
        <w:t>BN-Flota”,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forma</w:t>
      </w:r>
      <w:r>
        <w:rPr>
          <w:spacing w:val="26"/>
        </w:rPr>
        <w:t xml:space="preserve"> </w:t>
      </w:r>
      <w:r>
        <w:rPr>
          <w:spacing w:val="-1"/>
        </w:rPr>
        <w:t>atenta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remite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rFonts w:cs="Times New Roman"/>
          <w:spacing w:val="51"/>
          <w:w w:val="102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ese</w:t>
      </w:r>
      <w:r>
        <w:rPr>
          <w:spacing w:val="31"/>
        </w:rPr>
        <w:t xml:space="preserve"> </w:t>
      </w:r>
      <w:r>
        <w:rPr>
          <w:spacing w:val="-1"/>
        </w:rPr>
        <w:t>medio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haga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conocimiento</w:t>
      </w:r>
      <w:r>
        <w:rPr>
          <w:spacing w:val="32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Consejo</w:t>
      </w:r>
      <w:r>
        <w:rPr>
          <w:spacing w:val="32"/>
        </w:rPr>
        <w:t xml:space="preserve"> </w:t>
      </w:r>
      <w:r>
        <w:rPr>
          <w:spacing w:val="-1"/>
        </w:rPr>
        <w:t>Superior,</w:t>
      </w:r>
      <w:r>
        <w:rPr>
          <w:spacing w:val="34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45"/>
          <w:w w:val="102"/>
        </w:rPr>
        <w:t xml:space="preserve"> </w:t>
      </w:r>
      <w:r>
        <w:rPr>
          <w:spacing w:val="-1"/>
        </w:rPr>
        <w:t>aprobación</w:t>
      </w:r>
      <w:r>
        <w:rPr>
          <w:spacing w:val="40"/>
        </w:rPr>
        <w:t xml:space="preserve"> </w:t>
      </w:r>
      <w:r>
        <w:rPr>
          <w:spacing w:val="-1"/>
        </w:rPr>
        <w:t>pertinente.”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 w:firstLine="664"/>
        <w:jc w:val="both"/>
      </w:pPr>
      <w:r>
        <w:t>De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2"/>
        </w:rPr>
        <w:t xml:space="preserve"> </w:t>
      </w:r>
      <w:r>
        <w:t>cual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Consejo</w:t>
      </w:r>
      <w:r>
        <w:rPr>
          <w:spacing w:val="22"/>
        </w:rPr>
        <w:t xml:space="preserve"> </w:t>
      </w:r>
      <w:r>
        <w:rPr>
          <w:spacing w:val="-1"/>
        </w:rPr>
        <w:t>Superior</w:t>
      </w:r>
      <w:r>
        <w:rPr>
          <w:spacing w:val="24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rPr>
          <w:spacing w:val="-1"/>
        </w:rPr>
        <w:t>aprueba</w:t>
      </w:r>
      <w:r>
        <w:rPr>
          <w:spacing w:val="25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sesión</w:t>
      </w:r>
      <w:r>
        <w:rPr>
          <w:spacing w:val="25"/>
        </w:rPr>
        <w:t xml:space="preserve"> </w:t>
      </w:r>
      <w:r>
        <w:rPr>
          <w:spacing w:val="-1"/>
        </w:rPr>
        <w:t>Nº</w:t>
      </w:r>
      <w:r>
        <w:rPr>
          <w:spacing w:val="24"/>
        </w:rPr>
        <w:t xml:space="preserve"> </w:t>
      </w:r>
      <w:r>
        <w:rPr>
          <w:spacing w:val="-1"/>
        </w:rPr>
        <w:t>86-16</w:t>
      </w:r>
      <w:r>
        <w:rPr>
          <w:spacing w:val="26"/>
        </w:rPr>
        <w:t xml:space="preserve"> </w:t>
      </w:r>
      <w:r>
        <w:rPr>
          <w:spacing w:val="-1"/>
        </w:rPr>
        <w:t>celebrada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14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setiembre</w:t>
      </w:r>
      <w:r>
        <w:rPr>
          <w:spacing w:val="25"/>
        </w:rPr>
        <w:t xml:space="preserve"> </w:t>
      </w:r>
      <w:r>
        <w:t>de</w:t>
      </w:r>
      <w:r>
        <w:rPr>
          <w:spacing w:val="47"/>
          <w:w w:val="102"/>
        </w:rPr>
        <w:t xml:space="preserve"> </w:t>
      </w:r>
      <w:r>
        <w:t>2016,</w:t>
      </w:r>
      <w:r>
        <w:rPr>
          <w:spacing w:val="10"/>
        </w:rPr>
        <w:t xml:space="preserve"> </w:t>
      </w:r>
      <w:r>
        <w:t>artículo</w:t>
      </w:r>
      <w:r>
        <w:rPr>
          <w:spacing w:val="15"/>
        </w:rPr>
        <w:t xml:space="preserve"> </w:t>
      </w:r>
      <w:r>
        <w:rPr>
          <w:spacing w:val="-2"/>
        </w:rPr>
        <w:t>LXXXIII.</w:t>
      </w:r>
      <w:r>
        <w:rPr>
          <w:spacing w:val="17"/>
        </w:rPr>
        <w:t xml:space="preserve"> </w:t>
      </w:r>
      <w:r>
        <w:t>Además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acuerdo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rPr>
          <w:spacing w:val="-1"/>
        </w:rPr>
        <w:t>Superior</w:t>
      </w:r>
      <w:r>
        <w:rPr>
          <w:spacing w:val="14"/>
        </w:rPr>
        <w:t xml:space="preserve"> </w:t>
      </w:r>
      <w:r>
        <w:rPr>
          <w:spacing w:val="-1"/>
        </w:rPr>
        <w:t>sesión</w:t>
      </w:r>
      <w:r>
        <w:rPr>
          <w:spacing w:val="9"/>
        </w:rPr>
        <w:t xml:space="preserve"> </w:t>
      </w:r>
      <w:r>
        <w:t>Nº</w:t>
      </w:r>
      <w:r>
        <w:rPr>
          <w:spacing w:val="14"/>
        </w:rPr>
        <w:t xml:space="preserve"> </w:t>
      </w:r>
      <w:r>
        <w:rPr>
          <w:spacing w:val="-1"/>
        </w:rPr>
        <w:t>111-16</w:t>
      </w:r>
      <w:r>
        <w:rPr>
          <w:spacing w:val="12"/>
        </w:rPr>
        <w:t xml:space="preserve"> </w:t>
      </w:r>
      <w:r>
        <w:rPr>
          <w:spacing w:val="-1"/>
        </w:rPr>
        <w:t>celebrada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2"/>
        </w:rPr>
        <w:t>13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83"/>
          <w:w w:val="102"/>
        </w:rPr>
        <w:t xml:space="preserve"> </w:t>
      </w:r>
      <w:r>
        <w:rPr>
          <w:spacing w:val="-1"/>
        </w:rPr>
        <w:t>diciembre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2016,</w:t>
      </w:r>
      <w:r>
        <w:rPr>
          <w:spacing w:val="12"/>
        </w:rPr>
        <w:t xml:space="preserve"> </w:t>
      </w:r>
      <w:r>
        <w:rPr>
          <w:spacing w:val="-1"/>
        </w:rPr>
        <w:t>artículo</w:t>
      </w:r>
      <w:r>
        <w:rPr>
          <w:spacing w:val="13"/>
        </w:rPr>
        <w:t xml:space="preserve"> </w:t>
      </w:r>
      <w:r>
        <w:rPr>
          <w:spacing w:val="-2"/>
        </w:rPr>
        <w:t>XXX,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establece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monto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Fondo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BN</w:t>
      </w:r>
      <w:r>
        <w:rPr>
          <w:spacing w:val="8"/>
        </w:rPr>
        <w:t xml:space="preserve"> </w:t>
      </w:r>
      <w:r>
        <w:rPr>
          <w:spacing w:val="-1"/>
        </w:rPr>
        <w:t>Flota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¢200.000.000.00.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Fondo</w:t>
      </w:r>
      <w:r>
        <w:rPr>
          <w:spacing w:val="18"/>
        </w:rPr>
        <w:t xml:space="preserve"> </w:t>
      </w:r>
      <w:r>
        <w:t>especial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protección</w:t>
      </w:r>
      <w:r>
        <w:rPr>
          <w:spacing w:val="11"/>
        </w:rPr>
        <w:t xml:space="preserve"> </w:t>
      </w:r>
      <w:r>
        <w:rPr>
          <w:spacing w:val="-1"/>
        </w:rPr>
        <w:t>víctimas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testigos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Fondo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Gastos</w:t>
      </w:r>
      <w:r>
        <w:rPr>
          <w:spacing w:val="14"/>
        </w:rPr>
        <w:t xml:space="preserve"> </w:t>
      </w:r>
      <w:r>
        <w:rPr>
          <w:spacing w:val="-1"/>
        </w:rPr>
        <w:t>Confidenciales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left="123" w:right="361"/>
        <w:jc w:val="both"/>
      </w:pP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rPr>
          <w:spacing w:val="-1"/>
        </w:rPr>
        <w:t>resolución</w:t>
      </w:r>
      <w:r>
        <w:rPr>
          <w:spacing w:val="9"/>
        </w:rPr>
        <w:t xml:space="preserve"> </w:t>
      </w:r>
      <w:r>
        <w:rPr>
          <w:spacing w:val="-1"/>
        </w:rPr>
        <w:t>174-2016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Ejecutiva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t>crea</w:t>
      </w:r>
      <w:r>
        <w:rPr>
          <w:spacing w:val="12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Fondo</w:t>
      </w:r>
      <w:r>
        <w:rPr>
          <w:spacing w:val="14"/>
        </w:rPr>
        <w:t xml:space="preserve"> </w:t>
      </w:r>
      <w:r>
        <w:rPr>
          <w:spacing w:val="-1"/>
        </w:rPr>
        <w:t>Especial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Gastos</w:t>
      </w:r>
      <w:r>
        <w:rPr>
          <w:spacing w:val="85"/>
          <w:w w:val="102"/>
        </w:rPr>
        <w:t xml:space="preserve"> </w:t>
      </w:r>
      <w:r>
        <w:rPr>
          <w:spacing w:val="-1"/>
        </w:rPr>
        <w:t>Confidenciales</w:t>
      </w:r>
      <w:r>
        <w:rPr>
          <w:spacing w:val="4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Unidad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Protección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Víctimas</w:t>
      </w:r>
      <w:r>
        <w:rPr>
          <w:spacing w:val="49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Testigos</w:t>
      </w:r>
      <w:r>
        <w:rPr>
          <w:spacing w:val="49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rPr>
          <w:spacing w:val="-1"/>
        </w:rPr>
        <w:t>Programa</w:t>
      </w:r>
      <w:r>
        <w:rPr>
          <w:spacing w:val="49"/>
        </w:rPr>
        <w:t xml:space="preserve"> </w:t>
      </w:r>
      <w:r>
        <w:t>950</w:t>
      </w:r>
      <w:r>
        <w:rPr>
          <w:spacing w:val="45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rPr>
          <w:spacing w:val="-1"/>
        </w:rPr>
        <w:t>monto</w:t>
      </w:r>
      <w:r>
        <w:rPr>
          <w:spacing w:val="61"/>
          <w:w w:val="102"/>
        </w:rPr>
        <w:t xml:space="preserve"> </w:t>
      </w:r>
      <w:r>
        <w:t>máximo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¢15,000,000.00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Fondo</w:t>
      </w:r>
      <w:r>
        <w:rPr>
          <w:spacing w:val="1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Gastos</w:t>
      </w:r>
      <w:r>
        <w:rPr>
          <w:spacing w:val="19"/>
        </w:rPr>
        <w:t xml:space="preserve"> </w:t>
      </w:r>
      <w:r>
        <w:rPr>
          <w:spacing w:val="-1"/>
        </w:rPr>
        <w:t>Confidenciales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Organismo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Investigación</w:t>
      </w:r>
      <w:r>
        <w:rPr>
          <w:spacing w:val="14"/>
        </w:rPr>
        <w:t xml:space="preserve"> </w:t>
      </w:r>
      <w:r>
        <w:rPr>
          <w:spacing w:val="-1"/>
        </w:rPr>
        <w:t>Judicial</w:t>
      </w:r>
      <w:r>
        <w:rPr>
          <w:spacing w:val="81"/>
          <w:w w:val="102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monto</w:t>
      </w:r>
      <w:r>
        <w:rPr>
          <w:spacing w:val="16"/>
        </w:rPr>
        <w:t xml:space="preserve"> </w:t>
      </w:r>
      <w:r>
        <w:rPr>
          <w:spacing w:val="-1"/>
        </w:rPr>
        <w:t>máximo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¢25,000,000.00.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1"/>
          <w:numId w:val="22"/>
        </w:numPr>
        <w:tabs>
          <w:tab w:val="left" w:pos="463"/>
        </w:tabs>
        <w:ind w:firstLine="0"/>
        <w:jc w:val="both"/>
        <w:rPr>
          <w:b w:val="0"/>
          <w:bCs w:val="0"/>
        </w:rPr>
      </w:pPr>
      <w:r>
        <w:rPr>
          <w:spacing w:val="-1"/>
        </w:rPr>
        <w:t>Cuentas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Cobrar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Cuentas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  <w:spacing w:val="-1"/>
        </w:rPr>
        <w:t>por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  <w:spacing w:val="-1"/>
        </w:rPr>
        <w:t>cobrar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  <w:spacing w:val="-1"/>
        </w:rPr>
        <w:t>Ingresos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Presupuestarios</w:t>
      </w:r>
    </w:p>
    <w:p w:rsidR="00A664F5" w:rsidRDefault="00A664F5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463"/>
        </w:tabs>
        <w:spacing w:line="244" w:lineRule="auto"/>
        <w:ind w:right="363" w:firstLine="0"/>
        <w:jc w:val="both"/>
      </w:pPr>
      <w:r>
        <w:rPr>
          <w:spacing w:val="-1"/>
        </w:rPr>
        <w:t>Para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determinación</w:t>
      </w:r>
      <w:r>
        <w:rPr>
          <w:spacing w:val="34"/>
        </w:rPr>
        <w:t xml:space="preserve"> </w:t>
      </w:r>
      <w:r>
        <w:rPr>
          <w:spacing w:val="-2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importe</w:t>
      </w:r>
      <w:r>
        <w:rPr>
          <w:spacing w:val="37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cobrar</w:t>
      </w:r>
      <w:r>
        <w:rPr>
          <w:spacing w:val="32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Ministerio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1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tomará</w:t>
      </w:r>
      <w:r>
        <w:rPr>
          <w:spacing w:val="31"/>
        </w:rPr>
        <w:t xml:space="preserve"> </w:t>
      </w:r>
      <w:r>
        <w:t>como</w:t>
      </w:r>
      <w:r>
        <w:rPr>
          <w:spacing w:val="33"/>
        </w:rPr>
        <w:t xml:space="preserve"> </w:t>
      </w:r>
      <w:r>
        <w:rPr>
          <w:spacing w:val="-1"/>
        </w:rPr>
        <w:t>base,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81"/>
          <w:w w:val="102"/>
        </w:rPr>
        <w:t xml:space="preserve"> </w:t>
      </w:r>
      <w:r>
        <w:rPr>
          <w:spacing w:val="-1"/>
        </w:rPr>
        <w:t>asignación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recursos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Judicial,</w:t>
      </w:r>
      <w:r>
        <w:rPr>
          <w:spacing w:val="17"/>
        </w:rPr>
        <w:t xml:space="preserve"> </w:t>
      </w:r>
      <w:r>
        <w:rPr>
          <w:spacing w:val="-2"/>
        </w:rPr>
        <w:t>vía</w:t>
      </w:r>
      <w:r>
        <w:rPr>
          <w:spacing w:val="20"/>
        </w:rPr>
        <w:t xml:space="preserve"> </w:t>
      </w:r>
      <w:r>
        <w:rPr>
          <w:spacing w:val="-1"/>
        </w:rPr>
        <w:t>presupuesto</w:t>
      </w:r>
      <w:r>
        <w:rPr>
          <w:spacing w:val="16"/>
        </w:rPr>
        <w:t xml:space="preserve"> </w:t>
      </w:r>
      <w:r>
        <w:rPr>
          <w:spacing w:val="-1"/>
        </w:rPr>
        <w:t>ordinario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extraordinario.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463"/>
        </w:tabs>
        <w:spacing w:line="245" w:lineRule="auto"/>
        <w:ind w:right="361" w:firstLine="0"/>
        <w:jc w:val="both"/>
      </w:pPr>
      <w:r>
        <w:rPr>
          <w:spacing w:val="-1"/>
        </w:rPr>
        <w:t>Mensualmente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registra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cuenta</w:t>
      </w:r>
      <w:r>
        <w:rPr>
          <w:spacing w:val="33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cobrar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base</w:t>
      </w:r>
      <w:r>
        <w:rPr>
          <w:spacing w:val="30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rPr>
          <w:spacing w:val="-1"/>
        </w:rPr>
        <w:t>devengado</w:t>
      </w:r>
      <w:r>
        <w:rPr>
          <w:spacing w:val="35"/>
        </w:rPr>
        <w:t xml:space="preserve"> </w:t>
      </w:r>
      <w:r>
        <w:rPr>
          <w:spacing w:val="-1"/>
        </w:rPr>
        <w:t>contable</w:t>
      </w:r>
      <w:r>
        <w:rPr>
          <w:spacing w:val="32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cual</w:t>
      </w:r>
      <w:r>
        <w:rPr>
          <w:spacing w:val="31"/>
        </w:rPr>
        <w:t xml:space="preserve"> </w:t>
      </w:r>
      <w:r>
        <w:rPr>
          <w:spacing w:val="-1"/>
        </w:rPr>
        <w:t>representa</w:t>
      </w:r>
      <w:r>
        <w:rPr>
          <w:spacing w:val="83"/>
          <w:w w:val="102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ingresos</w:t>
      </w:r>
      <w:r>
        <w:rPr>
          <w:spacing w:val="10"/>
        </w:rPr>
        <w:t xml:space="preserve"> </w:t>
      </w:r>
      <w:r>
        <w:rPr>
          <w:spacing w:val="-1"/>
        </w:rPr>
        <w:t>destinados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Poder</w:t>
      </w:r>
      <w:r>
        <w:rPr>
          <w:spacing w:val="6"/>
        </w:rPr>
        <w:t xml:space="preserve"> </w:t>
      </w:r>
      <w:r>
        <w:rPr>
          <w:spacing w:val="-1"/>
        </w:rPr>
        <w:t>Judicial,</w:t>
      </w:r>
      <w:r>
        <w:rPr>
          <w:spacing w:val="10"/>
        </w:rPr>
        <w:t xml:space="preserve"> </w:t>
      </w:r>
      <w:r>
        <w:rPr>
          <w:spacing w:val="-1"/>
        </w:rPr>
        <w:t>excluyendo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partida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salarios.</w:t>
      </w:r>
      <w:r>
        <w:t xml:space="preserve"> </w:t>
      </w:r>
      <w:r>
        <w:rPr>
          <w:spacing w:val="10"/>
        </w:rPr>
        <w:t xml:space="preserve"> </w:t>
      </w:r>
      <w:r>
        <w:t xml:space="preserve">Como </w:t>
      </w:r>
      <w:r>
        <w:rPr>
          <w:spacing w:val="4"/>
        </w:rPr>
        <w:t xml:space="preserve"> </w:t>
      </w:r>
      <w:r>
        <w:rPr>
          <w:spacing w:val="-1"/>
        </w:rPr>
        <w:t>contraparte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67"/>
          <w:w w:val="102"/>
        </w:rPr>
        <w:t xml:space="preserve"> </w:t>
      </w:r>
      <w:r>
        <w:rPr>
          <w:spacing w:val="-1"/>
        </w:rPr>
        <w:t>registra</w:t>
      </w:r>
      <w:r>
        <w:rPr>
          <w:spacing w:val="25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rPr>
          <w:spacing w:val="-1"/>
        </w:rPr>
        <w:t>ingreso</w:t>
      </w:r>
      <w:r>
        <w:rPr>
          <w:spacing w:val="19"/>
        </w:rPr>
        <w:t xml:space="preserve"> </w:t>
      </w:r>
      <w:r>
        <w:rPr>
          <w:spacing w:val="-1"/>
        </w:rPr>
        <w:t>presupuestario.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463"/>
        </w:tabs>
        <w:spacing w:line="244" w:lineRule="auto"/>
        <w:ind w:right="363" w:firstLine="0"/>
        <w:jc w:val="both"/>
      </w:pP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registro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ingresos</w:t>
      </w:r>
      <w:r>
        <w:rPr>
          <w:spacing w:val="7"/>
        </w:rPr>
        <w:t xml:space="preserve"> </w:t>
      </w:r>
      <w:r>
        <w:rPr>
          <w:spacing w:val="-1"/>
        </w:rPr>
        <w:t>destinados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financiamiento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salarios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realiza</w:t>
      </w:r>
      <w:r>
        <w:rPr>
          <w:spacing w:val="83"/>
          <w:w w:val="102"/>
        </w:rPr>
        <w:t xml:space="preserve"> </w:t>
      </w:r>
      <w:r>
        <w:rPr>
          <w:spacing w:val="-1"/>
        </w:rPr>
        <w:t>mensualmente,</w:t>
      </w:r>
      <w:r>
        <w:rPr>
          <w:spacing w:val="17"/>
        </w:rPr>
        <w:t xml:space="preserve"> </w:t>
      </w:r>
      <w:r>
        <w:rPr>
          <w:spacing w:val="-1"/>
        </w:rPr>
        <w:t>conforme</w:t>
      </w:r>
      <w:r>
        <w:rPr>
          <w:spacing w:val="13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importe</w:t>
      </w:r>
      <w:r>
        <w:rPr>
          <w:spacing w:val="19"/>
        </w:rPr>
        <w:t xml:space="preserve"> </w:t>
      </w:r>
      <w:r>
        <w:rPr>
          <w:spacing w:val="-1"/>
        </w:rPr>
        <w:t>devengado</w:t>
      </w:r>
      <w:r>
        <w:rPr>
          <w:spacing w:val="22"/>
        </w:rPr>
        <w:t xml:space="preserve"> </w:t>
      </w:r>
      <w:r>
        <w:rPr>
          <w:spacing w:val="-1"/>
        </w:rPr>
        <w:t>según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Ejecución</w:t>
      </w:r>
      <w:r>
        <w:rPr>
          <w:spacing w:val="18"/>
        </w:rPr>
        <w:t xml:space="preserve"> </w:t>
      </w:r>
      <w:r>
        <w:rPr>
          <w:spacing w:val="-1"/>
        </w:rPr>
        <w:t>Presupuestaria.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463"/>
        </w:tabs>
        <w:spacing w:line="246" w:lineRule="auto"/>
        <w:ind w:left="123" w:right="360" w:firstLine="1"/>
        <w:jc w:val="both"/>
      </w:pPr>
      <w:r>
        <w:rPr>
          <w:spacing w:val="-1"/>
        </w:rPr>
        <w:t>Al</w:t>
      </w:r>
      <w:r>
        <w:rPr>
          <w:spacing w:val="30"/>
        </w:rPr>
        <w:t xml:space="preserve"> </w:t>
      </w:r>
      <w:r>
        <w:rPr>
          <w:spacing w:val="-1"/>
        </w:rPr>
        <w:t>cierre</w:t>
      </w:r>
      <w:r>
        <w:rPr>
          <w:spacing w:val="32"/>
        </w:rPr>
        <w:t xml:space="preserve"> </w:t>
      </w:r>
      <w:r>
        <w:rPr>
          <w:spacing w:val="-1"/>
        </w:rPr>
        <w:t>anual,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obligación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cobrar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ajustará</w:t>
      </w:r>
      <w:r>
        <w:rPr>
          <w:spacing w:val="32"/>
        </w:rPr>
        <w:t xml:space="preserve"> </w:t>
      </w:r>
      <w:r>
        <w:rPr>
          <w:spacing w:val="-1"/>
        </w:rPr>
        <w:t>según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2"/>
        </w:rPr>
        <w:t xml:space="preserve"> </w:t>
      </w:r>
      <w:r>
        <w:rPr>
          <w:spacing w:val="-1"/>
        </w:rPr>
        <w:t>pautas</w:t>
      </w:r>
      <w:r>
        <w:rPr>
          <w:spacing w:val="29"/>
        </w:rPr>
        <w:t xml:space="preserve"> </w:t>
      </w:r>
      <w:r>
        <w:rPr>
          <w:spacing w:val="-1"/>
        </w:rPr>
        <w:t>establecidas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Convenio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Nº</w:t>
      </w:r>
      <w:r>
        <w:rPr>
          <w:spacing w:val="32"/>
        </w:rPr>
        <w:t xml:space="preserve"> </w:t>
      </w:r>
      <w:r>
        <w:rPr>
          <w:spacing w:val="-1"/>
        </w:rPr>
        <w:t>62-CG-07,</w:t>
      </w:r>
      <w:r>
        <w:rPr>
          <w:spacing w:val="28"/>
        </w:rPr>
        <w:t xml:space="preserve"> </w:t>
      </w:r>
      <w:r>
        <w:t>suscrito</w:t>
      </w:r>
      <w:r>
        <w:rPr>
          <w:spacing w:val="25"/>
        </w:rPr>
        <w:t xml:space="preserve"> </w:t>
      </w:r>
      <w:r>
        <w:rPr>
          <w:spacing w:val="-1"/>
        </w:rPr>
        <w:t>entre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Poder</w:t>
      </w:r>
      <w:r>
        <w:rPr>
          <w:spacing w:val="26"/>
        </w:rPr>
        <w:t xml:space="preserve"> </w:t>
      </w:r>
      <w:r>
        <w:t>Judicial</w:t>
      </w:r>
      <w:r>
        <w:rPr>
          <w:spacing w:val="29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Hacienda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06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t>junio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2007,</w:t>
      </w:r>
      <w:r>
        <w:rPr>
          <w:spacing w:val="31"/>
        </w:rPr>
        <w:t xml:space="preserve"> </w:t>
      </w:r>
      <w:r>
        <w:t>el</w:t>
      </w:r>
      <w:r>
        <w:rPr>
          <w:rFonts w:cs="Times New Roman"/>
          <w:spacing w:val="57"/>
          <w:w w:val="102"/>
        </w:rPr>
        <w:t xml:space="preserve"> </w:t>
      </w:r>
      <w:r>
        <w:t>cual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9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rPr>
          <w:spacing w:val="-1"/>
        </w:rPr>
        <w:t>objeto</w:t>
      </w:r>
      <w:r>
        <w:rPr>
          <w:spacing w:val="15"/>
        </w:rPr>
        <w:t xml:space="preserve"> </w:t>
      </w:r>
      <w:r>
        <w:rPr>
          <w:spacing w:val="-1"/>
        </w:rPr>
        <w:t>establecer</w:t>
      </w:r>
      <w:r>
        <w:rPr>
          <w:spacing w:val="14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condiciones</w:t>
      </w:r>
      <w:r>
        <w:rPr>
          <w:spacing w:val="16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t>cuales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Hacienda</w:t>
      </w:r>
      <w:r>
        <w:rPr>
          <w:spacing w:val="19"/>
        </w:rPr>
        <w:t xml:space="preserve"> </w:t>
      </w:r>
      <w:r>
        <w:rPr>
          <w:spacing w:val="-1"/>
        </w:rPr>
        <w:t>reconocerá</w:t>
      </w:r>
      <w:r>
        <w:rPr>
          <w:rFonts w:cs="Times New Roman"/>
          <w:spacing w:val="61"/>
          <w:w w:val="102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Poder</w:t>
      </w:r>
      <w:r>
        <w:rPr>
          <w:spacing w:val="22"/>
        </w:rPr>
        <w:t xml:space="preserve"> </w:t>
      </w:r>
      <w:r>
        <w:t>Judicial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saldos</w:t>
      </w:r>
      <w:r>
        <w:rPr>
          <w:spacing w:val="25"/>
        </w:rPr>
        <w:t xml:space="preserve"> </w:t>
      </w:r>
      <w:r>
        <w:rPr>
          <w:spacing w:val="-1"/>
        </w:rPr>
        <w:t>presupuestarios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subpartidas</w:t>
      </w:r>
      <w:r>
        <w:rPr>
          <w:spacing w:val="23"/>
        </w:rPr>
        <w:t xml:space="preserve"> </w:t>
      </w:r>
      <w:r>
        <w:rPr>
          <w:spacing w:val="-1"/>
        </w:rPr>
        <w:t>presupuestarias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respalden</w:t>
      </w:r>
      <w:r>
        <w:rPr>
          <w:spacing w:val="27"/>
        </w:rPr>
        <w:t xml:space="preserve"> </w:t>
      </w:r>
      <w:r>
        <w:t>el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desarrollo</w:t>
      </w:r>
      <w:r>
        <w:rPr>
          <w:spacing w:val="1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compra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sistemas</w:t>
      </w:r>
      <w:r>
        <w:rPr>
          <w:spacing w:val="11"/>
        </w:rPr>
        <w:t xml:space="preserve"> </w:t>
      </w:r>
      <w:r>
        <w:rPr>
          <w:spacing w:val="-1"/>
        </w:rPr>
        <w:t>informáticos,</w:t>
      </w:r>
      <w:r>
        <w:rPr>
          <w:spacing w:val="11"/>
        </w:rPr>
        <w:t xml:space="preserve"> </w:t>
      </w:r>
      <w:r>
        <w:rPr>
          <w:spacing w:val="-1"/>
        </w:rPr>
        <w:t>adquisición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construcción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edificios,</w:t>
      </w:r>
      <w:r>
        <w:rPr>
          <w:spacing w:val="8"/>
        </w:rPr>
        <w:t xml:space="preserve"> </w:t>
      </w:r>
      <w:r>
        <w:t>equipo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107"/>
          <w:w w:val="102"/>
        </w:rPr>
        <w:t xml:space="preserve"> </w:t>
      </w:r>
      <w:r>
        <w:rPr>
          <w:spacing w:val="-1"/>
        </w:rPr>
        <w:t>transporte</w:t>
      </w:r>
      <w:r>
        <w:rPr>
          <w:spacing w:val="25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equipo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cómputo,</w:t>
      </w:r>
      <w:r>
        <w:rPr>
          <w:spacing w:val="2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haya</w:t>
      </w:r>
      <w:r>
        <w:rPr>
          <w:spacing w:val="24"/>
        </w:rPr>
        <w:t xml:space="preserve"> </w:t>
      </w:r>
      <w:r>
        <w:rPr>
          <w:spacing w:val="-1"/>
        </w:rPr>
        <w:t>iniciado</w:t>
      </w:r>
      <w:r>
        <w:rPr>
          <w:spacing w:val="20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proceso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contratación,</w:t>
      </w:r>
      <w:r>
        <w:rPr>
          <w:spacing w:val="23"/>
        </w:rPr>
        <w:t xml:space="preserve"> </w:t>
      </w:r>
      <w:r>
        <w:rPr>
          <w:spacing w:val="-1"/>
        </w:rPr>
        <w:t>así</w:t>
      </w:r>
      <w:r>
        <w:rPr>
          <w:spacing w:val="23"/>
        </w:rPr>
        <w:t xml:space="preserve"> </w:t>
      </w:r>
      <w:r>
        <w:rPr>
          <w:spacing w:val="-1"/>
        </w:rPr>
        <w:t>como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que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originen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partida</w:t>
      </w:r>
      <w:r>
        <w:rPr>
          <w:spacing w:val="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materiales,</w:t>
      </w:r>
      <w:r>
        <w:rPr>
          <w:spacing w:val="12"/>
        </w:rPr>
        <w:t xml:space="preserve"> </w:t>
      </w:r>
      <w:r>
        <w:rPr>
          <w:spacing w:val="-1"/>
        </w:rPr>
        <w:t>atinentes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licitaciones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exista</w:t>
      </w:r>
      <w:r>
        <w:rPr>
          <w:spacing w:val="13"/>
        </w:rPr>
        <w:t xml:space="preserve"> </w:t>
      </w:r>
      <w:r>
        <w:t>acuerdo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adjudicación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rFonts w:cs="Times New Roman"/>
          <w:spacing w:val="69"/>
          <w:w w:val="102"/>
        </w:rPr>
        <w:t xml:space="preserve"> </w:t>
      </w:r>
      <w:r>
        <w:t>firme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orden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pedido.</w:t>
      </w:r>
      <w:r>
        <w:rPr>
          <w:spacing w:val="11"/>
        </w:rPr>
        <w:t xml:space="preserve"> </w:t>
      </w:r>
      <w:r>
        <w:rPr>
          <w:spacing w:val="-1"/>
        </w:rPr>
        <w:t>Este</w:t>
      </w:r>
      <w:r>
        <w:rPr>
          <w:spacing w:val="11"/>
        </w:rPr>
        <w:t xml:space="preserve"> </w:t>
      </w:r>
      <w:r>
        <w:rPr>
          <w:spacing w:val="-1"/>
        </w:rPr>
        <w:t>convenio</w:t>
      </w:r>
      <w:r>
        <w:rPr>
          <w:spacing w:val="10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respecto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vigencia:</w:t>
      </w:r>
      <w:r>
        <w:rPr>
          <w:spacing w:val="12"/>
        </w:rPr>
        <w:t xml:space="preserve"> </w:t>
      </w:r>
      <w:r>
        <w:rPr>
          <w:rFonts w:cs="Times New Roman"/>
          <w:i/>
          <w:spacing w:val="-1"/>
        </w:rPr>
        <w:t>“[…]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1"/>
        </w:rPr>
        <w:t>Vigencia,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que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  <w:spacing w:val="-1"/>
        </w:rPr>
        <w:t>rige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  <w:spacing w:val="-1"/>
        </w:rPr>
        <w:t>partir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de</w:t>
      </w:r>
      <w:r>
        <w:rPr>
          <w:rFonts w:cs="Times New Roman"/>
          <w:i/>
          <w:spacing w:val="69"/>
          <w:w w:val="102"/>
        </w:rPr>
        <w:t xml:space="preserve"> </w:t>
      </w:r>
      <w:r>
        <w:rPr>
          <w:rFonts w:cs="Times New Roman"/>
          <w:i/>
          <w:spacing w:val="-1"/>
        </w:rPr>
        <w:t>la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  <w:spacing w:val="-1"/>
        </w:rPr>
        <w:t>suscripción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por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un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  <w:spacing w:val="-1"/>
        </w:rPr>
        <w:t>plazo</w:t>
      </w:r>
      <w:r>
        <w:rPr>
          <w:rFonts w:cs="Times New Roman"/>
          <w:i/>
          <w:spacing w:val="27"/>
        </w:rPr>
        <w:t xml:space="preserve"> </w:t>
      </w:r>
      <w:r>
        <w:rPr>
          <w:rFonts w:cs="Times New Roman"/>
          <w:i/>
          <w:spacing w:val="-2"/>
        </w:rPr>
        <w:t>de</w:t>
      </w:r>
      <w:r>
        <w:rPr>
          <w:rFonts w:cs="Times New Roman"/>
          <w:i/>
          <w:spacing w:val="27"/>
        </w:rPr>
        <w:t xml:space="preserve"> </w:t>
      </w:r>
      <w:r>
        <w:rPr>
          <w:rFonts w:cs="Times New Roman"/>
          <w:i/>
          <w:spacing w:val="-1"/>
        </w:rPr>
        <w:t>diez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  <w:spacing w:val="-1"/>
        </w:rPr>
        <w:t>años,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</w:rPr>
        <w:t>cuya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  <w:spacing w:val="-1"/>
        </w:rPr>
        <w:t>firma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  <w:spacing w:val="-1"/>
        </w:rPr>
        <w:t>se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realizó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el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</w:rPr>
        <w:t>seis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  <w:spacing w:val="-2"/>
        </w:rPr>
        <w:t>de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  <w:spacing w:val="-1"/>
        </w:rPr>
        <w:t>junio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  <w:spacing w:val="-1"/>
        </w:rPr>
        <w:t>del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año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</w:rPr>
        <w:t>dos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  <w:spacing w:val="-1"/>
        </w:rPr>
        <w:t>mil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  <w:spacing w:val="-1"/>
        </w:rPr>
        <w:t>siete,</w:t>
      </w:r>
      <w:r>
        <w:rPr>
          <w:rFonts w:cs="Times New Roman"/>
          <w:i/>
          <w:spacing w:val="49"/>
          <w:w w:val="102"/>
        </w:rPr>
        <w:t xml:space="preserve"> </w:t>
      </w:r>
      <w:r>
        <w:rPr>
          <w:rFonts w:cs="Times New Roman"/>
          <w:i/>
        </w:rPr>
        <w:t>por</w:t>
      </w:r>
      <w:r>
        <w:rPr>
          <w:rFonts w:cs="Times New Roman"/>
          <w:i/>
          <w:spacing w:val="51"/>
        </w:rPr>
        <w:t xml:space="preserve"> </w:t>
      </w:r>
      <w:r>
        <w:rPr>
          <w:rFonts w:cs="Times New Roman"/>
          <w:i/>
          <w:spacing w:val="-1"/>
        </w:rPr>
        <w:t>lo</w:t>
      </w:r>
      <w:r>
        <w:rPr>
          <w:rFonts w:cs="Times New Roman"/>
          <w:i/>
          <w:spacing w:val="49"/>
        </w:rPr>
        <w:t xml:space="preserve"> </w:t>
      </w:r>
      <w:r>
        <w:rPr>
          <w:rFonts w:cs="Times New Roman"/>
          <w:i/>
          <w:spacing w:val="-1"/>
        </w:rPr>
        <w:t>que</w:t>
      </w:r>
      <w:r>
        <w:rPr>
          <w:rFonts w:cs="Times New Roman"/>
          <w:i/>
          <w:spacing w:val="52"/>
        </w:rPr>
        <w:t xml:space="preserve"> </w:t>
      </w:r>
      <w:r>
        <w:rPr>
          <w:rFonts w:cs="Times New Roman"/>
          <w:i/>
          <w:spacing w:val="-1"/>
        </w:rPr>
        <w:t>regirá</w:t>
      </w:r>
      <w:r>
        <w:rPr>
          <w:rFonts w:cs="Times New Roman"/>
          <w:i/>
          <w:spacing w:val="49"/>
        </w:rPr>
        <w:t xml:space="preserve"> </w:t>
      </w:r>
      <w:r>
        <w:rPr>
          <w:rFonts w:cs="Times New Roman"/>
          <w:i/>
        </w:rPr>
        <w:t>hasta</w:t>
      </w:r>
      <w:r>
        <w:rPr>
          <w:rFonts w:cs="Times New Roman"/>
          <w:i/>
          <w:spacing w:val="49"/>
        </w:rPr>
        <w:t xml:space="preserve"> </w:t>
      </w:r>
      <w:r>
        <w:rPr>
          <w:rFonts w:cs="Times New Roman"/>
          <w:i/>
        </w:rPr>
        <w:t>el</w:t>
      </w:r>
      <w:r>
        <w:rPr>
          <w:rFonts w:cs="Times New Roman"/>
          <w:i/>
          <w:spacing w:val="51"/>
        </w:rPr>
        <w:t xml:space="preserve"> </w:t>
      </w:r>
      <w:r>
        <w:rPr>
          <w:rFonts w:cs="Times New Roman"/>
          <w:i/>
        </w:rPr>
        <w:t>año</w:t>
      </w:r>
      <w:r>
        <w:rPr>
          <w:rFonts w:cs="Times New Roman"/>
          <w:i/>
          <w:spacing w:val="48"/>
        </w:rPr>
        <w:t xml:space="preserve"> </w:t>
      </w:r>
      <w:r>
        <w:rPr>
          <w:rFonts w:cs="Times New Roman"/>
          <w:i/>
          <w:spacing w:val="-1"/>
        </w:rPr>
        <w:t>2017”</w:t>
      </w:r>
      <w:r>
        <w:rPr>
          <w:spacing w:val="-1"/>
        </w:rPr>
        <w:t>.</w:t>
      </w:r>
      <w:r>
        <w:rPr>
          <w:spacing w:val="52"/>
        </w:rPr>
        <w:t xml:space="preserve"> </w:t>
      </w:r>
      <w:r>
        <w:rPr>
          <w:spacing w:val="-1"/>
        </w:rPr>
        <w:t>Por</w:t>
      </w:r>
      <w:r>
        <w:rPr>
          <w:spacing w:val="48"/>
        </w:rPr>
        <w:t xml:space="preserve"> </w:t>
      </w:r>
      <w:r>
        <w:rPr>
          <w:spacing w:val="-1"/>
        </w:rPr>
        <w:t>lo</w:t>
      </w:r>
      <w:r>
        <w:rPr>
          <w:spacing w:val="49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rPr>
          <w:spacing w:val="-1"/>
        </w:rPr>
        <w:t>se</w:t>
      </w:r>
      <w:r>
        <w:rPr>
          <w:spacing w:val="48"/>
        </w:rPr>
        <w:t xml:space="preserve"> </w:t>
      </w:r>
      <w:r>
        <w:t>consultó</w:t>
      </w:r>
      <w:r>
        <w:rPr>
          <w:spacing w:val="49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rPr>
          <w:spacing w:val="-1"/>
        </w:rPr>
        <w:t>Ministerio</w:t>
      </w:r>
      <w:r>
        <w:rPr>
          <w:spacing w:val="5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Hacienda</w:t>
      </w:r>
      <w:r>
        <w:rPr>
          <w:spacing w:val="52"/>
        </w:rPr>
        <w:t xml:space="preserve"> </w:t>
      </w:r>
      <w:r>
        <w:rPr>
          <w:spacing w:val="-1"/>
        </w:rPr>
        <w:t>sobre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55"/>
          <w:w w:val="102"/>
        </w:rPr>
        <w:t xml:space="preserve"> </w:t>
      </w:r>
      <w:r>
        <w:rPr>
          <w:spacing w:val="-1"/>
        </w:rPr>
        <w:t>renovación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mismo,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cual</w:t>
      </w:r>
      <w:r>
        <w:rPr>
          <w:spacing w:val="21"/>
        </w:rPr>
        <w:t xml:space="preserve"> </w:t>
      </w:r>
      <w:r>
        <w:t>indicó</w:t>
      </w:r>
      <w:r>
        <w:rPr>
          <w:spacing w:val="21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renovará</w:t>
      </w:r>
      <w:r>
        <w:rPr>
          <w:spacing w:val="25"/>
        </w:rPr>
        <w:t xml:space="preserve"> </w:t>
      </w:r>
      <w:r>
        <w:rPr>
          <w:spacing w:val="-1"/>
        </w:rPr>
        <w:t>más,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proponen</w:t>
      </w:r>
      <w:r>
        <w:rPr>
          <w:spacing w:val="21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rPr>
          <w:spacing w:val="-1"/>
        </w:rPr>
        <w:t>Jidicial,</w:t>
      </w:r>
      <w:r>
        <w:rPr>
          <w:spacing w:val="22"/>
        </w:rPr>
        <w:t xml:space="preserve"> </w:t>
      </w:r>
      <w:r>
        <w:rPr>
          <w:spacing w:val="-1"/>
        </w:rPr>
        <w:t>amortizar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deuda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rPr>
          <w:spacing w:val="-1"/>
        </w:rPr>
        <w:t>largo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próximos</w:t>
      </w:r>
      <w:r>
        <w:rPr>
          <w:spacing w:val="31"/>
        </w:rPr>
        <w:t xml:space="preserve"> </w:t>
      </w:r>
      <w:r>
        <w:t>cinco</w:t>
      </w:r>
      <w:r>
        <w:rPr>
          <w:spacing w:val="28"/>
        </w:rPr>
        <w:t xml:space="preserve"> </w:t>
      </w:r>
      <w:r>
        <w:rPr>
          <w:spacing w:val="-1"/>
        </w:rPr>
        <w:t>años,</w:t>
      </w:r>
      <w:r>
        <w:rPr>
          <w:spacing w:val="29"/>
        </w:rPr>
        <w:t xml:space="preserve"> </w:t>
      </w:r>
      <w:r>
        <w:t>durante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procesos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negociación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presupuesto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ordinario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República.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463"/>
        </w:tabs>
        <w:spacing w:line="244" w:lineRule="auto"/>
        <w:ind w:left="462" w:right="407" w:hanging="338"/>
      </w:pPr>
      <w:r>
        <w:rPr>
          <w:spacing w:val="-1"/>
        </w:rPr>
        <w:t>Por</w:t>
      </w:r>
      <w:r>
        <w:t xml:space="preserve"> </w:t>
      </w:r>
      <w:r>
        <w:rPr>
          <w:spacing w:val="13"/>
        </w:rPr>
        <w:t xml:space="preserve"> </w:t>
      </w:r>
      <w:r>
        <w:t xml:space="preserve">otra </w:t>
      </w:r>
      <w:r>
        <w:rPr>
          <w:spacing w:val="13"/>
        </w:rPr>
        <w:t xml:space="preserve"> </w:t>
      </w:r>
      <w:r>
        <w:rPr>
          <w:spacing w:val="-1"/>
        </w:rPr>
        <w:t>parte,</w:t>
      </w:r>
      <w:r>
        <w:t xml:space="preserve"> </w:t>
      </w:r>
      <w:r>
        <w:rPr>
          <w:spacing w:val="14"/>
        </w:rPr>
        <w:t xml:space="preserve"> </w:t>
      </w:r>
      <w:r>
        <w:t xml:space="preserve">con 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N°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0815-P-2016</w:t>
      </w:r>
      <w:r>
        <w:t xml:space="preserve"> </w:t>
      </w:r>
      <w:r>
        <w:rPr>
          <w:spacing w:val="14"/>
        </w:rPr>
        <w:t xml:space="preserve"> </w:t>
      </w:r>
      <w:r>
        <w:t xml:space="preserve">de 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t xml:space="preserve"> </w:t>
      </w:r>
      <w:r>
        <w:rPr>
          <w:spacing w:val="13"/>
        </w:rPr>
        <w:t xml:space="preserve"> </w:t>
      </w:r>
      <w:r>
        <w:t xml:space="preserve">29 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10"/>
        </w:rPr>
        <w:t xml:space="preserve"> </w:t>
      </w:r>
      <w:r>
        <w:t xml:space="preserve">agosto 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10"/>
        </w:rPr>
        <w:t xml:space="preserve"> </w:t>
      </w:r>
      <w:r>
        <w:t xml:space="preserve">2016 </w:t>
      </w:r>
      <w:r>
        <w:rPr>
          <w:spacing w:val="13"/>
        </w:rPr>
        <w:t xml:space="preserve"> </w:t>
      </w:r>
      <w:r>
        <w:t xml:space="preserve">el </w:t>
      </w:r>
      <w:r>
        <w:rPr>
          <w:spacing w:val="15"/>
        </w:rPr>
        <w:t xml:space="preserve"> </w:t>
      </w:r>
      <w:r>
        <w:rPr>
          <w:spacing w:val="-1"/>
        </w:rPr>
        <w:t>Macroproceso</w:t>
      </w:r>
      <w:r>
        <w:rPr>
          <w:rFonts w:cs="Times New Roman"/>
          <w:spacing w:val="53"/>
          <w:w w:val="102"/>
        </w:rPr>
        <w:t xml:space="preserve"> </w:t>
      </w:r>
      <w:r>
        <w:rPr>
          <w:spacing w:val="-1"/>
        </w:rPr>
        <w:t>Financiero</w:t>
      </w:r>
      <w:r>
        <w:rPr>
          <w:spacing w:val="13"/>
        </w:rPr>
        <w:t xml:space="preserve"> </w:t>
      </w:r>
      <w:r>
        <w:rPr>
          <w:spacing w:val="-1"/>
        </w:rPr>
        <w:t>Contable</w:t>
      </w:r>
      <w:r>
        <w:rPr>
          <w:spacing w:val="17"/>
        </w:rPr>
        <w:t xml:space="preserve"> </w:t>
      </w:r>
      <w:r>
        <w:rPr>
          <w:spacing w:val="-1"/>
        </w:rPr>
        <w:t>remite</w:t>
      </w:r>
      <w:r>
        <w:rPr>
          <w:spacing w:val="14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Hacienda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siguiente:</w:t>
      </w:r>
    </w:p>
    <w:p w:rsidR="00A664F5" w:rsidRDefault="00A664F5">
      <w:pPr>
        <w:spacing w:line="244" w:lineRule="auto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spacing w:before="76" w:line="245" w:lineRule="auto"/>
        <w:ind w:left="462" w:right="12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“[…]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solicita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indicar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realizará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renovación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Convenio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No.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062-CG-07,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caso</w:t>
      </w:r>
      <w:r>
        <w:rPr>
          <w:rFonts w:ascii="Times New Roman" w:eastAsia="Times New Roman" w:hAnsi="Times New Roman" w:cs="Times New Roman"/>
          <w:i/>
          <w:spacing w:val="8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contrario,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sirva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proceder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girar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recursos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respectivos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favor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Poder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Judicial.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spacing w:line="245" w:lineRule="auto"/>
        <w:ind w:left="462" w:right="1231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Lo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anterior,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fin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dar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seguimiento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según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lo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solicitado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Dirección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Ejecutiva</w:t>
      </w:r>
      <w:r>
        <w:rPr>
          <w:rFonts w:ascii="Times New Roman" w:eastAsia="Times New Roman" w:hAnsi="Times New Roman" w:cs="Times New Roman"/>
          <w:i/>
          <w:spacing w:val="6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mediante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oficio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No.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4069-DE-2016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22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agosto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2016.”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463"/>
        </w:tabs>
        <w:spacing w:line="246" w:lineRule="auto"/>
        <w:ind w:left="462" w:right="363" w:hanging="338"/>
        <w:jc w:val="both"/>
      </w:pPr>
      <w:r>
        <w:rPr>
          <w:spacing w:val="-1"/>
        </w:rPr>
        <w:t>Posteriormente,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Subproceso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Presupuesto</w:t>
      </w:r>
      <w:r>
        <w:rPr>
          <w:spacing w:val="17"/>
        </w:rPr>
        <w:t xml:space="preserve"> </w:t>
      </w:r>
      <w:r>
        <w:rPr>
          <w:spacing w:val="-1"/>
        </w:rPr>
        <w:t>mediante</w:t>
      </w:r>
      <w:r>
        <w:rPr>
          <w:spacing w:val="18"/>
        </w:rPr>
        <w:t xml:space="preserve"> </w:t>
      </w:r>
      <w:r>
        <w:rPr>
          <w:spacing w:val="-1"/>
        </w:rPr>
        <w:t>oficio</w:t>
      </w:r>
      <w:r>
        <w:rPr>
          <w:spacing w:val="17"/>
        </w:rPr>
        <w:t xml:space="preserve"> </w:t>
      </w:r>
      <w:r>
        <w:rPr>
          <w:spacing w:val="-1"/>
        </w:rPr>
        <w:t>N°1131-P-2016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15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diciembre</w:t>
      </w:r>
      <w:r>
        <w:rPr>
          <w:rFonts w:cs="Times New Roman"/>
          <w:spacing w:val="95"/>
          <w:w w:val="10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2016,</w:t>
      </w:r>
      <w:r>
        <w:rPr>
          <w:spacing w:val="13"/>
        </w:rPr>
        <w:t xml:space="preserve"> </w:t>
      </w:r>
      <w:r>
        <w:t>remite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Ministerio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Hacienda,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reiteración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solicitud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t>N°</w:t>
      </w:r>
      <w:r>
        <w:rPr>
          <w:spacing w:val="7"/>
        </w:rPr>
        <w:t xml:space="preserve"> </w:t>
      </w:r>
      <w:r>
        <w:rPr>
          <w:spacing w:val="-1"/>
        </w:rPr>
        <w:t>0815-P-2016.</w:t>
      </w:r>
      <w:r>
        <w:rPr>
          <w:rFonts w:cs="Times New Roman"/>
          <w:spacing w:val="69"/>
          <w:w w:val="10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t>N°</w:t>
      </w:r>
      <w:r>
        <w:rPr>
          <w:spacing w:val="6"/>
        </w:rPr>
        <w:t xml:space="preserve"> </w:t>
      </w:r>
      <w:r>
        <w:rPr>
          <w:spacing w:val="-1"/>
        </w:rPr>
        <w:t>2473-DE-2017</w:t>
      </w:r>
      <w:r>
        <w:rPr>
          <w:spacing w:val="15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23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mayo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2017,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Ejecutiva</w:t>
      </w:r>
      <w:r>
        <w:rPr>
          <w:spacing w:val="14"/>
        </w:rPr>
        <w:t xml:space="preserve"> </w:t>
      </w:r>
      <w:r>
        <w:rPr>
          <w:spacing w:val="-1"/>
        </w:rPr>
        <w:t>remite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rFonts w:cs="Times New Roman"/>
          <w:spacing w:val="63"/>
          <w:w w:val="10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Planificación</w:t>
      </w:r>
      <w:r>
        <w:rPr>
          <w:spacing w:val="17"/>
        </w:rPr>
        <w:t xml:space="preserve"> </w:t>
      </w:r>
      <w:r>
        <w:rPr>
          <w:spacing w:val="-1"/>
        </w:rPr>
        <w:t>copia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oficio</w:t>
      </w:r>
      <w:r>
        <w:rPr>
          <w:spacing w:val="17"/>
        </w:rPr>
        <w:t xml:space="preserve"> </w:t>
      </w:r>
      <w:r>
        <w:t>N°</w:t>
      </w:r>
      <w:r>
        <w:rPr>
          <w:spacing w:val="16"/>
        </w:rPr>
        <w:t xml:space="preserve"> </w:t>
      </w:r>
      <w:r>
        <w:rPr>
          <w:spacing w:val="-1"/>
        </w:rPr>
        <w:t>DM-0881-2017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fecha</w:t>
      </w:r>
      <w:r>
        <w:rPr>
          <w:spacing w:val="20"/>
        </w:rPr>
        <w:t xml:space="preserve"> </w:t>
      </w:r>
      <w:r>
        <w:t>15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mayo</w:t>
      </w:r>
      <w:r>
        <w:rPr>
          <w:spacing w:val="21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año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t>2017</w:t>
      </w:r>
      <w:r>
        <w:rPr>
          <w:spacing w:val="17"/>
        </w:rPr>
        <w:t xml:space="preserve"> </w:t>
      </w:r>
      <w:r>
        <w:rPr>
          <w:spacing w:val="-1"/>
        </w:rPr>
        <w:t>dirigido</w:t>
      </w:r>
      <w:r>
        <w:rPr>
          <w:rFonts w:cs="Times New Roman"/>
          <w:spacing w:val="77"/>
          <w:w w:val="10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Institución,</w:t>
      </w:r>
      <w:r>
        <w:rPr>
          <w:spacing w:val="13"/>
        </w:rPr>
        <w:t xml:space="preserve"> </w:t>
      </w:r>
      <w:r>
        <w:rPr>
          <w:spacing w:val="-1"/>
        </w:rPr>
        <w:t>suscrito</w:t>
      </w:r>
      <w:r>
        <w:rPr>
          <w:spacing w:val="10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Ministro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Hacienda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rPr>
          <w:spacing w:val="-1"/>
        </w:rPr>
        <w:t>señala: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664F5" w:rsidRDefault="00D2365D">
      <w:pPr>
        <w:spacing w:line="246" w:lineRule="auto"/>
        <w:ind w:left="462" w:right="1230" w:firstLine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“[…]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luego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estudiar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minuciosamente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su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petición,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ha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determinado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Convenio</w:t>
      </w:r>
      <w:r>
        <w:rPr>
          <w:rFonts w:ascii="Times New Roman" w:eastAsia="Times New Roman" w:hAnsi="Times New Roman" w:cs="Times New Roman"/>
          <w:i/>
          <w:spacing w:val="9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fue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suscrito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momentos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las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condiciones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Fiscales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las 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opciones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6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financiamiento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eran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</w:rPr>
        <w:t>mejores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el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</w:rPr>
        <w:t>compromiso</w:t>
      </w:r>
      <w:r>
        <w:rPr>
          <w:rFonts w:ascii="Times New Roman" w:eastAsia="Times New Roman" w:hAnsi="Times New Roman" w:cs="Times New Roman"/>
          <w:i/>
        </w:rPr>
        <w:t xml:space="preserve">  hacendario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convenido</w:t>
      </w:r>
      <w:r>
        <w:rPr>
          <w:rFonts w:ascii="Times New Roman" w:eastAsia="Times New Roman" w:hAnsi="Times New Roman" w:cs="Times New Roman"/>
          <w:i/>
        </w:rPr>
        <w:t xml:space="preserve">  parecía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ser</w:t>
      </w:r>
      <w:r>
        <w:rPr>
          <w:rFonts w:ascii="Times New Roman" w:eastAsia="Times New Roman" w:hAnsi="Times New Roman" w:cs="Times New Roman"/>
          <w:i/>
          <w:spacing w:val="5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sostenible;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sin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embargo,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como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representada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habrá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comprobado,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situación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fiscal</w:t>
      </w:r>
      <w:r>
        <w:rPr>
          <w:rFonts w:ascii="Times New Roman" w:eastAsia="Times New Roman" w:hAnsi="Times New Roman" w:cs="Times New Roman"/>
          <w:i/>
          <w:spacing w:val="10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fue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deteriorando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fue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posible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hacer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frente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recursos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adicionales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5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demandan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año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año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el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citado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convenio.</w:t>
      </w:r>
    </w:p>
    <w:p w:rsidR="00A664F5" w:rsidRDefault="00D2365D">
      <w:pPr>
        <w:spacing w:line="245" w:lineRule="auto"/>
        <w:ind w:left="462" w:right="1231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Esto</w:t>
      </w:r>
      <w:r>
        <w:rPr>
          <w:rFonts w:ascii="Times New Roman" w:hAnsi="Times New Roman"/>
          <w:i/>
          <w:spacing w:val="44"/>
        </w:rPr>
        <w:t xml:space="preserve"> </w:t>
      </w:r>
      <w:r>
        <w:rPr>
          <w:rFonts w:ascii="Times New Roman" w:hAnsi="Times New Roman"/>
          <w:i/>
        </w:rPr>
        <w:t>ha</w:t>
      </w:r>
      <w:r>
        <w:rPr>
          <w:rFonts w:ascii="Times New Roman" w:hAnsi="Times New Roman"/>
          <w:i/>
          <w:spacing w:val="47"/>
        </w:rPr>
        <w:t xml:space="preserve"> </w:t>
      </w:r>
      <w:r>
        <w:rPr>
          <w:rFonts w:ascii="Times New Roman" w:hAnsi="Times New Roman"/>
          <w:i/>
        </w:rPr>
        <w:t>dado</w:t>
      </w:r>
      <w:r>
        <w:rPr>
          <w:rFonts w:ascii="Times New Roman" w:hAnsi="Times New Roman"/>
          <w:i/>
          <w:spacing w:val="44"/>
        </w:rPr>
        <w:t xml:space="preserve"> </w:t>
      </w:r>
      <w:r>
        <w:rPr>
          <w:rFonts w:ascii="Times New Roman" w:hAnsi="Times New Roman"/>
          <w:i/>
          <w:spacing w:val="-1"/>
        </w:rPr>
        <w:t>lugar</w:t>
      </w:r>
      <w:r>
        <w:rPr>
          <w:rFonts w:ascii="Times New Roman" w:hAnsi="Times New Roman"/>
          <w:i/>
          <w:spacing w:val="43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46"/>
        </w:rPr>
        <w:t xml:space="preserve"> </w:t>
      </w:r>
      <w:r>
        <w:rPr>
          <w:rFonts w:ascii="Times New Roman" w:hAnsi="Times New Roman"/>
          <w:i/>
          <w:spacing w:val="-1"/>
        </w:rPr>
        <w:t>una</w:t>
      </w:r>
      <w:r>
        <w:rPr>
          <w:rFonts w:ascii="Times New Roman" w:hAnsi="Times New Roman"/>
          <w:i/>
          <w:spacing w:val="45"/>
        </w:rPr>
        <w:t xml:space="preserve"> </w:t>
      </w:r>
      <w:r>
        <w:rPr>
          <w:rFonts w:ascii="Times New Roman" w:hAnsi="Times New Roman"/>
          <w:i/>
        </w:rPr>
        <w:t>deuda</w:t>
      </w:r>
      <w:r>
        <w:rPr>
          <w:rFonts w:ascii="Times New Roman" w:hAnsi="Times New Roman"/>
          <w:i/>
          <w:spacing w:val="42"/>
        </w:rPr>
        <w:t xml:space="preserve"> </w:t>
      </w:r>
      <w:r>
        <w:rPr>
          <w:rFonts w:ascii="Times New Roman" w:hAnsi="Times New Roman"/>
          <w:i/>
        </w:rPr>
        <w:t>que</w:t>
      </w:r>
      <w:r>
        <w:rPr>
          <w:rFonts w:ascii="Times New Roman" w:hAnsi="Times New Roman"/>
          <w:i/>
          <w:spacing w:val="46"/>
        </w:rPr>
        <w:t xml:space="preserve"> </w:t>
      </w:r>
      <w:r>
        <w:rPr>
          <w:rFonts w:ascii="Times New Roman" w:hAnsi="Times New Roman"/>
          <w:i/>
        </w:rPr>
        <w:t>ahora</w:t>
      </w:r>
      <w:r>
        <w:rPr>
          <w:rFonts w:ascii="Times New Roman" w:hAnsi="Times New Roman"/>
          <w:i/>
          <w:spacing w:val="42"/>
        </w:rPr>
        <w:t xml:space="preserve"> </w:t>
      </w:r>
      <w:r>
        <w:rPr>
          <w:rFonts w:ascii="Times New Roman" w:hAnsi="Times New Roman"/>
          <w:i/>
        </w:rPr>
        <w:t>la</w:t>
      </w:r>
      <w:r>
        <w:rPr>
          <w:rFonts w:ascii="Times New Roman" w:hAnsi="Times New Roman"/>
          <w:i/>
          <w:spacing w:val="42"/>
        </w:rPr>
        <w:t xml:space="preserve"> </w:t>
      </w:r>
      <w:r>
        <w:rPr>
          <w:rFonts w:ascii="Times New Roman" w:hAnsi="Times New Roman"/>
          <w:i/>
        </w:rPr>
        <w:t>Hacienda</w:t>
      </w:r>
      <w:r>
        <w:rPr>
          <w:rFonts w:ascii="Times New Roman" w:hAnsi="Times New Roman"/>
          <w:i/>
          <w:spacing w:val="41"/>
        </w:rPr>
        <w:t xml:space="preserve"> </w:t>
      </w:r>
      <w:r>
        <w:rPr>
          <w:rFonts w:ascii="Times New Roman" w:hAnsi="Times New Roman"/>
          <w:i/>
        </w:rPr>
        <w:t>Pública</w:t>
      </w:r>
      <w:r>
        <w:rPr>
          <w:rFonts w:ascii="Times New Roman" w:hAnsi="Times New Roman"/>
          <w:i/>
          <w:spacing w:val="45"/>
        </w:rPr>
        <w:t xml:space="preserve"> </w:t>
      </w:r>
      <w:r>
        <w:rPr>
          <w:rFonts w:ascii="Times New Roman" w:hAnsi="Times New Roman"/>
          <w:i/>
        </w:rPr>
        <w:t>debe</w:t>
      </w:r>
      <w:r>
        <w:rPr>
          <w:rFonts w:ascii="Times New Roman" w:hAnsi="Times New Roman"/>
          <w:i/>
          <w:spacing w:val="42"/>
        </w:rPr>
        <w:t xml:space="preserve"> </w:t>
      </w:r>
      <w:r>
        <w:rPr>
          <w:rFonts w:ascii="Times New Roman" w:hAnsi="Times New Roman"/>
          <w:i/>
        </w:rPr>
        <w:t>hacer</w:t>
      </w:r>
      <w:r>
        <w:rPr>
          <w:rFonts w:ascii="Times New Roman" w:hAnsi="Times New Roman"/>
          <w:i/>
          <w:spacing w:val="42"/>
        </w:rPr>
        <w:t xml:space="preserve"> </w:t>
      </w:r>
      <w:r>
        <w:rPr>
          <w:rFonts w:ascii="Times New Roman" w:hAnsi="Times New Roman"/>
          <w:i/>
          <w:spacing w:val="-1"/>
        </w:rPr>
        <w:t>frente</w:t>
      </w:r>
      <w:r>
        <w:rPr>
          <w:rFonts w:ascii="Times New Roman" w:hAnsi="Times New Roman"/>
          <w:i/>
          <w:spacing w:val="45"/>
        </w:rPr>
        <w:t xml:space="preserve">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32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conlleva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  <w:spacing w:val="-1"/>
        </w:rPr>
        <w:t>tomar</w:t>
      </w:r>
      <w:r>
        <w:rPr>
          <w:rFonts w:ascii="Times New Roman" w:hAnsi="Times New Roman"/>
          <w:i/>
          <w:spacing w:val="19"/>
        </w:rPr>
        <w:t xml:space="preserve"> </w:t>
      </w:r>
      <w:r>
        <w:rPr>
          <w:rFonts w:ascii="Times New Roman" w:hAnsi="Times New Roman"/>
          <w:i/>
        </w:rPr>
        <w:t>una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  <w:spacing w:val="-1"/>
        </w:rPr>
        <w:t>decisión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  <w:spacing w:val="-1"/>
        </w:rPr>
        <w:t>responsable</w:t>
      </w:r>
      <w:r>
        <w:rPr>
          <w:rFonts w:ascii="Times New Roman" w:hAnsi="Times New Roman"/>
          <w:i/>
          <w:spacing w:val="20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  <w:spacing w:val="-2"/>
        </w:rPr>
        <w:t>no</w:t>
      </w:r>
      <w:r>
        <w:rPr>
          <w:rFonts w:ascii="Times New Roman" w:hAnsi="Times New Roman"/>
          <w:i/>
          <w:spacing w:val="18"/>
        </w:rPr>
        <w:t xml:space="preserve"> </w:t>
      </w:r>
      <w:r>
        <w:rPr>
          <w:rFonts w:ascii="Times New Roman" w:hAnsi="Times New Roman"/>
          <w:i/>
          <w:spacing w:val="-1"/>
        </w:rPr>
        <w:t>comprometer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</w:rPr>
        <w:t>aún</w:t>
      </w:r>
      <w:r>
        <w:rPr>
          <w:rFonts w:ascii="Times New Roman" w:hAnsi="Times New Roman"/>
          <w:i/>
          <w:spacing w:val="19"/>
        </w:rPr>
        <w:t xml:space="preserve"> </w:t>
      </w:r>
      <w:r>
        <w:rPr>
          <w:rFonts w:ascii="Times New Roman" w:hAnsi="Times New Roman"/>
          <w:i/>
          <w:spacing w:val="-1"/>
        </w:rPr>
        <w:t>más</w:t>
      </w:r>
      <w:r>
        <w:rPr>
          <w:rFonts w:ascii="Times New Roman" w:hAnsi="Times New Roman"/>
          <w:i/>
          <w:spacing w:val="19"/>
        </w:rPr>
        <w:t xml:space="preserve"> </w:t>
      </w:r>
      <w:r>
        <w:rPr>
          <w:rFonts w:ascii="Times New Roman" w:hAnsi="Times New Roman"/>
          <w:i/>
          <w:spacing w:val="-1"/>
        </w:rPr>
        <w:t>las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  <w:spacing w:val="-1"/>
        </w:rPr>
        <w:t>finanzas</w:t>
      </w:r>
      <w:r>
        <w:rPr>
          <w:rFonts w:ascii="Times New Roman" w:hAnsi="Times New Roman"/>
          <w:i/>
          <w:spacing w:val="87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públicas,</w:t>
      </w:r>
      <w:r>
        <w:rPr>
          <w:rFonts w:ascii="Times New Roman" w:hAnsi="Times New Roman"/>
          <w:i/>
          <w:spacing w:val="28"/>
        </w:rPr>
        <w:t xml:space="preserve"> </w:t>
      </w:r>
      <w:r>
        <w:rPr>
          <w:rFonts w:ascii="Times New Roman" w:hAnsi="Times New Roman"/>
          <w:i/>
          <w:spacing w:val="-1"/>
        </w:rPr>
        <w:t>razón</w:t>
      </w:r>
      <w:r>
        <w:rPr>
          <w:rFonts w:ascii="Times New Roman" w:hAnsi="Times New Roman"/>
          <w:i/>
          <w:spacing w:val="28"/>
        </w:rPr>
        <w:t xml:space="preserve"> </w:t>
      </w:r>
      <w:r>
        <w:rPr>
          <w:rFonts w:ascii="Times New Roman" w:hAnsi="Times New Roman"/>
          <w:i/>
        </w:rPr>
        <w:t>por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  <w:spacing w:val="-1"/>
        </w:rPr>
        <w:t>la</w:t>
      </w:r>
      <w:r>
        <w:rPr>
          <w:rFonts w:ascii="Times New Roman" w:hAnsi="Times New Roman"/>
          <w:i/>
          <w:spacing w:val="25"/>
        </w:rPr>
        <w:t xml:space="preserve"> </w:t>
      </w:r>
      <w:r>
        <w:rPr>
          <w:rFonts w:ascii="Times New Roman" w:hAnsi="Times New Roman"/>
          <w:i/>
          <w:spacing w:val="-1"/>
        </w:rPr>
        <w:t>que</w:t>
      </w:r>
      <w:r>
        <w:rPr>
          <w:rFonts w:ascii="Times New Roman" w:hAnsi="Times New Roman"/>
          <w:i/>
          <w:spacing w:val="31"/>
        </w:rPr>
        <w:t xml:space="preserve"> </w:t>
      </w:r>
      <w:r>
        <w:rPr>
          <w:rFonts w:ascii="Times New Roman" w:hAnsi="Times New Roman"/>
          <w:i/>
        </w:rPr>
        <w:t>no</w:t>
      </w:r>
      <w:r>
        <w:rPr>
          <w:rFonts w:ascii="Times New Roman" w:hAnsi="Times New Roman"/>
          <w:i/>
          <w:spacing w:val="26"/>
        </w:rPr>
        <w:t xml:space="preserve"> </w:t>
      </w:r>
      <w:r>
        <w:rPr>
          <w:rFonts w:ascii="Times New Roman" w:hAnsi="Times New Roman"/>
          <w:i/>
        </w:rPr>
        <w:t>es</w:t>
      </w:r>
      <w:r>
        <w:rPr>
          <w:rFonts w:ascii="Times New Roman" w:hAnsi="Times New Roman"/>
          <w:i/>
          <w:spacing w:val="26"/>
        </w:rPr>
        <w:t xml:space="preserve"> </w:t>
      </w:r>
      <w:r>
        <w:rPr>
          <w:rFonts w:ascii="Times New Roman" w:hAnsi="Times New Roman"/>
          <w:i/>
          <w:spacing w:val="-1"/>
        </w:rPr>
        <w:t>factible</w:t>
      </w:r>
      <w:r>
        <w:rPr>
          <w:rFonts w:ascii="Times New Roman" w:hAnsi="Times New Roman"/>
          <w:i/>
          <w:spacing w:val="29"/>
        </w:rPr>
        <w:t xml:space="preserve"> </w:t>
      </w:r>
      <w:r>
        <w:rPr>
          <w:rFonts w:ascii="Times New Roman" w:hAnsi="Times New Roman"/>
          <w:i/>
        </w:rPr>
        <w:t>ni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  <w:spacing w:val="-1"/>
        </w:rPr>
        <w:t>conveniente</w:t>
      </w:r>
      <w:r>
        <w:rPr>
          <w:rFonts w:ascii="Times New Roman" w:hAnsi="Times New Roman"/>
          <w:i/>
          <w:spacing w:val="29"/>
        </w:rPr>
        <w:t xml:space="preserve"> </w:t>
      </w:r>
      <w:r>
        <w:rPr>
          <w:rFonts w:ascii="Times New Roman" w:hAnsi="Times New Roman"/>
          <w:i/>
          <w:spacing w:val="-1"/>
        </w:rPr>
        <w:t>para</w:t>
      </w:r>
      <w:r>
        <w:rPr>
          <w:rFonts w:ascii="Times New Roman" w:hAnsi="Times New Roman"/>
          <w:i/>
          <w:spacing w:val="26"/>
        </w:rPr>
        <w:t xml:space="preserve"> </w:t>
      </w:r>
      <w:r>
        <w:rPr>
          <w:rFonts w:ascii="Times New Roman" w:hAnsi="Times New Roman"/>
          <w:i/>
        </w:rPr>
        <w:t>el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  <w:spacing w:val="-1"/>
        </w:rPr>
        <w:t>país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</w:rPr>
        <w:t>dar</w:t>
      </w:r>
      <w:r>
        <w:rPr>
          <w:rFonts w:ascii="Times New Roman" w:hAnsi="Times New Roman"/>
          <w:i/>
          <w:spacing w:val="26"/>
        </w:rPr>
        <w:t xml:space="preserve"> </w:t>
      </w:r>
      <w:r>
        <w:rPr>
          <w:rFonts w:ascii="Times New Roman" w:hAnsi="Times New Roman"/>
          <w:i/>
        </w:rPr>
        <w:t>continuidad</w:t>
      </w:r>
      <w:r>
        <w:rPr>
          <w:rFonts w:ascii="Times New Roman" w:hAnsi="Times New Roman"/>
          <w:i/>
          <w:spacing w:val="26"/>
        </w:rPr>
        <w:t xml:space="preserve"> </w:t>
      </w:r>
      <w:r>
        <w:rPr>
          <w:rFonts w:ascii="Times New Roman" w:hAnsi="Times New Roman"/>
          <w:i/>
        </w:rPr>
        <w:t>al</w:t>
      </w:r>
      <w:r>
        <w:rPr>
          <w:rFonts w:ascii="Times New Roman" w:hAnsi="Times New Roman"/>
          <w:i/>
          <w:spacing w:val="55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citado</w:t>
      </w:r>
      <w:r>
        <w:rPr>
          <w:rFonts w:ascii="Times New Roman" w:hAnsi="Times New Roman"/>
          <w:i/>
          <w:spacing w:val="30"/>
        </w:rPr>
        <w:t xml:space="preserve"> </w:t>
      </w:r>
      <w:r>
        <w:rPr>
          <w:rFonts w:ascii="Times New Roman" w:hAnsi="Times New Roman"/>
          <w:i/>
          <w:spacing w:val="-1"/>
        </w:rPr>
        <w:t>Convenio.</w:t>
      </w:r>
    </w:p>
    <w:p w:rsidR="00A664F5" w:rsidRDefault="00D2365D">
      <w:pPr>
        <w:spacing w:line="246" w:lineRule="auto"/>
        <w:ind w:left="462" w:right="12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Por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consiguiente,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entendiendo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corto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plazo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posible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mejorar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situación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fiscal</w:t>
      </w:r>
      <w:r>
        <w:rPr>
          <w:rFonts w:ascii="Times New Roman" w:eastAsia="Times New Roman" w:hAnsi="Times New Roman" w:cs="Times New Roman"/>
          <w:i/>
          <w:spacing w:val="8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país,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esta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Cartera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propone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representada,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amortizar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deuda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lo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>largo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los</w:t>
      </w:r>
      <w:r>
        <w:rPr>
          <w:rFonts w:ascii="Times New Roman" w:eastAsia="Times New Roman" w:hAnsi="Times New Roman" w:cs="Times New Roman"/>
          <w:i/>
          <w:spacing w:val="5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próximos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cinco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años,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durante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los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procesos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negociación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presupuesto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ordinario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9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República,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manera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entidad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planifique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presupueste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los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recursos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5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anticipación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pueda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ejecutarlos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desde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inicio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ejercicio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presupuestario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para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cual</w:t>
      </w:r>
      <w:r>
        <w:rPr>
          <w:rFonts w:ascii="Times New Roman" w:eastAsia="Times New Roman" w:hAnsi="Times New Roman" w:cs="Times New Roman"/>
          <w:i/>
          <w:spacing w:val="7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aprueben.”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pStyle w:val="Textoindependiente"/>
        <w:ind w:left="462"/>
        <w:jc w:val="both"/>
      </w:pPr>
      <w:r>
        <w:rPr>
          <w:spacing w:val="-1"/>
        </w:rPr>
        <w:t>En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mismo</w:t>
      </w:r>
      <w:r>
        <w:rPr>
          <w:spacing w:val="13"/>
        </w:rPr>
        <w:t xml:space="preserve"> </w:t>
      </w:r>
      <w:r>
        <w:rPr>
          <w:spacing w:val="-1"/>
        </w:rPr>
        <w:t>oficio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Ejecutiva</w:t>
      </w:r>
      <w:r>
        <w:rPr>
          <w:spacing w:val="14"/>
        </w:rPr>
        <w:t xml:space="preserve"> </w:t>
      </w:r>
      <w:r>
        <w:rPr>
          <w:spacing w:val="-1"/>
        </w:rPr>
        <w:t>señala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Planificación</w:t>
      </w:r>
      <w:r>
        <w:rPr>
          <w:spacing w:val="10"/>
        </w:rPr>
        <w:t xml:space="preserve"> </w:t>
      </w:r>
      <w:r>
        <w:rPr>
          <w:spacing w:val="-1"/>
        </w:rPr>
        <w:t>que: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spacing w:line="246" w:lineRule="auto"/>
        <w:ind w:left="462" w:right="12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“[…]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Dirección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Ejecutiva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confeccionará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un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plan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para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incorporación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los</w:t>
      </w:r>
      <w:r>
        <w:rPr>
          <w:rFonts w:ascii="Times New Roman" w:eastAsia="Times New Roman" w:hAnsi="Times New Roman" w:cs="Times New Roman"/>
          <w:i/>
          <w:spacing w:val="5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recursos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conforme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propone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señor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Ministro,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coordinación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con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las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nuevas</w:t>
      </w:r>
      <w:r>
        <w:rPr>
          <w:rFonts w:ascii="Times New Roman" w:eastAsia="Times New Roman" w:hAnsi="Times New Roman" w:cs="Times New Roman"/>
          <w:i/>
          <w:spacing w:val="6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Autoridades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asuman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Presidencia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Corte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Suprema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Justicia.”</w: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463"/>
        </w:tabs>
        <w:spacing w:line="246" w:lineRule="auto"/>
        <w:ind w:left="462" w:right="362" w:hanging="338"/>
        <w:jc w:val="both"/>
      </w:pPr>
      <w:r>
        <w:t>Con</w:t>
      </w:r>
      <w:r>
        <w:rPr>
          <w:spacing w:val="7"/>
        </w:rPr>
        <w:t xml:space="preserve"> </w:t>
      </w:r>
      <w:r>
        <w:t>oficio</w:t>
      </w:r>
      <w:r>
        <w:rPr>
          <w:spacing w:val="7"/>
        </w:rPr>
        <w:t xml:space="preserve"> </w:t>
      </w:r>
      <w:r>
        <w:rPr>
          <w:spacing w:val="-1"/>
        </w:rPr>
        <w:t>N°</w:t>
      </w:r>
      <w:r>
        <w:rPr>
          <w:spacing w:val="5"/>
        </w:rPr>
        <w:t xml:space="preserve"> </w:t>
      </w:r>
      <w:r>
        <w:rPr>
          <w:spacing w:val="-1"/>
        </w:rPr>
        <w:t>579-P-2017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junio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t>2017</w:t>
      </w:r>
      <w:r>
        <w:rPr>
          <w:spacing w:val="4"/>
        </w:rPr>
        <w:t xml:space="preserve"> </w:t>
      </w:r>
      <w:r>
        <w:t xml:space="preserve">el </w:t>
      </w:r>
      <w:r>
        <w:rPr>
          <w:spacing w:val="9"/>
        </w:rPr>
        <w:t xml:space="preserve"> </w:t>
      </w:r>
      <w:r>
        <w:rPr>
          <w:spacing w:val="-1"/>
        </w:rPr>
        <w:t>Subproceso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Presupuesto,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remite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57"/>
          <w:w w:val="102"/>
        </w:rPr>
        <w:t xml:space="preserve"> </w:t>
      </w:r>
      <w:r>
        <w:rPr>
          <w:spacing w:val="-1"/>
        </w:rPr>
        <w:t>informe</w:t>
      </w:r>
      <w:r>
        <w:rPr>
          <w:spacing w:val="29"/>
        </w:rPr>
        <w:t xml:space="preserve"> </w:t>
      </w:r>
      <w:r>
        <w:rPr>
          <w:spacing w:val="-1"/>
        </w:rPr>
        <w:t>final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30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2"/>
        </w:rPr>
        <w:t>giro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recursos</w:t>
      </w:r>
      <w:r>
        <w:rPr>
          <w:spacing w:val="29"/>
        </w:rPr>
        <w:t xml:space="preserve"> </w:t>
      </w:r>
      <w:r>
        <w:rPr>
          <w:spacing w:val="-1"/>
        </w:rPr>
        <w:t>presupuestarios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convenio,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cual</w:t>
      </w:r>
      <w:r>
        <w:rPr>
          <w:spacing w:val="28"/>
        </w:rPr>
        <w:t xml:space="preserve"> </w:t>
      </w:r>
      <w:r>
        <w:rPr>
          <w:spacing w:val="-1"/>
        </w:rPr>
        <w:t>indican</w:t>
      </w:r>
      <w:r>
        <w:rPr>
          <w:spacing w:val="28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1"/>
        </w:rPr>
        <w:t>monto</w:t>
      </w:r>
      <w:r>
        <w:rPr>
          <w:rFonts w:cs="Times New Roman"/>
          <w:spacing w:val="91"/>
          <w:w w:val="102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cobrar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¢32,913,371,249.29.</w:t>
      </w:r>
    </w:p>
    <w:p w:rsidR="00A664F5" w:rsidRDefault="00A664F5">
      <w:pPr>
        <w:spacing w:line="246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3"/>
        <w:spacing w:before="76"/>
        <w:jc w:val="both"/>
        <w:rPr>
          <w:b w:val="0"/>
          <w:bCs w:val="0"/>
        </w:rPr>
      </w:pPr>
      <w:r>
        <w:rPr>
          <w:spacing w:val="-1"/>
        </w:rPr>
        <w:t>Cuentas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Cobrar</w:t>
      </w:r>
      <w:r>
        <w:rPr>
          <w:spacing w:val="20"/>
        </w:rPr>
        <w:t xml:space="preserve"> </w:t>
      </w:r>
      <w:r>
        <w:rPr>
          <w:spacing w:val="-1"/>
        </w:rPr>
        <w:t>Ingresos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rPr>
          <w:spacing w:val="-1"/>
        </w:rPr>
        <w:t>Presupuestarios</w:t>
      </w:r>
    </w:p>
    <w:p w:rsidR="00A664F5" w:rsidRDefault="00A664F5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5" w:lineRule="auto"/>
        <w:ind w:left="123" w:right="361" w:firstLine="1"/>
        <w:jc w:val="both"/>
        <w:rPr>
          <w:rFonts w:cs="Times New Roman"/>
        </w:rPr>
      </w:pPr>
      <w:r>
        <w:rPr>
          <w:spacing w:val="-1"/>
        </w:rPr>
        <w:t>Cualquier</w:t>
      </w:r>
      <w:r>
        <w:rPr>
          <w:spacing w:val="16"/>
        </w:rPr>
        <w:t xml:space="preserve"> </w:t>
      </w:r>
      <w:r>
        <w:rPr>
          <w:spacing w:val="-1"/>
        </w:rPr>
        <w:t>cobro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derive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excedentes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celulares,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llamadas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internacionales,</w:t>
      </w:r>
      <w:r>
        <w:rPr>
          <w:spacing w:val="91"/>
          <w:w w:val="102"/>
        </w:rPr>
        <w:t xml:space="preserve"> </w:t>
      </w:r>
      <w:r>
        <w:rPr>
          <w:spacing w:val="-1"/>
        </w:rPr>
        <w:t>combustible,</w:t>
      </w:r>
      <w:r>
        <w:rPr>
          <w:spacing w:val="23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>otras</w:t>
      </w:r>
      <w:r>
        <w:rPr>
          <w:spacing w:val="18"/>
        </w:rPr>
        <w:t xml:space="preserve"> </w:t>
      </w:r>
      <w:r>
        <w:t>cuentas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cobrar,</w:t>
      </w:r>
      <w:r>
        <w:rPr>
          <w:spacing w:val="26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afectará</w:t>
      </w:r>
      <w:r>
        <w:rPr>
          <w:spacing w:val="20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rPr>
          <w:spacing w:val="-1"/>
        </w:rPr>
        <w:t>pasivo</w:t>
      </w:r>
      <w:r>
        <w:rPr>
          <w:spacing w:val="25"/>
        </w:rPr>
        <w:t xml:space="preserve"> </w:t>
      </w:r>
      <w:r>
        <w:rPr>
          <w:spacing w:val="-1"/>
        </w:rPr>
        <w:t>denominado</w:t>
      </w:r>
      <w:r>
        <w:rPr>
          <w:spacing w:val="23"/>
        </w:rPr>
        <w:t xml:space="preserve"> </w:t>
      </w:r>
      <w:r>
        <w:rPr>
          <w:i/>
          <w:spacing w:val="-1"/>
        </w:rPr>
        <w:t>Dineros</w:t>
      </w:r>
      <w:r>
        <w:rPr>
          <w:i/>
          <w:spacing w:val="20"/>
        </w:rPr>
        <w:t xml:space="preserve"> </w:t>
      </w:r>
      <w:r>
        <w:rPr>
          <w:i/>
          <w:spacing w:val="-1"/>
        </w:rPr>
        <w:t>Pendientes</w:t>
      </w:r>
      <w:r>
        <w:rPr>
          <w:i/>
          <w:spacing w:val="22"/>
        </w:rPr>
        <w:t xml:space="preserve"> </w:t>
      </w:r>
      <w:r>
        <w:rPr>
          <w:i/>
        </w:rPr>
        <w:t>de</w:t>
      </w:r>
      <w:r>
        <w:rPr>
          <w:i/>
          <w:spacing w:val="71"/>
          <w:w w:val="102"/>
        </w:rPr>
        <w:t xml:space="preserve"> </w:t>
      </w:r>
      <w:r>
        <w:rPr>
          <w:i/>
          <w:spacing w:val="-1"/>
        </w:rPr>
        <w:t>Recibir.</w:t>
      </w: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before="2" w:line="246" w:lineRule="auto"/>
        <w:ind w:right="363" w:hanging="1"/>
        <w:jc w:val="both"/>
      </w:pPr>
      <w:r>
        <w:t>Conforme</w:t>
      </w:r>
      <w:r>
        <w:rPr>
          <w:spacing w:val="30"/>
        </w:rPr>
        <w:t xml:space="preserve"> </w:t>
      </w:r>
      <w:r>
        <w:rPr>
          <w:spacing w:val="-1"/>
        </w:rPr>
        <w:t>ingresa</w:t>
      </w:r>
      <w:r>
        <w:rPr>
          <w:spacing w:val="28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dinero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cuentas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cobrar,</w:t>
      </w:r>
      <w:r>
        <w:rPr>
          <w:spacing w:val="34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liquida</w:t>
      </w:r>
      <w:r>
        <w:rPr>
          <w:spacing w:val="28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cobro,</w:t>
      </w:r>
      <w:r>
        <w:rPr>
          <w:spacing w:val="32"/>
        </w:rPr>
        <w:t xml:space="preserve"> </w:t>
      </w:r>
      <w:r>
        <w:rPr>
          <w:spacing w:val="-1"/>
        </w:rPr>
        <w:t>así</w:t>
      </w:r>
      <w:r>
        <w:rPr>
          <w:spacing w:val="32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pasivo</w:t>
      </w:r>
      <w:r>
        <w:rPr>
          <w:spacing w:val="71"/>
          <w:w w:val="102"/>
        </w:rPr>
        <w:t xml:space="preserve"> </w:t>
      </w:r>
      <w:r>
        <w:rPr>
          <w:spacing w:val="-1"/>
        </w:rPr>
        <w:t>creado.</w:t>
      </w: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5" w:lineRule="auto"/>
        <w:ind w:left="123" w:right="360" w:firstLine="1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cuanto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sumas</w:t>
      </w:r>
      <w:r>
        <w:rPr>
          <w:spacing w:val="25"/>
        </w:rPr>
        <w:t xml:space="preserve"> </w:t>
      </w:r>
      <w:r>
        <w:rPr>
          <w:spacing w:val="-1"/>
        </w:rPr>
        <w:t>pagadas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cargas</w:t>
      </w:r>
      <w:r>
        <w:rPr>
          <w:spacing w:val="28"/>
        </w:rPr>
        <w:t xml:space="preserve"> </w:t>
      </w:r>
      <w:r>
        <w:rPr>
          <w:spacing w:val="-1"/>
        </w:rPr>
        <w:t>patronales,</w:t>
      </w:r>
      <w:r>
        <w:rPr>
          <w:spacing w:val="28"/>
        </w:rPr>
        <w:t xml:space="preserve"> </w:t>
      </w:r>
      <w:r>
        <w:rPr>
          <w:spacing w:val="-1"/>
        </w:rPr>
        <w:t>únicamente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registra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obligación</w:t>
      </w:r>
      <w:r>
        <w:rPr>
          <w:spacing w:val="65"/>
          <w:w w:val="10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cobrar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Ente</w:t>
      </w:r>
      <w:r>
        <w:rPr>
          <w:spacing w:val="11"/>
        </w:rPr>
        <w:t xml:space="preserve"> </w:t>
      </w:r>
      <w:r>
        <w:rPr>
          <w:spacing w:val="-1"/>
        </w:rPr>
        <w:t>Asegurador,</w:t>
      </w:r>
      <w:r>
        <w:rPr>
          <w:spacing w:val="17"/>
        </w:rPr>
        <w:t xml:space="preserve"> </w:t>
      </w:r>
      <w:r>
        <w:rPr>
          <w:spacing w:val="-1"/>
        </w:rPr>
        <w:t>cuando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Humana</w:t>
      </w:r>
      <w:r>
        <w:rPr>
          <w:spacing w:val="12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13"/>
        </w:rPr>
        <w:t xml:space="preserve"> </w:t>
      </w:r>
      <w:r>
        <w:t>y</w:t>
      </w:r>
      <w:r>
        <w:rPr>
          <w:spacing w:val="63"/>
          <w:w w:val="102"/>
        </w:rPr>
        <w:t xml:space="preserve"> </w:t>
      </w:r>
      <w:r>
        <w:rPr>
          <w:spacing w:val="-1"/>
        </w:rPr>
        <w:t>conforme</w:t>
      </w:r>
      <w:r>
        <w:rPr>
          <w:spacing w:val="14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trámites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gestión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cobro</w:t>
      </w:r>
      <w:r>
        <w:rPr>
          <w:spacing w:val="11"/>
        </w:rPr>
        <w:t xml:space="preserve"> </w:t>
      </w:r>
      <w:r>
        <w:rPr>
          <w:spacing w:val="-1"/>
        </w:rPr>
        <w:t>remitidos</w:t>
      </w:r>
      <w:r>
        <w:rPr>
          <w:spacing w:val="12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ese</w:t>
      </w:r>
      <w:r>
        <w:rPr>
          <w:spacing w:val="12"/>
        </w:rPr>
        <w:t xml:space="preserve"> </w:t>
      </w:r>
      <w:r>
        <w:rPr>
          <w:spacing w:val="-1"/>
        </w:rPr>
        <w:t>Despacho.</w:t>
      </w: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before="2" w:line="244" w:lineRule="auto"/>
        <w:ind w:left="123" w:right="360" w:firstLine="0"/>
        <w:jc w:val="both"/>
      </w:pPr>
      <w:r>
        <w:t>De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recuperarse</w:t>
      </w:r>
      <w:r>
        <w:rPr>
          <w:spacing w:val="31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1"/>
        </w:rPr>
        <w:t>obligaciones</w:t>
      </w:r>
      <w:r>
        <w:rPr>
          <w:spacing w:val="31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cobrar,</w:t>
      </w:r>
      <w:r>
        <w:rPr>
          <w:spacing w:val="29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previa</w:t>
      </w:r>
      <w:r>
        <w:rPr>
          <w:spacing w:val="31"/>
        </w:rPr>
        <w:t xml:space="preserve"> </w:t>
      </w:r>
      <w:r>
        <w:rPr>
          <w:spacing w:val="-1"/>
        </w:rPr>
        <w:t>autorización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Dirección</w:t>
      </w:r>
      <w:r>
        <w:rPr>
          <w:spacing w:val="73"/>
          <w:w w:val="102"/>
        </w:rPr>
        <w:t xml:space="preserve"> </w:t>
      </w:r>
      <w:r>
        <w:rPr>
          <w:spacing w:val="-1"/>
        </w:rPr>
        <w:t>Ejecutiva,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procederá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reversión</w:t>
      </w:r>
      <w:r>
        <w:rPr>
          <w:spacing w:val="13"/>
        </w:rPr>
        <w:t xml:space="preserve"> </w:t>
      </w:r>
      <w:r>
        <w:rPr>
          <w:spacing w:val="-1"/>
        </w:rPr>
        <w:t>contable.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5" w:lineRule="auto"/>
        <w:ind w:left="123" w:right="360" w:firstLine="0"/>
        <w:jc w:val="both"/>
      </w:pP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Macroproceso</w:t>
      </w:r>
      <w:r>
        <w:rPr>
          <w:spacing w:val="7"/>
        </w:rPr>
        <w:t xml:space="preserve"> </w:t>
      </w:r>
      <w:r>
        <w:rPr>
          <w:spacing w:val="-1"/>
        </w:rPr>
        <w:t>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rPr>
          <w:spacing w:val="6"/>
        </w:rPr>
        <w:t xml:space="preserve"> </w:t>
      </w:r>
      <w:r>
        <w:rPr>
          <w:spacing w:val="-1"/>
        </w:rPr>
        <w:t>establece</w:t>
      </w:r>
      <w:r>
        <w:rPr>
          <w:spacing w:val="3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1"/>
        </w:rPr>
        <w:t>“Guía</w:t>
      </w:r>
      <w:r>
        <w:rPr>
          <w:spacing w:val="5"/>
        </w:rPr>
        <w:t xml:space="preserve"> </w:t>
      </w:r>
      <w:r>
        <w:rPr>
          <w:spacing w:val="-1"/>
        </w:rPr>
        <w:t>práctica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recuperación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acreditaciones</w:t>
      </w:r>
      <w:r>
        <w:rPr>
          <w:spacing w:val="42"/>
        </w:rPr>
        <w:t xml:space="preserve"> </w:t>
      </w:r>
      <w:r>
        <w:rPr>
          <w:spacing w:val="-1"/>
        </w:rPr>
        <w:t>presupuestarias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terceros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-1"/>
        </w:rPr>
        <w:t>corresponden”,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Subproceso</w:t>
      </w:r>
      <w:r>
        <w:rPr>
          <w:spacing w:val="36"/>
        </w:rPr>
        <w:t xml:space="preserve"> </w:t>
      </w:r>
      <w:r>
        <w:rPr>
          <w:spacing w:val="-1"/>
        </w:rPr>
        <w:t>Contable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este</w:t>
      </w:r>
      <w:r>
        <w:rPr>
          <w:rFonts w:cs="Times New Roman"/>
          <w:spacing w:val="105"/>
          <w:w w:val="102"/>
        </w:rPr>
        <w:t xml:space="preserve"> </w:t>
      </w:r>
      <w:r>
        <w:rPr>
          <w:spacing w:val="-1"/>
        </w:rPr>
        <w:t>Macroproceso</w:t>
      </w:r>
      <w:r>
        <w:rPr>
          <w:spacing w:val="15"/>
        </w:rPr>
        <w:t xml:space="preserve"> </w:t>
      </w:r>
      <w:r>
        <w:rPr>
          <w:spacing w:val="-1"/>
        </w:rPr>
        <w:t>informará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forma</w:t>
      </w:r>
      <w:r>
        <w:rPr>
          <w:spacing w:val="13"/>
        </w:rPr>
        <w:t xml:space="preserve"> </w:t>
      </w:r>
      <w:r>
        <w:t>mensual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Ingresos</w:t>
      </w:r>
      <w:r>
        <w:rPr>
          <w:spacing w:val="13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antigüedad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saldos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cuentas</w:t>
      </w:r>
      <w:r>
        <w:rPr>
          <w:spacing w:val="10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cobrar,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realicen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gestiones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recuperación</w:t>
      </w:r>
      <w:r>
        <w:rPr>
          <w:spacing w:val="9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informe</w:t>
      </w:r>
      <w:r>
        <w:rPr>
          <w:spacing w:val="10"/>
        </w:rPr>
        <w:t xml:space="preserve"> </w:t>
      </w:r>
      <w:r>
        <w:t>cuando</w:t>
      </w:r>
      <w:r>
        <w:rPr>
          <w:spacing w:val="12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produzca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cancelación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dichas</w:t>
      </w:r>
      <w:r>
        <w:rPr>
          <w:spacing w:val="26"/>
        </w:rPr>
        <w:t xml:space="preserve"> </w:t>
      </w:r>
      <w:r>
        <w:rPr>
          <w:spacing w:val="-1"/>
        </w:rPr>
        <w:t>cuentas,</w:t>
      </w:r>
      <w:r>
        <w:rPr>
          <w:spacing w:val="29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caso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deudor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haya</w:t>
      </w:r>
      <w:r>
        <w:rPr>
          <w:spacing w:val="25"/>
        </w:rPr>
        <w:t xml:space="preserve"> </w:t>
      </w:r>
      <w:r>
        <w:t>cancelado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monto</w:t>
      </w:r>
      <w:r>
        <w:rPr>
          <w:spacing w:val="25"/>
        </w:rPr>
        <w:t xml:space="preserve"> </w:t>
      </w:r>
      <w:r>
        <w:rPr>
          <w:spacing w:val="-1"/>
        </w:rPr>
        <w:t>pendiente,</w:t>
      </w:r>
      <w:r>
        <w:rPr>
          <w:spacing w:val="29"/>
        </w:rPr>
        <w:t xml:space="preserve"> </w:t>
      </w:r>
      <w:r>
        <w:t>el</w:t>
      </w:r>
      <w:r>
        <w:rPr>
          <w:rFonts w:cs="Times New Roman"/>
          <w:spacing w:val="51"/>
          <w:w w:val="102"/>
        </w:rPr>
        <w:t xml:space="preserve"> </w:t>
      </w:r>
      <w:r>
        <w:t>Subproceso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Ingresos</w:t>
      </w:r>
      <w:r>
        <w:rPr>
          <w:spacing w:val="20"/>
        </w:rPr>
        <w:t xml:space="preserve"> </w:t>
      </w:r>
      <w:r>
        <w:rPr>
          <w:spacing w:val="-1"/>
        </w:rPr>
        <w:t>remitirá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diligencias</w:t>
      </w:r>
      <w:r>
        <w:rPr>
          <w:spacing w:val="3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Sección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Cobro</w:t>
      </w:r>
      <w:r>
        <w:rPr>
          <w:spacing w:val="20"/>
        </w:rPr>
        <w:t xml:space="preserve"> </w:t>
      </w:r>
      <w:r>
        <w:rPr>
          <w:spacing w:val="-1"/>
        </w:rPr>
        <w:t>Administrativo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Jurídica,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corresponda.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5" w:lineRule="auto"/>
        <w:ind w:left="123" w:right="361" w:firstLine="0"/>
        <w:jc w:val="both"/>
      </w:pPr>
      <w:r>
        <w:rPr>
          <w:spacing w:val="-1"/>
        </w:rPr>
        <w:t>El</w:t>
      </w:r>
      <w:r>
        <w:rPr>
          <w:spacing w:val="37"/>
        </w:rPr>
        <w:t xml:space="preserve"> </w:t>
      </w:r>
      <w:r>
        <w:t>Consejo</w:t>
      </w:r>
      <w:r>
        <w:rPr>
          <w:spacing w:val="33"/>
        </w:rPr>
        <w:t xml:space="preserve"> </w:t>
      </w:r>
      <w:r>
        <w:t>Superior</w:t>
      </w:r>
      <w:r>
        <w:rPr>
          <w:spacing w:val="37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sesión</w:t>
      </w:r>
      <w:r>
        <w:rPr>
          <w:spacing w:val="35"/>
        </w:rPr>
        <w:t xml:space="preserve"> </w:t>
      </w:r>
      <w:r>
        <w:rPr>
          <w:spacing w:val="-1"/>
        </w:rPr>
        <w:t>7-14</w:t>
      </w:r>
      <w:r>
        <w:rPr>
          <w:spacing w:val="33"/>
        </w:rPr>
        <w:t xml:space="preserve"> </w:t>
      </w:r>
      <w:r>
        <w:rPr>
          <w:spacing w:val="-1"/>
        </w:rPr>
        <w:t>celebrada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28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enero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2014,</w:t>
      </w:r>
      <w:r>
        <w:rPr>
          <w:spacing w:val="36"/>
        </w:rPr>
        <w:t xml:space="preserve"> </w:t>
      </w:r>
      <w:r>
        <w:rPr>
          <w:spacing w:val="-1"/>
        </w:rPr>
        <w:t>artículo</w:t>
      </w:r>
      <w:r>
        <w:rPr>
          <w:spacing w:val="35"/>
        </w:rPr>
        <w:t xml:space="preserve"> </w:t>
      </w:r>
      <w:r>
        <w:rPr>
          <w:spacing w:val="-1"/>
        </w:rPr>
        <w:t>LXVI</w:t>
      </w:r>
      <w:r>
        <w:rPr>
          <w:spacing w:val="37"/>
        </w:rPr>
        <w:t xml:space="preserve"> </w:t>
      </w:r>
      <w:r>
        <w:rPr>
          <w:spacing w:val="-1"/>
        </w:rPr>
        <w:t>acordó</w:t>
      </w:r>
      <w:r>
        <w:rPr>
          <w:spacing w:val="61"/>
          <w:w w:val="102"/>
        </w:rPr>
        <w:t xml:space="preserve"> </w:t>
      </w:r>
      <w:r>
        <w:rPr>
          <w:spacing w:val="-1"/>
        </w:rPr>
        <w:t>autorizar</w:t>
      </w:r>
      <w:r>
        <w:rPr>
          <w:spacing w:val="3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Dirección</w:t>
      </w:r>
      <w:r>
        <w:rPr>
          <w:spacing w:val="35"/>
        </w:rPr>
        <w:t xml:space="preserve"> </w:t>
      </w:r>
      <w:r>
        <w:rPr>
          <w:spacing w:val="-1"/>
        </w:rPr>
        <w:t>Ejecutiva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cada</w:t>
      </w:r>
      <w:r>
        <w:rPr>
          <w:spacing w:val="37"/>
        </w:rPr>
        <w:t xml:space="preserve"> </w:t>
      </w:r>
      <w:r>
        <w:rPr>
          <w:spacing w:val="-1"/>
        </w:rPr>
        <w:t>caso</w:t>
      </w:r>
      <w:r>
        <w:rPr>
          <w:spacing w:val="38"/>
        </w:rPr>
        <w:t xml:space="preserve"> </w:t>
      </w:r>
      <w:r>
        <w:rPr>
          <w:spacing w:val="-1"/>
        </w:rPr>
        <w:t>concreto</w:t>
      </w:r>
      <w:r>
        <w:rPr>
          <w:spacing w:val="40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2"/>
        </w:rPr>
        <w:t>luego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realizar</w:t>
      </w:r>
      <w:r>
        <w:rPr>
          <w:spacing w:val="37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menos</w:t>
      </w:r>
      <w:r>
        <w:rPr>
          <w:spacing w:val="35"/>
        </w:rPr>
        <w:t xml:space="preserve"> </w:t>
      </w:r>
      <w:r>
        <w:t>dos</w:t>
      </w:r>
      <w:r>
        <w:rPr>
          <w:spacing w:val="79"/>
          <w:w w:val="102"/>
        </w:rPr>
        <w:t xml:space="preserve"> </w:t>
      </w:r>
      <w:r>
        <w:rPr>
          <w:spacing w:val="-1"/>
        </w:rPr>
        <w:t>gestiones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t>recuperar</w:t>
      </w:r>
      <w:r>
        <w:rPr>
          <w:spacing w:val="35"/>
        </w:rPr>
        <w:t xml:space="preserve"> </w:t>
      </w:r>
      <w:r>
        <w:rPr>
          <w:spacing w:val="-1"/>
        </w:rPr>
        <w:t>sumas</w:t>
      </w:r>
      <w:r>
        <w:rPr>
          <w:spacing w:val="31"/>
        </w:rPr>
        <w:t xml:space="preserve"> </w:t>
      </w:r>
      <w:r>
        <w:rPr>
          <w:spacing w:val="-1"/>
        </w:rPr>
        <w:t>adeudadas</w:t>
      </w:r>
      <w:r>
        <w:rPr>
          <w:spacing w:val="33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exservidores</w:t>
      </w:r>
      <w:r>
        <w:rPr>
          <w:spacing w:val="31"/>
        </w:rPr>
        <w:t xml:space="preserve"> </w:t>
      </w:r>
      <w:r>
        <w:rPr>
          <w:spacing w:val="-1"/>
        </w:rPr>
        <w:t>judiciales</w:t>
      </w:r>
      <w:r>
        <w:rPr>
          <w:spacing w:val="37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resarcimiento</w:t>
      </w:r>
      <w:r>
        <w:rPr>
          <w:spacing w:val="36"/>
        </w:rPr>
        <w:t xml:space="preserve"> </w:t>
      </w:r>
      <w:r>
        <w:t>de</w:t>
      </w:r>
      <w:r>
        <w:rPr>
          <w:spacing w:val="75"/>
          <w:w w:val="102"/>
        </w:rPr>
        <w:t xml:space="preserve"> </w:t>
      </w:r>
      <w:r>
        <w:t>daños</w:t>
      </w:r>
      <w:r>
        <w:rPr>
          <w:spacing w:val="49"/>
        </w:rPr>
        <w:t xml:space="preserve"> </w:t>
      </w:r>
      <w:r>
        <w:rPr>
          <w:spacing w:val="-1"/>
        </w:rPr>
        <w:t>producidos</w:t>
      </w:r>
      <w:r>
        <w:rPr>
          <w:spacing w:val="49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rPr>
          <w:spacing w:val="-1"/>
        </w:rPr>
        <w:t>particulares</w:t>
      </w:r>
      <w:r>
        <w:rPr>
          <w:spacing w:val="4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los</w:t>
      </w:r>
      <w:r>
        <w:rPr>
          <w:spacing w:val="47"/>
        </w:rPr>
        <w:t xml:space="preserve"> </w:t>
      </w:r>
      <w:r>
        <w:rPr>
          <w:spacing w:val="-1"/>
        </w:rPr>
        <w:t>activos</w:t>
      </w:r>
      <w:r>
        <w:rPr>
          <w:spacing w:val="50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rPr>
          <w:spacing w:val="-1"/>
        </w:rPr>
        <w:t>Poder</w:t>
      </w:r>
      <w:r>
        <w:rPr>
          <w:spacing w:val="48"/>
        </w:rPr>
        <w:t xml:space="preserve"> </w:t>
      </w:r>
      <w:r>
        <w:rPr>
          <w:spacing w:val="-1"/>
        </w:rPr>
        <w:t>Judicial,</w:t>
      </w:r>
      <w:r>
        <w:rPr>
          <w:spacing w:val="53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montos</w:t>
      </w:r>
      <w:r>
        <w:rPr>
          <w:spacing w:val="49"/>
        </w:rPr>
        <w:t xml:space="preserve"> </w:t>
      </w:r>
      <w:r>
        <w:rPr>
          <w:spacing w:val="-1"/>
        </w:rPr>
        <w:t>que</w:t>
      </w:r>
      <w:r>
        <w:rPr>
          <w:spacing w:val="52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superen</w:t>
      </w:r>
      <w:r>
        <w:rPr>
          <w:spacing w:val="46"/>
        </w:rPr>
        <w:t xml:space="preserve"> </w:t>
      </w:r>
      <w:r>
        <w:t>los</w:t>
      </w:r>
    </w:p>
    <w:p w:rsidR="00A664F5" w:rsidRDefault="00D2365D">
      <w:pPr>
        <w:pStyle w:val="Textoindependiente"/>
        <w:spacing w:line="246" w:lineRule="auto"/>
        <w:ind w:left="123" w:right="363"/>
        <w:jc w:val="both"/>
      </w:pPr>
      <w:r>
        <w:rPr>
          <w:spacing w:val="-1"/>
        </w:rPr>
        <w:t>¢70.000,00,</w:t>
      </w:r>
      <w:r>
        <w:rPr>
          <w:spacing w:val="30"/>
        </w:rPr>
        <w:t xml:space="preserve"> </w:t>
      </w:r>
      <w:r>
        <w:t>conforme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t>estableció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informe</w:t>
      </w:r>
      <w:r>
        <w:rPr>
          <w:spacing w:val="33"/>
        </w:rPr>
        <w:t xml:space="preserve"> </w:t>
      </w:r>
      <w:r>
        <w:rPr>
          <w:spacing w:val="-1"/>
        </w:rPr>
        <w:t>técnico</w:t>
      </w:r>
      <w:r>
        <w:rPr>
          <w:spacing w:val="29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está</w:t>
      </w:r>
      <w:r>
        <w:rPr>
          <w:spacing w:val="32"/>
        </w:rPr>
        <w:t xml:space="preserve"> </w:t>
      </w:r>
      <w:r>
        <w:rPr>
          <w:spacing w:val="-1"/>
        </w:rPr>
        <w:t>Dirección</w:t>
      </w:r>
      <w:r>
        <w:rPr>
          <w:spacing w:val="35"/>
        </w:rPr>
        <w:t xml:space="preserve"> </w:t>
      </w:r>
      <w:r>
        <w:rPr>
          <w:spacing w:val="-3"/>
        </w:rPr>
        <w:t>Nº</w:t>
      </w:r>
      <w:r>
        <w:rPr>
          <w:spacing w:val="38"/>
        </w:rPr>
        <w:t xml:space="preserve"> </w:t>
      </w:r>
      <w:r>
        <w:rPr>
          <w:spacing w:val="-1"/>
        </w:rPr>
        <w:t>36-SAE-02,</w:t>
      </w:r>
      <w:r>
        <w:rPr>
          <w:spacing w:val="36"/>
        </w:rPr>
        <w:t xml:space="preserve"> </w:t>
      </w:r>
      <w:r>
        <w:rPr>
          <w:spacing w:val="-1"/>
        </w:rPr>
        <w:t>valore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67"/>
          <w:w w:val="102"/>
        </w:rPr>
        <w:t xml:space="preserve"> </w:t>
      </w:r>
      <w:r>
        <w:rPr>
          <w:spacing w:val="-1"/>
        </w:rPr>
        <w:t>razón</w:t>
      </w:r>
      <w:r>
        <w:rPr>
          <w:spacing w:val="31"/>
        </w:rPr>
        <w:t xml:space="preserve"> </w:t>
      </w:r>
      <w:r>
        <w:rPr>
          <w:spacing w:val="-1"/>
        </w:rPr>
        <w:t>costo/beneficio</w:t>
      </w:r>
      <w:r>
        <w:rPr>
          <w:spacing w:val="29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trámite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cobro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disponga,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0"/>
        </w:rPr>
        <w:t xml:space="preserve"> </w:t>
      </w:r>
      <w:r>
        <w:rPr>
          <w:spacing w:val="-1"/>
        </w:rPr>
        <w:t>procediere,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incobrabilidad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suma</w:t>
      </w:r>
      <w:r>
        <w:rPr>
          <w:spacing w:val="30"/>
        </w:rPr>
        <w:t xml:space="preserve"> </w:t>
      </w:r>
      <w:r>
        <w:t>de</w:t>
      </w:r>
      <w:r>
        <w:rPr>
          <w:spacing w:val="89"/>
          <w:w w:val="10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trate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archivo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diligencias.</w:t>
      </w:r>
      <w:r>
        <w:rPr>
          <w:spacing w:val="6"/>
        </w:rPr>
        <w:t xml:space="preserve"> </w:t>
      </w:r>
      <w:r>
        <w:rPr>
          <w:spacing w:val="-2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anterior,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luz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t xml:space="preserve">criterios </w:t>
      </w:r>
      <w:r>
        <w:rPr>
          <w:spacing w:val="3"/>
        </w:rPr>
        <w:t xml:space="preserve"> </w:t>
      </w:r>
      <w:r>
        <w:rPr>
          <w:spacing w:val="-1"/>
        </w:rPr>
        <w:t>vertidos</w:t>
      </w:r>
      <w:r>
        <w:t xml:space="preserve"> </w:t>
      </w:r>
      <w:r>
        <w:rPr>
          <w:spacing w:val="1"/>
        </w:rPr>
        <w:t xml:space="preserve"> </w:t>
      </w:r>
      <w:r>
        <w:t xml:space="preserve">por 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57"/>
          <w:w w:val="102"/>
        </w:rPr>
        <w:t xml:space="preserve"> </w:t>
      </w:r>
      <w:r>
        <w:rPr>
          <w:spacing w:val="-1"/>
        </w:rPr>
        <w:t>Contraloría</w:t>
      </w:r>
      <w:r>
        <w:rPr>
          <w:spacing w:val="18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Procuraduría</w:t>
      </w:r>
      <w:r>
        <w:rPr>
          <w:spacing w:val="18"/>
        </w:rPr>
        <w:t xml:space="preserve"> </w:t>
      </w:r>
      <w:r>
        <w:rPr>
          <w:spacing w:val="-1"/>
        </w:rPr>
        <w:t>Generales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República.</w:t>
      </w:r>
    </w:p>
    <w:p w:rsidR="00A664F5" w:rsidRDefault="00D2365D">
      <w:pPr>
        <w:pStyle w:val="Textoindependiente"/>
        <w:spacing w:line="245" w:lineRule="auto"/>
        <w:ind w:left="123" w:right="359"/>
        <w:jc w:val="both"/>
      </w:pPr>
      <w:r>
        <w:t>Y</w:t>
      </w:r>
      <w:r>
        <w:rPr>
          <w:spacing w:val="14"/>
        </w:rPr>
        <w:t xml:space="preserve"> </w:t>
      </w:r>
      <w:r>
        <w:rPr>
          <w:spacing w:val="-1"/>
        </w:rPr>
        <w:t>acoger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recomendación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4"/>
        </w:rPr>
        <w:t xml:space="preserve"> </w:t>
      </w:r>
      <w:r>
        <w:rPr>
          <w:spacing w:val="-1"/>
        </w:rPr>
        <w:t>Ejecutiva</w:t>
      </w:r>
      <w:r>
        <w:rPr>
          <w:spacing w:val="12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aumentar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¢166.000,00</w:t>
      </w:r>
      <w:r>
        <w:rPr>
          <w:spacing w:val="11"/>
        </w:rPr>
        <w:t xml:space="preserve"> </w:t>
      </w:r>
      <w:r>
        <w:rPr>
          <w:spacing w:val="-1"/>
        </w:rPr>
        <w:t>(ciento</w:t>
      </w:r>
      <w:r>
        <w:rPr>
          <w:spacing w:val="14"/>
        </w:rPr>
        <w:t xml:space="preserve"> </w:t>
      </w:r>
      <w:r>
        <w:rPr>
          <w:spacing w:val="-1"/>
        </w:rPr>
        <w:t>sesenta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seis</w:t>
      </w:r>
      <w:r>
        <w:rPr>
          <w:spacing w:val="87"/>
          <w:w w:val="102"/>
        </w:rPr>
        <w:t xml:space="preserve"> </w:t>
      </w:r>
      <w:r>
        <w:rPr>
          <w:spacing w:val="-1"/>
        </w:rPr>
        <w:t>mil</w:t>
      </w:r>
      <w:r>
        <w:rPr>
          <w:spacing w:val="18"/>
        </w:rPr>
        <w:t xml:space="preserve"> </w:t>
      </w:r>
      <w:r>
        <w:t>colones</w:t>
      </w:r>
      <w:r>
        <w:rPr>
          <w:spacing w:val="21"/>
        </w:rPr>
        <w:t xml:space="preserve"> </w:t>
      </w:r>
      <w:r>
        <w:rPr>
          <w:spacing w:val="-1"/>
        </w:rPr>
        <w:t>exactos)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monto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archivo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t>aquellos</w:t>
      </w:r>
      <w:r>
        <w:rPr>
          <w:spacing w:val="17"/>
        </w:rPr>
        <w:t xml:space="preserve"> </w:t>
      </w:r>
      <w:r>
        <w:rPr>
          <w:spacing w:val="-1"/>
        </w:rPr>
        <w:t>expedientes,</w:t>
      </w:r>
      <w:r>
        <w:rPr>
          <w:spacing w:val="24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concepto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cobro</w:t>
      </w:r>
      <w:r>
        <w:rPr>
          <w:spacing w:val="75"/>
          <w:w w:val="102"/>
        </w:rPr>
        <w:t xml:space="preserve"> </w:t>
      </w:r>
      <w:r>
        <w:rPr>
          <w:spacing w:val="-1"/>
        </w:rPr>
        <w:t>administrativo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t>sumas</w:t>
      </w:r>
      <w:r>
        <w:rPr>
          <w:spacing w:val="23"/>
        </w:rPr>
        <w:t xml:space="preserve"> </w:t>
      </w:r>
      <w:r>
        <w:rPr>
          <w:spacing w:val="-1"/>
        </w:rPr>
        <w:t>giradas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t>más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daño</w:t>
      </w:r>
      <w:r>
        <w:rPr>
          <w:spacing w:val="31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pérdida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patrimonio</w:t>
      </w:r>
      <w:r>
        <w:rPr>
          <w:spacing w:val="31"/>
        </w:rPr>
        <w:t xml:space="preserve"> </w:t>
      </w:r>
      <w:r>
        <w:rPr>
          <w:spacing w:val="-1"/>
        </w:rPr>
        <w:t>judicial</w:t>
      </w:r>
      <w:r>
        <w:rPr>
          <w:spacing w:val="28"/>
        </w:rPr>
        <w:t xml:space="preserve"> </w:t>
      </w:r>
      <w:r>
        <w:rPr>
          <w:spacing w:val="-1"/>
        </w:rPr>
        <w:t>tramitadas</w:t>
      </w:r>
      <w:r>
        <w:rPr>
          <w:spacing w:val="29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85"/>
          <w:w w:val="102"/>
        </w:rPr>
        <w:t xml:space="preserve"> </w:t>
      </w:r>
      <w:r>
        <w:rPr>
          <w:spacing w:val="-1"/>
        </w:rPr>
        <w:t>Sección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Trámite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Cobro</w:t>
      </w:r>
      <w:r>
        <w:rPr>
          <w:spacing w:val="16"/>
        </w:rPr>
        <w:t xml:space="preserve"> </w:t>
      </w:r>
      <w:r>
        <w:rPr>
          <w:spacing w:val="-1"/>
        </w:rPr>
        <w:t>Administrativo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rPr>
          <w:spacing w:val="-1"/>
        </w:rPr>
        <w:t>Ejecutiva,</w:t>
      </w:r>
      <w:r>
        <w:rPr>
          <w:spacing w:val="17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este</w:t>
      </w:r>
      <w:r>
        <w:rPr>
          <w:spacing w:val="13"/>
        </w:rPr>
        <w:t xml:space="preserve"> </w:t>
      </w:r>
      <w:r>
        <w:rPr>
          <w:spacing w:val="-1"/>
        </w:rPr>
        <w:t>sea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rija</w:t>
      </w:r>
      <w:r>
        <w:rPr>
          <w:spacing w:val="13"/>
        </w:rPr>
        <w:t xml:space="preserve"> </w:t>
      </w:r>
      <w:r>
        <w:t>en</w:t>
      </w:r>
      <w:r>
        <w:rPr>
          <w:spacing w:val="65"/>
          <w:w w:val="102"/>
        </w:rPr>
        <w:t xml:space="preserve"> </w:t>
      </w:r>
      <w:r>
        <w:rPr>
          <w:spacing w:val="-1"/>
        </w:rPr>
        <w:t>cada</w:t>
      </w:r>
      <w:r>
        <w:rPr>
          <w:spacing w:val="19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concreto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luego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realizar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menos</w:t>
      </w:r>
      <w:r>
        <w:rPr>
          <w:spacing w:val="21"/>
        </w:rPr>
        <w:t xml:space="preserve"> </w:t>
      </w:r>
      <w:r>
        <w:t>dos</w:t>
      </w:r>
      <w:r>
        <w:rPr>
          <w:spacing w:val="20"/>
        </w:rPr>
        <w:t xml:space="preserve"> </w:t>
      </w:r>
      <w:r>
        <w:rPr>
          <w:spacing w:val="-1"/>
        </w:rPr>
        <w:t>gestiones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cobro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recuperar</w:t>
      </w:r>
      <w:r>
        <w:t xml:space="preserve"> </w:t>
      </w:r>
      <w:r>
        <w:rPr>
          <w:spacing w:val="21"/>
        </w:rPr>
        <w:t xml:space="preserve"> </w:t>
      </w:r>
      <w:r>
        <w:t>sumas</w:t>
      </w:r>
      <w:r>
        <w:rPr>
          <w:spacing w:val="67"/>
          <w:w w:val="102"/>
        </w:rPr>
        <w:t xml:space="preserve"> </w:t>
      </w:r>
      <w:r>
        <w:rPr>
          <w:spacing w:val="-1"/>
        </w:rPr>
        <w:t>adeudadas</w:t>
      </w:r>
      <w:r>
        <w:rPr>
          <w:spacing w:val="43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rPr>
          <w:spacing w:val="-1"/>
        </w:rPr>
        <w:t>exservidores</w:t>
      </w:r>
      <w:r>
        <w:rPr>
          <w:spacing w:val="41"/>
        </w:rPr>
        <w:t xml:space="preserve"> </w:t>
      </w:r>
      <w:r>
        <w:t>judiciales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resarcimiento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daños</w:t>
      </w:r>
      <w:r>
        <w:rPr>
          <w:spacing w:val="43"/>
        </w:rPr>
        <w:t xml:space="preserve"> </w:t>
      </w:r>
      <w:r>
        <w:rPr>
          <w:spacing w:val="-1"/>
        </w:rPr>
        <w:t>producidos</w:t>
      </w:r>
      <w:r>
        <w:rPr>
          <w:spacing w:val="43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rPr>
          <w:spacing w:val="-1"/>
        </w:rPr>
        <w:t>particulares</w:t>
      </w:r>
      <w:r>
        <w:rPr>
          <w:spacing w:val="37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los</w:t>
      </w:r>
      <w:r>
        <w:rPr>
          <w:spacing w:val="89"/>
          <w:w w:val="102"/>
        </w:rPr>
        <w:t xml:space="preserve"> </w:t>
      </w:r>
      <w:r>
        <w:rPr>
          <w:spacing w:val="-1"/>
        </w:rPr>
        <w:t>activos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montos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superen</w:t>
      </w:r>
      <w:r>
        <w:rPr>
          <w:spacing w:val="10"/>
        </w:rPr>
        <w:t xml:space="preserve"> </w:t>
      </w:r>
      <w:r>
        <w:t>esa</w:t>
      </w:r>
      <w:r>
        <w:rPr>
          <w:spacing w:val="7"/>
        </w:rPr>
        <w:t xml:space="preserve"> </w:t>
      </w:r>
      <w:r>
        <w:rPr>
          <w:spacing w:val="-1"/>
        </w:rPr>
        <w:t>cifra.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1"/>
          <w:numId w:val="22"/>
        </w:numPr>
        <w:tabs>
          <w:tab w:val="left" w:pos="463"/>
        </w:tabs>
        <w:ind w:left="462"/>
        <w:jc w:val="both"/>
        <w:rPr>
          <w:b w:val="0"/>
          <w:bCs w:val="0"/>
        </w:rPr>
      </w:pPr>
      <w:r>
        <w:rPr>
          <w:spacing w:val="-1"/>
        </w:rPr>
        <w:t>Inventarios</w:t>
      </w:r>
    </w:p>
    <w:p w:rsidR="00A664F5" w:rsidRDefault="00A664F5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4" w:lineRule="auto"/>
        <w:ind w:left="123" w:right="363" w:firstLine="0"/>
        <w:jc w:val="both"/>
      </w:pP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contabilización</w:t>
      </w:r>
      <w:r>
        <w:rPr>
          <w:spacing w:val="32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rPr>
          <w:spacing w:val="-1"/>
        </w:rPr>
        <w:t>su</w:t>
      </w:r>
      <w:r>
        <w:rPr>
          <w:spacing w:val="33"/>
        </w:rPr>
        <w:t xml:space="preserve"> </w:t>
      </w:r>
      <w:r>
        <w:t>costo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adquisición,</w:t>
      </w:r>
      <w:r>
        <w:rPr>
          <w:spacing w:val="34"/>
        </w:rPr>
        <w:t xml:space="preserve"> </w:t>
      </w:r>
      <w:r>
        <w:rPr>
          <w:spacing w:val="-1"/>
        </w:rPr>
        <w:t>aplicando</w:t>
      </w:r>
      <w:r>
        <w:rPr>
          <w:spacing w:val="35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sistema</w:t>
      </w:r>
      <w:r>
        <w:rPr>
          <w:spacing w:val="36"/>
        </w:rPr>
        <w:t xml:space="preserve"> </w:t>
      </w:r>
      <w:r>
        <w:rPr>
          <w:spacing w:val="-1"/>
        </w:rPr>
        <w:t>permanente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67"/>
          <w:w w:val="102"/>
        </w:rPr>
        <w:t xml:space="preserve"> </w:t>
      </w:r>
      <w:r>
        <w:rPr>
          <w:spacing w:val="-1"/>
        </w:rPr>
        <w:t>inventarios.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ind w:left="788"/>
        <w:jc w:val="both"/>
      </w:pPr>
      <w:r>
        <w:rPr>
          <w:spacing w:val="-1"/>
        </w:rPr>
        <w:t>En</w:t>
      </w:r>
      <w:r>
        <w:rPr>
          <w:spacing w:val="12"/>
        </w:rPr>
        <w:t xml:space="preserve"> </w:t>
      </w:r>
      <w:r>
        <w:t>cuanto</w:t>
      </w:r>
      <w:r>
        <w:rPr>
          <w:spacing w:val="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valuación,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método</w:t>
      </w:r>
      <w:r>
        <w:rPr>
          <w:spacing w:val="10"/>
        </w:rPr>
        <w:t xml:space="preserve"> </w:t>
      </w:r>
      <w:r>
        <w:rPr>
          <w:spacing w:val="-1"/>
        </w:rPr>
        <w:t>utilizado</w:t>
      </w:r>
      <w:r>
        <w:rPr>
          <w:spacing w:val="9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Primero</w:t>
      </w:r>
      <w:r>
        <w:rPr>
          <w:spacing w:val="12"/>
        </w:rPr>
        <w:t xml:space="preserve"> </w:t>
      </w:r>
      <w:r>
        <w:t>Entrar</w:t>
      </w:r>
      <w:r>
        <w:rPr>
          <w:spacing w:val="8"/>
        </w:rPr>
        <w:t xml:space="preserve"> </w:t>
      </w:r>
      <w:r>
        <w:rPr>
          <w:spacing w:val="-1"/>
        </w:rPr>
        <w:t>Primero</w:t>
      </w:r>
      <w:r>
        <w:rPr>
          <w:spacing w:val="10"/>
        </w:rPr>
        <w:t xml:space="preserve"> </w:t>
      </w:r>
      <w:r>
        <w:rPr>
          <w:spacing w:val="-1"/>
        </w:rPr>
        <w:t>Salir,</w:t>
      </w:r>
      <w:r>
        <w:rPr>
          <w:spacing w:val="13"/>
        </w:rPr>
        <w:t xml:space="preserve"> </w:t>
      </w:r>
      <w:r>
        <w:rPr>
          <w:spacing w:val="-1"/>
        </w:rPr>
        <w:t>PEPS.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4" w:lineRule="auto"/>
        <w:ind w:left="123" w:right="361" w:firstLine="0"/>
        <w:jc w:val="both"/>
      </w:pPr>
      <w:r>
        <w:rPr>
          <w:spacing w:val="-1"/>
        </w:rPr>
        <w:t>Anualmente,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realiza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-1"/>
        </w:rPr>
        <w:t>inventario</w:t>
      </w:r>
      <w:r>
        <w:rPr>
          <w:spacing w:val="1"/>
        </w:rPr>
        <w:t xml:space="preserve"> </w:t>
      </w:r>
      <w:r>
        <w:t>físico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materiales</w:t>
      </w:r>
      <w:r>
        <w:rPr>
          <w:spacing w:val="5"/>
        </w:rPr>
        <w:t xml:space="preserve"> </w:t>
      </w:r>
      <w:r>
        <w:rPr>
          <w:spacing w:val="-1"/>
        </w:rPr>
        <w:t>adquiridos</w:t>
      </w:r>
      <w:r>
        <w:rPr>
          <w:spacing w:val="6"/>
        </w:rPr>
        <w:t xml:space="preserve"> </w:t>
      </w:r>
      <w:r>
        <w:t xml:space="preserve">y </w:t>
      </w:r>
      <w:r>
        <w:rPr>
          <w:spacing w:val="4"/>
        </w:rPr>
        <w:t xml:space="preserve"> </w:t>
      </w:r>
      <w:r>
        <w:rPr>
          <w:spacing w:val="-1"/>
        </w:rPr>
        <w:t>ubicados</w:t>
      </w:r>
      <w:r>
        <w:t xml:space="preserve"> </w:t>
      </w:r>
      <w:r>
        <w:rPr>
          <w:spacing w:val="1"/>
        </w:rPr>
        <w:t xml:space="preserve"> </w:t>
      </w:r>
      <w:r>
        <w:t xml:space="preserve">en </w:t>
      </w:r>
      <w:r>
        <w:rPr>
          <w:spacing w:val="3"/>
        </w:rPr>
        <w:t xml:space="preserve"> </w:t>
      </w:r>
      <w:r>
        <w:t>las</w:t>
      </w:r>
      <w:r>
        <w:rPr>
          <w:spacing w:val="79"/>
          <w:w w:val="102"/>
        </w:rPr>
        <w:t xml:space="preserve"> </w:t>
      </w:r>
      <w:r>
        <w:rPr>
          <w:spacing w:val="-1"/>
        </w:rPr>
        <w:t>bodegas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Institución,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cargo</w:t>
      </w:r>
      <w:r>
        <w:rPr>
          <w:spacing w:val="18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Proveeduría</w:t>
      </w:r>
      <w:r>
        <w:rPr>
          <w:spacing w:val="17"/>
        </w:rPr>
        <w:t xml:space="preserve"> </w:t>
      </w:r>
      <w:r>
        <w:rPr>
          <w:spacing w:val="-1"/>
        </w:rPr>
        <w:t>Judicial.</w:t>
      </w:r>
    </w:p>
    <w:p w:rsidR="00A664F5" w:rsidRDefault="00A664F5">
      <w:pPr>
        <w:spacing w:line="244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before="64" w:line="245" w:lineRule="auto"/>
        <w:ind w:left="123" w:right="360" w:firstLine="1"/>
        <w:jc w:val="both"/>
      </w:pP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diferencias</w:t>
      </w:r>
      <w:r>
        <w:rPr>
          <w:spacing w:val="11"/>
        </w:rPr>
        <w:t xml:space="preserve"> </w:t>
      </w:r>
      <w:r>
        <w:rPr>
          <w:spacing w:val="-1"/>
        </w:rPr>
        <w:t>generadas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toma</w:t>
      </w:r>
      <w:r>
        <w:rPr>
          <w:spacing w:val="11"/>
        </w:rPr>
        <w:t xml:space="preserve"> </w:t>
      </w:r>
      <w:r>
        <w:rPr>
          <w:spacing w:val="-1"/>
        </w:rPr>
        <w:t>física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materiales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suministros,</w:t>
      </w:r>
      <w:r>
        <w:rPr>
          <w:spacing w:val="14"/>
        </w:rPr>
        <w:t xml:space="preserve"> </w:t>
      </w:r>
      <w:r>
        <w:rPr>
          <w:spacing w:val="-1"/>
        </w:rPr>
        <w:t>producto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deterioro</w:t>
      </w:r>
      <w:r>
        <w:rPr>
          <w:spacing w:val="35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pérdida,</w:t>
      </w:r>
      <w:r>
        <w:rPr>
          <w:spacing w:val="40"/>
        </w:rPr>
        <w:t xml:space="preserve"> </w:t>
      </w:r>
      <w:r>
        <w:rPr>
          <w:spacing w:val="-2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disminuirán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inventario</w:t>
      </w:r>
      <w:r>
        <w:rPr>
          <w:spacing w:val="20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clasificaran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cuenta</w:t>
      </w:r>
      <w:r>
        <w:rPr>
          <w:spacing w:val="37"/>
        </w:rPr>
        <w:t xml:space="preserve"> </w:t>
      </w:r>
      <w:r>
        <w:rPr>
          <w:spacing w:val="-1"/>
          <w:u w:val="single" w:color="000000"/>
        </w:rPr>
        <w:t>“Desvalorización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rFonts w:cs="Times New Roman"/>
          <w:w w:val="102"/>
        </w:rPr>
        <w:t xml:space="preserve"> </w:t>
      </w:r>
      <w:r>
        <w:rPr>
          <w:w w:val="102"/>
        </w:rPr>
        <w:t xml:space="preserve"> </w:t>
      </w:r>
      <w:r>
        <w:rPr>
          <w:spacing w:val="-1"/>
          <w:u w:val="single" w:color="000000"/>
        </w:rPr>
        <w:t>pérdidas</w:t>
      </w:r>
      <w:r>
        <w:rPr>
          <w:spacing w:val="7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inventarios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materiales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suministros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consumo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 xml:space="preserve">prestación </w:t>
      </w:r>
      <w:r>
        <w:rPr>
          <w:spacing w:val="5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servicios”</w:t>
      </w:r>
      <w:r>
        <w:rPr>
          <w:spacing w:val="-1"/>
        </w:rPr>
        <w:t>,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lo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anterior,</w:t>
      </w:r>
      <w:r>
        <w:rPr>
          <w:spacing w:val="30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existe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comunicación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forma</w:t>
      </w:r>
      <w:r>
        <w:rPr>
          <w:spacing w:val="30"/>
        </w:rPr>
        <w:t xml:space="preserve"> </w:t>
      </w:r>
      <w:r>
        <w:rPr>
          <w:spacing w:val="-1"/>
        </w:rPr>
        <w:t>oportuna</w:t>
      </w:r>
      <w:r>
        <w:rPr>
          <w:spacing w:val="31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parte</w:t>
      </w:r>
      <w:r>
        <w:rPr>
          <w:spacing w:val="3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Proveeduría,</w:t>
      </w:r>
      <w:r>
        <w:rPr>
          <w:spacing w:val="29"/>
        </w:rPr>
        <w:t xml:space="preserve"> </w:t>
      </w:r>
      <w:r>
        <w:t>en</w:t>
      </w:r>
      <w:r>
        <w:rPr>
          <w:rFonts w:cs="Times New Roman"/>
          <w:spacing w:val="89"/>
          <w:w w:val="102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rPr>
          <w:spacing w:val="-1"/>
        </w:rPr>
        <w:t>contrario</w:t>
      </w:r>
      <w:r>
        <w:rPr>
          <w:spacing w:val="29"/>
        </w:rPr>
        <w:t xml:space="preserve"> </w:t>
      </w:r>
      <w:r>
        <w:rPr>
          <w:spacing w:val="-1"/>
        </w:rPr>
        <w:t>será</w:t>
      </w:r>
      <w:r>
        <w:rPr>
          <w:spacing w:val="28"/>
        </w:rPr>
        <w:t xml:space="preserve"> </w:t>
      </w:r>
      <w:r>
        <w:rPr>
          <w:spacing w:val="-1"/>
        </w:rPr>
        <w:t>utilizada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cuenta</w:t>
      </w:r>
      <w:r>
        <w:rPr>
          <w:spacing w:val="29"/>
        </w:rPr>
        <w:t xml:space="preserve"> </w:t>
      </w:r>
      <w:r>
        <w:rPr>
          <w:spacing w:val="-1"/>
        </w:rPr>
        <w:t>“Corrección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Períodos</w:t>
      </w:r>
      <w:r>
        <w:rPr>
          <w:spacing w:val="27"/>
        </w:rPr>
        <w:t xml:space="preserve"> </w:t>
      </w:r>
      <w:r>
        <w:rPr>
          <w:spacing w:val="-1"/>
        </w:rPr>
        <w:t>Anteriores”</w:t>
      </w:r>
      <w:r>
        <w:rPr>
          <w:spacing w:val="26"/>
        </w:rPr>
        <w:t xml:space="preserve"> </w:t>
      </w:r>
      <w:r>
        <w:t>cuando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información</w:t>
      </w:r>
      <w:r>
        <w:rPr>
          <w:spacing w:val="23"/>
        </w:rPr>
        <w:t xml:space="preserve"> </w:t>
      </w:r>
      <w:r>
        <w:t>no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reciba</w:t>
      </w:r>
      <w:r>
        <w:rPr>
          <w:spacing w:val="16"/>
        </w:rPr>
        <w:t xml:space="preserve"> </w:t>
      </w:r>
      <w:r>
        <w:rPr>
          <w:spacing w:val="-1"/>
        </w:rPr>
        <w:t>dentro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período</w:t>
      </w:r>
      <w:r>
        <w:rPr>
          <w:spacing w:val="12"/>
        </w:rPr>
        <w:t xml:space="preserve"> </w:t>
      </w:r>
      <w:r>
        <w:t>contable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corresponda.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6" w:lineRule="auto"/>
        <w:ind w:right="363" w:firstLine="0"/>
        <w:jc w:val="both"/>
      </w:pPr>
      <w:r>
        <w:rPr>
          <w:spacing w:val="-1"/>
        </w:rPr>
        <w:t>Según</w:t>
      </w:r>
      <w:r>
        <w:rPr>
          <w:spacing w:val="23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rPr>
          <w:spacing w:val="-1"/>
        </w:rPr>
        <w:t>necesidades</w:t>
      </w:r>
      <w:r>
        <w:rPr>
          <w:spacing w:val="21"/>
        </w:rPr>
        <w:t xml:space="preserve"> </w:t>
      </w:r>
      <w:r>
        <w:rPr>
          <w:spacing w:val="-1"/>
        </w:rPr>
        <w:t>institucionales,</w:t>
      </w:r>
      <w:r>
        <w:rPr>
          <w:spacing w:val="23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inventarios</w:t>
      </w:r>
      <w:r>
        <w:rPr>
          <w:spacing w:val="24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encuentran</w:t>
      </w:r>
      <w:r>
        <w:rPr>
          <w:spacing w:val="21"/>
        </w:rPr>
        <w:t xml:space="preserve"> </w:t>
      </w:r>
      <w:r>
        <w:rPr>
          <w:spacing w:val="-1"/>
        </w:rPr>
        <w:t>agrupados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tres</w:t>
      </w:r>
      <w:r>
        <w:rPr>
          <w:spacing w:val="21"/>
        </w:rPr>
        <w:t xml:space="preserve"> </w:t>
      </w:r>
      <w:r>
        <w:rPr>
          <w:spacing w:val="-1"/>
        </w:rPr>
        <w:t>grupos</w:t>
      </w:r>
      <w:r>
        <w:rPr>
          <w:spacing w:val="25"/>
        </w:rPr>
        <w:t xml:space="preserve"> </w:t>
      </w:r>
      <w:r>
        <w:t>a</w:t>
      </w:r>
      <w:r>
        <w:rPr>
          <w:spacing w:val="85"/>
          <w:w w:val="102"/>
        </w:rPr>
        <w:t xml:space="preserve"> </w:t>
      </w:r>
      <w:r>
        <w:t>saber: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left="123" w:right="360"/>
        <w:jc w:val="both"/>
      </w:pPr>
      <w:r>
        <w:rPr>
          <w:b/>
          <w:spacing w:val="-1"/>
        </w:rPr>
        <w:t>Inventario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Tránsito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Importaciones:</w:t>
      </w:r>
      <w:r>
        <w:rPr>
          <w:b/>
          <w:spacing w:val="48"/>
        </w:rPr>
        <w:t xml:space="preserve"> </w:t>
      </w:r>
      <w:r>
        <w:t>Cuenta</w:t>
      </w:r>
      <w:r>
        <w:rPr>
          <w:spacing w:val="44"/>
        </w:rPr>
        <w:t xml:space="preserve"> </w:t>
      </w:r>
      <w:r>
        <w:rPr>
          <w:spacing w:val="-1"/>
        </w:rPr>
        <w:t>transitoria,</w:t>
      </w:r>
      <w:r>
        <w:rPr>
          <w:spacing w:val="51"/>
        </w:rPr>
        <w:t xml:space="preserve"> </w:t>
      </w:r>
      <w:r>
        <w:rPr>
          <w:spacing w:val="-1"/>
        </w:rPr>
        <w:t>que</w:t>
      </w:r>
      <w:r>
        <w:rPr>
          <w:spacing w:val="47"/>
        </w:rPr>
        <w:t xml:space="preserve"> </w:t>
      </w:r>
      <w:r>
        <w:rPr>
          <w:spacing w:val="-1"/>
        </w:rPr>
        <w:t>comprende</w:t>
      </w:r>
      <w:r>
        <w:rPr>
          <w:spacing w:val="51"/>
        </w:rPr>
        <w:t xml:space="preserve"> </w:t>
      </w:r>
      <w:r>
        <w:rPr>
          <w:spacing w:val="-1"/>
        </w:rPr>
        <w:t>todas</w:t>
      </w:r>
      <w:r>
        <w:rPr>
          <w:spacing w:val="46"/>
        </w:rPr>
        <w:t xml:space="preserve"> </w:t>
      </w:r>
      <w:r>
        <w:rPr>
          <w:spacing w:val="-1"/>
        </w:rPr>
        <w:t>las</w:t>
      </w:r>
      <w:r>
        <w:rPr>
          <w:spacing w:val="47"/>
        </w:rPr>
        <w:t xml:space="preserve"> </w:t>
      </w:r>
      <w:r>
        <w:t>compras</w:t>
      </w:r>
      <w:r>
        <w:rPr>
          <w:spacing w:val="46"/>
        </w:rPr>
        <w:t xml:space="preserve"> </w:t>
      </w:r>
      <w:r>
        <w:rPr>
          <w:spacing w:val="-1"/>
        </w:rPr>
        <w:t>al</w:t>
      </w:r>
      <w:r>
        <w:rPr>
          <w:spacing w:val="87"/>
          <w:w w:val="102"/>
        </w:rPr>
        <w:t xml:space="preserve"> </w:t>
      </w:r>
      <w:r>
        <w:rPr>
          <w:spacing w:val="-1"/>
        </w:rPr>
        <w:t>extranjero</w:t>
      </w:r>
      <w:r>
        <w:rPr>
          <w:spacing w:val="30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incurra</w:t>
      </w:r>
      <w:r>
        <w:rPr>
          <w:spacing w:val="34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Poder</w:t>
      </w:r>
      <w:r>
        <w:rPr>
          <w:spacing w:val="32"/>
        </w:rPr>
        <w:t xml:space="preserve"> </w:t>
      </w:r>
      <w:r>
        <w:rPr>
          <w:spacing w:val="-1"/>
        </w:rPr>
        <w:t>Judicial,</w:t>
      </w:r>
      <w:r>
        <w:rPr>
          <w:spacing w:val="33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débito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realizará</w:t>
      </w:r>
      <w:r>
        <w:rPr>
          <w:spacing w:val="34"/>
        </w:rPr>
        <w:t xml:space="preserve"> </w:t>
      </w:r>
      <w:r>
        <w:rPr>
          <w:spacing w:val="-1"/>
        </w:rPr>
        <w:t>cada</w:t>
      </w:r>
      <w:r>
        <w:rPr>
          <w:spacing w:val="33"/>
        </w:rPr>
        <w:t xml:space="preserve"> </w:t>
      </w:r>
      <w:r>
        <w:rPr>
          <w:spacing w:val="-1"/>
        </w:rPr>
        <w:t>vez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exista</w:t>
      </w:r>
      <w:r>
        <w:rPr>
          <w:spacing w:val="34"/>
        </w:rPr>
        <w:t xml:space="preserve"> </w:t>
      </w:r>
      <w:r>
        <w:rPr>
          <w:spacing w:val="-1"/>
        </w:rPr>
        <w:t>una</w:t>
      </w:r>
      <w:r>
        <w:rPr>
          <w:spacing w:val="33"/>
        </w:rPr>
        <w:t xml:space="preserve"> </w:t>
      </w:r>
      <w:r>
        <w:rPr>
          <w:spacing w:val="-1"/>
        </w:rPr>
        <w:t>factura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77"/>
          <w:w w:val="102"/>
        </w:rPr>
        <w:t xml:space="preserve"> </w:t>
      </w:r>
      <w:r>
        <w:rPr>
          <w:spacing w:val="-1"/>
        </w:rPr>
        <w:t>gobierno.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left="123" w:right="360"/>
        <w:jc w:val="both"/>
      </w:pPr>
      <w:r>
        <w:rPr>
          <w:spacing w:val="-2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liquidación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este</w:t>
      </w:r>
      <w:r>
        <w:rPr>
          <w:spacing w:val="28"/>
        </w:rPr>
        <w:t xml:space="preserve"> </w:t>
      </w:r>
      <w:r>
        <w:rPr>
          <w:spacing w:val="-1"/>
        </w:rPr>
        <w:t>activo</w:t>
      </w:r>
      <w:r>
        <w:rPr>
          <w:spacing w:val="28"/>
        </w:rPr>
        <w:t xml:space="preserve"> </w:t>
      </w:r>
      <w:r>
        <w:rPr>
          <w:spacing w:val="-1"/>
        </w:rPr>
        <w:t>transitorio,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realizará</w:t>
      </w:r>
      <w:r>
        <w:rPr>
          <w:spacing w:val="28"/>
        </w:rPr>
        <w:t xml:space="preserve"> </w:t>
      </w:r>
      <w:r>
        <w:rPr>
          <w:spacing w:val="-1"/>
        </w:rPr>
        <w:t>cuando</w:t>
      </w:r>
      <w:r>
        <w:rPr>
          <w:spacing w:val="28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Departamento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Proveeduría</w:t>
      </w:r>
      <w:r>
        <w:rPr>
          <w:spacing w:val="26"/>
        </w:rPr>
        <w:t xml:space="preserve"> </w:t>
      </w:r>
      <w:r>
        <w:rPr>
          <w:spacing w:val="-1"/>
        </w:rPr>
        <w:t>Judicial</w:t>
      </w:r>
      <w:r>
        <w:rPr>
          <w:rFonts w:cs="Times New Roman"/>
          <w:spacing w:val="101"/>
          <w:w w:val="102"/>
        </w:rPr>
        <w:t xml:space="preserve"> </w:t>
      </w:r>
      <w:r>
        <w:rPr>
          <w:spacing w:val="-1"/>
        </w:rPr>
        <w:t>informe</w:t>
      </w:r>
      <w:r>
        <w:rPr>
          <w:spacing w:val="30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Macroproceso</w:t>
      </w:r>
      <w:r>
        <w:rPr>
          <w:spacing w:val="33"/>
        </w:rPr>
        <w:t xml:space="preserve"> </w:t>
      </w:r>
      <w:r>
        <w:rPr>
          <w:spacing w:val="-1"/>
        </w:rPr>
        <w:t>Financiero</w:t>
      </w:r>
      <w:r>
        <w:rPr>
          <w:spacing w:val="29"/>
        </w:rPr>
        <w:t xml:space="preserve"> </w:t>
      </w:r>
      <w:r>
        <w:rPr>
          <w:spacing w:val="-1"/>
        </w:rPr>
        <w:t>Contable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recepción</w:t>
      </w:r>
      <w:r>
        <w:rPr>
          <w:spacing w:val="2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satisfacción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bien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forma</w:t>
      </w:r>
      <w:r>
        <w:rPr>
          <w:spacing w:val="31"/>
        </w:rPr>
        <w:t xml:space="preserve"> </w:t>
      </w:r>
      <w:r>
        <w:rPr>
          <w:spacing w:val="-1"/>
        </w:rPr>
        <w:t>parcial</w:t>
      </w:r>
      <w:r>
        <w:rPr>
          <w:spacing w:val="26"/>
        </w:rPr>
        <w:t xml:space="preserve"> </w:t>
      </w:r>
      <w:r>
        <w:t>o</w:t>
      </w:r>
      <w:r>
        <w:rPr>
          <w:rFonts w:cs="Times New Roman"/>
          <w:spacing w:val="105"/>
          <w:w w:val="102"/>
        </w:rPr>
        <w:t xml:space="preserve"> </w:t>
      </w:r>
      <w:r>
        <w:rPr>
          <w:spacing w:val="-1"/>
        </w:rPr>
        <w:t>total,</w:t>
      </w:r>
      <w:r>
        <w:rPr>
          <w:spacing w:val="2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su</w:t>
      </w:r>
      <w:r>
        <w:rPr>
          <w:spacing w:val="28"/>
        </w:rPr>
        <w:t xml:space="preserve"> </w:t>
      </w:r>
      <w:r>
        <w:t>vez</w:t>
      </w:r>
      <w:r>
        <w:rPr>
          <w:spacing w:val="24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Subproceso</w:t>
      </w:r>
      <w:r>
        <w:rPr>
          <w:spacing w:val="26"/>
        </w:rPr>
        <w:t xml:space="preserve"> </w:t>
      </w:r>
      <w:r>
        <w:t>Contable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ese</w:t>
      </w:r>
      <w:r>
        <w:rPr>
          <w:spacing w:val="29"/>
        </w:rPr>
        <w:t xml:space="preserve"> </w:t>
      </w:r>
      <w:r>
        <w:rPr>
          <w:spacing w:val="-1"/>
        </w:rPr>
        <w:t>Macroproceso</w:t>
      </w:r>
      <w:r>
        <w:rPr>
          <w:spacing w:val="28"/>
        </w:rPr>
        <w:t xml:space="preserve"> </w:t>
      </w:r>
      <w:r>
        <w:rPr>
          <w:spacing w:val="-1"/>
        </w:rPr>
        <w:t>verificará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información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actas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recibo</w:t>
      </w:r>
      <w:r>
        <w:rPr>
          <w:spacing w:val="5"/>
        </w:rPr>
        <w:t xml:space="preserve"> </w:t>
      </w:r>
      <w:r>
        <w:rPr>
          <w:spacing w:val="-1"/>
        </w:rPr>
        <w:t>conforme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rPr>
          <w:spacing w:val="-1"/>
        </w:rPr>
        <w:t>Judicial.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rPr>
          <w:spacing w:val="-1"/>
        </w:rPr>
        <w:t>manejar</w:t>
      </w:r>
      <w:r>
        <w:rPr>
          <w:spacing w:val="1"/>
        </w:rPr>
        <w:t xml:space="preserve"> </w:t>
      </w:r>
      <w:r>
        <w:t xml:space="preserve">como </w:t>
      </w:r>
      <w:r>
        <w:rPr>
          <w:spacing w:val="3"/>
        </w:rPr>
        <w:t xml:space="preserve"> </w:t>
      </w:r>
      <w:r>
        <w:rPr>
          <w:spacing w:val="-1"/>
        </w:rPr>
        <w:t>excepción</w:t>
      </w:r>
      <w:r>
        <w:t xml:space="preserve">  los</w:t>
      </w:r>
      <w:r>
        <w:rPr>
          <w:rFonts w:cs="Times New Roman"/>
          <w:spacing w:val="95"/>
          <w:w w:val="102"/>
        </w:rPr>
        <w:t xml:space="preserve"> </w:t>
      </w:r>
      <w:r>
        <w:rPr>
          <w:spacing w:val="-1"/>
        </w:rPr>
        <w:t>Pedidos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Exterior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t>las Pruebas</w:t>
      </w:r>
      <w:r>
        <w:rPr>
          <w:spacing w:val="4"/>
        </w:rPr>
        <w:t xml:space="preserve"> </w:t>
      </w:r>
      <w:r>
        <w:rPr>
          <w:spacing w:val="-1"/>
        </w:rPr>
        <w:t>Interlaboratoriales,</w:t>
      </w:r>
      <w:r>
        <w:rPr>
          <w:spacing w:val="4"/>
        </w:rPr>
        <w:t xml:space="preserve"> </w:t>
      </w:r>
      <w:r>
        <w:t>ya que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mismas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deben liquidar</w:t>
      </w:r>
      <w:r>
        <w:rPr>
          <w:spacing w:val="54"/>
        </w:rPr>
        <w:t xml:space="preserve"> </w:t>
      </w:r>
      <w:r>
        <w:t xml:space="preserve">en </w:t>
      </w:r>
      <w:r>
        <w:rPr>
          <w:spacing w:val="3"/>
        </w:rPr>
        <w:t xml:space="preserve"> </w:t>
      </w:r>
      <w:r>
        <w:t>el</w:t>
      </w:r>
      <w:r>
        <w:rPr>
          <w:rFonts w:cs="Times New Roman"/>
          <w:spacing w:val="49"/>
          <w:w w:val="102"/>
        </w:rPr>
        <w:t xml:space="preserve"> </w:t>
      </w:r>
      <w:r>
        <w:t>momento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pago,</w:t>
      </w:r>
      <w:r>
        <w:rPr>
          <w:spacing w:val="15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virtud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recibido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resultados</w:t>
      </w:r>
      <w:r>
        <w:rPr>
          <w:spacing w:val="11"/>
        </w:rPr>
        <w:t xml:space="preserve"> </w:t>
      </w:r>
      <w:r>
        <w:rPr>
          <w:spacing w:val="-1"/>
        </w:rPr>
        <w:t>tarda</w:t>
      </w:r>
      <w:r>
        <w:rPr>
          <w:spacing w:val="17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promedio</w:t>
      </w:r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año</w:t>
      </w:r>
      <w:r>
        <w:rPr>
          <w:spacing w:val="9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llegar</w:t>
      </w:r>
      <w:r>
        <w:rPr>
          <w:spacing w:val="14"/>
        </w:rPr>
        <w:t xml:space="preserve"> </w:t>
      </w:r>
      <w:r>
        <w:t>al</w:t>
      </w:r>
      <w:r>
        <w:rPr>
          <w:rFonts w:cs="Times New Roman"/>
          <w:spacing w:val="53"/>
          <w:w w:val="102"/>
        </w:rPr>
        <w:t xml:space="preserve"> </w:t>
      </w:r>
      <w:r>
        <w:rPr>
          <w:spacing w:val="-1"/>
        </w:rPr>
        <w:t>país.</w:t>
      </w:r>
      <w:r>
        <w:rPr>
          <w:spacing w:val="16"/>
        </w:rPr>
        <w:t xml:space="preserve"> </w:t>
      </w:r>
      <w:r>
        <w:rPr>
          <w:spacing w:val="-1"/>
        </w:rPr>
        <w:t>Todo</w:t>
      </w:r>
      <w:r>
        <w:rPr>
          <w:spacing w:val="13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rPr>
          <w:spacing w:val="-1"/>
        </w:rPr>
        <w:t>anterior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apego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rPr>
          <w:spacing w:val="-1"/>
        </w:rPr>
        <w:t>indicado</w:t>
      </w:r>
      <w:r>
        <w:rPr>
          <w:spacing w:val="16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Minuta</w:t>
      </w:r>
      <w:r>
        <w:rPr>
          <w:spacing w:val="13"/>
        </w:rPr>
        <w:t xml:space="preserve"> </w:t>
      </w:r>
      <w:r>
        <w:t>“Liquidación</w:t>
      </w:r>
      <w:r>
        <w:rPr>
          <w:spacing w:val="13"/>
        </w:rPr>
        <w:t xml:space="preserve"> </w:t>
      </w:r>
      <w:r>
        <w:rPr>
          <w:spacing w:val="-1"/>
        </w:rPr>
        <w:t>Pedidos</w:t>
      </w:r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Exterior”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17</w:t>
      </w:r>
      <w:r>
        <w:rPr>
          <w:spacing w:val="10"/>
        </w:rPr>
        <w:t xml:space="preserve"> </w:t>
      </w:r>
      <w:r>
        <w:t>de</w:t>
      </w:r>
      <w:r>
        <w:rPr>
          <w:rFonts w:cs="Times New Roman"/>
          <w:spacing w:val="67"/>
          <w:w w:val="102"/>
        </w:rPr>
        <w:t xml:space="preserve"> </w:t>
      </w:r>
      <w:r>
        <w:rPr>
          <w:spacing w:val="-1"/>
        </w:rPr>
        <w:t>abril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2008.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1"/>
        </w:rPr>
        <w:t>Es</w:t>
      </w:r>
      <w:r>
        <w:rPr>
          <w:spacing w:val="19"/>
        </w:rPr>
        <w:t xml:space="preserve"> </w:t>
      </w:r>
      <w:r>
        <w:rPr>
          <w:spacing w:val="-1"/>
        </w:rPr>
        <w:t>importante</w:t>
      </w:r>
      <w:r>
        <w:rPr>
          <w:spacing w:val="15"/>
        </w:rPr>
        <w:t xml:space="preserve"> </w:t>
      </w:r>
      <w:r>
        <w:rPr>
          <w:spacing w:val="-1"/>
        </w:rPr>
        <w:t>aclarar,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t>liquidar</w:t>
      </w:r>
      <w:r>
        <w:rPr>
          <w:spacing w:val="17"/>
        </w:rPr>
        <w:t xml:space="preserve"> </w:t>
      </w:r>
      <w:r>
        <w:rPr>
          <w:spacing w:val="-1"/>
        </w:rPr>
        <w:t>sobrantes</w:t>
      </w:r>
      <w:r>
        <w:rPr>
          <w:spacing w:val="16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remanentes</w:t>
      </w:r>
      <w:r>
        <w:rPr>
          <w:spacing w:val="19"/>
        </w:rPr>
        <w:t xml:space="preserve"> </w:t>
      </w:r>
      <w:r>
        <w:rPr>
          <w:spacing w:val="-1"/>
        </w:rPr>
        <w:t>presupuestarios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pedidos</w:t>
      </w:r>
      <w:r>
        <w:rPr>
          <w:spacing w:val="19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exterior,</w:t>
      </w:r>
      <w:r>
        <w:rPr>
          <w:spacing w:val="89"/>
          <w:w w:val="102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requiere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liquidación</w:t>
      </w:r>
      <w:r>
        <w:rPr>
          <w:spacing w:val="4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spacing w:val="-1"/>
        </w:rPr>
        <w:t>pedido</w:t>
      </w:r>
      <w:r>
        <w:rPr>
          <w:spacing w:val="36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rPr>
          <w:spacing w:val="-1"/>
        </w:rPr>
        <w:t>exterior</w:t>
      </w:r>
      <w:r>
        <w:rPr>
          <w:spacing w:val="38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Proveeduría</w:t>
      </w:r>
      <w:r>
        <w:rPr>
          <w:spacing w:val="42"/>
        </w:rPr>
        <w:t xml:space="preserve"> </w:t>
      </w:r>
      <w:r>
        <w:rPr>
          <w:spacing w:val="-1"/>
        </w:rPr>
        <w:t>Judicial,</w:t>
      </w:r>
      <w:r>
        <w:rPr>
          <w:spacing w:val="43"/>
        </w:rPr>
        <w:t xml:space="preserve"> </w:t>
      </w:r>
      <w:r>
        <w:rPr>
          <w:spacing w:val="-1"/>
        </w:rPr>
        <w:t>previo</w:t>
      </w:r>
      <w:r>
        <w:rPr>
          <w:spacing w:val="42"/>
        </w:rPr>
        <w:t xml:space="preserve"> </w:t>
      </w:r>
      <w:r>
        <w:t>a</w:t>
      </w:r>
      <w:r>
        <w:rPr>
          <w:spacing w:val="79"/>
          <w:w w:val="102"/>
        </w:rPr>
        <w:t xml:space="preserve"> </w:t>
      </w:r>
      <w:r>
        <w:rPr>
          <w:spacing w:val="-1"/>
        </w:rPr>
        <w:t>realizar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solicitud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inclusión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nota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abono</w:t>
      </w:r>
      <w:r>
        <w:rPr>
          <w:spacing w:val="12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Presupuesto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Módulo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85"/>
          <w:w w:val="102"/>
        </w:rPr>
        <w:t xml:space="preserve"> </w:t>
      </w:r>
      <w:r>
        <w:rPr>
          <w:spacing w:val="-1"/>
        </w:rPr>
        <w:t>Poderes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Hacienda.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left="123" w:right="360"/>
        <w:jc w:val="both"/>
      </w:pPr>
      <w:r>
        <w:rPr>
          <w:b/>
          <w:spacing w:val="-1"/>
        </w:rPr>
        <w:t>Inventario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Almacén</w:t>
      </w:r>
      <w:r>
        <w:rPr>
          <w:b/>
          <w:spacing w:val="36"/>
        </w:rPr>
        <w:t xml:space="preserve"> </w:t>
      </w:r>
      <w:r>
        <w:rPr>
          <w:b/>
        </w:rPr>
        <w:t>Materiales</w:t>
      </w:r>
      <w:r>
        <w:rPr>
          <w:b/>
          <w:spacing w:val="38"/>
        </w:rPr>
        <w:t xml:space="preserve"> </w:t>
      </w:r>
      <w:r>
        <w:rPr>
          <w:b/>
        </w:rPr>
        <w:t>y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Suministros:</w:t>
      </w:r>
      <w:r>
        <w:rPr>
          <w:b/>
          <w:spacing w:val="36"/>
        </w:rPr>
        <w:t xml:space="preserve"> </w:t>
      </w:r>
      <w:r>
        <w:rPr>
          <w:spacing w:val="-1"/>
        </w:rPr>
        <w:t>Corresponde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todos</w:t>
      </w:r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bienes</w:t>
      </w:r>
      <w:r>
        <w:rPr>
          <w:spacing w:val="38"/>
        </w:rPr>
        <w:t xml:space="preserve"> </w:t>
      </w:r>
      <w:r>
        <w:rPr>
          <w:spacing w:val="-1"/>
        </w:rPr>
        <w:t>materiales</w:t>
      </w:r>
      <w:r>
        <w:rPr>
          <w:spacing w:val="38"/>
        </w:rPr>
        <w:t xml:space="preserve"> </w:t>
      </w:r>
      <w:r>
        <w:t>y</w:t>
      </w:r>
      <w:r>
        <w:rPr>
          <w:spacing w:val="89"/>
          <w:w w:val="102"/>
        </w:rPr>
        <w:t xml:space="preserve"> </w:t>
      </w:r>
      <w:r>
        <w:rPr>
          <w:spacing w:val="-1"/>
        </w:rPr>
        <w:t>suministros</w:t>
      </w:r>
      <w:r>
        <w:rPr>
          <w:spacing w:val="20"/>
        </w:rPr>
        <w:t xml:space="preserve"> </w:t>
      </w:r>
      <w:r>
        <w:t>comprados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intención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ser</w:t>
      </w:r>
      <w:r>
        <w:rPr>
          <w:spacing w:val="21"/>
        </w:rPr>
        <w:t xml:space="preserve"> </w:t>
      </w:r>
      <w:r>
        <w:t>consumidos</w:t>
      </w:r>
      <w:r>
        <w:rPr>
          <w:spacing w:val="2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actividades</w:t>
      </w:r>
      <w:r>
        <w:rPr>
          <w:spacing w:val="23"/>
        </w:rPr>
        <w:t xml:space="preserve"> </w:t>
      </w:r>
      <w:r>
        <w:rPr>
          <w:spacing w:val="-1"/>
        </w:rPr>
        <w:t>diarias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Institución.</w:t>
      </w:r>
      <w:r>
        <w:rPr>
          <w:spacing w:val="85"/>
          <w:w w:val="102"/>
        </w:rPr>
        <w:t xml:space="preserve"> </w:t>
      </w:r>
      <w:r>
        <w:rPr>
          <w:spacing w:val="-1"/>
        </w:rPr>
        <w:t>Mensualmente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realiza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registro</w:t>
      </w:r>
      <w:r>
        <w:rPr>
          <w:spacing w:val="20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consumo</w:t>
      </w:r>
      <w:r>
        <w:rPr>
          <w:spacing w:val="1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suministros,</w:t>
      </w:r>
      <w:r>
        <w:rPr>
          <w:spacing w:val="22"/>
        </w:rPr>
        <w:t xml:space="preserve"> </w:t>
      </w:r>
      <w:r>
        <w:rPr>
          <w:spacing w:val="-1"/>
        </w:rPr>
        <w:t>según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información</w:t>
      </w:r>
      <w:r>
        <w:rPr>
          <w:spacing w:val="17"/>
        </w:rPr>
        <w:t xml:space="preserve"> </w:t>
      </w:r>
      <w:r>
        <w:rPr>
          <w:spacing w:val="-1"/>
        </w:rPr>
        <w:t>brindada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t>el</w:t>
      </w:r>
      <w:r>
        <w:rPr>
          <w:spacing w:val="63"/>
          <w:w w:val="102"/>
        </w:rPr>
        <w:t xml:space="preserve"> </w:t>
      </w:r>
      <w:r>
        <w:rPr>
          <w:spacing w:val="-1"/>
        </w:rPr>
        <w:t>Sistema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Información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Materiales</w:t>
      </w:r>
      <w:r>
        <w:rPr>
          <w:spacing w:val="15"/>
        </w:rPr>
        <w:t xml:space="preserve"> </w:t>
      </w:r>
      <w:r>
        <w:rPr>
          <w:spacing w:val="-1"/>
        </w:rPr>
        <w:t>(SIM)</w:t>
      </w:r>
      <w:r>
        <w:rPr>
          <w:spacing w:val="19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Proveeduría.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0"/>
        <w:jc w:val="both"/>
      </w:pP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cuanto</w:t>
      </w:r>
      <w:r>
        <w:rPr>
          <w:spacing w:val="22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rPr>
          <w:spacing w:val="-1"/>
        </w:rPr>
        <w:t>tema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repuestos,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manifiesta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hasta</w:t>
      </w:r>
      <w:r>
        <w:rPr>
          <w:spacing w:val="29"/>
        </w:rPr>
        <w:t xml:space="preserve"> </w:t>
      </w:r>
      <w:r>
        <w:rPr>
          <w:spacing w:val="-1"/>
        </w:rPr>
        <w:t>tanto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Contabilidad</w:t>
      </w:r>
      <w:r>
        <w:rPr>
          <w:spacing w:val="26"/>
        </w:rPr>
        <w:t xml:space="preserve"> </w:t>
      </w:r>
      <w:r>
        <w:rPr>
          <w:spacing w:val="-1"/>
        </w:rPr>
        <w:t>Nacional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realice</w:t>
      </w:r>
      <w:r>
        <w:rPr>
          <w:spacing w:val="24"/>
        </w:rPr>
        <w:t xml:space="preserve"> </w:t>
      </w:r>
      <w:r>
        <w:t>los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ajustes</w:t>
      </w:r>
      <w:r>
        <w:rPr>
          <w:spacing w:val="24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Clasificador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Gasto,</w:t>
      </w:r>
      <w:r>
        <w:rPr>
          <w:spacing w:val="25"/>
        </w:rPr>
        <w:t xml:space="preserve"> </w:t>
      </w:r>
      <w:r>
        <w:rPr>
          <w:spacing w:val="-1"/>
        </w:rPr>
        <w:t>según</w:t>
      </w:r>
      <w:r>
        <w:rPr>
          <w:spacing w:val="26"/>
        </w:rPr>
        <w:t xml:space="preserve"> </w:t>
      </w:r>
      <w:r>
        <w:rPr>
          <w:spacing w:val="-1"/>
        </w:rPr>
        <w:t>lo</w:t>
      </w:r>
      <w:r>
        <w:rPr>
          <w:spacing w:val="23"/>
        </w:rPr>
        <w:t xml:space="preserve"> </w:t>
      </w:r>
      <w:r>
        <w:rPr>
          <w:spacing w:val="-1"/>
        </w:rPr>
        <w:t>estipulado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rPr>
          <w:spacing w:val="-1"/>
        </w:rPr>
        <w:t>DCN685-2010</w:t>
      </w:r>
      <w:r>
        <w:rPr>
          <w:spacing w:val="26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19</w:t>
      </w:r>
      <w:r>
        <w:rPr>
          <w:rFonts w:cs="Times New Roman"/>
          <w:spacing w:val="87"/>
          <w:w w:val="10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julio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2010,</w:t>
      </w:r>
      <w:r>
        <w:rPr>
          <w:spacing w:val="27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donde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Contabilidad</w:t>
      </w:r>
      <w:r>
        <w:rPr>
          <w:spacing w:val="23"/>
        </w:rPr>
        <w:t xml:space="preserve"> </w:t>
      </w:r>
      <w:r>
        <w:rPr>
          <w:spacing w:val="-1"/>
        </w:rPr>
        <w:t>indicó</w:t>
      </w:r>
      <w:r>
        <w:rPr>
          <w:spacing w:val="26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están</w:t>
      </w:r>
      <w:r>
        <w:rPr>
          <w:spacing w:val="20"/>
        </w:rPr>
        <w:t xml:space="preserve"> </w:t>
      </w:r>
      <w:r>
        <w:rPr>
          <w:spacing w:val="-1"/>
        </w:rPr>
        <w:t>trabajando</w:t>
      </w:r>
      <w:r>
        <w:rPr>
          <w:spacing w:val="23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una</w:t>
      </w:r>
      <w:r>
        <w:rPr>
          <w:spacing w:val="26"/>
        </w:rPr>
        <w:t xml:space="preserve"> </w:t>
      </w:r>
      <w:r>
        <w:rPr>
          <w:spacing w:val="-1"/>
        </w:rPr>
        <w:t>matriz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relación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69"/>
          <w:w w:val="102"/>
        </w:rPr>
        <w:t xml:space="preserve"> </w:t>
      </w:r>
      <w:r>
        <w:rPr>
          <w:spacing w:val="-1"/>
        </w:rPr>
        <w:t>“Clasificador</w:t>
      </w:r>
      <w:r>
        <w:rPr>
          <w:spacing w:val="32"/>
        </w:rPr>
        <w:t xml:space="preserve"> </w:t>
      </w:r>
      <w:r>
        <w:t>versus</w:t>
      </w:r>
      <w:r>
        <w:rPr>
          <w:spacing w:val="30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Plan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Cuentas”,</w:t>
      </w:r>
      <w:r>
        <w:rPr>
          <w:spacing w:val="35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Poder</w:t>
      </w:r>
      <w:r>
        <w:rPr>
          <w:spacing w:val="32"/>
        </w:rPr>
        <w:t xml:space="preserve"> </w:t>
      </w:r>
      <w:r>
        <w:rPr>
          <w:spacing w:val="-1"/>
        </w:rPr>
        <w:t>Judicial</w:t>
      </w:r>
      <w:r>
        <w:rPr>
          <w:spacing w:val="35"/>
        </w:rPr>
        <w:t xml:space="preserve"> </w:t>
      </w:r>
      <w:r>
        <w:rPr>
          <w:spacing w:val="-1"/>
        </w:rPr>
        <w:t>seguirá</w:t>
      </w:r>
      <w:r>
        <w:rPr>
          <w:spacing w:val="37"/>
        </w:rPr>
        <w:t xml:space="preserve"> </w:t>
      </w:r>
      <w:r>
        <w:rPr>
          <w:spacing w:val="-1"/>
        </w:rPr>
        <w:t>tramitando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piezas</w:t>
      </w:r>
      <w:r>
        <w:rPr>
          <w:spacing w:val="30"/>
        </w:rPr>
        <w:t xml:space="preserve"> </w:t>
      </w:r>
      <w:r>
        <w:rPr>
          <w:spacing w:val="-1"/>
        </w:rPr>
        <w:t>importantes</w:t>
      </w:r>
      <w:r>
        <w:rPr>
          <w:rFonts w:cs="Times New Roman"/>
          <w:spacing w:val="91"/>
          <w:w w:val="10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repuestos</w:t>
      </w:r>
      <w:r>
        <w:rPr>
          <w:spacing w:val="23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medio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partida</w:t>
      </w:r>
      <w:r>
        <w:rPr>
          <w:spacing w:val="19"/>
        </w:rPr>
        <w:t xml:space="preserve"> </w:t>
      </w:r>
      <w:r>
        <w:t>2</w:t>
      </w:r>
      <w:r>
        <w:rPr>
          <w:spacing w:val="20"/>
        </w:rPr>
        <w:t xml:space="preserve"> </w:t>
      </w:r>
      <w:r>
        <w:rPr>
          <w:spacing w:val="-1"/>
        </w:rPr>
        <w:t>“Materiales</w:t>
      </w:r>
      <w:r>
        <w:rPr>
          <w:spacing w:val="23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suministros”,</w:t>
      </w:r>
      <w:r>
        <w:rPr>
          <w:spacing w:val="21"/>
        </w:rPr>
        <w:t xml:space="preserve"> </w:t>
      </w:r>
      <w:r>
        <w:rPr>
          <w:spacing w:val="-1"/>
        </w:rPr>
        <w:t>afectando</w:t>
      </w:r>
      <w:r>
        <w:rPr>
          <w:spacing w:val="21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resultados</w:t>
      </w:r>
      <w:r>
        <w:rPr>
          <w:rFonts w:cs="Times New Roman"/>
          <w:spacing w:val="97"/>
          <w:w w:val="102"/>
        </w:rPr>
        <w:t xml:space="preserve"> </w:t>
      </w:r>
      <w:r>
        <w:rPr>
          <w:spacing w:val="-1"/>
        </w:rPr>
        <w:t>acorde</w:t>
      </w:r>
      <w:r>
        <w:rPr>
          <w:spacing w:val="27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consumo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inventario,</w:t>
      </w:r>
      <w:r>
        <w:rPr>
          <w:spacing w:val="28"/>
        </w:rPr>
        <w:t xml:space="preserve"> </w:t>
      </w:r>
      <w:r>
        <w:rPr>
          <w:spacing w:val="-1"/>
        </w:rPr>
        <w:t>según</w:t>
      </w:r>
      <w:r>
        <w:rPr>
          <w:spacing w:val="27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rPr>
          <w:spacing w:val="-1"/>
        </w:rPr>
        <w:t>comunicado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Contabilidad</w:t>
      </w:r>
      <w:r>
        <w:rPr>
          <w:spacing w:val="24"/>
        </w:rPr>
        <w:t xml:space="preserve"> </w:t>
      </w:r>
      <w:r>
        <w:rPr>
          <w:spacing w:val="-1"/>
        </w:rPr>
        <w:t>Nacional</w:t>
      </w:r>
      <w:r>
        <w:rPr>
          <w:spacing w:val="21"/>
        </w:rPr>
        <w:t xml:space="preserve"> </w:t>
      </w:r>
      <w:r>
        <w:rPr>
          <w:spacing w:val="-1"/>
        </w:rPr>
        <w:t>mediante</w:t>
      </w:r>
      <w:r>
        <w:rPr>
          <w:spacing w:val="25"/>
        </w:rPr>
        <w:t xml:space="preserve"> </w:t>
      </w:r>
      <w:r>
        <w:t>el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oficio</w:t>
      </w:r>
      <w:r>
        <w:rPr>
          <w:spacing w:val="14"/>
        </w:rPr>
        <w:t xml:space="preserve"> </w:t>
      </w:r>
      <w:r>
        <w:rPr>
          <w:spacing w:val="-1"/>
        </w:rPr>
        <w:t>156-UAFR-2010</w:t>
      </w:r>
      <w:r>
        <w:rPr>
          <w:spacing w:val="1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05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octubre</w:t>
      </w:r>
      <w:r>
        <w:rPr>
          <w:spacing w:val="16"/>
        </w:rPr>
        <w:t xml:space="preserve"> </w:t>
      </w:r>
      <w:r>
        <w:rPr>
          <w:spacing w:val="-1"/>
        </w:rPr>
        <w:t>2010.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3"/>
        <w:jc w:val="both"/>
      </w:pPr>
      <w:r>
        <w:rPr>
          <w:spacing w:val="-2"/>
        </w:rPr>
        <w:t>Se</w:t>
      </w:r>
      <w:r>
        <w:rPr>
          <w:spacing w:val="48"/>
        </w:rPr>
        <w:t xml:space="preserve"> </w:t>
      </w:r>
      <w:r>
        <w:rPr>
          <w:spacing w:val="-1"/>
        </w:rPr>
        <w:t>complementa</w:t>
      </w:r>
      <w:r>
        <w:rPr>
          <w:spacing w:val="46"/>
        </w:rPr>
        <w:t xml:space="preserve"> </w:t>
      </w:r>
      <w:r>
        <w:t>lo</w:t>
      </w:r>
      <w:r>
        <w:rPr>
          <w:spacing w:val="45"/>
        </w:rPr>
        <w:t xml:space="preserve"> </w:t>
      </w:r>
      <w:r>
        <w:rPr>
          <w:spacing w:val="-1"/>
        </w:rPr>
        <w:t>anterior,</w:t>
      </w:r>
      <w:r>
        <w:rPr>
          <w:spacing w:val="48"/>
        </w:rPr>
        <w:t xml:space="preserve"> </w:t>
      </w:r>
      <w:r>
        <w:rPr>
          <w:spacing w:val="-1"/>
        </w:rPr>
        <w:t>informando</w:t>
      </w:r>
      <w:r>
        <w:rPr>
          <w:spacing w:val="47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rPr>
          <w:spacing w:val="-1"/>
        </w:rPr>
        <w:t>reunión</w:t>
      </w:r>
      <w:r>
        <w:rPr>
          <w:spacing w:val="45"/>
        </w:rPr>
        <w:t xml:space="preserve"> </w:t>
      </w:r>
      <w:r>
        <w:rPr>
          <w:spacing w:val="-1"/>
        </w:rPr>
        <w:t>celebrada</w:t>
      </w:r>
      <w:r>
        <w:rPr>
          <w:spacing w:val="48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rPr>
          <w:spacing w:val="-2"/>
        </w:rPr>
        <w:t>14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5"/>
        </w:rPr>
        <w:t xml:space="preserve"> </w:t>
      </w:r>
      <w:r>
        <w:t>junio</w:t>
      </w:r>
      <w:r>
        <w:rPr>
          <w:spacing w:val="45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rPr>
          <w:spacing w:val="-1"/>
        </w:rPr>
        <w:t>2010,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50"/>
        </w:rPr>
        <w:t xml:space="preserve"> </w:t>
      </w:r>
      <w:r>
        <w:rPr>
          <w:spacing w:val="-2"/>
        </w:rPr>
        <w:t>la</w:t>
      </w:r>
      <w:r>
        <w:rPr>
          <w:spacing w:val="83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27"/>
        </w:rPr>
        <w:t xml:space="preserve"> </w:t>
      </w:r>
      <w:r>
        <w:rPr>
          <w:spacing w:val="-1"/>
        </w:rPr>
        <w:t>Nacional,</w:t>
      </w:r>
      <w:r>
        <w:rPr>
          <w:spacing w:val="26"/>
        </w:rPr>
        <w:t xml:space="preserve"> </w:t>
      </w:r>
      <w:r>
        <w:t>esa</w:t>
      </w:r>
      <w:r>
        <w:rPr>
          <w:spacing w:val="28"/>
        </w:rPr>
        <w:t xml:space="preserve"> </w:t>
      </w:r>
      <w:r>
        <w:rPr>
          <w:spacing w:val="-1"/>
        </w:rPr>
        <w:t>Dependencia</w:t>
      </w:r>
      <w:r>
        <w:rPr>
          <w:spacing w:val="26"/>
        </w:rPr>
        <w:t xml:space="preserve"> </w:t>
      </w:r>
      <w:r>
        <w:t>aclaró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lineamientos</w:t>
      </w:r>
      <w:r>
        <w:rPr>
          <w:spacing w:val="24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Clasificador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Gasto</w:t>
      </w:r>
      <w:r>
        <w:rPr>
          <w:spacing w:val="83"/>
          <w:w w:val="102"/>
        </w:rPr>
        <w:t xml:space="preserve"> </w:t>
      </w:r>
      <w:r>
        <w:rPr>
          <w:spacing w:val="-1"/>
        </w:rPr>
        <w:t>Presupuestario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mantienen,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sentido</w:t>
      </w:r>
      <w:r>
        <w:rPr>
          <w:spacing w:val="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repuestos</w:t>
      </w:r>
      <w:r>
        <w:rPr>
          <w:spacing w:val="9"/>
        </w:rPr>
        <w:t xml:space="preserve"> </w:t>
      </w:r>
      <w:r>
        <w:t>adquiridos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través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partida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por</w:t>
      </w:r>
      <w:r>
        <w:rPr>
          <w:spacing w:val="75"/>
          <w:w w:val="102"/>
        </w:rPr>
        <w:t xml:space="preserve"> </w:t>
      </w:r>
      <w:r>
        <w:rPr>
          <w:spacing w:val="-1"/>
        </w:rPr>
        <w:t>corresponder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gastos</w:t>
      </w:r>
      <w:r>
        <w:rPr>
          <w:spacing w:val="11"/>
        </w:rPr>
        <w:t xml:space="preserve"> </w:t>
      </w:r>
      <w:r>
        <w:rPr>
          <w:spacing w:val="-1"/>
        </w:rPr>
        <w:t>corrientes</w:t>
      </w:r>
      <w:r>
        <w:rPr>
          <w:spacing w:val="15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forman</w:t>
      </w:r>
      <w:r>
        <w:rPr>
          <w:spacing w:val="10"/>
        </w:rPr>
        <w:t xml:space="preserve"> </w:t>
      </w:r>
      <w:r>
        <w:rPr>
          <w:spacing w:val="-1"/>
        </w:rPr>
        <w:t>parte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valor</w:t>
      </w:r>
      <w:r>
        <w:rPr>
          <w:spacing w:val="15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libros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5"/>
        </w:rPr>
        <w:t xml:space="preserve"> </w:t>
      </w:r>
      <w:r>
        <w:rPr>
          <w:spacing w:val="-1"/>
        </w:rPr>
        <w:t>duraderos,</w:t>
      </w:r>
      <w:r>
        <w:rPr>
          <w:spacing w:val="15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81"/>
          <w:w w:val="102"/>
        </w:rPr>
        <w:t xml:space="preserve"> </w:t>
      </w:r>
      <w:r>
        <w:rPr>
          <w:spacing w:val="-1"/>
        </w:rPr>
        <w:t>su</w:t>
      </w:r>
      <w:r>
        <w:rPr>
          <w:spacing w:val="14"/>
        </w:rPr>
        <w:t xml:space="preserve"> </w:t>
      </w:r>
      <w:r>
        <w:rPr>
          <w:spacing w:val="-1"/>
        </w:rPr>
        <w:t>registro</w:t>
      </w:r>
      <w:r>
        <w:rPr>
          <w:spacing w:val="11"/>
        </w:rPr>
        <w:t xml:space="preserve"> </w:t>
      </w:r>
      <w:r>
        <w:rPr>
          <w:spacing w:val="-1"/>
        </w:rPr>
        <w:t>contable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realizará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cuentas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inventario</w:t>
      </w:r>
      <w:r>
        <w:rPr>
          <w:spacing w:val="1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gasto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Institución.</w:t>
      </w:r>
    </w:p>
    <w:p w:rsidR="00A664F5" w:rsidRDefault="00A664F5">
      <w:pPr>
        <w:spacing w:line="245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spacing w:before="76" w:line="245" w:lineRule="auto"/>
        <w:ind w:left="124" w:right="3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Inventario</w:t>
      </w:r>
      <w:r>
        <w:rPr>
          <w:rFonts w:ascii="Times New Roman" w:hAnsi="Times New Roman"/>
          <w:b/>
          <w:spacing w:val="22"/>
        </w:rPr>
        <w:t xml:space="preserve"> </w:t>
      </w:r>
      <w:r>
        <w:rPr>
          <w:rFonts w:ascii="Times New Roman" w:hAnsi="Times New Roman"/>
          <w:b/>
          <w:spacing w:val="-1"/>
        </w:rPr>
        <w:t>Departamento</w:t>
      </w:r>
      <w:r>
        <w:rPr>
          <w:rFonts w:ascii="Times New Roman" w:hAnsi="Times New Roman"/>
          <w:b/>
          <w:spacing w:val="22"/>
        </w:rPr>
        <w:t xml:space="preserve"> </w:t>
      </w:r>
      <w:r>
        <w:rPr>
          <w:rFonts w:ascii="Times New Roman" w:hAnsi="Times New Roman"/>
          <w:b/>
          <w:spacing w:val="-1"/>
        </w:rPr>
        <w:t>Publicaciones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  <w:spacing w:val="-1"/>
        </w:rPr>
        <w:t>Impresos: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spacing w:val="-1"/>
        </w:rPr>
        <w:t>Las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compras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papel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que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ingresen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almacén</w:t>
      </w:r>
      <w:r>
        <w:rPr>
          <w:rFonts w:ascii="Times New Roman" w:hAnsi="Times New Roman"/>
          <w:spacing w:val="103"/>
          <w:w w:val="10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1"/>
        </w:rPr>
        <w:t>la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Imprenta,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fin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1"/>
        </w:rPr>
        <w:t>emplearse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1"/>
        </w:rPr>
        <w:t>para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diseño</w:t>
      </w:r>
      <w:r>
        <w:rPr>
          <w:rFonts w:ascii="Times New Roman" w:hAnsi="Times New Roman"/>
        </w:rPr>
        <w:t xml:space="preserve"> de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papel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membretado,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1"/>
        </w:rPr>
        <w:t>boletines,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entre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otros,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59"/>
          <w:w w:val="102"/>
        </w:rPr>
        <w:t xml:space="preserve"> </w:t>
      </w:r>
      <w:r>
        <w:rPr>
          <w:rFonts w:ascii="Times New Roman" w:hAnsi="Times New Roman"/>
          <w:spacing w:val="-1"/>
        </w:rPr>
        <w:t>mostrarán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esta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cuenta.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liquidación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cuenta</w:t>
      </w:r>
      <w:r>
        <w:rPr>
          <w:spacing w:val="25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realiza</w:t>
      </w:r>
      <w:r>
        <w:rPr>
          <w:spacing w:val="22"/>
        </w:rPr>
        <w:t xml:space="preserve"> </w:t>
      </w:r>
      <w:r>
        <w:rPr>
          <w:spacing w:val="-1"/>
        </w:rPr>
        <w:t>mensualmente,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su</w:t>
      </w:r>
      <w:r>
        <w:rPr>
          <w:spacing w:val="21"/>
        </w:rPr>
        <w:t xml:space="preserve"> </w:t>
      </w:r>
      <w:r>
        <w:t>costo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adquisición,</w:t>
      </w:r>
      <w:r>
        <w:rPr>
          <w:spacing w:val="22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rPr>
          <w:spacing w:val="-1"/>
        </w:rPr>
        <w:t>decir</w:t>
      </w:r>
      <w:r>
        <w:rPr>
          <w:spacing w:val="23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contempla</w:t>
      </w:r>
      <w:r>
        <w:rPr>
          <w:spacing w:val="77"/>
          <w:w w:val="102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gastos</w:t>
      </w:r>
      <w:r>
        <w:rPr>
          <w:spacing w:val="23"/>
        </w:rPr>
        <w:t xml:space="preserve"> </w:t>
      </w:r>
      <w:r>
        <w:rPr>
          <w:spacing w:val="-1"/>
        </w:rPr>
        <w:t>directos</w:t>
      </w:r>
      <w:r>
        <w:rPr>
          <w:spacing w:val="19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indirectos</w:t>
      </w:r>
      <w:r>
        <w:rPr>
          <w:spacing w:val="23"/>
        </w:rPr>
        <w:t xml:space="preserve"> </w:t>
      </w:r>
      <w:r>
        <w:rPr>
          <w:spacing w:val="-1"/>
        </w:rPr>
        <w:t>relacionados</w:t>
      </w:r>
      <w:r>
        <w:rPr>
          <w:spacing w:val="19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proceso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transformación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materia</w:t>
      </w:r>
      <w:r>
        <w:rPr>
          <w:spacing w:val="22"/>
        </w:rPr>
        <w:t xml:space="preserve"> </w:t>
      </w:r>
      <w:r>
        <w:rPr>
          <w:spacing w:val="-1"/>
        </w:rPr>
        <w:t>prima.</w:t>
      </w:r>
      <w:r>
        <w:rPr>
          <w:spacing w:val="22"/>
        </w:rPr>
        <w:t xml:space="preserve"> </w:t>
      </w:r>
      <w:r>
        <w:rPr>
          <w:spacing w:val="-2"/>
        </w:rPr>
        <w:t>Lo</w:t>
      </w:r>
      <w:r>
        <w:rPr>
          <w:spacing w:val="91"/>
          <w:w w:val="102"/>
        </w:rPr>
        <w:t xml:space="preserve"> </w:t>
      </w:r>
      <w:r>
        <w:rPr>
          <w:spacing w:val="-1"/>
        </w:rPr>
        <w:t>anterior,</w:t>
      </w:r>
      <w:r>
        <w:rPr>
          <w:spacing w:val="21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cuanto</w:t>
      </w:r>
      <w:r>
        <w:rPr>
          <w:spacing w:val="17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productos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Publicaciones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Impresos</w:t>
      </w:r>
      <w:r>
        <w:rPr>
          <w:spacing w:val="21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consumo</w:t>
      </w:r>
      <w:r>
        <w:rPr>
          <w:spacing w:val="87"/>
          <w:w w:val="102"/>
        </w:rPr>
        <w:t xml:space="preserve"> </w:t>
      </w:r>
      <w:r>
        <w:rPr>
          <w:spacing w:val="-1"/>
        </w:rPr>
        <w:t>exclusivo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rPr>
          <w:spacing w:val="-1"/>
        </w:rPr>
        <w:t>comercializados.</w:t>
      </w:r>
    </w:p>
    <w:p w:rsidR="00A664F5" w:rsidRDefault="00D2365D">
      <w:pPr>
        <w:pStyle w:val="Textoindependiente"/>
        <w:spacing w:line="245" w:lineRule="auto"/>
        <w:ind w:left="123" w:right="359"/>
        <w:jc w:val="both"/>
      </w:pP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respecto,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oficio</w:t>
      </w:r>
      <w:r>
        <w:rPr>
          <w:spacing w:val="14"/>
        </w:rPr>
        <w:t xml:space="preserve"> </w:t>
      </w:r>
      <w:r>
        <w:rPr>
          <w:spacing w:val="-1"/>
        </w:rPr>
        <w:t>117-SC-2012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2012,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comunicó</w:t>
      </w:r>
      <w:r>
        <w:rPr>
          <w:spacing w:val="12"/>
        </w:rPr>
        <w:t xml:space="preserve"> </w:t>
      </w:r>
      <w:r>
        <w:t xml:space="preserve">a 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Nacional,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partir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marzo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t>2012</w:t>
      </w:r>
      <w:r>
        <w:rPr>
          <w:spacing w:val="16"/>
        </w:rPr>
        <w:t xml:space="preserve"> </w:t>
      </w:r>
      <w:r>
        <w:t>este</w:t>
      </w:r>
      <w:r>
        <w:rPr>
          <w:spacing w:val="19"/>
        </w:rPr>
        <w:t xml:space="preserve"> </w:t>
      </w:r>
      <w:r>
        <w:rPr>
          <w:spacing w:val="-1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utilizaría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21"/>
        </w:rPr>
        <w:t xml:space="preserve"> </w:t>
      </w:r>
      <w:r>
        <w:rPr>
          <w:spacing w:val="-1"/>
        </w:rPr>
        <w:t>denominada</w:t>
      </w:r>
      <w:r>
        <w:rPr>
          <w:spacing w:val="21"/>
        </w:rPr>
        <w:t xml:space="preserve"> </w:t>
      </w:r>
      <w:r>
        <w:rPr>
          <w:spacing w:val="-1"/>
        </w:rPr>
        <w:t>“Útiles,</w:t>
      </w:r>
      <w:r>
        <w:rPr>
          <w:spacing w:val="23"/>
        </w:rPr>
        <w:t xml:space="preserve"> </w:t>
      </w:r>
      <w:r>
        <w:rPr>
          <w:spacing w:val="-1"/>
        </w:rPr>
        <w:t>materiales</w:t>
      </w:r>
      <w:r>
        <w:rPr>
          <w:rFonts w:cs="Times New Roman"/>
          <w:spacing w:val="81"/>
          <w:w w:val="10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suministros</w:t>
      </w:r>
      <w:r>
        <w:rPr>
          <w:spacing w:val="24"/>
        </w:rPr>
        <w:t xml:space="preserve"> </w:t>
      </w:r>
      <w:r>
        <w:rPr>
          <w:spacing w:val="-1"/>
        </w:rPr>
        <w:t>diversos”</w:t>
      </w:r>
      <w:r>
        <w:rPr>
          <w:spacing w:val="24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rPr>
          <w:spacing w:val="-1"/>
        </w:rPr>
        <w:t>atinente</w:t>
      </w:r>
      <w:r>
        <w:rPr>
          <w:spacing w:val="25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registro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gasto</w:t>
      </w:r>
      <w:r>
        <w:rPr>
          <w:spacing w:val="21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cuenta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inventario,</w:t>
      </w:r>
      <w:r>
        <w:rPr>
          <w:spacing w:val="26"/>
        </w:rPr>
        <w:t xml:space="preserve"> </w:t>
      </w:r>
      <w:r>
        <w:rPr>
          <w:spacing w:val="-1"/>
        </w:rPr>
        <w:t>según</w:t>
      </w:r>
      <w:r>
        <w:rPr>
          <w:rFonts w:cs="Times New Roman"/>
          <w:spacing w:val="49"/>
          <w:w w:val="102"/>
        </w:rPr>
        <w:t xml:space="preserve"> </w:t>
      </w:r>
      <w:r>
        <w:rPr>
          <w:spacing w:val="-1"/>
        </w:rPr>
        <w:t>corresponda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naturaleza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registro.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0"/>
        <w:jc w:val="both"/>
      </w:pPr>
      <w:r>
        <w:rPr>
          <w:spacing w:val="-1"/>
        </w:rPr>
        <w:t>Mediante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18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rPr>
          <w:spacing w:val="-1"/>
        </w:rPr>
        <w:t>445-SC-2012,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20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setiembre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2016,</w:t>
      </w:r>
      <w:r>
        <w:rPr>
          <w:spacing w:val="23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2"/>
        </w:rPr>
        <w:t>le</w:t>
      </w:r>
      <w:r>
        <w:rPr>
          <w:spacing w:val="23"/>
        </w:rPr>
        <w:t xml:space="preserve"> </w:t>
      </w:r>
      <w:r>
        <w:rPr>
          <w:spacing w:val="-1"/>
        </w:rPr>
        <w:t>informó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Dirección</w:t>
      </w:r>
      <w:r>
        <w:rPr>
          <w:spacing w:val="21"/>
        </w:rPr>
        <w:t xml:space="preserve"> </w:t>
      </w:r>
      <w:r>
        <w:rPr>
          <w:spacing w:val="-1"/>
        </w:rPr>
        <w:t>Ejecutiva</w:t>
      </w:r>
      <w:r>
        <w:rPr>
          <w:spacing w:val="75"/>
          <w:w w:val="102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actualización</w:t>
      </w:r>
      <w:r>
        <w:rPr>
          <w:spacing w:val="36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procedimiento</w:t>
      </w:r>
      <w:r>
        <w:rPr>
          <w:spacing w:val="36"/>
        </w:rPr>
        <w:t xml:space="preserve"> </w:t>
      </w:r>
      <w:r>
        <w:rPr>
          <w:spacing w:val="-1"/>
        </w:rPr>
        <w:t>para</w:t>
      </w:r>
      <w:r>
        <w:rPr>
          <w:spacing w:val="34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registro</w:t>
      </w:r>
      <w:r>
        <w:rPr>
          <w:spacing w:val="39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inventario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suministros</w:t>
      </w:r>
      <w:r>
        <w:rPr>
          <w:spacing w:val="38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materiales,</w:t>
      </w:r>
      <w:r>
        <w:rPr>
          <w:spacing w:val="109"/>
          <w:w w:val="102"/>
        </w:rPr>
        <w:t xml:space="preserve"> </w:t>
      </w:r>
      <w:r>
        <w:rPr>
          <w:spacing w:val="-1"/>
        </w:rPr>
        <w:t>procedente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Artes</w:t>
      </w:r>
      <w:r>
        <w:rPr>
          <w:spacing w:val="21"/>
        </w:rPr>
        <w:t xml:space="preserve"> </w:t>
      </w:r>
      <w:r>
        <w:rPr>
          <w:spacing w:val="-1"/>
        </w:rPr>
        <w:t>Gráficas</w:t>
      </w:r>
      <w:r>
        <w:rPr>
          <w:spacing w:val="19"/>
        </w:rPr>
        <w:t xml:space="preserve"> </w:t>
      </w:r>
      <w:r>
        <w:rPr>
          <w:spacing w:val="-1"/>
        </w:rPr>
        <w:t>(Imprenta),</w:t>
      </w:r>
      <w:r>
        <w:rPr>
          <w:spacing w:val="24"/>
        </w:rPr>
        <w:t xml:space="preserve"> </w:t>
      </w:r>
      <w:r>
        <w:rPr>
          <w:spacing w:val="-1"/>
        </w:rPr>
        <w:t>donde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detalla</w:t>
      </w:r>
      <w:r>
        <w:rPr>
          <w:spacing w:val="25"/>
        </w:rPr>
        <w:t xml:space="preserve"> </w:t>
      </w:r>
      <w:r>
        <w:rPr>
          <w:spacing w:val="-1"/>
        </w:rPr>
        <w:t>todo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análisis</w:t>
      </w:r>
      <w:r>
        <w:rPr>
          <w:spacing w:val="21"/>
        </w:rPr>
        <w:t xml:space="preserve"> </w:t>
      </w:r>
      <w:r>
        <w:rPr>
          <w:spacing w:val="-1"/>
        </w:rPr>
        <w:t>realizado.</w:t>
      </w:r>
      <w:r>
        <w:rPr>
          <w:spacing w:val="105"/>
          <w:w w:val="102"/>
        </w:rPr>
        <w:t xml:space="preserve"> </w:t>
      </w:r>
      <w:r>
        <w:rPr>
          <w:spacing w:val="-1"/>
        </w:rPr>
        <w:t>Además,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informa</w:t>
      </w:r>
      <w:r>
        <w:rPr>
          <w:spacing w:val="3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medio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t>correo</w:t>
      </w:r>
      <w:r>
        <w:rPr>
          <w:spacing w:val="30"/>
        </w:rPr>
        <w:t xml:space="preserve"> </w:t>
      </w:r>
      <w:r>
        <w:rPr>
          <w:spacing w:val="-1"/>
        </w:rPr>
        <w:t>electrónico</w:t>
      </w:r>
      <w:r>
        <w:rPr>
          <w:spacing w:val="30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14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setiembre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2016,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solicitó</w:t>
      </w:r>
      <w:r>
        <w:rPr>
          <w:spacing w:val="33"/>
        </w:rPr>
        <w:t xml:space="preserve"> </w:t>
      </w:r>
      <w:r>
        <w:t>el</w:t>
      </w:r>
      <w:r>
        <w:rPr>
          <w:spacing w:val="85"/>
          <w:w w:val="102"/>
        </w:rPr>
        <w:t xml:space="preserve"> </w:t>
      </w:r>
      <w:r>
        <w:rPr>
          <w:spacing w:val="-1"/>
        </w:rPr>
        <w:t>criterio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Dirección</w:t>
      </w:r>
      <w:r>
        <w:rPr>
          <w:spacing w:val="29"/>
        </w:rPr>
        <w:t xml:space="preserve"> </w:t>
      </w:r>
      <w:r>
        <w:t>General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Contabilidad</w:t>
      </w:r>
      <w:r>
        <w:rPr>
          <w:spacing w:val="28"/>
        </w:rPr>
        <w:t xml:space="preserve"> </w:t>
      </w:r>
      <w:r>
        <w:t>Nacional</w:t>
      </w:r>
      <w:r>
        <w:rPr>
          <w:spacing w:val="29"/>
        </w:rPr>
        <w:t xml:space="preserve"> </w:t>
      </w:r>
      <w:r>
        <w:rPr>
          <w:spacing w:val="-1"/>
        </w:rPr>
        <w:t>(DGCN),</w:t>
      </w:r>
      <w:r>
        <w:rPr>
          <w:spacing w:val="33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rPr>
          <w:spacing w:val="-1"/>
        </w:rPr>
        <w:t>respecto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aplicación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85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costos,</w:t>
      </w:r>
      <w:r>
        <w:rPr>
          <w:spacing w:val="13"/>
        </w:rPr>
        <w:t xml:space="preserve"> </w:t>
      </w:r>
      <w:r>
        <w:rPr>
          <w:spacing w:val="-1"/>
        </w:rPr>
        <w:t>siendo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19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setiembre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t>2016</w:t>
      </w:r>
      <w:r>
        <w:rPr>
          <w:spacing w:val="12"/>
        </w:rPr>
        <w:t xml:space="preserve"> </w:t>
      </w:r>
      <w:r>
        <w:rPr>
          <w:spacing w:val="-1"/>
        </w:rPr>
        <w:t>indicó: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spacing w:line="246" w:lineRule="auto"/>
        <w:ind w:left="1187" w:right="1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“[…]El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Plan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General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Contabilidad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Nacional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contiene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catálogo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4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cuentas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para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contabilidad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financiera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tiene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como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objetivo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central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7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generación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estados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financieros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las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entidades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públicas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5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empresariales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los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estados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financieros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consolidados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sector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público.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No</w:t>
      </w:r>
      <w:r>
        <w:rPr>
          <w:rFonts w:ascii="Times New Roman" w:eastAsia="Times New Roman" w:hAnsi="Times New Roman" w:cs="Times New Roman"/>
          <w:i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fue</w:t>
      </w:r>
      <w:r>
        <w:rPr>
          <w:rFonts w:ascii="Times New Roman" w:eastAsia="Times New Roman" w:hAnsi="Times New Roman" w:cs="Times New Roman"/>
          <w:i/>
          <w:w w:val="102"/>
        </w:rPr>
        <w:t xml:space="preserve">  </w:t>
      </w:r>
      <w:r>
        <w:rPr>
          <w:rFonts w:ascii="Times New Roman" w:eastAsia="Times New Roman" w:hAnsi="Times New Roman" w:cs="Times New Roman"/>
          <w:i/>
          <w:u w:val="single" w:color="000000"/>
        </w:rPr>
        <w:t>diseñado</w:t>
      </w:r>
      <w:r>
        <w:rPr>
          <w:rFonts w:ascii="Times New Roman" w:eastAsia="Times New Roman" w:hAnsi="Times New Roman" w:cs="Times New Roman"/>
          <w:i/>
          <w:spacing w:val="5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para</w:t>
      </w:r>
      <w:r>
        <w:rPr>
          <w:rFonts w:ascii="Times New Roman" w:eastAsia="Times New Roman" w:hAnsi="Times New Roman" w:cs="Times New Roman"/>
          <w:i/>
          <w:spacing w:val="5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ser</w:t>
      </w:r>
      <w:r>
        <w:rPr>
          <w:rFonts w:ascii="Times New Roman" w:eastAsia="Times New Roman" w:hAnsi="Times New Roman" w:cs="Times New Roman"/>
          <w:i/>
          <w:spacing w:val="4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parte</w:t>
      </w:r>
      <w:r>
        <w:rPr>
          <w:rFonts w:ascii="Times New Roman" w:eastAsia="Times New Roman" w:hAnsi="Times New Roman" w:cs="Times New Roman"/>
          <w:i/>
          <w:spacing w:val="5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del</w:t>
      </w:r>
      <w:r>
        <w:rPr>
          <w:rFonts w:ascii="Times New Roman" w:eastAsia="Times New Roman" w:hAnsi="Times New Roman" w:cs="Times New Roman"/>
          <w:i/>
          <w:spacing w:val="4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sistema</w:t>
      </w:r>
      <w:r>
        <w:rPr>
          <w:rFonts w:ascii="Times New Roman" w:eastAsia="Times New Roman" w:hAnsi="Times New Roman" w:cs="Times New Roman"/>
          <w:i/>
          <w:spacing w:val="5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de</w:t>
      </w:r>
      <w:r>
        <w:rPr>
          <w:rFonts w:ascii="Times New Roman" w:eastAsia="Times New Roman" w:hAnsi="Times New Roman" w:cs="Times New Roman"/>
          <w:i/>
          <w:spacing w:val="4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contabilidad</w:t>
      </w:r>
      <w:r>
        <w:rPr>
          <w:rFonts w:ascii="Times New Roman" w:eastAsia="Times New Roman" w:hAnsi="Times New Roman" w:cs="Times New Roman"/>
          <w:i/>
          <w:spacing w:val="5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de</w:t>
      </w:r>
      <w:r>
        <w:rPr>
          <w:rFonts w:ascii="Times New Roman" w:eastAsia="Times New Roman" w:hAnsi="Times New Roman" w:cs="Times New Roman"/>
          <w:i/>
          <w:spacing w:val="4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costos</w:t>
      </w:r>
      <w:r>
        <w:rPr>
          <w:rFonts w:ascii="Times New Roman" w:eastAsia="Times New Roman" w:hAnsi="Times New Roman" w:cs="Times New Roman"/>
          <w:i/>
          <w:spacing w:val="4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de</w:t>
      </w:r>
      <w:r>
        <w:rPr>
          <w:rFonts w:ascii="Times New Roman" w:eastAsia="Times New Roman" w:hAnsi="Times New Roman" w:cs="Times New Roman"/>
          <w:i/>
          <w:spacing w:val="5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las</w:t>
      </w:r>
      <w:r>
        <w:rPr>
          <w:rFonts w:ascii="Times New Roman" w:eastAsia="Times New Roman" w:hAnsi="Times New Roman" w:cs="Times New Roman"/>
          <w:i/>
          <w:w w:val="102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instituciones</w:t>
      </w:r>
      <w:r>
        <w:rPr>
          <w:rFonts w:ascii="Times New Roman" w:eastAsia="Times New Roman" w:hAnsi="Times New Roman" w:cs="Times New Roman"/>
          <w:i/>
          <w:spacing w:val="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públicas</w:t>
      </w:r>
      <w:r>
        <w:rPr>
          <w:rFonts w:ascii="Times New Roman" w:eastAsia="Times New Roman" w:hAnsi="Times New Roman" w:cs="Times New Roman"/>
          <w:i/>
          <w:spacing w:val="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quieran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implementar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sistema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tipo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</w:t>
      </w:r>
      <w:r>
        <w:rPr>
          <w:rFonts w:ascii="Times New Roman" w:eastAsia="Times New Roman" w:hAnsi="Times New Roman" w:cs="Times New Roman"/>
          <w:i/>
          <w:spacing w:val="6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cuanto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dichos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sistemas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se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diseñan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acuerdo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requerimientos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específicos</w:t>
      </w:r>
      <w:r>
        <w:rPr>
          <w:rFonts w:ascii="Times New Roman" w:eastAsia="Times New Roman" w:hAnsi="Times New Roman" w:cs="Times New Roman"/>
          <w:i/>
          <w:spacing w:val="8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información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administración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cada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entidad.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spacing w:line="246" w:lineRule="auto"/>
        <w:ind w:left="1187" w:right="1426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Para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aquellas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instituciones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están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pensando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implementar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sistema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7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contabilidad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costos,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necesario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evalúen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están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capacidad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5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ejecutar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exitosamente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proyecto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implementación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las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NICSP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vez</w:t>
      </w:r>
      <w:r>
        <w:rPr>
          <w:rFonts w:ascii="Times New Roman" w:eastAsia="Times New Roman" w:hAnsi="Times New Roman" w:cs="Times New Roman"/>
          <w:i/>
          <w:spacing w:val="62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ejecutar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paralelamente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un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proyecto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contabilidad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costos.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Si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tienen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esa</w:t>
      </w:r>
      <w:r>
        <w:rPr>
          <w:rFonts w:ascii="Times New Roman" w:eastAsia="Times New Roman" w:hAnsi="Times New Roman" w:cs="Times New Roman"/>
          <w:i/>
          <w:spacing w:val="6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capacidad,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deben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priorizar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implementación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las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NICSP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[…]”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(El</w:t>
      </w:r>
      <w:r>
        <w:rPr>
          <w:rFonts w:ascii="Times New Roman" w:eastAsia="Times New Roman" w:hAnsi="Times New Roman" w:cs="Times New Roman"/>
          <w:spacing w:val="73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subrayado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corresponde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original).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3"/>
        <w:jc w:val="both"/>
      </w:pPr>
      <w:r>
        <w:rPr>
          <w:spacing w:val="-1"/>
        </w:rPr>
        <w:t>De</w:t>
      </w:r>
      <w:r>
        <w:rPr>
          <w:spacing w:val="37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rPr>
          <w:spacing w:val="-1"/>
        </w:rPr>
        <w:t>anterior,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remite</w:t>
      </w:r>
      <w:r>
        <w:rPr>
          <w:spacing w:val="35"/>
        </w:rPr>
        <w:t xml:space="preserve"> </w:t>
      </w:r>
      <w:r>
        <w:t>oficio</w:t>
      </w:r>
      <w:r>
        <w:rPr>
          <w:spacing w:val="35"/>
        </w:rPr>
        <w:t xml:space="preserve"> </w:t>
      </w:r>
      <w:r>
        <w:rPr>
          <w:spacing w:val="-1"/>
        </w:rPr>
        <w:t>Nº</w:t>
      </w:r>
      <w:r>
        <w:rPr>
          <w:spacing w:val="40"/>
        </w:rPr>
        <w:t xml:space="preserve"> </w:t>
      </w:r>
      <w:r>
        <w:rPr>
          <w:spacing w:val="-1"/>
        </w:rPr>
        <w:t>445-SC-2016,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Dirección</w:t>
      </w:r>
      <w:r>
        <w:rPr>
          <w:spacing w:val="34"/>
        </w:rPr>
        <w:t xml:space="preserve"> </w:t>
      </w:r>
      <w:r>
        <w:rPr>
          <w:spacing w:val="-1"/>
        </w:rPr>
        <w:t>Ejecutiva</w:t>
      </w:r>
      <w:r>
        <w:rPr>
          <w:spacing w:val="36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cual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indica</w:t>
      </w:r>
      <w:r>
        <w:rPr>
          <w:spacing w:val="35"/>
        </w:rPr>
        <w:t xml:space="preserve"> </w:t>
      </w:r>
      <w:r>
        <w:rPr>
          <w:spacing w:val="-1"/>
        </w:rPr>
        <w:t>entre</w:t>
      </w:r>
      <w:r>
        <w:rPr>
          <w:spacing w:val="75"/>
          <w:w w:val="102"/>
        </w:rPr>
        <w:t xml:space="preserve"> </w:t>
      </w:r>
      <w:r>
        <w:rPr>
          <w:spacing w:val="-1"/>
        </w:rPr>
        <w:t>otras</w:t>
      </w:r>
      <w:r>
        <w:rPr>
          <w:spacing w:val="20"/>
        </w:rPr>
        <w:t xml:space="preserve"> </w:t>
      </w:r>
      <w:r>
        <w:t>cosas:</w:t>
      </w:r>
    </w:p>
    <w:p w:rsidR="00A664F5" w:rsidRDefault="00D2365D">
      <w:pPr>
        <w:pStyle w:val="Textoindependiente"/>
        <w:jc w:val="both"/>
      </w:pPr>
      <w:r>
        <w:t>“…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considera</w:t>
      </w:r>
      <w:r>
        <w:rPr>
          <w:spacing w:val="14"/>
        </w:rPr>
        <w:t xml:space="preserve"> </w:t>
      </w:r>
      <w:r>
        <w:rPr>
          <w:spacing w:val="-1"/>
        </w:rPr>
        <w:t>oportuno</w:t>
      </w:r>
      <w:r>
        <w:rPr>
          <w:spacing w:val="13"/>
        </w:rPr>
        <w:t xml:space="preserve"> </w:t>
      </w:r>
      <w:r>
        <w:t>adicionar</w:t>
      </w:r>
      <w:r>
        <w:rPr>
          <w:spacing w:val="11"/>
        </w:rPr>
        <w:t xml:space="preserve"> </w:t>
      </w:r>
      <w:r>
        <w:rPr>
          <w:spacing w:val="-1"/>
        </w:rPr>
        <w:t>que,</w:t>
      </w:r>
      <w:r>
        <w:rPr>
          <w:spacing w:val="16"/>
        </w:rPr>
        <w:t xml:space="preserve"> </w:t>
      </w:r>
      <w:r>
        <w:rPr>
          <w:spacing w:val="-1"/>
        </w:rPr>
        <w:t>analizado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interno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Macroproceso,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4"/>
        </w:rPr>
        <w:t xml:space="preserve"> </w:t>
      </w:r>
      <w:r>
        <w:t>concluye: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388" w:right="407"/>
      </w:pPr>
      <w:r>
        <w:t xml:space="preserve">I.- </w:t>
      </w:r>
      <w:r>
        <w:rPr>
          <w:spacing w:val="7"/>
        </w:rPr>
        <w:t xml:space="preserve"> </w:t>
      </w:r>
      <w:r>
        <w:t xml:space="preserve">Que 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7"/>
        </w:rPr>
        <w:t xml:space="preserve"> </w:t>
      </w:r>
      <w:r>
        <w:t xml:space="preserve">artículos </w:t>
      </w:r>
      <w:r>
        <w:rPr>
          <w:spacing w:val="8"/>
        </w:rPr>
        <w:t xml:space="preserve"> </w:t>
      </w:r>
      <w:r>
        <w:rPr>
          <w:spacing w:val="-1"/>
        </w:rPr>
        <w:t>producidos</w:t>
      </w:r>
      <w:r>
        <w:t xml:space="preserve"> </w:t>
      </w:r>
      <w:r>
        <w:rPr>
          <w:spacing w:val="10"/>
        </w:rPr>
        <w:t xml:space="preserve"> </w:t>
      </w:r>
      <w:r>
        <w:t xml:space="preserve">por </w:t>
      </w:r>
      <w:r>
        <w:rPr>
          <w:spacing w:val="5"/>
        </w:rPr>
        <w:t xml:space="preserve"> </w:t>
      </w:r>
      <w:r>
        <w:t xml:space="preserve">el 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Artes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Gráfica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I</w:t>
      </w:r>
      <w:r>
        <w:rPr>
          <w:b/>
          <w:spacing w:val="-1"/>
          <w:sz w:val="18"/>
        </w:rPr>
        <w:t>MPRENTA</w:t>
      </w:r>
      <w:r>
        <w:rPr>
          <w:spacing w:val="-1"/>
        </w:rPr>
        <w:t>),</w:t>
      </w:r>
      <w:r>
        <w:t xml:space="preserve"> </w:t>
      </w:r>
      <w:r>
        <w:rPr>
          <w:spacing w:val="13"/>
        </w:rPr>
        <w:t xml:space="preserve"> </w:t>
      </w:r>
      <w:r>
        <w:t xml:space="preserve">son 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57"/>
          <w:w w:val="102"/>
        </w:rPr>
        <w:t xml:space="preserve"> </w:t>
      </w:r>
      <w:r>
        <w:t>consumo</w:t>
      </w:r>
      <w:r>
        <w:rPr>
          <w:spacing w:val="9"/>
        </w:rPr>
        <w:t xml:space="preserve"> </w:t>
      </w:r>
      <w:r>
        <w:rPr>
          <w:spacing w:val="-1"/>
        </w:rPr>
        <w:t>interno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República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son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fines</w:t>
      </w:r>
      <w:r>
        <w:rPr>
          <w:spacing w:val="13"/>
        </w:rPr>
        <w:t xml:space="preserve"> </w:t>
      </w:r>
      <w:r>
        <w:rPr>
          <w:spacing w:val="-1"/>
        </w:rPr>
        <w:t>comerciales.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388" w:right="407"/>
      </w:pPr>
      <w:r>
        <w:t>II.-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2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consideran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importancia</w:t>
      </w:r>
      <w:r>
        <w:rPr>
          <w:spacing w:val="35"/>
        </w:rPr>
        <w:t xml:space="preserve"> </w:t>
      </w:r>
      <w:r>
        <w:rPr>
          <w:spacing w:val="-1"/>
        </w:rPr>
        <w:t>relativa,</w:t>
      </w:r>
      <w:r>
        <w:rPr>
          <w:spacing w:val="35"/>
        </w:rPr>
        <w:t xml:space="preserve"> </w:t>
      </w:r>
      <w:r>
        <w:t>dado</w:t>
      </w:r>
      <w:r>
        <w:rPr>
          <w:spacing w:val="32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representa</w:t>
      </w:r>
      <w:r>
        <w:rPr>
          <w:spacing w:val="32"/>
        </w:rPr>
        <w:t xml:space="preserve"> </w:t>
      </w:r>
      <w:r>
        <w:t>menos</w:t>
      </w:r>
      <w:r>
        <w:rPr>
          <w:spacing w:val="32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2.08%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total</w:t>
      </w:r>
      <w:r>
        <w:rPr>
          <w:spacing w:val="65"/>
          <w:w w:val="10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inventario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materiales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suministros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Judicial.</w:t>
      </w:r>
    </w:p>
    <w:p w:rsidR="00A664F5" w:rsidRDefault="00A664F5">
      <w:pPr>
        <w:spacing w:line="245" w:lineRule="auto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spacing w:before="76" w:line="245" w:lineRule="auto"/>
        <w:ind w:left="388" w:right="3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III.-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Que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catálogo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cuentas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contables,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fue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diseñado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para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ser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parte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1"/>
          <w:sz w:val="18"/>
        </w:rPr>
        <w:t>ISTEMA</w:t>
      </w:r>
      <w:r>
        <w:rPr>
          <w:rFonts w:ascii="Times New Roman" w:hAnsi="Times New Roman"/>
          <w:spacing w:val="32"/>
          <w:sz w:val="18"/>
        </w:rPr>
        <w:t xml:space="preserve"> </w:t>
      </w:r>
      <w:r>
        <w:rPr>
          <w:rFonts w:ascii="Times New Roman" w:hAnsi="Times New Roman"/>
          <w:spacing w:val="-3"/>
          <w:sz w:val="18"/>
        </w:rPr>
        <w:t>DE</w:t>
      </w:r>
      <w:r>
        <w:rPr>
          <w:rFonts w:ascii="Times New Roman" w:hAnsi="Times New Roman"/>
          <w:spacing w:val="61"/>
          <w:w w:val="98"/>
          <w:sz w:val="18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z w:val="18"/>
        </w:rPr>
        <w:t>ONTABILIDAD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-1"/>
          <w:sz w:val="18"/>
        </w:rPr>
        <w:t>OSTOS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rFonts w:ascii="Times New Roman" w:hAnsi="Times New Roman"/>
          <w:sz w:val="18"/>
        </w:rPr>
        <w:t>LAS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1"/>
          <w:sz w:val="18"/>
        </w:rPr>
        <w:t>NSTITUCIONES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-1"/>
          <w:sz w:val="18"/>
        </w:rPr>
        <w:t>ÚBLICAS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lo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cual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aplicable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cálculo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VAI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Poder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Judicial.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ind w:left="1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u w:val="single" w:color="000000"/>
        </w:rPr>
        <w:t>E</w:t>
      </w:r>
      <w:r>
        <w:rPr>
          <w:rFonts w:ascii="Times New Roman" w:hAnsi="Times New Roman"/>
          <w:spacing w:val="-1"/>
          <w:sz w:val="18"/>
          <w:u w:val="single" w:color="000000"/>
        </w:rPr>
        <w:t>N</w:t>
      </w:r>
      <w:r>
        <w:rPr>
          <w:rFonts w:ascii="Times New Roman" w:hAnsi="Times New Roman"/>
          <w:spacing w:val="-13"/>
          <w:sz w:val="18"/>
          <w:u w:val="single" w:color="000000"/>
        </w:rPr>
        <w:t xml:space="preserve"> </w:t>
      </w:r>
      <w:r>
        <w:rPr>
          <w:rFonts w:ascii="Times New Roman" w:hAnsi="Times New Roman"/>
          <w:spacing w:val="-1"/>
          <w:u w:val="single" w:color="000000"/>
        </w:rPr>
        <w:t>S</w:t>
      </w:r>
      <w:r>
        <w:rPr>
          <w:rFonts w:ascii="Times New Roman" w:hAnsi="Times New Roman"/>
          <w:spacing w:val="-1"/>
          <w:sz w:val="18"/>
          <w:u w:val="single" w:color="000000"/>
        </w:rPr>
        <w:t>ÍNTESIS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pStyle w:val="Textoindependiente"/>
        <w:spacing w:before="76" w:line="245" w:lineRule="auto"/>
        <w:ind w:right="363"/>
        <w:jc w:val="both"/>
      </w:pPr>
      <w:r>
        <w:rPr>
          <w:spacing w:val="-1"/>
        </w:rPr>
        <w:t>En</w:t>
      </w:r>
      <w:r>
        <w:rPr>
          <w:spacing w:val="14"/>
        </w:rPr>
        <w:t xml:space="preserve"> </w:t>
      </w:r>
      <w:r>
        <w:t>razón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señalado</w:t>
      </w:r>
      <w:r>
        <w:rPr>
          <w:spacing w:val="11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Contabilidad</w:t>
      </w:r>
      <w:r>
        <w:rPr>
          <w:spacing w:val="11"/>
        </w:rPr>
        <w:t xml:space="preserve"> </w:t>
      </w:r>
      <w:r>
        <w:rPr>
          <w:spacing w:val="-1"/>
        </w:rPr>
        <w:t>Nacional</w:t>
      </w:r>
      <w:r>
        <w:rPr>
          <w:spacing w:val="16"/>
        </w:rPr>
        <w:t xml:space="preserve"> </w:t>
      </w:r>
      <w:r>
        <w:rPr>
          <w:spacing w:val="-1"/>
        </w:rPr>
        <w:t>(19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setiembre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2016),</w:t>
      </w:r>
      <w:r>
        <w:rPr>
          <w:spacing w:val="85"/>
          <w:w w:val="10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Norma</w:t>
      </w:r>
      <w:r>
        <w:rPr>
          <w:spacing w:val="6"/>
        </w:rPr>
        <w:t xml:space="preserve"> </w:t>
      </w:r>
      <w:r>
        <w:rPr>
          <w:spacing w:val="-1"/>
        </w:rP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Contabilidad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Sector</w:t>
      </w:r>
      <w:r>
        <w:rPr>
          <w:spacing w:val="2"/>
        </w:rPr>
        <w:t xml:space="preserve"> </w:t>
      </w:r>
      <w:r>
        <w:t xml:space="preserve">Público </w:t>
      </w:r>
      <w:r>
        <w:rPr>
          <w:spacing w:val="-1"/>
        </w:rPr>
        <w:t>NICSP</w:t>
      </w:r>
      <w:r>
        <w:rPr>
          <w:spacing w:val="3"/>
        </w:rP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spacing w:val="4"/>
        </w:rPr>
        <w:t xml:space="preserve"> </w:t>
      </w:r>
      <w:r>
        <w:t xml:space="preserve">12 </w:t>
      </w:r>
      <w:r>
        <w:rPr>
          <w:spacing w:val="1"/>
        </w:rPr>
        <w:t xml:space="preserve"> </w:t>
      </w:r>
      <w:r>
        <w:t xml:space="preserve">y 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t>conclusiones</w:t>
      </w:r>
      <w:r>
        <w:rPr>
          <w:spacing w:val="65"/>
          <w:w w:val="102"/>
        </w:rPr>
        <w:t xml:space="preserve"> </w:t>
      </w:r>
      <w:r>
        <w:rPr>
          <w:spacing w:val="-1"/>
        </w:rPr>
        <w:t>citadas,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procede,</w:t>
      </w:r>
      <w:r>
        <w:rPr>
          <w:spacing w:val="15"/>
        </w:rPr>
        <w:t xml:space="preserve"> </w:t>
      </w:r>
      <w:r>
        <w:t>salvo</w:t>
      </w:r>
      <w:r>
        <w:rPr>
          <w:spacing w:val="11"/>
        </w:rPr>
        <w:t xml:space="preserve"> </w:t>
      </w:r>
      <w:r>
        <w:t>criterio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contario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realizar</w:t>
      </w:r>
      <w:r>
        <w:rPr>
          <w:spacing w:val="10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siguiente: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right="361"/>
        <w:jc w:val="both"/>
      </w:pPr>
      <w:r>
        <w:t>A.-</w:t>
      </w:r>
      <w:r>
        <w:rPr>
          <w:spacing w:val="50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efecto</w:t>
      </w:r>
      <w:r>
        <w:t xml:space="preserve">  </w:t>
      </w:r>
      <w:r>
        <w:rPr>
          <w:spacing w:val="-2"/>
        </w:rPr>
        <w:t>de</w:t>
      </w:r>
      <w:r>
        <w:rPr>
          <w:spacing w:val="53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rPr>
          <w:spacing w:val="-1"/>
        </w:rPr>
        <w:t>duplicar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3"/>
        </w:rPr>
        <w:t xml:space="preserve"> </w:t>
      </w:r>
      <w:r>
        <w:rPr>
          <w:spacing w:val="-1"/>
        </w:rPr>
        <w:t>gastos</w:t>
      </w:r>
      <w:r>
        <w:rPr>
          <w:spacing w:val="52"/>
        </w:rPr>
        <w:t xml:space="preserve"> </w:t>
      </w:r>
      <w:r>
        <w:rPr>
          <w:spacing w:val="-1"/>
        </w:rPr>
        <w:t>presupuestarios</w:t>
      </w:r>
      <w:r>
        <w:rPr>
          <w:spacing w:val="53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rPr>
          <w:spacing w:val="-1"/>
        </w:rPr>
        <w:t>los</w:t>
      </w:r>
      <w:r>
        <w:rPr>
          <w:spacing w:val="53"/>
        </w:rPr>
        <w:t xml:space="preserve"> </w:t>
      </w:r>
      <w:r>
        <w:t>cuales</w:t>
      </w:r>
      <w:r>
        <w:rPr>
          <w:spacing w:val="52"/>
        </w:rPr>
        <w:t xml:space="preserve"> </w:t>
      </w:r>
      <w:r>
        <w:rPr>
          <w:spacing w:val="-2"/>
        </w:rPr>
        <w:t>se</w:t>
      </w:r>
      <w:r>
        <w:t xml:space="preserve">  </w:t>
      </w:r>
      <w:r>
        <w:rPr>
          <w:spacing w:val="-1"/>
        </w:rPr>
        <w:t>incurre</w:t>
      </w:r>
      <w:r>
        <w:rPr>
          <w:spacing w:val="52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rPr>
          <w:spacing w:val="-1"/>
        </w:rPr>
        <w:t>costos</w:t>
      </w:r>
      <w:r>
        <w:rPr>
          <w:spacing w:val="53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transformación,</w:t>
      </w:r>
      <w:r>
        <w:rPr>
          <w:spacing w:val="25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reconocerá</w:t>
      </w:r>
      <w:r>
        <w:rPr>
          <w:spacing w:val="25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inventario</w:t>
      </w:r>
      <w:r>
        <w:rPr>
          <w:spacing w:val="24"/>
        </w:rPr>
        <w:t xml:space="preserve"> </w:t>
      </w:r>
      <w:r>
        <w:rPr>
          <w:spacing w:val="-1"/>
        </w:rPr>
        <w:t>procedente</w:t>
      </w:r>
      <w:r>
        <w:rPr>
          <w:spacing w:val="22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Departamento</w:t>
      </w:r>
      <w:r>
        <w:rPr>
          <w:spacing w:val="21"/>
        </w:rPr>
        <w:t xml:space="preserve"> </w:t>
      </w:r>
      <w:r>
        <w:t xml:space="preserve">de </w:t>
      </w:r>
      <w:r>
        <w:rPr>
          <w:spacing w:val="26"/>
        </w:rPr>
        <w:t xml:space="preserve"> </w:t>
      </w:r>
      <w:r>
        <w:rPr>
          <w:spacing w:val="-1"/>
        </w:rPr>
        <w:t>Artes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Gráfica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(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  <w:spacing w:val="-1"/>
          <w:sz w:val="18"/>
          <w:szCs w:val="18"/>
        </w:rPr>
        <w:t>MPRENTA</w:t>
      </w:r>
      <w:r>
        <w:rPr>
          <w:spacing w:val="-1"/>
        </w:rPr>
        <w:t>)</w:t>
      </w:r>
      <w:r>
        <w:rPr>
          <w:spacing w:val="22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18"/>
        </w:rPr>
        <w:t xml:space="preserve"> </w:t>
      </w:r>
      <w:r>
        <w:rPr>
          <w:spacing w:val="-1"/>
        </w:rPr>
        <w:t>contable</w:t>
      </w:r>
      <w:r>
        <w:rPr>
          <w:spacing w:val="21"/>
        </w:rPr>
        <w:t xml:space="preserve"> </w:t>
      </w:r>
      <w:r>
        <w:rPr>
          <w:spacing w:val="-1"/>
        </w:rPr>
        <w:t>1.1.4.01.99.03.1.13301.02</w:t>
      </w:r>
      <w:r>
        <w:rPr>
          <w:spacing w:val="18"/>
        </w:rPr>
        <w:t xml:space="preserve"> </w:t>
      </w:r>
      <w:r>
        <w:rPr>
          <w:spacing w:val="-1"/>
        </w:rPr>
        <w:t>“Inventario</w:t>
      </w:r>
      <w:r>
        <w:rPr>
          <w:spacing w:val="20"/>
        </w:rPr>
        <w:t xml:space="preserve"> </w:t>
      </w:r>
      <w:r>
        <w:t>Producto</w:t>
      </w:r>
      <w:r>
        <w:rPr>
          <w:spacing w:val="17"/>
        </w:rPr>
        <w:t xml:space="preserve"> </w:t>
      </w:r>
      <w:r>
        <w:rPr>
          <w:spacing w:val="-1"/>
        </w:rPr>
        <w:t>Terminado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95"/>
          <w:w w:val="102"/>
        </w:rPr>
        <w:t xml:space="preserve"> </w:t>
      </w:r>
      <w:r>
        <w:rPr>
          <w:spacing w:val="-1"/>
        </w:rPr>
        <w:t>Imprenta”.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0"/>
        <w:jc w:val="both"/>
      </w:pPr>
      <w:r>
        <w:t>B.-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contracuenta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Pasivo</w:t>
      </w:r>
      <w:r>
        <w:rPr>
          <w:spacing w:val="37"/>
        </w:rPr>
        <w:t xml:space="preserve"> </w:t>
      </w:r>
      <w:r>
        <w:rPr>
          <w:spacing w:val="-1"/>
        </w:rPr>
        <w:t>Temporal</w:t>
      </w:r>
      <w:r>
        <w:rPr>
          <w:spacing w:val="38"/>
        </w:rPr>
        <w:t xml:space="preserve"> </w:t>
      </w:r>
      <w:r>
        <w:rPr>
          <w:spacing w:val="-1"/>
        </w:rPr>
        <w:t>2.1.1.99.99.01.1.13301.98</w:t>
      </w:r>
      <w:r>
        <w:rPr>
          <w:spacing w:val="33"/>
        </w:rPr>
        <w:t xml:space="preserve"> </w:t>
      </w:r>
      <w:r>
        <w:rPr>
          <w:spacing w:val="-1"/>
        </w:rPr>
        <w:t>“Pasivo</w:t>
      </w:r>
      <w:r>
        <w:rPr>
          <w:spacing w:val="37"/>
        </w:rPr>
        <w:t xml:space="preserve"> </w:t>
      </w:r>
      <w:r>
        <w:rPr>
          <w:spacing w:val="-1"/>
        </w:rPr>
        <w:t>Transitorio</w:t>
      </w:r>
      <w:r>
        <w:rPr>
          <w:spacing w:val="37"/>
        </w:rPr>
        <w:t xml:space="preserve"> </w:t>
      </w:r>
      <w:r>
        <w:rPr>
          <w:spacing w:val="-1"/>
        </w:rPr>
        <w:t>Imprenta”;</w:t>
      </w:r>
      <w:r>
        <w:rPr>
          <w:rFonts w:cs="Times New Roman"/>
          <w:spacing w:val="105"/>
          <w:w w:val="102"/>
        </w:rPr>
        <w:t xml:space="preserve"> </w:t>
      </w:r>
      <w:r>
        <w:rPr>
          <w:spacing w:val="-1"/>
        </w:rPr>
        <w:t>se</w:t>
      </w:r>
      <w:r>
        <w:rPr>
          <w:spacing w:val="44"/>
        </w:rPr>
        <w:t xml:space="preserve"> </w:t>
      </w:r>
      <w:r>
        <w:rPr>
          <w:spacing w:val="-1"/>
        </w:rPr>
        <w:t>cancelará</w:t>
      </w:r>
      <w:r>
        <w:rPr>
          <w:spacing w:val="42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rPr>
          <w:spacing w:val="45"/>
        </w:rPr>
        <w:t xml:space="preserve"> </w:t>
      </w:r>
      <w:r>
        <w:rPr>
          <w:spacing w:val="-1"/>
        </w:rPr>
        <w:t>despachos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5"/>
        </w:rPr>
        <w:t xml:space="preserve"> </w:t>
      </w:r>
      <w:r>
        <w:rPr>
          <w:spacing w:val="-1"/>
        </w:rPr>
        <w:t>realice</w:t>
      </w:r>
      <w:r>
        <w:rPr>
          <w:spacing w:val="4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Proveeduría</w:t>
      </w:r>
      <w:r>
        <w:rPr>
          <w:spacing w:val="44"/>
        </w:rPr>
        <w:t xml:space="preserve"> </w:t>
      </w:r>
      <w:r>
        <w:rPr>
          <w:spacing w:val="-1"/>
        </w:rPr>
        <w:t>Judicial,</w:t>
      </w:r>
      <w:r>
        <w:rPr>
          <w:spacing w:val="42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rPr>
          <w:spacing w:val="-1"/>
        </w:rPr>
        <w:t>diversos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centros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responsabilidad.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t>C.-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cuenta</w:t>
      </w:r>
      <w:r>
        <w:rPr>
          <w:spacing w:val="16"/>
        </w:rPr>
        <w:t xml:space="preserve"> </w:t>
      </w:r>
      <w:r>
        <w:t>contable</w:t>
      </w:r>
      <w:r>
        <w:rPr>
          <w:spacing w:val="15"/>
        </w:rPr>
        <w:t xml:space="preserve"> </w:t>
      </w:r>
      <w:r>
        <w:rPr>
          <w:spacing w:val="-1"/>
        </w:rPr>
        <w:t>1.1.4.03.01.99.1.13301.01</w:t>
      </w:r>
      <w:r>
        <w:rPr>
          <w:spacing w:val="17"/>
        </w:rPr>
        <w:t xml:space="preserve"> </w:t>
      </w:r>
      <w:r>
        <w:rPr>
          <w:spacing w:val="-1"/>
        </w:rPr>
        <w:t>“Inventarios</w:t>
      </w:r>
      <w:r>
        <w:rPr>
          <w:spacing w:val="19"/>
        </w:rPr>
        <w:t xml:space="preserve"> </w:t>
      </w:r>
      <w:r>
        <w:rPr>
          <w:spacing w:val="-1"/>
        </w:rPr>
        <w:t>Transformación</w:t>
      </w:r>
      <w:r>
        <w:rPr>
          <w:spacing w:val="20"/>
        </w:rPr>
        <w:t xml:space="preserve"> </w:t>
      </w:r>
      <w:r>
        <w:rPr>
          <w:spacing w:val="-1"/>
        </w:rPr>
        <w:t>(Imprenta)”,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ajustará</w:t>
      </w:r>
      <w:r>
        <w:rPr>
          <w:rFonts w:cs="Times New Roman"/>
          <w:spacing w:val="129"/>
          <w:w w:val="102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asiento</w:t>
      </w:r>
      <w:r>
        <w:rPr>
          <w:spacing w:val="19"/>
        </w:rPr>
        <w:t xml:space="preserve"> </w:t>
      </w:r>
      <w:r>
        <w:rPr>
          <w:spacing w:val="-1"/>
        </w:rPr>
        <w:t>Nº</w:t>
      </w:r>
      <w:r>
        <w:rPr>
          <w:spacing w:val="28"/>
        </w:rPr>
        <w:t xml:space="preserve"> </w:t>
      </w:r>
      <w:r>
        <w:rPr>
          <w:spacing w:val="-1"/>
        </w:rPr>
        <w:t>AGO2016-034:</w:t>
      </w:r>
      <w:r>
        <w:rPr>
          <w:spacing w:val="21"/>
        </w:rPr>
        <w:t xml:space="preserve"> </w:t>
      </w:r>
      <w:r>
        <w:t>“Traslado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Inventario</w:t>
      </w:r>
      <w:r>
        <w:rPr>
          <w:spacing w:val="2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Transformación</w:t>
      </w:r>
      <w:r>
        <w:rPr>
          <w:spacing w:val="19"/>
        </w:rPr>
        <w:t xml:space="preserve"> </w:t>
      </w:r>
      <w:r>
        <w:rPr>
          <w:spacing w:val="-1"/>
        </w:rPr>
        <w:t>(Imprenta),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Inventario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Producto</w:t>
      </w:r>
      <w:r>
        <w:rPr>
          <w:spacing w:val="21"/>
        </w:rPr>
        <w:t xml:space="preserve"> </w:t>
      </w:r>
      <w:r>
        <w:rPr>
          <w:spacing w:val="-1"/>
        </w:rPr>
        <w:t>Terminado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Imprenta”.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5"/>
        <w:jc w:val="both"/>
      </w:pPr>
      <w:r>
        <w:t>D.-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asiento</w:t>
      </w:r>
      <w:r>
        <w:rPr>
          <w:spacing w:val="24"/>
        </w:rPr>
        <w:t xml:space="preserve"> </w:t>
      </w:r>
      <w:r>
        <w:rPr>
          <w:spacing w:val="-1"/>
        </w:rPr>
        <w:t>Nº</w:t>
      </w:r>
      <w:r>
        <w:rPr>
          <w:spacing w:val="27"/>
        </w:rPr>
        <w:t xml:space="preserve"> </w:t>
      </w:r>
      <w:r>
        <w:rPr>
          <w:spacing w:val="-1"/>
        </w:rPr>
        <w:t>AGO2016-035,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efectuará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apertura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“Inventario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Producto</w:t>
      </w:r>
      <w:r>
        <w:rPr>
          <w:spacing w:val="28"/>
        </w:rPr>
        <w:t xml:space="preserve"> </w:t>
      </w:r>
      <w:r>
        <w:rPr>
          <w:spacing w:val="-1"/>
        </w:rPr>
        <w:t>Terminado</w:t>
      </w:r>
      <w:r>
        <w:rPr>
          <w:rFonts w:cs="Times New Roman"/>
          <w:spacing w:val="71"/>
          <w:w w:val="10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Imprenta”.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3"/>
        <w:jc w:val="both"/>
      </w:pPr>
      <w:r>
        <w:t>E.-</w:t>
      </w:r>
      <w:r>
        <w:rPr>
          <w:spacing w:val="4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asiento</w:t>
      </w:r>
      <w:r>
        <w:rPr>
          <w:spacing w:val="37"/>
        </w:rPr>
        <w:t xml:space="preserve"> </w:t>
      </w:r>
      <w:r>
        <w:rPr>
          <w:spacing w:val="-1"/>
        </w:rPr>
        <w:t>contable</w:t>
      </w:r>
      <w:r>
        <w:rPr>
          <w:spacing w:val="42"/>
        </w:rPr>
        <w:t xml:space="preserve"> </w:t>
      </w:r>
      <w:r>
        <w:rPr>
          <w:spacing w:val="-3"/>
        </w:rPr>
        <w:t>Nº</w:t>
      </w:r>
      <w:r>
        <w:rPr>
          <w:spacing w:val="44"/>
        </w:rPr>
        <w:t xml:space="preserve"> </w:t>
      </w:r>
      <w:r>
        <w:rPr>
          <w:spacing w:val="-1"/>
        </w:rPr>
        <w:t>AGO2016-033,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“R</w:t>
      </w:r>
      <w:r>
        <w:rPr>
          <w:spacing w:val="-1"/>
          <w:sz w:val="18"/>
          <w:szCs w:val="18"/>
        </w:rPr>
        <w:t>EVERSARÁ</w:t>
      </w:r>
      <w:r>
        <w:rPr>
          <w:spacing w:val="-1"/>
        </w:rPr>
        <w:t>”</w:t>
      </w:r>
      <w:r>
        <w:rPr>
          <w:spacing w:val="45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contabilidad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t>mes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agosto</w:t>
      </w:r>
      <w:r>
        <w:rPr>
          <w:rFonts w:cs="Times New Roman"/>
          <w:spacing w:val="77"/>
          <w:w w:val="102"/>
        </w:rPr>
        <w:t xml:space="preserve"> </w:t>
      </w:r>
      <w:r>
        <w:t>2016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cálculo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valor</w:t>
      </w:r>
      <w:r>
        <w:rPr>
          <w:spacing w:val="39"/>
        </w:rPr>
        <w:t xml:space="preserve"> </w:t>
      </w:r>
      <w:r>
        <w:rPr>
          <w:spacing w:val="-1"/>
        </w:rPr>
        <w:t>agregado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insumos</w:t>
      </w:r>
      <w:r>
        <w:rPr>
          <w:spacing w:val="41"/>
        </w:rPr>
        <w:t xml:space="preserve"> </w:t>
      </w:r>
      <w:r>
        <w:rPr>
          <w:spacing w:val="-1"/>
        </w:rPr>
        <w:t>(V.A.I.)</w:t>
      </w:r>
      <w:r>
        <w:rPr>
          <w:spacing w:val="39"/>
        </w:rPr>
        <w:t xml:space="preserve"> </w:t>
      </w: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aquellas</w:t>
      </w:r>
      <w:r>
        <w:rPr>
          <w:spacing w:val="38"/>
        </w:rPr>
        <w:t xml:space="preserve"> </w:t>
      </w:r>
      <w:r>
        <w:rPr>
          <w:spacing w:val="-1"/>
        </w:rPr>
        <w:t>entradas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materiales</w:t>
      </w:r>
      <w:r>
        <w:rPr>
          <w:rFonts w:cs="Times New Roman"/>
          <w:spacing w:val="95"/>
          <w:w w:val="102"/>
        </w:rPr>
        <w:t xml:space="preserve"> </w:t>
      </w:r>
      <w:r>
        <w:rPr>
          <w:spacing w:val="-1"/>
        </w:rPr>
        <w:t>provenientes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Artes</w:t>
      </w:r>
      <w:r>
        <w:rPr>
          <w:spacing w:val="12"/>
        </w:rPr>
        <w:t xml:space="preserve"> </w:t>
      </w:r>
      <w:r>
        <w:rPr>
          <w:spacing w:val="-1"/>
        </w:rPr>
        <w:t>Gráfica</w:t>
      </w:r>
      <w:r>
        <w:rPr>
          <w:spacing w:val="15"/>
        </w:rPr>
        <w:t xml:space="preserve"> </w:t>
      </w:r>
      <w:r>
        <w:rPr>
          <w:spacing w:val="-1"/>
        </w:rPr>
        <w:t>(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  <w:spacing w:val="-1"/>
          <w:sz w:val="18"/>
          <w:szCs w:val="18"/>
        </w:rPr>
        <w:t>MPRENTA</w:t>
      </w:r>
      <w:r>
        <w:rPr>
          <w:spacing w:val="-1"/>
        </w:rPr>
        <w:t>).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ind w:left="1187" w:hanging="1064"/>
      </w:pP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4"/>
        </w:rPr>
        <w:t xml:space="preserve"> </w:t>
      </w:r>
      <w:r>
        <w:rPr>
          <w:spacing w:val="-1"/>
        </w:rPr>
        <w:t>N°</w:t>
      </w:r>
      <w:r>
        <w:rPr>
          <w:spacing w:val="12"/>
        </w:rPr>
        <w:t xml:space="preserve"> </w:t>
      </w:r>
      <w:r>
        <w:rPr>
          <w:spacing w:val="-1"/>
        </w:rPr>
        <w:t>4747-DE-2016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29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setiembre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2016,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7"/>
        </w:rPr>
        <w:t xml:space="preserve"> </w:t>
      </w:r>
      <w:r>
        <w:rPr>
          <w:spacing w:val="-1"/>
        </w:rPr>
        <w:t>Ejecutiva</w:t>
      </w:r>
      <w:r>
        <w:rPr>
          <w:spacing w:val="15"/>
        </w:rPr>
        <w:t xml:space="preserve"> </w:t>
      </w:r>
      <w:r>
        <w:rPr>
          <w:spacing w:val="-1"/>
        </w:rPr>
        <w:t>indica: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spacing w:line="248" w:lineRule="auto"/>
        <w:ind w:left="1187" w:right="4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“[…]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permito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comunicar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esta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Dirección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Ejecutiva,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no 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tienen</w:t>
      </w:r>
      <w:r>
        <w:rPr>
          <w:rFonts w:ascii="Times New Roman" w:eastAsia="Times New Roman" w:hAnsi="Times New Roman" w:cs="Times New Roman"/>
          <w:i/>
          <w:spacing w:val="5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observaciones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respecto,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avala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dicho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procedimiento.</w: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pStyle w:val="Textoindependiente"/>
        <w:spacing w:line="245" w:lineRule="auto"/>
        <w:ind w:right="360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partir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enero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2017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inició</w:t>
      </w:r>
      <w:r>
        <w:rPr>
          <w:spacing w:val="8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2"/>
        </w:rPr>
        <w:t>registro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inventarios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Sistema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Inventario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85"/>
          <w:w w:val="102"/>
        </w:rPr>
        <w:t xml:space="preserve"> </w:t>
      </w:r>
      <w:r>
        <w:rPr>
          <w:spacing w:val="-1"/>
        </w:rPr>
        <w:t>Materiales</w:t>
      </w:r>
      <w:r>
        <w:rPr>
          <w:spacing w:val="24"/>
        </w:rPr>
        <w:t xml:space="preserve"> </w:t>
      </w:r>
      <w:r>
        <w:rPr>
          <w:spacing w:val="-1"/>
        </w:rPr>
        <w:t>(SIM)</w:t>
      </w:r>
      <w:r>
        <w:rPr>
          <w:spacing w:val="22"/>
        </w:rPr>
        <w:t xml:space="preserve"> </w:t>
      </w:r>
      <w:r>
        <w:rPr>
          <w:spacing w:val="-1"/>
        </w:rPr>
        <w:t>integrado</w:t>
      </w:r>
      <w:r>
        <w:rPr>
          <w:spacing w:val="21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sistema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SIGA-</w:t>
      </w:r>
      <w:r>
        <w:rPr>
          <w:spacing w:val="22"/>
        </w:rPr>
        <w:t xml:space="preserve"> </w:t>
      </w:r>
      <w:r>
        <w:t>PJ,</w:t>
      </w:r>
      <w:r>
        <w:rPr>
          <w:spacing w:val="22"/>
        </w:rPr>
        <w:t xml:space="preserve"> </w:t>
      </w:r>
      <w:r>
        <w:rPr>
          <w:spacing w:val="-1"/>
        </w:rPr>
        <w:t>confeccionado</w:t>
      </w:r>
      <w:r>
        <w:rPr>
          <w:spacing w:val="25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77"/>
          <w:w w:val="102"/>
        </w:rPr>
        <w:t xml:space="preserve"> </w:t>
      </w:r>
      <w:r>
        <w:rPr>
          <w:spacing w:val="-1"/>
        </w:rPr>
        <w:t>Tecnología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t>Información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coordinación</w:t>
      </w:r>
      <w:r>
        <w:rPr>
          <w:spacing w:val="6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Macroproceso</w:t>
      </w:r>
      <w:r>
        <w:rPr>
          <w:spacing w:val="6"/>
        </w:rPr>
        <w:t xml:space="preserve"> </w:t>
      </w:r>
      <w:r>
        <w:rPr>
          <w:spacing w:val="-1"/>
        </w:rPr>
        <w:t>Financiero</w:t>
      </w:r>
      <w:r>
        <w:rPr>
          <w:spacing w:val="9"/>
        </w:rPr>
        <w:t xml:space="preserve"> </w:t>
      </w:r>
      <w:r>
        <w:rPr>
          <w:spacing w:val="-1"/>
        </w:rPr>
        <w:t>Contable</w:t>
      </w:r>
      <w:r>
        <w:t xml:space="preserve"> </w:t>
      </w:r>
      <w:r>
        <w:rPr>
          <w:spacing w:val="9"/>
        </w:rPr>
        <w:t xml:space="preserve"> </w:t>
      </w:r>
      <w:r>
        <w:t xml:space="preserve">y </w:t>
      </w:r>
      <w:r>
        <w:rPr>
          <w:spacing w:val="5"/>
        </w:rPr>
        <w:t xml:space="preserve"> </w:t>
      </w:r>
      <w:r>
        <w:t>el</w:t>
      </w:r>
      <w:r>
        <w:rPr>
          <w:spacing w:val="73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Proveeduría.</w:t>
      </w:r>
    </w:p>
    <w:p w:rsidR="00A664F5" w:rsidRDefault="00A664F5">
      <w:pPr>
        <w:spacing w:line="245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3"/>
        <w:numPr>
          <w:ilvl w:val="1"/>
          <w:numId w:val="22"/>
        </w:numPr>
        <w:tabs>
          <w:tab w:val="left" w:pos="463"/>
        </w:tabs>
        <w:spacing w:before="76"/>
        <w:ind w:left="462" w:hanging="338"/>
        <w:jc w:val="both"/>
        <w:rPr>
          <w:b w:val="0"/>
          <w:bCs w:val="0"/>
        </w:rPr>
      </w:pPr>
      <w:r>
        <w:rPr>
          <w:spacing w:val="-1"/>
        </w:rPr>
        <w:t>Bienes</w:t>
      </w:r>
      <w:r>
        <w:rPr>
          <w:spacing w:val="33"/>
        </w:rPr>
        <w:t xml:space="preserve"> </w:t>
      </w:r>
      <w:r>
        <w:rPr>
          <w:spacing w:val="-1"/>
        </w:rPr>
        <w:t>Duraderos</w:t>
      </w:r>
    </w:p>
    <w:p w:rsidR="00A664F5" w:rsidRDefault="00A664F5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5" w:lineRule="auto"/>
        <w:ind w:right="363" w:firstLine="0"/>
        <w:jc w:val="both"/>
      </w:pP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compras</w:t>
      </w:r>
      <w:r>
        <w:rPr>
          <w:spacing w:val="21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maquinaria,</w:t>
      </w:r>
      <w:r>
        <w:rPr>
          <w:spacing w:val="19"/>
        </w:rPr>
        <w:t xml:space="preserve"> </w:t>
      </w:r>
      <w:r>
        <w:t>equipo</w:t>
      </w:r>
      <w:r>
        <w:rPr>
          <w:spacing w:val="21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mobiliario,</w:t>
      </w:r>
      <w:r>
        <w:rPr>
          <w:spacing w:val="22"/>
        </w:rPr>
        <w:t xml:space="preserve"> </w:t>
      </w:r>
      <w:r>
        <w:t>piezas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obras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colección,</w:t>
      </w:r>
      <w:r>
        <w:rPr>
          <w:spacing w:val="22"/>
        </w:rPr>
        <w:t xml:space="preserve"> </w:t>
      </w:r>
      <w:r>
        <w:rPr>
          <w:spacing w:val="-1"/>
        </w:rPr>
        <w:t>construcciones,</w:t>
      </w:r>
      <w:r>
        <w:rPr>
          <w:spacing w:val="91"/>
          <w:w w:val="102"/>
        </w:rPr>
        <w:t xml:space="preserve"> </w:t>
      </w:r>
      <w:r>
        <w:rPr>
          <w:spacing w:val="-1"/>
        </w:rPr>
        <w:t>adiciones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mejoras,</w:t>
      </w:r>
      <w:r>
        <w:rPr>
          <w:spacing w:val="24"/>
        </w:rPr>
        <w:t xml:space="preserve"> </w:t>
      </w:r>
      <w:r>
        <w:t>entre</w:t>
      </w:r>
      <w:r>
        <w:rPr>
          <w:spacing w:val="24"/>
        </w:rPr>
        <w:t xml:space="preserve"> </w:t>
      </w:r>
      <w:r>
        <w:t>otros</w:t>
      </w:r>
      <w:r>
        <w:rPr>
          <w:spacing w:val="24"/>
        </w:rPr>
        <w:t xml:space="preserve"> </w:t>
      </w:r>
      <w:r>
        <w:rPr>
          <w:spacing w:val="-1"/>
        </w:rPr>
        <w:t>rubros</w:t>
      </w:r>
      <w:r>
        <w:rPr>
          <w:spacing w:val="28"/>
        </w:rPr>
        <w:t xml:space="preserve"> </w:t>
      </w:r>
      <w:r>
        <w:rPr>
          <w:spacing w:val="-1"/>
        </w:rPr>
        <w:t>relacionados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partida</w:t>
      </w:r>
      <w:r>
        <w:rPr>
          <w:spacing w:val="26"/>
        </w:rPr>
        <w:t xml:space="preserve"> </w:t>
      </w:r>
      <w:r>
        <w:t>5</w:t>
      </w:r>
      <w:r>
        <w:rPr>
          <w:spacing w:val="23"/>
        </w:rPr>
        <w:t xml:space="preserve"> </w:t>
      </w:r>
      <w:r>
        <w:rPr>
          <w:spacing w:val="-1"/>
        </w:rPr>
        <w:t>Bienes</w:t>
      </w:r>
      <w:r>
        <w:rPr>
          <w:spacing w:val="28"/>
        </w:rPr>
        <w:t xml:space="preserve"> </w:t>
      </w:r>
      <w:r>
        <w:rPr>
          <w:spacing w:val="-1"/>
        </w:rPr>
        <w:t>Duraderos,</w:t>
      </w:r>
      <w:r>
        <w:rPr>
          <w:spacing w:val="75"/>
          <w:w w:val="102"/>
        </w:rPr>
        <w:t xml:space="preserve"> </w:t>
      </w:r>
      <w:r>
        <w:rPr>
          <w:spacing w:val="-1"/>
        </w:rPr>
        <w:t>independientemente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monto,</w:t>
      </w:r>
      <w:r>
        <w:rPr>
          <w:spacing w:val="20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contabilizan</w:t>
      </w:r>
      <w:r>
        <w:rPr>
          <w:spacing w:val="15"/>
        </w:rPr>
        <w:t xml:space="preserve"> </w:t>
      </w:r>
      <w:r>
        <w:rPr>
          <w:spacing w:val="-1"/>
        </w:rPr>
        <w:t>afectando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cuenta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Activos</w:t>
      </w:r>
      <w:r>
        <w:rPr>
          <w:spacing w:val="20"/>
        </w:rPr>
        <w:t xml:space="preserve"> </w:t>
      </w:r>
      <w:r>
        <w:t>Fijos</w:t>
      </w:r>
      <w:r>
        <w:rPr>
          <w:spacing w:val="17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Intangibles,</w:t>
      </w:r>
      <w:r>
        <w:rPr>
          <w:spacing w:val="20"/>
        </w:rPr>
        <w:t xml:space="preserve"> </w:t>
      </w:r>
      <w:r>
        <w:rPr>
          <w:spacing w:val="-1"/>
        </w:rPr>
        <w:t>este</w:t>
      </w:r>
      <w:r>
        <w:rPr>
          <w:spacing w:val="95"/>
          <w:w w:val="102"/>
        </w:rPr>
        <w:t xml:space="preserve"> </w:t>
      </w:r>
      <w:r>
        <w:rPr>
          <w:spacing w:val="-1"/>
        </w:rPr>
        <w:t>último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adquisición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licencias,</w:t>
      </w:r>
      <w:r>
        <w:rPr>
          <w:spacing w:val="15"/>
        </w:rPr>
        <w:t xml:space="preserve"> </w:t>
      </w:r>
      <w:r>
        <w:rPr>
          <w:spacing w:val="-1"/>
        </w:rPr>
        <w:t>implementación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software</w:t>
      </w:r>
      <w:r>
        <w:rPr>
          <w:spacing w:val="1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depósitos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garantía.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5" w:lineRule="auto"/>
        <w:ind w:right="361" w:firstLine="0"/>
        <w:jc w:val="both"/>
      </w:pPr>
      <w:r>
        <w:rPr>
          <w:spacing w:val="-2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Activos</w:t>
      </w:r>
      <w:r>
        <w:rPr>
          <w:spacing w:val="4"/>
        </w:rPr>
        <w:t xml:space="preserve"> </w:t>
      </w:r>
      <w:r>
        <w:rPr>
          <w:spacing w:val="-1"/>
        </w:rPr>
        <w:t>Fijos</w:t>
      </w:r>
      <w:r>
        <w:rPr>
          <w:spacing w:val="54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Intangibles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encuentran</w:t>
      </w:r>
      <w:r>
        <w:rPr>
          <w:spacing w:val="1"/>
        </w:rPr>
        <w:t xml:space="preserve"> </w:t>
      </w:r>
      <w:r>
        <w:rPr>
          <w:spacing w:val="-1"/>
        </w:rPr>
        <w:t>valuados</w:t>
      </w:r>
      <w:r>
        <w:rPr>
          <w:spacing w:val="1"/>
        </w:rPr>
        <w:t xml:space="preserve"> </w:t>
      </w:r>
      <w:r>
        <w:t xml:space="preserve">al  </w:t>
      </w:r>
      <w:r>
        <w:rPr>
          <w:spacing w:val="-1"/>
        </w:rPr>
        <w:t>costo.</w:t>
      </w:r>
      <w:r>
        <w:rPr>
          <w:spacing w:val="4"/>
        </w:rPr>
        <w:t xml:space="preserve"> </w:t>
      </w:r>
      <w:r>
        <w:rPr>
          <w:spacing w:val="-2"/>
        </w:rPr>
        <w:t>Los</w:t>
      </w:r>
      <w:r>
        <w:rPr>
          <w:spacing w:val="54"/>
        </w:rPr>
        <w:t xml:space="preserve"> </w:t>
      </w:r>
      <w:r>
        <w:rPr>
          <w:spacing w:val="-1"/>
        </w:rPr>
        <w:t>edificios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revalúan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anualmente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conformidad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t>establecido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NICSP</w:t>
      </w:r>
      <w:r>
        <w:rPr>
          <w:spacing w:val="11"/>
        </w:rPr>
        <w:t xml:space="preserve"> </w:t>
      </w:r>
      <w:r>
        <w:t>17</w:t>
      </w:r>
      <w:r>
        <w:rPr>
          <w:spacing w:val="16"/>
        </w:rPr>
        <w:t xml:space="preserve"> </w:t>
      </w:r>
      <w:r>
        <w:rPr>
          <w:spacing w:val="-1"/>
        </w:rPr>
        <w:t>“Propiedad,</w:t>
      </w:r>
      <w:r>
        <w:rPr>
          <w:spacing w:val="13"/>
        </w:rPr>
        <w:t xml:space="preserve"> </w:t>
      </w:r>
      <w:r>
        <w:t>Planta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Equipo”,</w:t>
      </w:r>
      <w:r>
        <w:rPr>
          <w:spacing w:val="13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rPr>
          <w:spacing w:val="-2"/>
        </w:rPr>
        <w:t>como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t>contemplado</w:t>
      </w:r>
      <w:r>
        <w:rPr>
          <w:spacing w:val="9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Directriz</w:t>
      </w:r>
      <w:r>
        <w:rPr>
          <w:spacing w:val="14"/>
        </w:rPr>
        <w:t xml:space="preserve"> </w:t>
      </w:r>
      <w:r>
        <w:rPr>
          <w:spacing w:val="-1"/>
        </w:rPr>
        <w:t>CN-013-2009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rPr>
          <w:spacing w:val="-1"/>
        </w:rPr>
        <w:t>Nacional,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denominada</w:t>
      </w:r>
      <w:r>
        <w:rPr>
          <w:spacing w:val="47"/>
        </w:rPr>
        <w:t xml:space="preserve"> </w:t>
      </w:r>
      <w:r>
        <w:rPr>
          <w:spacing w:val="-1"/>
        </w:rPr>
        <w:t>“Valoración,</w:t>
      </w:r>
      <w:r>
        <w:rPr>
          <w:spacing w:val="48"/>
        </w:rPr>
        <w:t xml:space="preserve"> </w:t>
      </w:r>
      <w:r>
        <w:rPr>
          <w:spacing w:val="-1"/>
        </w:rPr>
        <w:t>Revaluación,</w:t>
      </w:r>
      <w:r>
        <w:rPr>
          <w:spacing w:val="50"/>
        </w:rPr>
        <w:t xml:space="preserve"> </w:t>
      </w:r>
      <w:r>
        <w:rPr>
          <w:spacing w:val="-1"/>
        </w:rPr>
        <w:t>Depreciación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Activos</w:t>
      </w:r>
      <w:r>
        <w:rPr>
          <w:spacing w:val="50"/>
        </w:rPr>
        <w:t xml:space="preserve"> </w:t>
      </w:r>
      <w:r>
        <w:t>Fijos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Registros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Activos</w:t>
      </w:r>
      <w:r>
        <w:rPr>
          <w:spacing w:val="47"/>
        </w:rPr>
        <w:t xml:space="preserve"> </w:t>
      </w:r>
      <w:r>
        <w:rPr>
          <w:spacing w:val="-1"/>
        </w:rPr>
        <w:t>Fijos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Adquiridos</w:t>
      </w:r>
      <w:r>
        <w:rPr>
          <w:spacing w:val="48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rPr>
          <w:spacing w:val="-1"/>
        </w:rPr>
        <w:t>Arrendamiento</w:t>
      </w:r>
      <w:r>
        <w:rPr>
          <w:spacing w:val="48"/>
        </w:rPr>
        <w:t xml:space="preserve"> </w:t>
      </w:r>
      <w:r>
        <w:rPr>
          <w:spacing w:val="-1"/>
        </w:rPr>
        <w:t>Financiero.</w:t>
      </w:r>
      <w:r>
        <w:rPr>
          <w:spacing w:val="48"/>
        </w:rPr>
        <w:t xml:space="preserve"> </w:t>
      </w:r>
      <w:r>
        <w:rPr>
          <w:spacing w:val="-1"/>
        </w:rPr>
        <w:t>Para</w:t>
      </w:r>
      <w:r>
        <w:rPr>
          <w:spacing w:val="45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cálculo</w:t>
      </w:r>
      <w:r>
        <w:rPr>
          <w:spacing w:val="46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1"/>
        </w:rPr>
        <w:t>considera</w:t>
      </w:r>
      <w:r>
        <w:rPr>
          <w:spacing w:val="48"/>
        </w:rPr>
        <w:t xml:space="preserve"> </w:t>
      </w:r>
      <w:r>
        <w:rPr>
          <w:spacing w:val="-1"/>
        </w:rPr>
        <w:t>lo</w:t>
      </w:r>
      <w:r>
        <w:rPr>
          <w:spacing w:val="45"/>
        </w:rPr>
        <w:t xml:space="preserve"> </w:t>
      </w:r>
      <w:r>
        <w:rPr>
          <w:spacing w:val="-1"/>
        </w:rPr>
        <w:t>establecido</w:t>
      </w:r>
      <w:r>
        <w:rPr>
          <w:spacing w:val="48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Gaceta</w:t>
      </w:r>
      <w:r>
        <w:rPr>
          <w:rFonts w:cs="Times New Roman"/>
          <w:spacing w:val="97"/>
          <w:w w:val="102"/>
        </w:rPr>
        <w:t xml:space="preserve"> </w:t>
      </w:r>
      <w:r>
        <w:rPr>
          <w:spacing w:val="-1"/>
        </w:rPr>
        <w:t>número</w:t>
      </w:r>
      <w:r>
        <w:rPr>
          <w:spacing w:val="22"/>
        </w:rPr>
        <w:t xml:space="preserve"> </w:t>
      </w:r>
      <w:r>
        <w:t>20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t>27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enero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2012.</w:t>
      </w:r>
      <w:r>
        <w:rPr>
          <w:spacing w:val="24"/>
        </w:rPr>
        <w:t xml:space="preserve"> </w:t>
      </w:r>
      <w:r>
        <w:rPr>
          <w:spacing w:val="-1"/>
        </w:rPr>
        <w:t>Decreto</w:t>
      </w:r>
      <w:r>
        <w:rPr>
          <w:spacing w:val="21"/>
        </w:rPr>
        <w:t xml:space="preserve"> </w:t>
      </w:r>
      <w:r>
        <w:rPr>
          <w:spacing w:val="-1"/>
        </w:rPr>
        <w:t>36943-MEIC</w:t>
      </w:r>
      <w:r>
        <w:rPr>
          <w:spacing w:val="24"/>
        </w:rPr>
        <w:t xml:space="preserve"> </w:t>
      </w:r>
      <w:r>
        <w:t>denominado</w:t>
      </w:r>
      <w:r>
        <w:rPr>
          <w:spacing w:val="17"/>
        </w:rPr>
        <w:t xml:space="preserve"> </w:t>
      </w:r>
      <w:r>
        <w:rPr>
          <w:spacing w:val="-1"/>
        </w:rPr>
        <w:t>“Reforma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Reglamento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rFonts w:cs="Times New Roman"/>
          <w:spacing w:val="81"/>
          <w:w w:val="102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Reajuste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Precios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Contratos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Obra</w:t>
      </w:r>
      <w:r>
        <w:rPr>
          <w:spacing w:val="30"/>
        </w:rPr>
        <w:t xml:space="preserve"> </w:t>
      </w:r>
      <w:r>
        <w:rPr>
          <w:spacing w:val="-1"/>
        </w:rPr>
        <w:t>Pública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t>Construcción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Mantenimiento”,</w:t>
      </w:r>
      <w:r>
        <w:rPr>
          <w:spacing w:val="34"/>
        </w:rPr>
        <w:t xml:space="preserve"> </w:t>
      </w:r>
      <w:r>
        <w:rPr>
          <w:spacing w:val="-1"/>
        </w:rPr>
        <w:t>Decreto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Ejecutivo</w:t>
      </w:r>
      <w:r>
        <w:rPr>
          <w:spacing w:val="12"/>
        </w:rPr>
        <w:t xml:space="preserve"> </w:t>
      </w:r>
      <w:r>
        <w:t>No.</w:t>
      </w:r>
      <w:r>
        <w:rPr>
          <w:spacing w:val="10"/>
        </w:rPr>
        <w:t xml:space="preserve"> </w:t>
      </w:r>
      <w:r>
        <w:t>33114</w:t>
      </w:r>
      <w:r>
        <w:rPr>
          <w:spacing w:val="13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16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marzo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2006,</w:t>
      </w:r>
      <w:r>
        <w:rPr>
          <w:spacing w:val="14"/>
        </w:rPr>
        <w:t xml:space="preserve"> </w:t>
      </w:r>
      <w:r>
        <w:rPr>
          <w:spacing w:val="-1"/>
        </w:rPr>
        <w:t>publicado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Gaceta</w:t>
      </w:r>
      <w:r>
        <w:rPr>
          <w:spacing w:val="16"/>
        </w:rPr>
        <w:t xml:space="preserve"> </w:t>
      </w:r>
      <w:r>
        <w:rPr>
          <w:spacing w:val="-2"/>
        </w:rPr>
        <w:t>No.</w:t>
      </w:r>
      <w:r>
        <w:rPr>
          <w:spacing w:val="10"/>
        </w:rPr>
        <w:t xml:space="preserve"> </w:t>
      </w:r>
      <w:r>
        <w:t>94</w:t>
      </w:r>
      <w:r>
        <w:rPr>
          <w:spacing w:val="15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17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mayo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2006,</w:t>
      </w:r>
      <w:r>
        <w:rPr>
          <w:rFonts w:cs="Times New Roman"/>
          <w:spacing w:val="49"/>
          <w:w w:val="102"/>
        </w:rPr>
        <w:t xml:space="preserve"> </w:t>
      </w:r>
      <w:r>
        <w:rPr>
          <w:spacing w:val="-1"/>
        </w:rPr>
        <w:t>artículo</w:t>
      </w:r>
      <w:r>
        <w:rPr>
          <w:spacing w:val="13"/>
        </w:rPr>
        <w:t xml:space="preserve"> </w:t>
      </w:r>
      <w:r>
        <w:t>13</w:t>
      </w:r>
      <w:r>
        <w:rPr>
          <w:spacing w:val="10"/>
        </w:rPr>
        <w:t xml:space="preserve"> </w:t>
      </w:r>
      <w:r>
        <w:t>sobre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utilización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índices.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left="123" w:right="359"/>
        <w:jc w:val="both"/>
      </w:pPr>
      <w:r>
        <w:rPr>
          <w:spacing w:val="-1"/>
        </w:rPr>
        <w:t>Adicionalmente,</w:t>
      </w:r>
      <w:r>
        <w:rPr>
          <w:spacing w:val="33"/>
        </w:rPr>
        <w:t xml:space="preserve"> </w:t>
      </w:r>
      <w:r>
        <w:rPr>
          <w:spacing w:val="-1"/>
        </w:rPr>
        <w:t>este</w:t>
      </w:r>
      <w:r>
        <w:rPr>
          <w:spacing w:val="29"/>
        </w:rPr>
        <w:t xml:space="preserve"> </w:t>
      </w:r>
      <w:r>
        <w:t>Macroproceso</w:t>
      </w:r>
      <w:r>
        <w:rPr>
          <w:spacing w:val="29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oficio</w:t>
      </w:r>
      <w:r>
        <w:rPr>
          <w:spacing w:val="29"/>
        </w:rPr>
        <w:t xml:space="preserve"> </w:t>
      </w:r>
      <w:r>
        <w:rPr>
          <w:spacing w:val="-1"/>
        </w:rPr>
        <w:t>184-SC-2011</w:t>
      </w:r>
      <w:r>
        <w:rPr>
          <w:spacing w:val="34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14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junio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2011,</w:t>
      </w:r>
      <w:r>
        <w:rPr>
          <w:spacing w:val="33"/>
        </w:rPr>
        <w:t xml:space="preserve"> </w:t>
      </w:r>
      <w:r>
        <w:rPr>
          <w:spacing w:val="-1"/>
        </w:rPr>
        <w:t>solicitó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65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27"/>
        </w:rPr>
        <w:t xml:space="preserve"> </w:t>
      </w:r>
      <w:r>
        <w:rPr>
          <w:spacing w:val="-1"/>
        </w:rPr>
        <w:t>Nacional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criterio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relación</w:t>
      </w:r>
      <w:r>
        <w:rPr>
          <w:spacing w:val="24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posibilidad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revaluar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edificaciones</w:t>
      </w:r>
      <w:r>
        <w:rPr>
          <w:spacing w:val="25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base</w:t>
      </w:r>
      <w:r>
        <w:rPr>
          <w:spacing w:val="87"/>
          <w:w w:val="10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índices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precios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insumos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mano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obra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construcción</w:t>
      </w:r>
      <w:r>
        <w:rPr>
          <w:spacing w:val="14"/>
        </w:rPr>
        <w:t xml:space="preserve"> </w:t>
      </w:r>
      <w:r>
        <w:rPr>
          <w:spacing w:val="-1"/>
        </w:rPr>
        <w:t>publicados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Instituto</w:t>
      </w:r>
      <w:r>
        <w:rPr>
          <w:spacing w:val="81"/>
          <w:w w:val="102"/>
        </w:rPr>
        <w:t xml:space="preserve"> </w:t>
      </w:r>
      <w:r>
        <w:rPr>
          <w:spacing w:val="-1"/>
        </w:rPr>
        <w:t>Nacional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Estadísticas</w:t>
      </w:r>
      <w:r>
        <w:rPr>
          <w:spacing w:val="4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Censos</w:t>
      </w:r>
      <w:r>
        <w:rPr>
          <w:spacing w:val="47"/>
        </w:rPr>
        <w:t xml:space="preserve"> </w:t>
      </w:r>
      <w:r>
        <w:rPr>
          <w:spacing w:val="-1"/>
        </w:rPr>
        <w:t>(INEC).</w:t>
      </w:r>
      <w:r>
        <w:rPr>
          <w:spacing w:val="47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rPr>
          <w:spacing w:val="-1"/>
        </w:rPr>
        <w:t>oficio</w:t>
      </w:r>
      <w:r>
        <w:rPr>
          <w:spacing w:val="44"/>
        </w:rPr>
        <w:t xml:space="preserve"> </w:t>
      </w:r>
      <w:r>
        <w:rPr>
          <w:spacing w:val="-1"/>
        </w:rPr>
        <w:t>DCN-731-2011</w:t>
      </w:r>
      <w:r>
        <w:rPr>
          <w:spacing w:val="46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20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junio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2011,</w:t>
      </w:r>
      <w:r>
        <w:rPr>
          <w:spacing w:val="45"/>
        </w:rPr>
        <w:t xml:space="preserve"> </w:t>
      </w:r>
      <w:r>
        <w:rPr>
          <w:spacing w:val="-1"/>
        </w:rPr>
        <w:t>se</w:t>
      </w:r>
      <w:r>
        <w:rPr>
          <w:spacing w:val="73"/>
          <w:w w:val="102"/>
        </w:rPr>
        <w:t xml:space="preserve"> </w:t>
      </w:r>
      <w:r>
        <w:t>recibió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aprobación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parte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esa</w:t>
      </w:r>
      <w:r>
        <w:rPr>
          <w:spacing w:val="21"/>
        </w:rPr>
        <w:t xml:space="preserve"> </w:t>
      </w:r>
      <w:r>
        <w:rPr>
          <w:spacing w:val="-1"/>
        </w:rPr>
        <w:t>dependencia,</w:t>
      </w:r>
      <w:r>
        <w:rPr>
          <w:spacing w:val="22"/>
        </w:rPr>
        <w:t xml:space="preserve"> </w:t>
      </w:r>
      <w:r>
        <w:rPr>
          <w:spacing w:val="-1"/>
        </w:rPr>
        <w:t>asimismo,</w:t>
      </w:r>
      <w:r>
        <w:rPr>
          <w:spacing w:val="19"/>
        </w:rPr>
        <w:t xml:space="preserve"> </w:t>
      </w:r>
      <w:r>
        <w:t>fue</w:t>
      </w:r>
      <w:r>
        <w:rPr>
          <w:spacing w:val="19"/>
        </w:rPr>
        <w:t xml:space="preserve"> </w:t>
      </w:r>
      <w:r>
        <w:t>comunicado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diferentes</w:t>
      </w:r>
      <w:r>
        <w:rPr>
          <w:spacing w:val="73"/>
          <w:w w:val="102"/>
        </w:rPr>
        <w:t xml:space="preserve"> </w:t>
      </w:r>
      <w:r>
        <w:rPr>
          <w:spacing w:val="-1"/>
        </w:rPr>
        <w:t>Instituciones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Sector</w:t>
      </w:r>
      <w:r>
        <w:rPr>
          <w:spacing w:val="20"/>
        </w:rPr>
        <w:t xml:space="preserve"> </w:t>
      </w:r>
      <w:r>
        <w:rPr>
          <w:spacing w:val="-1"/>
        </w:rPr>
        <w:t>Publico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Circular</w:t>
      </w:r>
      <w:r>
        <w:rPr>
          <w:spacing w:val="18"/>
        </w:rPr>
        <w:t xml:space="preserve"> </w:t>
      </w:r>
      <w:r>
        <w:t>Nº</w:t>
      </w:r>
      <w:r>
        <w:rPr>
          <w:spacing w:val="23"/>
        </w:rPr>
        <w:t xml:space="preserve"> </w:t>
      </w:r>
      <w:r>
        <w:rPr>
          <w:spacing w:val="-1"/>
        </w:rPr>
        <w:t>CN-006-2011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26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julio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t>2011,</w:t>
      </w:r>
      <w:r>
        <w:rPr>
          <w:spacing w:val="22"/>
        </w:rPr>
        <w:t xml:space="preserve"> </w:t>
      </w:r>
      <w:r>
        <w:t>emitida</w:t>
      </w:r>
      <w:r>
        <w:rPr>
          <w:spacing w:val="22"/>
        </w:rPr>
        <w:t xml:space="preserve"> </w:t>
      </w:r>
      <w:r>
        <w:t>por</w:t>
      </w:r>
      <w:r>
        <w:rPr>
          <w:spacing w:val="75"/>
          <w:w w:val="102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Hacienda.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2"/>
        <w:jc w:val="both"/>
      </w:pPr>
      <w:r>
        <w:rPr>
          <w:spacing w:val="-2"/>
        </w:rPr>
        <w:t>Lo</w:t>
      </w:r>
      <w:r>
        <w:rPr>
          <w:spacing w:val="23"/>
        </w:rPr>
        <w:t xml:space="preserve"> </w:t>
      </w:r>
      <w:r>
        <w:t>anterior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hizo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conocimiento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rPr>
          <w:spacing w:val="-1"/>
        </w:rPr>
        <w:t>Ejecutiva</w:t>
      </w:r>
      <w:r>
        <w:rPr>
          <w:spacing w:val="22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medio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oficio</w:t>
      </w:r>
      <w:r>
        <w:rPr>
          <w:spacing w:val="21"/>
        </w:rPr>
        <w:t xml:space="preserve"> </w:t>
      </w:r>
      <w:r>
        <w:rPr>
          <w:spacing w:val="-1"/>
        </w:rPr>
        <w:t>196-SC-2011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55"/>
          <w:w w:val="102"/>
        </w:rPr>
        <w:t xml:space="preserve"> </w:t>
      </w:r>
      <w:r>
        <w:t>27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junio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2011.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respecto,</w:t>
      </w:r>
      <w:r>
        <w:rPr>
          <w:spacing w:val="11"/>
        </w:rPr>
        <w:t xml:space="preserve"> </w:t>
      </w:r>
      <w:r>
        <w:t>esa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emitió</w:t>
      </w:r>
      <w:r>
        <w:rPr>
          <w:spacing w:val="14"/>
        </w:rPr>
        <w:t xml:space="preserve"> </w:t>
      </w:r>
      <w:r>
        <w:rPr>
          <w:spacing w:val="-1"/>
        </w:rPr>
        <w:t>respuesta</w:t>
      </w:r>
      <w:r>
        <w:rPr>
          <w:spacing w:val="14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rPr>
          <w:spacing w:val="-1"/>
        </w:rPr>
        <w:t>6163-DE-2011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71"/>
          <w:w w:val="102"/>
        </w:rPr>
        <w:t xml:space="preserve"> </w:t>
      </w:r>
      <w:r>
        <w:t>junio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2011,</w:t>
      </w:r>
      <w:r>
        <w:rPr>
          <w:spacing w:val="41"/>
        </w:rPr>
        <w:t xml:space="preserve"> </w:t>
      </w:r>
      <w:r>
        <w:rPr>
          <w:spacing w:val="-1"/>
        </w:rPr>
        <w:t>donde</w:t>
      </w:r>
      <w:r>
        <w:rPr>
          <w:spacing w:val="38"/>
        </w:rPr>
        <w:t xml:space="preserve"> </w:t>
      </w:r>
      <w:r>
        <w:rPr>
          <w:spacing w:val="-1"/>
        </w:rPr>
        <w:t>indicó</w:t>
      </w:r>
      <w:r>
        <w:rPr>
          <w:spacing w:val="38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compartía</w:t>
      </w:r>
      <w:r>
        <w:rPr>
          <w:spacing w:val="38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actualizara</w:t>
      </w:r>
      <w:r>
        <w:rPr>
          <w:spacing w:val="36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valor</w:t>
      </w:r>
      <w:r>
        <w:rPr>
          <w:spacing w:val="36"/>
        </w:rPr>
        <w:t xml:space="preserve"> </w:t>
      </w:r>
      <w:r>
        <w:rPr>
          <w:spacing w:val="-1"/>
        </w:rPr>
        <w:t>contable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edificios</w:t>
      </w:r>
      <w:r>
        <w:rPr>
          <w:spacing w:val="34"/>
        </w:rPr>
        <w:t xml:space="preserve"> </w:t>
      </w:r>
      <w:r>
        <w:t>con</w:t>
      </w:r>
      <w:r>
        <w:rPr>
          <w:spacing w:val="83"/>
          <w:w w:val="102"/>
        </w:rPr>
        <w:t xml:space="preserve"> </w:t>
      </w:r>
      <w:r>
        <w:rPr>
          <w:spacing w:val="-1"/>
        </w:rPr>
        <w:t>base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índices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INEC.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5" w:lineRule="auto"/>
        <w:ind w:right="361" w:firstLine="0"/>
        <w:jc w:val="both"/>
      </w:pPr>
      <w:r>
        <w:t>Mediante</w:t>
      </w:r>
      <w:r>
        <w:rPr>
          <w:spacing w:val="50"/>
        </w:rPr>
        <w:t xml:space="preserve"> </w:t>
      </w:r>
      <w:r>
        <w:rPr>
          <w:spacing w:val="-2"/>
        </w:rPr>
        <w:t>la</w:t>
      </w:r>
      <w:r>
        <w:rPr>
          <w:spacing w:val="53"/>
        </w:rPr>
        <w:t xml:space="preserve"> </w:t>
      </w:r>
      <w:r>
        <w:rPr>
          <w:spacing w:val="-1"/>
        </w:rPr>
        <w:t>Gaceta</w:t>
      </w:r>
      <w:r>
        <w:rPr>
          <w:spacing w:val="50"/>
        </w:rPr>
        <w:t xml:space="preserve"> </w:t>
      </w:r>
      <w:r>
        <w:rPr>
          <w:spacing w:val="-1"/>
        </w:rPr>
        <w:t>Nº</w:t>
      </w:r>
      <w:r>
        <w:rPr>
          <w:spacing w:val="50"/>
        </w:rPr>
        <w:t xml:space="preserve"> </w:t>
      </w:r>
      <w:r>
        <w:t>98</w:t>
      </w:r>
      <w:r>
        <w:rPr>
          <w:spacing w:val="50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23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2"/>
        </w:rPr>
        <w:t>mayo</w:t>
      </w:r>
      <w:r>
        <w:rPr>
          <w:spacing w:val="5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2011,</w:t>
      </w:r>
      <w:r>
        <w:rPr>
          <w:spacing w:val="48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rPr>
          <w:spacing w:val="-1"/>
        </w:rPr>
        <w:t>publicó</w:t>
      </w:r>
      <w:r>
        <w:rPr>
          <w:spacing w:val="47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rPr>
          <w:spacing w:val="-1"/>
        </w:rPr>
        <w:t>directriz</w:t>
      </w:r>
      <w:r>
        <w:rPr>
          <w:spacing w:val="51"/>
        </w:rPr>
        <w:t xml:space="preserve"> </w:t>
      </w:r>
      <w:r>
        <w:rPr>
          <w:spacing w:val="-1"/>
        </w:rPr>
        <w:t>DCN-002-2011</w:t>
      </w:r>
      <w:r>
        <w:rPr>
          <w:rFonts w:cs="Times New Roman"/>
          <w:spacing w:val="47"/>
          <w:w w:val="102"/>
        </w:rPr>
        <w:t xml:space="preserve"> </w:t>
      </w:r>
      <w:r>
        <w:rPr>
          <w:spacing w:val="-1"/>
        </w:rPr>
        <w:t>denominada</w:t>
      </w:r>
      <w:r>
        <w:rPr>
          <w:spacing w:val="36"/>
        </w:rPr>
        <w:t xml:space="preserve"> </w:t>
      </w:r>
      <w:r>
        <w:rPr>
          <w:spacing w:val="-1"/>
        </w:rPr>
        <w:t>“Valuadores</w:t>
      </w:r>
      <w:r>
        <w:rPr>
          <w:spacing w:val="41"/>
        </w:rPr>
        <w:t xml:space="preserve"> </w:t>
      </w:r>
      <w:r>
        <w:rPr>
          <w:spacing w:val="-1"/>
        </w:rPr>
        <w:t>especialistas</w:t>
      </w:r>
      <w:r>
        <w:rPr>
          <w:spacing w:val="4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Otros”</w:t>
      </w:r>
      <w:r>
        <w:rPr>
          <w:spacing w:val="35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5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abril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2011</w:t>
      </w:r>
      <w:r>
        <w:rPr>
          <w:spacing w:val="36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autoriza,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efectos</w:t>
      </w:r>
      <w:r>
        <w:rPr>
          <w:spacing w:val="37"/>
        </w:rPr>
        <w:t xml:space="preserve"> </w:t>
      </w:r>
      <w:r>
        <w:t>de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reevaluación,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referencias</w:t>
      </w:r>
      <w:r>
        <w:rPr>
          <w:spacing w:val="2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valor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rPr>
          <w:spacing w:val="-1"/>
        </w:rPr>
        <w:t>ciertos</w:t>
      </w:r>
      <w:r>
        <w:rPr>
          <w:spacing w:val="34"/>
        </w:rPr>
        <w:t xml:space="preserve"> </w:t>
      </w:r>
      <w:r>
        <w:rPr>
          <w:spacing w:val="-1"/>
        </w:rPr>
        <w:t>bienes,</w:t>
      </w:r>
      <w:r>
        <w:rPr>
          <w:spacing w:val="32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lista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valores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vehículos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36"/>
        </w:rPr>
        <w:t xml:space="preserve"> </w:t>
      </w:r>
      <w:r>
        <w:rPr>
          <w:spacing w:val="-1"/>
        </w:rPr>
        <w:t>General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Tributación,</w:t>
      </w:r>
      <w:r>
        <w:rPr>
          <w:spacing w:val="35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planos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valores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zonas</w:t>
      </w:r>
      <w:r>
        <w:rPr>
          <w:spacing w:val="32"/>
        </w:rPr>
        <w:t xml:space="preserve"> </w:t>
      </w:r>
      <w:r>
        <w:t>homogéneas</w:t>
      </w:r>
      <w:r>
        <w:rPr>
          <w:spacing w:val="36"/>
        </w:rPr>
        <w:t xml:space="preserve"> </w:t>
      </w: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valoración</w:t>
      </w:r>
      <w:r>
        <w:rPr>
          <w:spacing w:val="34"/>
        </w:rPr>
        <w:t xml:space="preserve"> </w:t>
      </w:r>
      <w:r>
        <w:t>de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terrenos</w:t>
      </w:r>
      <w:r>
        <w:rPr>
          <w:spacing w:val="1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Manual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Valores</w:t>
      </w:r>
      <w:r>
        <w:rPr>
          <w:spacing w:val="14"/>
        </w:rPr>
        <w:t xml:space="preserve"> </w:t>
      </w:r>
      <w:r>
        <w:rPr>
          <w:spacing w:val="-1"/>
        </w:rPr>
        <w:t>Base</w:t>
      </w:r>
      <w:r>
        <w:rPr>
          <w:spacing w:val="16"/>
        </w:rPr>
        <w:t xml:space="preserve"> </w:t>
      </w:r>
      <w:r>
        <w:rPr>
          <w:spacing w:val="-1"/>
        </w:rPr>
        <w:t>Unitarios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Tipología</w:t>
      </w:r>
      <w:r>
        <w:rPr>
          <w:spacing w:val="16"/>
        </w:rPr>
        <w:t xml:space="preserve"> </w:t>
      </w:r>
      <w:r>
        <w:rPr>
          <w:spacing w:val="-1"/>
        </w:rPr>
        <w:t>Constructiva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construcciones.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4" w:lineRule="auto"/>
        <w:ind w:right="361" w:firstLine="0"/>
        <w:jc w:val="both"/>
      </w:pPr>
      <w:r>
        <w:rPr>
          <w:spacing w:val="-2"/>
        </w:rPr>
        <w:t>Los</w:t>
      </w:r>
      <w:r>
        <w:rPr>
          <w:spacing w:val="48"/>
        </w:rPr>
        <w:t xml:space="preserve"> </w:t>
      </w:r>
      <w:r>
        <w:rPr>
          <w:spacing w:val="-1"/>
        </w:rPr>
        <w:t>activos</w:t>
      </w:r>
      <w:r>
        <w:rPr>
          <w:spacing w:val="48"/>
        </w:rPr>
        <w:t xml:space="preserve"> </w:t>
      </w:r>
      <w:r>
        <w:rPr>
          <w:spacing w:val="-1"/>
        </w:rPr>
        <w:t>Fijos</w:t>
      </w:r>
      <w:r>
        <w:rPr>
          <w:spacing w:val="45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bienes</w:t>
      </w:r>
      <w:r>
        <w:rPr>
          <w:spacing w:val="43"/>
        </w:rPr>
        <w:t xml:space="preserve"> </w:t>
      </w:r>
      <w:r>
        <w:t>adquiridos</w:t>
      </w:r>
      <w:r>
        <w:rPr>
          <w:spacing w:val="46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rPr>
          <w:spacing w:val="-1"/>
        </w:rPr>
        <w:t>donación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partir</w:t>
      </w:r>
      <w:r>
        <w:rPr>
          <w:spacing w:val="47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rPr>
          <w:spacing w:val="-1"/>
        </w:rPr>
        <w:t>2010,</w:t>
      </w:r>
      <w:r>
        <w:rPr>
          <w:spacing w:val="48"/>
        </w:rPr>
        <w:t xml:space="preserve"> </w:t>
      </w:r>
      <w:r>
        <w:rPr>
          <w:spacing w:val="-1"/>
        </w:rPr>
        <w:t>serán</w:t>
      </w:r>
      <w:r>
        <w:rPr>
          <w:spacing w:val="45"/>
        </w:rPr>
        <w:t xml:space="preserve"> </w:t>
      </w:r>
      <w:r>
        <w:rPr>
          <w:spacing w:val="-1"/>
        </w:rPr>
        <w:t>revelados</w:t>
      </w:r>
      <w:r>
        <w:rPr>
          <w:spacing w:val="46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69"/>
          <w:w w:val="102"/>
        </w:rPr>
        <w:t xml:space="preserve"> </w:t>
      </w:r>
      <w:r>
        <w:rPr>
          <w:spacing w:val="-1"/>
        </w:rPr>
        <w:t>cuenta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Otros</w:t>
      </w:r>
      <w:r>
        <w:rPr>
          <w:spacing w:val="23"/>
        </w:rPr>
        <w:t xml:space="preserve"> </w:t>
      </w:r>
      <w:r>
        <w:rPr>
          <w:spacing w:val="-1"/>
        </w:rPr>
        <w:t>Ingresos</w:t>
      </w:r>
      <w:r>
        <w:rPr>
          <w:spacing w:val="28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rPr>
          <w:spacing w:val="-1"/>
        </w:rPr>
        <w:t>Presupuestarios.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activos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bienes</w:t>
      </w:r>
      <w:r>
        <w:rPr>
          <w:spacing w:val="22"/>
        </w:rPr>
        <w:t xml:space="preserve"> </w:t>
      </w:r>
      <w:r>
        <w:t>donados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cuales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83"/>
          <w:w w:val="102"/>
        </w:rPr>
        <w:t xml:space="preserve"> </w:t>
      </w:r>
      <w:r>
        <w:rPr>
          <w:spacing w:val="-1"/>
        </w:rPr>
        <w:t>desconoce</w:t>
      </w:r>
      <w:r>
        <w:rPr>
          <w:spacing w:val="31"/>
        </w:rPr>
        <w:t xml:space="preserve"> </w:t>
      </w:r>
      <w:r>
        <w:rPr>
          <w:spacing w:val="-1"/>
        </w:rPr>
        <w:t>su</w:t>
      </w:r>
      <w:r>
        <w:rPr>
          <w:spacing w:val="28"/>
        </w:rPr>
        <w:t xml:space="preserve"> </w:t>
      </w:r>
      <w:r>
        <w:rPr>
          <w:spacing w:val="-1"/>
        </w:rPr>
        <w:t>valor</w:t>
      </w:r>
      <w:r>
        <w:rPr>
          <w:spacing w:val="25"/>
        </w:rPr>
        <w:t xml:space="preserve"> </w:t>
      </w:r>
      <w:r>
        <w:rPr>
          <w:spacing w:val="-1"/>
        </w:rPr>
        <w:t>económico,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efectos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evidenciarlos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1"/>
        </w:rPr>
        <w:t>estados</w:t>
      </w:r>
      <w:r>
        <w:rPr>
          <w:spacing w:val="30"/>
        </w:rPr>
        <w:t xml:space="preserve"> </w:t>
      </w:r>
      <w:r>
        <w:rPr>
          <w:spacing w:val="-1"/>
        </w:rPr>
        <w:t>financieros,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institución</w:t>
      </w:r>
      <w:r>
        <w:rPr>
          <w:spacing w:val="101"/>
          <w:w w:val="102"/>
        </w:rPr>
        <w:t xml:space="preserve"> </w:t>
      </w:r>
      <w:r>
        <w:rPr>
          <w:spacing w:val="-1"/>
        </w:rPr>
        <w:t>les</w:t>
      </w:r>
      <w:r>
        <w:rPr>
          <w:spacing w:val="11"/>
        </w:rPr>
        <w:t xml:space="preserve"> </w:t>
      </w:r>
      <w:r>
        <w:rPr>
          <w:spacing w:val="-1"/>
        </w:rPr>
        <w:t>asignará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valor</w:t>
      </w:r>
      <w:r>
        <w:rPr>
          <w:spacing w:val="13"/>
        </w:rPr>
        <w:t xml:space="preserve"> </w:t>
      </w:r>
      <w:r>
        <w:rPr>
          <w:spacing w:val="-1"/>
        </w:rPr>
        <w:t>estimado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simbólico</w:t>
      </w:r>
      <w:r>
        <w:rPr>
          <w:spacing w:val="11"/>
        </w:rPr>
        <w:t xml:space="preserve"> </w:t>
      </w:r>
      <w:r>
        <w:rPr>
          <w:spacing w:val="-1"/>
        </w:rPr>
        <w:t>correspondiente</w:t>
      </w:r>
      <w:r>
        <w:rPr>
          <w:spacing w:val="-1"/>
          <w:position w:val="7"/>
          <w:sz w:val="15"/>
        </w:rPr>
        <w:t>7</w:t>
      </w:r>
      <w:r>
        <w:rPr>
          <w:spacing w:val="-1"/>
        </w:rPr>
        <w:t>.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5" w:lineRule="auto"/>
        <w:ind w:right="360" w:firstLine="0"/>
        <w:jc w:val="both"/>
      </w:pPr>
      <w:r>
        <w:rPr>
          <w:spacing w:val="-1"/>
        </w:rPr>
        <w:t>Según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circular</w:t>
      </w:r>
      <w:r>
        <w:rPr>
          <w:spacing w:val="25"/>
        </w:rPr>
        <w:t xml:space="preserve"> </w:t>
      </w:r>
      <w:r>
        <w:rPr>
          <w:spacing w:val="-1"/>
        </w:rPr>
        <w:t>92-2010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Secretaría</w:t>
      </w:r>
      <w:r>
        <w:rPr>
          <w:spacing w:val="30"/>
        </w:rPr>
        <w:t xml:space="preserve"> </w:t>
      </w:r>
      <w:r>
        <w:rPr>
          <w:spacing w:val="-1"/>
        </w:rPr>
        <w:t>General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Corte,</w:t>
      </w:r>
      <w:r>
        <w:rPr>
          <w:spacing w:val="24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sesión</w:t>
      </w:r>
      <w:r>
        <w:rPr>
          <w:spacing w:val="23"/>
        </w:rPr>
        <w:t xml:space="preserve"> </w:t>
      </w:r>
      <w:r>
        <w:rPr>
          <w:spacing w:val="-1"/>
        </w:rPr>
        <w:t>número</w:t>
      </w:r>
      <w:r>
        <w:rPr>
          <w:spacing w:val="28"/>
        </w:rPr>
        <w:t xml:space="preserve"> </w:t>
      </w:r>
      <w:r>
        <w:rPr>
          <w:spacing w:val="-1"/>
        </w:rPr>
        <w:t>14-2010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93"/>
          <w:w w:val="102"/>
        </w:rPr>
        <w:t xml:space="preserve"> </w:t>
      </w:r>
      <w:r>
        <w:t>Consejo</w:t>
      </w:r>
      <w:r>
        <w:rPr>
          <w:spacing w:val="8"/>
        </w:rPr>
        <w:t xml:space="preserve"> </w:t>
      </w:r>
      <w:r>
        <w:rPr>
          <w:spacing w:val="-1"/>
        </w:rPr>
        <w:t>Superior,</w:t>
      </w:r>
      <w:r>
        <w:rPr>
          <w:spacing w:val="10"/>
        </w:rPr>
        <w:t xml:space="preserve"> </w:t>
      </w:r>
      <w:r>
        <w:rPr>
          <w:spacing w:val="-1"/>
        </w:rPr>
        <w:t>celebrada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17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mayo</w:t>
      </w:r>
      <w:r>
        <w:rPr>
          <w:spacing w:val="15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2010,</w:t>
      </w:r>
      <w:r>
        <w:rPr>
          <w:spacing w:val="12"/>
        </w:rPr>
        <w:t xml:space="preserve"> </w:t>
      </w:r>
      <w:r>
        <w:rPr>
          <w:spacing w:val="-1"/>
        </w:rPr>
        <w:t>artículo</w:t>
      </w:r>
      <w:r>
        <w:rPr>
          <w:spacing w:val="12"/>
        </w:rPr>
        <w:t xml:space="preserve"> </w:t>
      </w:r>
      <w:r>
        <w:rPr>
          <w:spacing w:val="-1"/>
        </w:rPr>
        <w:t>XXVII,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t>acordó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solamente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Corte</w:t>
      </w:r>
      <w:r>
        <w:rPr>
          <w:spacing w:val="61"/>
          <w:w w:val="102"/>
        </w:rPr>
        <w:t xml:space="preserve"> </w:t>
      </w:r>
      <w:r>
        <w:rPr>
          <w:spacing w:val="-1"/>
        </w:rPr>
        <w:t>Plena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Consejo</w:t>
      </w:r>
      <w:r>
        <w:rPr>
          <w:spacing w:val="42"/>
        </w:rPr>
        <w:t xml:space="preserve"> </w:t>
      </w:r>
      <w:r>
        <w:rPr>
          <w:spacing w:val="-1"/>
        </w:rPr>
        <w:t>Superior</w:t>
      </w:r>
      <w:r>
        <w:rPr>
          <w:spacing w:val="45"/>
        </w:rPr>
        <w:t xml:space="preserve"> </w:t>
      </w:r>
      <w:r>
        <w:rPr>
          <w:spacing w:val="-1"/>
        </w:rPr>
        <w:t>tendrán</w:t>
      </w:r>
      <w:r>
        <w:rPr>
          <w:spacing w:val="42"/>
        </w:rPr>
        <w:t xml:space="preserve"> </w:t>
      </w:r>
      <w:r>
        <w:rPr>
          <w:spacing w:val="-2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facultad</w:t>
      </w:r>
      <w:r>
        <w:rPr>
          <w:spacing w:val="40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aceptar</w:t>
      </w:r>
      <w:r>
        <w:rPr>
          <w:spacing w:val="41"/>
        </w:rPr>
        <w:t xml:space="preserve"> </w:t>
      </w:r>
      <w:r>
        <w:rPr>
          <w:spacing w:val="-1"/>
        </w:rPr>
        <w:t>donaciones;</w:t>
      </w:r>
      <w:r>
        <w:rPr>
          <w:spacing w:val="42"/>
        </w:rPr>
        <w:t xml:space="preserve"> </w:t>
      </w:r>
      <w:r>
        <w:rPr>
          <w:spacing w:val="-1"/>
        </w:rPr>
        <w:t>adicionalmente,</w:t>
      </w:r>
      <w:r>
        <w:rPr>
          <w:spacing w:val="4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oficio</w:t>
      </w: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A664F5" w:rsidRDefault="00E97E83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38" style="width:136.1pt;height:.7pt;mso-position-horizontal-relative:char;mso-position-vertical-relative:line" coordsize="2722,14">
            <v:group id="_x0000_s1439" style="position:absolute;left:7;top:7;width:2708;height:2" coordorigin="7,7" coordsize="2708,2">
              <v:shape id="_x0000_s1440" style="position:absolute;left:7;top:7;width:2708;height:2" coordorigin="7,7" coordsize="2708,0" path="m7,7r2707,e" filled="f" strokeweight=".7pt">
                <v:path arrowok="t"/>
              </v:shape>
            </v:group>
            <w10:wrap type="none"/>
            <w10:anchorlock/>
          </v:group>
        </w:pict>
      </w:r>
    </w:p>
    <w:p w:rsidR="00A664F5" w:rsidRDefault="00D2365D">
      <w:pPr>
        <w:spacing w:before="87"/>
        <w:ind w:left="124" w:right="4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position w:val="6"/>
          <w:sz w:val="11"/>
        </w:rPr>
        <w:t>7</w:t>
      </w:r>
      <w:r>
        <w:rPr>
          <w:rFonts w:ascii="Times New Roman" w:hAnsi="Times New Roman"/>
          <w:sz w:val="18"/>
        </w:rPr>
        <w:t>Al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respecto</w:t>
      </w:r>
      <w:r>
        <w:rPr>
          <w:rFonts w:ascii="Times New Roman" w:hAnsi="Times New Roman"/>
          <w:spacing w:val="-1"/>
          <w:sz w:val="17"/>
        </w:rPr>
        <w:t>,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Contabilidad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Nacional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Ministerio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Hacienda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mediante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>correo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electrónico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13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enero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z w:val="17"/>
        </w:rPr>
        <w:t>2011,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indicó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que</w:t>
      </w:r>
      <w:r>
        <w:rPr>
          <w:rFonts w:ascii="Times New Roman" w:hAnsi="Times New Roman"/>
          <w:spacing w:val="9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adicionalmente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z w:val="17"/>
        </w:rPr>
        <w:t>deberá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solicitarse</w:t>
      </w:r>
      <w:r>
        <w:rPr>
          <w:rFonts w:ascii="Times New Roman" w:hAnsi="Times New Roman"/>
          <w:spacing w:val="-9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opinión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un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especialista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materia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para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respaldar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monto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asignado.</w:t>
      </w:r>
    </w:p>
    <w:p w:rsidR="00A664F5" w:rsidRDefault="00D2365D">
      <w:pPr>
        <w:spacing w:line="191" w:lineRule="exact"/>
        <w:ind w:left="124"/>
        <w:rPr>
          <w:rFonts w:ascii="Microsoft Sans Serif" w:eastAsia="Microsoft Sans Serif" w:hAnsi="Microsoft Sans Serif" w:cs="Microsoft Sans Serif"/>
          <w:sz w:val="17"/>
          <w:szCs w:val="17"/>
        </w:rPr>
      </w:pPr>
      <w:r>
        <w:rPr>
          <w:rFonts w:ascii="Microsoft Sans Serif"/>
          <w:color w:val="0000FF"/>
          <w:w w:val="99"/>
          <w:sz w:val="17"/>
        </w:rPr>
        <w:t xml:space="preserve"> </w:t>
      </w:r>
    </w:p>
    <w:p w:rsidR="00A664F5" w:rsidRDefault="00A664F5">
      <w:pPr>
        <w:spacing w:line="191" w:lineRule="exact"/>
        <w:rPr>
          <w:rFonts w:ascii="Microsoft Sans Serif" w:eastAsia="Microsoft Sans Serif" w:hAnsi="Microsoft Sans Serif" w:cs="Microsoft Sans Serif"/>
          <w:sz w:val="17"/>
          <w:szCs w:val="17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8"/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664F5" w:rsidRDefault="00D2365D">
      <w:pPr>
        <w:pStyle w:val="Textoindependiente"/>
        <w:spacing w:before="76" w:line="246" w:lineRule="auto"/>
        <w:ind w:right="361"/>
        <w:jc w:val="both"/>
      </w:pPr>
      <w:r>
        <w:rPr>
          <w:spacing w:val="-1"/>
        </w:rPr>
        <w:t>8897-DE-2009</w:t>
      </w:r>
      <w:r>
        <w:rPr>
          <w:spacing w:val="50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17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noviembre</w:t>
      </w:r>
      <w:r>
        <w:rPr>
          <w:spacing w:val="46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rPr>
          <w:spacing w:val="-1"/>
        </w:rPr>
        <w:t>2009,</w:t>
      </w:r>
      <w:r>
        <w:rPr>
          <w:spacing w:val="49"/>
        </w:rPr>
        <w:t xml:space="preserve"> </w:t>
      </w:r>
      <w:r>
        <w:rPr>
          <w:spacing w:val="-2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Dirección</w:t>
      </w:r>
      <w:r>
        <w:rPr>
          <w:spacing w:val="51"/>
        </w:rPr>
        <w:t xml:space="preserve"> </w:t>
      </w:r>
      <w:r>
        <w:rPr>
          <w:spacing w:val="-1"/>
        </w:rPr>
        <w:t>Ejecutiva</w:t>
      </w:r>
      <w:r>
        <w:rPr>
          <w:spacing w:val="49"/>
        </w:rPr>
        <w:t xml:space="preserve"> </w:t>
      </w:r>
      <w:r>
        <w:rPr>
          <w:spacing w:val="-1"/>
        </w:rPr>
        <w:t>indicó</w:t>
      </w:r>
      <w:r>
        <w:rPr>
          <w:spacing w:val="50"/>
        </w:rPr>
        <w:t xml:space="preserve"> </w:t>
      </w:r>
      <w:r>
        <w:rPr>
          <w:spacing w:val="-1"/>
        </w:rPr>
        <w:t>que</w:t>
      </w:r>
      <w:r>
        <w:rPr>
          <w:spacing w:val="49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rPr>
          <w:spacing w:val="-1"/>
        </w:rPr>
        <w:t>registro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t>las</w:t>
      </w:r>
      <w:r>
        <w:rPr>
          <w:spacing w:val="79"/>
          <w:w w:val="102"/>
        </w:rPr>
        <w:t xml:space="preserve"> </w:t>
      </w:r>
      <w:r>
        <w:rPr>
          <w:spacing w:val="-1"/>
        </w:rPr>
        <w:t>donaciones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bien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estados</w:t>
      </w:r>
      <w:r>
        <w:rPr>
          <w:spacing w:val="18"/>
        </w:rPr>
        <w:t xml:space="preserve"> </w:t>
      </w:r>
      <w:r>
        <w:rPr>
          <w:spacing w:val="-1"/>
        </w:rPr>
        <w:t>Financieros,</w:t>
      </w:r>
      <w:r>
        <w:rPr>
          <w:spacing w:val="22"/>
        </w:rPr>
        <w:t xml:space="preserve"> </w:t>
      </w:r>
      <w:r>
        <w:rPr>
          <w:spacing w:val="-1"/>
        </w:rPr>
        <w:t>será</w:t>
      </w:r>
      <w:r>
        <w:rPr>
          <w:spacing w:val="24"/>
        </w:rPr>
        <w:t xml:space="preserve"> </w:t>
      </w:r>
      <w:r>
        <w:rPr>
          <w:spacing w:val="-1"/>
        </w:rPr>
        <w:t>realizado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coordinación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Departamento</w:t>
      </w:r>
      <w:r>
        <w:rPr>
          <w:spacing w:val="99"/>
          <w:w w:val="10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Proveeduría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16"/>
        </w:rPr>
        <w:t xml:space="preserve"> </w:t>
      </w:r>
      <w:r>
        <w:rPr>
          <w:spacing w:val="-1"/>
        </w:rPr>
        <w:t>una</w:t>
      </w:r>
      <w:r>
        <w:rPr>
          <w:spacing w:val="17"/>
        </w:rPr>
        <w:t xml:space="preserve"> </w:t>
      </w:r>
      <w:r>
        <w:rPr>
          <w:spacing w:val="-1"/>
        </w:rPr>
        <w:t>vez</w:t>
      </w:r>
      <w:r>
        <w:rPr>
          <w:spacing w:val="18"/>
        </w:rPr>
        <w:t xml:space="preserve"> </w:t>
      </w:r>
      <w:r>
        <w:rPr>
          <w:spacing w:val="-1"/>
        </w:rPr>
        <w:t>recibido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acuerdo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Consejo</w:t>
      </w:r>
      <w:r>
        <w:rPr>
          <w:spacing w:val="16"/>
        </w:rPr>
        <w:t xml:space="preserve"> </w:t>
      </w:r>
      <w:r>
        <w:rPr>
          <w:spacing w:val="-1"/>
        </w:rPr>
        <w:t>Superior,</w:t>
      </w:r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aceptó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63"/>
          <w:w w:val="102"/>
        </w:rPr>
        <w:t xml:space="preserve"> </w:t>
      </w:r>
      <w:r>
        <w:rPr>
          <w:spacing w:val="-1"/>
        </w:rPr>
        <w:t>donación.</w:t>
      </w: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spacing w:before="10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6" w:lineRule="auto"/>
        <w:ind w:right="360" w:firstLine="0"/>
        <w:jc w:val="both"/>
      </w:pPr>
      <w:r>
        <w:t>Aunado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lo</w:t>
      </w:r>
      <w:r>
        <w:rPr>
          <w:spacing w:val="39"/>
        </w:rPr>
        <w:t xml:space="preserve"> </w:t>
      </w:r>
      <w:r>
        <w:rPr>
          <w:spacing w:val="-1"/>
        </w:rPr>
        <w:t>anterior,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circular</w:t>
      </w:r>
      <w:r>
        <w:rPr>
          <w:spacing w:val="41"/>
        </w:rPr>
        <w:t xml:space="preserve"> </w:t>
      </w:r>
      <w:r>
        <w:t>No.</w:t>
      </w:r>
      <w:r>
        <w:rPr>
          <w:spacing w:val="41"/>
        </w:rPr>
        <w:t xml:space="preserve"> </w:t>
      </w:r>
      <w:r>
        <w:rPr>
          <w:spacing w:val="-1"/>
        </w:rPr>
        <w:t>24-2012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t>30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marzo,</w:t>
      </w:r>
      <w:r>
        <w:rPr>
          <w:spacing w:val="41"/>
        </w:rPr>
        <w:t xml:space="preserve"> </w:t>
      </w:r>
      <w:r>
        <w:rPr>
          <w:spacing w:val="-1"/>
        </w:rPr>
        <w:t>señala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t>Jefes</w:t>
      </w:r>
      <w:r>
        <w:rPr>
          <w:spacing w:val="39"/>
        </w:rPr>
        <w:t xml:space="preserve"> </w:t>
      </w:r>
      <w:r>
        <w:t>de</w:t>
      </w:r>
      <w:r>
        <w:rPr>
          <w:spacing w:val="59"/>
          <w:w w:val="102"/>
        </w:rPr>
        <w:t xml:space="preserve"> </w:t>
      </w:r>
      <w:r>
        <w:rPr>
          <w:spacing w:val="-1"/>
        </w:rPr>
        <w:t>Oficinas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54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 xml:space="preserve">cuando  </w:t>
      </w:r>
      <w:r>
        <w:rPr>
          <w:spacing w:val="-1"/>
        </w:rPr>
        <w:t>ofrezcan</w:t>
      </w:r>
      <w:r>
        <w:rPr>
          <w:spacing w:val="4"/>
        </w:rPr>
        <w:t xml:space="preserve"> </w:t>
      </w:r>
      <w:r>
        <w:rPr>
          <w:spacing w:val="-1"/>
        </w:rPr>
        <w:t>una</w:t>
      </w:r>
      <w:r>
        <w:t xml:space="preserve">  </w:t>
      </w:r>
      <w:r>
        <w:rPr>
          <w:spacing w:val="-1"/>
        </w:rPr>
        <w:t>donación</w:t>
      </w:r>
      <w:r>
        <w:t xml:space="preserve">  a 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oficina</w:t>
      </w:r>
      <w:r>
        <w:t xml:space="preserve">  a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t xml:space="preserve">  </w:t>
      </w:r>
      <w:r>
        <w:rPr>
          <w:spacing w:val="-1"/>
        </w:rPr>
        <w:t>cargo,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t xml:space="preserve">  </w:t>
      </w:r>
      <w:r>
        <w:rPr>
          <w:spacing w:val="-1"/>
        </w:rPr>
        <w:t>deberá</w:t>
      </w:r>
      <w:r>
        <w:rPr>
          <w:spacing w:val="57"/>
          <w:w w:val="102"/>
        </w:rPr>
        <w:t xml:space="preserve"> </w:t>
      </w:r>
      <w:r>
        <w:rPr>
          <w:spacing w:val="-1"/>
        </w:rPr>
        <w:t>observar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requisitos</w:t>
      </w:r>
      <w:r>
        <w:rPr>
          <w:spacing w:val="24"/>
        </w:rPr>
        <w:t xml:space="preserve"> </w:t>
      </w:r>
      <w:r>
        <w:rPr>
          <w:spacing w:val="-1"/>
        </w:rPr>
        <w:t>contenidos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Reglamento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Registro,</w:t>
      </w:r>
      <w:r>
        <w:rPr>
          <w:spacing w:val="28"/>
        </w:rPr>
        <w:t xml:space="preserve"> </w:t>
      </w:r>
      <w:r>
        <w:rPr>
          <w:spacing w:val="-1"/>
        </w:rPr>
        <w:t>Control</w:t>
      </w:r>
      <w:r>
        <w:rPr>
          <w:spacing w:val="31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Uso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Mobiliario</w:t>
      </w:r>
      <w:r>
        <w:rPr>
          <w:spacing w:val="29"/>
        </w:rPr>
        <w:t xml:space="preserve"> </w:t>
      </w:r>
      <w:r>
        <w:t>y</w:t>
      </w:r>
      <w:r>
        <w:rPr>
          <w:spacing w:val="87"/>
          <w:w w:val="102"/>
        </w:rPr>
        <w:t xml:space="preserve"> </w:t>
      </w:r>
      <w:r>
        <w:rPr>
          <w:spacing w:val="-1"/>
        </w:rPr>
        <w:t>Equipo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Oficina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Judicial,</w:t>
      </w:r>
      <w:r>
        <w:rPr>
          <w:spacing w:val="11"/>
        </w:rPr>
        <w:t xml:space="preserve"> </w:t>
      </w:r>
      <w:r>
        <w:t>capítulo</w:t>
      </w:r>
      <w:r>
        <w:rPr>
          <w:spacing w:val="10"/>
        </w:rPr>
        <w:t xml:space="preserve"> </w:t>
      </w:r>
      <w:r>
        <w:rPr>
          <w:spacing w:val="-1"/>
        </w:rPr>
        <w:t>III,</w:t>
      </w:r>
      <w:r>
        <w:rPr>
          <w:spacing w:val="12"/>
        </w:rPr>
        <w:t xml:space="preserve"> </w:t>
      </w:r>
      <w:r>
        <w:rPr>
          <w:spacing w:val="-1"/>
        </w:rPr>
        <w:t>artículo</w:t>
      </w:r>
      <w:r>
        <w:rPr>
          <w:spacing w:val="10"/>
        </w:rPr>
        <w:t xml:space="preserve"> </w:t>
      </w:r>
      <w:r>
        <w:t>6</w:t>
      </w:r>
      <w:r>
        <w:rPr>
          <w:spacing w:val="12"/>
        </w:rPr>
        <w:t xml:space="preserve"> </w:t>
      </w:r>
      <w:r>
        <w:rPr>
          <w:spacing w:val="-1"/>
        </w:rPr>
        <w:t>punto</w:t>
      </w:r>
      <w:r>
        <w:rPr>
          <w:spacing w:val="13"/>
        </w:rPr>
        <w:t xml:space="preserve"> </w:t>
      </w:r>
      <w:r>
        <w:rPr>
          <w:spacing w:val="-1"/>
        </w:rPr>
        <w:t>A)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cita</w:t>
      </w:r>
      <w:r>
        <w:rPr>
          <w:spacing w:val="12"/>
        </w:rPr>
        <w:t xml:space="preserve"> </w:t>
      </w:r>
      <w:r>
        <w:rPr>
          <w:spacing w:val="-1"/>
        </w:rPr>
        <w:t>textualmente: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spacing w:line="245" w:lineRule="auto"/>
        <w:ind w:left="923" w:right="1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Existe</w:t>
      </w:r>
      <w:r>
        <w:rPr>
          <w:rFonts w:ascii="Times New Roman" w:hAnsi="Times New Roman"/>
          <w:i/>
          <w:spacing w:val="30"/>
        </w:rPr>
        <w:t xml:space="preserve"> </w:t>
      </w:r>
      <w:r>
        <w:rPr>
          <w:rFonts w:ascii="Times New Roman" w:hAnsi="Times New Roman"/>
          <w:i/>
          <w:spacing w:val="-1"/>
        </w:rPr>
        <w:t>donación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</w:rPr>
        <w:t>cuando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</w:rPr>
        <w:t>por</w:t>
      </w:r>
      <w:r>
        <w:rPr>
          <w:rFonts w:ascii="Times New Roman" w:hAnsi="Times New Roman"/>
          <w:i/>
          <w:spacing w:val="28"/>
        </w:rPr>
        <w:t xml:space="preserve"> </w:t>
      </w:r>
      <w:r>
        <w:rPr>
          <w:rFonts w:ascii="Times New Roman" w:hAnsi="Times New Roman"/>
          <w:i/>
          <w:spacing w:val="-1"/>
        </w:rPr>
        <w:t>liberalidad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31"/>
        </w:rPr>
        <w:t xml:space="preserve"> </w:t>
      </w:r>
      <w:r>
        <w:rPr>
          <w:rFonts w:ascii="Times New Roman" w:hAnsi="Times New Roman"/>
          <w:i/>
        </w:rPr>
        <w:t>una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  <w:spacing w:val="-1"/>
        </w:rPr>
        <w:t>persona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  <w:spacing w:val="-1"/>
        </w:rPr>
        <w:t>física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  <w:spacing w:val="28"/>
        </w:rPr>
        <w:t xml:space="preserve"> </w:t>
      </w:r>
      <w:r>
        <w:rPr>
          <w:rFonts w:ascii="Times New Roman" w:hAnsi="Times New Roman"/>
          <w:i/>
          <w:spacing w:val="-1"/>
        </w:rPr>
        <w:t>jurídica,</w:t>
      </w:r>
      <w:r>
        <w:rPr>
          <w:rFonts w:ascii="Times New Roman" w:hAnsi="Times New Roman"/>
          <w:i/>
          <w:spacing w:val="26"/>
        </w:rPr>
        <w:t xml:space="preserve"> </w:t>
      </w:r>
      <w:r>
        <w:rPr>
          <w:rFonts w:ascii="Times New Roman" w:hAnsi="Times New Roman"/>
          <w:i/>
        </w:rPr>
        <w:t>nacional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  <w:spacing w:val="65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internacional,</w:t>
      </w:r>
      <w:r>
        <w:rPr>
          <w:rFonts w:ascii="Times New Roman" w:hAnsi="Times New Roman"/>
          <w:i/>
          <w:spacing w:val="52"/>
        </w:rPr>
        <w:t xml:space="preserve"> </w:t>
      </w:r>
      <w:r>
        <w:rPr>
          <w:rFonts w:ascii="Times New Roman" w:hAnsi="Times New Roman"/>
          <w:i/>
          <w:spacing w:val="-1"/>
        </w:rPr>
        <w:t>se</w:t>
      </w:r>
      <w:r>
        <w:rPr>
          <w:rFonts w:ascii="Times New Roman" w:hAnsi="Times New Roman"/>
          <w:i/>
          <w:spacing w:val="51"/>
        </w:rPr>
        <w:t xml:space="preserve"> </w:t>
      </w:r>
      <w:r>
        <w:rPr>
          <w:rFonts w:ascii="Times New Roman" w:hAnsi="Times New Roman"/>
          <w:i/>
          <w:spacing w:val="-1"/>
        </w:rPr>
        <w:t>transmite</w:t>
      </w:r>
      <w:r>
        <w:rPr>
          <w:rFonts w:ascii="Times New Roman" w:hAnsi="Times New Roman"/>
          <w:i/>
          <w:spacing w:val="51"/>
        </w:rPr>
        <w:t xml:space="preserve"> </w:t>
      </w:r>
      <w:r>
        <w:rPr>
          <w:rFonts w:ascii="Times New Roman" w:hAnsi="Times New Roman"/>
          <w:i/>
          <w:spacing w:val="-1"/>
        </w:rPr>
        <w:t>gratuitamente</w:t>
      </w:r>
      <w:r>
        <w:rPr>
          <w:rFonts w:ascii="Times New Roman" w:hAnsi="Times New Roman"/>
          <w:i/>
          <w:spacing w:val="54"/>
        </w:rPr>
        <w:t xml:space="preserve"> </w:t>
      </w:r>
      <w:r>
        <w:rPr>
          <w:rFonts w:ascii="Times New Roman" w:hAnsi="Times New Roman"/>
          <w:i/>
          <w:spacing w:val="-1"/>
        </w:rPr>
        <w:t>la</w:t>
      </w:r>
      <w:r>
        <w:rPr>
          <w:rFonts w:ascii="Times New Roman" w:hAnsi="Times New Roman"/>
          <w:i/>
          <w:spacing w:val="51"/>
        </w:rPr>
        <w:t xml:space="preserve"> </w:t>
      </w:r>
      <w:r>
        <w:rPr>
          <w:rFonts w:ascii="Times New Roman" w:hAnsi="Times New Roman"/>
          <w:i/>
          <w:spacing w:val="-1"/>
        </w:rPr>
        <w:t>propiedad</w:t>
      </w:r>
      <w:r>
        <w:rPr>
          <w:rFonts w:ascii="Times New Roman" w:hAnsi="Times New Roman"/>
          <w:i/>
          <w:spacing w:val="48"/>
        </w:rPr>
        <w:t xml:space="preserve">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51"/>
        </w:rPr>
        <w:t xml:space="preserve"> </w:t>
      </w:r>
      <w:r>
        <w:rPr>
          <w:rFonts w:ascii="Times New Roman" w:hAnsi="Times New Roman"/>
          <w:i/>
        </w:rPr>
        <w:t>el</w:t>
      </w:r>
      <w:r>
        <w:rPr>
          <w:rFonts w:ascii="Times New Roman" w:hAnsi="Times New Roman"/>
          <w:i/>
          <w:spacing w:val="50"/>
        </w:rPr>
        <w:t xml:space="preserve"> </w:t>
      </w:r>
      <w:r>
        <w:rPr>
          <w:rFonts w:ascii="Times New Roman" w:hAnsi="Times New Roman"/>
          <w:i/>
        </w:rPr>
        <w:t>dominio</w:t>
      </w:r>
      <w:r>
        <w:rPr>
          <w:rFonts w:ascii="Times New Roman" w:hAnsi="Times New Roman"/>
          <w:i/>
          <w:spacing w:val="48"/>
        </w:rPr>
        <w:t xml:space="preserve"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48"/>
        </w:rPr>
        <w:t xml:space="preserve"> </w:t>
      </w:r>
      <w:r>
        <w:rPr>
          <w:rFonts w:ascii="Times New Roman" w:hAnsi="Times New Roman"/>
          <w:i/>
        </w:rPr>
        <w:t>un</w:t>
      </w:r>
      <w:r>
        <w:rPr>
          <w:rFonts w:ascii="Times New Roman" w:hAnsi="Times New Roman"/>
          <w:i/>
          <w:spacing w:val="51"/>
        </w:rPr>
        <w:t xml:space="preserve"> </w:t>
      </w:r>
      <w:r>
        <w:rPr>
          <w:rFonts w:ascii="Times New Roman" w:hAnsi="Times New Roman"/>
          <w:i/>
        </w:rPr>
        <w:t>bien</w:t>
      </w:r>
      <w:r>
        <w:rPr>
          <w:rFonts w:ascii="Times New Roman" w:hAnsi="Times New Roman"/>
          <w:i/>
          <w:spacing w:val="48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73"/>
          <w:w w:val="102"/>
        </w:rPr>
        <w:t xml:space="preserve"> </w:t>
      </w:r>
      <w:r>
        <w:rPr>
          <w:rFonts w:ascii="Times New Roman" w:hAnsi="Times New Roman"/>
          <w:i/>
        </w:rPr>
        <w:t>favor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</w:rPr>
        <w:t>del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  <w:spacing w:val="-1"/>
        </w:rPr>
        <w:t>Poder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spacing w:val="-1"/>
        </w:rPr>
        <w:t>Judicial.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</w:rPr>
        <w:t>Sólo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  <w:spacing w:val="-1"/>
        </w:rPr>
        <w:t>la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  <w:spacing w:val="-1"/>
        </w:rPr>
        <w:t>Corte</w:t>
      </w:r>
      <w:r>
        <w:rPr>
          <w:rFonts w:ascii="Times New Roman" w:hAnsi="Times New Roman"/>
          <w:i/>
          <w:spacing w:val="7"/>
        </w:rPr>
        <w:t xml:space="preserve"> </w:t>
      </w:r>
      <w:r>
        <w:rPr>
          <w:rFonts w:ascii="Times New Roman" w:hAnsi="Times New Roman"/>
          <w:i/>
        </w:rPr>
        <w:t>Plena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  <w:spacing w:val="7"/>
        </w:rPr>
        <w:t xml:space="preserve"> </w:t>
      </w:r>
      <w:r>
        <w:rPr>
          <w:rFonts w:ascii="Times New Roman" w:hAnsi="Times New Roman"/>
          <w:i/>
          <w:spacing w:val="-1"/>
        </w:rPr>
        <w:t>el</w:t>
      </w:r>
      <w:r>
        <w:rPr>
          <w:rFonts w:ascii="Times New Roman" w:hAnsi="Times New Roman"/>
          <w:i/>
          <w:spacing w:val="6"/>
        </w:rPr>
        <w:t xml:space="preserve"> </w:t>
      </w:r>
      <w:r>
        <w:rPr>
          <w:rFonts w:ascii="Times New Roman" w:hAnsi="Times New Roman"/>
          <w:i/>
        </w:rPr>
        <w:t>Consejo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</w:rPr>
        <w:t xml:space="preserve">Superior 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spacing w:val="-1"/>
        </w:rPr>
        <w:t>tendrán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  <w:spacing w:val="-1"/>
        </w:rPr>
        <w:t>la</w:t>
      </w:r>
      <w:r>
        <w:rPr>
          <w:rFonts w:ascii="Times New Roman" w:hAnsi="Times New Roman"/>
          <w:i/>
          <w:spacing w:val="53"/>
          <w:w w:val="102"/>
        </w:rPr>
        <w:t xml:space="preserve"> </w:t>
      </w:r>
      <w:r>
        <w:rPr>
          <w:rFonts w:ascii="Times New Roman" w:hAnsi="Times New Roman"/>
          <w:i/>
        </w:rPr>
        <w:t>facultad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</w:rPr>
        <w:t>para</w:t>
      </w:r>
      <w:r>
        <w:rPr>
          <w:rFonts w:ascii="Times New Roman" w:hAnsi="Times New Roman"/>
          <w:i/>
          <w:spacing w:val="19"/>
        </w:rPr>
        <w:t xml:space="preserve"> </w:t>
      </w:r>
      <w:r>
        <w:rPr>
          <w:rFonts w:ascii="Times New Roman" w:hAnsi="Times New Roman"/>
          <w:i/>
          <w:spacing w:val="-1"/>
        </w:rPr>
        <w:t>aceptar</w:t>
      </w:r>
      <w:r>
        <w:rPr>
          <w:rFonts w:ascii="Times New Roman" w:hAnsi="Times New Roman"/>
          <w:i/>
          <w:spacing w:val="20"/>
        </w:rPr>
        <w:t xml:space="preserve"> </w:t>
      </w:r>
      <w:r>
        <w:rPr>
          <w:rFonts w:ascii="Times New Roman" w:hAnsi="Times New Roman"/>
          <w:i/>
          <w:spacing w:val="-1"/>
        </w:rPr>
        <w:t>donaciones.</w:t>
      </w:r>
    </w:p>
    <w:p w:rsidR="00A664F5" w:rsidRDefault="00D2365D">
      <w:pPr>
        <w:spacing w:before="113"/>
        <w:ind w:left="9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Para</w:t>
      </w:r>
      <w:r>
        <w:rPr>
          <w:rFonts w:ascii="Times New Roman" w:hAnsi="Times New Roman"/>
          <w:i/>
          <w:spacing w:val="18"/>
        </w:rPr>
        <w:t xml:space="preserve"> </w:t>
      </w:r>
      <w:r>
        <w:rPr>
          <w:rFonts w:ascii="Times New Roman" w:hAnsi="Times New Roman"/>
          <w:i/>
          <w:spacing w:val="-1"/>
        </w:rPr>
        <w:t>recibir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</w:rPr>
        <w:t>bienes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</w:rPr>
        <w:t>por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donación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</w:rPr>
        <w:t>es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necesario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1"/>
        </w:rPr>
        <w:t>cumplir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</w:rPr>
        <w:t>con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1"/>
        </w:rPr>
        <w:t>los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siguientes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  <w:spacing w:val="-1"/>
        </w:rPr>
        <w:t>requisitos:</w:t>
      </w:r>
    </w:p>
    <w:p w:rsidR="00A664F5" w:rsidRDefault="00D2365D">
      <w:pPr>
        <w:numPr>
          <w:ilvl w:val="2"/>
          <w:numId w:val="22"/>
        </w:numPr>
        <w:tabs>
          <w:tab w:val="left" w:pos="1176"/>
        </w:tabs>
        <w:spacing w:before="119" w:line="246" w:lineRule="auto"/>
        <w:ind w:right="1121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Ofrecimiento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</w:rPr>
        <w:t>por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1"/>
        </w:rPr>
        <w:t>escrito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</w:rPr>
        <w:t>del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  <w:spacing w:val="-1"/>
        </w:rPr>
        <w:t>donante,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</w:rPr>
        <w:t>con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</w:rPr>
        <w:t>la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  <w:spacing w:val="-1"/>
        </w:rPr>
        <w:t>descripción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</w:rPr>
        <w:t>del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bien,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  <w:spacing w:val="-1"/>
        </w:rPr>
        <w:t>costo</w:t>
      </w:r>
      <w:r>
        <w:rPr>
          <w:rFonts w:ascii="Times New Roman" w:hAnsi="Times New Roman"/>
          <w:i/>
          <w:spacing w:val="20"/>
        </w:rPr>
        <w:t xml:space="preserve"> </w:t>
      </w:r>
      <w:r>
        <w:rPr>
          <w:rFonts w:ascii="Times New Roman" w:hAnsi="Times New Roman"/>
          <w:i/>
        </w:rPr>
        <w:t>del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  <w:spacing w:val="-1"/>
        </w:rPr>
        <w:t>bien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  <w:spacing w:val="81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estimación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</w:rPr>
        <w:t>su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</w:rPr>
        <w:t>valor</w:t>
      </w:r>
      <w:r>
        <w:rPr>
          <w:rFonts w:ascii="Times New Roman" w:hAnsi="Times New Roman"/>
          <w:i/>
          <w:spacing w:val="10"/>
        </w:rPr>
        <w:t xml:space="preserve">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  <w:spacing w:val="-1"/>
        </w:rPr>
        <w:t>para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</w:rPr>
        <w:t>el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  <w:spacing w:val="-1"/>
        </w:rPr>
        <w:t>caso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  <w:spacing w:val="-1"/>
        </w:rPr>
        <w:t>bienes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1"/>
        </w:rPr>
        <w:t>nuevos,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  <w:spacing w:val="-1"/>
        </w:rPr>
        <w:t>indicar</w:t>
      </w:r>
      <w:r>
        <w:rPr>
          <w:rFonts w:ascii="Times New Roman" w:hAnsi="Times New Roman"/>
          <w:i/>
          <w:spacing w:val="9"/>
        </w:rPr>
        <w:t xml:space="preserve"> </w:t>
      </w:r>
      <w:r>
        <w:rPr>
          <w:rFonts w:ascii="Times New Roman" w:hAnsi="Times New Roman"/>
          <w:i/>
        </w:rPr>
        <w:t>el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</w:rPr>
        <w:t xml:space="preserve">período 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63"/>
          <w:w w:val="102"/>
        </w:rPr>
        <w:t xml:space="preserve"> </w:t>
      </w:r>
      <w:r>
        <w:rPr>
          <w:rFonts w:ascii="Times New Roman" w:hAnsi="Times New Roman"/>
          <w:i/>
        </w:rPr>
        <w:t>garantía,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</w:rPr>
        <w:t>el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1"/>
        </w:rPr>
        <w:t>nombre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1"/>
        </w:rPr>
        <w:t>del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  <w:spacing w:val="-1"/>
        </w:rPr>
        <w:t>proveedor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</w:rPr>
        <w:t>para</w:t>
      </w:r>
      <w:r>
        <w:rPr>
          <w:rFonts w:ascii="Times New Roman" w:hAnsi="Times New Roman"/>
          <w:i/>
          <w:spacing w:val="9"/>
        </w:rPr>
        <w:t xml:space="preserve"> </w:t>
      </w:r>
      <w:r>
        <w:rPr>
          <w:rFonts w:ascii="Times New Roman" w:hAnsi="Times New Roman"/>
          <w:i/>
          <w:spacing w:val="-1"/>
        </w:rPr>
        <w:t>eventuales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reclamos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vida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1"/>
        </w:rPr>
        <w:t>útil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  <w:spacing w:val="-1"/>
        </w:rPr>
        <w:t>estimada.</w:t>
      </w:r>
    </w:p>
    <w:p w:rsidR="00A664F5" w:rsidRDefault="00D2365D">
      <w:pPr>
        <w:pStyle w:val="Textoindependiente"/>
        <w:spacing w:before="112" w:line="245" w:lineRule="auto"/>
        <w:ind w:right="365"/>
        <w:jc w:val="both"/>
      </w:pPr>
      <w:r>
        <w:rPr>
          <w:spacing w:val="-1"/>
        </w:rPr>
        <w:t>Cabe</w:t>
      </w:r>
      <w:r>
        <w:rPr>
          <w:spacing w:val="24"/>
        </w:rPr>
        <w:t xml:space="preserve"> </w:t>
      </w:r>
      <w:r>
        <w:rPr>
          <w:spacing w:val="-1"/>
        </w:rPr>
        <w:t>señalar,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una</w:t>
      </w:r>
      <w:r>
        <w:rPr>
          <w:spacing w:val="25"/>
        </w:rPr>
        <w:t xml:space="preserve"> </w:t>
      </w:r>
      <w:r>
        <w:rPr>
          <w:spacing w:val="-2"/>
        </w:rPr>
        <w:t>vez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reciba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ofrecimiento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donación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spacing w:val="24"/>
        </w:rPr>
        <w:t xml:space="preserve"> </w:t>
      </w:r>
      <w:r>
        <w:rPr>
          <w:spacing w:val="-1"/>
        </w:rPr>
        <w:t>ser</w:t>
      </w:r>
      <w:r>
        <w:rPr>
          <w:spacing w:val="26"/>
        </w:rPr>
        <w:t xml:space="preserve"> </w:t>
      </w:r>
      <w:r>
        <w:rPr>
          <w:spacing w:val="-1"/>
        </w:rPr>
        <w:t>trasladado</w:t>
      </w:r>
      <w:r>
        <w:rPr>
          <w:spacing w:val="21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Consejo</w:t>
      </w:r>
      <w:r>
        <w:rPr>
          <w:spacing w:val="67"/>
          <w:w w:val="102"/>
        </w:rPr>
        <w:t xml:space="preserve"> </w:t>
      </w:r>
      <w:r>
        <w:rPr>
          <w:spacing w:val="-1"/>
        </w:rPr>
        <w:t>Superior</w:t>
      </w:r>
      <w:r>
        <w:rPr>
          <w:spacing w:val="16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t>fines</w:t>
      </w:r>
      <w:r>
        <w:rPr>
          <w:spacing w:val="13"/>
        </w:rPr>
        <w:t xml:space="preserve"> </w:t>
      </w:r>
      <w:r>
        <w:rPr>
          <w:spacing w:val="-1"/>
        </w:rPr>
        <w:t>consiguientes.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5" w:lineRule="auto"/>
        <w:ind w:left="123" w:right="360" w:firstLine="1"/>
        <w:jc w:val="both"/>
      </w:pP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sesión</w:t>
      </w:r>
      <w:r>
        <w:rPr>
          <w:spacing w:val="35"/>
        </w:rPr>
        <w:t xml:space="preserve"> </w:t>
      </w:r>
      <w:r>
        <w:rPr>
          <w:spacing w:val="-1"/>
        </w:rPr>
        <w:t>extraordinaria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Corte</w:t>
      </w:r>
      <w:r>
        <w:rPr>
          <w:spacing w:val="38"/>
        </w:rPr>
        <w:t xml:space="preserve"> </w:t>
      </w:r>
      <w:r>
        <w:rPr>
          <w:spacing w:val="-1"/>
        </w:rPr>
        <w:t>Plena</w:t>
      </w:r>
      <w:r>
        <w:rPr>
          <w:spacing w:val="39"/>
        </w:rPr>
        <w:t xml:space="preserve"> </w:t>
      </w:r>
      <w:r>
        <w:rPr>
          <w:spacing w:val="-1"/>
        </w:rPr>
        <w:t>No.</w:t>
      </w:r>
      <w:r>
        <w:rPr>
          <w:spacing w:val="39"/>
        </w:rPr>
        <w:t xml:space="preserve"> </w:t>
      </w:r>
      <w:r>
        <w:rPr>
          <w:spacing w:val="-1"/>
        </w:rPr>
        <w:t>27-2014</w:t>
      </w:r>
      <w:r>
        <w:rPr>
          <w:spacing w:val="39"/>
        </w:rPr>
        <w:t xml:space="preserve"> </w:t>
      </w:r>
      <w:r>
        <w:rPr>
          <w:spacing w:val="-1"/>
        </w:rPr>
        <w:t>celebrada</w:t>
      </w:r>
      <w:r>
        <w:rPr>
          <w:spacing w:val="3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trece</w:t>
      </w:r>
      <w:r>
        <w:rPr>
          <w:spacing w:val="38"/>
        </w:rPr>
        <w:t xml:space="preserve"> </w:t>
      </w:r>
      <w:r>
        <w:rPr>
          <w:spacing w:val="-1"/>
        </w:rPr>
        <w:t>horas</w:t>
      </w:r>
      <w:r>
        <w:rPr>
          <w:spacing w:val="40"/>
        </w:rPr>
        <w:t xml:space="preserve"> </w:t>
      </w:r>
      <w:r>
        <w:rPr>
          <w:spacing w:val="-1"/>
        </w:rPr>
        <w:t>cincuenta</w:t>
      </w:r>
      <w:r>
        <w:rPr>
          <w:spacing w:val="38"/>
        </w:rPr>
        <w:t xml:space="preserve"> </w:t>
      </w:r>
      <w:r>
        <w:t>y</w:t>
      </w:r>
      <w:r>
        <w:rPr>
          <w:rFonts w:cs="Times New Roman"/>
          <w:spacing w:val="85"/>
          <w:w w:val="102"/>
        </w:rPr>
        <w:t xml:space="preserve"> </w:t>
      </w:r>
      <w:r>
        <w:t>ocho</w:t>
      </w:r>
      <w:r>
        <w:rPr>
          <w:spacing w:val="49"/>
        </w:rPr>
        <w:t xml:space="preserve"> </w:t>
      </w:r>
      <w:r>
        <w:rPr>
          <w:spacing w:val="-1"/>
        </w:rPr>
        <w:t>minutos</w:t>
      </w:r>
      <w:r>
        <w:rPr>
          <w:spacing w:val="50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rPr>
          <w:spacing w:val="-1"/>
        </w:rPr>
        <w:t>nueve</w:t>
      </w:r>
      <w:r>
        <w:rPr>
          <w:spacing w:val="52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t>junio</w:t>
      </w:r>
      <w:r>
        <w:rPr>
          <w:spacing w:val="50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dos</w:t>
      </w:r>
      <w:r>
        <w:rPr>
          <w:spacing w:val="50"/>
        </w:rPr>
        <w:t xml:space="preserve"> </w:t>
      </w:r>
      <w:r>
        <w:rPr>
          <w:spacing w:val="-2"/>
        </w:rPr>
        <w:t>mil</w:t>
      </w:r>
      <w:r>
        <w:rPr>
          <w:spacing w:val="49"/>
        </w:rPr>
        <w:t xml:space="preserve"> </w:t>
      </w:r>
      <w:r>
        <w:rPr>
          <w:spacing w:val="-1"/>
        </w:rPr>
        <w:t>catorce</w:t>
      </w:r>
      <w:r>
        <w:rPr>
          <w:spacing w:val="47"/>
        </w:rPr>
        <w:t xml:space="preserve"> </w:t>
      </w:r>
      <w:r>
        <w:t>artículo</w:t>
      </w:r>
      <w:r>
        <w:rPr>
          <w:spacing w:val="49"/>
        </w:rPr>
        <w:t xml:space="preserve"> </w:t>
      </w:r>
      <w:r>
        <w:rPr>
          <w:spacing w:val="-1"/>
        </w:rPr>
        <w:t>VIII,</w:t>
      </w:r>
      <w:r>
        <w:rPr>
          <w:spacing w:val="51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rPr>
          <w:spacing w:val="-1"/>
        </w:rPr>
        <w:t>tomó</w:t>
      </w:r>
      <w:r>
        <w:rPr>
          <w:spacing w:val="51"/>
        </w:rPr>
        <w:t xml:space="preserve"> </w:t>
      </w:r>
      <w:r>
        <w:rPr>
          <w:spacing w:val="-1"/>
        </w:rPr>
        <w:t>nota</w:t>
      </w:r>
      <w:r>
        <w:rPr>
          <w:spacing w:val="53"/>
        </w:rPr>
        <w:t xml:space="preserve"> </w:t>
      </w:r>
      <w:r>
        <w:rPr>
          <w:spacing w:val="-1"/>
        </w:rPr>
        <w:t>del</w:t>
      </w:r>
      <w:r>
        <w:rPr>
          <w:spacing w:val="51"/>
        </w:rPr>
        <w:t xml:space="preserve"> </w:t>
      </w:r>
      <w:r>
        <w:rPr>
          <w:spacing w:val="-1"/>
        </w:rPr>
        <w:t>Acuerdo</w:t>
      </w:r>
      <w:r>
        <w:rPr>
          <w:spacing w:val="46"/>
        </w:rPr>
        <w:t xml:space="preserve"> </w:t>
      </w:r>
      <w:r>
        <w:t>del</w:t>
      </w:r>
      <w:r>
        <w:rPr>
          <w:rFonts w:cs="Times New Roman"/>
          <w:spacing w:val="53"/>
          <w:w w:val="102"/>
        </w:rPr>
        <w:t xml:space="preserve"> </w:t>
      </w:r>
      <w:r>
        <w:t>Consejo</w:t>
      </w:r>
      <w:r>
        <w:rPr>
          <w:spacing w:val="10"/>
        </w:rPr>
        <w:t xml:space="preserve"> </w:t>
      </w:r>
      <w:r>
        <w:t>Superior</w:t>
      </w:r>
      <w:r>
        <w:rPr>
          <w:spacing w:val="7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sesión</w:t>
      </w:r>
      <w:r>
        <w:rPr>
          <w:spacing w:val="14"/>
        </w:rPr>
        <w:t xml:space="preserve"> </w:t>
      </w:r>
      <w:r>
        <w:t>N°</w:t>
      </w:r>
      <w:r>
        <w:rPr>
          <w:spacing w:val="9"/>
        </w:rPr>
        <w:t xml:space="preserve"> </w:t>
      </w:r>
      <w:r>
        <w:rPr>
          <w:spacing w:val="-1"/>
        </w:rPr>
        <w:t>21-14</w:t>
      </w:r>
      <w:r>
        <w:rPr>
          <w:spacing w:val="14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marzo</w:t>
      </w:r>
      <w:r>
        <w:rPr>
          <w:spacing w:val="14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año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curso,</w:t>
      </w:r>
      <w:r>
        <w:rPr>
          <w:spacing w:val="15"/>
        </w:rPr>
        <w:t xml:space="preserve"> </w:t>
      </w:r>
      <w:r>
        <w:rPr>
          <w:spacing w:val="-1"/>
        </w:rPr>
        <w:t>artículo</w:t>
      </w:r>
      <w:r>
        <w:rPr>
          <w:spacing w:val="14"/>
        </w:rPr>
        <w:t xml:space="preserve"> </w:t>
      </w:r>
      <w:r>
        <w:rPr>
          <w:spacing w:val="-1"/>
        </w:rPr>
        <w:t>XCVIII</w:t>
      </w:r>
      <w:r>
        <w:rPr>
          <w:spacing w:val="12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respecto</w:t>
      </w:r>
      <w:r>
        <w:rPr>
          <w:spacing w:val="11"/>
        </w:rPr>
        <w:t xml:space="preserve"> </w:t>
      </w:r>
      <w:r>
        <w:t>a</w:t>
      </w:r>
      <w:r>
        <w:rPr>
          <w:rFonts w:cs="Times New Roman"/>
          <w:spacing w:val="41"/>
          <w:w w:val="10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modificación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artículos</w:t>
      </w:r>
      <w:r>
        <w:rPr>
          <w:spacing w:val="11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“Reglamento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Registro,</w:t>
      </w:r>
      <w:r>
        <w:rPr>
          <w:spacing w:val="15"/>
        </w:rPr>
        <w:t xml:space="preserve"> </w:t>
      </w:r>
      <w:r>
        <w:rPr>
          <w:spacing w:val="-1"/>
        </w:rPr>
        <w:t>Control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Uso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Mobiliario</w:t>
      </w:r>
      <w:r>
        <w:rPr>
          <w:spacing w:val="10"/>
        </w:rPr>
        <w:t xml:space="preserve"> </w:t>
      </w:r>
      <w:r>
        <w:t>y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equipo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oficina”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adicionar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artículos</w:t>
      </w:r>
      <w:r>
        <w:rPr>
          <w:spacing w:val="11"/>
        </w:rPr>
        <w:t xml:space="preserve"> </w:t>
      </w:r>
      <w:r>
        <w:rPr>
          <w:spacing w:val="-2"/>
        </w:rPr>
        <w:t>8,</w:t>
      </w:r>
      <w:r>
        <w:rPr>
          <w:spacing w:val="14"/>
        </w:rPr>
        <w:t xml:space="preserve"> </w:t>
      </w:r>
      <w:r>
        <w:rPr>
          <w:spacing w:val="-2"/>
        </w:rPr>
        <w:t>9,</w:t>
      </w:r>
      <w:r>
        <w:rPr>
          <w:spacing w:val="14"/>
        </w:rPr>
        <w:t xml:space="preserve"> </w:t>
      </w:r>
      <w:r>
        <w:rPr>
          <w:spacing w:val="-1"/>
        </w:rPr>
        <w:t>10,</w:t>
      </w:r>
      <w:r>
        <w:rPr>
          <w:spacing w:val="14"/>
        </w:rPr>
        <w:t xml:space="preserve"> </w:t>
      </w:r>
      <w:r>
        <w:t>11</w:t>
      </w:r>
      <w:r>
        <w:rPr>
          <w:spacing w:val="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ese</w:t>
      </w:r>
      <w:r>
        <w:rPr>
          <w:spacing w:val="13"/>
        </w:rPr>
        <w:t xml:space="preserve"> </w:t>
      </w:r>
      <w:r>
        <w:rPr>
          <w:spacing w:val="-1"/>
        </w:rPr>
        <w:t>reglamento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mejoramiento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71"/>
          <w:w w:val="102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donación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rPr>
          <w:spacing w:val="-1"/>
        </w:rPr>
        <w:t>realizado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otras</w:t>
      </w:r>
      <w:r>
        <w:rPr>
          <w:spacing w:val="13"/>
        </w:rPr>
        <w:t xml:space="preserve"> </w:t>
      </w:r>
      <w:r>
        <w:rPr>
          <w:spacing w:val="-1"/>
        </w:rPr>
        <w:t>instituciones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Judicial.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5" w:lineRule="auto"/>
        <w:ind w:right="362" w:firstLine="0"/>
        <w:jc w:val="both"/>
      </w:pPr>
      <w:r>
        <w:rPr>
          <w:spacing w:val="-2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oficina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Cooperación</w:t>
      </w:r>
      <w:r>
        <w:rPr>
          <w:spacing w:val="4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Relaciones</w:t>
      </w:r>
      <w:r>
        <w:rPr>
          <w:spacing w:val="43"/>
        </w:rPr>
        <w:t xml:space="preserve"> </w:t>
      </w:r>
      <w:r>
        <w:rPr>
          <w:spacing w:val="-1"/>
        </w:rPr>
        <w:t>Internacionales</w:t>
      </w:r>
      <w:r>
        <w:rPr>
          <w:spacing w:val="36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rPr>
          <w:spacing w:val="-1"/>
        </w:rPr>
        <w:t>Poder</w:t>
      </w:r>
      <w:r>
        <w:rPr>
          <w:spacing w:val="38"/>
        </w:rPr>
        <w:t xml:space="preserve"> </w:t>
      </w:r>
      <w:r>
        <w:rPr>
          <w:spacing w:val="-1"/>
        </w:rPr>
        <w:t>Judicial</w:t>
      </w:r>
      <w:r>
        <w:rPr>
          <w:spacing w:val="38"/>
        </w:rPr>
        <w:t xml:space="preserve"> </w:t>
      </w:r>
      <w:r>
        <w:rPr>
          <w:spacing w:val="-1"/>
        </w:rPr>
        <w:t>informa</w:t>
      </w:r>
      <w:r>
        <w:rPr>
          <w:spacing w:val="42"/>
        </w:rPr>
        <w:t xml:space="preserve"> </w:t>
      </w:r>
      <w:r>
        <w:rPr>
          <w:spacing w:val="-1"/>
        </w:rPr>
        <w:t>mediante</w:t>
      </w:r>
      <w:r>
        <w:rPr>
          <w:rFonts w:cs="Times New Roman"/>
          <w:spacing w:val="107"/>
          <w:w w:val="102"/>
        </w:rPr>
        <w:t xml:space="preserve"> </w:t>
      </w:r>
      <w:r>
        <w:rPr>
          <w:spacing w:val="-1"/>
        </w:rPr>
        <w:t>correo</w:t>
      </w:r>
      <w:r>
        <w:rPr>
          <w:spacing w:val="49"/>
        </w:rPr>
        <w:t xml:space="preserve"> </w:t>
      </w:r>
      <w:r>
        <w:rPr>
          <w:spacing w:val="-1"/>
        </w:rPr>
        <w:t>electrónico</w:t>
      </w:r>
      <w:r>
        <w:rPr>
          <w:spacing w:val="44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rPr>
          <w:spacing w:val="-2"/>
        </w:rPr>
        <w:t>21</w:t>
      </w:r>
      <w:r>
        <w:rPr>
          <w:spacing w:val="49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t>junio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t>2016</w:t>
      </w:r>
      <w:r>
        <w:rPr>
          <w:spacing w:val="46"/>
        </w:rPr>
        <w:t xml:space="preserve"> </w:t>
      </w:r>
      <w:r>
        <w:rPr>
          <w:spacing w:val="-1"/>
        </w:rPr>
        <w:t>que</w:t>
      </w:r>
      <w:r>
        <w:rPr>
          <w:spacing w:val="50"/>
        </w:rPr>
        <w:t xml:space="preserve"> </w:t>
      </w:r>
      <w:r>
        <w:rPr>
          <w:spacing w:val="-1"/>
        </w:rPr>
        <w:t>según</w:t>
      </w:r>
      <w:r>
        <w:rPr>
          <w:spacing w:val="51"/>
        </w:rPr>
        <w:t xml:space="preserve"> </w:t>
      </w:r>
      <w:r>
        <w:rPr>
          <w:spacing w:val="-1"/>
        </w:rPr>
        <w:t>el</w:t>
      </w:r>
      <w:r>
        <w:rPr>
          <w:spacing w:val="49"/>
        </w:rPr>
        <w:t xml:space="preserve"> </w:t>
      </w:r>
      <w:r>
        <w:rPr>
          <w:spacing w:val="-1"/>
        </w:rPr>
        <w:t>acuerdo</w:t>
      </w:r>
      <w:r>
        <w:rPr>
          <w:spacing w:val="49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Corte</w:t>
      </w:r>
      <w:r>
        <w:rPr>
          <w:spacing w:val="47"/>
        </w:rPr>
        <w:t xml:space="preserve"> </w:t>
      </w:r>
      <w:r>
        <w:rPr>
          <w:spacing w:val="-1"/>
        </w:rPr>
        <w:t>Plena,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rPr>
          <w:spacing w:val="-1"/>
        </w:rPr>
        <w:t>sesión</w:t>
      </w:r>
      <w:r>
        <w:rPr>
          <w:spacing w:val="47"/>
        </w:rPr>
        <w:t xml:space="preserve"> </w:t>
      </w:r>
      <w:r>
        <w:rPr>
          <w:spacing w:val="-1"/>
        </w:rPr>
        <w:t>16-16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celebrada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2"/>
        </w:rPr>
        <w:t>mayo</w:t>
      </w:r>
      <w:r>
        <w:rPr>
          <w:spacing w:val="21"/>
        </w:rPr>
        <w:t xml:space="preserve"> </w:t>
      </w:r>
      <w:r>
        <w:t>2016</w:t>
      </w:r>
      <w:r>
        <w:rPr>
          <w:spacing w:val="19"/>
        </w:rPr>
        <w:t xml:space="preserve"> </w:t>
      </w:r>
      <w:r>
        <w:rPr>
          <w:spacing w:val="-1"/>
        </w:rPr>
        <w:t>artículo</w:t>
      </w:r>
      <w:r>
        <w:rPr>
          <w:spacing w:val="22"/>
        </w:rPr>
        <w:t xml:space="preserve"> </w:t>
      </w:r>
      <w:r>
        <w:rPr>
          <w:spacing w:val="-2"/>
        </w:rPr>
        <w:t>IX,</w:t>
      </w:r>
      <w:r>
        <w:rPr>
          <w:spacing w:val="2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dispuso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modificación</w:t>
      </w:r>
      <w:r>
        <w:rPr>
          <w:spacing w:val="16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“Reglamento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registro,</w:t>
      </w:r>
      <w:r>
        <w:rPr>
          <w:rFonts w:cs="Times New Roman"/>
          <w:spacing w:val="63"/>
          <w:w w:val="102"/>
        </w:rPr>
        <w:t xml:space="preserve"> </w:t>
      </w:r>
      <w:r>
        <w:rPr>
          <w:spacing w:val="-1"/>
        </w:rPr>
        <w:t>control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uso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activos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Judicial”.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5" w:lineRule="auto"/>
        <w:ind w:left="123" w:right="360" w:firstLine="1"/>
        <w:jc w:val="both"/>
      </w:pPr>
      <w:r>
        <w:rPr>
          <w:spacing w:val="-1"/>
        </w:rPr>
        <w:t>En</w:t>
      </w:r>
      <w:r>
        <w:rPr>
          <w:spacing w:val="47"/>
        </w:rPr>
        <w:t xml:space="preserve"> </w:t>
      </w:r>
      <w:r>
        <w:rPr>
          <w:spacing w:val="-1"/>
        </w:rPr>
        <w:t>lo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rPr>
          <w:spacing w:val="-1"/>
        </w:rPr>
        <w:t>corresponde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los</w:t>
      </w:r>
      <w:r>
        <w:rPr>
          <w:spacing w:val="43"/>
        </w:rPr>
        <w:t xml:space="preserve"> </w:t>
      </w:r>
      <w:r>
        <w:rPr>
          <w:spacing w:val="-1"/>
        </w:rPr>
        <w:t>terrenos</w:t>
      </w:r>
      <w:r>
        <w:rPr>
          <w:spacing w:val="46"/>
        </w:rPr>
        <w:t xml:space="preserve"> </w:t>
      </w:r>
      <w:r>
        <w:rPr>
          <w:spacing w:val="-1"/>
        </w:rPr>
        <w:t>donados,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6"/>
        </w:rPr>
        <w:t xml:space="preserve"> </w:t>
      </w:r>
      <w:r>
        <w:rPr>
          <w:spacing w:val="-1"/>
        </w:rPr>
        <w:t>registrará</w:t>
      </w:r>
      <w:r>
        <w:rPr>
          <w:spacing w:val="43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valor</w:t>
      </w:r>
      <w:r>
        <w:rPr>
          <w:spacing w:val="44"/>
        </w:rPr>
        <w:t xml:space="preserve"> </w:t>
      </w:r>
      <w:r>
        <w:rPr>
          <w:spacing w:val="-1"/>
        </w:rPr>
        <w:t>fiscal</w:t>
      </w:r>
      <w:r>
        <w:rPr>
          <w:spacing w:val="42"/>
        </w:rPr>
        <w:t xml:space="preserve"> </w:t>
      </w:r>
      <w:r>
        <w:t>consignado</w:t>
      </w:r>
      <w:r>
        <w:rPr>
          <w:spacing w:val="45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el</w:t>
      </w:r>
      <w:r>
        <w:rPr>
          <w:spacing w:val="69"/>
          <w:w w:val="102"/>
        </w:rPr>
        <w:t xml:space="preserve"> </w:t>
      </w:r>
      <w:r>
        <w:rPr>
          <w:spacing w:val="-1"/>
        </w:rPr>
        <w:t>Registro</w:t>
      </w:r>
      <w:r>
        <w:rPr>
          <w:spacing w:val="1"/>
        </w:rPr>
        <w:t xml:space="preserve"> </w:t>
      </w:r>
      <w:r>
        <w:rPr>
          <w:spacing w:val="-1"/>
        </w:rPr>
        <w:t>Nacional,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53"/>
        </w:rPr>
        <w:t xml:space="preserve"> </w:t>
      </w:r>
      <w:r>
        <w:t>conformidad</w:t>
      </w:r>
      <w:r>
        <w:rPr>
          <w:spacing w:val="49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lo</w:t>
      </w:r>
      <w:r>
        <w:rPr>
          <w:spacing w:val="52"/>
        </w:rPr>
        <w:t xml:space="preserve"> </w:t>
      </w:r>
      <w:r>
        <w:rPr>
          <w:spacing w:val="-1"/>
        </w:rPr>
        <w:t>indicado</w:t>
      </w:r>
      <w:r>
        <w:t xml:space="preserve">  por</w:t>
      </w:r>
      <w:r>
        <w:rPr>
          <w:spacing w:val="52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rPr>
          <w:spacing w:val="-1"/>
        </w:rPr>
        <w:t>Macroproceso</w:t>
      </w:r>
      <w:r>
        <w:t xml:space="preserve">  </w:t>
      </w:r>
      <w:r>
        <w:rPr>
          <w:spacing w:val="-1"/>
        </w:rPr>
        <w:t>Financiero</w:t>
      </w:r>
      <w:r>
        <w:rPr>
          <w:spacing w:val="5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67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Ejecutiva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oficio</w:t>
      </w:r>
      <w:r>
        <w:rPr>
          <w:spacing w:val="12"/>
        </w:rPr>
        <w:t xml:space="preserve"> </w:t>
      </w:r>
      <w:r>
        <w:rPr>
          <w:spacing w:val="-1"/>
        </w:rPr>
        <w:t>670-SC-2009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27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noviembre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2009</w:t>
      </w:r>
      <w:r>
        <w:rPr>
          <w:spacing w:val="-1"/>
          <w:position w:val="7"/>
          <w:sz w:val="15"/>
        </w:rPr>
        <w:t>8</w:t>
      </w:r>
      <w:r>
        <w:rPr>
          <w:spacing w:val="-1"/>
        </w:rPr>
        <w:t>.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respecto</w:t>
      </w:r>
      <w:r>
        <w:rPr>
          <w:spacing w:val="9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rPr>
          <w:spacing w:val="-1"/>
        </w:rPr>
        <w:t>importante</w:t>
      </w:r>
      <w:r>
        <w:rPr>
          <w:spacing w:val="81"/>
          <w:w w:val="102"/>
        </w:rPr>
        <w:t xml:space="preserve"> </w:t>
      </w:r>
      <w:r>
        <w:rPr>
          <w:spacing w:val="-1"/>
        </w:rPr>
        <w:t>señalar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t>ese</w:t>
      </w:r>
      <w:r>
        <w:rPr>
          <w:spacing w:val="26"/>
        </w:rPr>
        <w:t xml:space="preserve"> </w:t>
      </w:r>
      <w:r>
        <w:rPr>
          <w:spacing w:val="-1"/>
        </w:rPr>
        <w:t>valor</w:t>
      </w:r>
      <w:r>
        <w:rPr>
          <w:spacing w:val="25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encuentra</w:t>
      </w:r>
      <w:r>
        <w:rPr>
          <w:spacing w:val="20"/>
        </w:rPr>
        <w:t xml:space="preserve"> </w:t>
      </w:r>
      <w:r>
        <w:rPr>
          <w:spacing w:val="-1"/>
        </w:rPr>
        <w:t>actualizado</w:t>
      </w:r>
      <w:r>
        <w:rPr>
          <w:spacing w:val="17"/>
        </w:rPr>
        <w:t xml:space="preserve"> </w:t>
      </w:r>
      <w:r>
        <w:rPr>
          <w:spacing w:val="-1"/>
        </w:rPr>
        <w:t>según</w:t>
      </w:r>
      <w:r>
        <w:rPr>
          <w:spacing w:val="25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rPr>
          <w:spacing w:val="-1"/>
        </w:rPr>
        <w:t>establecido</w:t>
      </w:r>
      <w:r>
        <w:rPr>
          <w:spacing w:val="23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rPr>
          <w:spacing w:val="-1"/>
        </w:rPr>
        <w:t>Normas</w:t>
      </w:r>
      <w:r>
        <w:rPr>
          <w:spacing w:val="24"/>
        </w:rPr>
        <w:t xml:space="preserve"> </w:t>
      </w:r>
      <w:r>
        <w:rPr>
          <w:spacing w:val="-1"/>
        </w:rPr>
        <w:t>Internacionales</w:t>
      </w:r>
      <w:r>
        <w:rPr>
          <w:spacing w:val="91"/>
          <w:w w:val="102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Contabilidad</w:t>
      </w:r>
      <w:r>
        <w:rPr>
          <w:spacing w:val="34"/>
        </w:rPr>
        <w:t xml:space="preserve"> </w:t>
      </w:r>
      <w:r>
        <w:rPr>
          <w:spacing w:val="-1"/>
        </w:rPr>
        <w:t>aplicables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Sector</w:t>
      </w:r>
      <w:r>
        <w:rPr>
          <w:spacing w:val="33"/>
        </w:rPr>
        <w:t xml:space="preserve"> </w:t>
      </w:r>
      <w:r>
        <w:rPr>
          <w:spacing w:val="-1"/>
        </w:rPr>
        <w:t>Público,</w:t>
      </w:r>
      <w:r>
        <w:rPr>
          <w:spacing w:val="3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cual</w:t>
      </w:r>
      <w:r>
        <w:rPr>
          <w:spacing w:val="34"/>
        </w:rPr>
        <w:t xml:space="preserve"> </w:t>
      </w:r>
      <w:r>
        <w:rPr>
          <w:spacing w:val="-1"/>
        </w:rPr>
        <w:t>deberá</w:t>
      </w:r>
      <w:r>
        <w:rPr>
          <w:spacing w:val="38"/>
        </w:rPr>
        <w:t xml:space="preserve"> </w:t>
      </w:r>
      <w:r>
        <w:rPr>
          <w:spacing w:val="-1"/>
        </w:rPr>
        <w:t>ser</w:t>
      </w:r>
      <w:r>
        <w:rPr>
          <w:spacing w:val="36"/>
        </w:rPr>
        <w:t xml:space="preserve"> </w:t>
      </w:r>
      <w:r>
        <w:rPr>
          <w:spacing w:val="-1"/>
        </w:rPr>
        <w:t>revaluado</w:t>
      </w:r>
      <w:r>
        <w:rPr>
          <w:spacing w:val="40"/>
        </w:rPr>
        <w:t xml:space="preserve"> </w:t>
      </w:r>
      <w:r>
        <w:rPr>
          <w:spacing w:val="-1"/>
        </w:rPr>
        <w:t>según</w:t>
      </w:r>
      <w:r>
        <w:rPr>
          <w:spacing w:val="40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metodología</w:t>
      </w:r>
      <w:r>
        <w:rPr>
          <w:spacing w:val="35"/>
        </w:rPr>
        <w:t xml:space="preserve"> </w:t>
      </w:r>
      <w:r>
        <w:t>que</w:t>
      </w:r>
      <w:r>
        <w:rPr>
          <w:spacing w:val="97"/>
          <w:w w:val="102"/>
        </w:rPr>
        <w:t xml:space="preserve"> </w:t>
      </w:r>
      <w:r>
        <w:rPr>
          <w:spacing w:val="-1"/>
        </w:rPr>
        <w:t>proponga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Contabilidad</w:t>
      </w:r>
      <w:r>
        <w:rPr>
          <w:spacing w:val="17"/>
        </w:rPr>
        <w:t xml:space="preserve"> </w:t>
      </w:r>
      <w:r>
        <w:rPr>
          <w:spacing w:val="-1"/>
        </w:rPr>
        <w:t>Nacional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t>estos</w:t>
      </w:r>
      <w:r>
        <w:rPr>
          <w:spacing w:val="16"/>
        </w:rPr>
        <w:t xml:space="preserve"> </w:t>
      </w:r>
      <w:r>
        <w:rPr>
          <w:spacing w:val="-1"/>
        </w:rPr>
        <w:t>efectos.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4" w:lineRule="auto"/>
        <w:ind w:right="361" w:firstLine="0"/>
        <w:jc w:val="both"/>
      </w:pPr>
      <w:r>
        <w:t>Cuando</w:t>
      </w:r>
      <w:r>
        <w:rPr>
          <w:spacing w:val="31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terreno</w:t>
      </w:r>
      <w:r>
        <w:rPr>
          <w:spacing w:val="31"/>
        </w:rPr>
        <w:t xml:space="preserve"> </w:t>
      </w:r>
      <w:r>
        <w:rPr>
          <w:spacing w:val="-1"/>
        </w:rPr>
        <w:t>donado</w:t>
      </w:r>
      <w:r>
        <w:rPr>
          <w:spacing w:val="34"/>
        </w:rPr>
        <w:t xml:space="preserve"> </w:t>
      </w:r>
      <w:r>
        <w:rPr>
          <w:spacing w:val="-1"/>
        </w:rPr>
        <w:t>incluya</w:t>
      </w:r>
      <w:r>
        <w:rPr>
          <w:spacing w:val="31"/>
        </w:rPr>
        <w:t xml:space="preserve"> </w:t>
      </w:r>
      <w:r>
        <w:t>además</w:t>
      </w:r>
      <w:r>
        <w:rPr>
          <w:spacing w:val="29"/>
        </w:rPr>
        <w:t xml:space="preserve"> </w:t>
      </w:r>
      <w:r>
        <w:rPr>
          <w:spacing w:val="-1"/>
        </w:rPr>
        <w:t>alguna</w:t>
      </w:r>
      <w:r>
        <w:rPr>
          <w:spacing w:val="34"/>
        </w:rPr>
        <w:t xml:space="preserve"> </w:t>
      </w:r>
      <w:r>
        <w:rPr>
          <w:spacing w:val="-1"/>
        </w:rPr>
        <w:t>edificación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cuente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valor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67"/>
          <w:w w:val="102"/>
        </w:rPr>
        <w:t xml:space="preserve"> </w:t>
      </w:r>
      <w:r>
        <w:rPr>
          <w:spacing w:val="-1"/>
        </w:rPr>
        <w:t>corresponde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cada</w:t>
      </w:r>
      <w:r>
        <w:rPr>
          <w:spacing w:val="18"/>
        </w:rPr>
        <w:t xml:space="preserve"> </w:t>
      </w:r>
      <w:r>
        <w:rPr>
          <w:spacing w:val="-2"/>
        </w:rPr>
        <w:t>parte,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registrará</w:t>
      </w:r>
      <w:r>
        <w:rPr>
          <w:spacing w:val="15"/>
        </w:rPr>
        <w:t xml:space="preserve"> </w:t>
      </w:r>
      <w:r>
        <w:rPr>
          <w:spacing w:val="-1"/>
        </w:rPr>
        <w:t>inicialmente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totalidad</w:t>
      </w:r>
      <w:r>
        <w:rPr>
          <w:spacing w:val="14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rPr>
          <w:spacing w:val="-1"/>
        </w:rPr>
        <w:t>edificios</w:t>
      </w:r>
      <w:r>
        <w:rPr>
          <w:spacing w:val="19"/>
        </w:rPr>
        <w:t xml:space="preserve"> </w:t>
      </w:r>
      <w:r>
        <w:rPr>
          <w:spacing w:val="-1"/>
        </w:rPr>
        <w:t>quedando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espera</w: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664F5" w:rsidRDefault="00E97E83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35" style="width:135.95pt;height:.6pt;mso-position-horizontal-relative:char;mso-position-vertical-relative:line" coordsize="2719,12">
            <v:group id="_x0000_s1436" style="position:absolute;left:6;top:6;width:2708;height:2" coordorigin="6,6" coordsize="2708,2">
              <v:shape id="_x0000_s1437" style="position:absolute;left:6;top:6;width:2708;height:2" coordorigin="6,6" coordsize="2708,0" path="m6,6r2707,e" filled="f" strokeweight=".58pt">
                <v:path arrowok="t"/>
              </v:shape>
            </v:group>
            <w10:wrap type="none"/>
            <w10:anchorlock/>
          </v:group>
        </w:pict>
      </w:r>
    </w:p>
    <w:p w:rsidR="00A664F5" w:rsidRDefault="00D2365D">
      <w:pPr>
        <w:spacing w:before="83" w:line="241" w:lineRule="auto"/>
        <w:ind w:left="123" w:right="35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6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respuesta,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Dirección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Ejecutiva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emitió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el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oficio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Nº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1957-DE/AL-2009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el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que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indicó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que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suministraría,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dentro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sus</w:t>
      </w:r>
      <w:r>
        <w:rPr>
          <w:rFonts w:ascii="Times New Roman" w:eastAsia="Times New Roman" w:hAnsi="Times New Roman" w:cs="Times New Roman"/>
          <w:spacing w:val="113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posibilidades,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las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citas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inscripción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número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de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catastrado </w:t>
      </w:r>
      <w:r>
        <w:rPr>
          <w:rFonts w:ascii="Times New Roman" w:eastAsia="Times New Roman" w:hAnsi="Times New Roman" w:cs="Times New Roman"/>
          <w:sz w:val="17"/>
          <w:szCs w:val="17"/>
        </w:rPr>
        <w:t>para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la obtención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valor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fiscal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 el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Registro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Nacional.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También</w:t>
      </w:r>
      <w:r>
        <w:rPr>
          <w:rFonts w:ascii="Times New Roman" w:eastAsia="Times New Roman" w:hAnsi="Times New Roman" w:cs="Times New Roman"/>
          <w:spacing w:val="117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cuando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sea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posible,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esa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Dirección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suministrará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el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“Acta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Entrega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para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Bienes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Donados”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el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“Acta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Inspección”.</w:t>
      </w:r>
    </w:p>
    <w:p w:rsidR="00A664F5" w:rsidRDefault="00A664F5">
      <w:pPr>
        <w:spacing w:line="241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A664F5">
          <w:footerReference w:type="default" r:id="rId11"/>
          <w:pgSz w:w="12240" w:h="15840"/>
          <w:pgMar w:top="2020" w:right="840" w:bottom="880" w:left="1580" w:header="623" w:footer="690" w:gutter="0"/>
          <w:pgNumType w:start="19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extoindependiente"/>
        <w:spacing w:before="76" w:line="245" w:lineRule="auto"/>
        <w:ind w:right="363"/>
        <w:jc w:val="both"/>
      </w:pPr>
      <w:r>
        <w:t>del</w:t>
      </w:r>
      <w:r>
        <w:rPr>
          <w:spacing w:val="39"/>
        </w:rPr>
        <w:t xml:space="preserve"> </w:t>
      </w:r>
      <w:r>
        <w:rPr>
          <w:spacing w:val="-1"/>
        </w:rPr>
        <w:t>estudio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rPr>
          <w:spacing w:val="-1"/>
        </w:rPr>
        <w:t>determine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valor</w:t>
      </w:r>
      <w:r>
        <w:rPr>
          <w:spacing w:val="44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rPr>
          <w:spacing w:val="-1"/>
        </w:rPr>
        <w:t>separado,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caso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aplique,</w:t>
      </w:r>
      <w:r>
        <w:rPr>
          <w:spacing w:val="44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posteriormente</w:t>
      </w:r>
      <w:r>
        <w:rPr>
          <w:spacing w:val="43"/>
        </w:rPr>
        <w:t xml:space="preserve"> </w:t>
      </w:r>
      <w:r>
        <w:rPr>
          <w:spacing w:val="-1"/>
        </w:rPr>
        <w:t>hacer</w:t>
      </w:r>
      <w:r>
        <w:rPr>
          <w:spacing w:val="44"/>
        </w:rPr>
        <w:t xml:space="preserve"> </w:t>
      </w:r>
      <w:r>
        <w:rPr>
          <w:spacing w:val="-2"/>
        </w:rPr>
        <w:t>la</w:t>
      </w:r>
      <w:r>
        <w:rPr>
          <w:spacing w:val="79"/>
          <w:w w:val="102"/>
        </w:rPr>
        <w:t xml:space="preserve"> </w:t>
      </w:r>
      <w:r>
        <w:rPr>
          <w:spacing w:val="-1"/>
        </w:rPr>
        <w:t>reclasificación</w:t>
      </w:r>
      <w:r>
        <w:rPr>
          <w:spacing w:val="54"/>
        </w:rPr>
        <w:t xml:space="preserve"> </w:t>
      </w:r>
      <w:r>
        <w:rPr>
          <w:spacing w:val="-1"/>
        </w:rPr>
        <w:t>correspondiente.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5" w:lineRule="auto"/>
        <w:ind w:left="123" w:right="360" w:firstLine="1"/>
        <w:jc w:val="both"/>
      </w:pPr>
      <w:r>
        <w:rPr>
          <w:spacing w:val="-1"/>
        </w:rPr>
        <w:t>Para</w:t>
      </w:r>
      <w:r>
        <w:rPr>
          <w:spacing w:val="17"/>
        </w:rPr>
        <w:t xml:space="preserve"> </w:t>
      </w:r>
      <w:r>
        <w:t>efectos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depreciación</w:t>
      </w:r>
      <w:r>
        <w:rPr>
          <w:spacing w:val="2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amortización</w:t>
      </w:r>
      <w:r>
        <w:rPr>
          <w:spacing w:val="14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2"/>
        </w:rPr>
        <w:t>debe</w:t>
      </w:r>
      <w:r>
        <w:rPr>
          <w:spacing w:val="20"/>
        </w:rPr>
        <w:t xml:space="preserve"> </w:t>
      </w:r>
      <w:r>
        <w:rPr>
          <w:spacing w:val="-1"/>
        </w:rPr>
        <w:t>considerar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t>años</w:t>
      </w:r>
      <w:r>
        <w:rPr>
          <w:spacing w:val="18"/>
        </w:rPr>
        <w:t xml:space="preserve"> </w:t>
      </w:r>
      <w:r>
        <w:rPr>
          <w:spacing w:val="-1"/>
        </w:rPr>
        <w:t>estimados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vida</w:t>
      </w:r>
      <w:r>
        <w:rPr>
          <w:spacing w:val="20"/>
        </w:rPr>
        <w:t xml:space="preserve"> </w:t>
      </w:r>
      <w:r>
        <w:rPr>
          <w:spacing w:val="-1"/>
        </w:rPr>
        <w:t>útil,</w:t>
      </w:r>
      <w:r>
        <w:rPr>
          <w:spacing w:val="65"/>
          <w:w w:val="102"/>
        </w:rPr>
        <w:t xml:space="preserve"> </w:t>
      </w:r>
      <w:r>
        <w:rPr>
          <w:spacing w:val="-1"/>
        </w:rPr>
        <w:t>según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asignación</w:t>
      </w:r>
      <w:r>
        <w:rPr>
          <w:spacing w:val="22"/>
        </w:rPr>
        <w:t xml:space="preserve"> </w:t>
      </w:r>
      <w:r>
        <w:t>dada</w:t>
      </w:r>
      <w:r>
        <w:rPr>
          <w:spacing w:val="22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Contabilidad</w:t>
      </w:r>
      <w:r>
        <w:rPr>
          <w:spacing w:val="18"/>
        </w:rPr>
        <w:t xml:space="preserve"> </w:t>
      </w:r>
      <w:r>
        <w:rPr>
          <w:spacing w:val="-1"/>
        </w:rPr>
        <w:t>Nacional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Hacienda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rPr>
          <w:spacing w:val="-1"/>
        </w:rPr>
        <w:t>consignado</w:t>
      </w:r>
      <w:r>
        <w:rPr>
          <w:spacing w:val="22"/>
        </w:rPr>
        <w:t xml:space="preserve"> </w:t>
      </w:r>
      <w:r>
        <w:t>en</w:t>
      </w:r>
      <w:r>
        <w:rPr>
          <w:spacing w:val="83"/>
          <w:w w:val="102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Impuesto</w:t>
      </w:r>
      <w:r>
        <w:rPr>
          <w:spacing w:val="19"/>
        </w:rPr>
        <w:t xml:space="preserve"> </w:t>
      </w:r>
      <w:r>
        <w:rPr>
          <w:spacing w:val="-1"/>
        </w:rPr>
        <w:t>sobre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Renta,</w:t>
      </w:r>
      <w:r>
        <w:rPr>
          <w:spacing w:val="23"/>
        </w:rPr>
        <w:t xml:space="preserve"> </w:t>
      </w:r>
      <w:r>
        <w:rPr>
          <w:spacing w:val="-1"/>
        </w:rPr>
        <w:t>mediante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método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Línea</w:t>
      </w:r>
      <w:r>
        <w:rPr>
          <w:spacing w:val="22"/>
        </w:rPr>
        <w:t xml:space="preserve"> </w:t>
      </w:r>
      <w:r>
        <w:rPr>
          <w:spacing w:val="-1"/>
        </w:rPr>
        <w:t>Recta;</w:t>
      </w:r>
      <w:r>
        <w:rPr>
          <w:spacing w:val="18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depreciación</w:t>
      </w:r>
      <w:r>
        <w:rPr>
          <w:spacing w:val="61"/>
          <w:w w:val="10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maquinaria</w:t>
      </w:r>
      <w:r>
        <w:rPr>
          <w:spacing w:val="1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equipo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efectúa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partir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noviembre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2013,</w:t>
      </w:r>
      <w:r>
        <w:rPr>
          <w:spacing w:val="1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información</w:t>
      </w:r>
      <w:r>
        <w:rPr>
          <w:spacing w:val="10"/>
        </w:rPr>
        <w:t xml:space="preserve"> </w:t>
      </w:r>
      <w:r>
        <w:rPr>
          <w:spacing w:val="-1"/>
        </w:rPr>
        <w:t>suministrada</w:t>
      </w:r>
      <w:r>
        <w:rPr>
          <w:spacing w:val="12"/>
        </w:rPr>
        <w:t xml:space="preserve"> </w:t>
      </w:r>
      <w:r>
        <w:t>por</w:t>
      </w:r>
      <w:r>
        <w:rPr>
          <w:spacing w:val="93"/>
          <w:w w:val="102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Sistema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Control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Activos</w:t>
      </w:r>
      <w:r>
        <w:rPr>
          <w:spacing w:val="41"/>
        </w:rPr>
        <w:t xml:space="preserve"> </w:t>
      </w:r>
      <w:r>
        <w:rPr>
          <w:spacing w:val="-1"/>
        </w:rPr>
        <w:t>Fijos,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obstante,</w:t>
      </w:r>
      <w:r>
        <w:rPr>
          <w:spacing w:val="39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carecer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Poder</w:t>
      </w:r>
      <w:r>
        <w:rPr>
          <w:spacing w:val="37"/>
        </w:rPr>
        <w:t xml:space="preserve"> </w:t>
      </w:r>
      <w:r>
        <w:rPr>
          <w:spacing w:val="-1"/>
        </w:rPr>
        <w:t>Judicial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rPr>
          <w:spacing w:val="-1"/>
        </w:rPr>
        <w:t>sistema</w:t>
      </w:r>
      <w:r>
        <w:rPr>
          <w:spacing w:val="35"/>
        </w:rPr>
        <w:t xml:space="preserve"> </w:t>
      </w:r>
      <w:r>
        <w:t>que</w:t>
      </w:r>
      <w:r>
        <w:rPr>
          <w:spacing w:val="83"/>
          <w:w w:val="102"/>
        </w:rPr>
        <w:t xml:space="preserve"> </w:t>
      </w:r>
      <w:r>
        <w:rPr>
          <w:spacing w:val="-1"/>
        </w:rPr>
        <w:t>administre</w:t>
      </w:r>
      <w:r>
        <w:rPr>
          <w:spacing w:val="41"/>
        </w:rPr>
        <w:t xml:space="preserve"> </w:t>
      </w:r>
      <w:r>
        <w:rPr>
          <w:spacing w:val="-1"/>
        </w:rPr>
        <w:t>todos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activos</w:t>
      </w:r>
      <w:r>
        <w:rPr>
          <w:spacing w:val="42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1"/>
        </w:rPr>
        <w:t>general</w:t>
      </w:r>
      <w:r>
        <w:rPr>
          <w:spacing w:val="40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cual</w:t>
      </w:r>
      <w:r>
        <w:rPr>
          <w:spacing w:val="40"/>
        </w:rPr>
        <w:t xml:space="preserve"> </w:t>
      </w:r>
      <w:r>
        <w:rPr>
          <w:spacing w:val="-1"/>
        </w:rPr>
        <w:t>suministre</w:t>
      </w:r>
      <w:r>
        <w:rPr>
          <w:spacing w:val="27"/>
        </w:rPr>
        <w:t xml:space="preserve"> </w:t>
      </w:r>
      <w:r>
        <w:rPr>
          <w:spacing w:val="-1"/>
        </w:rPr>
        <w:t>información</w:t>
      </w:r>
      <w:r>
        <w:rPr>
          <w:spacing w:val="41"/>
        </w:rPr>
        <w:t xml:space="preserve"> </w:t>
      </w:r>
      <w:r>
        <w:rPr>
          <w:spacing w:val="-1"/>
        </w:rPr>
        <w:t>confiable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oportuna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t>los</w:t>
      </w:r>
      <w:r>
        <w:rPr>
          <w:spacing w:val="103"/>
          <w:w w:val="102"/>
        </w:rPr>
        <w:t xml:space="preserve"> </w:t>
      </w:r>
      <w:r>
        <w:rPr>
          <w:spacing w:val="-1"/>
        </w:rPr>
        <w:t>bienes</w:t>
      </w:r>
      <w:r>
        <w:rPr>
          <w:spacing w:val="14"/>
        </w:rPr>
        <w:t xml:space="preserve"> </w:t>
      </w:r>
      <w:r>
        <w:rPr>
          <w:spacing w:val="-1"/>
        </w:rPr>
        <w:t>(edificios,</w:t>
      </w:r>
      <w:r>
        <w:rPr>
          <w:spacing w:val="16"/>
        </w:rPr>
        <w:t xml:space="preserve"> </w:t>
      </w:r>
      <w:r>
        <w:rPr>
          <w:spacing w:val="-1"/>
        </w:rPr>
        <w:t>terrenos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intangibles),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relación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amortización</w:t>
      </w:r>
      <w:r>
        <w:rPr>
          <w:spacing w:val="17"/>
        </w:rPr>
        <w:t xml:space="preserve"> </w:t>
      </w:r>
      <w:r>
        <w:rPr>
          <w:spacing w:val="-1"/>
        </w:rPr>
        <w:t>(bienes</w:t>
      </w:r>
      <w:r>
        <w:rPr>
          <w:spacing w:val="13"/>
        </w:rPr>
        <w:t xml:space="preserve"> </w:t>
      </w:r>
      <w:r>
        <w:rPr>
          <w:spacing w:val="-1"/>
        </w:rPr>
        <w:t>intangibles),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05"/>
          <w:w w:val="102"/>
        </w:rPr>
        <w:t xml:space="preserve"> </w:t>
      </w:r>
      <w:r>
        <w:rPr>
          <w:spacing w:val="-1"/>
        </w:rPr>
        <w:t>deterioro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activos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general,</w:t>
      </w:r>
      <w:r>
        <w:rPr>
          <w:spacing w:val="16"/>
        </w:rPr>
        <w:t xml:space="preserve"> </w:t>
      </w:r>
      <w:r>
        <w:rPr>
          <w:spacing w:val="-1"/>
        </w:rPr>
        <w:t>así</w:t>
      </w:r>
      <w:r>
        <w:rPr>
          <w:spacing w:val="17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reevaluación;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continuará</w:t>
      </w:r>
      <w:r>
        <w:rPr>
          <w:spacing w:val="20"/>
        </w:rPr>
        <w:t xml:space="preserve"> </w:t>
      </w:r>
      <w:r>
        <w:rPr>
          <w:spacing w:val="-1"/>
        </w:rPr>
        <w:t>registrando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depreciación</w:t>
      </w:r>
      <w:r>
        <w:rPr>
          <w:spacing w:val="89"/>
          <w:w w:val="10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edificios,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amortización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activos</w:t>
      </w:r>
      <w:r>
        <w:rPr>
          <w:spacing w:val="18"/>
        </w:rPr>
        <w:t xml:space="preserve"> </w:t>
      </w:r>
      <w:r>
        <w:rPr>
          <w:spacing w:val="-1"/>
        </w:rPr>
        <w:t>intangibles,</w:t>
      </w:r>
      <w:r>
        <w:rPr>
          <w:spacing w:val="2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revaluación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edificios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terrenos</w:t>
      </w:r>
      <w:r>
        <w:rPr>
          <w:spacing w:val="77"/>
          <w:w w:val="102"/>
        </w:rPr>
        <w:t xml:space="preserve"> </w:t>
      </w:r>
      <w:r>
        <w:rPr>
          <w:spacing w:val="-1"/>
        </w:rPr>
        <w:t>manualmente,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razón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rPr>
          <w:spacing w:val="-1"/>
        </w:rPr>
        <w:t>actuales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infraestructura</w:t>
      </w:r>
      <w:r>
        <w:rPr>
          <w:spacing w:val="18"/>
        </w:rPr>
        <w:t xml:space="preserve"> </w:t>
      </w:r>
      <w:r>
        <w:rPr>
          <w:spacing w:val="-1"/>
        </w:rPr>
        <w:t>tecnológica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operativa.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5" w:lineRule="auto"/>
        <w:ind w:right="361" w:firstLine="0"/>
        <w:jc w:val="both"/>
      </w:pPr>
      <w:r>
        <w:rPr>
          <w:spacing w:val="-1"/>
        </w:rPr>
        <w:t>En</w:t>
      </w:r>
      <w:r>
        <w:rPr>
          <w:spacing w:val="41"/>
        </w:rPr>
        <w:t xml:space="preserve"> </w:t>
      </w:r>
      <w:r>
        <w:t>cuanto</w:t>
      </w:r>
      <w:r>
        <w:rPr>
          <w:spacing w:val="3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determinación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vida</w:t>
      </w:r>
      <w:r>
        <w:rPr>
          <w:spacing w:val="41"/>
        </w:rPr>
        <w:t xml:space="preserve"> </w:t>
      </w:r>
      <w:r>
        <w:rPr>
          <w:spacing w:val="-1"/>
        </w:rPr>
        <w:t>útil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activos,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acuerdo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criterio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71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Contabilidad</w:t>
      </w:r>
      <w:r>
        <w:rPr>
          <w:spacing w:val="12"/>
        </w:rPr>
        <w:t xml:space="preserve"> </w:t>
      </w:r>
      <w:r>
        <w:rPr>
          <w:spacing w:val="-1"/>
        </w:rPr>
        <w:t>Nacional,</w:t>
      </w:r>
      <w:r>
        <w:rPr>
          <w:spacing w:val="17"/>
        </w:rPr>
        <w:t xml:space="preserve"> </w:t>
      </w:r>
      <w:r>
        <w:t>externado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oficio</w:t>
      </w:r>
      <w:r>
        <w:rPr>
          <w:spacing w:val="16"/>
        </w:rPr>
        <w:t xml:space="preserve"> </w:t>
      </w:r>
      <w:r>
        <w:rPr>
          <w:spacing w:val="-1"/>
        </w:rPr>
        <w:t>D-0372-2010</w:t>
      </w:r>
      <w:r>
        <w:rPr>
          <w:spacing w:val="1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24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71"/>
          <w:w w:val="102"/>
        </w:rPr>
        <w:t xml:space="preserve"> </w:t>
      </w:r>
      <w:r>
        <w:rPr>
          <w:spacing w:val="-1"/>
        </w:rPr>
        <w:t>marzo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2010,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D2365D">
      <w:pPr>
        <w:spacing w:line="245" w:lineRule="auto"/>
        <w:ind w:left="800" w:right="7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“Cualquier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profesional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</w:rPr>
        <w:t>su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campo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incorporado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Colegio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respectivo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puede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llevar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9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cabo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avalúo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peritaje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sobre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asuntos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materias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relacionadas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profesión,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si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3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institución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cuenta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este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tipo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profesionales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sus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avalúos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será,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aceptación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general.”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6" w:lineRule="auto"/>
        <w:ind w:right="361" w:firstLine="0"/>
        <w:jc w:val="both"/>
      </w:pPr>
      <w:r>
        <w:t>A</w:t>
      </w:r>
      <w:r>
        <w:rPr>
          <w:spacing w:val="24"/>
        </w:rPr>
        <w:t xml:space="preserve"> </w:t>
      </w:r>
      <w:r>
        <w:t>partir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t>julio</w:t>
      </w:r>
      <w:r>
        <w:rPr>
          <w:spacing w:val="24"/>
        </w:rPr>
        <w:t xml:space="preserve"> </w:t>
      </w:r>
      <w:r>
        <w:rPr>
          <w:spacing w:val="-1"/>
        </w:rPr>
        <w:t>2011,</w:t>
      </w:r>
      <w:r>
        <w:rPr>
          <w:spacing w:val="26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Macroproceso</w:t>
      </w:r>
      <w:r>
        <w:rPr>
          <w:spacing w:val="25"/>
        </w:rPr>
        <w:t xml:space="preserve"> </w:t>
      </w:r>
      <w:r>
        <w:rPr>
          <w:spacing w:val="-1"/>
        </w:rPr>
        <w:t>Financiero</w:t>
      </w:r>
      <w:r>
        <w:rPr>
          <w:spacing w:val="24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rPr>
          <w:spacing w:val="-1"/>
        </w:rPr>
        <w:t>estableció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3"/>
        </w:rPr>
        <w:t xml:space="preserve"> </w:t>
      </w:r>
      <w:r>
        <w:rPr>
          <w:spacing w:val="-1"/>
        </w:rPr>
        <w:t>reevaluaciones</w:t>
      </w:r>
      <w:r>
        <w:rPr>
          <w:spacing w:val="89"/>
          <w:w w:val="102"/>
        </w:rPr>
        <w:t xml:space="preserve"> </w:t>
      </w:r>
      <w:r>
        <w:rPr>
          <w:spacing w:val="-1"/>
        </w:rPr>
        <w:t>anuales</w:t>
      </w:r>
      <w:r>
        <w:rPr>
          <w:spacing w:val="16"/>
        </w:rPr>
        <w:t xml:space="preserve"> </w:t>
      </w:r>
      <w:r>
        <w:rPr>
          <w:spacing w:val="-1"/>
        </w:rPr>
        <w:t>sobre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valor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edificaciones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base</w:t>
      </w:r>
      <w:r>
        <w:rPr>
          <w:spacing w:val="19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metodología</w:t>
      </w:r>
      <w:r>
        <w:rPr>
          <w:spacing w:val="19"/>
        </w:rPr>
        <w:t xml:space="preserve"> </w:t>
      </w:r>
      <w:r>
        <w:rPr>
          <w:spacing w:val="-1"/>
        </w:rPr>
        <w:t>aprobada</w:t>
      </w:r>
      <w:r>
        <w:rPr>
          <w:spacing w:val="17"/>
        </w:rPr>
        <w:t xml:space="preserve"> </w:t>
      </w:r>
      <w:r>
        <w:t>por</w:t>
      </w:r>
      <w:r>
        <w:rPr>
          <w:spacing w:val="101"/>
          <w:w w:val="10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Contabilidad</w:t>
      </w:r>
      <w:r>
        <w:rPr>
          <w:spacing w:val="20"/>
        </w:rPr>
        <w:t xml:space="preserve"> </w:t>
      </w:r>
      <w:r>
        <w:rPr>
          <w:spacing w:val="-1"/>
        </w:rPr>
        <w:t>Nacional.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5" w:lineRule="auto"/>
        <w:ind w:right="362" w:firstLine="0"/>
        <w:jc w:val="both"/>
      </w:pPr>
      <w:r>
        <w:t>Con</w:t>
      </w:r>
      <w:r>
        <w:rPr>
          <w:spacing w:val="21"/>
        </w:rPr>
        <w:t xml:space="preserve"> </w:t>
      </w:r>
      <w:r>
        <w:rPr>
          <w:spacing w:val="-1"/>
        </w:rPr>
        <w:t>respecto</w:t>
      </w:r>
      <w:r>
        <w:rPr>
          <w:spacing w:val="1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edificaciones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había</w:t>
      </w:r>
      <w:r>
        <w:rPr>
          <w:spacing w:val="19"/>
        </w:rPr>
        <w:t xml:space="preserve"> </w:t>
      </w:r>
      <w:r>
        <w:rPr>
          <w:spacing w:val="-1"/>
        </w:rPr>
        <w:t>establecido</w:t>
      </w:r>
      <w:r>
        <w:rPr>
          <w:spacing w:val="22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rPr>
          <w:spacing w:val="-1"/>
        </w:rPr>
        <w:t>procedimiento,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conformidad</w:t>
      </w:r>
      <w:r>
        <w:rPr>
          <w:spacing w:val="16"/>
        </w:rPr>
        <w:t xml:space="preserve"> </w:t>
      </w:r>
      <w:r>
        <w:t>con</w:t>
      </w:r>
      <w:r>
        <w:rPr>
          <w:spacing w:val="77"/>
          <w:w w:val="102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recomendación</w:t>
      </w:r>
      <w:r>
        <w:rPr>
          <w:spacing w:val="51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2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Comisión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54"/>
        </w:rPr>
        <w:t xml:space="preserve"> </w:t>
      </w:r>
      <w:r>
        <w:rPr>
          <w:spacing w:val="-2"/>
        </w:rPr>
        <w:t>la</w:t>
      </w:r>
      <w:r>
        <w:rPr>
          <w:spacing w:val="53"/>
        </w:rPr>
        <w:t xml:space="preserve"> </w:t>
      </w:r>
      <w:r>
        <w:rPr>
          <w:spacing w:val="-1"/>
        </w:rPr>
        <w:t>NICSP</w:t>
      </w:r>
      <w:r>
        <w:rPr>
          <w:spacing w:val="51"/>
        </w:rPr>
        <w:t xml:space="preserve"> </w:t>
      </w:r>
      <w:r>
        <w:t>17,</w:t>
      </w:r>
      <w:r>
        <w:rPr>
          <w:spacing w:val="49"/>
        </w:rPr>
        <w:t xml:space="preserve"> </w:t>
      </w:r>
      <w:r>
        <w:rPr>
          <w:spacing w:val="-1"/>
        </w:rPr>
        <w:t>conciliar</w:t>
      </w:r>
      <w:r>
        <w:rPr>
          <w:spacing w:val="49"/>
        </w:rPr>
        <w:t xml:space="preserve"> </w:t>
      </w:r>
      <w:r>
        <w:rPr>
          <w:spacing w:val="-1"/>
        </w:rPr>
        <w:t>semestralmente</w:t>
      </w:r>
      <w:r>
        <w:rPr>
          <w:spacing w:val="51"/>
        </w:rPr>
        <w:t xml:space="preserve"> </w:t>
      </w:r>
      <w:r>
        <w:rPr>
          <w:spacing w:val="-2"/>
        </w:rPr>
        <w:t>la</w:t>
      </w:r>
      <w:r>
        <w:rPr>
          <w:spacing w:val="53"/>
        </w:rPr>
        <w:t xml:space="preserve"> </w:t>
      </w:r>
      <w:r>
        <w:rPr>
          <w:spacing w:val="-1"/>
        </w:rPr>
        <w:t>información</w:t>
      </w:r>
      <w:r>
        <w:rPr>
          <w:spacing w:val="91"/>
          <w:w w:val="102"/>
        </w:rPr>
        <w:t xml:space="preserve"> </w:t>
      </w:r>
      <w:r>
        <w:rPr>
          <w:spacing w:val="-1"/>
        </w:rPr>
        <w:t>correspondiente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los</w:t>
      </w:r>
      <w:r>
        <w:rPr>
          <w:spacing w:val="48"/>
        </w:rPr>
        <w:t xml:space="preserve"> </w:t>
      </w:r>
      <w:r>
        <w:t>bienes</w:t>
      </w:r>
      <w:r>
        <w:rPr>
          <w:spacing w:val="48"/>
        </w:rPr>
        <w:t xml:space="preserve"> </w:t>
      </w:r>
      <w:r>
        <w:rPr>
          <w:spacing w:val="-1"/>
        </w:rPr>
        <w:t>inmuebles</w:t>
      </w:r>
      <w:r>
        <w:rPr>
          <w:spacing w:val="48"/>
        </w:rPr>
        <w:t xml:space="preserve"> </w:t>
      </w:r>
      <w:r>
        <w:rPr>
          <w:spacing w:val="-1"/>
        </w:rPr>
        <w:t>adquiridos</w:t>
      </w:r>
      <w:r>
        <w:rPr>
          <w:spacing w:val="50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rPr>
          <w:spacing w:val="-1"/>
        </w:rPr>
        <w:t>Poder</w:t>
      </w:r>
      <w:r>
        <w:rPr>
          <w:spacing w:val="49"/>
        </w:rPr>
        <w:t xml:space="preserve"> </w:t>
      </w:r>
      <w:r>
        <w:rPr>
          <w:spacing w:val="-1"/>
        </w:rPr>
        <w:t>Judicial,</w:t>
      </w:r>
      <w:r>
        <w:rPr>
          <w:spacing w:val="51"/>
        </w:rPr>
        <w:t xml:space="preserve"> </w:t>
      </w:r>
      <w:r>
        <w:t>sin</w:t>
      </w:r>
      <w:r>
        <w:rPr>
          <w:spacing w:val="46"/>
        </w:rPr>
        <w:t xml:space="preserve"> </w:t>
      </w:r>
      <w:r>
        <w:rPr>
          <w:spacing w:val="-1"/>
        </w:rPr>
        <w:t>embargo</w:t>
      </w:r>
      <w:r>
        <w:t xml:space="preserve">  </w:t>
      </w:r>
      <w:r>
        <w:rPr>
          <w:spacing w:val="-2"/>
        </w:rPr>
        <w:t>la</w:t>
      </w:r>
      <w:r>
        <w:rPr>
          <w:spacing w:val="52"/>
        </w:rPr>
        <w:t xml:space="preserve"> </w:t>
      </w:r>
      <w:r>
        <w:rPr>
          <w:spacing w:val="-1"/>
        </w:rPr>
        <w:t>Dirección</w:t>
      </w:r>
      <w:r>
        <w:rPr>
          <w:spacing w:val="83"/>
          <w:w w:val="102"/>
        </w:rPr>
        <w:t xml:space="preserve"> </w:t>
      </w:r>
      <w:r>
        <w:rPr>
          <w:spacing w:val="-1"/>
        </w:rPr>
        <w:t>Ejecutiva</w:t>
      </w:r>
      <w:r>
        <w:rPr>
          <w:spacing w:val="1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su</w:t>
      </w:r>
      <w:r>
        <w:rPr>
          <w:spacing w:val="19"/>
        </w:rPr>
        <w:t xml:space="preserve"> </w:t>
      </w:r>
      <w:r>
        <w:t>oficio</w:t>
      </w:r>
      <w:r>
        <w:rPr>
          <w:spacing w:val="19"/>
        </w:rPr>
        <w:t xml:space="preserve"> </w:t>
      </w:r>
      <w:r>
        <w:rPr>
          <w:spacing w:val="-1"/>
        </w:rPr>
        <w:t>2203-DE/AL-2011</w:t>
      </w:r>
      <w:r>
        <w:rPr>
          <w:spacing w:val="23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5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setiembre</w:t>
      </w:r>
      <w:r>
        <w:rPr>
          <w:spacing w:val="17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2011,</w:t>
      </w:r>
      <w:r>
        <w:rPr>
          <w:spacing w:val="20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dio</w:t>
      </w:r>
      <w:r>
        <w:rPr>
          <w:spacing w:val="19"/>
        </w:rPr>
        <w:t xml:space="preserve"> </w:t>
      </w:r>
      <w:r>
        <w:rPr>
          <w:spacing w:val="-1"/>
        </w:rPr>
        <w:t>respuesta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oficio</w:t>
      </w:r>
      <w:r>
        <w:rPr>
          <w:spacing w:val="69"/>
          <w:w w:val="102"/>
        </w:rPr>
        <w:t xml:space="preserve"> </w:t>
      </w:r>
      <w:r>
        <w:rPr>
          <w:spacing w:val="-1"/>
        </w:rPr>
        <w:t>267-SC-2011,</w:t>
      </w:r>
      <w:r>
        <w:rPr>
          <w:spacing w:val="25"/>
        </w:rPr>
        <w:t xml:space="preserve"> </w:t>
      </w:r>
      <w:r>
        <w:rPr>
          <w:spacing w:val="-1"/>
        </w:rPr>
        <w:t>señaló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estima</w:t>
      </w:r>
      <w:r>
        <w:rPr>
          <w:spacing w:val="20"/>
        </w:rPr>
        <w:t xml:space="preserve"> </w:t>
      </w:r>
      <w:r>
        <w:rPr>
          <w:spacing w:val="-1"/>
        </w:rPr>
        <w:t>innecesario</w:t>
      </w:r>
      <w:r>
        <w:rPr>
          <w:spacing w:val="19"/>
        </w:rPr>
        <w:t xml:space="preserve"> </w:t>
      </w:r>
      <w:r>
        <w:rPr>
          <w:spacing w:val="-1"/>
        </w:rPr>
        <w:t>remitir</w:t>
      </w:r>
      <w:r>
        <w:rPr>
          <w:spacing w:val="19"/>
        </w:rPr>
        <w:t xml:space="preserve"> </w:t>
      </w:r>
      <w:r>
        <w:rPr>
          <w:spacing w:val="-1"/>
        </w:rPr>
        <w:t>nuevamente</w:t>
      </w:r>
      <w:r>
        <w:rPr>
          <w:spacing w:val="20"/>
        </w:rPr>
        <w:t xml:space="preserve"> </w:t>
      </w:r>
      <w:r>
        <w:rPr>
          <w:spacing w:val="-1"/>
        </w:rPr>
        <w:t>toda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información,</w:t>
      </w:r>
      <w:r>
        <w:rPr>
          <w:spacing w:val="23"/>
        </w:rPr>
        <w:t xml:space="preserve"> </w:t>
      </w:r>
      <w:r>
        <w:rPr>
          <w:spacing w:val="-2"/>
        </w:rPr>
        <w:t>ya</w:t>
      </w:r>
      <w:r>
        <w:rPr>
          <w:spacing w:val="18"/>
        </w:rPr>
        <w:t xml:space="preserve"> </w:t>
      </w:r>
      <w:r>
        <w:t>que</w:t>
      </w:r>
      <w:r>
        <w:rPr>
          <w:spacing w:val="65"/>
          <w:w w:val="102"/>
        </w:rPr>
        <w:t xml:space="preserve"> </w:t>
      </w:r>
      <w:r>
        <w:rPr>
          <w:spacing w:val="-1"/>
        </w:rPr>
        <w:t>únicamente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requieren</w:t>
      </w:r>
      <w:r>
        <w:rPr>
          <w:spacing w:val="28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1"/>
        </w:rPr>
        <w:t>movimientos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presenten</w:t>
      </w:r>
      <w:r>
        <w:rPr>
          <w:spacing w:val="27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nuevas</w:t>
      </w:r>
      <w:r>
        <w:rPr>
          <w:spacing w:val="31"/>
        </w:rPr>
        <w:t xml:space="preserve"> </w:t>
      </w:r>
      <w:r>
        <w:rPr>
          <w:spacing w:val="-1"/>
        </w:rPr>
        <w:t>propiedades</w:t>
      </w:r>
      <w:r>
        <w:rPr>
          <w:spacing w:val="31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exclusión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87"/>
          <w:w w:val="102"/>
        </w:rPr>
        <w:t xml:space="preserve"> </w:t>
      </w:r>
      <w:r>
        <w:rPr>
          <w:spacing w:val="-1"/>
        </w:rPr>
        <w:t>alguna,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rPr>
          <w:spacing w:val="-1"/>
        </w:rPr>
        <w:t>Macroproceso</w:t>
      </w:r>
      <w:r>
        <w:rPr>
          <w:spacing w:val="11"/>
        </w:rPr>
        <w:t xml:space="preserve"> </w:t>
      </w:r>
      <w:r>
        <w:rPr>
          <w:spacing w:val="-1"/>
        </w:rPr>
        <w:t>actualice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información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tiene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sus</w:t>
      </w:r>
      <w:r>
        <w:rPr>
          <w:spacing w:val="15"/>
        </w:rPr>
        <w:t xml:space="preserve"> </w:t>
      </w:r>
      <w:r>
        <w:rPr>
          <w:spacing w:val="-1"/>
        </w:rPr>
        <w:t>registros.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5" w:lineRule="auto"/>
        <w:ind w:left="123" w:right="360" w:firstLine="1"/>
        <w:jc w:val="both"/>
        <w:rPr>
          <w:rFonts w:cs="Times New Roman"/>
        </w:rPr>
      </w:pP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Directriz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rPr>
          <w:spacing w:val="-1"/>
        </w:rPr>
        <w:t>Nacional</w:t>
      </w:r>
      <w:r>
        <w:rPr>
          <w:spacing w:val="15"/>
        </w:rPr>
        <w:t xml:space="preserve"> </w:t>
      </w:r>
      <w:r>
        <w:rPr>
          <w:spacing w:val="-1"/>
        </w:rPr>
        <w:t>Nº</w:t>
      </w:r>
      <w:r>
        <w:rPr>
          <w:spacing w:val="17"/>
        </w:rPr>
        <w:t xml:space="preserve"> </w:t>
      </w:r>
      <w:r>
        <w:t>CN</w:t>
      </w:r>
      <w:r>
        <w:rPr>
          <w:spacing w:val="14"/>
        </w:rPr>
        <w:t xml:space="preserve"> </w:t>
      </w:r>
      <w:r>
        <w:rPr>
          <w:spacing w:val="-1"/>
        </w:rPr>
        <w:t>01-2005,</w:t>
      </w:r>
      <w:r>
        <w:rPr>
          <w:spacing w:val="16"/>
        </w:rPr>
        <w:t xml:space="preserve"> </w:t>
      </w:r>
      <w:r>
        <w:rPr>
          <w:spacing w:val="-1"/>
        </w:rPr>
        <w:t>“Capitalización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89"/>
          <w:w w:val="102"/>
        </w:rPr>
        <w:t xml:space="preserve"> </w:t>
      </w:r>
      <w:r>
        <w:t>partidas</w:t>
      </w:r>
      <w:r>
        <w:rPr>
          <w:spacing w:val="2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bienes</w:t>
      </w:r>
      <w:r>
        <w:rPr>
          <w:spacing w:val="31"/>
        </w:rPr>
        <w:t xml:space="preserve"> </w:t>
      </w:r>
      <w:r>
        <w:rPr>
          <w:spacing w:val="-1"/>
        </w:rPr>
        <w:t>duraderos,</w:t>
      </w:r>
      <w:r>
        <w:rPr>
          <w:spacing w:val="31"/>
        </w:rPr>
        <w:t xml:space="preserve"> </w:t>
      </w:r>
      <w:r>
        <w:rPr>
          <w:spacing w:val="-1"/>
        </w:rPr>
        <w:t>registro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t>amortización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t>deuda</w:t>
      </w:r>
      <w:r>
        <w:rPr>
          <w:spacing w:val="31"/>
        </w:rPr>
        <w:t xml:space="preserve"> </w:t>
      </w:r>
      <w:r>
        <w:rPr>
          <w:spacing w:val="-1"/>
        </w:rPr>
        <w:t>pública,</w:t>
      </w:r>
      <w:r>
        <w:rPr>
          <w:spacing w:val="32"/>
        </w:rPr>
        <w:t xml:space="preserve"> </w:t>
      </w:r>
      <w:r>
        <w:rPr>
          <w:spacing w:val="-1"/>
        </w:rPr>
        <w:t>confirmación</w:t>
      </w:r>
      <w:r>
        <w:rPr>
          <w:rFonts w:cs="Times New Roman"/>
          <w:spacing w:val="81"/>
          <w:w w:val="10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saldos</w:t>
      </w:r>
      <w:r>
        <w:rPr>
          <w:spacing w:val="44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presentación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auxiliares”,</w:t>
      </w:r>
      <w:r>
        <w:rPr>
          <w:spacing w:val="47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Norma</w:t>
      </w:r>
      <w:r>
        <w:rPr>
          <w:spacing w:val="49"/>
        </w:rPr>
        <w:t xml:space="preserve"> </w:t>
      </w:r>
      <w:r>
        <w:rPr>
          <w:spacing w:val="-1"/>
        </w:rPr>
        <w:t>Internacional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Contabilidad</w:t>
      </w:r>
      <w:r>
        <w:rPr>
          <w:spacing w:val="46"/>
        </w:rPr>
        <w:t xml:space="preserve"> </w:t>
      </w:r>
      <w:r>
        <w:rPr>
          <w:spacing w:val="-1"/>
        </w:rPr>
        <w:t>para</w:t>
      </w:r>
      <w:r>
        <w:rPr>
          <w:spacing w:val="43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1"/>
        </w:rPr>
        <w:t>Sector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Público</w:t>
      </w:r>
      <w:r>
        <w:rPr>
          <w:spacing w:val="30"/>
        </w:rPr>
        <w:t xml:space="preserve"> </w:t>
      </w:r>
      <w:r>
        <w:rPr>
          <w:spacing w:val="-1"/>
        </w:rPr>
        <w:t>Nº</w:t>
      </w:r>
      <w:r>
        <w:rPr>
          <w:spacing w:val="34"/>
        </w:rPr>
        <w:t xml:space="preserve"> </w:t>
      </w:r>
      <w:r>
        <w:rPr>
          <w:spacing w:val="-1"/>
        </w:rPr>
        <w:t>17:</w:t>
      </w:r>
      <w:r>
        <w:rPr>
          <w:spacing w:val="29"/>
        </w:rPr>
        <w:t xml:space="preserve"> </w:t>
      </w:r>
      <w:r>
        <w:rPr>
          <w:spacing w:val="-1"/>
        </w:rPr>
        <w:t>“Propiedad,</w:t>
      </w:r>
      <w:r>
        <w:rPr>
          <w:spacing w:val="35"/>
        </w:rPr>
        <w:t xml:space="preserve"> </w:t>
      </w:r>
      <w:r>
        <w:rPr>
          <w:spacing w:val="-1"/>
        </w:rPr>
        <w:t>Planta</w:t>
      </w:r>
      <w:r>
        <w:rPr>
          <w:spacing w:val="3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Equipo”</w:t>
      </w:r>
      <w:r>
        <w:rPr>
          <w:spacing w:val="32"/>
        </w:rPr>
        <w:t xml:space="preserve"> </w:t>
      </w:r>
      <w:r>
        <w:rPr>
          <w:spacing w:val="-1"/>
        </w:rPr>
        <w:t>(NICSP</w:t>
      </w:r>
      <w:r>
        <w:rPr>
          <w:spacing w:val="31"/>
        </w:rPr>
        <w:t xml:space="preserve"> </w:t>
      </w:r>
      <w:r>
        <w:rPr>
          <w:spacing w:val="-1"/>
        </w:rPr>
        <w:t>17),</w:t>
      </w:r>
      <w:r>
        <w:rPr>
          <w:spacing w:val="33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establece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siguiente</w:t>
      </w:r>
      <w:r>
        <w:rPr>
          <w:spacing w:val="30"/>
        </w:rPr>
        <w:t xml:space="preserve"> </w:t>
      </w:r>
      <w:r>
        <w:rPr>
          <w:rFonts w:cs="Times New Roman"/>
          <w:i/>
          <w:spacing w:val="-1"/>
        </w:rPr>
        <w:t>“Política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  <w:spacing w:val="-1"/>
        </w:rPr>
        <w:t>para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  <w:spacing w:val="-1"/>
        </w:rPr>
        <w:t>el</w:t>
      </w:r>
      <w:r>
        <w:rPr>
          <w:rFonts w:cs="Times New Roman"/>
          <w:i/>
          <w:spacing w:val="83"/>
          <w:w w:val="102"/>
        </w:rPr>
        <w:t xml:space="preserve"> </w:t>
      </w:r>
      <w:r>
        <w:rPr>
          <w:rFonts w:cs="Times New Roman"/>
          <w:i/>
          <w:spacing w:val="-1"/>
        </w:rPr>
        <w:t>reconocimiento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  <w:spacing w:val="-2"/>
        </w:rPr>
        <w:t>de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  <w:spacing w:val="-1"/>
        </w:rPr>
        <w:t>mejoras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en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activos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no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  <w:spacing w:val="-1"/>
        </w:rPr>
        <w:t>corrientes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1"/>
        </w:rPr>
        <w:t>del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  <w:spacing w:val="-1"/>
        </w:rPr>
        <w:t>Poder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  <w:spacing w:val="-1"/>
        </w:rPr>
        <w:t>Judicial”: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pStyle w:val="Textoindependiente"/>
        <w:spacing w:line="245" w:lineRule="auto"/>
        <w:ind w:right="359"/>
        <w:jc w:val="both"/>
      </w:pPr>
      <w:r>
        <w:rPr>
          <w:spacing w:val="-1"/>
        </w:rPr>
        <w:t>En</w:t>
      </w:r>
      <w:r>
        <w:rPr>
          <w:spacing w:val="52"/>
        </w:rPr>
        <w:t xml:space="preserve"> </w:t>
      </w:r>
      <w:r>
        <w:rPr>
          <w:spacing w:val="-1"/>
        </w:rPr>
        <w:t>cuanto</w:t>
      </w:r>
      <w:r>
        <w:rPr>
          <w:spacing w:val="53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rPr>
          <w:spacing w:val="-1"/>
        </w:rPr>
        <w:t>adiciones</w:t>
      </w:r>
      <w:r>
        <w:rPr>
          <w:spacing w:val="53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mejores</w:t>
      </w:r>
      <w:r>
        <w:rPr>
          <w:spacing w:val="51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rPr>
          <w:spacing w:val="-1"/>
        </w:rPr>
        <w:t>activos</w:t>
      </w:r>
      <w:r>
        <w:rPr>
          <w:spacing w:val="54"/>
        </w:rPr>
        <w:t xml:space="preserve"> </w:t>
      </w:r>
      <w:r>
        <w:rPr>
          <w:spacing w:val="-1"/>
        </w:rPr>
        <w:t>fijos</w:t>
      </w:r>
      <w:r>
        <w:rPr>
          <w:spacing w:val="54"/>
        </w:rPr>
        <w:t xml:space="preserve"> 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intangibles,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50"/>
        </w:rPr>
        <w:t xml:space="preserve"> </w:t>
      </w:r>
      <w:r>
        <w:t>deberán</w:t>
      </w:r>
      <w:r>
        <w:rPr>
          <w:spacing w:val="53"/>
        </w:rPr>
        <w:t xml:space="preserve"> </w:t>
      </w:r>
      <w:r>
        <w:rPr>
          <w:spacing w:val="-1"/>
        </w:rPr>
        <w:t>capitalizar</w:t>
      </w:r>
      <w:r>
        <w:rPr>
          <w:spacing w:val="49"/>
        </w:rPr>
        <w:t xml:space="preserve"> </w:t>
      </w:r>
      <w:r>
        <w:t>aquellas</w:t>
      </w:r>
      <w:r>
        <w:rPr>
          <w:spacing w:val="81"/>
          <w:w w:val="102"/>
        </w:rPr>
        <w:t xml:space="preserve"> </w:t>
      </w:r>
      <w:r>
        <w:t>partidas</w:t>
      </w:r>
      <w:r>
        <w:rPr>
          <w:spacing w:val="22"/>
        </w:rPr>
        <w:t xml:space="preserve"> </w:t>
      </w:r>
      <w:r>
        <w:rPr>
          <w:spacing w:val="-1"/>
        </w:rPr>
        <w:t>que:</w:t>
      </w:r>
    </w:p>
    <w:p w:rsidR="00A664F5" w:rsidRDefault="00D2365D">
      <w:pPr>
        <w:pStyle w:val="Textoindependiente"/>
        <w:numPr>
          <w:ilvl w:val="1"/>
          <w:numId w:val="23"/>
        </w:numPr>
        <w:tabs>
          <w:tab w:val="left" w:pos="801"/>
        </w:tabs>
        <w:spacing w:before="1"/>
        <w:ind w:hanging="338"/>
      </w:pPr>
      <w:r>
        <w:rPr>
          <w:spacing w:val="-1"/>
        </w:rPr>
        <w:t>incrementen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vida</w:t>
      </w:r>
      <w:r>
        <w:rPr>
          <w:spacing w:val="14"/>
        </w:rPr>
        <w:t xml:space="preserve"> </w:t>
      </w:r>
      <w:r>
        <w:rPr>
          <w:spacing w:val="-2"/>
        </w:rPr>
        <w:t>útil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activo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invierten,</w:t>
      </w:r>
      <w:r>
        <w:rPr>
          <w:spacing w:val="12"/>
        </w:rPr>
        <w:t xml:space="preserve"> </w:t>
      </w:r>
      <w:r>
        <w:t>ó</w:t>
      </w:r>
    </w:p>
    <w:p w:rsidR="00A664F5" w:rsidRDefault="00D2365D">
      <w:pPr>
        <w:pStyle w:val="Textoindependiente"/>
        <w:numPr>
          <w:ilvl w:val="1"/>
          <w:numId w:val="23"/>
        </w:numPr>
        <w:tabs>
          <w:tab w:val="left" w:pos="801"/>
        </w:tabs>
        <w:spacing w:before="6"/>
        <w:ind w:hanging="338"/>
      </w:pPr>
      <w:r>
        <w:rPr>
          <w:spacing w:val="-1"/>
        </w:rPr>
        <w:t>aumenten</w:t>
      </w:r>
      <w:r>
        <w:rPr>
          <w:spacing w:val="13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rPr>
          <w:spacing w:val="-1"/>
        </w:rPr>
        <w:t>capacidad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prestar</w:t>
      </w:r>
      <w:r>
        <w:rPr>
          <w:spacing w:val="10"/>
        </w:rPr>
        <w:t xml:space="preserve"> </w:t>
      </w:r>
      <w:r>
        <w:rPr>
          <w:spacing w:val="-1"/>
        </w:rPr>
        <w:t>servicio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obtener</w:t>
      </w:r>
      <w:r>
        <w:rPr>
          <w:spacing w:val="12"/>
        </w:rPr>
        <w:t xml:space="preserve"> </w:t>
      </w:r>
      <w:r>
        <w:rPr>
          <w:spacing w:val="-1"/>
        </w:rPr>
        <w:t>potencial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servicio;</w:t>
      </w:r>
    </w:p>
    <w:p w:rsidR="00A664F5" w:rsidRDefault="00D2365D">
      <w:pPr>
        <w:pStyle w:val="Textoindependiente"/>
        <w:numPr>
          <w:ilvl w:val="1"/>
          <w:numId w:val="23"/>
        </w:numPr>
        <w:tabs>
          <w:tab w:val="left" w:pos="801"/>
        </w:tabs>
        <w:spacing w:before="4"/>
        <w:ind w:hanging="338"/>
      </w:pPr>
      <w:r>
        <w:t>deben</w:t>
      </w:r>
      <w:r>
        <w:rPr>
          <w:spacing w:val="13"/>
        </w:rPr>
        <w:t xml:space="preserve"> </w:t>
      </w:r>
      <w:r>
        <w:rPr>
          <w:spacing w:val="-1"/>
        </w:rPr>
        <w:t>prestar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producir</w:t>
      </w:r>
      <w:r>
        <w:rPr>
          <w:spacing w:val="15"/>
        </w:rPr>
        <w:t xml:space="preserve"> </w:t>
      </w:r>
      <w:r>
        <w:rPr>
          <w:spacing w:val="-1"/>
        </w:rPr>
        <w:t>beneficios</w:t>
      </w:r>
      <w:r>
        <w:rPr>
          <w:spacing w:val="15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más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periodo</w:t>
      </w:r>
    </w:p>
    <w:p w:rsidR="00A664F5" w:rsidRDefault="00A664F5">
      <w:pPr>
        <w:sectPr w:rsidR="00A664F5">
          <w:footerReference w:type="default" r:id="rId12"/>
          <w:pgSz w:w="12240" w:h="15840"/>
          <w:pgMar w:top="2020" w:right="840" w:bottom="880" w:left="1580" w:header="623" w:footer="690" w:gutter="0"/>
          <w:pgNumType w:start="2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extoindependiente"/>
        <w:spacing w:before="76" w:line="245" w:lineRule="auto"/>
        <w:ind w:right="407"/>
      </w:pP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manera</w:t>
      </w:r>
      <w:r>
        <w:rPr>
          <w:spacing w:val="28"/>
        </w:rPr>
        <w:t xml:space="preserve"> </w:t>
      </w:r>
      <w:r>
        <w:rPr>
          <w:spacing w:val="-1"/>
        </w:rPr>
        <w:t>específica,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deberán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considerar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siguientes</w:t>
      </w:r>
      <w:r>
        <w:rPr>
          <w:spacing w:val="26"/>
        </w:rPr>
        <w:t xml:space="preserve"> </w:t>
      </w:r>
      <w:r>
        <w:rPr>
          <w:spacing w:val="-1"/>
        </w:rPr>
        <w:t>circunstancias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tipos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activos</w:t>
      </w:r>
      <w:r>
        <w:rPr>
          <w:spacing w:val="97"/>
          <w:w w:val="102"/>
        </w:rPr>
        <w:t xml:space="preserve"> </w:t>
      </w:r>
      <w:r>
        <w:t>aquí</w:t>
      </w:r>
      <w:r>
        <w:rPr>
          <w:spacing w:val="27"/>
        </w:rPr>
        <w:t xml:space="preserve"> </w:t>
      </w:r>
      <w:r>
        <w:rPr>
          <w:spacing w:val="-1"/>
        </w:rPr>
        <w:t>definidos: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4"/>
        <w:rPr>
          <w:b w:val="0"/>
          <w:bCs w:val="0"/>
          <w:i w:val="0"/>
        </w:rPr>
      </w:pPr>
      <w:r>
        <w:rPr>
          <w:spacing w:val="-1"/>
          <w:u w:val="thick" w:color="000000"/>
        </w:rPr>
        <w:t>Mejoras</w:t>
      </w:r>
      <w:r>
        <w:rPr>
          <w:spacing w:val="19"/>
          <w:u w:val="thick" w:color="000000"/>
        </w:rPr>
        <w:t xml:space="preserve"> </w:t>
      </w:r>
      <w:r>
        <w:rPr>
          <w:u w:val="thick" w:color="000000"/>
        </w:rPr>
        <w:t>en</w:t>
      </w:r>
      <w:r>
        <w:rPr>
          <w:spacing w:val="20"/>
          <w:u w:val="thick" w:color="000000"/>
        </w:rPr>
        <w:t xml:space="preserve"> </w:t>
      </w:r>
      <w:r>
        <w:rPr>
          <w:spacing w:val="-1"/>
          <w:u w:val="thick" w:color="000000"/>
        </w:rPr>
        <w:t>Edificios: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664F5" w:rsidRDefault="00D2365D">
      <w:pPr>
        <w:pStyle w:val="Textoindependiente"/>
        <w:spacing w:before="76" w:line="245" w:lineRule="auto"/>
        <w:ind w:right="359"/>
        <w:jc w:val="both"/>
      </w:pPr>
      <w:r>
        <w:rPr>
          <w:spacing w:val="-2"/>
        </w:rPr>
        <w:t>Las</w:t>
      </w:r>
      <w:r>
        <w:rPr>
          <w:spacing w:val="46"/>
        </w:rPr>
        <w:t xml:space="preserve"> </w:t>
      </w:r>
      <w:r>
        <w:t>mejoras</w:t>
      </w:r>
      <w:r>
        <w:rPr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1"/>
        </w:rPr>
        <w:t>edificios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deberán</w:t>
      </w:r>
      <w:r>
        <w:rPr>
          <w:spacing w:val="45"/>
        </w:rPr>
        <w:t xml:space="preserve"> </w:t>
      </w:r>
      <w:r>
        <w:rPr>
          <w:spacing w:val="-1"/>
        </w:rPr>
        <w:t>registrar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conformidad</w:t>
      </w:r>
      <w:r>
        <w:rPr>
          <w:spacing w:val="45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2"/>
        </w:rPr>
        <w:t>devengo</w:t>
      </w:r>
      <w:r>
        <w:rPr>
          <w:spacing w:val="51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análisis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cada</w:t>
      </w:r>
      <w:r>
        <w:rPr>
          <w:spacing w:val="85"/>
          <w:w w:val="102"/>
        </w:rPr>
        <w:t xml:space="preserve"> </w:t>
      </w:r>
      <w:r>
        <w:rPr>
          <w:spacing w:val="-1"/>
        </w:rPr>
        <w:t>factura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gobierno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subpartidas</w:t>
      </w:r>
      <w:r>
        <w:rPr>
          <w:spacing w:val="1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grupo</w:t>
      </w:r>
      <w:r>
        <w:rPr>
          <w:spacing w:val="19"/>
        </w:rPr>
        <w:t xml:space="preserve"> </w:t>
      </w:r>
      <w:r>
        <w:t>5.02</w:t>
      </w:r>
      <w:r>
        <w:rPr>
          <w:spacing w:val="16"/>
        </w:rPr>
        <w:t xml:space="preserve"> </w:t>
      </w:r>
      <w:r>
        <w:rPr>
          <w:spacing w:val="-1"/>
        </w:rPr>
        <w:t>Construcciones,</w:t>
      </w:r>
      <w:r>
        <w:rPr>
          <w:spacing w:val="15"/>
        </w:rPr>
        <w:t xml:space="preserve"> </w:t>
      </w:r>
      <w:r>
        <w:t>adiciones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mejoras.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85"/>
          <w:w w:val="102"/>
        </w:rPr>
        <w:t xml:space="preserve"> </w:t>
      </w:r>
      <w:r>
        <w:rPr>
          <w:spacing w:val="-1"/>
        </w:rPr>
        <w:t>adiciones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mejoras</w:t>
      </w:r>
      <w:r>
        <w:rPr>
          <w:spacing w:val="34"/>
        </w:rPr>
        <w:t xml:space="preserve"> </w:t>
      </w:r>
      <w:r>
        <w:rPr>
          <w:spacing w:val="-1"/>
        </w:rPr>
        <w:t>prolongan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vida</w:t>
      </w:r>
      <w:r>
        <w:rPr>
          <w:spacing w:val="35"/>
        </w:rPr>
        <w:t xml:space="preserve"> </w:t>
      </w:r>
      <w:r>
        <w:t>útil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2"/>
        </w:rPr>
        <w:t>activo</w:t>
      </w:r>
      <w:r>
        <w:rPr>
          <w:spacing w:val="34"/>
        </w:rPr>
        <w:t xml:space="preserve"> </w:t>
      </w:r>
      <w:r>
        <w:rPr>
          <w:spacing w:val="-1"/>
        </w:rPr>
        <w:t>fijo,</w:t>
      </w:r>
      <w:r>
        <w:rPr>
          <w:spacing w:val="32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rPr>
          <w:spacing w:val="-1"/>
        </w:rPr>
        <w:t>primeras</w:t>
      </w:r>
      <w:r>
        <w:rPr>
          <w:spacing w:val="31"/>
        </w:rPr>
        <w:t xml:space="preserve"> </w:t>
      </w:r>
      <w:r>
        <w:rPr>
          <w:spacing w:val="-1"/>
        </w:rPr>
        <w:t>implican</w:t>
      </w:r>
      <w:r>
        <w:rPr>
          <w:spacing w:val="31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rPr>
          <w:spacing w:val="-1"/>
        </w:rPr>
        <w:t>incremento</w:t>
      </w:r>
      <w:r>
        <w:rPr>
          <w:spacing w:val="2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la</w:t>
      </w:r>
      <w:r>
        <w:rPr>
          <w:spacing w:val="89"/>
          <w:w w:val="102"/>
        </w:rPr>
        <w:t xml:space="preserve"> </w:t>
      </w:r>
      <w:r>
        <w:rPr>
          <w:spacing w:val="-1"/>
        </w:rPr>
        <w:t>obra,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segundas</w:t>
      </w:r>
      <w:r>
        <w:rPr>
          <w:spacing w:val="11"/>
        </w:rPr>
        <w:t xml:space="preserve"> </w:t>
      </w:r>
      <w:r>
        <w:t>son</w:t>
      </w:r>
      <w:r>
        <w:rPr>
          <w:spacing w:val="11"/>
        </w:rPr>
        <w:t xml:space="preserve"> </w:t>
      </w:r>
      <w:r>
        <w:rPr>
          <w:spacing w:val="-1"/>
        </w:rPr>
        <w:t>aquellas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incrementan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t>capacidad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servicio</w:t>
      </w:r>
      <w:r>
        <w:rPr>
          <w:spacing w:val="1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eficiencia.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left="123" w:right="359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agosto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t>2010</w:t>
      </w:r>
      <w:r>
        <w:rPr>
          <w:spacing w:val="18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publicó</w:t>
      </w:r>
      <w:r>
        <w:rPr>
          <w:spacing w:val="1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Gaceta</w:t>
      </w:r>
      <w:r>
        <w:rPr>
          <w:spacing w:val="18"/>
        </w:rPr>
        <w:t xml:space="preserve"> </w:t>
      </w:r>
      <w:r>
        <w:t>Nº</w:t>
      </w:r>
      <w:r>
        <w:rPr>
          <w:spacing w:val="23"/>
        </w:rPr>
        <w:t xml:space="preserve"> </w:t>
      </w:r>
      <w:r>
        <w:t>126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Directriz</w:t>
      </w:r>
      <w:r>
        <w:rPr>
          <w:spacing w:val="22"/>
        </w:rPr>
        <w:t xml:space="preserve"> </w:t>
      </w:r>
      <w:r>
        <w:rPr>
          <w:spacing w:val="-1"/>
        </w:rPr>
        <w:t>CN-002-2010</w:t>
      </w:r>
      <w:r>
        <w:rPr>
          <w:spacing w:val="22"/>
        </w:rPr>
        <w:t xml:space="preserve"> </w:t>
      </w:r>
      <w:r>
        <w:rPr>
          <w:spacing w:val="-1"/>
        </w:rPr>
        <w:t>denominada</w:t>
      </w:r>
      <w:r>
        <w:rPr>
          <w:spacing w:val="24"/>
        </w:rPr>
        <w:t xml:space="preserve"> </w:t>
      </w:r>
      <w:r>
        <w:rPr>
          <w:spacing w:val="-1"/>
        </w:rPr>
        <w:t>Obras</w:t>
      </w:r>
      <w:r>
        <w:rPr>
          <w:rFonts w:cs="Times New Roman"/>
          <w:spacing w:val="73"/>
          <w:w w:val="10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rPr>
          <w:spacing w:val="-1"/>
        </w:rPr>
        <w:t>Proceso,</w:t>
      </w:r>
      <w:r>
        <w:rPr>
          <w:spacing w:val="2"/>
        </w:rPr>
        <w:t xml:space="preserve"> </w:t>
      </w:r>
      <w:r>
        <w:rPr>
          <w:spacing w:val="-1"/>
        </w:rPr>
        <w:t>donde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detalla</w:t>
      </w:r>
      <w:r>
        <w:rPr>
          <w:spacing w:val="51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registro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53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rPr>
          <w:spacing w:val="-1"/>
        </w:rPr>
        <w:t>avances</w:t>
      </w:r>
      <w:r>
        <w:rPr>
          <w:spacing w:val="54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53"/>
        </w:rPr>
        <w:t xml:space="preserve"> </w:t>
      </w:r>
      <w:r>
        <w:t>obras</w:t>
      </w:r>
      <w:r>
        <w:rPr>
          <w:spacing w:val="54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proceso</w:t>
      </w:r>
      <w:r>
        <w:rPr>
          <w:spacing w:val="54"/>
        </w:rPr>
        <w:t xml:space="preserve"> </w:t>
      </w:r>
      <w:r>
        <w:rPr>
          <w:spacing w:val="-1"/>
        </w:rPr>
        <w:t>dentro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57"/>
          <w:w w:val="102"/>
        </w:rPr>
        <w:t xml:space="preserve"> </w:t>
      </w:r>
      <w:r>
        <w:rPr>
          <w:spacing w:val="-1"/>
        </w:rPr>
        <w:t>clasificación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activos</w:t>
      </w:r>
      <w:r>
        <w:rPr>
          <w:spacing w:val="29"/>
        </w:rPr>
        <w:t xml:space="preserve"> </w:t>
      </w:r>
      <w:r>
        <w:t>fijos,</w:t>
      </w:r>
      <w:r>
        <w:rPr>
          <w:spacing w:val="31"/>
        </w:rPr>
        <w:t xml:space="preserve"> </w:t>
      </w:r>
      <w:r>
        <w:rPr>
          <w:spacing w:val="-2"/>
        </w:rPr>
        <w:t>se</w:t>
      </w:r>
      <w:r>
        <w:rPr>
          <w:spacing w:val="31"/>
        </w:rPr>
        <w:t xml:space="preserve"> </w:t>
      </w:r>
      <w:r>
        <w:t>debe</w:t>
      </w:r>
      <w:r>
        <w:rPr>
          <w:spacing w:val="28"/>
        </w:rPr>
        <w:t xml:space="preserve"> </w:t>
      </w:r>
      <w:r>
        <w:rPr>
          <w:spacing w:val="-1"/>
        </w:rPr>
        <w:t>contemplar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cuenta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“Construcciones</w:t>
      </w:r>
      <w:r>
        <w:rPr>
          <w:spacing w:val="26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proceso”</w:t>
      </w:r>
      <w:r>
        <w:rPr>
          <w:spacing w:val="31"/>
        </w:rPr>
        <w:t xml:space="preserve"> </w:t>
      </w:r>
      <w:r>
        <w:t>y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comprende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costos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demás</w:t>
      </w:r>
      <w:r>
        <w:rPr>
          <w:spacing w:val="19"/>
        </w:rPr>
        <w:t xml:space="preserve"> </w:t>
      </w:r>
      <w:r>
        <w:t>gastos</w:t>
      </w:r>
      <w:r>
        <w:rPr>
          <w:spacing w:val="13"/>
        </w:rPr>
        <w:t xml:space="preserve"> </w:t>
      </w:r>
      <w:r>
        <w:rPr>
          <w:spacing w:val="-1"/>
        </w:rPr>
        <w:t>incurridos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construcción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ampliación</w:t>
      </w:r>
      <w:r>
        <w:rPr>
          <w:spacing w:val="1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inmuebles,</w:t>
      </w:r>
      <w:r>
        <w:rPr>
          <w:spacing w:val="19"/>
        </w:rPr>
        <w:t xml:space="preserve"> </w:t>
      </w:r>
      <w:r>
        <w:rPr>
          <w:spacing w:val="-1"/>
        </w:rPr>
        <w:t>hasta</w:t>
      </w:r>
      <w:r>
        <w:rPr>
          <w:rFonts w:cs="Times New Roman"/>
          <w:spacing w:val="97"/>
          <w:w w:val="10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momento</w:t>
      </w:r>
      <w:r>
        <w:rPr>
          <w:spacing w:val="33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dichos</w:t>
      </w:r>
      <w:r>
        <w:rPr>
          <w:spacing w:val="37"/>
        </w:rPr>
        <w:t xml:space="preserve"> </w:t>
      </w:r>
      <w:r>
        <w:t>bienes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encuentren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condiciones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rPr>
          <w:spacing w:val="-1"/>
        </w:rPr>
        <w:t>utilizados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ente</w:t>
      </w:r>
      <w:r>
        <w:rPr>
          <w:spacing w:val="33"/>
        </w:rPr>
        <w:t xml:space="preserve"> </w:t>
      </w:r>
      <w:r>
        <w:rPr>
          <w:spacing w:val="-1"/>
        </w:rPr>
        <w:t>público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destino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afectación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t>corresponda</w:t>
      </w:r>
      <w:r>
        <w:rPr>
          <w:spacing w:val="35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rPr>
          <w:spacing w:val="-1"/>
        </w:rPr>
        <w:t>cometido</w:t>
      </w:r>
      <w:r>
        <w:rPr>
          <w:spacing w:val="37"/>
        </w:rPr>
        <w:t xml:space="preserve"> </w:t>
      </w:r>
      <w:r>
        <w:rPr>
          <w:spacing w:val="-1"/>
        </w:rPr>
        <w:t>estatal.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registro</w:t>
      </w:r>
      <w:r>
        <w:rPr>
          <w:spacing w:val="37"/>
        </w:rPr>
        <w:t xml:space="preserve"> </w:t>
      </w:r>
      <w:r>
        <w:rPr>
          <w:spacing w:val="-1"/>
        </w:rPr>
        <w:t>contable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construcciones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5"/>
        </w:rPr>
        <w:t xml:space="preserve"> </w:t>
      </w:r>
      <w:r>
        <w:rPr>
          <w:spacing w:val="-1"/>
        </w:rPr>
        <w:t>según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Directriz</w:t>
      </w:r>
      <w:r>
        <w:rPr>
          <w:spacing w:val="14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siguiente: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spacing w:line="245" w:lineRule="auto"/>
        <w:ind w:left="462" w:right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Una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vez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iniciada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construcción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remodelación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infraestructura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utilizará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cuenta</w:t>
      </w:r>
      <w:r>
        <w:rPr>
          <w:rFonts w:ascii="Times New Roman" w:eastAsia="Times New Roman" w:hAnsi="Times New Roman" w:cs="Times New Roman"/>
          <w:i/>
          <w:spacing w:val="9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“Construcciones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proceso”,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cuentas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activo,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donde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registran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todas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las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transacciones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10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relacionen</w:t>
      </w:r>
      <w:r>
        <w:rPr>
          <w:rFonts w:ascii="Times New Roman" w:eastAsia="Times New Roman" w:hAnsi="Times New Roman" w:cs="Times New Roman"/>
          <w:i/>
        </w:rPr>
        <w:t xml:space="preserve">  con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obra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</w:rPr>
        <w:t xml:space="preserve">  está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proceso;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concluirse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obra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esta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cuenta</w:t>
      </w:r>
      <w:r>
        <w:rPr>
          <w:rFonts w:ascii="Times New Roman" w:eastAsia="Times New Roman" w:hAnsi="Times New Roman" w:cs="Times New Roman"/>
          <w:i/>
        </w:rPr>
        <w:t xml:space="preserve">  debe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ser</w:t>
      </w:r>
      <w:r>
        <w:rPr>
          <w:rFonts w:ascii="Times New Roman" w:eastAsia="Times New Roman" w:hAnsi="Times New Roman" w:cs="Times New Roman"/>
          <w:i/>
          <w:spacing w:val="6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reversada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contra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cuenta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activo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terminado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su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vez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registra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activo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respectivo.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pStyle w:val="Textoindependiente"/>
        <w:spacing w:line="245" w:lineRule="auto"/>
        <w:ind w:left="123" w:right="362"/>
        <w:jc w:val="both"/>
      </w:pPr>
      <w:r>
        <w:t>Aunado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rPr>
          <w:spacing w:val="-1"/>
        </w:rPr>
        <w:t>anterior,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fin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dar</w:t>
      </w:r>
      <w:r>
        <w:rPr>
          <w:spacing w:val="25"/>
        </w:rPr>
        <w:t xml:space="preserve"> </w:t>
      </w:r>
      <w:r>
        <w:rPr>
          <w:spacing w:val="-1"/>
        </w:rPr>
        <w:t>seguimiento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t>saldos</w:t>
      </w:r>
      <w:r>
        <w:rPr>
          <w:spacing w:val="17"/>
        </w:rPr>
        <w:t xml:space="preserve"> </w:t>
      </w:r>
      <w:r>
        <w:rPr>
          <w:spacing w:val="-1"/>
        </w:rPr>
        <w:t>contabilizados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cuenta</w:t>
      </w:r>
      <w:r>
        <w:rPr>
          <w:spacing w:val="26"/>
        </w:rPr>
        <w:t xml:space="preserve"> </w:t>
      </w:r>
      <w:r>
        <w:rPr>
          <w:spacing w:val="-1"/>
        </w:rPr>
        <w:t>obras</w:t>
      </w:r>
      <w:r>
        <w:rPr>
          <w:spacing w:val="18"/>
        </w:rPr>
        <w:t xml:space="preserve"> </w:t>
      </w:r>
      <w:r>
        <w:t>en</w:t>
      </w:r>
      <w:r>
        <w:rPr>
          <w:spacing w:val="57"/>
          <w:w w:val="102"/>
        </w:rPr>
        <w:t xml:space="preserve"> </w:t>
      </w:r>
      <w:r>
        <w:rPr>
          <w:spacing w:val="-1"/>
        </w:rPr>
        <w:t>proceso,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t>estableció</w:t>
      </w:r>
      <w:r>
        <w:rPr>
          <w:spacing w:val="36"/>
        </w:rPr>
        <w:t xml:space="preserve"> </w:t>
      </w:r>
      <w:r>
        <w:rPr>
          <w:spacing w:val="-1"/>
        </w:rPr>
        <w:t>como</w:t>
      </w:r>
      <w:r>
        <w:rPr>
          <w:spacing w:val="39"/>
        </w:rPr>
        <w:t xml:space="preserve"> </w:t>
      </w:r>
      <w:r>
        <w:rPr>
          <w:spacing w:val="-1"/>
        </w:rPr>
        <w:t>procedimiento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consultará</w:t>
      </w:r>
      <w:r>
        <w:rPr>
          <w:spacing w:val="39"/>
        </w:rPr>
        <w:t xml:space="preserve"> </w:t>
      </w:r>
      <w:r>
        <w:rPr>
          <w:spacing w:val="-1"/>
        </w:rPr>
        <w:t>semestralmente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Departamento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79"/>
          <w:w w:val="102"/>
        </w:rPr>
        <w:t xml:space="preserve"> </w:t>
      </w:r>
      <w:r>
        <w:rPr>
          <w:spacing w:val="-1"/>
        </w:rPr>
        <w:t>Servicios</w:t>
      </w:r>
      <w:r>
        <w:rPr>
          <w:spacing w:val="23"/>
        </w:rPr>
        <w:t xml:space="preserve"> </w:t>
      </w:r>
      <w:r>
        <w:rPr>
          <w:spacing w:val="-1"/>
        </w:rPr>
        <w:t>Generales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Institución,</w:t>
      </w:r>
      <w:r>
        <w:rPr>
          <w:spacing w:val="26"/>
        </w:rPr>
        <w:t xml:space="preserve"> </w:t>
      </w:r>
      <w:r>
        <w:rPr>
          <w:spacing w:val="-1"/>
        </w:rPr>
        <w:t>sobre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avances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obras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proceso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llevará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cabo</w:t>
      </w:r>
      <w:r>
        <w:rPr>
          <w:spacing w:val="22"/>
        </w:rPr>
        <w:t xml:space="preserve"> </w:t>
      </w:r>
      <w:r>
        <w:t>el</w:t>
      </w:r>
      <w:r>
        <w:rPr>
          <w:spacing w:val="89"/>
          <w:w w:val="102"/>
        </w:rPr>
        <w:t xml:space="preserve"> </w:t>
      </w:r>
      <w:r>
        <w:rPr>
          <w:spacing w:val="-1"/>
        </w:rPr>
        <w:t>seguimiento</w:t>
      </w:r>
      <w:r>
        <w:rPr>
          <w:spacing w:val="14"/>
        </w:rPr>
        <w:t xml:space="preserve"> </w:t>
      </w:r>
      <w:r>
        <w:rPr>
          <w:spacing w:val="-1"/>
        </w:rPr>
        <w:t>correspondiente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t>cada</w:t>
      </w:r>
      <w:r>
        <w:rPr>
          <w:spacing w:val="16"/>
        </w:rPr>
        <w:t xml:space="preserve"> </w:t>
      </w:r>
      <w:r>
        <w:t>uno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proyectos</w:t>
      </w:r>
      <w:r>
        <w:rPr>
          <w:spacing w:val="16"/>
        </w:rPr>
        <w:t xml:space="preserve"> </w:t>
      </w:r>
      <w:r>
        <w:rPr>
          <w:spacing w:val="-1"/>
        </w:rPr>
        <w:t>registrados.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1"/>
        </w:rPr>
        <w:t>Asimismo,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registrará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incremento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vida</w:t>
      </w:r>
      <w:r>
        <w:rPr>
          <w:spacing w:val="16"/>
        </w:rPr>
        <w:t xml:space="preserve"> </w:t>
      </w:r>
      <w:r>
        <w:rPr>
          <w:spacing w:val="-1"/>
        </w:rPr>
        <w:t>útil</w:t>
      </w:r>
      <w:r>
        <w:rPr>
          <w:spacing w:val="15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casos</w:t>
      </w:r>
      <w:r>
        <w:rPr>
          <w:spacing w:val="11"/>
        </w:rPr>
        <w:t xml:space="preserve"> </w:t>
      </w:r>
      <w:r>
        <w:rPr>
          <w:spacing w:val="-1"/>
        </w:rPr>
        <w:t>excepcionales,</w:t>
      </w:r>
      <w:r>
        <w:rPr>
          <w:spacing w:val="16"/>
        </w:rPr>
        <w:t xml:space="preserve"> </w:t>
      </w:r>
      <w:r>
        <w:t>sólo</w:t>
      </w:r>
      <w:r>
        <w:rPr>
          <w:spacing w:val="15"/>
        </w:rPr>
        <w:t xml:space="preserve"> </w:t>
      </w:r>
      <w:r>
        <w:t>bajo</w:t>
      </w:r>
      <w:r>
        <w:rPr>
          <w:spacing w:val="13"/>
        </w:rPr>
        <w:t xml:space="preserve"> </w:t>
      </w:r>
      <w:r>
        <w:rPr>
          <w:spacing w:val="-1"/>
        </w:rPr>
        <w:t>criterio</w:t>
      </w:r>
      <w:r>
        <w:rPr>
          <w:spacing w:val="15"/>
        </w:rPr>
        <w:t xml:space="preserve"> </w:t>
      </w:r>
      <w:r>
        <w:t>o</w:t>
      </w:r>
      <w:r>
        <w:rPr>
          <w:spacing w:val="77"/>
          <w:w w:val="102"/>
        </w:rPr>
        <w:t xml:space="preserve"> </w:t>
      </w:r>
      <w:r>
        <w:rPr>
          <w:spacing w:val="-1"/>
        </w:rPr>
        <w:t>recomendación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experto,</w:t>
      </w:r>
      <w:r>
        <w:rPr>
          <w:spacing w:val="12"/>
        </w:rPr>
        <w:t xml:space="preserve"> </w:t>
      </w:r>
      <w:r>
        <w:rPr>
          <w:spacing w:val="-1"/>
        </w:rPr>
        <w:t>considerando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indicado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NICSP</w:t>
      </w:r>
      <w:r>
        <w:rPr>
          <w:spacing w:val="12"/>
        </w:rPr>
        <w:t xml:space="preserve"> </w:t>
      </w:r>
      <w:r>
        <w:t>17,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cual</w:t>
      </w:r>
      <w:r>
        <w:rPr>
          <w:spacing w:val="13"/>
        </w:rPr>
        <w:t xml:space="preserve"> </w:t>
      </w:r>
      <w:r>
        <w:rPr>
          <w:spacing w:val="-1"/>
        </w:rPr>
        <w:t>dice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requiere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07"/>
          <w:w w:val="102"/>
        </w:rPr>
        <w:t xml:space="preserve"> </w:t>
      </w:r>
      <w:r>
        <w:rPr>
          <w:spacing w:val="-1"/>
        </w:rPr>
        <w:t>realización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juicios</w:t>
      </w:r>
      <w:r>
        <w:rPr>
          <w:spacing w:val="46"/>
        </w:rPr>
        <w:t xml:space="preserve"> </w:t>
      </w:r>
      <w:r>
        <w:rPr>
          <w:spacing w:val="-1"/>
        </w:rPr>
        <w:t>profesionales</w:t>
      </w:r>
      <w:r>
        <w:rPr>
          <w:spacing w:val="46"/>
        </w:rPr>
        <w:t xml:space="preserve"> </w:t>
      </w:r>
      <w:r>
        <w:rPr>
          <w:spacing w:val="-1"/>
        </w:rPr>
        <w:t>para</w:t>
      </w:r>
      <w:r>
        <w:rPr>
          <w:spacing w:val="46"/>
        </w:rPr>
        <w:t xml:space="preserve"> </w:t>
      </w:r>
      <w:r>
        <w:rPr>
          <w:spacing w:val="-1"/>
        </w:rPr>
        <w:t>aplicar</w:t>
      </w:r>
      <w:r>
        <w:rPr>
          <w:spacing w:val="45"/>
        </w:rPr>
        <w:t xml:space="preserve"> </w:t>
      </w:r>
      <w:r>
        <w:rPr>
          <w:spacing w:val="-1"/>
        </w:rPr>
        <w:t>los</w:t>
      </w:r>
      <w:r>
        <w:rPr>
          <w:spacing w:val="46"/>
        </w:rPr>
        <w:t xml:space="preserve"> </w:t>
      </w:r>
      <w:r>
        <w:rPr>
          <w:spacing w:val="-1"/>
        </w:rPr>
        <w:t>criterios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t>circunstancias</w:t>
      </w:r>
      <w:r>
        <w:rPr>
          <w:spacing w:val="113"/>
          <w:w w:val="102"/>
        </w:rPr>
        <w:t xml:space="preserve"> </w:t>
      </w:r>
      <w:r>
        <w:rPr>
          <w:spacing w:val="-1"/>
        </w:rPr>
        <w:t>específicas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entidad.</w:t>
      </w:r>
    </w:p>
    <w:p w:rsidR="00A664F5" w:rsidRDefault="00D2365D">
      <w:pPr>
        <w:pStyle w:val="Textoindependiente"/>
        <w:jc w:val="both"/>
      </w:pPr>
      <w:r>
        <w:rPr>
          <w:u w:val="single" w:color="000000"/>
        </w:rPr>
        <w:t>Mejoras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Maquinaria,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Equipo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Mobiliario: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pStyle w:val="Textoindependiente"/>
        <w:spacing w:before="76" w:line="245" w:lineRule="auto"/>
        <w:ind w:left="123" w:right="361"/>
        <w:jc w:val="both"/>
      </w:pPr>
      <w:r>
        <w:rPr>
          <w:spacing w:val="-2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registrarán</w:t>
      </w:r>
      <w:r>
        <w:rPr>
          <w:spacing w:val="16"/>
        </w:rPr>
        <w:t xml:space="preserve"> </w:t>
      </w:r>
      <w:r>
        <w:rPr>
          <w:spacing w:val="-1"/>
        </w:rPr>
        <w:t>únicamente</w:t>
      </w:r>
      <w:r>
        <w:rPr>
          <w:spacing w:val="15"/>
        </w:rPr>
        <w:t xml:space="preserve"> </w:t>
      </w:r>
      <w:r>
        <w:rPr>
          <w:spacing w:val="-1"/>
        </w:rPr>
        <w:t>aquellas</w:t>
      </w:r>
      <w:r>
        <w:rPr>
          <w:spacing w:val="14"/>
        </w:rPr>
        <w:t xml:space="preserve"> </w:t>
      </w:r>
      <w:r>
        <w:t>mejoras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vehículos,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sean</w:t>
      </w:r>
      <w:r>
        <w:rPr>
          <w:spacing w:val="13"/>
        </w:rPr>
        <w:t xml:space="preserve"> </w:t>
      </w:r>
      <w:r>
        <w:t>comunicadas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Departamento</w:t>
      </w:r>
      <w:r>
        <w:rPr>
          <w:spacing w:val="17"/>
        </w:rPr>
        <w:t xml:space="preserve"> </w:t>
      </w:r>
      <w:r>
        <w:t>de</w:t>
      </w:r>
      <w:r>
        <w:rPr>
          <w:spacing w:val="75"/>
          <w:w w:val="102"/>
        </w:rPr>
        <w:t xml:space="preserve"> </w:t>
      </w:r>
      <w:r>
        <w:rPr>
          <w:spacing w:val="-1"/>
        </w:rPr>
        <w:t>Proveeduría</w:t>
      </w:r>
      <w:r>
        <w:rPr>
          <w:spacing w:val="4"/>
        </w:rPr>
        <w:t xml:space="preserve"> </w:t>
      </w:r>
      <w:r>
        <w:rPr>
          <w:spacing w:val="-1"/>
        </w:rPr>
        <w:t>Judicial,</w:t>
      </w:r>
      <w:r>
        <w:rPr>
          <w:spacing w:val="5"/>
        </w:rPr>
        <w:t xml:space="preserve"> </w:t>
      </w:r>
      <w:r>
        <w:rPr>
          <w:spacing w:val="-1"/>
        </w:rPr>
        <w:t>quien</w:t>
      </w:r>
      <w:r>
        <w:rPr>
          <w:spacing w:val="4"/>
        </w:rPr>
        <w:t xml:space="preserve"> </w:t>
      </w:r>
      <w:r>
        <w:rPr>
          <w:spacing w:val="-1"/>
        </w:rPr>
        <w:t>emitirá</w:t>
      </w:r>
      <w:r>
        <w:rPr>
          <w:spacing w:val="5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</w:rPr>
        <w:t>criterio</w:t>
      </w:r>
      <w:r>
        <w:t xml:space="preserve">  </w:t>
      </w:r>
      <w:r>
        <w:rPr>
          <w:spacing w:val="-1"/>
        </w:rPr>
        <w:t>acerca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mejora</w:t>
      </w:r>
      <w:r>
        <w:rPr>
          <w:spacing w:val="3"/>
        </w:rPr>
        <w:t xml:space="preserve"> </w:t>
      </w:r>
      <w:r>
        <w:t>aumenta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vida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útil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y/o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5"/>
          <w:w w:val="102"/>
        </w:rPr>
        <w:t xml:space="preserve"> </w:t>
      </w:r>
      <w:r>
        <w:rPr>
          <w:spacing w:val="-1"/>
        </w:rPr>
        <w:t>potencial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servicio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activo</w:t>
      </w:r>
      <w:r>
        <w:rPr>
          <w:spacing w:val="44"/>
        </w:rPr>
        <w:t xml:space="preserve"> </w:t>
      </w:r>
      <w:r>
        <w:t>esto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acuerdo</w:t>
      </w:r>
      <w:r>
        <w:rPr>
          <w:spacing w:val="4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lo</w:t>
      </w:r>
      <w:r>
        <w:rPr>
          <w:spacing w:val="39"/>
        </w:rPr>
        <w:t xml:space="preserve"> </w:t>
      </w:r>
      <w:r>
        <w:rPr>
          <w:spacing w:val="-1"/>
        </w:rPr>
        <w:t>solicitado</w:t>
      </w:r>
      <w:r>
        <w:rPr>
          <w:spacing w:val="42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-1"/>
        </w:rPr>
        <w:t>oficio</w:t>
      </w:r>
      <w:r>
        <w:rPr>
          <w:spacing w:val="41"/>
        </w:rPr>
        <w:t xml:space="preserve"> </w:t>
      </w:r>
      <w:r>
        <w:rPr>
          <w:spacing w:val="-1"/>
        </w:rPr>
        <w:t>Nº</w:t>
      </w:r>
      <w:r>
        <w:rPr>
          <w:spacing w:val="45"/>
        </w:rPr>
        <w:t xml:space="preserve"> </w:t>
      </w:r>
      <w:r>
        <w:rPr>
          <w:spacing w:val="-1"/>
        </w:rPr>
        <w:t>52-FC-2015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t>24</w:t>
      </w:r>
      <w:r>
        <w:rPr>
          <w:spacing w:val="39"/>
        </w:rPr>
        <w:t xml:space="preserve"> </w:t>
      </w:r>
      <w:r>
        <w:t>de</w:t>
      </w:r>
      <w:r>
        <w:rPr>
          <w:spacing w:val="73"/>
          <w:w w:val="102"/>
        </w:rPr>
        <w:t xml:space="preserve"> </w:t>
      </w:r>
      <w:r>
        <w:rPr>
          <w:spacing w:val="-1"/>
        </w:rPr>
        <w:t>marzo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2015.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spacing w:line="245" w:lineRule="auto"/>
        <w:ind w:left="124" w:right="360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  <w:u w:val="single" w:color="000000"/>
        </w:rPr>
        <w:t>Reconocimiento</w:t>
      </w:r>
      <w:r>
        <w:rPr>
          <w:rFonts w:ascii="Times New Roman" w:hAnsi="Times New Roman"/>
          <w:i/>
          <w:spacing w:val="40"/>
          <w:u w:val="single" w:color="000000"/>
        </w:rPr>
        <w:t xml:space="preserve"> </w:t>
      </w:r>
      <w:r>
        <w:rPr>
          <w:rFonts w:ascii="Times New Roman" w:hAnsi="Times New Roman"/>
          <w:i/>
          <w:spacing w:val="-2"/>
          <w:u w:val="single" w:color="000000"/>
        </w:rPr>
        <w:t>de</w:t>
      </w:r>
      <w:r>
        <w:rPr>
          <w:rFonts w:ascii="Times New Roman" w:hAnsi="Times New Roman"/>
          <w:i/>
          <w:spacing w:val="41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la</w:t>
      </w:r>
      <w:r>
        <w:rPr>
          <w:rFonts w:ascii="Times New Roman" w:hAnsi="Times New Roman"/>
          <w:i/>
          <w:spacing w:val="38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depreciación</w:t>
      </w:r>
      <w:r>
        <w:rPr>
          <w:rFonts w:ascii="Times New Roman" w:hAnsi="Times New Roman"/>
          <w:i/>
          <w:spacing w:val="38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acumulada</w:t>
      </w:r>
      <w:r>
        <w:rPr>
          <w:rFonts w:ascii="Times New Roman" w:hAnsi="Times New Roman"/>
          <w:i/>
          <w:spacing w:val="41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y</w:t>
      </w:r>
      <w:r>
        <w:rPr>
          <w:rFonts w:ascii="Times New Roman" w:hAnsi="Times New Roman"/>
          <w:i/>
          <w:spacing w:val="40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su</w:t>
      </w:r>
      <w:r>
        <w:rPr>
          <w:rFonts w:ascii="Times New Roman" w:hAnsi="Times New Roman"/>
          <w:i/>
          <w:spacing w:val="43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procedimiento</w:t>
      </w:r>
      <w:r>
        <w:rPr>
          <w:rFonts w:ascii="Times New Roman" w:hAnsi="Times New Roman"/>
          <w:i/>
          <w:spacing w:val="38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de</w:t>
      </w:r>
      <w:r>
        <w:rPr>
          <w:rFonts w:ascii="Times New Roman" w:hAnsi="Times New Roman"/>
          <w:i/>
          <w:spacing w:val="4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registro</w:t>
      </w:r>
      <w:r>
        <w:rPr>
          <w:rFonts w:ascii="Times New Roman" w:hAnsi="Times New Roman"/>
          <w:i/>
          <w:spacing w:val="38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posterior</w:t>
      </w:r>
      <w:r>
        <w:rPr>
          <w:rFonts w:ascii="Times New Roman" w:hAnsi="Times New Roman"/>
          <w:i/>
          <w:spacing w:val="39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a</w:t>
      </w:r>
      <w:r>
        <w:rPr>
          <w:rFonts w:ascii="Times New Roman" w:hAnsi="Times New Roman"/>
          <w:i/>
          <w:spacing w:val="37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la</w:t>
      </w:r>
      <w:r>
        <w:rPr>
          <w:rFonts w:ascii="Times New Roman" w:hAnsi="Times New Roman"/>
          <w:i/>
          <w:w w:val="102"/>
        </w:rPr>
        <w:t xml:space="preserve">  </w:t>
      </w:r>
      <w:r>
        <w:rPr>
          <w:rFonts w:ascii="Times New Roman" w:hAnsi="Times New Roman"/>
          <w:i/>
          <w:spacing w:val="-1"/>
          <w:u w:val="single" w:color="000000"/>
        </w:rPr>
        <w:t>reevaluación</w:t>
      </w:r>
      <w:r>
        <w:rPr>
          <w:rFonts w:ascii="Times New Roman" w:hAnsi="Times New Roman"/>
          <w:i/>
          <w:spacing w:val="11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efectuada</w:t>
      </w:r>
      <w:r>
        <w:rPr>
          <w:rFonts w:ascii="Times New Roman" w:hAnsi="Times New Roman"/>
          <w:i/>
          <w:spacing w:val="1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por</w:t>
      </w:r>
      <w:r>
        <w:rPr>
          <w:rFonts w:ascii="Times New Roman" w:hAnsi="Times New Roman"/>
          <w:i/>
          <w:spacing w:val="15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un</w:t>
      </w:r>
      <w:r>
        <w:rPr>
          <w:rFonts w:ascii="Times New Roman" w:hAnsi="Times New Roman"/>
          <w:i/>
          <w:spacing w:val="11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perito,</w:t>
      </w:r>
      <w:r>
        <w:rPr>
          <w:rFonts w:ascii="Times New Roman" w:hAnsi="Times New Roman"/>
          <w:i/>
          <w:spacing w:val="15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sobre</w:t>
      </w:r>
      <w:r>
        <w:rPr>
          <w:rFonts w:ascii="Times New Roman" w:hAnsi="Times New Roman"/>
          <w:i/>
          <w:spacing w:val="9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edificios</w:t>
      </w:r>
      <w:r>
        <w:rPr>
          <w:rFonts w:ascii="Times New Roman" w:hAnsi="Times New Roman"/>
          <w:i/>
          <w:spacing w:val="15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que</w:t>
      </w:r>
      <w:r>
        <w:rPr>
          <w:rFonts w:ascii="Times New Roman" w:hAnsi="Times New Roman"/>
          <w:i/>
          <w:spacing w:val="11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alcanzaron</w:t>
      </w:r>
      <w:r>
        <w:rPr>
          <w:rFonts w:ascii="Times New Roman" w:hAnsi="Times New Roman"/>
          <w:i/>
          <w:spacing w:val="1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el</w:t>
      </w:r>
      <w:r>
        <w:rPr>
          <w:rFonts w:ascii="Times New Roman" w:hAnsi="Times New Roman"/>
          <w:i/>
          <w:spacing w:val="1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máximo</w:t>
      </w:r>
      <w:r>
        <w:rPr>
          <w:rFonts w:ascii="Times New Roman" w:hAnsi="Times New Roman"/>
          <w:i/>
          <w:spacing w:val="11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de</w:t>
      </w:r>
      <w:r>
        <w:rPr>
          <w:rFonts w:ascii="Times New Roman" w:hAnsi="Times New Roman"/>
          <w:i/>
          <w:spacing w:val="11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vida</w:t>
      </w:r>
      <w:r>
        <w:rPr>
          <w:rFonts w:ascii="Times New Roman" w:hAnsi="Times New Roman"/>
          <w:i/>
          <w:spacing w:val="12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útil.</w:t>
      </w:r>
    </w:p>
    <w:p w:rsidR="00A664F5" w:rsidRDefault="00A664F5">
      <w:pPr>
        <w:spacing w:before="11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A664F5" w:rsidRDefault="00D2365D">
      <w:pPr>
        <w:pStyle w:val="Textoindependiente"/>
        <w:spacing w:before="76" w:line="246" w:lineRule="auto"/>
        <w:ind w:right="359"/>
        <w:jc w:val="both"/>
      </w:pPr>
      <w:r>
        <w:rPr>
          <w:spacing w:val="-2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siguiente</w:t>
      </w:r>
      <w:r>
        <w:rPr>
          <w:spacing w:val="37"/>
        </w:rPr>
        <w:t xml:space="preserve"> </w:t>
      </w:r>
      <w:r>
        <w:rPr>
          <w:spacing w:val="-1"/>
        </w:rPr>
        <w:t>política</w:t>
      </w:r>
      <w:r>
        <w:rPr>
          <w:spacing w:val="40"/>
        </w:rPr>
        <w:t xml:space="preserve"> </w:t>
      </w:r>
      <w:r>
        <w:rPr>
          <w:spacing w:val="-2"/>
        </w:rPr>
        <w:t>será</w:t>
      </w:r>
      <w:r>
        <w:rPr>
          <w:spacing w:val="37"/>
        </w:rPr>
        <w:t xml:space="preserve"> </w:t>
      </w:r>
      <w:r>
        <w:rPr>
          <w:spacing w:val="-1"/>
        </w:rPr>
        <w:t>aplicable</w:t>
      </w:r>
      <w:r>
        <w:rPr>
          <w:spacing w:val="38"/>
        </w:rPr>
        <w:t xml:space="preserve"> </w:t>
      </w:r>
      <w:r>
        <w:t>solamente</w:t>
      </w:r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aquellos</w:t>
      </w:r>
      <w:r>
        <w:rPr>
          <w:spacing w:val="37"/>
        </w:rPr>
        <w:t xml:space="preserve"> </w:t>
      </w:r>
      <w:r>
        <w:rPr>
          <w:spacing w:val="-1"/>
        </w:rPr>
        <w:t>edificios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rPr>
          <w:spacing w:val="-1"/>
        </w:rPr>
        <w:t>alcanzaron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máximo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su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vida</w:t>
      </w:r>
      <w:r>
        <w:rPr>
          <w:spacing w:val="16"/>
        </w:rPr>
        <w:t xml:space="preserve"> </w:t>
      </w:r>
      <w:r>
        <w:rPr>
          <w:spacing w:val="-1"/>
        </w:rPr>
        <w:t>útil</w:t>
      </w:r>
      <w:r>
        <w:rPr>
          <w:spacing w:val="12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medio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criterio</w:t>
      </w:r>
      <w:r>
        <w:rPr>
          <w:spacing w:val="9"/>
        </w:rPr>
        <w:t xml:space="preserve"> </w:t>
      </w:r>
      <w:r>
        <w:rPr>
          <w:spacing w:val="-1"/>
        </w:rPr>
        <w:t>técnico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un</w:t>
      </w:r>
      <w:r>
        <w:rPr>
          <w:spacing w:val="13"/>
        </w:rPr>
        <w:t xml:space="preserve"> </w:t>
      </w:r>
      <w:r>
        <w:t>experto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determine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nuevo</w:t>
      </w:r>
      <w:r>
        <w:rPr>
          <w:spacing w:val="13"/>
        </w:rPr>
        <w:t xml:space="preserve"> </w:t>
      </w:r>
      <w:r>
        <w:rPr>
          <w:spacing w:val="-1"/>
        </w:rPr>
        <w:t>valor</w:t>
      </w:r>
      <w:r>
        <w:rPr>
          <w:spacing w:val="12"/>
        </w:rPr>
        <w:t xml:space="preserve"> </w:t>
      </w:r>
      <w:r>
        <w:rPr>
          <w:spacing w:val="-1"/>
        </w:rPr>
        <w:t>revaluado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los</w:t>
      </w:r>
      <w:r>
        <w:rPr>
          <w:rFonts w:cs="Times New Roman"/>
          <w:spacing w:val="63"/>
          <w:w w:val="102"/>
        </w:rPr>
        <w:t xml:space="preserve"> </w:t>
      </w:r>
      <w:r>
        <w:t>años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vida</w:t>
      </w:r>
      <w:r>
        <w:rPr>
          <w:spacing w:val="19"/>
        </w:rPr>
        <w:t xml:space="preserve"> </w:t>
      </w:r>
      <w:r>
        <w:rPr>
          <w:spacing w:val="-1"/>
        </w:rPr>
        <w:t>útil</w:t>
      </w:r>
      <w:r>
        <w:rPr>
          <w:spacing w:val="17"/>
        </w:rPr>
        <w:t xml:space="preserve"> </w:t>
      </w:r>
      <w:r>
        <w:rPr>
          <w:spacing w:val="-1"/>
        </w:rPr>
        <w:t>restantes</w:t>
      </w:r>
      <w:r>
        <w:rPr>
          <w:spacing w:val="16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ese</w:t>
      </w:r>
      <w:r>
        <w:rPr>
          <w:spacing w:val="19"/>
        </w:rPr>
        <w:t xml:space="preserve"> </w:t>
      </w:r>
      <w:r>
        <w:rPr>
          <w:spacing w:val="-1"/>
        </w:rPr>
        <w:t>bien.</w:t>
      </w:r>
      <w:r>
        <w:rPr>
          <w:spacing w:val="23"/>
        </w:rPr>
        <w:t xml:space="preserve"> </w:t>
      </w:r>
      <w:r>
        <w:rPr>
          <w:spacing w:val="-1"/>
        </w:rPr>
        <w:t>Cabe</w:t>
      </w:r>
      <w:r>
        <w:rPr>
          <w:spacing w:val="16"/>
        </w:rPr>
        <w:t xml:space="preserve"> </w:t>
      </w:r>
      <w:r>
        <w:rPr>
          <w:spacing w:val="-1"/>
        </w:rPr>
        <w:t>señalar,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concordancia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Directriz</w:t>
      </w:r>
      <w:r>
        <w:rPr>
          <w:spacing w:val="12"/>
        </w:rPr>
        <w:t xml:space="preserve"> </w:t>
      </w:r>
      <w:r>
        <w:rPr>
          <w:spacing w:val="-1"/>
        </w:rPr>
        <w:t>Nº</w:t>
      </w:r>
      <w:r>
        <w:rPr>
          <w:spacing w:val="18"/>
        </w:rPr>
        <w:t xml:space="preserve"> </w:t>
      </w:r>
      <w:r>
        <w:rPr>
          <w:spacing w:val="-1"/>
        </w:rPr>
        <w:t>CN-002-</w:t>
      </w:r>
      <w:r>
        <w:rPr>
          <w:rFonts w:cs="Times New Roman"/>
          <w:spacing w:val="71"/>
          <w:w w:val="102"/>
        </w:rPr>
        <w:t xml:space="preserve"> </w:t>
      </w:r>
      <w:r>
        <w:t>2011</w:t>
      </w:r>
      <w:r>
        <w:rPr>
          <w:spacing w:val="24"/>
        </w:rPr>
        <w:t xml:space="preserve"> </w:t>
      </w:r>
      <w:r>
        <w:rPr>
          <w:spacing w:val="-1"/>
        </w:rPr>
        <w:t>“Valuadores</w:t>
      </w:r>
      <w:r>
        <w:rPr>
          <w:spacing w:val="22"/>
        </w:rPr>
        <w:t xml:space="preserve"> </w:t>
      </w:r>
      <w:r>
        <w:rPr>
          <w:spacing w:val="-1"/>
        </w:rPr>
        <w:t>especiales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otros”,</w:t>
      </w:r>
      <w:r>
        <w:rPr>
          <w:spacing w:val="23"/>
        </w:rPr>
        <w:t xml:space="preserve"> </w:t>
      </w:r>
      <w:r>
        <w:t>cualquier</w:t>
      </w:r>
      <w:r>
        <w:rPr>
          <w:spacing w:val="21"/>
        </w:rPr>
        <w:t xml:space="preserve"> </w:t>
      </w:r>
      <w:r>
        <w:rPr>
          <w:spacing w:val="-1"/>
        </w:rPr>
        <w:t>profesional</w:t>
      </w:r>
      <w:r>
        <w:rPr>
          <w:spacing w:val="20"/>
        </w:rPr>
        <w:t xml:space="preserve"> </w:t>
      </w:r>
      <w:r>
        <w:t>miembro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un</w:t>
      </w:r>
      <w:r>
        <w:rPr>
          <w:spacing w:val="24"/>
        </w:rPr>
        <w:t xml:space="preserve"> </w:t>
      </w:r>
      <w:r>
        <w:rPr>
          <w:spacing w:val="-1"/>
        </w:rPr>
        <w:t>colegio</w:t>
      </w:r>
      <w:r>
        <w:rPr>
          <w:spacing w:val="25"/>
        </w:rPr>
        <w:t xml:space="preserve"> </w:t>
      </w:r>
      <w:r>
        <w:rPr>
          <w:spacing w:val="-1"/>
        </w:rPr>
        <w:t>profesional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realizar</w:t>
      </w:r>
      <w:r>
        <w:rPr>
          <w:spacing w:val="9"/>
        </w:rPr>
        <w:t xml:space="preserve"> </w:t>
      </w:r>
      <w:r>
        <w:rPr>
          <w:spacing w:val="-1"/>
        </w:rPr>
        <w:t>avalúos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campo,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acuerdo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normativa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respectivo</w:t>
      </w:r>
      <w:r>
        <w:rPr>
          <w:spacing w:val="16"/>
        </w:rPr>
        <w:t xml:space="preserve"> </w:t>
      </w:r>
      <w:r>
        <w:rPr>
          <w:spacing w:val="-1"/>
        </w:rPr>
        <w:t>colegio.</w:t>
      </w:r>
    </w:p>
    <w:p w:rsidR="00A664F5" w:rsidRDefault="00A664F5">
      <w:pPr>
        <w:spacing w:line="246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extoindependiente"/>
        <w:spacing w:before="76"/>
        <w:jc w:val="both"/>
      </w:pPr>
      <w:r>
        <w:rPr>
          <w:spacing w:val="-1"/>
        </w:rPr>
        <w:t>I.</w:t>
      </w:r>
      <w:r>
        <w:rPr>
          <w:spacing w:val="11"/>
        </w:rPr>
        <w:t xml:space="preserve"> </w:t>
      </w:r>
      <w:r>
        <w:rPr>
          <w:spacing w:val="-1"/>
        </w:rPr>
        <w:t>Tratamiento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aumento</w:t>
      </w:r>
      <w:r>
        <w:rPr>
          <w:spacing w:val="16"/>
        </w:rPr>
        <w:t xml:space="preserve"> </w:t>
      </w:r>
      <w:r>
        <w:rPr>
          <w:spacing w:val="-2"/>
        </w:rPr>
        <w:t>y/o</w:t>
      </w:r>
      <w:r>
        <w:rPr>
          <w:spacing w:val="13"/>
        </w:rPr>
        <w:t xml:space="preserve"> </w:t>
      </w:r>
      <w:r>
        <w:rPr>
          <w:spacing w:val="-1"/>
        </w:rPr>
        <w:t>disminución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valor</w:t>
      </w:r>
      <w:r>
        <w:rPr>
          <w:spacing w:val="15"/>
        </w:rPr>
        <w:t xml:space="preserve"> </w:t>
      </w:r>
      <w:r>
        <w:rPr>
          <w:spacing w:val="-1"/>
        </w:rPr>
        <w:t>razonable</w:t>
      </w:r>
      <w:r>
        <w:rPr>
          <w:spacing w:val="14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vida</w:t>
      </w:r>
      <w:r>
        <w:rPr>
          <w:spacing w:val="11"/>
        </w:rPr>
        <w:t xml:space="preserve"> </w:t>
      </w:r>
      <w:r>
        <w:rPr>
          <w:spacing w:val="-1"/>
        </w:rPr>
        <w:t>útil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activo.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extoindependiente"/>
        <w:spacing w:line="248" w:lineRule="auto"/>
        <w:ind w:right="363"/>
        <w:jc w:val="both"/>
      </w:pPr>
      <w:r>
        <w:rPr>
          <w:spacing w:val="-1"/>
        </w:rPr>
        <w:t>Caso</w:t>
      </w:r>
      <w:r>
        <w:rPr>
          <w:spacing w:val="15"/>
        </w:rPr>
        <w:t xml:space="preserve"> </w:t>
      </w:r>
      <w:r>
        <w:t>#1:</w:t>
      </w:r>
      <w:r>
        <w:rPr>
          <w:spacing w:val="15"/>
        </w:rPr>
        <w:t xml:space="preserve"> </w:t>
      </w:r>
      <w:r>
        <w:rPr>
          <w:spacing w:val="-1"/>
        </w:rPr>
        <w:t>Avaluó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perito</w:t>
      </w:r>
      <w:r>
        <w:rPr>
          <w:spacing w:val="16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cual</w:t>
      </w:r>
      <w:r>
        <w:rPr>
          <w:spacing w:val="15"/>
        </w:rPr>
        <w:t xml:space="preserve"> </w:t>
      </w:r>
      <w:r>
        <w:rPr>
          <w:spacing w:val="-1"/>
        </w:rPr>
        <w:t>mantiene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valor</w:t>
      </w:r>
      <w:r>
        <w:rPr>
          <w:spacing w:val="18"/>
        </w:rPr>
        <w:t xml:space="preserve"> </w:t>
      </w:r>
      <w:r>
        <w:rPr>
          <w:spacing w:val="-1"/>
        </w:rPr>
        <w:t>razonable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activo,</w:t>
      </w:r>
      <w:r>
        <w:rPr>
          <w:spacing w:val="17"/>
        </w:rPr>
        <w:t xml:space="preserve"> </w:t>
      </w:r>
      <w:r>
        <w:rPr>
          <w:spacing w:val="-1"/>
        </w:rPr>
        <w:t>pero</w:t>
      </w:r>
      <w:r>
        <w:rPr>
          <w:spacing w:val="15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ampliación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59"/>
          <w:w w:val="102"/>
        </w:rPr>
        <w:t xml:space="preserve"> </w:t>
      </w:r>
      <w:r>
        <w:rPr>
          <w:spacing w:val="-1"/>
        </w:rPr>
        <w:t>vida</w:t>
      </w:r>
      <w:r>
        <w:rPr>
          <w:spacing w:val="19"/>
        </w:rPr>
        <w:t xml:space="preserve"> </w:t>
      </w:r>
      <w:r>
        <w:rPr>
          <w:spacing w:val="-1"/>
        </w:rPr>
        <w:t>útil:</w: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0"/>
        <w:jc w:val="both"/>
      </w:pPr>
      <w:r>
        <w:rPr>
          <w:spacing w:val="-1"/>
        </w:rPr>
        <w:t>De</w:t>
      </w:r>
      <w:r>
        <w:rPr>
          <w:spacing w:val="30"/>
        </w:rPr>
        <w:t xml:space="preserve"> </w:t>
      </w:r>
      <w:r>
        <w:t>acuerdo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NICSP</w:t>
      </w:r>
      <w:r>
        <w:rPr>
          <w:spacing w:val="27"/>
        </w:rPr>
        <w:t xml:space="preserve"> </w:t>
      </w:r>
      <w:r>
        <w:t>3:</w:t>
      </w:r>
      <w:r>
        <w:rPr>
          <w:spacing w:val="30"/>
        </w:rPr>
        <w:t xml:space="preserve"> </w:t>
      </w:r>
      <w:r>
        <w:rPr>
          <w:rFonts w:cs="Times New Roman"/>
          <w:i/>
          <w:spacing w:val="-1"/>
        </w:rPr>
        <w:t>“Políticas</w:t>
      </w:r>
      <w:r>
        <w:rPr>
          <w:rFonts w:cs="Times New Roman"/>
          <w:i/>
          <w:spacing w:val="27"/>
        </w:rPr>
        <w:t xml:space="preserve"> </w:t>
      </w:r>
      <w:r>
        <w:rPr>
          <w:rFonts w:cs="Times New Roman"/>
          <w:i/>
          <w:spacing w:val="-1"/>
        </w:rPr>
        <w:t>contables,</w:t>
      </w:r>
      <w:r>
        <w:rPr>
          <w:rFonts w:cs="Times New Roman"/>
          <w:i/>
          <w:spacing w:val="28"/>
        </w:rPr>
        <w:t xml:space="preserve"> </w:t>
      </w:r>
      <w:r>
        <w:rPr>
          <w:rFonts w:cs="Times New Roman"/>
          <w:i/>
        </w:rPr>
        <w:t>cambios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</w:rPr>
        <w:t>en</w:t>
      </w:r>
      <w:r>
        <w:rPr>
          <w:rFonts w:cs="Times New Roman"/>
          <w:i/>
          <w:spacing w:val="27"/>
        </w:rPr>
        <w:t xml:space="preserve"> </w:t>
      </w:r>
      <w:r>
        <w:rPr>
          <w:rFonts w:cs="Times New Roman"/>
          <w:i/>
          <w:spacing w:val="-1"/>
        </w:rPr>
        <w:t>las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  <w:spacing w:val="-1"/>
        </w:rPr>
        <w:t>estimaciones</w:t>
      </w:r>
      <w:r>
        <w:rPr>
          <w:rFonts w:cs="Times New Roman"/>
          <w:i/>
          <w:spacing w:val="28"/>
        </w:rPr>
        <w:t xml:space="preserve"> </w:t>
      </w:r>
      <w:r>
        <w:rPr>
          <w:rFonts w:cs="Times New Roman"/>
          <w:i/>
          <w:spacing w:val="-1"/>
        </w:rPr>
        <w:t>contables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</w:rPr>
        <w:t>y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  <w:spacing w:val="-1"/>
        </w:rPr>
        <w:t>errores</w:t>
      </w:r>
      <w:r>
        <w:rPr>
          <w:spacing w:val="-1"/>
        </w:rPr>
        <w:t>”,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aumento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disminución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vida</w:t>
      </w:r>
      <w:r>
        <w:rPr>
          <w:spacing w:val="11"/>
        </w:rPr>
        <w:t xml:space="preserve"> </w:t>
      </w:r>
      <w:r>
        <w:rPr>
          <w:spacing w:val="-1"/>
        </w:rPr>
        <w:t>útil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activo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t>considera</w:t>
      </w:r>
      <w:r>
        <w:rPr>
          <w:spacing w:val="14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cambio</w:t>
      </w:r>
      <w:r>
        <w:rPr>
          <w:spacing w:val="8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1"/>
        </w:rPr>
        <w:t>estimación</w:t>
      </w:r>
      <w:r>
        <w:rPr>
          <w:spacing w:val="8"/>
        </w:rPr>
        <w:t xml:space="preserve"> </w:t>
      </w:r>
      <w:r>
        <w:rPr>
          <w:spacing w:val="-1"/>
        </w:rPr>
        <w:t>contable.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ese</w:t>
      </w:r>
      <w:r>
        <w:rPr>
          <w:spacing w:val="20"/>
        </w:rPr>
        <w:t xml:space="preserve"> </w:t>
      </w:r>
      <w:r>
        <w:rPr>
          <w:spacing w:val="-1"/>
        </w:rPr>
        <w:t>sentido,</w:t>
      </w:r>
      <w:r>
        <w:rPr>
          <w:spacing w:val="2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acuerdo</w:t>
      </w:r>
      <w:r>
        <w:rPr>
          <w:spacing w:val="17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párrafo</w:t>
      </w:r>
      <w:r>
        <w:rPr>
          <w:spacing w:val="16"/>
        </w:rPr>
        <w:t xml:space="preserve"> </w:t>
      </w:r>
      <w:r>
        <w:t>43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NICSP</w:t>
      </w:r>
      <w:r>
        <w:rPr>
          <w:spacing w:val="15"/>
        </w:rPr>
        <w:t xml:space="preserve"> </w:t>
      </w:r>
      <w:r>
        <w:t>3,</w:t>
      </w:r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3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vida</w:t>
      </w:r>
      <w:r>
        <w:rPr>
          <w:spacing w:val="22"/>
        </w:rPr>
        <w:t xml:space="preserve"> </w:t>
      </w:r>
      <w:r>
        <w:rPr>
          <w:spacing w:val="-1"/>
        </w:rPr>
        <w:t>útil</w:t>
      </w:r>
      <w:r>
        <w:rPr>
          <w:spacing w:val="16"/>
        </w:rPr>
        <w:t xml:space="preserve"> </w:t>
      </w:r>
      <w:r>
        <w:rPr>
          <w:spacing w:val="-1"/>
        </w:rPr>
        <w:t>estimada,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rFonts w:cs="Times New Roman"/>
          <w:spacing w:val="57"/>
          <w:w w:val="102"/>
        </w:rPr>
        <w:t xml:space="preserve"> </w:t>
      </w:r>
      <w:r>
        <w:rPr>
          <w:spacing w:val="-1"/>
        </w:rPr>
        <w:t>patrones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t>consumo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rPr>
          <w:spacing w:val="-1"/>
        </w:rPr>
        <w:t>beneficios</w:t>
      </w:r>
      <w:r>
        <w:rPr>
          <w:spacing w:val="30"/>
        </w:rPr>
        <w:t xml:space="preserve"> </w:t>
      </w:r>
      <w:r>
        <w:rPr>
          <w:spacing w:val="-1"/>
        </w:rPr>
        <w:t>económicos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potencial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servicio</w:t>
      </w:r>
      <w:r>
        <w:rPr>
          <w:spacing w:val="33"/>
        </w:rPr>
        <w:t xml:space="preserve"> </w:t>
      </w:r>
      <w:r>
        <w:rPr>
          <w:spacing w:val="-1"/>
        </w:rPr>
        <w:t>futuros</w:t>
      </w:r>
      <w:r>
        <w:rPr>
          <w:spacing w:val="30"/>
        </w:rPr>
        <w:t xml:space="preserve"> </w:t>
      </w:r>
      <w:r>
        <w:rPr>
          <w:spacing w:val="-1"/>
        </w:rPr>
        <w:t>incorporados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un</w:t>
      </w:r>
      <w:r>
        <w:rPr>
          <w:rFonts w:cs="Times New Roman"/>
          <w:spacing w:val="95"/>
          <w:w w:val="102"/>
        </w:rPr>
        <w:t xml:space="preserve"> </w:t>
      </w:r>
      <w:r>
        <w:rPr>
          <w:spacing w:val="-1"/>
        </w:rPr>
        <w:t>activo</w:t>
      </w:r>
      <w:r>
        <w:rPr>
          <w:spacing w:val="2"/>
        </w:rPr>
        <w:t xml:space="preserve"> </w:t>
      </w:r>
      <w:r>
        <w:rPr>
          <w:spacing w:val="-1"/>
        </w:rPr>
        <w:t>amortizable,</w:t>
      </w:r>
      <w:r>
        <w:rPr>
          <w:spacing w:val="2"/>
        </w:rPr>
        <w:t xml:space="preserve"> </w:t>
      </w:r>
      <w:r>
        <w:rPr>
          <w:spacing w:val="-1"/>
        </w:rPr>
        <w:t>afectará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gasto</w:t>
      </w:r>
      <w:r>
        <w:t xml:space="preserve">  por</w:t>
      </w:r>
      <w:r>
        <w:rPr>
          <w:spacing w:val="4"/>
        </w:rPr>
        <w:t xml:space="preserve"> </w:t>
      </w:r>
      <w:r>
        <w:rPr>
          <w:spacing w:val="-1"/>
        </w:rPr>
        <w:t>depreciación</w:t>
      </w:r>
      <w:r>
        <w:rPr>
          <w:spacing w:val="3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periodo</w:t>
      </w:r>
      <w:r>
        <w:rPr>
          <w:spacing w:val="53"/>
        </w:rPr>
        <w:t xml:space="preserve"> </w:t>
      </w:r>
      <w:r>
        <w:t>corriente y</w:t>
      </w:r>
      <w:r>
        <w:rPr>
          <w:spacing w:val="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cada uno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53"/>
        </w:rPr>
        <w:t xml:space="preserve"> </w:t>
      </w:r>
      <w:r>
        <w:t>los</w:t>
      </w:r>
      <w:r>
        <w:rPr>
          <w:rFonts w:cs="Times New Roman"/>
          <w:spacing w:val="47"/>
          <w:w w:val="102"/>
        </w:rPr>
        <w:t xml:space="preserve"> </w:t>
      </w:r>
      <w:r>
        <w:rPr>
          <w:spacing w:val="-1"/>
        </w:rPr>
        <w:t>periodos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vida</w:t>
      </w:r>
      <w:r>
        <w:rPr>
          <w:spacing w:val="37"/>
        </w:rPr>
        <w:t xml:space="preserve"> </w:t>
      </w:r>
      <w:r>
        <w:rPr>
          <w:spacing w:val="-1"/>
        </w:rPr>
        <w:t>útil</w:t>
      </w:r>
      <w:r>
        <w:rPr>
          <w:spacing w:val="35"/>
        </w:rPr>
        <w:t xml:space="preserve"> </w:t>
      </w:r>
      <w:r>
        <w:rPr>
          <w:spacing w:val="-1"/>
        </w:rPr>
        <w:t>restante</w:t>
      </w:r>
      <w:r>
        <w:rPr>
          <w:spacing w:val="37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activo,</w:t>
      </w:r>
      <w:r>
        <w:rPr>
          <w:spacing w:val="36"/>
        </w:rPr>
        <w:t xml:space="preserve"> </w:t>
      </w:r>
      <w:r>
        <w:t>es</w:t>
      </w:r>
      <w:r>
        <w:rPr>
          <w:spacing w:val="37"/>
        </w:rPr>
        <w:t xml:space="preserve"> </w:t>
      </w:r>
      <w:r>
        <w:rPr>
          <w:spacing w:val="-1"/>
        </w:rPr>
        <w:t>decir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reconocerá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t>forma</w:t>
      </w:r>
      <w:r>
        <w:rPr>
          <w:spacing w:val="37"/>
        </w:rPr>
        <w:t xml:space="preserve"> </w:t>
      </w:r>
      <w:r>
        <w:rPr>
          <w:spacing w:val="-1"/>
        </w:rPr>
        <w:t>prospectiva.</w:t>
      </w:r>
      <w:r>
        <w:rPr>
          <w:spacing w:val="36"/>
        </w:rPr>
        <w:t xml:space="preserve"> </w:t>
      </w:r>
      <w:r>
        <w:rPr>
          <w:spacing w:val="-1"/>
        </w:rPr>
        <w:t>Asimismo,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concordancia</w:t>
      </w:r>
      <w:r>
        <w:rPr>
          <w:spacing w:val="16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criterio</w:t>
      </w:r>
      <w:r>
        <w:rPr>
          <w:spacing w:val="13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4"/>
        </w:rPr>
        <w:t xml:space="preserve"> </w:t>
      </w:r>
      <w:r>
        <w:rPr>
          <w:spacing w:val="-1"/>
        </w:rPr>
        <w:t>posterior</w:t>
      </w:r>
      <w:r>
        <w:rPr>
          <w:spacing w:val="1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reevaluación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incorpora</w:t>
      </w:r>
      <w:r>
        <w:rPr>
          <w:spacing w:val="18"/>
        </w:rPr>
        <w:t xml:space="preserve"> </w:t>
      </w:r>
      <w:r>
        <w:rPr>
          <w:spacing w:val="-1"/>
        </w:rPr>
        <w:t>una</w:t>
      </w:r>
      <w:r>
        <w:rPr>
          <w:spacing w:val="16"/>
        </w:rPr>
        <w:t xml:space="preserve"> </w:t>
      </w:r>
      <w:r>
        <w:rPr>
          <w:spacing w:val="-1"/>
        </w:rPr>
        <w:t>mejora,</w:t>
      </w:r>
      <w:r>
        <w:rPr>
          <w:spacing w:val="19"/>
        </w:rPr>
        <w:t xml:space="preserve"> </w:t>
      </w:r>
      <w:r>
        <w:rPr>
          <w:spacing w:val="-1"/>
        </w:rPr>
        <w:t>su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depreciación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registrará</w:t>
      </w:r>
      <w:r>
        <w:rPr>
          <w:spacing w:val="14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años</w:t>
      </w:r>
      <w:r>
        <w:rPr>
          <w:spacing w:val="11"/>
        </w:rPr>
        <w:t xml:space="preserve"> </w:t>
      </w:r>
      <w:r>
        <w:rPr>
          <w:spacing w:val="-1"/>
        </w:rPr>
        <w:t>restantes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vida</w:t>
      </w:r>
      <w:r>
        <w:rPr>
          <w:spacing w:val="13"/>
        </w:rPr>
        <w:t xml:space="preserve"> </w:t>
      </w:r>
      <w:r>
        <w:rPr>
          <w:spacing w:val="-1"/>
        </w:rPr>
        <w:t>útil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edificio.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jc w:val="both"/>
      </w:pPr>
      <w:r>
        <w:rPr>
          <w:spacing w:val="-1"/>
        </w:rPr>
        <w:t>Caso</w:t>
      </w:r>
      <w:r>
        <w:rPr>
          <w:spacing w:val="10"/>
        </w:rPr>
        <w:t xml:space="preserve"> </w:t>
      </w:r>
      <w:r>
        <w:t>#2:</w:t>
      </w:r>
      <w:r>
        <w:rPr>
          <w:spacing w:val="10"/>
        </w:rPr>
        <w:t xml:space="preserve"> </w:t>
      </w:r>
      <w:r>
        <w:rPr>
          <w:spacing w:val="-1"/>
        </w:rPr>
        <w:t>Avaluó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perito</w:t>
      </w:r>
      <w:r>
        <w:rPr>
          <w:spacing w:val="8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cual</w:t>
      </w:r>
      <w:r>
        <w:rPr>
          <w:spacing w:val="8"/>
        </w:rPr>
        <w:t xml:space="preserve"> </w:t>
      </w:r>
      <w:r>
        <w:rPr>
          <w:spacing w:val="-1"/>
        </w:rPr>
        <w:t>aumenta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valor</w:t>
      </w:r>
      <w:r>
        <w:rPr>
          <w:spacing w:val="10"/>
        </w:rPr>
        <w:t xml:space="preserve"> </w:t>
      </w:r>
      <w:r>
        <w:rPr>
          <w:spacing w:val="-1"/>
        </w:rPr>
        <w:t>razonable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activo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vida</w:t>
      </w:r>
      <w:r>
        <w:rPr>
          <w:spacing w:val="12"/>
        </w:rPr>
        <w:t xml:space="preserve"> </w:t>
      </w:r>
      <w:r>
        <w:rPr>
          <w:spacing w:val="-1"/>
        </w:rPr>
        <w:t>útil.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60"/>
        <w:jc w:val="both"/>
      </w:pP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atención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normativa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NICSP</w:t>
      </w:r>
      <w:r>
        <w:rPr>
          <w:spacing w:val="20"/>
        </w:rPr>
        <w:t xml:space="preserve"> </w:t>
      </w:r>
      <w:r>
        <w:t>17</w:t>
      </w:r>
      <w:r>
        <w:rPr>
          <w:spacing w:val="16"/>
        </w:rPr>
        <w:t xml:space="preserve"> </w:t>
      </w:r>
      <w:r>
        <w:rPr>
          <w:spacing w:val="-1"/>
        </w:rPr>
        <w:t>Propiedades,</w:t>
      </w:r>
      <w:r>
        <w:rPr>
          <w:spacing w:val="19"/>
        </w:rPr>
        <w:t xml:space="preserve"> </w:t>
      </w:r>
      <w:r>
        <w:rPr>
          <w:spacing w:val="-1"/>
        </w:rPr>
        <w:t>planta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equipo,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utilizará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t>el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reconocimiento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depreciación</w:t>
      </w:r>
      <w:r>
        <w:rPr>
          <w:spacing w:val="19"/>
        </w:rPr>
        <w:t xml:space="preserve"> </w:t>
      </w:r>
      <w:r>
        <w:t>acumulada</w:t>
      </w:r>
      <w:r>
        <w:rPr>
          <w:spacing w:val="15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estos</w:t>
      </w:r>
      <w:r>
        <w:rPr>
          <w:spacing w:val="20"/>
        </w:rPr>
        <w:t xml:space="preserve"> </w:t>
      </w:r>
      <w:r>
        <w:rPr>
          <w:spacing w:val="-1"/>
        </w:rPr>
        <w:t>casos,</w:t>
      </w:r>
      <w:r>
        <w:rPr>
          <w:spacing w:val="22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método</w:t>
      </w:r>
      <w:r>
        <w:rPr>
          <w:spacing w:val="20"/>
        </w:rPr>
        <w:t xml:space="preserve"> </w:t>
      </w:r>
      <w:r>
        <w:rPr>
          <w:spacing w:val="-1"/>
        </w:rPr>
        <w:t>“Reexpresado”.</w:t>
      </w:r>
      <w:r>
        <w:rPr>
          <w:spacing w:val="22"/>
        </w:rPr>
        <w:t xml:space="preserve"> </w:t>
      </w:r>
      <w:r>
        <w:rPr>
          <w:spacing w:val="-1"/>
        </w:rPr>
        <w:t>Seguidamente</w:t>
      </w:r>
      <w:r>
        <w:rPr>
          <w:rFonts w:cs="Times New Roman"/>
          <w:spacing w:val="101"/>
          <w:w w:val="102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deberá</w:t>
      </w:r>
      <w:r>
        <w:rPr>
          <w:spacing w:val="38"/>
        </w:rPr>
        <w:t xml:space="preserve"> </w:t>
      </w:r>
      <w:r>
        <w:t>aplicar</w:t>
      </w:r>
      <w:r>
        <w:rPr>
          <w:spacing w:val="34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1"/>
        </w:rPr>
        <w:t>indicado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NICSP</w:t>
      </w:r>
      <w:r>
        <w:rPr>
          <w:spacing w:val="42"/>
        </w:rPr>
        <w:t xml:space="preserve"> </w:t>
      </w:r>
      <w:r>
        <w:t>3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cambio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estimación</w:t>
      </w:r>
      <w:r>
        <w:rPr>
          <w:spacing w:val="38"/>
        </w:rPr>
        <w:t xml:space="preserve"> </w:t>
      </w:r>
      <w:r>
        <w:rPr>
          <w:spacing w:val="-1"/>
        </w:rPr>
        <w:t>contable</w:t>
      </w:r>
      <w:r>
        <w:rPr>
          <w:spacing w:val="37"/>
        </w:rPr>
        <w:t xml:space="preserve"> </w:t>
      </w:r>
      <w:r>
        <w:t>producto</w:t>
      </w:r>
      <w:r>
        <w:rPr>
          <w:spacing w:val="35"/>
        </w:rPr>
        <w:t xml:space="preserve"> </w:t>
      </w:r>
      <w:r>
        <w:t>del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aumento</w:t>
      </w:r>
      <w:r>
        <w:rPr>
          <w:spacing w:val="9"/>
        </w:rPr>
        <w:t xml:space="preserve"> </w:t>
      </w:r>
      <w:r>
        <w:rPr>
          <w:spacing w:val="-1"/>
        </w:rPr>
        <w:t>y/o</w:t>
      </w:r>
      <w:r>
        <w:rPr>
          <w:spacing w:val="12"/>
        </w:rPr>
        <w:t xml:space="preserve"> </w:t>
      </w:r>
      <w:r>
        <w:rPr>
          <w:spacing w:val="-1"/>
        </w:rPr>
        <w:t>disminución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vida</w:t>
      </w:r>
      <w:r>
        <w:rPr>
          <w:spacing w:val="13"/>
        </w:rPr>
        <w:t xml:space="preserve"> </w:t>
      </w:r>
      <w:r>
        <w:rPr>
          <w:spacing w:val="-1"/>
        </w:rPr>
        <w:t>útil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activo.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jc w:val="both"/>
      </w:pPr>
      <w:r>
        <w:rPr>
          <w:spacing w:val="-1"/>
        </w:rPr>
        <w:t>I.</w:t>
      </w:r>
      <w:r>
        <w:rPr>
          <w:spacing w:val="12"/>
        </w:rPr>
        <w:t xml:space="preserve"> </w:t>
      </w:r>
      <w:r>
        <w:rPr>
          <w:spacing w:val="-1"/>
        </w:rPr>
        <w:t>Revaluación</w:t>
      </w:r>
      <w:r>
        <w:rPr>
          <w:spacing w:val="14"/>
        </w:rPr>
        <w:t xml:space="preserve"> </w:t>
      </w:r>
      <w:r>
        <w:rPr>
          <w:spacing w:val="-1"/>
        </w:rPr>
        <w:t>posterior</w:t>
      </w:r>
      <w:r>
        <w:rPr>
          <w:spacing w:val="10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avaluó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perito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452"/>
        <w:jc w:val="both"/>
      </w:pPr>
      <w:r>
        <w:rPr>
          <w:spacing w:val="-1"/>
        </w:rPr>
        <w:t>Caso</w:t>
      </w:r>
      <w:r>
        <w:rPr>
          <w:spacing w:val="10"/>
        </w:rPr>
        <w:t xml:space="preserve"> </w:t>
      </w:r>
      <w:r>
        <w:t>#1:</w:t>
      </w:r>
      <w:r>
        <w:rPr>
          <w:spacing w:val="10"/>
        </w:rPr>
        <w:t xml:space="preserve"> </w:t>
      </w:r>
      <w:r>
        <w:rPr>
          <w:spacing w:val="-1"/>
        </w:rPr>
        <w:t>Avaluó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perito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cual</w:t>
      </w:r>
      <w:r>
        <w:rPr>
          <w:spacing w:val="10"/>
        </w:rPr>
        <w:t xml:space="preserve"> </w:t>
      </w:r>
      <w:r>
        <w:rPr>
          <w:spacing w:val="-1"/>
        </w:rPr>
        <w:t>mantiene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valor</w:t>
      </w:r>
      <w:r>
        <w:rPr>
          <w:spacing w:val="11"/>
        </w:rPr>
        <w:t xml:space="preserve"> </w:t>
      </w:r>
      <w:r>
        <w:rPr>
          <w:spacing w:val="-1"/>
        </w:rPr>
        <w:t>razonable</w:t>
      </w:r>
      <w:r>
        <w:rPr>
          <w:spacing w:val="1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activo,</w:t>
      </w:r>
      <w:r>
        <w:rPr>
          <w:spacing w:val="11"/>
        </w:rPr>
        <w:t xml:space="preserve"> </w:t>
      </w:r>
      <w:r>
        <w:rPr>
          <w:spacing w:val="-1"/>
        </w:rPr>
        <w:t>pero</w:t>
      </w:r>
      <w:r>
        <w:rPr>
          <w:spacing w:val="10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ampliación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65"/>
          <w:w w:val="102"/>
        </w:rPr>
        <w:t xml:space="preserve"> </w:t>
      </w:r>
      <w:r>
        <w:rPr>
          <w:spacing w:val="-1"/>
        </w:rPr>
        <w:t>vida</w:t>
      </w:r>
      <w:r>
        <w:rPr>
          <w:spacing w:val="19"/>
        </w:rPr>
        <w:t xml:space="preserve"> </w:t>
      </w:r>
      <w:r>
        <w:rPr>
          <w:spacing w:val="-1"/>
        </w:rPr>
        <w:t>útil: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0"/>
        <w:jc w:val="both"/>
      </w:pPr>
      <w:r>
        <w:rPr>
          <w:spacing w:val="-1"/>
        </w:rPr>
        <w:t>Posterior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revaluación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experto,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revaluaciones</w:t>
      </w:r>
      <w:r>
        <w:rPr>
          <w:spacing w:val="1"/>
        </w:rPr>
        <w:t xml:space="preserve"> </w:t>
      </w:r>
      <w:r>
        <w:t>anuales</w:t>
      </w:r>
      <w:r>
        <w:rPr>
          <w:spacing w:val="5"/>
        </w:rPr>
        <w:t xml:space="preserve"> </w:t>
      </w:r>
      <w:r>
        <w:rPr>
          <w:spacing w:val="-1"/>
        </w:rPr>
        <w:t>siguientes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mismo</w:t>
      </w:r>
      <w:r>
        <w:rPr>
          <w:spacing w:val="3"/>
        </w:rPr>
        <w:t xml:space="preserve"> </w:t>
      </w:r>
      <w:r>
        <w:t>edificio</w:t>
      </w:r>
      <w:r>
        <w:rPr>
          <w:spacing w:val="4"/>
        </w:rPr>
        <w:t xml:space="preserve"> </w:t>
      </w:r>
      <w:r>
        <w:t>se</w:t>
      </w:r>
      <w:r>
        <w:rPr>
          <w:spacing w:val="81"/>
          <w:w w:val="102"/>
        </w:rPr>
        <w:t xml:space="preserve"> </w:t>
      </w:r>
      <w:r>
        <w:rPr>
          <w:spacing w:val="-1"/>
        </w:rPr>
        <w:t>realizarán</w:t>
      </w:r>
      <w:r>
        <w:rPr>
          <w:spacing w:val="16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índice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precios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construcción</w:t>
      </w:r>
      <w:r>
        <w:rPr>
          <w:spacing w:val="20"/>
        </w:rPr>
        <w:t xml:space="preserve"> </w:t>
      </w:r>
      <w:r>
        <w:rPr>
          <w:spacing w:val="-1"/>
        </w:rPr>
        <w:t>según</w:t>
      </w:r>
      <w:r>
        <w:rPr>
          <w:spacing w:val="23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procedimiento</w:t>
      </w:r>
      <w:r>
        <w:rPr>
          <w:spacing w:val="17"/>
        </w:rPr>
        <w:t xml:space="preserve"> </w:t>
      </w:r>
      <w:r>
        <w:rPr>
          <w:spacing w:val="-1"/>
        </w:rPr>
        <w:t>actual,</w:t>
      </w:r>
      <w:r>
        <w:rPr>
          <w:spacing w:val="22"/>
        </w:rPr>
        <w:t xml:space="preserve"> </w:t>
      </w:r>
      <w:r>
        <w:rPr>
          <w:spacing w:val="-1"/>
        </w:rPr>
        <w:t>considerando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99"/>
          <w:w w:val="102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normativa</w:t>
      </w:r>
      <w:r>
        <w:rPr>
          <w:spacing w:val="43"/>
        </w:rPr>
        <w:t xml:space="preserve"> </w:t>
      </w:r>
      <w:r>
        <w:rPr>
          <w:spacing w:val="-1"/>
        </w:rPr>
        <w:t>sugiere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rPr>
          <w:spacing w:val="-1"/>
        </w:rPr>
        <w:t>revaluaciones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harán</w:t>
      </w:r>
      <w:r>
        <w:rPr>
          <w:spacing w:val="40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rPr>
          <w:spacing w:val="-1"/>
        </w:rPr>
        <w:t>suficiente</w:t>
      </w:r>
      <w:r>
        <w:rPr>
          <w:spacing w:val="39"/>
        </w:rPr>
        <w:t xml:space="preserve"> </w:t>
      </w:r>
      <w:r>
        <w:rPr>
          <w:spacing w:val="-1"/>
        </w:rPr>
        <w:t>regularidad,</w:t>
      </w:r>
      <w:r>
        <w:rPr>
          <w:spacing w:val="43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rPr>
          <w:spacing w:val="-1"/>
        </w:rPr>
        <w:t>asegurar</w:t>
      </w:r>
      <w:r>
        <w:rPr>
          <w:spacing w:val="41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el</w:t>
      </w:r>
      <w:r>
        <w:rPr>
          <w:spacing w:val="73"/>
          <w:w w:val="102"/>
        </w:rPr>
        <w:t xml:space="preserve"> </w:t>
      </w:r>
      <w:r>
        <w:rPr>
          <w:spacing w:val="-1"/>
        </w:rPr>
        <w:t>importe</w:t>
      </w:r>
      <w:r>
        <w:rPr>
          <w:spacing w:val="30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libros</w:t>
      </w:r>
      <w:r>
        <w:rPr>
          <w:spacing w:val="30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difiera</w:t>
      </w:r>
      <w:r>
        <w:rPr>
          <w:spacing w:val="32"/>
        </w:rPr>
        <w:t xml:space="preserve"> </w:t>
      </w:r>
      <w:r>
        <w:rPr>
          <w:spacing w:val="-1"/>
        </w:rPr>
        <w:t>significativamente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podría</w:t>
      </w:r>
      <w:r>
        <w:rPr>
          <w:spacing w:val="33"/>
        </w:rPr>
        <w:t xml:space="preserve"> </w:t>
      </w:r>
      <w:r>
        <w:rPr>
          <w:spacing w:val="-1"/>
        </w:rPr>
        <w:t>determinarse</w:t>
      </w:r>
      <w:r>
        <w:rPr>
          <w:spacing w:val="32"/>
        </w:rPr>
        <w:t xml:space="preserve"> </w:t>
      </w:r>
      <w:r>
        <w:rPr>
          <w:spacing w:val="-1"/>
        </w:rPr>
        <w:t>utilizando</w:t>
      </w:r>
      <w:r>
        <w:rPr>
          <w:spacing w:val="2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valor</w:t>
      </w:r>
      <w:r>
        <w:rPr>
          <w:spacing w:val="89"/>
          <w:w w:val="102"/>
        </w:rPr>
        <w:t xml:space="preserve"> </w:t>
      </w:r>
      <w:r>
        <w:rPr>
          <w:spacing w:val="-1"/>
        </w:rPr>
        <w:t>razonable.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ind w:left="123"/>
        <w:jc w:val="both"/>
      </w:pPr>
      <w:r>
        <w:rPr>
          <w:spacing w:val="-1"/>
        </w:rPr>
        <w:t>Caso</w:t>
      </w:r>
      <w:r>
        <w:rPr>
          <w:spacing w:val="10"/>
        </w:rPr>
        <w:t xml:space="preserve"> </w:t>
      </w:r>
      <w:r>
        <w:t>#2:</w:t>
      </w:r>
      <w:r>
        <w:rPr>
          <w:spacing w:val="10"/>
        </w:rPr>
        <w:t xml:space="preserve"> </w:t>
      </w:r>
      <w:r>
        <w:rPr>
          <w:spacing w:val="-1"/>
        </w:rPr>
        <w:t>Avaluó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perito</w:t>
      </w:r>
      <w:r>
        <w:rPr>
          <w:spacing w:val="8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cual</w:t>
      </w:r>
      <w:r>
        <w:rPr>
          <w:spacing w:val="8"/>
        </w:rPr>
        <w:t xml:space="preserve"> </w:t>
      </w:r>
      <w:r>
        <w:rPr>
          <w:spacing w:val="-1"/>
        </w:rPr>
        <w:t>aumenta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valor</w:t>
      </w:r>
      <w:r>
        <w:rPr>
          <w:spacing w:val="10"/>
        </w:rPr>
        <w:t xml:space="preserve"> </w:t>
      </w:r>
      <w:r>
        <w:rPr>
          <w:spacing w:val="-1"/>
        </w:rPr>
        <w:t>razonable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activo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vida</w:t>
      </w:r>
      <w:r>
        <w:rPr>
          <w:spacing w:val="12"/>
        </w:rPr>
        <w:t xml:space="preserve"> </w:t>
      </w:r>
      <w:r>
        <w:rPr>
          <w:spacing w:val="-1"/>
        </w:rPr>
        <w:t>útil.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80"/>
        <w:jc w:val="both"/>
      </w:pPr>
      <w:r>
        <w:rPr>
          <w:spacing w:val="-2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considerará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mismo</w:t>
      </w:r>
      <w:r>
        <w:rPr>
          <w:spacing w:val="6"/>
        </w:rPr>
        <w:t xml:space="preserve"> </w:t>
      </w:r>
      <w:r>
        <w:t>criterio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rPr>
          <w:spacing w:val="-2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excepto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índice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aplicará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revaluación</w:t>
      </w:r>
      <w:r>
        <w:rPr>
          <w:spacing w:val="8"/>
        </w:rPr>
        <w:t xml:space="preserve"> </w:t>
      </w:r>
      <w:r>
        <w:rPr>
          <w:spacing w:val="-1"/>
        </w:rPr>
        <w:t>será</w:t>
      </w:r>
      <w:r>
        <w:rPr>
          <w:spacing w:val="79"/>
          <w:w w:val="10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equivalente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meses</w:t>
      </w:r>
      <w:r>
        <w:rPr>
          <w:spacing w:val="12"/>
        </w:rPr>
        <w:t xml:space="preserve"> </w:t>
      </w:r>
      <w:r>
        <w:rPr>
          <w:spacing w:val="-1"/>
        </w:rPr>
        <w:t>faltantes</w:t>
      </w:r>
      <w:r>
        <w:rPr>
          <w:spacing w:val="12"/>
        </w:rPr>
        <w:t xml:space="preserve"> </w:t>
      </w:r>
      <w:r>
        <w:rPr>
          <w:spacing w:val="-1"/>
        </w:rPr>
        <w:t>posteriores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revaluación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perito.</w:t>
      </w:r>
    </w:p>
    <w:p w:rsidR="00A664F5" w:rsidRDefault="00A664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1"/>
        </w:rPr>
        <w:t>Finalmente,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indica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DGCN</w:t>
      </w:r>
      <w:r>
        <w:rPr>
          <w:spacing w:val="34"/>
        </w:rPr>
        <w:t xml:space="preserve"> </w:t>
      </w:r>
      <w:r>
        <w:rPr>
          <w:spacing w:val="-1"/>
        </w:rPr>
        <w:t>avaló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presente</w:t>
      </w:r>
      <w:r>
        <w:rPr>
          <w:spacing w:val="37"/>
        </w:rPr>
        <w:t xml:space="preserve"> </w:t>
      </w:r>
      <w:r>
        <w:rPr>
          <w:spacing w:val="-1"/>
        </w:rPr>
        <w:t>política</w:t>
      </w:r>
      <w:r>
        <w:rPr>
          <w:spacing w:val="35"/>
        </w:rPr>
        <w:t xml:space="preserve"> </w:t>
      </w:r>
      <w:r>
        <w:rPr>
          <w:spacing w:val="-1"/>
        </w:rPr>
        <w:t>mediante</w:t>
      </w:r>
      <w:r>
        <w:rPr>
          <w:spacing w:val="35"/>
        </w:rPr>
        <w:t xml:space="preserve"> </w:t>
      </w:r>
      <w:r>
        <w:rPr>
          <w:spacing w:val="-1"/>
        </w:rPr>
        <w:t>correo</w:t>
      </w:r>
      <w:r>
        <w:rPr>
          <w:spacing w:val="36"/>
        </w:rPr>
        <w:t xml:space="preserve"> </w:t>
      </w:r>
      <w:r>
        <w:t>electrónico</w:t>
      </w:r>
      <w:r>
        <w:rPr>
          <w:spacing w:val="31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17</w:t>
      </w:r>
      <w:r>
        <w:rPr>
          <w:spacing w:val="34"/>
        </w:rPr>
        <w:t xml:space="preserve"> </w:t>
      </w:r>
      <w:r>
        <w:t>de</w:t>
      </w:r>
      <w:r>
        <w:rPr>
          <w:spacing w:val="69"/>
          <w:w w:val="102"/>
        </w:rPr>
        <w:t xml:space="preserve"> </w:t>
      </w:r>
      <w:r>
        <w:rPr>
          <w:spacing w:val="-1"/>
        </w:rPr>
        <w:t>julio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t>2015</w:t>
      </w:r>
      <w:r>
        <w:rPr>
          <w:spacing w:val="26"/>
        </w:rPr>
        <w:t xml:space="preserve"> </w:t>
      </w:r>
      <w:r>
        <w:rPr>
          <w:spacing w:val="-1"/>
        </w:rPr>
        <w:t>suscrito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2"/>
        </w:rPr>
        <w:t>Lic.</w:t>
      </w:r>
      <w:r>
        <w:rPr>
          <w:spacing w:val="28"/>
        </w:rPr>
        <w:t xml:space="preserve"> </w:t>
      </w:r>
      <w:r>
        <w:rPr>
          <w:spacing w:val="-1"/>
        </w:rPr>
        <w:t>Miguel</w:t>
      </w:r>
      <w:r>
        <w:rPr>
          <w:spacing w:val="25"/>
        </w:rPr>
        <w:t xml:space="preserve"> </w:t>
      </w:r>
      <w:r>
        <w:rPr>
          <w:spacing w:val="-1"/>
        </w:rPr>
        <w:t>Ángel</w:t>
      </w:r>
      <w:r>
        <w:rPr>
          <w:spacing w:val="23"/>
        </w:rPr>
        <w:t xml:space="preserve"> </w:t>
      </w:r>
      <w:r>
        <w:rPr>
          <w:spacing w:val="-1"/>
        </w:rPr>
        <w:t>Rodríguez.</w:t>
      </w:r>
      <w:r>
        <w:rPr>
          <w:spacing w:val="27"/>
        </w:rPr>
        <w:t xml:space="preserve"> </w:t>
      </w:r>
      <w:r>
        <w:rPr>
          <w:spacing w:val="-1"/>
        </w:rPr>
        <w:t>Asimismo,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t>hizo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conocimiento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fue</w:t>
      </w:r>
      <w:r>
        <w:rPr>
          <w:spacing w:val="55"/>
          <w:w w:val="102"/>
        </w:rPr>
        <w:t xml:space="preserve"> </w:t>
      </w:r>
      <w:r>
        <w:rPr>
          <w:spacing w:val="-1"/>
        </w:rPr>
        <w:t>avalado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Equipo</w:t>
      </w:r>
      <w:r>
        <w:rPr>
          <w:spacing w:val="18"/>
        </w:rPr>
        <w:t xml:space="preserve"> </w:t>
      </w:r>
      <w:r>
        <w:rPr>
          <w:spacing w:val="-1"/>
        </w:rPr>
        <w:t>Interdisciplinario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Implementación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2"/>
        </w:rPr>
        <w:t>NICSP,</w:t>
      </w:r>
      <w:r>
        <w:rPr>
          <w:spacing w:val="22"/>
        </w:rPr>
        <w:t xml:space="preserve"> </w:t>
      </w:r>
      <w:r>
        <w:rPr>
          <w:spacing w:val="-1"/>
        </w:rPr>
        <w:t>según</w:t>
      </w:r>
      <w:r>
        <w:rPr>
          <w:spacing w:val="16"/>
        </w:rPr>
        <w:t xml:space="preserve"> </w:t>
      </w:r>
      <w:r>
        <w:t>consta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minuta</w:t>
      </w:r>
      <w:r>
        <w:rPr>
          <w:spacing w:val="89"/>
          <w:w w:val="102"/>
        </w:rPr>
        <w:t xml:space="preserve"> </w:t>
      </w:r>
      <w:r>
        <w:rPr>
          <w:spacing w:val="-1"/>
        </w:rPr>
        <w:t>43-FC-2015</w:t>
      </w:r>
      <w:r>
        <w:rPr>
          <w:spacing w:val="15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23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julio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2015.</w:t>
      </w:r>
    </w:p>
    <w:p w:rsidR="00A664F5" w:rsidRDefault="00A664F5">
      <w:pPr>
        <w:spacing w:line="245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spacing w:before="76"/>
        <w:ind w:left="123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u w:val="single" w:color="000000"/>
        </w:rPr>
        <w:t>Deterioro</w:t>
      </w:r>
      <w:r>
        <w:rPr>
          <w:rFonts w:ascii="Times New Roman"/>
          <w:i/>
          <w:spacing w:val="11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del</w:t>
      </w:r>
      <w:r>
        <w:rPr>
          <w:rFonts w:ascii="Times New Roman"/>
          <w:i/>
          <w:spacing w:val="10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valor</w:t>
      </w:r>
      <w:r>
        <w:rPr>
          <w:rFonts w:ascii="Times New Roman"/>
          <w:i/>
          <w:spacing w:val="12"/>
          <w:u w:val="single" w:color="000000"/>
        </w:rPr>
        <w:t xml:space="preserve"> </w:t>
      </w:r>
      <w:r>
        <w:rPr>
          <w:rFonts w:ascii="Times New Roman"/>
          <w:i/>
          <w:spacing w:val="-2"/>
          <w:u w:val="single" w:color="000000"/>
        </w:rPr>
        <w:t>de</w:t>
      </w:r>
      <w:r>
        <w:rPr>
          <w:rFonts w:ascii="Times New Roman"/>
          <w:i/>
          <w:spacing w:val="15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los</w:t>
      </w:r>
      <w:r>
        <w:rPr>
          <w:rFonts w:ascii="Times New Roman"/>
          <w:i/>
          <w:spacing w:val="15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activos</w:t>
      </w:r>
      <w:r>
        <w:rPr>
          <w:rFonts w:ascii="Times New Roman"/>
          <w:i/>
          <w:spacing w:val="12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no</w:t>
      </w:r>
      <w:r>
        <w:rPr>
          <w:rFonts w:ascii="Times New Roman"/>
          <w:i/>
          <w:spacing w:val="14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generadores</w:t>
      </w:r>
      <w:r>
        <w:rPr>
          <w:rFonts w:ascii="Times New Roman"/>
          <w:i/>
          <w:spacing w:val="9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de</w:t>
      </w:r>
      <w:r>
        <w:rPr>
          <w:rFonts w:ascii="Times New Roman"/>
          <w:i/>
          <w:spacing w:val="15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efectivo.</w:t>
      </w:r>
    </w:p>
    <w:p w:rsidR="00A664F5" w:rsidRDefault="00A664F5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A664F5" w:rsidRDefault="00D2365D">
      <w:pPr>
        <w:pStyle w:val="Textoindependiente"/>
        <w:spacing w:before="76" w:line="245" w:lineRule="auto"/>
        <w:ind w:right="362"/>
        <w:jc w:val="both"/>
      </w:pP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Poder</w:t>
      </w:r>
      <w:r>
        <w:rPr>
          <w:spacing w:val="30"/>
        </w:rPr>
        <w:t xml:space="preserve"> </w:t>
      </w:r>
      <w:r>
        <w:t>Judicial</w:t>
      </w:r>
      <w:r>
        <w:rPr>
          <w:spacing w:val="30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1"/>
        </w:rPr>
        <w:t>aplicará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deterioro</w:t>
      </w:r>
      <w:r>
        <w:rPr>
          <w:spacing w:val="34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1"/>
        </w:rPr>
        <w:t>valor</w:t>
      </w:r>
      <w:r>
        <w:rPr>
          <w:spacing w:val="30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activos</w:t>
      </w:r>
      <w:r>
        <w:rPr>
          <w:spacing w:val="35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spacing w:val="-1"/>
        </w:rPr>
        <w:t>generadores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efectivo,</w:t>
      </w:r>
      <w:r>
        <w:rPr>
          <w:spacing w:val="33"/>
        </w:rPr>
        <w:t xml:space="preserve"> </w:t>
      </w:r>
      <w:r>
        <w:rPr>
          <w:spacing w:val="-1"/>
        </w:rPr>
        <w:t>siendo</w:t>
      </w:r>
      <w:r>
        <w:rPr>
          <w:spacing w:val="81"/>
          <w:w w:val="10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optó</w:t>
      </w:r>
      <w:r>
        <w:rPr>
          <w:spacing w:val="13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modelo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revaluación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medición</w:t>
      </w:r>
      <w:r>
        <w:rPr>
          <w:spacing w:val="13"/>
        </w:rPr>
        <w:t xml:space="preserve"> </w:t>
      </w:r>
      <w:r>
        <w:rPr>
          <w:spacing w:val="-1"/>
        </w:rPr>
        <w:t>posterior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reconocimiento</w:t>
      </w:r>
      <w:r>
        <w:rPr>
          <w:spacing w:val="11"/>
        </w:rPr>
        <w:t xml:space="preserve"> </w:t>
      </w:r>
      <w:r>
        <w:rPr>
          <w:spacing w:val="-1"/>
        </w:rPr>
        <w:t>inicial.</w:t>
      </w:r>
    </w:p>
    <w:p w:rsidR="00A664F5" w:rsidRDefault="00D2365D">
      <w:pPr>
        <w:pStyle w:val="Textoindependiente"/>
        <w:spacing w:line="246" w:lineRule="auto"/>
        <w:ind w:left="123" w:right="363"/>
        <w:jc w:val="both"/>
      </w:pPr>
      <w:r>
        <w:t>Aunado</w:t>
      </w:r>
      <w:r>
        <w:rPr>
          <w:spacing w:val="3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anterior,</w:t>
      </w:r>
      <w:r>
        <w:rPr>
          <w:spacing w:val="41"/>
        </w:rPr>
        <w:t xml:space="preserve"> </w:t>
      </w:r>
      <w:r>
        <w:rPr>
          <w:spacing w:val="-2"/>
        </w:rPr>
        <w:t>los</w:t>
      </w:r>
      <w:r>
        <w:rPr>
          <w:spacing w:val="43"/>
        </w:rPr>
        <w:t xml:space="preserve"> </w:t>
      </w:r>
      <w:r>
        <w:rPr>
          <w:spacing w:val="-1"/>
        </w:rPr>
        <w:t>activos</w:t>
      </w:r>
      <w:r>
        <w:rPr>
          <w:spacing w:val="43"/>
        </w:rPr>
        <w:t xml:space="preserve"> </w:t>
      </w:r>
      <w:r>
        <w:rPr>
          <w:spacing w:val="-1"/>
        </w:rPr>
        <w:t>pertenecientes</w:t>
      </w:r>
      <w:r>
        <w:rPr>
          <w:spacing w:val="4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categorías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maquinaria,</w:t>
      </w:r>
      <w:r>
        <w:rPr>
          <w:spacing w:val="43"/>
        </w:rPr>
        <w:t xml:space="preserve"> </w:t>
      </w:r>
      <w:r>
        <w:rPr>
          <w:spacing w:val="-1"/>
        </w:rPr>
        <w:t>vehículos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motor,</w:t>
      </w:r>
      <w:r>
        <w:rPr>
          <w:spacing w:val="87"/>
          <w:w w:val="102"/>
        </w:rPr>
        <w:t xml:space="preserve"> </w:t>
      </w:r>
      <w:r>
        <w:rPr>
          <w:spacing w:val="-1"/>
        </w:rPr>
        <w:t>mobiliario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equipamiento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oficina</w:t>
      </w:r>
      <w:r>
        <w:rPr>
          <w:spacing w:val="40"/>
        </w:rPr>
        <w:t xml:space="preserve"> </w:t>
      </w:r>
      <w:r>
        <w:rPr>
          <w:spacing w:val="-1"/>
        </w:rPr>
        <w:t>seguirán</w:t>
      </w:r>
      <w:r>
        <w:rPr>
          <w:spacing w:val="36"/>
        </w:rPr>
        <w:t xml:space="preserve"> </w:t>
      </w:r>
      <w:r>
        <w:rPr>
          <w:spacing w:val="-1"/>
        </w:rPr>
        <w:t>siendo</w:t>
      </w:r>
      <w:r>
        <w:rPr>
          <w:spacing w:val="36"/>
        </w:rPr>
        <w:t xml:space="preserve"> </w:t>
      </w:r>
      <w:r>
        <w:rPr>
          <w:spacing w:val="-1"/>
        </w:rPr>
        <w:t>medios</w:t>
      </w:r>
      <w:r>
        <w:rPr>
          <w:spacing w:val="41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método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t>costo;</w:t>
      </w:r>
      <w:r>
        <w:rPr>
          <w:spacing w:val="39"/>
        </w:rPr>
        <w:t xml:space="preserve"> </w:t>
      </w:r>
      <w:r>
        <w:rPr>
          <w:spacing w:val="-1"/>
        </w:rPr>
        <w:t>sin</w:t>
      </w:r>
      <w:r>
        <w:rPr>
          <w:spacing w:val="36"/>
        </w:rPr>
        <w:t xml:space="preserve"> </w:t>
      </w:r>
      <w:r>
        <w:rPr>
          <w:spacing w:val="-1"/>
        </w:rPr>
        <w:t>embargo,</w:t>
      </w:r>
      <w:r>
        <w:rPr>
          <w:spacing w:val="73"/>
          <w:w w:val="102"/>
        </w:rPr>
        <w:t xml:space="preserve"> </w:t>
      </w:r>
      <w:r>
        <w:rPr>
          <w:spacing w:val="-1"/>
        </w:rPr>
        <w:t>considerando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principios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importancia</w:t>
      </w:r>
      <w:r>
        <w:rPr>
          <w:spacing w:val="27"/>
        </w:rPr>
        <w:t xml:space="preserve"> </w:t>
      </w:r>
      <w:r>
        <w:rPr>
          <w:spacing w:val="-1"/>
        </w:rPr>
        <w:t>relativa</w:t>
      </w:r>
      <w:r>
        <w:rPr>
          <w:spacing w:val="31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rPr>
          <w:spacing w:val="-1"/>
        </w:rPr>
        <w:t>aplicará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valoración</w:t>
      </w:r>
      <w:r>
        <w:rPr>
          <w:spacing w:val="27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deterioro,</w:t>
      </w:r>
      <w:r>
        <w:rPr>
          <w:spacing w:val="29"/>
        </w:rPr>
        <w:t xml:space="preserve"> </w:t>
      </w:r>
      <w:r>
        <w:rPr>
          <w:spacing w:val="-1"/>
        </w:rPr>
        <w:t>esto</w:t>
      </w:r>
      <w:r>
        <w:rPr>
          <w:spacing w:val="79"/>
          <w:w w:val="10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impracticabilidad</w:t>
      </w:r>
      <w:r>
        <w:rPr>
          <w:spacing w:val="1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proceso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individual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cada</w:t>
      </w:r>
      <w:r>
        <w:rPr>
          <w:spacing w:val="15"/>
        </w:rPr>
        <w:t xml:space="preserve"> </w:t>
      </w:r>
      <w:r>
        <w:t>uno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activos</w:t>
      </w:r>
      <w:r>
        <w:rPr>
          <w:spacing w:val="15"/>
        </w:rPr>
        <w:t xml:space="preserve"> </w:t>
      </w:r>
      <w:r>
        <w:rPr>
          <w:spacing w:val="-1"/>
        </w:rPr>
        <w:t>institucionales.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1"/>
        </w:rPr>
        <w:t>Finalmente,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indica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presente</w:t>
      </w:r>
      <w:r>
        <w:rPr>
          <w:spacing w:val="43"/>
        </w:rPr>
        <w:t xml:space="preserve"> </w:t>
      </w:r>
      <w:r>
        <w:rPr>
          <w:spacing w:val="-1"/>
        </w:rPr>
        <w:t>política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hizo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t>conocimiento</w:t>
      </w:r>
      <w:r>
        <w:rPr>
          <w:spacing w:val="38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fue</w:t>
      </w:r>
      <w:r>
        <w:rPr>
          <w:spacing w:val="41"/>
        </w:rPr>
        <w:t xml:space="preserve"> </w:t>
      </w:r>
      <w:r>
        <w:t>avalada</w:t>
      </w:r>
      <w:r>
        <w:rPr>
          <w:spacing w:val="42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Equipo</w:t>
      </w:r>
      <w:r>
        <w:rPr>
          <w:spacing w:val="53"/>
          <w:w w:val="102"/>
        </w:rPr>
        <w:t xml:space="preserve"> </w:t>
      </w:r>
      <w:r>
        <w:rPr>
          <w:spacing w:val="-1"/>
        </w:rPr>
        <w:t>Interdisciplinario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Implementación</w:t>
      </w:r>
      <w:r>
        <w:rPr>
          <w:spacing w:val="1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2"/>
        </w:rPr>
        <w:t>NICSP,</w:t>
      </w:r>
      <w:r>
        <w:rPr>
          <w:spacing w:val="19"/>
        </w:rPr>
        <w:t xml:space="preserve"> </w:t>
      </w:r>
      <w:r>
        <w:rPr>
          <w:spacing w:val="-1"/>
        </w:rPr>
        <w:t>según</w:t>
      </w:r>
      <w:r>
        <w:rPr>
          <w:spacing w:val="15"/>
        </w:rPr>
        <w:t xml:space="preserve"> </w:t>
      </w:r>
      <w:r>
        <w:rPr>
          <w:spacing w:val="-1"/>
        </w:rPr>
        <w:t>consta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minuta</w:t>
      </w:r>
      <w:r>
        <w:rPr>
          <w:spacing w:val="15"/>
        </w:rPr>
        <w:t xml:space="preserve"> </w:t>
      </w:r>
      <w:r>
        <w:rPr>
          <w:spacing w:val="-1"/>
        </w:rPr>
        <w:t>43-FC-2015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23</w:t>
      </w:r>
      <w:r>
        <w:rPr>
          <w:spacing w:val="12"/>
        </w:rPr>
        <w:t xml:space="preserve"> </w:t>
      </w:r>
      <w:r>
        <w:t>de</w:t>
      </w:r>
      <w:r>
        <w:rPr>
          <w:spacing w:val="109"/>
          <w:w w:val="102"/>
        </w:rPr>
        <w:t xml:space="preserve"> </w:t>
      </w:r>
      <w:r>
        <w:rPr>
          <w:spacing w:val="-1"/>
        </w:rPr>
        <w:t>julio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2015.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5" w:lineRule="auto"/>
        <w:ind w:right="360" w:firstLine="0"/>
        <w:jc w:val="both"/>
      </w:pPr>
      <w:r>
        <w:t>A</w:t>
      </w:r>
      <w:r>
        <w:rPr>
          <w:spacing w:val="5"/>
        </w:rPr>
        <w:t xml:space="preserve"> </w:t>
      </w:r>
      <w:r>
        <w:rPr>
          <w:spacing w:val="-1"/>
        </w:rPr>
        <w:t>partir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contabilidad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mes  de</w:t>
      </w:r>
      <w:r>
        <w:rPr>
          <w:spacing w:val="3"/>
        </w:rPr>
        <w:t xml:space="preserve"> </w:t>
      </w:r>
      <w:r>
        <w:rPr>
          <w:spacing w:val="-1"/>
        </w:rPr>
        <w:t>noviembre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2015,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consideran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reportes</w:t>
      </w:r>
      <w:r>
        <w:t xml:space="preserve"> </w:t>
      </w:r>
      <w:r>
        <w:rPr>
          <w:spacing w:val="3"/>
        </w:rPr>
        <w:t xml:space="preserve"> </w:t>
      </w:r>
      <w:r>
        <w:t>del</w:t>
      </w:r>
      <w:r>
        <w:rPr>
          <w:spacing w:val="73"/>
          <w:w w:val="102"/>
        </w:rPr>
        <w:t xml:space="preserve"> </w:t>
      </w:r>
      <w:r>
        <w:rPr>
          <w:spacing w:val="-1"/>
        </w:rPr>
        <w:t>Sistema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Control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Activos</w:t>
      </w:r>
      <w:r>
        <w:rPr>
          <w:spacing w:val="38"/>
        </w:rPr>
        <w:t xml:space="preserve"> </w:t>
      </w:r>
      <w:r>
        <w:rPr>
          <w:spacing w:val="-1"/>
        </w:rPr>
        <w:t>Fijos</w:t>
      </w:r>
      <w:r>
        <w:rPr>
          <w:spacing w:val="36"/>
        </w:rPr>
        <w:t xml:space="preserve"> </w:t>
      </w:r>
      <w:r>
        <w:rPr>
          <w:spacing w:val="-1"/>
        </w:rPr>
        <w:t>(CAF)</w:t>
      </w:r>
      <w:r>
        <w:rPr>
          <w:spacing w:val="38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auxiliares</w:t>
      </w:r>
      <w:r>
        <w:rPr>
          <w:spacing w:val="36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1"/>
        </w:rPr>
        <w:t>registros</w:t>
      </w:r>
      <w:r>
        <w:rPr>
          <w:spacing w:val="38"/>
        </w:rPr>
        <w:t xml:space="preserve"> </w:t>
      </w:r>
      <w:r>
        <w:rPr>
          <w:spacing w:val="-1"/>
        </w:rPr>
        <w:t>contables</w:t>
      </w:r>
      <w:r>
        <w:rPr>
          <w:spacing w:val="39"/>
        </w:rPr>
        <w:t xml:space="preserve"> </w:t>
      </w:r>
      <w:r>
        <w:rPr>
          <w:spacing w:val="-1"/>
        </w:rPr>
        <w:t>respectivos.</w:t>
      </w:r>
      <w:r>
        <w:rPr>
          <w:spacing w:val="97"/>
          <w:w w:val="102"/>
        </w:rPr>
        <w:t xml:space="preserve"> </w:t>
      </w:r>
      <w:r>
        <w:rPr>
          <w:spacing w:val="-1"/>
        </w:rPr>
        <w:t>Esto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informó</w:t>
      </w:r>
      <w:r>
        <w:rPr>
          <w:spacing w:val="12"/>
        </w:rPr>
        <w:t xml:space="preserve"> </w:t>
      </w: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2"/>
        </w:rPr>
        <w:t xml:space="preserve"> </w:t>
      </w:r>
      <w:r>
        <w:rPr>
          <w:spacing w:val="-1"/>
        </w:rPr>
        <w:t>Nº</w:t>
      </w:r>
      <w:r>
        <w:rPr>
          <w:spacing w:val="13"/>
        </w:rPr>
        <w:t xml:space="preserve"> </w:t>
      </w:r>
      <w:r>
        <w:rPr>
          <w:spacing w:val="-1"/>
        </w:rPr>
        <w:t>629-SC-2015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17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diciembre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2015.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407"/>
      </w:pPr>
      <w:r>
        <w:t>Con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implementación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Sistema</w:t>
      </w:r>
      <w:r>
        <w:rPr>
          <w:spacing w:val="16"/>
        </w:rPr>
        <w:t xml:space="preserve"> </w:t>
      </w:r>
      <w:r>
        <w:rPr>
          <w:spacing w:val="-1"/>
        </w:rPr>
        <w:t>Institucional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Control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Activos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rPr>
          <w:spacing w:val="-1"/>
        </w:rPr>
        <w:t>(SICA-PJ),</w:t>
      </w:r>
      <w:r>
        <w:rPr>
          <w:spacing w:val="113"/>
          <w:w w:val="102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rPr>
          <w:spacing w:val="-1"/>
        </w:rPr>
        <w:t>auxiliar</w:t>
      </w:r>
      <w:r>
        <w:rPr>
          <w:spacing w:val="12"/>
        </w:rPr>
        <w:t xml:space="preserve"> </w:t>
      </w:r>
      <w:r>
        <w:rPr>
          <w:spacing w:val="-1"/>
        </w:rPr>
        <w:t>contable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activos</w:t>
      </w:r>
      <w:r>
        <w:rPr>
          <w:spacing w:val="13"/>
        </w:rPr>
        <w:t xml:space="preserve"> </w:t>
      </w:r>
      <w:r>
        <w:t>fijos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1"/>
        </w:rPr>
        <w:t xml:space="preserve"> </w:t>
      </w:r>
      <w:r>
        <w:t>está</w:t>
      </w:r>
      <w:r>
        <w:rPr>
          <w:spacing w:val="10"/>
        </w:rPr>
        <w:t xml:space="preserve"> </w:t>
      </w:r>
      <w:r>
        <w:rPr>
          <w:spacing w:val="-1"/>
        </w:rPr>
        <w:t>realizando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2"/>
        </w:rPr>
        <w:t xml:space="preserve"> </w:t>
      </w:r>
      <w:r>
        <w:t>de</w:t>
      </w:r>
      <w:r>
        <w:rPr>
          <w:spacing w:val="75"/>
          <w:w w:val="102"/>
        </w:rPr>
        <w:t xml:space="preserve"> </w:t>
      </w:r>
      <w:r>
        <w:rPr>
          <w:spacing w:val="-1"/>
        </w:rPr>
        <w:t>procedimiento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registro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mes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diciembre</w:t>
      </w:r>
      <w:r>
        <w:rPr>
          <w:spacing w:val="17"/>
        </w:rPr>
        <w:t xml:space="preserve"> </w:t>
      </w:r>
      <w:r>
        <w:rPr>
          <w:spacing w:val="-1"/>
        </w:rPr>
        <w:t>2016.</w:t>
      </w: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numPr>
          <w:ilvl w:val="1"/>
          <w:numId w:val="22"/>
        </w:numPr>
        <w:tabs>
          <w:tab w:val="left" w:pos="463"/>
        </w:tabs>
        <w:ind w:left="462" w:hanging="338"/>
        <w:jc w:val="both"/>
        <w:rPr>
          <w:b w:val="0"/>
          <w:bCs w:val="0"/>
        </w:rPr>
      </w:pPr>
      <w:r>
        <w:t>Obras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Arte.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1"/>
        </w:rPr>
        <w:t>Cabe</w:t>
      </w:r>
      <w:r>
        <w:rPr>
          <w:spacing w:val="34"/>
        </w:rPr>
        <w:t xml:space="preserve"> </w:t>
      </w:r>
      <w:r>
        <w:rPr>
          <w:spacing w:val="-1"/>
        </w:rPr>
        <w:t>indicar,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mediante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circular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Dirección</w:t>
      </w:r>
      <w:r>
        <w:rPr>
          <w:spacing w:val="31"/>
        </w:rPr>
        <w:t xml:space="preserve"> </w:t>
      </w:r>
      <w:r>
        <w:rPr>
          <w:spacing w:val="-1"/>
        </w:rPr>
        <w:t>Ejecutiva</w:t>
      </w:r>
      <w:r>
        <w:rPr>
          <w:spacing w:val="36"/>
        </w:rPr>
        <w:t xml:space="preserve"> </w:t>
      </w:r>
      <w:r>
        <w:rPr>
          <w:spacing w:val="-1"/>
        </w:rPr>
        <w:t>Nº</w:t>
      </w:r>
      <w:r>
        <w:rPr>
          <w:spacing w:val="34"/>
        </w:rPr>
        <w:t xml:space="preserve"> </w:t>
      </w:r>
      <w:r>
        <w:rPr>
          <w:spacing w:val="-1"/>
        </w:rPr>
        <w:t>133-2014</w:t>
      </w:r>
      <w:r>
        <w:rPr>
          <w:spacing w:val="35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9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diciembre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89"/>
          <w:w w:val="102"/>
        </w:rPr>
        <w:t xml:space="preserve"> </w:t>
      </w:r>
      <w:r>
        <w:t>2014,</w:t>
      </w:r>
      <w:r>
        <w:rPr>
          <w:spacing w:val="22"/>
        </w:rPr>
        <w:t xml:space="preserve"> </w:t>
      </w:r>
      <w:r>
        <w:rPr>
          <w:spacing w:val="-1"/>
        </w:rPr>
        <w:t>remitida</w:t>
      </w:r>
      <w:r>
        <w:rPr>
          <w:spacing w:val="1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todos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t>Despachos</w:t>
      </w:r>
      <w:r>
        <w:rPr>
          <w:spacing w:val="23"/>
        </w:rPr>
        <w:t xml:space="preserve"> </w:t>
      </w:r>
      <w:r>
        <w:rPr>
          <w:spacing w:val="-1"/>
        </w:rPr>
        <w:t>Judiciales,</w:t>
      </w:r>
      <w:r>
        <w:rPr>
          <w:spacing w:val="24"/>
        </w:rPr>
        <w:t xml:space="preserve"> </w:t>
      </w:r>
      <w:r>
        <w:rPr>
          <w:spacing w:val="-2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informa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t>obras</w:t>
      </w:r>
      <w:r>
        <w:rPr>
          <w:spacing w:val="1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arte</w:t>
      </w:r>
      <w:r>
        <w:rPr>
          <w:spacing w:val="21"/>
        </w:rPr>
        <w:t xml:space="preserve"> </w:t>
      </w:r>
      <w:r>
        <w:rPr>
          <w:spacing w:val="-1"/>
        </w:rPr>
        <w:t>propiedad</w:t>
      </w:r>
      <w:r>
        <w:rPr>
          <w:spacing w:val="19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rFonts w:cs="Times New Roman"/>
          <w:spacing w:val="63"/>
          <w:w w:val="102"/>
        </w:rPr>
        <w:t xml:space="preserve"> </w:t>
      </w:r>
      <w:r>
        <w:rPr>
          <w:spacing w:val="-1"/>
        </w:rPr>
        <w:t>Judicial,</w:t>
      </w:r>
      <w:r>
        <w:rPr>
          <w:spacing w:val="45"/>
        </w:rPr>
        <w:t xml:space="preserve"> </w:t>
      </w:r>
      <w:r>
        <w:rPr>
          <w:spacing w:val="-1"/>
        </w:rPr>
        <w:t>deberán</w:t>
      </w:r>
      <w:r>
        <w:rPr>
          <w:spacing w:val="44"/>
        </w:rPr>
        <w:t xml:space="preserve"> </w:t>
      </w:r>
      <w:r>
        <w:rPr>
          <w:spacing w:val="-1"/>
        </w:rPr>
        <w:t>ser</w:t>
      </w:r>
      <w:r>
        <w:rPr>
          <w:spacing w:val="39"/>
        </w:rPr>
        <w:t xml:space="preserve"> </w:t>
      </w:r>
      <w:r>
        <w:t>incluidas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t>Control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Activos</w:t>
      </w:r>
      <w:r>
        <w:rPr>
          <w:spacing w:val="36"/>
        </w:rPr>
        <w:t xml:space="preserve"> </w:t>
      </w:r>
      <w:r>
        <w:rPr>
          <w:spacing w:val="-1"/>
        </w:rPr>
        <w:t>(SICA),</w:t>
      </w:r>
      <w:r>
        <w:rPr>
          <w:spacing w:val="45"/>
        </w:rPr>
        <w:t xml:space="preserve"> </w:t>
      </w:r>
      <w:r>
        <w:rPr>
          <w:spacing w:val="-1"/>
        </w:rPr>
        <w:t>específicamente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apartado</w:t>
      </w:r>
      <w:r>
        <w:rPr>
          <w:spacing w:val="22"/>
        </w:rPr>
        <w:t xml:space="preserve"> </w:t>
      </w:r>
      <w:r>
        <w:t>establecido</w:t>
      </w:r>
      <w:r>
        <w:rPr>
          <w:spacing w:val="26"/>
        </w:rPr>
        <w:t xml:space="preserve"> </w:t>
      </w:r>
      <w:r>
        <w:rPr>
          <w:spacing w:val="-2"/>
        </w:rPr>
        <w:t>para</w:t>
      </w:r>
      <w:r>
        <w:rPr>
          <w:spacing w:val="26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rPr>
          <w:spacing w:val="-1"/>
        </w:rPr>
        <w:t>tipo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bienes.</w:t>
      </w:r>
      <w:r>
        <w:rPr>
          <w:spacing w:val="27"/>
        </w:rPr>
        <w:t xml:space="preserve"> </w:t>
      </w:r>
      <w:r>
        <w:rPr>
          <w:spacing w:val="-2"/>
        </w:rPr>
        <w:t>Lo</w:t>
      </w:r>
      <w:r>
        <w:rPr>
          <w:spacing w:val="29"/>
        </w:rPr>
        <w:t xml:space="preserve"> </w:t>
      </w:r>
      <w:r>
        <w:rPr>
          <w:spacing w:val="-1"/>
        </w:rPr>
        <w:t>cual</w:t>
      </w:r>
      <w:r>
        <w:rPr>
          <w:spacing w:val="28"/>
        </w:rPr>
        <w:t xml:space="preserve"> </w:t>
      </w:r>
      <w:r>
        <w:rPr>
          <w:spacing w:val="-1"/>
        </w:rPr>
        <w:t>tiene</w:t>
      </w:r>
      <w:r>
        <w:rPr>
          <w:spacing w:val="26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génesis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conformidad</w:t>
      </w:r>
      <w:r>
        <w:rPr>
          <w:spacing w:val="22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análisis</w:t>
      </w:r>
      <w:r>
        <w:rPr>
          <w:rFonts w:cs="Times New Roman"/>
          <w:spacing w:val="69"/>
          <w:w w:val="10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NICSP</w:t>
      </w:r>
      <w:r>
        <w:rPr>
          <w:spacing w:val="30"/>
        </w:rPr>
        <w:t xml:space="preserve"> </w:t>
      </w:r>
      <w:r>
        <w:rPr>
          <w:spacing w:val="-1"/>
        </w:rPr>
        <w:t>17—Propiedades,</w:t>
      </w:r>
      <w:r>
        <w:rPr>
          <w:spacing w:val="33"/>
        </w:rPr>
        <w:t xml:space="preserve"> </w:t>
      </w:r>
      <w:r>
        <w:rPr>
          <w:spacing w:val="-1"/>
        </w:rPr>
        <w:t>Planta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Equipo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-1"/>
        </w:rPr>
        <w:t>párrafos</w:t>
      </w:r>
      <w:r>
        <w:rPr>
          <w:spacing w:val="29"/>
        </w:rPr>
        <w:t xml:space="preserve"> </w:t>
      </w:r>
      <w:r>
        <w:rPr>
          <w:spacing w:val="-1"/>
        </w:rPr>
        <w:t>referentes</w:t>
      </w:r>
      <w:r>
        <w:rPr>
          <w:spacing w:val="32"/>
        </w:rPr>
        <w:t xml:space="preserve"> </w:t>
      </w:r>
      <w:r>
        <w:rPr>
          <w:spacing w:val="-1"/>
        </w:rPr>
        <w:t>al</w:t>
      </w:r>
      <w:r>
        <w:rPr>
          <w:spacing w:val="34"/>
        </w:rPr>
        <w:t xml:space="preserve"> </w:t>
      </w:r>
      <w:r>
        <w:rPr>
          <w:spacing w:val="-1"/>
        </w:rPr>
        <w:t>registro</w:t>
      </w:r>
      <w:r>
        <w:rPr>
          <w:spacing w:val="34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revelación</w:t>
      </w:r>
      <w:r>
        <w:rPr>
          <w:spacing w:val="28"/>
        </w:rPr>
        <w:t xml:space="preserve"> </w:t>
      </w:r>
      <w:r>
        <w:t>de</w:t>
      </w:r>
      <w:r>
        <w:rPr>
          <w:rFonts w:cs="Times New Roman"/>
          <w:spacing w:val="95"/>
          <w:w w:val="102"/>
        </w:rPr>
        <w:t xml:space="preserve"> </w:t>
      </w:r>
      <w:r>
        <w:rPr>
          <w:spacing w:val="-1"/>
        </w:rPr>
        <w:t>bienes</w:t>
      </w:r>
      <w:r>
        <w:rPr>
          <w:spacing w:val="14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patrimonio</w:t>
      </w:r>
      <w:r>
        <w:rPr>
          <w:spacing w:val="16"/>
        </w:rPr>
        <w:t xml:space="preserve"> </w:t>
      </w:r>
      <w:r>
        <w:rPr>
          <w:spacing w:val="-1"/>
        </w:rPr>
        <w:t>histórico</w:t>
      </w:r>
      <w:r>
        <w:rPr>
          <w:spacing w:val="16"/>
        </w:rPr>
        <w:t xml:space="preserve"> </w:t>
      </w:r>
      <w:r>
        <w:rPr>
          <w:spacing w:val="-1"/>
        </w:rPr>
        <w:t>artístico</w:t>
      </w:r>
      <w:r>
        <w:rPr>
          <w:spacing w:val="16"/>
        </w:rPr>
        <w:t xml:space="preserve"> </w:t>
      </w:r>
      <w:r>
        <w:rPr>
          <w:spacing w:val="-2"/>
        </w:rPr>
        <w:t>y/o</w:t>
      </w:r>
      <w:r>
        <w:rPr>
          <w:spacing w:val="20"/>
        </w:rPr>
        <w:t xml:space="preserve"> </w:t>
      </w:r>
      <w:r>
        <w:rPr>
          <w:spacing w:val="-1"/>
        </w:rPr>
        <w:t>cultural.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1"/>
          <w:numId w:val="22"/>
        </w:numPr>
        <w:tabs>
          <w:tab w:val="left" w:pos="463"/>
        </w:tabs>
        <w:ind w:left="462" w:hanging="338"/>
        <w:jc w:val="both"/>
        <w:rPr>
          <w:b w:val="0"/>
          <w:bCs w:val="0"/>
        </w:rPr>
      </w:pPr>
      <w:r>
        <w:rPr>
          <w:spacing w:val="-1"/>
        </w:rPr>
        <w:t>Semovientes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4" w:lineRule="auto"/>
        <w:ind w:left="123" w:right="361"/>
        <w:jc w:val="both"/>
      </w:pPr>
      <w:r>
        <w:rPr>
          <w:spacing w:val="-2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perros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Unidad</w:t>
      </w:r>
      <w:r>
        <w:rPr>
          <w:spacing w:val="15"/>
        </w:rPr>
        <w:t xml:space="preserve"> </w:t>
      </w:r>
      <w:r>
        <w:t>Canina</w:t>
      </w:r>
      <w:r>
        <w:rPr>
          <w:spacing w:val="21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O.I.J.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registrarán</w:t>
      </w:r>
      <w:r>
        <w:rPr>
          <w:spacing w:val="18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costo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rPr>
          <w:spacing w:val="-1"/>
        </w:rPr>
        <w:t>valor</w:t>
      </w:r>
      <w:r>
        <w:rPr>
          <w:spacing w:val="19"/>
        </w:rPr>
        <w:t xml:space="preserve"> </w:t>
      </w:r>
      <w:r>
        <w:rPr>
          <w:spacing w:val="-1"/>
        </w:rPr>
        <w:t>razonable</w:t>
      </w:r>
      <w:r>
        <w:rPr>
          <w:spacing w:val="21"/>
        </w:rPr>
        <w:t xml:space="preserve"> </w:t>
      </w:r>
      <w:r>
        <w:rPr>
          <w:spacing w:val="-1"/>
        </w:rPr>
        <w:t>(cuando</w:t>
      </w:r>
      <w:r>
        <w:rPr>
          <w:spacing w:val="20"/>
        </w:rPr>
        <w:t xml:space="preserve"> </w:t>
      </w:r>
      <w:r>
        <w:rPr>
          <w:spacing w:val="-2"/>
        </w:rPr>
        <w:t>son</w:t>
      </w:r>
      <w:r>
        <w:rPr>
          <w:spacing w:val="75"/>
          <w:w w:val="102"/>
        </w:rPr>
        <w:t xml:space="preserve"> </w:t>
      </w:r>
      <w:r>
        <w:rPr>
          <w:spacing w:val="-1"/>
        </w:rPr>
        <w:t>donados).</w:t>
      </w:r>
      <w:r>
        <w:rPr>
          <w:spacing w:val="23"/>
        </w:rPr>
        <w:t xml:space="preserve"> </w:t>
      </w:r>
      <w:r>
        <w:rPr>
          <w:spacing w:val="-1"/>
        </w:rPr>
        <w:t>Adicionalmente,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Contabilidad</w:t>
      </w:r>
      <w:r>
        <w:rPr>
          <w:spacing w:val="22"/>
        </w:rPr>
        <w:t xml:space="preserve"> </w:t>
      </w:r>
      <w:r>
        <w:rPr>
          <w:spacing w:val="-1"/>
        </w:rPr>
        <w:t>Nacional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Ministerio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Hacienda</w:t>
      </w:r>
      <w:r>
        <w:rPr>
          <w:spacing w:val="23"/>
        </w:rPr>
        <w:t xml:space="preserve"> </w:t>
      </w:r>
      <w:r>
        <w:rPr>
          <w:spacing w:val="-1"/>
        </w:rPr>
        <w:t>avala</w:t>
      </w:r>
      <w:r>
        <w:rPr>
          <w:spacing w:val="20"/>
        </w:rPr>
        <w:t xml:space="preserve"> </w:t>
      </w:r>
      <w:r>
        <w:rPr>
          <w:position w:val="7"/>
          <w:sz w:val="15"/>
        </w:rPr>
        <w:t>9</w:t>
      </w:r>
      <w:r>
        <w:rPr>
          <w:spacing w:val="6"/>
          <w:position w:val="7"/>
          <w:sz w:val="15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vida</w:t>
      </w:r>
      <w:r>
        <w:rPr>
          <w:spacing w:val="26"/>
        </w:rPr>
        <w:t xml:space="preserve"> </w:t>
      </w:r>
      <w:r>
        <w:rPr>
          <w:spacing w:val="-1"/>
        </w:rPr>
        <w:t>útil</w:t>
      </w:r>
      <w:r>
        <w:rPr>
          <w:spacing w:val="22"/>
        </w:rPr>
        <w:t xml:space="preserve"> </w:t>
      </w:r>
      <w:r>
        <w:rPr>
          <w:spacing w:val="-2"/>
        </w:rPr>
        <w:t>se</w:t>
      </w:r>
      <w:r>
        <w:rPr>
          <w:spacing w:val="89"/>
          <w:w w:val="102"/>
        </w:rPr>
        <w:t xml:space="preserve"> </w:t>
      </w:r>
      <w:r>
        <w:rPr>
          <w:spacing w:val="-1"/>
        </w:rPr>
        <w:t>establece</w:t>
      </w:r>
      <w:r>
        <w:rPr>
          <w:spacing w:val="15"/>
        </w:rPr>
        <w:t xml:space="preserve"> </w:t>
      </w:r>
      <w:r>
        <w:rPr>
          <w:spacing w:val="-1"/>
        </w:rPr>
        <w:t>según</w:t>
      </w:r>
      <w:r>
        <w:rPr>
          <w:spacing w:val="13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criterio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esa</w:t>
      </w:r>
      <w:r>
        <w:rPr>
          <w:spacing w:val="16"/>
        </w:rPr>
        <w:t xml:space="preserve"> </w:t>
      </w:r>
      <w:r>
        <w:rPr>
          <w:spacing w:val="-1"/>
        </w:rPr>
        <w:t>Unidad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máximo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8</w:t>
      </w:r>
      <w:r>
        <w:rPr>
          <w:spacing w:val="13"/>
        </w:rPr>
        <w:t xml:space="preserve"> </w:t>
      </w:r>
      <w:r>
        <w:t>años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método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depreciación</w:t>
      </w:r>
      <w:r>
        <w:rPr>
          <w:spacing w:val="9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69"/>
          <w:w w:val="102"/>
        </w:rPr>
        <w:t xml:space="preserve"> </w:t>
      </w:r>
      <w:r>
        <w:rPr>
          <w:spacing w:val="-1"/>
        </w:rPr>
        <w:t>línea</w:t>
      </w:r>
      <w:r>
        <w:rPr>
          <w:spacing w:val="37"/>
        </w:rPr>
        <w:t xml:space="preserve"> </w:t>
      </w:r>
      <w:r>
        <w:rPr>
          <w:spacing w:val="-1"/>
        </w:rPr>
        <w:t>recta.</w:t>
      </w:r>
      <w:r>
        <w:rPr>
          <w:spacing w:val="35"/>
        </w:rPr>
        <w:t xml:space="preserve"> </w:t>
      </w:r>
      <w:r>
        <w:t>Conforme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rPr>
          <w:spacing w:val="-1"/>
        </w:rPr>
        <w:t>indicado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Contabilidad</w:t>
      </w:r>
      <w:r>
        <w:rPr>
          <w:spacing w:val="32"/>
        </w:rPr>
        <w:t xml:space="preserve"> </w:t>
      </w:r>
      <w:r>
        <w:rPr>
          <w:spacing w:val="-1"/>
        </w:rPr>
        <w:t>Nacional</w:t>
      </w:r>
      <w:r>
        <w:rPr>
          <w:spacing w:val="36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correo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t>16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julio</w:t>
      </w:r>
      <w:r>
        <w:rPr>
          <w:spacing w:val="34"/>
        </w:rPr>
        <w:t xml:space="preserve"> </w:t>
      </w:r>
      <w:r>
        <w:t>de</w:t>
      </w:r>
      <w:r>
        <w:rPr>
          <w:spacing w:val="53"/>
          <w:w w:val="102"/>
        </w:rPr>
        <w:t xml:space="preserve"> </w:t>
      </w:r>
      <w:r>
        <w:t>2013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indica: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left="968" w:right="1116"/>
        <w:jc w:val="both"/>
      </w:pPr>
      <w:r>
        <w:t>“Así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consideramos</w:t>
      </w:r>
      <w:r>
        <w:rPr>
          <w:spacing w:val="32"/>
        </w:rPr>
        <w:t xml:space="preserve"> </w:t>
      </w:r>
      <w:r>
        <w:t>prudente</w:t>
      </w:r>
      <w:r>
        <w:rPr>
          <w:spacing w:val="32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criterio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instructor</w:t>
      </w:r>
      <w:r>
        <w:rPr>
          <w:spacing w:val="33"/>
        </w:rPr>
        <w:t xml:space="preserve"> </w:t>
      </w:r>
      <w:r>
        <w:rPr>
          <w:spacing w:val="-1"/>
        </w:rPr>
        <w:t>especialista</w:t>
      </w:r>
      <w:r>
        <w:rPr>
          <w:spacing w:val="3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Unidad</w:t>
      </w:r>
      <w:r>
        <w:rPr>
          <w:rFonts w:cs="Times New Roman"/>
          <w:spacing w:val="81"/>
          <w:w w:val="102"/>
        </w:rPr>
        <w:t xml:space="preserve"> </w:t>
      </w:r>
      <w:r>
        <w:t>Canina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2"/>
        </w:rPr>
        <w:t>O.I.J.</w:t>
      </w:r>
      <w:r>
        <w:rPr>
          <w:spacing w:val="13"/>
        </w:rPr>
        <w:t xml:space="preserve"> </w:t>
      </w:r>
      <w:r>
        <w:t>,</w:t>
      </w:r>
      <w:r>
        <w:rPr>
          <w:spacing w:val="10"/>
        </w:rPr>
        <w:t xml:space="preserve"> </w:t>
      </w:r>
      <w:r>
        <w:t>(</w:t>
      </w:r>
      <w:r>
        <w:rPr>
          <w:spacing w:val="11"/>
        </w:rPr>
        <w:t xml:space="preserve"> </w:t>
      </w:r>
      <w:r>
        <w:rPr>
          <w:spacing w:val="-1"/>
        </w:rPr>
        <w:t>Especialista</w:t>
      </w:r>
      <w:r>
        <w:rPr>
          <w:spacing w:val="12"/>
        </w:rPr>
        <w:t xml:space="preserve"> </w:t>
      </w:r>
      <w:r>
        <w:rPr>
          <w:spacing w:val="-1"/>
        </w:rPr>
        <w:t>recomendado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norma</w:t>
      </w:r>
      <w:r>
        <w:rPr>
          <w:spacing w:val="12"/>
        </w:rPr>
        <w:t xml:space="preserve"> </w:t>
      </w:r>
      <w:r>
        <w:rPr>
          <w:spacing w:val="-2"/>
        </w:rPr>
        <w:t>),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quién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indica</w:t>
      </w:r>
      <w:r>
        <w:t xml:space="preserve"> </w:t>
      </w:r>
      <w:r>
        <w:rPr>
          <w:spacing w:val="10"/>
        </w:rPr>
        <w:t xml:space="preserve"> </w:t>
      </w:r>
      <w:r>
        <w:t>un</w:t>
      </w:r>
      <w:r>
        <w:rPr>
          <w:rFonts w:cs="Times New Roman"/>
          <w:spacing w:val="65"/>
          <w:w w:val="102"/>
        </w:rPr>
        <w:t xml:space="preserve"> </w:t>
      </w:r>
      <w:r>
        <w:t>período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trabajo</w:t>
      </w:r>
      <w:r>
        <w:rPr>
          <w:spacing w:val="14"/>
        </w:rPr>
        <w:t xml:space="preserve"> </w:t>
      </w:r>
      <w:r>
        <w:rPr>
          <w:spacing w:val="-1"/>
        </w:rPr>
        <w:t>entre</w:t>
      </w:r>
      <w:r>
        <w:rPr>
          <w:spacing w:val="18"/>
        </w:rPr>
        <w:t xml:space="preserve"> </w:t>
      </w:r>
      <w:r>
        <w:t>7</w:t>
      </w:r>
      <w:r>
        <w:rPr>
          <w:spacing w:val="1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8</w:t>
      </w:r>
      <w:r>
        <w:rPr>
          <w:spacing w:val="14"/>
        </w:rPr>
        <w:t xml:space="preserve"> </w:t>
      </w:r>
      <w:r>
        <w:rPr>
          <w:spacing w:val="-1"/>
        </w:rPr>
        <w:t>años,</w:t>
      </w:r>
      <w:r>
        <w:rPr>
          <w:spacing w:val="20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tanto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vida</w:t>
      </w:r>
      <w:r>
        <w:rPr>
          <w:spacing w:val="18"/>
        </w:rPr>
        <w:t xml:space="preserve"> </w:t>
      </w:r>
      <w:r>
        <w:rPr>
          <w:spacing w:val="-1"/>
        </w:rPr>
        <w:t>útil</w:t>
      </w:r>
      <w:r>
        <w:rPr>
          <w:spacing w:val="16"/>
        </w:rPr>
        <w:t xml:space="preserve"> </w:t>
      </w:r>
      <w:r>
        <w:rPr>
          <w:spacing w:val="-1"/>
        </w:rPr>
        <w:t>sería</w:t>
      </w:r>
      <w:r>
        <w:rPr>
          <w:spacing w:val="17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parámetro</w:t>
      </w:r>
      <w:r>
        <w:rPr>
          <w:rFonts w:cs="Times New Roman"/>
          <w:spacing w:val="51"/>
          <w:w w:val="102"/>
        </w:rPr>
        <w:t xml:space="preserve"> </w:t>
      </w:r>
      <w:r>
        <w:t>máximo</w:t>
      </w:r>
      <w:r>
        <w:rPr>
          <w:spacing w:val="11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años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depreciaría</w:t>
      </w:r>
      <w:r>
        <w:rPr>
          <w:spacing w:val="13"/>
        </w:rPr>
        <w:t xml:space="preserve"> </w:t>
      </w:r>
      <w:r>
        <w:t>bajo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metodología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línea</w:t>
      </w:r>
      <w:r>
        <w:rPr>
          <w:spacing w:val="13"/>
        </w:rPr>
        <w:t xml:space="preserve"> </w:t>
      </w:r>
      <w:r>
        <w:rPr>
          <w:spacing w:val="-1"/>
        </w:rPr>
        <w:t>recta.”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ind w:left="123"/>
        <w:jc w:val="both"/>
      </w:pPr>
      <w:r>
        <w:rPr>
          <w:spacing w:val="-2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semovientes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realizan</w:t>
      </w:r>
      <w:r>
        <w:rPr>
          <w:spacing w:val="12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primera</w:t>
      </w:r>
      <w:r>
        <w:rPr>
          <w:spacing w:val="13"/>
        </w:rPr>
        <w:t xml:space="preserve"> </w:t>
      </w:r>
      <w:r>
        <w:rPr>
          <w:spacing w:val="-1"/>
        </w:rPr>
        <w:t>vez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t>julio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2013.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664F5" w:rsidRDefault="00E97E83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32" style="width:136.1pt;height:.7pt;mso-position-horizontal-relative:char;mso-position-vertical-relative:line" coordsize="2722,14">
            <v:group id="_x0000_s1433" style="position:absolute;left:7;top:7;width:2708;height:2" coordorigin="7,7" coordsize="2708,2">
              <v:shape id="_x0000_s1434" style="position:absolute;left:7;top:7;width:2708;height:2" coordorigin="7,7" coordsize="2708,0" path="m7,7r2707,e" filled="f" strokeweight=".7pt">
                <v:path arrowok="t"/>
              </v:shape>
            </v:group>
            <w10:wrap type="none"/>
            <w10:anchorlock/>
          </v:group>
        </w:pict>
      </w:r>
    </w:p>
    <w:p w:rsidR="00A664F5" w:rsidRDefault="00A664F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11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1"/>
          <w:numId w:val="22"/>
        </w:numPr>
        <w:tabs>
          <w:tab w:val="left" w:pos="463"/>
        </w:tabs>
        <w:spacing w:before="76"/>
        <w:ind w:left="462" w:hanging="338"/>
        <w:jc w:val="both"/>
        <w:rPr>
          <w:b w:val="0"/>
          <w:bCs w:val="0"/>
        </w:rPr>
      </w:pPr>
      <w:r>
        <w:rPr>
          <w:spacing w:val="-1"/>
        </w:rPr>
        <w:t>Intangibles</w:t>
      </w:r>
    </w:p>
    <w:p w:rsidR="00A664F5" w:rsidRDefault="00A664F5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4" w:lineRule="auto"/>
        <w:ind w:right="363" w:firstLine="0"/>
        <w:jc w:val="both"/>
      </w:pPr>
      <w:r>
        <w:rPr>
          <w:spacing w:val="-2"/>
        </w:rPr>
        <w:t>Los</w:t>
      </w:r>
      <w:r>
        <w:rPr>
          <w:spacing w:val="3"/>
        </w:rPr>
        <w:t xml:space="preserve"> </w:t>
      </w:r>
      <w:r>
        <w:t>depósitos</w:t>
      </w:r>
      <w:r>
        <w:rPr>
          <w:spacing w:val="5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garantía</w:t>
      </w:r>
      <w:r>
        <w:rPr>
          <w:spacing w:val="3"/>
        </w:rPr>
        <w:t xml:space="preserve"> </w:t>
      </w:r>
      <w:r>
        <w:rPr>
          <w:spacing w:val="-1"/>
        </w:rPr>
        <w:t>relacionados</w:t>
      </w:r>
      <w:r>
        <w:rPr>
          <w:spacing w:val="54"/>
        </w:rPr>
        <w:t xml:space="preserve"> </w:t>
      </w:r>
      <w:r>
        <w:t xml:space="preserve">con </w:t>
      </w:r>
      <w:r>
        <w:rPr>
          <w:spacing w:val="-1"/>
        </w:rPr>
        <w:t>derechos</w:t>
      </w:r>
      <w:r>
        <w:rPr>
          <w:spacing w:val="2"/>
        </w:rPr>
        <w:t xml:space="preserve"> </w:t>
      </w:r>
      <w:r>
        <w:rPr>
          <w:spacing w:val="-1"/>
        </w:rPr>
        <w:t>telefónicos,</w:t>
      </w:r>
      <w:r>
        <w:rPr>
          <w:spacing w:val="4"/>
        </w:rPr>
        <w:t xml:space="preserve"> </w:t>
      </w:r>
      <w:r>
        <w:rPr>
          <w:spacing w:val="-1"/>
        </w:rPr>
        <w:t>medidores</w:t>
      </w:r>
      <w:r>
        <w:t xml:space="preserve"> </w:t>
      </w:r>
      <w:r>
        <w:rPr>
          <w:spacing w:val="1"/>
        </w:rPr>
        <w:t xml:space="preserve"> </w:t>
      </w:r>
      <w:r>
        <w:t xml:space="preserve">eléctricos </w:t>
      </w:r>
      <w:r>
        <w:rPr>
          <w:spacing w:val="2"/>
        </w:rPr>
        <w:t xml:space="preserve"> </w:t>
      </w:r>
      <w:r>
        <w:t xml:space="preserve">y  </w:t>
      </w:r>
      <w:r>
        <w:rPr>
          <w:spacing w:val="-2"/>
        </w:rPr>
        <w:t>de</w:t>
      </w:r>
      <w:r>
        <w:rPr>
          <w:spacing w:val="65"/>
          <w:w w:val="102"/>
        </w:rPr>
        <w:t xml:space="preserve"> </w:t>
      </w:r>
      <w:r>
        <w:rPr>
          <w:spacing w:val="-1"/>
        </w:rPr>
        <w:t>agua,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registran</w:t>
      </w:r>
      <w:r>
        <w:rPr>
          <w:spacing w:val="8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costo</w:t>
      </w:r>
      <w:r>
        <w:rPr>
          <w:spacing w:val="13"/>
        </w:rPr>
        <w:t xml:space="preserve"> </w:t>
      </w:r>
      <w:r>
        <w:rPr>
          <w:spacing w:val="-1"/>
        </w:rPr>
        <w:t>pagado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Entidad</w:t>
      </w:r>
      <w:r>
        <w:rPr>
          <w:spacing w:val="10"/>
        </w:rPr>
        <w:t xml:space="preserve"> </w:t>
      </w:r>
      <w:r>
        <w:rPr>
          <w:spacing w:val="-1"/>
        </w:rPr>
        <w:t>Pública</w:t>
      </w:r>
      <w:r>
        <w:rPr>
          <w:spacing w:val="14"/>
        </w:rPr>
        <w:t xml:space="preserve"> </w:t>
      </w:r>
      <w:r>
        <w:rPr>
          <w:spacing w:val="-1"/>
        </w:rPr>
        <w:t>prestataria</w:t>
      </w:r>
      <w:r>
        <w:rPr>
          <w:spacing w:val="14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servicio.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6" w:lineRule="auto"/>
        <w:ind w:right="361" w:firstLine="0"/>
        <w:jc w:val="both"/>
      </w:pP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adquisición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programas</w:t>
      </w:r>
      <w:r>
        <w:rPr>
          <w:spacing w:val="20"/>
        </w:rPr>
        <w:t xml:space="preserve"> </w:t>
      </w:r>
      <w:r>
        <w:rPr>
          <w:spacing w:val="-1"/>
        </w:rPr>
        <w:t>informáticos,</w:t>
      </w:r>
      <w:r>
        <w:rPr>
          <w:spacing w:val="23"/>
        </w:rPr>
        <w:t xml:space="preserve"> </w:t>
      </w:r>
      <w:r>
        <w:rPr>
          <w:spacing w:val="-1"/>
        </w:rPr>
        <w:t>programas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equipo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comunicación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licencias</w:t>
      </w:r>
      <w:r>
        <w:rPr>
          <w:spacing w:val="101"/>
          <w:w w:val="10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software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registran</w:t>
      </w:r>
      <w:r>
        <w:rPr>
          <w:spacing w:val="7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13"/>
        </w:rPr>
        <w:t xml:space="preserve"> </w:t>
      </w:r>
      <w:r>
        <w:rPr>
          <w:spacing w:val="-1"/>
        </w:rPr>
        <w:t>rubro,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acuerdo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indicado</w:t>
      </w:r>
      <w:r>
        <w:rPr>
          <w:spacing w:val="7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Directriz</w:t>
      </w:r>
      <w:r>
        <w:rPr>
          <w:spacing w:val="14"/>
        </w:rPr>
        <w:t xml:space="preserve"> </w:t>
      </w:r>
      <w:r>
        <w:rPr>
          <w:spacing w:val="-1"/>
        </w:rPr>
        <w:t>CN-014-2009.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5" w:lineRule="auto"/>
        <w:ind w:left="123" w:right="360" w:firstLine="1"/>
        <w:jc w:val="both"/>
        <w:rPr>
          <w:rFonts w:cs="Times New Roman"/>
        </w:rPr>
      </w:pP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Directriz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rPr>
          <w:spacing w:val="-1"/>
        </w:rPr>
        <w:t>Nacional</w:t>
      </w:r>
      <w:r>
        <w:rPr>
          <w:spacing w:val="15"/>
        </w:rPr>
        <w:t xml:space="preserve"> </w:t>
      </w:r>
      <w:r>
        <w:rPr>
          <w:spacing w:val="-1"/>
        </w:rPr>
        <w:t>Nº</w:t>
      </w:r>
      <w:r>
        <w:rPr>
          <w:spacing w:val="17"/>
        </w:rPr>
        <w:t xml:space="preserve"> </w:t>
      </w:r>
      <w:r>
        <w:t>CN</w:t>
      </w:r>
      <w:r>
        <w:rPr>
          <w:spacing w:val="14"/>
        </w:rPr>
        <w:t xml:space="preserve"> </w:t>
      </w:r>
      <w:r>
        <w:rPr>
          <w:spacing w:val="-1"/>
        </w:rPr>
        <w:t>01-2005,</w:t>
      </w:r>
      <w:r>
        <w:rPr>
          <w:spacing w:val="16"/>
        </w:rPr>
        <w:t xml:space="preserve"> </w:t>
      </w:r>
      <w:r>
        <w:rPr>
          <w:spacing w:val="-1"/>
        </w:rPr>
        <w:t>“Capitalización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89"/>
          <w:w w:val="102"/>
        </w:rPr>
        <w:t xml:space="preserve"> </w:t>
      </w:r>
      <w:r>
        <w:t>partidas</w:t>
      </w:r>
      <w:r>
        <w:rPr>
          <w:spacing w:val="2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bienes</w:t>
      </w:r>
      <w:r>
        <w:rPr>
          <w:spacing w:val="29"/>
        </w:rPr>
        <w:t xml:space="preserve"> </w:t>
      </w:r>
      <w:r>
        <w:rPr>
          <w:spacing w:val="-1"/>
        </w:rPr>
        <w:t>duraderos,</w:t>
      </w:r>
      <w:r>
        <w:rPr>
          <w:spacing w:val="31"/>
        </w:rPr>
        <w:t xml:space="preserve"> </w:t>
      </w:r>
      <w:r>
        <w:rPr>
          <w:spacing w:val="-1"/>
        </w:rPr>
        <w:t>registro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t>amortización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t>deuda</w:t>
      </w:r>
      <w:r>
        <w:rPr>
          <w:spacing w:val="31"/>
        </w:rPr>
        <w:t xml:space="preserve"> </w:t>
      </w:r>
      <w:r>
        <w:rPr>
          <w:spacing w:val="-1"/>
        </w:rPr>
        <w:t>pública,</w:t>
      </w:r>
      <w:r>
        <w:rPr>
          <w:spacing w:val="31"/>
        </w:rPr>
        <w:t xml:space="preserve"> </w:t>
      </w:r>
      <w:r>
        <w:rPr>
          <w:spacing w:val="-1"/>
        </w:rPr>
        <w:t>confirmación</w:t>
      </w:r>
      <w:r>
        <w:rPr>
          <w:rFonts w:cs="Times New Roman"/>
          <w:spacing w:val="85"/>
          <w:w w:val="10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saldos</w:t>
      </w:r>
      <w:r>
        <w:rPr>
          <w:spacing w:val="44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presentación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auxiliares”,</w:t>
      </w:r>
      <w:r>
        <w:rPr>
          <w:spacing w:val="47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Norma</w:t>
      </w:r>
      <w:r>
        <w:rPr>
          <w:spacing w:val="49"/>
        </w:rPr>
        <w:t xml:space="preserve"> </w:t>
      </w:r>
      <w:r>
        <w:rPr>
          <w:spacing w:val="-1"/>
        </w:rPr>
        <w:t>Internacional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Contabilidad</w:t>
      </w:r>
      <w:r>
        <w:rPr>
          <w:spacing w:val="46"/>
        </w:rPr>
        <w:t xml:space="preserve"> </w:t>
      </w:r>
      <w:r>
        <w:rPr>
          <w:spacing w:val="-1"/>
        </w:rPr>
        <w:t>para</w:t>
      </w:r>
      <w:r>
        <w:rPr>
          <w:spacing w:val="43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1"/>
        </w:rPr>
        <w:t>Sector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Público</w:t>
      </w:r>
      <w:r>
        <w:rPr>
          <w:spacing w:val="45"/>
        </w:rPr>
        <w:t xml:space="preserve"> </w:t>
      </w:r>
      <w:r>
        <w:rPr>
          <w:spacing w:val="-1"/>
        </w:rPr>
        <w:t>Nº</w:t>
      </w:r>
      <w:r>
        <w:rPr>
          <w:spacing w:val="46"/>
        </w:rPr>
        <w:t xml:space="preserve"> </w:t>
      </w:r>
      <w:r>
        <w:t>17:</w:t>
      </w:r>
      <w:r>
        <w:rPr>
          <w:spacing w:val="42"/>
        </w:rPr>
        <w:t xml:space="preserve"> </w:t>
      </w:r>
      <w:r>
        <w:rPr>
          <w:spacing w:val="-1"/>
        </w:rPr>
        <w:t>“Propiedad,</w:t>
      </w:r>
      <w:r>
        <w:rPr>
          <w:spacing w:val="47"/>
        </w:rPr>
        <w:t xml:space="preserve"> </w:t>
      </w:r>
      <w:r>
        <w:rPr>
          <w:spacing w:val="-1"/>
        </w:rPr>
        <w:t>Planta</w:t>
      </w:r>
      <w:r>
        <w:rPr>
          <w:spacing w:val="47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Equipo”</w:t>
      </w:r>
      <w:r>
        <w:rPr>
          <w:spacing w:val="46"/>
        </w:rPr>
        <w:t xml:space="preserve"> </w:t>
      </w:r>
      <w:r>
        <w:rPr>
          <w:spacing w:val="-1"/>
        </w:rPr>
        <w:t>(NICSP</w:t>
      </w:r>
      <w:r>
        <w:rPr>
          <w:spacing w:val="45"/>
        </w:rPr>
        <w:t xml:space="preserve"> </w:t>
      </w:r>
      <w:r>
        <w:rPr>
          <w:spacing w:val="-1"/>
        </w:rPr>
        <w:t>17),</w:t>
      </w:r>
      <w:r>
        <w:rPr>
          <w:spacing w:val="47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estable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siguiente</w:t>
      </w:r>
      <w:r>
        <w:rPr>
          <w:spacing w:val="47"/>
        </w:rPr>
        <w:t xml:space="preserve"> </w:t>
      </w:r>
      <w:r>
        <w:rPr>
          <w:rFonts w:cs="Times New Roman"/>
          <w:b/>
          <w:bCs/>
          <w:i/>
          <w:spacing w:val="-1"/>
        </w:rPr>
        <w:t>“Política</w:t>
      </w:r>
      <w:r>
        <w:rPr>
          <w:rFonts w:cs="Times New Roman"/>
          <w:b/>
          <w:bCs/>
          <w:i/>
          <w:spacing w:val="43"/>
        </w:rPr>
        <w:t xml:space="preserve"> </w:t>
      </w:r>
      <w:r>
        <w:rPr>
          <w:rFonts w:cs="Times New Roman"/>
          <w:b/>
          <w:bCs/>
          <w:i/>
        </w:rPr>
        <w:t>para</w:t>
      </w:r>
      <w:r>
        <w:rPr>
          <w:rFonts w:cs="Times New Roman"/>
          <w:b/>
          <w:bCs/>
          <w:i/>
          <w:spacing w:val="43"/>
        </w:rPr>
        <w:t xml:space="preserve"> </w:t>
      </w:r>
      <w:r>
        <w:rPr>
          <w:rFonts w:cs="Times New Roman"/>
          <w:b/>
          <w:bCs/>
          <w:i/>
        </w:rPr>
        <w:t>el</w:t>
      </w:r>
      <w:r>
        <w:rPr>
          <w:rFonts w:cs="Times New Roman"/>
          <w:b/>
          <w:bCs/>
          <w:i/>
          <w:spacing w:val="87"/>
          <w:w w:val="102"/>
        </w:rPr>
        <w:t xml:space="preserve"> </w:t>
      </w:r>
      <w:r>
        <w:rPr>
          <w:rFonts w:cs="Times New Roman"/>
          <w:b/>
          <w:bCs/>
          <w:i/>
          <w:spacing w:val="-1"/>
        </w:rPr>
        <w:t>reconocimiento</w:t>
      </w:r>
      <w:r>
        <w:rPr>
          <w:rFonts w:cs="Times New Roman"/>
          <w:b/>
          <w:bCs/>
          <w:i/>
          <w:spacing w:val="19"/>
        </w:rPr>
        <w:t xml:space="preserve"> </w:t>
      </w:r>
      <w:r>
        <w:rPr>
          <w:rFonts w:cs="Times New Roman"/>
          <w:b/>
          <w:bCs/>
          <w:i/>
          <w:spacing w:val="-2"/>
        </w:rPr>
        <w:t>de</w:t>
      </w:r>
      <w:r>
        <w:rPr>
          <w:rFonts w:cs="Times New Roman"/>
          <w:b/>
          <w:bCs/>
          <w:i/>
          <w:spacing w:val="15"/>
        </w:rPr>
        <w:t xml:space="preserve"> </w:t>
      </w:r>
      <w:r>
        <w:rPr>
          <w:rFonts w:cs="Times New Roman"/>
          <w:b/>
          <w:bCs/>
          <w:i/>
          <w:spacing w:val="-1"/>
        </w:rPr>
        <w:t>mejoras</w:t>
      </w:r>
      <w:r>
        <w:rPr>
          <w:rFonts w:cs="Times New Roman"/>
          <w:b/>
          <w:bCs/>
          <w:i/>
          <w:spacing w:val="14"/>
        </w:rPr>
        <w:t xml:space="preserve"> </w:t>
      </w:r>
      <w:r>
        <w:rPr>
          <w:rFonts w:cs="Times New Roman"/>
          <w:b/>
          <w:bCs/>
          <w:i/>
        </w:rPr>
        <w:t>en</w:t>
      </w:r>
      <w:r>
        <w:rPr>
          <w:rFonts w:cs="Times New Roman"/>
          <w:b/>
          <w:bCs/>
          <w:i/>
          <w:spacing w:val="16"/>
        </w:rPr>
        <w:t xml:space="preserve"> </w:t>
      </w:r>
      <w:r>
        <w:rPr>
          <w:rFonts w:cs="Times New Roman"/>
          <w:b/>
          <w:bCs/>
          <w:i/>
          <w:spacing w:val="-1"/>
        </w:rPr>
        <w:t>activos</w:t>
      </w:r>
      <w:r>
        <w:rPr>
          <w:rFonts w:cs="Times New Roman"/>
          <w:b/>
          <w:bCs/>
          <w:i/>
          <w:spacing w:val="14"/>
        </w:rPr>
        <w:t xml:space="preserve"> </w:t>
      </w:r>
      <w:r>
        <w:rPr>
          <w:rFonts w:cs="Times New Roman"/>
          <w:b/>
          <w:bCs/>
          <w:i/>
          <w:spacing w:val="-1"/>
        </w:rPr>
        <w:t>no</w:t>
      </w:r>
      <w:r>
        <w:rPr>
          <w:rFonts w:cs="Times New Roman"/>
          <w:b/>
          <w:bCs/>
          <w:i/>
          <w:spacing w:val="16"/>
        </w:rPr>
        <w:t xml:space="preserve"> </w:t>
      </w:r>
      <w:r>
        <w:rPr>
          <w:rFonts w:cs="Times New Roman"/>
          <w:b/>
          <w:bCs/>
          <w:i/>
          <w:spacing w:val="-1"/>
        </w:rPr>
        <w:t>corrientes</w:t>
      </w:r>
      <w:r>
        <w:rPr>
          <w:rFonts w:cs="Times New Roman"/>
          <w:b/>
          <w:bCs/>
          <w:i/>
          <w:spacing w:val="15"/>
        </w:rPr>
        <w:t xml:space="preserve"> </w:t>
      </w:r>
      <w:r>
        <w:rPr>
          <w:rFonts w:cs="Times New Roman"/>
          <w:b/>
          <w:bCs/>
          <w:i/>
        </w:rPr>
        <w:t>del</w:t>
      </w:r>
      <w:r>
        <w:rPr>
          <w:rFonts w:cs="Times New Roman"/>
          <w:b/>
          <w:bCs/>
          <w:i/>
          <w:spacing w:val="12"/>
        </w:rPr>
        <w:t xml:space="preserve"> </w:t>
      </w:r>
      <w:r>
        <w:rPr>
          <w:rFonts w:cs="Times New Roman"/>
          <w:b/>
          <w:bCs/>
          <w:i/>
        </w:rPr>
        <w:t>Poder</w:t>
      </w:r>
      <w:r>
        <w:rPr>
          <w:rFonts w:cs="Times New Roman"/>
          <w:b/>
          <w:bCs/>
          <w:i/>
          <w:spacing w:val="14"/>
        </w:rPr>
        <w:t xml:space="preserve"> </w:t>
      </w:r>
      <w:r>
        <w:rPr>
          <w:rFonts w:cs="Times New Roman"/>
          <w:b/>
          <w:bCs/>
          <w:i/>
          <w:spacing w:val="-1"/>
        </w:rPr>
        <w:t>Judicial”: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  <w:b/>
          <w:bCs/>
          <w:i/>
        </w:rPr>
      </w:pPr>
    </w:p>
    <w:p w:rsidR="00A664F5" w:rsidRDefault="00D2365D">
      <w:pPr>
        <w:pStyle w:val="Textoindependiente"/>
        <w:spacing w:line="248" w:lineRule="auto"/>
        <w:ind w:left="123" w:right="359"/>
        <w:jc w:val="both"/>
      </w:pPr>
      <w:r>
        <w:rPr>
          <w:spacing w:val="-1"/>
        </w:rPr>
        <w:t>En</w:t>
      </w:r>
      <w:r>
        <w:rPr>
          <w:spacing w:val="52"/>
        </w:rPr>
        <w:t xml:space="preserve"> </w:t>
      </w:r>
      <w:r>
        <w:rPr>
          <w:spacing w:val="-1"/>
        </w:rPr>
        <w:t>cuanto</w:t>
      </w:r>
      <w:r>
        <w:rPr>
          <w:spacing w:val="53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las</w:t>
      </w:r>
      <w:r>
        <w:rPr>
          <w:spacing w:val="51"/>
        </w:rPr>
        <w:t xml:space="preserve"> </w:t>
      </w:r>
      <w:r>
        <w:rPr>
          <w:spacing w:val="-1"/>
        </w:rPr>
        <w:t>adiciones</w:t>
      </w:r>
      <w:r>
        <w:rPr>
          <w:spacing w:val="54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mejores</w:t>
      </w:r>
      <w:r>
        <w:rPr>
          <w:spacing w:val="51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rPr>
          <w:spacing w:val="-1"/>
        </w:rPr>
        <w:t>activos</w:t>
      </w:r>
      <w:r>
        <w:rPr>
          <w:spacing w:val="54"/>
        </w:rPr>
        <w:t xml:space="preserve"> </w:t>
      </w:r>
      <w:r>
        <w:rPr>
          <w:spacing w:val="-1"/>
        </w:rPr>
        <w:t>fijos</w:t>
      </w:r>
      <w:r>
        <w:rPr>
          <w:spacing w:val="53"/>
        </w:rPr>
        <w:t xml:space="preserve"> 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intangibles,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53"/>
        </w:rPr>
        <w:t xml:space="preserve"> </w:t>
      </w:r>
      <w:r>
        <w:t>deberán</w:t>
      </w:r>
      <w:r>
        <w:rPr>
          <w:spacing w:val="53"/>
        </w:rPr>
        <w:t xml:space="preserve"> </w:t>
      </w:r>
      <w:r>
        <w:rPr>
          <w:spacing w:val="-1"/>
        </w:rPr>
        <w:t>capitalizar</w:t>
      </w:r>
      <w:r>
        <w:rPr>
          <w:spacing w:val="49"/>
        </w:rPr>
        <w:t xml:space="preserve"> </w:t>
      </w:r>
      <w:r>
        <w:t>aquellas</w:t>
      </w:r>
      <w:r>
        <w:rPr>
          <w:spacing w:val="81"/>
          <w:w w:val="102"/>
        </w:rPr>
        <w:t xml:space="preserve"> </w:t>
      </w:r>
      <w:r>
        <w:t>partidas</w:t>
      </w:r>
      <w:r>
        <w:rPr>
          <w:spacing w:val="22"/>
        </w:rPr>
        <w:t xml:space="preserve"> </w:t>
      </w:r>
      <w:r>
        <w:rPr>
          <w:spacing w:val="-1"/>
        </w:rPr>
        <w:t>que: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1"/>
          <w:numId w:val="23"/>
        </w:numPr>
        <w:tabs>
          <w:tab w:val="left" w:pos="1140"/>
        </w:tabs>
        <w:ind w:left="1139"/>
      </w:pPr>
      <w:r>
        <w:rPr>
          <w:spacing w:val="-1"/>
        </w:rPr>
        <w:t>incrementen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vida</w:t>
      </w:r>
      <w:r>
        <w:rPr>
          <w:spacing w:val="15"/>
        </w:rPr>
        <w:t xml:space="preserve"> </w:t>
      </w:r>
      <w:r>
        <w:rPr>
          <w:spacing w:val="-2"/>
        </w:rPr>
        <w:t>útil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activo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invierten,</w:t>
      </w:r>
      <w:r>
        <w:rPr>
          <w:spacing w:val="12"/>
        </w:rPr>
        <w:t xml:space="preserve"> </w:t>
      </w:r>
      <w:r>
        <w:t>ó</w:t>
      </w:r>
    </w:p>
    <w:p w:rsidR="00A664F5" w:rsidRDefault="00D2365D">
      <w:pPr>
        <w:pStyle w:val="Textoindependiente"/>
        <w:numPr>
          <w:ilvl w:val="1"/>
          <w:numId w:val="23"/>
        </w:numPr>
        <w:tabs>
          <w:tab w:val="left" w:pos="1140"/>
        </w:tabs>
        <w:spacing w:before="6"/>
        <w:ind w:left="1139"/>
      </w:pPr>
      <w:r>
        <w:rPr>
          <w:spacing w:val="-1"/>
        </w:rPr>
        <w:t>aumenten</w:t>
      </w:r>
      <w:r>
        <w:rPr>
          <w:spacing w:val="13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rPr>
          <w:spacing w:val="-1"/>
        </w:rPr>
        <w:t>capacidad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prestar</w:t>
      </w:r>
      <w:r>
        <w:rPr>
          <w:spacing w:val="10"/>
        </w:rPr>
        <w:t xml:space="preserve"> </w:t>
      </w:r>
      <w:r>
        <w:rPr>
          <w:spacing w:val="-1"/>
        </w:rPr>
        <w:t>servicio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obtener</w:t>
      </w:r>
      <w:r>
        <w:rPr>
          <w:spacing w:val="12"/>
        </w:rPr>
        <w:t xml:space="preserve"> </w:t>
      </w:r>
      <w:r>
        <w:rPr>
          <w:spacing w:val="-1"/>
        </w:rPr>
        <w:t>potencial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servicio;</w:t>
      </w:r>
    </w:p>
    <w:p w:rsidR="00A664F5" w:rsidRDefault="00D2365D">
      <w:pPr>
        <w:pStyle w:val="Textoindependiente"/>
        <w:numPr>
          <w:ilvl w:val="1"/>
          <w:numId w:val="23"/>
        </w:numPr>
        <w:tabs>
          <w:tab w:val="left" w:pos="1140"/>
        </w:tabs>
        <w:spacing w:before="6"/>
        <w:ind w:left="1139"/>
      </w:pPr>
      <w:r>
        <w:t>deben</w:t>
      </w:r>
      <w:r>
        <w:rPr>
          <w:spacing w:val="13"/>
        </w:rPr>
        <w:t xml:space="preserve"> </w:t>
      </w:r>
      <w:r>
        <w:rPr>
          <w:spacing w:val="-1"/>
        </w:rPr>
        <w:t>prestar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producir</w:t>
      </w:r>
      <w:r>
        <w:rPr>
          <w:spacing w:val="15"/>
        </w:rPr>
        <w:t xml:space="preserve"> </w:t>
      </w:r>
      <w:r>
        <w:rPr>
          <w:spacing w:val="-1"/>
        </w:rPr>
        <w:t>beneficios</w:t>
      </w:r>
      <w:r>
        <w:rPr>
          <w:spacing w:val="15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más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periodo</w:t>
      </w:r>
    </w:p>
    <w:p w:rsidR="00A664F5" w:rsidRDefault="00A664F5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66"/>
        <w:jc w:val="both"/>
      </w:pP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manera</w:t>
      </w:r>
      <w:r>
        <w:rPr>
          <w:spacing w:val="28"/>
        </w:rPr>
        <w:t xml:space="preserve"> </w:t>
      </w:r>
      <w:r>
        <w:rPr>
          <w:spacing w:val="-1"/>
        </w:rPr>
        <w:t>específica,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deberán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considerar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siguientes</w:t>
      </w:r>
      <w:r>
        <w:rPr>
          <w:spacing w:val="24"/>
        </w:rPr>
        <w:t xml:space="preserve"> </w:t>
      </w:r>
      <w:r>
        <w:rPr>
          <w:spacing w:val="-1"/>
        </w:rPr>
        <w:t>circunstancias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tipos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activos</w:t>
      </w:r>
      <w:r>
        <w:rPr>
          <w:spacing w:val="97"/>
          <w:w w:val="102"/>
        </w:rPr>
        <w:t xml:space="preserve"> </w:t>
      </w:r>
      <w:r>
        <w:t>aquí</w:t>
      </w:r>
      <w:r>
        <w:rPr>
          <w:spacing w:val="27"/>
        </w:rPr>
        <w:t xml:space="preserve"> </w:t>
      </w:r>
      <w:r>
        <w:rPr>
          <w:spacing w:val="-1"/>
        </w:rPr>
        <w:t>definidos: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ind w:left="1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u w:val="single" w:color="000000"/>
        </w:rPr>
        <w:t>Mejoras</w:t>
      </w:r>
      <w:r>
        <w:rPr>
          <w:rFonts w:ascii="Times New Roman"/>
          <w:i/>
          <w:spacing w:val="18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en</w:t>
      </w:r>
      <w:r>
        <w:rPr>
          <w:rFonts w:ascii="Times New Roman"/>
          <w:i/>
          <w:spacing w:val="20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activos</w:t>
      </w:r>
      <w:r>
        <w:rPr>
          <w:rFonts w:ascii="Times New Roman"/>
          <w:i/>
          <w:spacing w:val="18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intangibles: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664F5" w:rsidRDefault="00D2365D">
      <w:pPr>
        <w:pStyle w:val="Textoindependiente"/>
        <w:spacing w:before="76" w:line="248" w:lineRule="auto"/>
        <w:ind w:left="123" w:right="360"/>
        <w:jc w:val="both"/>
      </w:pP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contabilizarán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mejoras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sean</w:t>
      </w:r>
      <w:r>
        <w:rPr>
          <w:spacing w:val="11"/>
        </w:rPr>
        <w:t xml:space="preserve"> </w:t>
      </w:r>
      <w:r>
        <w:rPr>
          <w:spacing w:val="-1"/>
        </w:rPr>
        <w:t>reportadas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DTI</w:t>
      </w:r>
      <w:r>
        <w:rPr>
          <w:spacing w:val="14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inventario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programas,</w:t>
      </w:r>
      <w:r>
        <w:rPr>
          <w:spacing w:val="16"/>
        </w:rPr>
        <w:t xml:space="preserve"> </w:t>
      </w:r>
      <w:r>
        <w:rPr>
          <w:spacing w:val="-1"/>
        </w:rPr>
        <w:t>licencias</w:t>
      </w:r>
      <w:r>
        <w:rPr>
          <w:spacing w:val="15"/>
        </w:rPr>
        <w:t xml:space="preserve"> </w:t>
      </w:r>
      <w:r>
        <w:t>y</w:t>
      </w:r>
      <w:r>
        <w:rPr>
          <w:spacing w:val="97"/>
          <w:w w:val="102"/>
        </w:rPr>
        <w:t xml:space="preserve"> </w:t>
      </w:r>
      <w:r>
        <w:rPr>
          <w:spacing w:val="-1"/>
        </w:rPr>
        <w:t>sistemas</w:t>
      </w:r>
      <w:r>
        <w:rPr>
          <w:spacing w:val="16"/>
        </w:rPr>
        <w:t xml:space="preserve"> </w:t>
      </w:r>
      <w:r>
        <w:rPr>
          <w:spacing w:val="-1"/>
        </w:rPr>
        <w:t>desarrollados</w:t>
      </w:r>
      <w:r>
        <w:rPr>
          <w:spacing w:val="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interno,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t>anterior</w:t>
      </w:r>
      <w:r>
        <w:rPr>
          <w:spacing w:val="12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rPr>
          <w:spacing w:val="-1"/>
        </w:rPr>
        <w:t>periodicidad</w:t>
      </w:r>
      <w:r>
        <w:rPr>
          <w:spacing w:val="14"/>
        </w:rPr>
        <w:t xml:space="preserve"> </w:t>
      </w:r>
      <w:r>
        <w:rPr>
          <w:spacing w:val="-1"/>
        </w:rPr>
        <w:t>semestral.</w: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1"/>
        </w:rPr>
        <w:t>Asimismo,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considerar</w:t>
      </w:r>
      <w:r>
        <w:rPr>
          <w:spacing w:val="21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adquisiciones</w:t>
      </w:r>
      <w:r>
        <w:rPr>
          <w:spacing w:val="19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medio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devengo</w:t>
      </w:r>
      <w:r>
        <w:rPr>
          <w:spacing w:val="24"/>
        </w:rPr>
        <w:t xml:space="preserve"> </w:t>
      </w:r>
      <w:r>
        <w:rPr>
          <w:spacing w:val="-1"/>
        </w:rPr>
        <w:t>presupuestario</w:t>
      </w:r>
      <w:r>
        <w:rPr>
          <w:spacing w:val="22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donaciones</w:t>
      </w:r>
      <w:r>
        <w:rPr>
          <w:spacing w:val="101"/>
          <w:w w:val="10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aquellas</w:t>
      </w:r>
      <w:r>
        <w:rPr>
          <w:spacing w:val="19"/>
        </w:rPr>
        <w:t xml:space="preserve"> </w:t>
      </w:r>
      <w:r>
        <w:rPr>
          <w:spacing w:val="-1"/>
        </w:rPr>
        <w:t>inversiones</w:t>
      </w:r>
      <w:r>
        <w:rPr>
          <w:spacing w:val="17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diversos</w:t>
      </w:r>
      <w:r>
        <w:rPr>
          <w:spacing w:val="19"/>
        </w:rPr>
        <w:t xml:space="preserve"> </w:t>
      </w:r>
      <w:r>
        <w:rPr>
          <w:spacing w:val="-1"/>
        </w:rPr>
        <w:t>sistemas</w:t>
      </w:r>
      <w:r>
        <w:rPr>
          <w:spacing w:val="19"/>
        </w:rPr>
        <w:t xml:space="preserve"> </w:t>
      </w:r>
      <w:r>
        <w:rPr>
          <w:spacing w:val="-1"/>
        </w:rPr>
        <w:t>institucionales</w:t>
      </w:r>
      <w:r>
        <w:rPr>
          <w:spacing w:val="17"/>
        </w:rPr>
        <w:t xml:space="preserve"> </w:t>
      </w:r>
      <w:r>
        <w:t>cuyos</w:t>
      </w:r>
      <w:r>
        <w:rPr>
          <w:spacing w:val="23"/>
        </w:rPr>
        <w:t xml:space="preserve"> </w:t>
      </w:r>
      <w:r>
        <w:rPr>
          <w:spacing w:val="-1"/>
        </w:rPr>
        <w:t>montos</w:t>
      </w:r>
      <w:r>
        <w:rPr>
          <w:spacing w:val="16"/>
        </w:rPr>
        <w:t xml:space="preserve"> </w:t>
      </w:r>
      <w:r>
        <w:t>sean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importancia</w:t>
      </w:r>
      <w:r>
        <w:rPr>
          <w:spacing w:val="22"/>
        </w:rPr>
        <w:t xml:space="preserve"> </w:t>
      </w:r>
      <w:r>
        <w:rPr>
          <w:spacing w:val="-1"/>
        </w:rPr>
        <w:t>relativa,</w:t>
      </w:r>
      <w:r>
        <w:rPr>
          <w:spacing w:val="103"/>
          <w:w w:val="10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9"/>
        </w:rPr>
        <w:t xml:space="preserve"> </w:t>
      </w:r>
      <w:r>
        <w:rPr>
          <w:spacing w:val="-1"/>
        </w:rPr>
        <w:t>cuantía</w:t>
      </w:r>
      <w:r>
        <w:rPr>
          <w:spacing w:val="19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pueden</w:t>
      </w:r>
      <w:r>
        <w:rPr>
          <w:spacing w:val="16"/>
        </w:rPr>
        <w:t xml:space="preserve"> </w:t>
      </w:r>
      <w:r>
        <w:rPr>
          <w:spacing w:val="-1"/>
        </w:rPr>
        <w:t>ser</w:t>
      </w:r>
      <w:r>
        <w:rPr>
          <w:spacing w:val="17"/>
        </w:rPr>
        <w:t xml:space="preserve"> </w:t>
      </w:r>
      <w:r>
        <w:rPr>
          <w:spacing w:val="-1"/>
        </w:rPr>
        <w:t>reconocidos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21"/>
        </w:rPr>
        <w:t xml:space="preserve"> </w:t>
      </w:r>
      <w:r>
        <w:rPr>
          <w:spacing w:val="-1"/>
        </w:rPr>
        <w:t>gasto,</w:t>
      </w:r>
      <w:r>
        <w:rPr>
          <w:spacing w:val="20"/>
        </w:rPr>
        <w:t xml:space="preserve"> </w:t>
      </w:r>
      <w:r>
        <w:t>sino</w:t>
      </w:r>
      <w:r>
        <w:rPr>
          <w:spacing w:val="15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2"/>
        </w:rPr>
        <w:t>deben</w:t>
      </w:r>
      <w:r>
        <w:rPr>
          <w:spacing w:val="21"/>
        </w:rPr>
        <w:t xml:space="preserve"> </w:t>
      </w:r>
      <w:r>
        <w:rPr>
          <w:spacing w:val="-1"/>
        </w:rPr>
        <w:t>ser</w:t>
      </w:r>
      <w:r>
        <w:rPr>
          <w:spacing w:val="14"/>
        </w:rPr>
        <w:t xml:space="preserve"> </w:t>
      </w:r>
      <w:r>
        <w:rPr>
          <w:spacing w:val="-1"/>
        </w:rPr>
        <w:t>capitalizados</w:t>
      </w:r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activo</w:t>
      </w:r>
      <w:r>
        <w:rPr>
          <w:spacing w:val="71"/>
          <w:w w:val="102"/>
        </w:rPr>
        <w:t xml:space="preserve"> </w:t>
      </w:r>
      <w:r>
        <w:t>como</w:t>
      </w:r>
      <w:r>
        <w:rPr>
          <w:spacing w:val="46"/>
        </w:rPr>
        <w:t xml:space="preserve"> </w:t>
      </w:r>
      <w:r>
        <w:rPr>
          <w:spacing w:val="-1"/>
        </w:rPr>
        <w:t>mejoras,</w:t>
      </w:r>
      <w:r>
        <w:rPr>
          <w:spacing w:val="48"/>
        </w:rPr>
        <w:t xml:space="preserve"> </w:t>
      </w:r>
      <w:r>
        <w:rPr>
          <w:spacing w:val="-2"/>
        </w:rPr>
        <w:t>ya</w:t>
      </w:r>
      <w:r>
        <w:rPr>
          <w:spacing w:val="48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rPr>
          <w:spacing w:val="-1"/>
        </w:rPr>
        <w:t>aumentan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eficiencia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eficacia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rPr>
          <w:spacing w:val="-1"/>
        </w:rPr>
        <w:t>sistemas</w:t>
      </w:r>
      <w:r>
        <w:rPr>
          <w:spacing w:val="46"/>
        </w:rPr>
        <w:t xml:space="preserve"> </w:t>
      </w:r>
      <w:r>
        <w:rPr>
          <w:spacing w:val="-1"/>
        </w:rPr>
        <w:t>para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ejecución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otras</w:t>
      </w:r>
      <w:r>
        <w:rPr>
          <w:spacing w:val="89"/>
          <w:w w:val="102"/>
        </w:rPr>
        <w:t xml:space="preserve"> </w:t>
      </w:r>
      <w:r>
        <w:rPr>
          <w:spacing w:val="-1"/>
        </w:rPr>
        <w:t>labores</w:t>
      </w:r>
      <w:r>
        <w:rPr>
          <w:spacing w:val="35"/>
        </w:rPr>
        <w:t xml:space="preserve"> </w:t>
      </w:r>
      <w:r>
        <w:t>afines</w:t>
      </w:r>
      <w:r>
        <w:rPr>
          <w:spacing w:val="3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funcionalidad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sistema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fueron</w:t>
      </w:r>
      <w:r>
        <w:rPr>
          <w:spacing w:val="41"/>
        </w:rPr>
        <w:t xml:space="preserve"> </w:t>
      </w:r>
      <w:r>
        <w:rPr>
          <w:spacing w:val="-1"/>
        </w:rPr>
        <w:t>diseñadas</w:t>
      </w:r>
      <w:r>
        <w:rPr>
          <w:spacing w:val="33"/>
        </w:rPr>
        <w:t xml:space="preserve"> </w:t>
      </w:r>
      <w:r>
        <w:t>cuando</w:t>
      </w:r>
      <w:r>
        <w:rPr>
          <w:spacing w:val="41"/>
        </w:rPr>
        <w:t xml:space="preserve"> </w:t>
      </w:r>
      <w:r>
        <w:rPr>
          <w:spacing w:val="-2"/>
        </w:rPr>
        <w:t>se</w:t>
      </w:r>
      <w:r>
        <w:rPr>
          <w:spacing w:val="38"/>
        </w:rPr>
        <w:t xml:space="preserve"> </w:t>
      </w:r>
      <w:r>
        <w:t>recibió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bien.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67"/>
          <w:w w:val="102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requerir</w:t>
      </w:r>
      <w:r>
        <w:rPr>
          <w:spacing w:val="14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criterio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rPr>
          <w:spacing w:val="-1"/>
        </w:rPr>
        <w:t>razonable,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1"/>
        </w:rPr>
        <w:t xml:space="preserve"> </w:t>
      </w:r>
      <w:r>
        <w:rPr>
          <w:spacing w:val="-1"/>
        </w:rPr>
        <w:t>consultar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DTI.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8" w:lineRule="auto"/>
        <w:ind w:left="123" w:right="360"/>
        <w:jc w:val="both"/>
      </w:pPr>
      <w:r>
        <w:rPr>
          <w:spacing w:val="-1"/>
        </w:rPr>
        <w:t>Además,</w:t>
      </w:r>
      <w:r>
        <w:rPr>
          <w:spacing w:val="36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tomará</w:t>
      </w:r>
      <w:r>
        <w:rPr>
          <w:spacing w:val="37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consideración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establecido</w:t>
      </w:r>
      <w:r>
        <w:rPr>
          <w:spacing w:val="39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directriz</w:t>
      </w:r>
      <w:r>
        <w:rPr>
          <w:spacing w:val="37"/>
        </w:rPr>
        <w:t xml:space="preserve"> </w:t>
      </w:r>
      <w:r>
        <w:rPr>
          <w:spacing w:val="-1"/>
        </w:rPr>
        <w:t>CN-002-2010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DGCN,</w:t>
      </w:r>
      <w:r>
        <w:rPr>
          <w:spacing w:val="37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105"/>
          <w:w w:val="102"/>
        </w:rPr>
        <w:t xml:space="preserve"> </w:t>
      </w:r>
      <w:r>
        <w:rPr>
          <w:spacing w:val="-1"/>
        </w:rPr>
        <w:t>punto</w:t>
      </w:r>
      <w:r>
        <w:rPr>
          <w:spacing w:val="15"/>
        </w:rPr>
        <w:t xml:space="preserve"> </w:t>
      </w:r>
      <w:r>
        <w:rPr>
          <w:spacing w:val="-1"/>
        </w:rPr>
        <w:t>correspondiente</w:t>
      </w:r>
      <w:r>
        <w:rPr>
          <w:spacing w:val="2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sistemas</w:t>
      </w:r>
      <w:r>
        <w:rPr>
          <w:spacing w:val="18"/>
        </w:rPr>
        <w:t xml:space="preserve"> </w:t>
      </w:r>
      <w:r>
        <w:rPr>
          <w:spacing w:val="-1"/>
        </w:rPr>
        <w:t>informáticos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proceso.</w:t>
      </w:r>
    </w:p>
    <w:p w:rsidR="00A664F5" w:rsidRDefault="00A664F5">
      <w:pPr>
        <w:spacing w:line="248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3"/>
        <w:numPr>
          <w:ilvl w:val="1"/>
          <w:numId w:val="22"/>
        </w:numPr>
        <w:tabs>
          <w:tab w:val="left" w:pos="463"/>
        </w:tabs>
        <w:spacing w:before="76" w:line="491" w:lineRule="auto"/>
        <w:ind w:right="6855" w:firstLine="0"/>
        <w:rPr>
          <w:b w:val="0"/>
          <w:bCs w:val="0"/>
        </w:rPr>
      </w:pPr>
      <w:r>
        <w:rPr>
          <w:spacing w:val="-1"/>
        </w:rPr>
        <w:t>Inversiones</w:t>
      </w:r>
      <w:r>
        <w:rPr>
          <w:spacing w:val="50"/>
        </w:rPr>
        <w:t xml:space="preserve"> </w:t>
      </w:r>
      <w:r>
        <w:rPr>
          <w:spacing w:val="-1"/>
        </w:rPr>
        <w:t>Patrimoniales</w:t>
      </w:r>
      <w:r>
        <w:rPr>
          <w:spacing w:val="33"/>
          <w:w w:val="102"/>
        </w:rPr>
        <w:t xml:space="preserve"> </w:t>
      </w:r>
      <w:r>
        <w:rPr>
          <w:spacing w:val="-1"/>
        </w:rPr>
        <w:t>Fondo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Emergencias</w:t>
      </w: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before="11" w:line="246" w:lineRule="auto"/>
        <w:ind w:right="361" w:firstLine="0"/>
        <w:jc w:val="both"/>
      </w:pPr>
      <w:r>
        <w:rPr>
          <w:spacing w:val="-1"/>
        </w:rPr>
        <w:t>Este</w:t>
      </w:r>
      <w:r>
        <w:rPr>
          <w:spacing w:val="53"/>
        </w:rPr>
        <w:t xml:space="preserve"> </w:t>
      </w:r>
      <w:r>
        <w:t>fondo</w:t>
      </w:r>
      <w:r>
        <w:rPr>
          <w:spacing w:val="53"/>
        </w:rPr>
        <w:t xml:space="preserve"> </w:t>
      </w:r>
      <w:r>
        <w:t xml:space="preserve">se </w:t>
      </w:r>
      <w:r>
        <w:rPr>
          <w:spacing w:val="-2"/>
        </w:rPr>
        <w:t>regula</w:t>
      </w:r>
      <w:r>
        <w:rPr>
          <w:spacing w:val="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acuerdo</w:t>
      </w:r>
      <w:r>
        <w:rPr>
          <w:spacing w:val="52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rPr>
          <w:spacing w:val="-1"/>
        </w:rPr>
        <w:t>lo</w:t>
      </w:r>
      <w:r>
        <w:rPr>
          <w:spacing w:val="52"/>
        </w:rPr>
        <w:t xml:space="preserve"> </w:t>
      </w:r>
      <w:r>
        <w:rPr>
          <w:spacing w:val="-1"/>
        </w:rPr>
        <w:t>establecido</w:t>
      </w:r>
      <w:r>
        <w:rPr>
          <w:spacing w:val="53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rPr>
          <w:spacing w:val="-1"/>
        </w:rPr>
        <w:t>“Reglamento</w:t>
      </w:r>
      <w:r>
        <w:rPr>
          <w:spacing w:val="52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rPr>
          <w:spacing w:val="-1"/>
        </w:rPr>
        <w:t>Fideicomiso</w:t>
      </w:r>
      <w:r>
        <w:rPr>
          <w:spacing w:val="52"/>
        </w:rPr>
        <w:t xml:space="preserve"> </w:t>
      </w:r>
      <w:r>
        <w:t>de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Administración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Inversión</w:t>
      </w:r>
      <w:r>
        <w:rPr>
          <w:spacing w:val="42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rPr>
          <w:spacing w:val="-1"/>
        </w:rPr>
        <w:t>Fondo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0"/>
        </w:rPr>
        <w:t xml:space="preserve"> </w:t>
      </w:r>
      <w:r>
        <w:t>Emergencias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Poder</w:t>
      </w:r>
      <w:r>
        <w:rPr>
          <w:spacing w:val="39"/>
        </w:rPr>
        <w:t xml:space="preserve"> </w:t>
      </w:r>
      <w:r>
        <w:rPr>
          <w:spacing w:val="-1"/>
        </w:rPr>
        <w:t>Judicial”,</w:t>
      </w:r>
      <w:r>
        <w:rPr>
          <w:spacing w:val="40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fue</w:t>
      </w:r>
      <w:r>
        <w:rPr>
          <w:spacing w:val="40"/>
        </w:rPr>
        <w:t xml:space="preserve"> </w:t>
      </w:r>
      <w:r>
        <w:rPr>
          <w:spacing w:val="-1"/>
        </w:rPr>
        <w:t>aprobado</w:t>
      </w:r>
      <w:r>
        <w:rPr>
          <w:spacing w:val="39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Corte</w:t>
      </w:r>
      <w:r>
        <w:rPr>
          <w:spacing w:val="28"/>
        </w:rPr>
        <w:t xml:space="preserve"> </w:t>
      </w:r>
      <w:r>
        <w:rPr>
          <w:spacing w:val="-1"/>
        </w:rPr>
        <w:t>Plena</w:t>
      </w:r>
      <w:r>
        <w:rPr>
          <w:spacing w:val="28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sesión</w:t>
      </w:r>
      <w:r>
        <w:rPr>
          <w:spacing w:val="27"/>
        </w:rPr>
        <w:t xml:space="preserve"> </w:t>
      </w:r>
      <w:r>
        <w:rPr>
          <w:spacing w:val="-1"/>
        </w:rPr>
        <w:t>18-13,</w:t>
      </w:r>
      <w:r>
        <w:rPr>
          <w:spacing w:val="32"/>
        </w:rPr>
        <w:t xml:space="preserve"> </w:t>
      </w:r>
      <w:r>
        <w:rPr>
          <w:spacing w:val="-1"/>
        </w:rPr>
        <w:t>celebrada</w:t>
      </w:r>
      <w:r>
        <w:rPr>
          <w:spacing w:val="30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29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abril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2013,</w:t>
      </w:r>
      <w:r>
        <w:rPr>
          <w:spacing w:val="31"/>
        </w:rPr>
        <w:t xml:space="preserve"> </w:t>
      </w:r>
      <w:r>
        <w:rPr>
          <w:spacing w:val="-1"/>
        </w:rPr>
        <w:t>artículo</w:t>
      </w:r>
      <w:r>
        <w:rPr>
          <w:spacing w:val="27"/>
        </w:rPr>
        <w:t xml:space="preserve"> </w:t>
      </w:r>
      <w:r>
        <w:rPr>
          <w:spacing w:val="-1"/>
        </w:rPr>
        <w:t>X,</w:t>
      </w:r>
      <w:r>
        <w:rPr>
          <w:spacing w:val="31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publicado</w:t>
      </w:r>
      <w:r>
        <w:rPr>
          <w:spacing w:val="25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Circular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082-2013,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mayo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2013.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5" w:lineRule="auto"/>
        <w:ind w:right="360" w:firstLine="0"/>
        <w:jc w:val="both"/>
      </w:pPr>
      <w:r>
        <w:rPr>
          <w:spacing w:val="-1"/>
        </w:rPr>
        <w:t>Su</w:t>
      </w:r>
      <w:r>
        <w:rPr>
          <w:spacing w:val="15"/>
        </w:rPr>
        <w:t xml:space="preserve"> </w:t>
      </w:r>
      <w:r>
        <w:rPr>
          <w:spacing w:val="-1"/>
        </w:rPr>
        <w:t>origen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fundamenta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artículo</w:t>
      </w:r>
      <w:r>
        <w:rPr>
          <w:spacing w:val="15"/>
        </w:rPr>
        <w:t xml:space="preserve"> </w:t>
      </w:r>
      <w:r>
        <w:t>250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2"/>
        </w:rPr>
        <w:t>Ley</w:t>
      </w:r>
      <w:r>
        <w:rPr>
          <w:spacing w:val="15"/>
        </w:rPr>
        <w:t xml:space="preserve"> </w:t>
      </w:r>
      <w:r>
        <w:rPr>
          <w:spacing w:val="-1"/>
        </w:rPr>
        <w:t>Orgánica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Poder</w:t>
      </w:r>
      <w:r>
        <w:rPr>
          <w:spacing w:val="15"/>
        </w:rPr>
        <w:t xml:space="preserve"> </w:t>
      </w:r>
      <w:r>
        <w:t>Judicial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37"/>
          <w:w w:val="102"/>
        </w:rPr>
        <w:t xml:space="preserve"> </w:t>
      </w:r>
      <w:r>
        <w:t>Addendum</w:t>
      </w:r>
      <w:r>
        <w:rPr>
          <w:spacing w:val="23"/>
        </w:rPr>
        <w:t xml:space="preserve"> </w:t>
      </w:r>
      <w:r>
        <w:rPr>
          <w:spacing w:val="-1"/>
        </w:rPr>
        <w:t>número</w:t>
      </w:r>
      <w:r>
        <w:rPr>
          <w:spacing w:val="21"/>
        </w:rPr>
        <w:t xml:space="preserve"> 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1"/>
        </w:rPr>
        <w:t>Contrato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Fideicomiso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1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Inversión</w:t>
      </w:r>
      <w:r>
        <w:rPr>
          <w:spacing w:val="18"/>
        </w:rPr>
        <w:t xml:space="preserve"> </w:t>
      </w:r>
      <w:r>
        <w:t>entre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Corte</w:t>
      </w:r>
      <w:r>
        <w:rPr>
          <w:spacing w:val="77"/>
          <w:w w:val="102"/>
        </w:rPr>
        <w:t xml:space="preserve"> </w:t>
      </w:r>
      <w:r>
        <w:rPr>
          <w:spacing w:val="-1"/>
        </w:rPr>
        <w:t>Suprema</w:t>
      </w:r>
      <w:r>
        <w:rPr>
          <w:spacing w:val="54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Justicia  y</w:t>
      </w:r>
      <w:r>
        <w:rPr>
          <w:spacing w:val="49"/>
        </w:rPr>
        <w:t xml:space="preserve"> </w:t>
      </w:r>
      <w:r>
        <w:rPr>
          <w:spacing w:val="-1"/>
        </w:rPr>
        <w:t>el</w:t>
      </w:r>
      <w:r>
        <w:rPr>
          <w:spacing w:val="54"/>
        </w:rPr>
        <w:t xml:space="preserve"> </w:t>
      </w:r>
      <w:r>
        <w:t>Banco</w:t>
      </w:r>
      <w:r>
        <w:rPr>
          <w:spacing w:val="52"/>
        </w:rPr>
        <w:t xml:space="preserve"> </w:t>
      </w:r>
      <w:r>
        <w:rPr>
          <w:spacing w:val="-2"/>
        </w:rPr>
        <w:t>de</w:t>
      </w:r>
      <w:r>
        <w:t xml:space="preserve">  </w:t>
      </w:r>
      <w:r>
        <w:rPr>
          <w:spacing w:val="-1"/>
        </w:rPr>
        <w:t>Costa</w:t>
      </w:r>
      <w:r>
        <w:rPr>
          <w:spacing w:val="49"/>
        </w:rPr>
        <w:t xml:space="preserve"> </w:t>
      </w:r>
      <w:r>
        <w:t>Rica</w:t>
      </w:r>
      <w:r>
        <w:rPr>
          <w:position w:val="7"/>
          <w:sz w:val="15"/>
        </w:rPr>
        <w:t>10</w:t>
      </w:r>
      <w:r>
        <w:rPr>
          <w:spacing w:val="36"/>
          <w:position w:val="7"/>
          <w:sz w:val="15"/>
        </w:rPr>
        <w:t xml:space="preserve"> </w:t>
      </w:r>
      <w:r>
        <w:rPr>
          <w:spacing w:val="-1"/>
        </w:rPr>
        <w:t>(Acuerdo</w:t>
      </w:r>
      <w:r>
        <w:rPr>
          <w:spacing w:val="51"/>
        </w:rPr>
        <w:t xml:space="preserve"> </w:t>
      </w:r>
      <w:r>
        <w:t xml:space="preserve">de  </w:t>
      </w:r>
      <w:r>
        <w:rPr>
          <w:spacing w:val="-1"/>
        </w:rPr>
        <w:t>Sustitución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Fiduciario),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fin</w:t>
      </w:r>
      <w:r>
        <w:rPr>
          <w:spacing w:val="52"/>
        </w:rPr>
        <w:t xml:space="preserve"> </w:t>
      </w:r>
      <w:r>
        <w:rPr>
          <w:spacing w:val="-3"/>
        </w:rPr>
        <w:t>de</w:t>
      </w:r>
      <w:r>
        <w:rPr>
          <w:spacing w:val="69"/>
          <w:w w:val="102"/>
        </w:rPr>
        <w:t xml:space="preserve"> </w:t>
      </w:r>
      <w:r>
        <w:rPr>
          <w:spacing w:val="-1"/>
        </w:rPr>
        <w:t>satisfacer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necesidades</w:t>
      </w:r>
      <w:r>
        <w:rPr>
          <w:spacing w:val="21"/>
        </w:rPr>
        <w:t xml:space="preserve"> </w:t>
      </w:r>
      <w:r>
        <w:rPr>
          <w:spacing w:val="-1"/>
        </w:rPr>
        <w:t>urgentes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imprevistas,</w:t>
      </w:r>
      <w:r>
        <w:rPr>
          <w:spacing w:val="23"/>
        </w:rPr>
        <w:t xml:space="preserve"> </w:t>
      </w:r>
      <w:r>
        <w:rPr>
          <w:spacing w:val="-1"/>
        </w:rPr>
        <w:t>originadas</w:t>
      </w:r>
      <w:r>
        <w:rPr>
          <w:spacing w:val="17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 xml:space="preserve">fenómenos </w:t>
      </w:r>
      <w:r>
        <w:rPr>
          <w:spacing w:val="20"/>
        </w:rPr>
        <w:t xml:space="preserve"> </w:t>
      </w:r>
      <w:r>
        <w:rPr>
          <w:spacing w:val="-1"/>
        </w:rPr>
        <w:t>naturales,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conmoción</w:t>
      </w:r>
      <w:r>
        <w:rPr>
          <w:spacing w:val="81"/>
          <w:w w:val="102"/>
        </w:rPr>
        <w:t xml:space="preserve"> </w:t>
      </w:r>
      <w:r>
        <w:rPr>
          <w:spacing w:val="-1"/>
        </w:rPr>
        <w:t>interna</w:t>
      </w:r>
      <w:r>
        <w:rPr>
          <w:spacing w:val="4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calamidad</w:t>
      </w:r>
      <w:r>
        <w:rPr>
          <w:spacing w:val="39"/>
        </w:rPr>
        <w:t xml:space="preserve"> </w:t>
      </w:r>
      <w:r>
        <w:rPr>
          <w:spacing w:val="-1"/>
        </w:rPr>
        <w:t>pública,</w:t>
      </w:r>
      <w:r>
        <w:rPr>
          <w:spacing w:val="47"/>
        </w:rPr>
        <w:t xml:space="preserve"> </w:t>
      </w:r>
      <w:r>
        <w:rPr>
          <w:spacing w:val="-1"/>
        </w:rPr>
        <w:t>que</w:t>
      </w:r>
      <w:r>
        <w:rPr>
          <w:spacing w:val="40"/>
        </w:rPr>
        <w:t xml:space="preserve"> </w:t>
      </w:r>
      <w:r>
        <w:t>afecten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administración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justicia,</w:t>
      </w:r>
      <w:r>
        <w:rPr>
          <w:spacing w:val="44"/>
        </w:rPr>
        <w:t xml:space="preserve"> </w:t>
      </w:r>
      <w:r>
        <w:rPr>
          <w:spacing w:val="-2"/>
        </w:rPr>
        <w:t>sus</w:t>
      </w:r>
      <w:r>
        <w:rPr>
          <w:spacing w:val="45"/>
        </w:rPr>
        <w:t xml:space="preserve"> </w:t>
      </w:r>
      <w:r>
        <w:rPr>
          <w:spacing w:val="-1"/>
        </w:rPr>
        <w:t>instalaciones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servicios,</w:t>
      </w:r>
      <w:r>
        <w:rPr>
          <w:spacing w:val="89"/>
          <w:w w:val="102"/>
        </w:rPr>
        <w:t xml:space="preserve"> </w:t>
      </w:r>
      <w:r>
        <w:rPr>
          <w:spacing w:val="-1"/>
        </w:rPr>
        <w:t>este</w:t>
      </w:r>
      <w:r>
        <w:rPr>
          <w:spacing w:val="43"/>
        </w:rPr>
        <w:t xml:space="preserve"> </w:t>
      </w:r>
      <w:r>
        <w:rPr>
          <w:spacing w:val="-1"/>
        </w:rPr>
        <w:t>Fondo</w:t>
      </w:r>
      <w:r>
        <w:rPr>
          <w:spacing w:val="41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rPr>
          <w:spacing w:val="-1"/>
        </w:rPr>
        <w:t>podrá</w:t>
      </w:r>
      <w:r>
        <w:rPr>
          <w:spacing w:val="41"/>
        </w:rPr>
        <w:t xml:space="preserve"> </w:t>
      </w:r>
      <w:r>
        <w:rPr>
          <w:spacing w:val="-1"/>
        </w:rPr>
        <w:t>exceder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t>1%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t>presupuesto</w:t>
      </w:r>
      <w:r>
        <w:rPr>
          <w:spacing w:val="41"/>
        </w:rPr>
        <w:t xml:space="preserve"> </w:t>
      </w:r>
      <w:r>
        <w:rPr>
          <w:spacing w:val="-1"/>
        </w:rPr>
        <w:t>ordinario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Poder</w:t>
      </w:r>
      <w:r>
        <w:rPr>
          <w:spacing w:val="40"/>
        </w:rPr>
        <w:t xml:space="preserve"> </w:t>
      </w:r>
      <w:r>
        <w:rPr>
          <w:spacing w:val="-1"/>
        </w:rPr>
        <w:t>Judicial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cada</w:t>
      </w:r>
      <w:r>
        <w:rPr>
          <w:spacing w:val="41"/>
        </w:rPr>
        <w:t xml:space="preserve"> </w:t>
      </w:r>
      <w:r>
        <w:rPr>
          <w:spacing w:val="-1"/>
        </w:rPr>
        <w:t>ejercicio</w:t>
      </w:r>
      <w:r>
        <w:rPr>
          <w:spacing w:val="73"/>
          <w:w w:val="102"/>
        </w:rPr>
        <w:t xml:space="preserve"> </w:t>
      </w:r>
      <w:r>
        <w:rPr>
          <w:spacing w:val="-1"/>
        </w:rPr>
        <w:t>fiscal.</w:t>
      </w:r>
      <w:r>
        <w:rPr>
          <w:spacing w:val="-1"/>
          <w:position w:val="7"/>
          <w:sz w:val="15"/>
        </w:rPr>
        <w:t>11</w:t>
      </w:r>
      <w:r>
        <w:rPr>
          <w:spacing w:val="12"/>
          <w:position w:val="7"/>
          <w:sz w:val="15"/>
        </w:rPr>
        <w:t xml:space="preserve"> </w:t>
      </w:r>
      <w:r>
        <w:rPr>
          <w:spacing w:val="-2"/>
        </w:rPr>
        <w:t>Cabe</w:t>
      </w:r>
      <w:r>
        <w:rPr>
          <w:spacing w:val="34"/>
        </w:rPr>
        <w:t xml:space="preserve"> </w:t>
      </w:r>
      <w:r>
        <w:rPr>
          <w:spacing w:val="-1"/>
        </w:rPr>
        <w:t>mencionar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marzo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t>2011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realizó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traslado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recursos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fideicomiso</w:t>
      </w:r>
      <w:r>
        <w:rPr>
          <w:spacing w:val="73"/>
          <w:w w:val="10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Banco</w:t>
      </w:r>
      <w:r>
        <w:rPr>
          <w:spacing w:val="14"/>
        </w:rPr>
        <w:t xml:space="preserve"> </w:t>
      </w:r>
      <w:r>
        <w:rPr>
          <w:spacing w:val="-1"/>
        </w:rPr>
        <w:t>Nacional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Costa</w:t>
      </w:r>
      <w:r>
        <w:rPr>
          <w:spacing w:val="15"/>
        </w:rPr>
        <w:t xml:space="preserve"> </w:t>
      </w:r>
      <w:r>
        <w:rPr>
          <w:spacing w:val="-1"/>
        </w:rPr>
        <w:t>Rica</w:t>
      </w:r>
      <w:r>
        <w:rPr>
          <w:spacing w:val="1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Costa</w:t>
      </w:r>
      <w:r>
        <w:rPr>
          <w:spacing w:val="15"/>
        </w:rPr>
        <w:t xml:space="preserve"> </w:t>
      </w:r>
      <w:r>
        <w:rPr>
          <w:spacing w:val="-1"/>
        </w:rPr>
        <w:t>Rica,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apego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Addendum</w:t>
      </w:r>
      <w:r>
        <w:rPr>
          <w:spacing w:val="14"/>
        </w:rPr>
        <w:t xml:space="preserve"> </w:t>
      </w:r>
      <w:r>
        <w:rPr>
          <w:spacing w:val="-1"/>
        </w:rPr>
        <w:t>Número</w:t>
      </w:r>
      <w:r>
        <w:rPr>
          <w:spacing w:val="13"/>
        </w:rPr>
        <w:t xml:space="preserve"> </w:t>
      </w:r>
      <w:r>
        <w:t>3</w:t>
      </w:r>
      <w:r>
        <w:rPr>
          <w:spacing w:val="57"/>
          <w:w w:val="102"/>
        </w:rPr>
        <w:t xml:space="preserve"> </w:t>
      </w:r>
      <w:r>
        <w:rPr>
          <w:spacing w:val="-1"/>
        </w:rPr>
        <w:t>(Sustitución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Fiduciario).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left="123" w:right="360"/>
        <w:jc w:val="both"/>
      </w:pP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principio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-1"/>
        </w:rPr>
        <w:t>clasificó</w:t>
      </w:r>
      <w:r>
        <w:rPr>
          <w:spacing w:val="38"/>
        </w:rPr>
        <w:t xml:space="preserve"> </w:t>
      </w:r>
      <w:r>
        <w:rPr>
          <w:spacing w:val="-1"/>
        </w:rPr>
        <w:t>este</w:t>
      </w:r>
      <w:r>
        <w:rPr>
          <w:spacing w:val="41"/>
        </w:rPr>
        <w:t xml:space="preserve"> </w:t>
      </w:r>
      <w:r>
        <w:rPr>
          <w:spacing w:val="-1"/>
        </w:rPr>
        <w:t>Fondo</w:t>
      </w:r>
      <w:r>
        <w:rPr>
          <w:spacing w:val="38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rPr>
          <w:spacing w:val="-1"/>
        </w:rPr>
        <w:t>parte</w:t>
      </w:r>
      <w:r>
        <w:rPr>
          <w:spacing w:val="36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recursos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efectivo,</w:t>
      </w:r>
      <w:r>
        <w:rPr>
          <w:spacing w:val="41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consideración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lo</w:t>
      </w:r>
      <w:r>
        <w:rPr>
          <w:spacing w:val="87"/>
          <w:w w:val="102"/>
        </w:rPr>
        <w:t xml:space="preserve"> </w:t>
      </w:r>
      <w:r>
        <w:rPr>
          <w:spacing w:val="-1"/>
        </w:rPr>
        <w:t>indicado</w:t>
      </w:r>
      <w:r>
        <w:rPr>
          <w:spacing w:val="38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cláusula</w:t>
      </w:r>
      <w:r>
        <w:rPr>
          <w:spacing w:val="36"/>
        </w:rPr>
        <w:t xml:space="preserve"> </w:t>
      </w:r>
      <w:r>
        <w:rPr>
          <w:spacing w:val="-1"/>
        </w:rPr>
        <w:t>Décima</w:t>
      </w:r>
      <w:r>
        <w:rPr>
          <w:spacing w:val="4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contrato</w:t>
      </w:r>
      <w:r>
        <w:rPr>
          <w:spacing w:val="41"/>
        </w:rPr>
        <w:t xml:space="preserve"> </w:t>
      </w:r>
      <w:r>
        <w:rPr>
          <w:spacing w:val="-2"/>
        </w:rPr>
        <w:t>No.</w:t>
      </w:r>
      <w:r>
        <w:rPr>
          <w:spacing w:val="45"/>
        </w:rPr>
        <w:t xml:space="preserve"> </w:t>
      </w:r>
      <w:r>
        <w:rPr>
          <w:spacing w:val="-1"/>
        </w:rPr>
        <w:t>20-CG-03,</w:t>
      </w:r>
      <w:r>
        <w:rPr>
          <w:spacing w:val="42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38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disponibilidad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t>los</w:t>
      </w:r>
      <w:r>
        <w:rPr>
          <w:spacing w:val="91"/>
          <w:w w:val="102"/>
        </w:rPr>
        <w:t xml:space="preserve"> </w:t>
      </w:r>
      <w:r>
        <w:rPr>
          <w:spacing w:val="-1"/>
        </w:rPr>
        <w:t>recursos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cuatro</w:t>
      </w:r>
      <w:r>
        <w:rPr>
          <w:spacing w:val="14"/>
        </w:rPr>
        <w:t xml:space="preserve"> </w:t>
      </w:r>
      <w:r>
        <w:rPr>
          <w:spacing w:val="-1"/>
        </w:rPr>
        <w:t>horas</w:t>
      </w:r>
      <w:r>
        <w:rPr>
          <w:spacing w:val="18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t>comunicación</w:t>
      </w:r>
      <w:r>
        <w:rPr>
          <w:spacing w:val="15"/>
        </w:rPr>
        <w:t xml:space="preserve"> </w:t>
      </w:r>
      <w:r>
        <w:rPr>
          <w:spacing w:val="-1"/>
        </w:rPr>
        <w:t>oficial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79"/>
          <w:w w:val="102"/>
        </w:rPr>
        <w:t xml:space="preserve"> </w:t>
      </w:r>
      <w:r>
        <w:rPr>
          <w:spacing w:val="-1"/>
        </w:rPr>
        <w:t>presentarse</w:t>
      </w:r>
      <w:r>
        <w:rPr>
          <w:spacing w:val="40"/>
        </w:rPr>
        <w:t xml:space="preserve"> </w:t>
      </w:r>
      <w:r>
        <w:t>una</w:t>
      </w:r>
      <w:r>
        <w:rPr>
          <w:spacing w:val="41"/>
        </w:rPr>
        <w:t xml:space="preserve"> </w:t>
      </w:r>
      <w:r>
        <w:rPr>
          <w:spacing w:val="-1"/>
        </w:rPr>
        <w:t>situación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emergencia,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spacing w:val="44"/>
        </w:rPr>
        <w:t xml:space="preserve"> </w:t>
      </w:r>
      <w:r>
        <w:rPr>
          <w:spacing w:val="-2"/>
        </w:rPr>
        <w:t>lo</w:t>
      </w:r>
      <w:r>
        <w:rPr>
          <w:spacing w:val="43"/>
        </w:rPr>
        <w:t xml:space="preserve"> </w:t>
      </w:r>
      <w:r>
        <w:t>cual</w:t>
      </w:r>
      <w:r>
        <w:rPr>
          <w:spacing w:val="42"/>
        </w:rPr>
        <w:t xml:space="preserve"> </w:t>
      </w:r>
      <w:r>
        <w:rPr>
          <w:spacing w:val="-2"/>
        </w:rPr>
        <w:t>se</w:t>
      </w:r>
      <w:r>
        <w:rPr>
          <w:spacing w:val="43"/>
        </w:rPr>
        <w:t xml:space="preserve"> </w:t>
      </w:r>
      <w:r>
        <w:t>debe</w:t>
      </w:r>
      <w:r>
        <w:rPr>
          <w:spacing w:val="41"/>
        </w:rPr>
        <w:t xml:space="preserve"> </w:t>
      </w:r>
      <w:r>
        <w:rPr>
          <w:spacing w:val="-1"/>
        </w:rPr>
        <w:t>mantener</w:t>
      </w:r>
      <w:r>
        <w:rPr>
          <w:spacing w:val="42"/>
        </w:rPr>
        <w:t xml:space="preserve"> </w:t>
      </w:r>
      <w:r>
        <w:rPr>
          <w:spacing w:val="-1"/>
        </w:rPr>
        <w:t>hasta</w:t>
      </w:r>
      <w:r>
        <w:rPr>
          <w:spacing w:val="43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2%</w:t>
      </w:r>
      <w:r>
        <w:rPr>
          <w:spacing w:val="42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rPr>
          <w:spacing w:val="-1"/>
        </w:rPr>
        <w:t>capital</w:t>
      </w:r>
      <w:r>
        <w:rPr>
          <w:spacing w:val="39"/>
        </w:rPr>
        <w:t xml:space="preserve"> </w:t>
      </w:r>
      <w:r>
        <w:t>en</w:t>
      </w:r>
      <w:r>
        <w:rPr>
          <w:spacing w:val="75"/>
          <w:w w:val="102"/>
        </w:rPr>
        <w:t xml:space="preserve"> </w:t>
      </w:r>
      <w:r>
        <w:rPr>
          <w:spacing w:val="-1"/>
        </w:rPr>
        <w:t>inversiones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vista.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obstante,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política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activo</w:t>
      </w:r>
      <w:r>
        <w:rPr>
          <w:spacing w:val="20"/>
        </w:rPr>
        <w:t xml:space="preserve"> </w:t>
      </w:r>
      <w:r>
        <w:rPr>
          <w:spacing w:val="-1"/>
        </w:rPr>
        <w:t>circulante</w:t>
      </w:r>
      <w:r>
        <w:rPr>
          <w:spacing w:val="17"/>
        </w:rPr>
        <w:t xml:space="preserve"> </w:t>
      </w:r>
      <w:r>
        <w:rPr>
          <w:spacing w:val="-1"/>
        </w:rPr>
        <w:t>prevaleció</w:t>
      </w:r>
      <w:r>
        <w:rPr>
          <w:spacing w:val="19"/>
        </w:rPr>
        <w:t xml:space="preserve"> </w:t>
      </w:r>
      <w:r>
        <w:rPr>
          <w:spacing w:val="-1"/>
        </w:rPr>
        <w:t>hasta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77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t>abril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rPr>
          <w:spacing w:val="-1"/>
        </w:rPr>
        <w:t>2015,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partir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2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contabilidad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t>mayo</w:t>
      </w:r>
      <w:r>
        <w:rPr>
          <w:spacing w:val="46"/>
        </w:rPr>
        <w:t xml:space="preserve"> </w:t>
      </w:r>
      <w:r>
        <w:rPr>
          <w:spacing w:val="-1"/>
        </w:rPr>
        <w:t>2015</w:t>
      </w:r>
      <w:r>
        <w:rPr>
          <w:spacing w:val="52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conformidad</w:t>
      </w:r>
      <w:r>
        <w:rPr>
          <w:spacing w:val="47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el</w:t>
      </w:r>
      <w:r>
        <w:rPr>
          <w:spacing w:val="73"/>
          <w:w w:val="102"/>
        </w:rPr>
        <w:t xml:space="preserve"> </w:t>
      </w:r>
      <w:r>
        <w:rPr>
          <w:spacing w:val="-1"/>
        </w:rPr>
        <w:t>criterio</w:t>
      </w:r>
      <w:r>
        <w:rPr>
          <w:spacing w:val="45"/>
        </w:rPr>
        <w:t xml:space="preserve"> </w:t>
      </w:r>
      <w:r>
        <w:rPr>
          <w:spacing w:val="-1"/>
        </w:rPr>
        <w:t>brindado</w:t>
      </w:r>
      <w:r>
        <w:rPr>
          <w:spacing w:val="46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rPr>
          <w:spacing w:val="-2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Dirección</w:t>
      </w:r>
      <w:r>
        <w:rPr>
          <w:spacing w:val="49"/>
        </w:rPr>
        <w:t xml:space="preserve"> </w:t>
      </w:r>
      <w:r>
        <w:rPr>
          <w:spacing w:val="-1"/>
        </w:rPr>
        <w:t>General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Contabilidad</w:t>
      </w:r>
      <w:r>
        <w:rPr>
          <w:spacing w:val="46"/>
        </w:rPr>
        <w:t xml:space="preserve"> </w:t>
      </w:r>
      <w:r>
        <w:rPr>
          <w:spacing w:val="-1"/>
        </w:rPr>
        <w:t>Nacional,</w:t>
      </w:r>
      <w:r>
        <w:rPr>
          <w:spacing w:val="50"/>
        </w:rPr>
        <w:t xml:space="preserve"> </w:t>
      </w:r>
      <w:r>
        <w:rPr>
          <w:spacing w:val="-1"/>
        </w:rPr>
        <w:t>mediante</w:t>
      </w:r>
      <w:r>
        <w:rPr>
          <w:spacing w:val="47"/>
        </w:rPr>
        <w:t xml:space="preserve"> </w:t>
      </w:r>
      <w:r>
        <w:t>oficio</w:t>
      </w:r>
      <w:r>
        <w:rPr>
          <w:spacing w:val="47"/>
        </w:rPr>
        <w:t xml:space="preserve"> </w:t>
      </w:r>
      <w:r>
        <w:rPr>
          <w:spacing w:val="-1"/>
        </w:rPr>
        <w:t>DCN-UAEE-</w:t>
      </w:r>
      <w:r>
        <w:rPr>
          <w:spacing w:val="89"/>
          <w:w w:val="102"/>
        </w:rPr>
        <w:t xml:space="preserve"> </w:t>
      </w:r>
      <w:r>
        <w:rPr>
          <w:spacing w:val="-1"/>
        </w:rPr>
        <w:t>677-2015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junio</w:t>
      </w:r>
      <w:r>
        <w:rPr>
          <w:spacing w:val="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2015,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3"/>
        </w:rPr>
        <w:t xml:space="preserve"> </w:t>
      </w:r>
      <w:r>
        <w:rPr>
          <w:spacing w:val="-1"/>
        </w:rPr>
        <w:t>contable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Fondo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Emergencias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realiza</w:t>
      </w:r>
      <w:r>
        <w:rPr>
          <w:spacing w:val="13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cuenta</w:t>
      </w:r>
      <w:r>
        <w:rPr>
          <w:spacing w:val="71"/>
          <w:w w:val="10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Inversiones</w:t>
      </w:r>
      <w:r>
        <w:rPr>
          <w:spacing w:val="14"/>
        </w:rPr>
        <w:t xml:space="preserve"> </w:t>
      </w:r>
      <w:r>
        <w:rPr>
          <w:spacing w:val="-1"/>
        </w:rPr>
        <w:t>patrimoniales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otros</w:t>
      </w:r>
      <w:r>
        <w:rPr>
          <w:spacing w:val="11"/>
        </w:rPr>
        <w:t xml:space="preserve"> </w:t>
      </w:r>
      <w:r>
        <w:rPr>
          <w:spacing w:val="-1"/>
        </w:rPr>
        <w:t>fideicomisos,</w:t>
      </w:r>
      <w:r>
        <w:rPr>
          <w:spacing w:val="14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activo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circulante.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4" w:lineRule="auto"/>
        <w:ind w:right="361" w:firstLine="0"/>
        <w:jc w:val="both"/>
      </w:pP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saldo</w:t>
      </w:r>
      <w:r>
        <w:rPr>
          <w:spacing w:val="22"/>
        </w:rPr>
        <w:t xml:space="preserve"> </w:t>
      </w:r>
      <w:r>
        <w:t>contable</w:t>
      </w:r>
      <w:r>
        <w:rPr>
          <w:spacing w:val="25"/>
        </w:rPr>
        <w:t xml:space="preserve"> </w:t>
      </w:r>
      <w:r>
        <w:rPr>
          <w:spacing w:val="-2"/>
        </w:rPr>
        <w:t>se</w:t>
      </w:r>
      <w:r>
        <w:rPr>
          <w:spacing w:val="23"/>
        </w:rPr>
        <w:t xml:space="preserve"> </w:t>
      </w:r>
      <w:r>
        <w:t>conforma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colocación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recursos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modalidad</w:t>
      </w:r>
      <w:r>
        <w:rPr>
          <w:spacing w:val="25"/>
        </w:rPr>
        <w:t xml:space="preserve"> </w:t>
      </w:r>
      <w:r>
        <w:t>de</w:t>
      </w:r>
      <w:r>
        <w:rPr>
          <w:spacing w:val="53"/>
          <w:w w:val="102"/>
        </w:rPr>
        <w:t xml:space="preserve"> </w:t>
      </w:r>
      <w:r>
        <w:rPr>
          <w:spacing w:val="-1"/>
        </w:rPr>
        <w:t>inversiones,</w:t>
      </w:r>
      <w:r>
        <w:rPr>
          <w:spacing w:val="10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saldos</w:t>
      </w:r>
      <w:r>
        <w:rPr>
          <w:spacing w:val="7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cuenta</w:t>
      </w:r>
      <w:r>
        <w:rPr>
          <w:spacing w:val="14"/>
        </w:rPr>
        <w:t xml:space="preserve"> </w:t>
      </w:r>
      <w:r>
        <w:rPr>
          <w:spacing w:val="-1"/>
        </w:rPr>
        <w:t>corriente</w:t>
      </w:r>
      <w:r>
        <w:rPr>
          <w:spacing w:val="13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cierre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cada</w:t>
      </w:r>
      <w:r>
        <w:rPr>
          <w:spacing w:val="7"/>
        </w:rPr>
        <w:t xml:space="preserve"> </w:t>
      </w:r>
      <w:r>
        <w:t>mes.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6" w:lineRule="auto"/>
        <w:ind w:right="362" w:firstLine="0"/>
        <w:jc w:val="both"/>
      </w:pPr>
      <w:r>
        <w:rPr>
          <w:spacing w:val="-2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registros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intereses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realizarán</w:t>
      </w:r>
      <w:r>
        <w:rPr>
          <w:spacing w:val="8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vencimiento,</w:t>
      </w:r>
      <w:r>
        <w:rPr>
          <w:spacing w:val="13"/>
        </w:rPr>
        <w:t xml:space="preserve"> </w:t>
      </w:r>
      <w:r>
        <w:rPr>
          <w:spacing w:val="-1"/>
        </w:rPr>
        <w:t>incrementando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cuenta</w:t>
      </w:r>
      <w:r>
        <w:rPr>
          <w:spacing w:val="11"/>
        </w:rPr>
        <w:t xml:space="preserve"> </w:t>
      </w:r>
      <w:r>
        <w:rPr>
          <w:spacing w:val="-1"/>
        </w:rPr>
        <w:t>contable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13"/>
          <w:w w:val="102"/>
        </w:rPr>
        <w:t xml:space="preserve"> </w:t>
      </w:r>
      <w:r>
        <w:rPr>
          <w:spacing w:val="-1"/>
        </w:rPr>
        <w:t>Fondo.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5" w:lineRule="auto"/>
        <w:ind w:right="363" w:firstLine="0"/>
        <w:jc w:val="both"/>
      </w:pPr>
      <w:r>
        <w:rPr>
          <w:spacing w:val="-2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cuenta</w:t>
      </w:r>
      <w:r>
        <w:rPr>
          <w:spacing w:val="3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ingresos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Fondo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Emergencia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afecta</w:t>
      </w:r>
      <w:r>
        <w:rPr>
          <w:spacing w:val="33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reconocimiento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prima,</w:t>
      </w:r>
      <w:r>
        <w:rPr>
          <w:spacing w:val="63"/>
          <w:w w:val="102"/>
        </w:rPr>
        <w:t xml:space="preserve"> </w:t>
      </w:r>
      <w:r>
        <w:rPr>
          <w:spacing w:val="-1"/>
        </w:rPr>
        <w:t>comisiones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descuentos,</w:t>
      </w:r>
      <w:r>
        <w:rPr>
          <w:spacing w:val="17"/>
        </w:rPr>
        <w:t xml:space="preserve"> </w:t>
      </w:r>
      <w:r>
        <w:t>así</w:t>
      </w:r>
      <w:r>
        <w:rPr>
          <w:spacing w:val="13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intereses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inversión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dineros,</w:t>
      </w:r>
      <w:r>
        <w:rPr>
          <w:spacing w:val="17"/>
        </w:rPr>
        <w:t xml:space="preserve"> </w:t>
      </w:r>
      <w:r>
        <w:rPr>
          <w:spacing w:val="-1"/>
        </w:rPr>
        <w:t>conllevando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cuenta</w:t>
      </w:r>
      <w:r>
        <w:rPr>
          <w:spacing w:val="111"/>
          <w:w w:val="102"/>
        </w:rPr>
        <w:t xml:space="preserve"> </w:t>
      </w:r>
      <w:r>
        <w:rPr>
          <w:spacing w:val="-1"/>
        </w:rPr>
        <w:t>muestre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ingreso</w:t>
      </w:r>
      <w:r>
        <w:rPr>
          <w:spacing w:val="13"/>
        </w:rPr>
        <w:t xml:space="preserve"> </w:t>
      </w:r>
      <w:r>
        <w:t>neto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Fondo.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4" w:lineRule="auto"/>
        <w:ind w:right="361" w:firstLine="0"/>
        <w:jc w:val="both"/>
      </w:pPr>
      <w:r>
        <w:t>De</w:t>
      </w:r>
      <w:r>
        <w:rPr>
          <w:spacing w:val="34"/>
        </w:rPr>
        <w:t xml:space="preserve"> </w:t>
      </w:r>
      <w:r>
        <w:rPr>
          <w:spacing w:val="-1"/>
        </w:rPr>
        <w:t>acuerdo</w:t>
      </w:r>
      <w:r>
        <w:rPr>
          <w:spacing w:val="38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Plan</w:t>
      </w:r>
      <w:r>
        <w:rPr>
          <w:spacing w:val="33"/>
        </w:rPr>
        <w:t xml:space="preserve"> </w:t>
      </w:r>
      <w:r>
        <w:t>General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Dirección</w:t>
      </w:r>
      <w:r>
        <w:rPr>
          <w:spacing w:val="34"/>
        </w:rPr>
        <w:t xml:space="preserve"> </w:t>
      </w:r>
      <w:r>
        <w:rPr>
          <w:spacing w:val="-1"/>
        </w:rPr>
        <w:t>General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Contabilidad,</w:t>
      </w:r>
      <w:r>
        <w:rPr>
          <w:spacing w:val="38"/>
        </w:rPr>
        <w:t xml:space="preserve"> </w:t>
      </w:r>
      <w:r>
        <w:t>esta</w:t>
      </w:r>
      <w:r>
        <w:rPr>
          <w:spacing w:val="35"/>
        </w:rPr>
        <w:t xml:space="preserve"> </w:t>
      </w:r>
      <w:r>
        <w:rPr>
          <w:spacing w:val="-1"/>
        </w:rPr>
        <w:t>cuenta</w:t>
      </w:r>
      <w:r>
        <w:rPr>
          <w:spacing w:val="35"/>
        </w:rPr>
        <w:t xml:space="preserve"> </w:t>
      </w:r>
      <w:r>
        <w:t>fue</w:t>
      </w:r>
      <w:r>
        <w:rPr>
          <w:spacing w:val="69"/>
          <w:w w:val="102"/>
        </w:rPr>
        <w:t xml:space="preserve"> </w:t>
      </w:r>
      <w:r>
        <w:rPr>
          <w:spacing w:val="-1"/>
        </w:rPr>
        <w:t>reclasificada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cuenta</w:t>
      </w:r>
      <w:r>
        <w:rPr>
          <w:spacing w:val="18"/>
        </w:rPr>
        <w:t xml:space="preserve"> </w:t>
      </w:r>
      <w:r>
        <w:rPr>
          <w:spacing w:val="-1"/>
        </w:rPr>
        <w:t>Inversiones</w:t>
      </w:r>
      <w:r>
        <w:rPr>
          <w:spacing w:val="20"/>
        </w:rPr>
        <w:t xml:space="preserve"> </w:t>
      </w:r>
      <w:r>
        <w:rPr>
          <w:spacing w:val="-1"/>
        </w:rPr>
        <w:t>Patrimoniales.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A664F5" w:rsidRDefault="00E97E83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29" style="width:135.95pt;height:.6pt;mso-position-horizontal-relative:char;mso-position-vertical-relative:line" coordsize="2719,12">
            <v:group id="_x0000_s1430" style="position:absolute;left:6;top:6;width:2708;height:2" coordorigin="6,6" coordsize="2708,2">
              <v:shape id="_x0000_s1431" style="position:absolute;left:6;top:6;width:2708;height:2" coordorigin="6,6" coordsize="2708,0" path="m6,6r2707,e" filled="f" strokeweight=".58pt">
                <v:path arrowok="t"/>
              </v:shape>
            </v:group>
            <w10:wrap type="none"/>
            <w10:anchorlock/>
          </v:group>
        </w:pict>
      </w:r>
    </w:p>
    <w:p w:rsidR="00A664F5" w:rsidRDefault="00D2365D">
      <w:pPr>
        <w:spacing w:before="75" w:line="242" w:lineRule="auto"/>
        <w:ind w:left="124" w:right="36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position w:val="6"/>
          <w:sz w:val="9"/>
        </w:rPr>
        <w:t>10</w:t>
      </w:r>
      <w:r>
        <w:rPr>
          <w:rFonts w:ascii="Times New Roman" w:hAnsi="Times New Roman"/>
          <w:spacing w:val="1"/>
          <w:position w:val="6"/>
          <w:sz w:val="9"/>
        </w:rPr>
        <w:t xml:space="preserve"> </w:t>
      </w:r>
      <w:r>
        <w:rPr>
          <w:rFonts w:ascii="Times New Roman" w:hAnsi="Times New Roman"/>
          <w:spacing w:val="-1"/>
          <w:sz w:val="15"/>
        </w:rPr>
        <w:t>Mediante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oficio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569-DE-/AL-2011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del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z w:val="15"/>
        </w:rPr>
        <w:t>3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marzo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2011,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se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comunicó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z w:val="15"/>
        </w:rPr>
        <w:t>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este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Macroproceso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lo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dispuesto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en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oficio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refrendo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DCA-0417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(1504),</w:t>
      </w:r>
      <w:r>
        <w:rPr>
          <w:rFonts w:ascii="Times New Roman" w:hAnsi="Times New Roman"/>
          <w:spacing w:val="97"/>
          <w:sz w:val="15"/>
        </w:rPr>
        <w:t xml:space="preserve"> </w:t>
      </w:r>
      <w:r>
        <w:rPr>
          <w:rFonts w:ascii="Times New Roman" w:hAnsi="Times New Roman"/>
          <w:sz w:val="15"/>
        </w:rPr>
        <w:t>del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17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febrero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2011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División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Contratación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Administrativa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Contraloría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General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República,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con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respecto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1"/>
          <w:sz w:val="15"/>
        </w:rPr>
        <w:t>al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Addendum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Número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z w:val="15"/>
        </w:rPr>
        <w:t>3</w:t>
      </w:r>
      <w:r>
        <w:rPr>
          <w:rFonts w:ascii="Times New Roman" w:hAnsi="Times New Roman"/>
          <w:spacing w:val="97"/>
          <w:sz w:val="15"/>
        </w:rPr>
        <w:t xml:space="preserve"> </w:t>
      </w:r>
      <w:r>
        <w:rPr>
          <w:rFonts w:ascii="Times New Roman" w:hAnsi="Times New Roman"/>
          <w:sz w:val="15"/>
        </w:rPr>
        <w:t>al</w:t>
      </w:r>
      <w:r>
        <w:rPr>
          <w:rFonts w:ascii="Times New Roman" w:hAnsi="Times New Roman"/>
          <w:spacing w:val="-1"/>
          <w:sz w:val="15"/>
        </w:rPr>
        <w:t xml:space="preserve"> Contrato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Fideicomiso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Administración de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Inversión entre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Corte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Suprema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Justicia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z w:val="15"/>
        </w:rPr>
        <w:t>y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z w:val="15"/>
        </w:rPr>
        <w:t>Banco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Costa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Rica.</w:t>
      </w:r>
    </w:p>
    <w:p w:rsidR="00A664F5" w:rsidRDefault="00D2365D">
      <w:pPr>
        <w:spacing w:line="169" w:lineRule="exact"/>
        <w:ind w:left="12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position w:val="6"/>
          <w:sz w:val="9"/>
        </w:rPr>
        <w:t>11</w:t>
      </w:r>
      <w:r>
        <w:rPr>
          <w:rFonts w:ascii="Times New Roman" w:hAnsi="Times New Roman"/>
          <w:position w:val="6"/>
          <w:sz w:val="9"/>
        </w:rPr>
        <w:t xml:space="preserve"> </w:t>
      </w:r>
      <w:r>
        <w:rPr>
          <w:rFonts w:ascii="Times New Roman" w:hAnsi="Times New Roman"/>
          <w:spacing w:val="10"/>
          <w:position w:val="6"/>
          <w:sz w:val="9"/>
        </w:rPr>
        <w:t xml:space="preserve"> </w:t>
      </w:r>
      <w:r>
        <w:rPr>
          <w:rFonts w:ascii="Times New Roman" w:hAnsi="Times New Roman"/>
          <w:spacing w:val="-1"/>
          <w:sz w:val="15"/>
        </w:rPr>
        <w:t>Mediante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correo</w:t>
      </w:r>
      <w:r>
        <w:rPr>
          <w:rFonts w:ascii="Times New Roman" w:hAnsi="Times New Roman"/>
          <w:spacing w:val="1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electrónico</w:t>
      </w:r>
      <w:r>
        <w:rPr>
          <w:rFonts w:ascii="Times New Roman" w:hAnsi="Times New Roman"/>
          <w:spacing w:val="1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oficio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1888-TI-21012,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1"/>
          <w:sz w:val="15"/>
        </w:rPr>
        <w:t>del</w:t>
      </w:r>
      <w:r>
        <w:rPr>
          <w:rFonts w:ascii="Times New Roman" w:hAnsi="Times New Roman"/>
          <w:spacing w:val="1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12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setiembre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2012,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Subproceso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Ingresos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rindió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informe</w:t>
      </w:r>
      <w:r>
        <w:rPr>
          <w:rFonts w:ascii="Times New Roman" w:hAnsi="Times New Roman"/>
          <w:spacing w:val="17"/>
          <w:sz w:val="15"/>
        </w:rPr>
        <w:t xml:space="preserve"> </w:t>
      </w:r>
      <w:r>
        <w:rPr>
          <w:rFonts w:ascii="Times New Roman" w:hAnsi="Times New Roman"/>
          <w:sz w:val="15"/>
        </w:rPr>
        <w:t>a</w:t>
      </w:r>
      <w:r>
        <w:rPr>
          <w:rFonts w:ascii="Times New Roman" w:hAnsi="Times New Roman"/>
          <w:spacing w:val="1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1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Dirección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Ejecutiva</w:t>
      </w:r>
    </w:p>
    <w:p w:rsidR="00A664F5" w:rsidRDefault="00D2365D">
      <w:pPr>
        <w:spacing w:before="2"/>
        <w:ind w:left="123" w:right="36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sobre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monto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favor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Fondo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Emergencias,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cual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al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31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enero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2013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¢2,817,137,692.51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representa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0.90%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Presupuesto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total</w:t>
      </w:r>
      <w:r>
        <w:rPr>
          <w:rFonts w:ascii="Times New Roman" w:eastAsia="Times New Roman" w:hAnsi="Times New Roman" w:cs="Times New Roman"/>
          <w:spacing w:val="7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asignado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para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este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Poder</w:t>
      </w:r>
      <w:r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la</w:t>
      </w:r>
      <w:r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República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para</w:t>
      </w:r>
      <w:r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periodo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2013.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Dicho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informe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fue</w:t>
      </w:r>
      <w:r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conocido</w:t>
      </w:r>
      <w:r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la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sesión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Consejo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Superior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No.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86-12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27</w:t>
      </w:r>
      <w:r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9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setiembre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2012,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artículo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LXXVI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se</w:t>
      </w:r>
      <w:r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acordó</w:t>
      </w:r>
      <w:r>
        <w:rPr>
          <w:rFonts w:ascii="Times New Roman" w:eastAsia="Times New Roman" w:hAnsi="Times New Roman" w:cs="Times New Roman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“Aprobar</w:t>
      </w:r>
      <w:r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Plan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Anual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Operativo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Presupuesto</w:t>
      </w:r>
      <w:r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Anual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para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período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2013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Fideicomiso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Administración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Inversión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Fondo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Emergencia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Poder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Judicial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“Fideicomiso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Corte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Suprema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Justicia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BCR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2010”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remitirlo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la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Contraloría</w:t>
      </w:r>
      <w:r>
        <w:rPr>
          <w:rFonts w:ascii="Times New Roman" w:eastAsia="Times New Roman" w:hAnsi="Times New Roman" w:cs="Times New Roman"/>
          <w:spacing w:val="1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General </w:t>
      </w:r>
      <w:r>
        <w:rPr>
          <w:rFonts w:ascii="Times New Roman" w:eastAsia="Times New Roman" w:hAnsi="Times New Roman" w:cs="Times New Roman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la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República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para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su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aprobación.”</w:t>
      </w:r>
    </w:p>
    <w:p w:rsidR="00A664F5" w:rsidRDefault="00A664F5">
      <w:pPr>
        <w:jc w:val="both"/>
        <w:rPr>
          <w:rFonts w:ascii="Times New Roman" w:eastAsia="Times New Roman" w:hAnsi="Times New Roman" w:cs="Times New Roman"/>
          <w:sz w:val="15"/>
          <w:szCs w:val="15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11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1"/>
          <w:numId w:val="22"/>
        </w:numPr>
        <w:tabs>
          <w:tab w:val="left" w:pos="576"/>
        </w:tabs>
        <w:spacing w:before="76"/>
        <w:ind w:left="575" w:hanging="451"/>
        <w:jc w:val="both"/>
        <w:rPr>
          <w:b w:val="0"/>
          <w:bCs w:val="0"/>
        </w:rPr>
      </w:pPr>
      <w:r>
        <w:rPr>
          <w:spacing w:val="-1"/>
        </w:rPr>
        <w:t>Obligaciones</w:t>
      </w:r>
      <w:r>
        <w:t xml:space="preserve">  </w:t>
      </w:r>
      <w:r>
        <w:rPr>
          <w:spacing w:val="-1"/>
        </w:rPr>
        <w:t>Presupuestarias</w:t>
      </w:r>
    </w:p>
    <w:p w:rsidR="00A664F5" w:rsidRDefault="00A664F5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4" w:lineRule="auto"/>
        <w:ind w:left="123" w:right="361" w:firstLine="1"/>
        <w:jc w:val="both"/>
      </w:pPr>
      <w:r>
        <w:rPr>
          <w:spacing w:val="-1"/>
        </w:rPr>
        <w:t>Dicho</w:t>
      </w:r>
      <w:r>
        <w:rPr>
          <w:spacing w:val="48"/>
        </w:rPr>
        <w:t xml:space="preserve"> </w:t>
      </w:r>
      <w:r>
        <w:rPr>
          <w:spacing w:val="-1"/>
        </w:rPr>
        <w:t>rubro</w:t>
      </w:r>
      <w:r>
        <w:rPr>
          <w:spacing w:val="44"/>
        </w:rPr>
        <w:t xml:space="preserve"> </w:t>
      </w:r>
      <w:r>
        <w:rPr>
          <w:spacing w:val="-1"/>
        </w:rPr>
        <w:t>contemplará</w:t>
      </w:r>
      <w:r>
        <w:rPr>
          <w:spacing w:val="49"/>
        </w:rPr>
        <w:t xml:space="preserve"> </w:t>
      </w:r>
      <w:r>
        <w:rPr>
          <w:spacing w:val="-1"/>
        </w:rPr>
        <w:t>las</w:t>
      </w:r>
      <w:r>
        <w:rPr>
          <w:spacing w:val="44"/>
        </w:rPr>
        <w:t xml:space="preserve"> </w:t>
      </w:r>
      <w:r>
        <w:rPr>
          <w:spacing w:val="-1"/>
        </w:rPr>
        <w:t>obligaciones</w:t>
      </w:r>
      <w:r>
        <w:rPr>
          <w:spacing w:val="44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rPr>
          <w:spacing w:val="-2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prestación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servicios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adquisición</w:t>
      </w:r>
      <w:r>
        <w:rPr>
          <w:spacing w:val="49"/>
        </w:rPr>
        <w:t xml:space="preserve"> </w:t>
      </w:r>
      <w:r>
        <w:rPr>
          <w:spacing w:val="-2"/>
        </w:rPr>
        <w:t>de</w:t>
      </w:r>
      <w:r>
        <w:rPr>
          <w:spacing w:val="95"/>
          <w:w w:val="102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encuentren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devengado,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cierre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cada</w:t>
      </w:r>
      <w:r>
        <w:rPr>
          <w:spacing w:val="8"/>
        </w:rPr>
        <w:t xml:space="preserve"> </w:t>
      </w:r>
      <w:r>
        <w:t>mes.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6" w:lineRule="auto"/>
        <w:ind w:right="360" w:firstLine="0"/>
        <w:jc w:val="both"/>
      </w:pPr>
      <w:r>
        <w:rPr>
          <w:spacing w:val="-1"/>
        </w:rPr>
        <w:t>Toda</w:t>
      </w:r>
      <w:r>
        <w:rPr>
          <w:spacing w:val="16"/>
        </w:rPr>
        <w:t xml:space="preserve"> </w:t>
      </w:r>
      <w:r>
        <w:rPr>
          <w:spacing w:val="-1"/>
        </w:rPr>
        <w:t>obligación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encuentre</w:t>
      </w:r>
      <w:r>
        <w:rPr>
          <w:spacing w:val="17"/>
        </w:rPr>
        <w:t xml:space="preserve"> </w:t>
      </w:r>
      <w:r>
        <w:rPr>
          <w:spacing w:val="-1"/>
        </w:rPr>
        <w:t>devengada</w:t>
      </w:r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2"/>
        </w:rPr>
        <w:t>31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diciembre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cada</w:t>
      </w:r>
      <w:r>
        <w:rPr>
          <w:spacing w:val="13"/>
        </w:rPr>
        <w:t xml:space="preserve"> </w:t>
      </w:r>
      <w:r>
        <w:rPr>
          <w:spacing w:val="-1"/>
        </w:rPr>
        <w:t>año,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cancelará</w:t>
      </w:r>
      <w:r>
        <w:rPr>
          <w:spacing w:val="17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siguiente</w:t>
      </w:r>
      <w:r>
        <w:rPr>
          <w:spacing w:val="21"/>
        </w:rPr>
        <w:t xml:space="preserve"> </w:t>
      </w:r>
      <w:r>
        <w:rPr>
          <w:spacing w:val="-1"/>
        </w:rPr>
        <w:t>ejercicio</w:t>
      </w:r>
      <w:r>
        <w:rPr>
          <w:spacing w:val="24"/>
        </w:rPr>
        <w:t xml:space="preserve"> </w:t>
      </w:r>
      <w:r>
        <w:rPr>
          <w:spacing w:val="-1"/>
        </w:rPr>
        <w:t>económico,</w:t>
      </w:r>
      <w:r>
        <w:rPr>
          <w:spacing w:val="26"/>
        </w:rPr>
        <w:t xml:space="preserve"> </w:t>
      </w:r>
      <w:r>
        <w:rPr>
          <w:spacing w:val="-1"/>
        </w:rPr>
        <w:t>imputando</w:t>
      </w:r>
      <w:r>
        <w:rPr>
          <w:spacing w:val="2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presupuesto</w:t>
      </w:r>
      <w:r>
        <w:rPr>
          <w:spacing w:val="22"/>
        </w:rPr>
        <w:t xml:space="preserve"> </w:t>
      </w:r>
      <w:r>
        <w:rPr>
          <w:spacing w:val="-1"/>
        </w:rPr>
        <w:t>anterior.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efectos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control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revelación</w:t>
      </w:r>
      <w:r>
        <w:rPr>
          <w:rFonts w:cs="Times New Roman"/>
          <w:spacing w:val="111"/>
          <w:w w:val="102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utilizará</w:t>
      </w:r>
      <w:r>
        <w:rPr>
          <w:spacing w:val="16"/>
        </w:rPr>
        <w:t xml:space="preserve"> </w:t>
      </w:r>
      <w:r>
        <w:rPr>
          <w:spacing w:val="-1"/>
        </w:rPr>
        <w:t>una</w:t>
      </w:r>
      <w:r>
        <w:rPr>
          <w:spacing w:val="16"/>
        </w:rPr>
        <w:t xml:space="preserve"> </w:t>
      </w:r>
      <w:r>
        <w:rPr>
          <w:spacing w:val="-1"/>
        </w:rPr>
        <w:t>cuenta</w:t>
      </w:r>
      <w:r>
        <w:rPr>
          <w:spacing w:val="14"/>
        </w:rPr>
        <w:t xml:space="preserve"> </w:t>
      </w:r>
      <w:r>
        <w:rPr>
          <w:spacing w:val="-1"/>
        </w:rPr>
        <w:t>transitoria</w:t>
      </w:r>
      <w:r>
        <w:rPr>
          <w:spacing w:val="13"/>
        </w:rPr>
        <w:t xml:space="preserve"> </w:t>
      </w:r>
      <w:r>
        <w:rPr>
          <w:spacing w:val="-1"/>
        </w:rPr>
        <w:t>“Créditos</w:t>
      </w:r>
      <w:r>
        <w:rPr>
          <w:spacing w:val="14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Pagar”.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1"/>
          <w:numId w:val="22"/>
        </w:numPr>
        <w:tabs>
          <w:tab w:val="left" w:pos="576"/>
        </w:tabs>
        <w:ind w:left="575" w:hanging="451"/>
        <w:jc w:val="both"/>
        <w:rPr>
          <w:b w:val="0"/>
          <w:bCs w:val="0"/>
        </w:rPr>
      </w:pPr>
      <w:r>
        <w:rPr>
          <w:spacing w:val="-1"/>
        </w:rPr>
        <w:t>Prestaciones</w:t>
      </w:r>
      <w:r>
        <w:rPr>
          <w:spacing w:val="21"/>
        </w:rPr>
        <w:t xml:space="preserve"> </w:t>
      </w:r>
      <w:r>
        <w:rPr>
          <w:spacing w:val="-1"/>
        </w:rPr>
        <w:t>Sociales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Provisiones</w:t>
      </w:r>
    </w:p>
    <w:p w:rsidR="00A664F5" w:rsidRDefault="00A664F5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6" w:lineRule="auto"/>
        <w:ind w:right="361" w:firstLine="0"/>
        <w:jc w:val="both"/>
      </w:pPr>
      <w:r>
        <w:rPr>
          <w:spacing w:val="-1"/>
        </w:rPr>
        <w:t>Se</w:t>
      </w:r>
      <w:r>
        <w:rPr>
          <w:spacing w:val="50"/>
        </w:rPr>
        <w:t xml:space="preserve"> </w:t>
      </w:r>
      <w:r>
        <w:rPr>
          <w:spacing w:val="-1"/>
        </w:rPr>
        <w:t>reconocen</w:t>
      </w:r>
      <w:r>
        <w:rPr>
          <w:spacing w:val="47"/>
        </w:rPr>
        <w:t xml:space="preserve"> </w:t>
      </w:r>
      <w:r>
        <w:rPr>
          <w:spacing w:val="-1"/>
        </w:rPr>
        <w:t>las</w:t>
      </w:r>
      <w:r>
        <w:rPr>
          <w:spacing w:val="45"/>
        </w:rPr>
        <w:t xml:space="preserve"> </w:t>
      </w:r>
      <w:r>
        <w:rPr>
          <w:spacing w:val="-1"/>
        </w:rPr>
        <w:t>aportaciones</w:t>
      </w:r>
      <w:r>
        <w:rPr>
          <w:spacing w:val="48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rPr>
          <w:spacing w:val="-1"/>
        </w:rPr>
        <w:t>prestaciones</w:t>
      </w:r>
      <w:r>
        <w:rPr>
          <w:spacing w:val="50"/>
        </w:rPr>
        <w:t xml:space="preserve"> </w:t>
      </w:r>
      <w:r>
        <w:rPr>
          <w:spacing w:val="-1"/>
        </w:rPr>
        <w:t>sociales</w:t>
      </w:r>
      <w:r>
        <w:rPr>
          <w:spacing w:val="48"/>
        </w:rPr>
        <w:t xml:space="preserve"> </w:t>
      </w:r>
      <w:r>
        <w:rPr>
          <w:spacing w:val="-1"/>
        </w:rPr>
        <w:t>definidas,</w:t>
      </w:r>
      <w:r>
        <w:rPr>
          <w:spacing w:val="48"/>
        </w:rPr>
        <w:t xml:space="preserve"> </w:t>
      </w:r>
      <w:r>
        <w:rPr>
          <w:spacing w:val="-2"/>
        </w:rPr>
        <w:t>según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legislación</w:t>
      </w:r>
      <w:r>
        <w:rPr>
          <w:spacing w:val="83"/>
          <w:w w:val="102"/>
        </w:rPr>
        <w:t xml:space="preserve"> </w:t>
      </w:r>
      <w:r>
        <w:rPr>
          <w:spacing w:val="-1"/>
        </w:rPr>
        <w:t>costarricense,</w:t>
      </w:r>
      <w:r>
        <w:rPr>
          <w:spacing w:val="16"/>
        </w:rPr>
        <w:t xml:space="preserve"> </w:t>
      </w:r>
      <w:r>
        <w:t>cuando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empleado</w:t>
      </w:r>
      <w:r>
        <w:rPr>
          <w:spacing w:val="16"/>
        </w:rPr>
        <w:t xml:space="preserve"> </w:t>
      </w:r>
      <w:r>
        <w:rPr>
          <w:spacing w:val="-1"/>
        </w:rPr>
        <w:t>haya</w:t>
      </w:r>
      <w:r>
        <w:rPr>
          <w:spacing w:val="19"/>
        </w:rPr>
        <w:t xml:space="preserve"> </w:t>
      </w:r>
      <w:r>
        <w:t>prestado</w:t>
      </w:r>
      <w:r>
        <w:rPr>
          <w:spacing w:val="11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servicios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le</w:t>
      </w:r>
      <w:r>
        <w:rPr>
          <w:spacing w:val="16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rPr>
          <w:spacing w:val="-1"/>
        </w:rPr>
        <w:t>derecho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correspondientes</w:t>
      </w:r>
      <w:r>
        <w:rPr>
          <w:spacing w:val="81"/>
          <w:w w:val="102"/>
        </w:rPr>
        <w:t xml:space="preserve"> </w:t>
      </w:r>
      <w:r>
        <w:rPr>
          <w:spacing w:val="-1"/>
        </w:rPr>
        <w:t>retribuciones.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ind w:left="788" w:hanging="664"/>
        <w:jc w:val="both"/>
      </w:pP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rubro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prestaciones</w:t>
      </w:r>
      <w:r>
        <w:rPr>
          <w:spacing w:val="10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provisiones</w:t>
      </w:r>
      <w:r>
        <w:rPr>
          <w:spacing w:val="16"/>
        </w:rPr>
        <w:t xml:space="preserve"> </w:t>
      </w:r>
      <w:r>
        <w:rPr>
          <w:spacing w:val="-1"/>
        </w:rPr>
        <w:t>estará</w:t>
      </w:r>
      <w:r>
        <w:rPr>
          <w:spacing w:val="15"/>
        </w:rPr>
        <w:t xml:space="preserve"> </w:t>
      </w:r>
      <w:r>
        <w:rPr>
          <w:spacing w:val="-1"/>
        </w:rPr>
        <w:t>conformado</w:t>
      </w:r>
      <w:r>
        <w:rPr>
          <w:spacing w:val="15"/>
        </w:rPr>
        <w:t xml:space="preserve"> </w:t>
      </w:r>
      <w:r>
        <w:rPr>
          <w:spacing w:val="-1"/>
        </w:rPr>
        <w:t>por: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346" w:type="dxa"/>
        <w:tblLayout w:type="fixed"/>
        <w:tblLook w:val="01E0"/>
      </w:tblPr>
      <w:tblGrid>
        <w:gridCol w:w="5719"/>
        <w:gridCol w:w="175"/>
        <w:gridCol w:w="979"/>
      </w:tblGrid>
      <w:tr w:rsidR="00A664F5">
        <w:trPr>
          <w:trHeight w:hRule="exact" w:val="275"/>
        </w:trPr>
        <w:tc>
          <w:tcPr>
            <w:tcW w:w="5719" w:type="dxa"/>
            <w:tcBorders>
              <w:top w:val="single" w:sz="5" w:space="0" w:color="99CCFF"/>
              <w:left w:val="single" w:sz="5" w:space="0" w:color="99CCFF"/>
              <w:bottom w:val="single" w:sz="4" w:space="0" w:color="99CCFF"/>
              <w:right w:val="single" w:sz="5" w:space="0" w:color="99CCFF"/>
            </w:tcBorders>
          </w:tcPr>
          <w:p w:rsidR="00A664F5" w:rsidRDefault="00D2365D">
            <w:pPr>
              <w:pStyle w:val="TableParagraph"/>
              <w:spacing w:before="5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Contribución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Patronal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Seguro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Salud.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C.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C.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S.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S.</w:t>
            </w:r>
          </w:p>
        </w:tc>
        <w:tc>
          <w:tcPr>
            <w:tcW w:w="175" w:type="dxa"/>
            <w:vMerge w:val="restart"/>
            <w:tcBorders>
              <w:top w:val="nil"/>
              <w:left w:val="single" w:sz="5" w:space="0" w:color="99CCFF"/>
              <w:right w:val="single" w:sz="5" w:space="0" w:color="99CCFF"/>
            </w:tcBorders>
          </w:tcPr>
          <w:p w:rsidR="00A664F5" w:rsidRDefault="00A664F5"/>
        </w:tc>
        <w:tc>
          <w:tcPr>
            <w:tcW w:w="979" w:type="dxa"/>
            <w:tcBorders>
              <w:top w:val="single" w:sz="5" w:space="0" w:color="99CCFF"/>
              <w:left w:val="single" w:sz="5" w:space="0" w:color="99CCFF"/>
              <w:bottom w:val="single" w:sz="4" w:space="0" w:color="99CCFF"/>
              <w:right w:val="single" w:sz="5" w:space="0" w:color="99CCFF"/>
            </w:tcBorders>
          </w:tcPr>
          <w:p w:rsidR="00A664F5" w:rsidRDefault="00D2365D">
            <w:pPr>
              <w:pStyle w:val="TableParagraph"/>
              <w:spacing w:before="5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9.25%</w:t>
            </w:r>
          </w:p>
        </w:tc>
      </w:tr>
      <w:tr w:rsidR="00A664F5">
        <w:trPr>
          <w:trHeight w:hRule="exact" w:val="275"/>
        </w:trPr>
        <w:tc>
          <w:tcPr>
            <w:tcW w:w="5719" w:type="dxa"/>
            <w:tcBorders>
              <w:top w:val="single" w:sz="4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A664F5" w:rsidRDefault="00D2365D">
            <w:pPr>
              <w:pStyle w:val="TableParagraph"/>
              <w:spacing w:before="7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Contribución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Patronal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Banco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Popular</w:t>
            </w:r>
          </w:p>
        </w:tc>
        <w:tc>
          <w:tcPr>
            <w:tcW w:w="175" w:type="dxa"/>
            <w:vMerge/>
            <w:tcBorders>
              <w:left w:val="single" w:sz="5" w:space="0" w:color="99CCFF"/>
              <w:right w:val="single" w:sz="5" w:space="0" w:color="99CCFF"/>
            </w:tcBorders>
          </w:tcPr>
          <w:p w:rsidR="00A664F5" w:rsidRDefault="00A664F5"/>
        </w:tc>
        <w:tc>
          <w:tcPr>
            <w:tcW w:w="979" w:type="dxa"/>
            <w:tcBorders>
              <w:top w:val="single" w:sz="4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A664F5" w:rsidRDefault="00D2365D">
            <w:pPr>
              <w:pStyle w:val="TableParagraph"/>
              <w:spacing w:before="7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0.50%</w:t>
            </w:r>
          </w:p>
        </w:tc>
      </w:tr>
      <w:tr w:rsidR="00A664F5">
        <w:trPr>
          <w:trHeight w:hRule="exact" w:val="528"/>
        </w:trPr>
        <w:tc>
          <w:tcPr>
            <w:tcW w:w="5719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A664F5" w:rsidRDefault="00D2365D">
            <w:pPr>
              <w:pStyle w:val="TableParagraph"/>
              <w:tabs>
                <w:tab w:val="left" w:pos="1050"/>
                <w:tab w:val="left" w:pos="2163"/>
                <w:tab w:val="left" w:pos="3342"/>
                <w:tab w:val="left" w:pos="4746"/>
              </w:tabs>
              <w:spacing w:before="2" w:line="248" w:lineRule="auto"/>
              <w:ind w:left="56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Aporte</w:t>
            </w:r>
            <w:r>
              <w:rPr>
                <w:rFonts w:ascii="Times New Roman" w:hAnsi="Times New Roman"/>
                <w:spacing w:val="-1"/>
              </w:rPr>
              <w:tab/>
              <w:t>Patronal</w:t>
            </w:r>
            <w:r>
              <w:rPr>
                <w:rFonts w:ascii="Times New Roman" w:hAnsi="Times New Roman"/>
                <w:spacing w:val="-1"/>
              </w:rPr>
              <w:tab/>
              <w:t>Régimen</w:t>
            </w:r>
            <w:r>
              <w:rPr>
                <w:rFonts w:ascii="Times New Roman" w:hAnsi="Times New Roman"/>
                <w:spacing w:val="-1"/>
              </w:rPr>
              <w:tab/>
              <w:t>Obligatorio</w:t>
            </w:r>
            <w:r>
              <w:rPr>
                <w:rFonts w:ascii="Times New Roman" w:hAnsi="Times New Roman"/>
                <w:spacing w:val="-1"/>
              </w:rPr>
              <w:tab/>
              <w:t>Pensiones</w:t>
            </w:r>
            <w:r>
              <w:rPr>
                <w:rFonts w:ascii="Times New Roman" w:hAnsi="Times New Roman"/>
                <w:spacing w:val="53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Complementarias</w:t>
            </w:r>
          </w:p>
        </w:tc>
        <w:tc>
          <w:tcPr>
            <w:tcW w:w="175" w:type="dxa"/>
            <w:vMerge/>
            <w:tcBorders>
              <w:left w:val="single" w:sz="5" w:space="0" w:color="99CCFF"/>
              <w:right w:val="single" w:sz="5" w:space="0" w:color="99CCFF"/>
            </w:tcBorders>
          </w:tcPr>
          <w:p w:rsidR="00A664F5" w:rsidRDefault="00A664F5"/>
        </w:tc>
        <w:tc>
          <w:tcPr>
            <w:tcW w:w="979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A664F5" w:rsidRDefault="00D2365D">
            <w:pPr>
              <w:pStyle w:val="TableParagraph"/>
              <w:spacing w:before="134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1.50%</w:t>
            </w:r>
          </w:p>
        </w:tc>
      </w:tr>
      <w:tr w:rsidR="00A664F5">
        <w:trPr>
          <w:trHeight w:hRule="exact" w:val="276"/>
        </w:trPr>
        <w:tc>
          <w:tcPr>
            <w:tcW w:w="5719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A664F5" w:rsidRDefault="00D2365D">
            <w:pPr>
              <w:pStyle w:val="TableParagraph"/>
              <w:spacing w:before="7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Aporte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Patronal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al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Fondo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de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Capitalización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Laboral</w:t>
            </w:r>
          </w:p>
        </w:tc>
        <w:tc>
          <w:tcPr>
            <w:tcW w:w="175" w:type="dxa"/>
            <w:vMerge/>
            <w:tcBorders>
              <w:left w:val="single" w:sz="5" w:space="0" w:color="99CCFF"/>
              <w:right w:val="single" w:sz="5" w:space="0" w:color="99CCFF"/>
            </w:tcBorders>
          </w:tcPr>
          <w:p w:rsidR="00A664F5" w:rsidRDefault="00A664F5"/>
        </w:tc>
        <w:tc>
          <w:tcPr>
            <w:tcW w:w="979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A664F5" w:rsidRDefault="00D2365D">
            <w:pPr>
              <w:pStyle w:val="TableParagraph"/>
              <w:spacing w:before="7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3.00%</w:t>
            </w:r>
          </w:p>
        </w:tc>
      </w:tr>
      <w:tr w:rsidR="00A664F5">
        <w:trPr>
          <w:trHeight w:hRule="exact" w:val="275"/>
        </w:trPr>
        <w:tc>
          <w:tcPr>
            <w:tcW w:w="5719" w:type="dxa"/>
            <w:tcBorders>
              <w:top w:val="single" w:sz="5" w:space="0" w:color="99CCFF"/>
              <w:left w:val="single" w:sz="5" w:space="0" w:color="99CCFF"/>
              <w:bottom w:val="single" w:sz="4" w:space="0" w:color="99CCFF"/>
              <w:right w:val="single" w:sz="5" w:space="0" w:color="99CCFF"/>
            </w:tcBorders>
          </w:tcPr>
          <w:p w:rsidR="00A664F5" w:rsidRDefault="00D2365D">
            <w:pPr>
              <w:pStyle w:val="TableParagraph"/>
              <w:spacing w:before="2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</w:rPr>
              <w:t>Aporte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al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1"/>
              </w:rPr>
              <w:t>Fondo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2"/>
              </w:rPr>
              <w:t>de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Jubilaciones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y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Pensiones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rFonts w:ascii="Times New Roman"/>
                <w:position w:val="7"/>
                <w:sz w:val="15"/>
              </w:rPr>
              <w:t>12</w:t>
            </w:r>
          </w:p>
        </w:tc>
        <w:tc>
          <w:tcPr>
            <w:tcW w:w="175" w:type="dxa"/>
            <w:vMerge/>
            <w:tcBorders>
              <w:left w:val="single" w:sz="5" w:space="0" w:color="99CCFF"/>
              <w:bottom w:val="single" w:sz="4" w:space="0" w:color="99CCFF"/>
              <w:right w:val="single" w:sz="5" w:space="0" w:color="99CCFF"/>
            </w:tcBorders>
          </w:tcPr>
          <w:p w:rsidR="00A664F5" w:rsidRDefault="00A664F5"/>
        </w:tc>
        <w:tc>
          <w:tcPr>
            <w:tcW w:w="979" w:type="dxa"/>
            <w:tcBorders>
              <w:top w:val="single" w:sz="5" w:space="0" w:color="99CCFF"/>
              <w:left w:val="single" w:sz="5" w:space="0" w:color="99CCFF"/>
              <w:bottom w:val="single" w:sz="4" w:space="0" w:color="99CCFF"/>
              <w:right w:val="single" w:sz="5" w:space="0" w:color="99CCFF"/>
            </w:tcBorders>
          </w:tcPr>
          <w:p w:rsidR="00A664F5" w:rsidRDefault="00D2365D">
            <w:pPr>
              <w:pStyle w:val="TableParagraph"/>
              <w:spacing w:before="2"/>
              <w:ind w:left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</w:rPr>
              <w:t>15.60%</w:t>
            </w:r>
            <w:r>
              <w:rPr>
                <w:rFonts w:ascii="Times New Roman"/>
                <w:spacing w:val="-1"/>
                <w:position w:val="7"/>
                <w:sz w:val="15"/>
              </w:rPr>
              <w:t>13</w:t>
            </w:r>
          </w:p>
        </w:tc>
      </w:tr>
      <w:tr w:rsidR="00A664F5">
        <w:trPr>
          <w:trHeight w:hRule="exact" w:val="275"/>
        </w:trPr>
        <w:tc>
          <w:tcPr>
            <w:tcW w:w="5719" w:type="dxa"/>
            <w:tcBorders>
              <w:top w:val="single" w:sz="4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A664F5" w:rsidRDefault="00D2365D">
            <w:pPr>
              <w:pStyle w:val="TableParagraph"/>
              <w:spacing w:before="9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Aguinaldo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por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2"/>
              </w:rPr>
              <w:t>pagar</w:t>
            </w:r>
          </w:p>
        </w:tc>
        <w:tc>
          <w:tcPr>
            <w:tcW w:w="175" w:type="dxa"/>
            <w:tcBorders>
              <w:top w:val="single" w:sz="4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A664F5" w:rsidRDefault="00A664F5"/>
        </w:tc>
        <w:tc>
          <w:tcPr>
            <w:tcW w:w="979" w:type="dxa"/>
            <w:tcBorders>
              <w:top w:val="single" w:sz="4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A664F5" w:rsidRDefault="00D2365D">
            <w:pPr>
              <w:pStyle w:val="TableParagraph"/>
              <w:spacing w:before="9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8.33%</w:t>
            </w:r>
          </w:p>
        </w:tc>
      </w:tr>
      <w:tr w:rsidR="00A664F5">
        <w:trPr>
          <w:trHeight w:hRule="exact" w:val="278"/>
        </w:trPr>
        <w:tc>
          <w:tcPr>
            <w:tcW w:w="5719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A664F5" w:rsidRDefault="00D2365D">
            <w:pPr>
              <w:pStyle w:val="TableParagraph"/>
              <w:spacing w:before="7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Salario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1"/>
              </w:rPr>
              <w:t>Escolar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por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pagar</w:t>
            </w:r>
          </w:p>
        </w:tc>
        <w:tc>
          <w:tcPr>
            <w:tcW w:w="175" w:type="dxa"/>
            <w:tcBorders>
              <w:top w:val="single" w:sz="5" w:space="0" w:color="99CCFF"/>
              <w:left w:val="single" w:sz="5" w:space="0" w:color="99CCFF"/>
              <w:bottom w:val="nil"/>
              <w:right w:val="single" w:sz="5" w:space="0" w:color="99CCFF"/>
            </w:tcBorders>
          </w:tcPr>
          <w:p w:rsidR="00A664F5" w:rsidRDefault="00A664F5"/>
        </w:tc>
        <w:tc>
          <w:tcPr>
            <w:tcW w:w="979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A664F5" w:rsidRDefault="00D2365D">
            <w:pPr>
              <w:pStyle w:val="TableParagraph"/>
              <w:spacing w:before="7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8.28%</w:t>
            </w:r>
          </w:p>
        </w:tc>
      </w:tr>
    </w:tbl>
    <w:p w:rsidR="00A664F5" w:rsidRDefault="00A664F5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before="64" w:line="245" w:lineRule="auto"/>
        <w:ind w:right="361" w:firstLine="0"/>
        <w:jc w:val="both"/>
      </w:pPr>
      <w:r>
        <w:rPr>
          <w:spacing w:val="-1"/>
        </w:rPr>
        <w:t>Por</w:t>
      </w:r>
      <w:r>
        <w:rPr>
          <w:spacing w:val="47"/>
        </w:rPr>
        <w:t xml:space="preserve"> </w:t>
      </w:r>
      <w:r>
        <w:t>medio</w:t>
      </w:r>
      <w:r>
        <w:rPr>
          <w:spacing w:val="45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acuerdo</w:t>
      </w:r>
      <w:r>
        <w:rPr>
          <w:spacing w:val="43"/>
        </w:rPr>
        <w:t xml:space="preserve"> </w:t>
      </w:r>
      <w:r>
        <w:t>Superior</w:t>
      </w:r>
      <w:r>
        <w:rPr>
          <w:spacing w:val="47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sesión</w:t>
      </w:r>
      <w:r>
        <w:rPr>
          <w:spacing w:val="47"/>
        </w:rPr>
        <w:t xml:space="preserve"> </w:t>
      </w:r>
      <w:r>
        <w:rPr>
          <w:spacing w:val="-1"/>
        </w:rPr>
        <w:t>extraordinaria</w:t>
      </w:r>
      <w:r>
        <w:rPr>
          <w:spacing w:val="48"/>
        </w:rPr>
        <w:t xml:space="preserve"> </w:t>
      </w:r>
      <w:r>
        <w:rPr>
          <w:spacing w:val="-1"/>
        </w:rPr>
        <w:t>23-16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t>9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marzo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2016,</w:t>
      </w:r>
      <w:r>
        <w:rPr>
          <w:spacing w:val="48"/>
        </w:rPr>
        <w:t xml:space="preserve"> </w:t>
      </w:r>
      <w:r>
        <w:rPr>
          <w:spacing w:val="-1"/>
        </w:rPr>
        <w:t>se</w:t>
      </w:r>
      <w:r>
        <w:rPr>
          <w:spacing w:val="53"/>
          <w:w w:val="102"/>
        </w:rPr>
        <w:t xml:space="preserve"> </w:t>
      </w:r>
      <w:r>
        <w:rPr>
          <w:spacing w:val="-1"/>
        </w:rPr>
        <w:t>acuerda</w:t>
      </w:r>
      <w:r>
        <w:rPr>
          <w:spacing w:val="28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incremento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Salario</w:t>
      </w:r>
      <w:r>
        <w:rPr>
          <w:spacing w:val="27"/>
        </w:rPr>
        <w:t xml:space="preserve"> </w:t>
      </w:r>
      <w:r>
        <w:rPr>
          <w:spacing w:val="-1"/>
        </w:rPr>
        <w:t>Escolar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1"/>
        </w:rPr>
        <w:t>8.19%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1"/>
        </w:rPr>
        <w:t>8.23%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partir</w:t>
      </w:r>
      <w:r>
        <w:rPr>
          <w:spacing w:val="29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año</w:t>
      </w:r>
      <w:r>
        <w:rPr>
          <w:spacing w:val="27"/>
        </w:rPr>
        <w:t xml:space="preserve"> </w:t>
      </w:r>
      <w:r>
        <w:t>2017,</w:t>
      </w:r>
      <w:r>
        <w:rPr>
          <w:spacing w:val="28"/>
        </w:rPr>
        <w:t xml:space="preserve"> </w:t>
      </w:r>
      <w:r>
        <w:t>en</w:t>
      </w:r>
      <w:r>
        <w:rPr>
          <w:spacing w:val="61"/>
          <w:w w:val="102"/>
        </w:rPr>
        <w:t xml:space="preserve"> </w:t>
      </w:r>
      <w:r>
        <w:rPr>
          <w:spacing w:val="-1"/>
        </w:rPr>
        <w:t>tres</w:t>
      </w:r>
      <w:r>
        <w:rPr>
          <w:spacing w:val="13"/>
        </w:rPr>
        <w:t xml:space="preserve"> </w:t>
      </w:r>
      <w:r>
        <w:rPr>
          <w:spacing w:val="-1"/>
        </w:rPr>
        <w:t>tractos,</w:t>
      </w:r>
      <w:r>
        <w:rPr>
          <w:spacing w:val="16"/>
        </w:rPr>
        <w:t xml:space="preserve"> </w:t>
      </w:r>
      <w:r>
        <w:rPr>
          <w:spacing w:val="-1"/>
        </w:rPr>
        <w:t>sea</w:t>
      </w:r>
      <w:r>
        <w:rPr>
          <w:spacing w:val="15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0.046666%.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5" w:lineRule="auto"/>
        <w:ind w:right="360" w:firstLine="0"/>
        <w:jc w:val="both"/>
      </w:pP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porcentaje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aporte</w:t>
      </w:r>
      <w:r>
        <w:rPr>
          <w:spacing w:val="27"/>
        </w:rPr>
        <w:t xml:space="preserve"> </w:t>
      </w:r>
      <w:r>
        <w:rPr>
          <w:spacing w:val="-1"/>
        </w:rPr>
        <w:t>estatal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Fondo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t>Jubilaciones</w:t>
      </w:r>
      <w:r>
        <w:rPr>
          <w:spacing w:val="28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Pensiones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partir</w:t>
      </w:r>
      <w:r>
        <w:rPr>
          <w:spacing w:val="28"/>
        </w:rPr>
        <w:t xml:space="preserve"> </w:t>
      </w:r>
      <w:r>
        <w:rPr>
          <w:spacing w:val="-1"/>
        </w:rPr>
        <w:t>setiembre</w:t>
      </w:r>
      <w:r>
        <w:rPr>
          <w:spacing w:val="27"/>
        </w:rPr>
        <w:t xml:space="preserve"> </w:t>
      </w:r>
      <w:r>
        <w:t>2016</w:t>
      </w:r>
      <w:r>
        <w:rPr>
          <w:rFonts w:cs="Times New Roman"/>
          <w:spacing w:val="69"/>
          <w:w w:val="102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aumenta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0.66%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rPr>
          <w:spacing w:val="-1"/>
        </w:rPr>
        <w:t>total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1.24%,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acuerdo</w:t>
      </w:r>
      <w:r>
        <w:rPr>
          <w:spacing w:val="2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r>
        <w:rPr>
          <w:spacing w:val="-1"/>
        </w:rPr>
        <w:t>indicado</w:t>
      </w:r>
      <w:r>
        <w:rPr>
          <w:spacing w:val="22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acuerdo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Consejo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Superior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sesión</w:t>
      </w:r>
      <w:r>
        <w:rPr>
          <w:spacing w:val="12"/>
        </w:rPr>
        <w:t xml:space="preserve"> </w:t>
      </w:r>
      <w:r>
        <w:rPr>
          <w:spacing w:val="-1"/>
        </w:rPr>
        <w:t>N°</w:t>
      </w:r>
      <w:r>
        <w:rPr>
          <w:spacing w:val="8"/>
        </w:rPr>
        <w:t xml:space="preserve"> </w:t>
      </w:r>
      <w:r>
        <w:rPr>
          <w:spacing w:val="-1"/>
        </w:rPr>
        <w:t>88-16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22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setiembre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2016,</w:t>
      </w:r>
      <w:r>
        <w:rPr>
          <w:spacing w:val="14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1"/>
        </w:rPr>
        <w:t>LXXVIII.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5" w:lineRule="auto"/>
        <w:ind w:right="359" w:firstLine="0"/>
        <w:jc w:val="both"/>
      </w:pPr>
      <w:r>
        <w:rPr>
          <w:spacing w:val="-1"/>
        </w:rPr>
        <w:t>El</w:t>
      </w:r>
      <w:r>
        <w:rPr>
          <w:spacing w:val="54"/>
        </w:rPr>
        <w:t xml:space="preserve"> </w:t>
      </w:r>
      <w:r>
        <w:rPr>
          <w:spacing w:val="-1"/>
        </w:rPr>
        <w:t>porcentaje</w:t>
      </w:r>
      <w:r>
        <w:rPr>
          <w:spacing w:val="54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aporte</w:t>
      </w:r>
      <w:r>
        <w:rPr>
          <w:spacing w:val="54"/>
        </w:rPr>
        <w:t xml:space="preserve"> </w:t>
      </w:r>
      <w:r>
        <w:rPr>
          <w:spacing w:val="-1"/>
        </w:rPr>
        <w:t>patronal</w:t>
      </w:r>
      <w:r>
        <w:rPr>
          <w:spacing w:val="52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Fondo</w:t>
      </w:r>
      <w:r>
        <w:t xml:space="preserve"> </w:t>
      </w:r>
      <w:r>
        <w:rPr>
          <w:spacing w:val="-2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Jubilaciones</w:t>
      </w:r>
      <w:r>
        <w:rPr>
          <w:spacing w:val="51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Pensiones</w:t>
      </w:r>
      <w:r>
        <w:rPr>
          <w:spacing w:val="53"/>
        </w:rPr>
        <w:t xml:space="preserve"> </w:t>
      </w:r>
      <w:r>
        <w:rPr>
          <w:spacing w:val="-1"/>
        </w:rPr>
        <w:t>se</w:t>
      </w:r>
      <w:r>
        <w:rPr>
          <w:spacing w:val="51"/>
        </w:rPr>
        <w:t xml:space="preserve"> </w:t>
      </w:r>
      <w:r>
        <w:rPr>
          <w:spacing w:val="-1"/>
        </w:rPr>
        <w:t>aumenta</w:t>
      </w:r>
      <w:r>
        <w:rPr>
          <w:spacing w:val="53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un</w:t>
      </w:r>
      <w:r>
        <w:rPr>
          <w:rFonts w:cs="Times New Roman"/>
          <w:spacing w:val="79"/>
          <w:w w:val="102"/>
        </w:rPr>
        <w:t xml:space="preserve"> </w:t>
      </w:r>
      <w:r>
        <w:t>0.61%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total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14.36%,</w:t>
      </w:r>
      <w:r>
        <w:rPr>
          <w:spacing w:val="2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acuerdo</w:t>
      </w:r>
      <w:r>
        <w:rPr>
          <w:spacing w:val="2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r>
        <w:rPr>
          <w:spacing w:val="-1"/>
        </w:rPr>
        <w:t>indicado</w:t>
      </w:r>
      <w:r>
        <w:rPr>
          <w:spacing w:val="25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acuerdo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Corte</w:t>
      </w:r>
      <w:r>
        <w:rPr>
          <w:spacing w:val="28"/>
        </w:rPr>
        <w:t xml:space="preserve"> </w:t>
      </w:r>
      <w:r>
        <w:rPr>
          <w:spacing w:val="-1"/>
        </w:rPr>
        <w:t>Plena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sesión</w:t>
      </w:r>
      <w:r>
        <w:rPr>
          <w:spacing w:val="21"/>
        </w:rPr>
        <w:t xml:space="preserve"> </w:t>
      </w:r>
      <w:r>
        <w:t>N°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30-16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03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octubre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2016,</w:t>
      </w:r>
      <w:r>
        <w:rPr>
          <w:spacing w:val="12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-1"/>
        </w:rPr>
        <w:t>VIII.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t>Con</w:t>
      </w:r>
      <w:r>
        <w:rPr>
          <w:spacing w:val="20"/>
        </w:rPr>
        <w:t xml:space="preserve"> </w:t>
      </w:r>
      <w:r>
        <w:rPr>
          <w:spacing w:val="-1"/>
        </w:rPr>
        <w:t>referencia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rPr>
          <w:spacing w:val="-1"/>
        </w:rPr>
        <w:t>anterior,</w:t>
      </w:r>
      <w:r>
        <w:rPr>
          <w:spacing w:val="22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rPr>
          <w:spacing w:val="-1"/>
        </w:rPr>
        <w:t>importante</w:t>
      </w:r>
      <w:r>
        <w:rPr>
          <w:spacing w:val="21"/>
        </w:rPr>
        <w:t xml:space="preserve"> </w:t>
      </w:r>
      <w:r>
        <w:rPr>
          <w:spacing w:val="-1"/>
        </w:rPr>
        <w:t>considerar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artículo</w:t>
      </w:r>
      <w:r>
        <w:rPr>
          <w:spacing w:val="21"/>
        </w:rPr>
        <w:t xml:space="preserve"> </w:t>
      </w:r>
      <w:r>
        <w:rPr>
          <w:spacing w:val="-1"/>
        </w:rPr>
        <w:t>236,</w:t>
      </w:r>
      <w:r>
        <w:rPr>
          <w:spacing w:val="22"/>
        </w:rPr>
        <w:t xml:space="preserve"> </w:t>
      </w:r>
      <w:r>
        <w:rPr>
          <w:spacing w:val="-1"/>
        </w:rPr>
        <w:t>inciso</w:t>
      </w:r>
      <w:r>
        <w:rPr>
          <w:spacing w:val="23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Orgánica</w:t>
      </w:r>
      <w:r>
        <w:rPr>
          <w:spacing w:val="91"/>
          <w:w w:val="10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rPr>
          <w:spacing w:val="-1"/>
        </w:rPr>
        <w:t>Judicial,</w:t>
      </w:r>
      <w:r>
        <w:rPr>
          <w:spacing w:val="12"/>
        </w:rPr>
        <w:t xml:space="preserve"> </w:t>
      </w:r>
      <w:r>
        <w:rPr>
          <w:spacing w:val="-1"/>
        </w:rPr>
        <w:t>establece</w:t>
      </w:r>
      <w:r>
        <w:rPr>
          <w:spacing w:val="14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interesa:</w:t>
      </w: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A664F5" w:rsidRDefault="00E97E83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26" style="width:136.1pt;height:.7pt;mso-position-horizontal-relative:char;mso-position-vertical-relative:line" coordsize="2722,14">
            <v:group id="_x0000_s1427" style="position:absolute;left:7;top:7;width:2708;height:2" coordorigin="7,7" coordsize="2708,2">
              <v:shape id="_x0000_s1428" style="position:absolute;left:7;top:7;width:2708;height:2" coordorigin="7,7" coordsize="2708,0" path="m7,7r2707,e" filled="f" strokeweight=".7pt">
                <v:path arrowok="t"/>
              </v:shape>
            </v:group>
            <w10:wrap type="none"/>
            <w10:anchorlock/>
          </v:group>
        </w:pict>
      </w:r>
    </w:p>
    <w:p w:rsidR="00A664F5" w:rsidRDefault="00D2365D">
      <w:pPr>
        <w:spacing w:before="83" w:line="244" w:lineRule="auto"/>
        <w:ind w:left="124" w:right="452" w:hanging="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position w:val="6"/>
          <w:sz w:val="12"/>
        </w:rPr>
        <w:t xml:space="preserve">12 </w:t>
      </w:r>
      <w:r>
        <w:rPr>
          <w:rFonts w:ascii="Times New Roman" w:hAnsi="Times New Roman"/>
          <w:spacing w:val="16"/>
          <w:position w:val="6"/>
          <w:sz w:val="12"/>
        </w:rPr>
        <w:t xml:space="preserve"> </w:t>
      </w:r>
      <w:r>
        <w:rPr>
          <w:rFonts w:ascii="Times New Roman" w:hAnsi="Times New Roman"/>
          <w:spacing w:val="-2"/>
          <w:sz w:val="17"/>
        </w:rPr>
        <w:t>La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contribución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Estado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acuerdo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Decreto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Ejecutivo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36006-H,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publicado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Gaceta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11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mayo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>2010,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se</w:t>
      </w:r>
      <w:r>
        <w:rPr>
          <w:rFonts w:ascii="Times New Roman" w:hAnsi="Times New Roman"/>
          <w:spacing w:val="10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incrementó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0.17%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-1"/>
          <w:sz w:val="17"/>
        </w:rPr>
        <w:t xml:space="preserve"> partir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z w:val="17"/>
        </w:rPr>
        <w:t>1</w:t>
      </w:r>
      <w:r>
        <w:rPr>
          <w:rFonts w:ascii="Times New Roman" w:hAnsi="Times New Roman"/>
          <w:spacing w:val="-1"/>
          <w:sz w:val="17"/>
        </w:rPr>
        <w:t xml:space="preserve"> de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enero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del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z w:val="17"/>
        </w:rPr>
        <w:t>2015.</w:t>
      </w:r>
    </w:p>
    <w:p w:rsidR="00A664F5" w:rsidRDefault="00A664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64F5" w:rsidRDefault="00D2365D">
      <w:pPr>
        <w:ind w:left="1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position w:val="7"/>
          <w:sz w:val="12"/>
        </w:rPr>
        <w:t>13</w:t>
      </w:r>
      <w:r>
        <w:rPr>
          <w:rFonts w:ascii="Times New Roman"/>
          <w:spacing w:val="15"/>
          <w:position w:val="7"/>
          <w:sz w:val="12"/>
        </w:rPr>
        <w:t xml:space="preserve"> </w:t>
      </w:r>
      <w:r>
        <w:rPr>
          <w:rFonts w:ascii="Times New Roman"/>
          <w:sz w:val="17"/>
        </w:rPr>
        <w:t>El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rubro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de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15.60%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comprende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un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14.36%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de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aporte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patronal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y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un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1.24%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1"/>
          <w:sz w:val="17"/>
        </w:rPr>
        <w:t>de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aporte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estatal,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1"/>
          <w:sz w:val="17"/>
        </w:rPr>
        <w:t>partir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1"/>
          <w:sz w:val="17"/>
        </w:rPr>
        <w:t>de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setiembre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1"/>
          <w:sz w:val="17"/>
        </w:rPr>
        <w:t>de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2016.</w:t>
      </w:r>
    </w:p>
    <w:p w:rsidR="00A664F5" w:rsidRDefault="00A664F5">
      <w:pPr>
        <w:rPr>
          <w:rFonts w:ascii="Times New Roman" w:eastAsia="Times New Roman" w:hAnsi="Times New Roman" w:cs="Times New Roman"/>
          <w:sz w:val="17"/>
          <w:szCs w:val="17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extoindependiente"/>
        <w:spacing w:before="76" w:line="245" w:lineRule="auto"/>
        <w:ind w:right="363"/>
        <w:jc w:val="both"/>
      </w:pPr>
      <w:r>
        <w:rPr>
          <w:spacing w:val="-1"/>
        </w:rPr>
        <w:t>“Artículo</w:t>
      </w:r>
      <w:r>
        <w:rPr>
          <w:spacing w:val="14"/>
        </w:rPr>
        <w:t xml:space="preserve"> </w:t>
      </w:r>
      <w:r>
        <w:rPr>
          <w:spacing w:val="-1"/>
        </w:rPr>
        <w:t>236.-Para</w:t>
      </w:r>
      <w:r>
        <w:rPr>
          <w:spacing w:val="13"/>
        </w:rPr>
        <w:t xml:space="preserve"> </w:t>
      </w:r>
      <w:r>
        <w:t>atender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pago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t>jubilaciones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pensiones,</w:t>
      </w:r>
      <w:r>
        <w:rPr>
          <w:spacing w:val="16"/>
        </w:rPr>
        <w:t xml:space="preserve"> </w:t>
      </w:r>
      <w:r>
        <w:rPr>
          <w:spacing w:val="-1"/>
        </w:rPr>
        <w:t>créase</w:t>
      </w:r>
      <w:r>
        <w:rPr>
          <w:spacing w:val="18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Fondo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será</w:t>
      </w:r>
      <w:r>
        <w:rPr>
          <w:spacing w:val="15"/>
        </w:rPr>
        <w:t xml:space="preserve"> </w:t>
      </w:r>
      <w:r>
        <w:rPr>
          <w:spacing w:val="-1"/>
        </w:rPr>
        <w:t>formado</w:t>
      </w:r>
      <w:r>
        <w:rPr>
          <w:rFonts w:cs="Times New Roman"/>
          <w:spacing w:val="77"/>
          <w:w w:val="102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siguientes</w:t>
      </w:r>
      <w:r>
        <w:rPr>
          <w:spacing w:val="16"/>
        </w:rPr>
        <w:t xml:space="preserve"> </w:t>
      </w:r>
      <w:r>
        <w:rPr>
          <w:spacing w:val="-1"/>
        </w:rPr>
        <w:t>ingresos:</w:t>
      </w:r>
    </w:p>
    <w:p w:rsidR="00A664F5" w:rsidRDefault="00D2365D">
      <w:pPr>
        <w:pStyle w:val="Textoindependiente"/>
        <w:spacing w:line="248" w:lineRule="auto"/>
        <w:ind w:right="363"/>
        <w:jc w:val="both"/>
      </w:pPr>
      <w:r>
        <w:rPr>
          <w:spacing w:val="-1"/>
        </w:rPr>
        <w:t>2-El</w:t>
      </w:r>
      <w:r>
        <w:rPr>
          <w:spacing w:val="17"/>
        </w:rPr>
        <w:t xml:space="preserve"> </w:t>
      </w:r>
      <w:r>
        <w:rPr>
          <w:spacing w:val="-1"/>
        </w:rPr>
        <w:t>monto</w:t>
      </w:r>
      <w:r>
        <w:rPr>
          <w:spacing w:val="15"/>
        </w:rPr>
        <w:t xml:space="preserve"> </w:t>
      </w:r>
      <w:r>
        <w:rPr>
          <w:spacing w:val="-1"/>
        </w:rPr>
        <w:t>establecido</w:t>
      </w:r>
      <w:r>
        <w:rPr>
          <w:spacing w:val="11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rPr>
          <w:spacing w:val="-1"/>
        </w:rPr>
        <w:t>aporte</w:t>
      </w:r>
      <w:r>
        <w:rPr>
          <w:spacing w:val="15"/>
        </w:rPr>
        <w:t xml:space="preserve"> </w:t>
      </w:r>
      <w:r>
        <w:rPr>
          <w:spacing w:val="-1"/>
        </w:rPr>
        <w:t>patronal</w:t>
      </w:r>
      <w:r>
        <w:rPr>
          <w:spacing w:val="13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Régimen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Invalidez,</w:t>
      </w:r>
      <w:r>
        <w:rPr>
          <w:spacing w:val="16"/>
        </w:rPr>
        <w:t xml:space="preserve"> </w:t>
      </w:r>
      <w:r>
        <w:rPr>
          <w:spacing w:val="-1"/>
        </w:rPr>
        <w:t>Vejez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Muerte</w:t>
      </w:r>
      <w:r>
        <w:rPr>
          <w:rFonts w:cs="Times New Roman"/>
          <w:spacing w:val="89"/>
          <w:w w:val="10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Caja</w:t>
      </w:r>
      <w:r>
        <w:rPr>
          <w:spacing w:val="14"/>
        </w:rPr>
        <w:t xml:space="preserve"> </w:t>
      </w:r>
      <w:r>
        <w:rPr>
          <w:spacing w:val="-1"/>
        </w:rPr>
        <w:t>Costarricense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seguro</w:t>
      </w:r>
      <w:r>
        <w:rPr>
          <w:spacing w:val="16"/>
        </w:rPr>
        <w:t xml:space="preserve"> </w:t>
      </w:r>
      <w:r>
        <w:rPr>
          <w:spacing w:val="-1"/>
        </w:rPr>
        <w:t>Social</w:t>
      </w:r>
      <w:r>
        <w:rPr>
          <w:spacing w:val="11"/>
        </w:rPr>
        <w:t xml:space="preserve"> </w:t>
      </w:r>
      <w:r>
        <w:t>[…]”</w: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59"/>
        <w:jc w:val="both"/>
      </w:pPr>
      <w:r>
        <w:rPr>
          <w:spacing w:val="-2"/>
        </w:rPr>
        <w:t>Lo</w:t>
      </w:r>
      <w:r>
        <w:rPr>
          <w:spacing w:val="19"/>
        </w:rPr>
        <w:t xml:space="preserve"> </w:t>
      </w:r>
      <w:r>
        <w:rPr>
          <w:spacing w:val="-1"/>
        </w:rPr>
        <w:t>anterior,</w:t>
      </w:r>
      <w:r>
        <w:rPr>
          <w:spacing w:val="15"/>
        </w:rPr>
        <w:t xml:space="preserve"> </w:t>
      </w:r>
      <w:r>
        <w:t>fue</w:t>
      </w:r>
      <w:r>
        <w:rPr>
          <w:spacing w:val="18"/>
        </w:rPr>
        <w:t xml:space="preserve"> </w:t>
      </w:r>
      <w:r>
        <w:rPr>
          <w:spacing w:val="-1"/>
        </w:rPr>
        <w:t>comunicado</w:t>
      </w:r>
      <w:r>
        <w:rPr>
          <w:spacing w:val="14"/>
        </w:rPr>
        <w:t xml:space="preserve"> </w:t>
      </w:r>
      <w:r>
        <w:rPr>
          <w:spacing w:val="-1"/>
        </w:rPr>
        <w:t>mediante</w:t>
      </w:r>
      <w:r>
        <w:rPr>
          <w:spacing w:val="15"/>
        </w:rPr>
        <w:t xml:space="preserve"> </w:t>
      </w:r>
      <w:r>
        <w:t>correo</w:t>
      </w:r>
      <w:r>
        <w:rPr>
          <w:spacing w:val="14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fecha</w:t>
      </w:r>
      <w:r>
        <w:rPr>
          <w:spacing w:val="17"/>
        </w:rPr>
        <w:t xml:space="preserve"> </w:t>
      </w:r>
      <w:r>
        <w:t>06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enero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 xml:space="preserve">2015 </w:t>
      </w:r>
      <w:r>
        <w:rPr>
          <w:spacing w:val="17"/>
        </w:rPr>
        <w:t xml:space="preserve"> </w:t>
      </w:r>
      <w:r>
        <w:t xml:space="preserve">por 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Gestión</w:t>
      </w:r>
      <w:r>
        <w:rPr>
          <w:spacing w:val="21"/>
        </w:rPr>
        <w:t xml:space="preserve"> </w:t>
      </w:r>
      <w:r>
        <w:rPr>
          <w:spacing w:val="-1"/>
        </w:rPr>
        <w:t>Humana</w:t>
      </w:r>
      <w:r>
        <w:rPr>
          <w:spacing w:val="20"/>
        </w:rPr>
        <w:t xml:space="preserve"> </w:t>
      </w:r>
      <w:r>
        <w:rPr>
          <w:spacing w:val="-1"/>
        </w:rPr>
        <w:t>donde</w:t>
      </w:r>
      <w:r>
        <w:rPr>
          <w:spacing w:val="16"/>
        </w:rPr>
        <w:t xml:space="preserve"> </w:t>
      </w:r>
      <w:r>
        <w:t>indican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variación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aporte</w:t>
      </w:r>
      <w:r>
        <w:rPr>
          <w:spacing w:val="19"/>
        </w:rPr>
        <w:t xml:space="preserve"> </w:t>
      </w:r>
      <w:r>
        <w:rPr>
          <w:spacing w:val="-1"/>
        </w:rPr>
        <w:t>Estatal</w:t>
      </w:r>
      <w:r>
        <w:rPr>
          <w:spacing w:val="19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Fondo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Jubilaciones</w:t>
      </w:r>
      <w:r>
        <w:rPr>
          <w:rFonts w:cs="Times New Roman"/>
          <w:spacing w:val="103"/>
          <w:w w:val="10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Pensiones.</w:t>
      </w:r>
      <w:r>
        <w:rPr>
          <w:spacing w:val="16"/>
        </w:rPr>
        <w:t xml:space="preserve"> </w:t>
      </w:r>
      <w:r>
        <w:rPr>
          <w:spacing w:val="-1"/>
        </w:rPr>
        <w:t>Además,</w:t>
      </w:r>
      <w:r>
        <w:rPr>
          <w:spacing w:val="16"/>
        </w:rPr>
        <w:t xml:space="preserve"> </w:t>
      </w: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rPr>
          <w:spacing w:val="-1"/>
        </w:rPr>
        <w:t>correo</w:t>
      </w:r>
      <w:r>
        <w:rPr>
          <w:spacing w:val="15"/>
        </w:rPr>
        <w:t xml:space="preserve"> </w:t>
      </w:r>
      <w:r>
        <w:rPr>
          <w:spacing w:val="-1"/>
        </w:rPr>
        <w:t>electrónico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03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febrero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2015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Subproceso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Egresos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remite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oficio</w:t>
      </w:r>
      <w:r>
        <w:rPr>
          <w:spacing w:val="10"/>
        </w:rPr>
        <w:t xml:space="preserve"> </w:t>
      </w:r>
      <w:r>
        <w:rPr>
          <w:spacing w:val="-1"/>
        </w:rPr>
        <w:t>Nº</w:t>
      </w:r>
      <w:r>
        <w:rPr>
          <w:spacing w:val="15"/>
        </w:rPr>
        <w:t xml:space="preserve"> </w:t>
      </w:r>
      <w:r>
        <w:rPr>
          <w:spacing w:val="-1"/>
        </w:rPr>
        <w:t>1012-TI-2011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t>9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junio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2011,</w:t>
      </w:r>
      <w:r>
        <w:rPr>
          <w:spacing w:val="17"/>
        </w:rPr>
        <w:t xml:space="preserve"> </w:t>
      </w:r>
      <w:r>
        <w:rPr>
          <w:spacing w:val="-1"/>
        </w:rPr>
        <w:t>donde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señala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porcentaje</w:t>
      </w:r>
      <w:r>
        <w:rPr>
          <w:rFonts w:cs="Times New Roman"/>
          <w:spacing w:val="67"/>
          <w:w w:val="10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aporte</w:t>
      </w:r>
      <w:r>
        <w:rPr>
          <w:spacing w:val="13"/>
        </w:rPr>
        <w:t xml:space="preserve"> </w:t>
      </w:r>
      <w:r>
        <w:rPr>
          <w:spacing w:val="-1"/>
        </w:rPr>
        <w:t>Estatal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rPr>
          <w:spacing w:val="-1"/>
        </w:rPr>
        <w:t>fondo.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detalla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composición</w:t>
      </w:r>
      <w:r>
        <w:rPr>
          <w:spacing w:val="10"/>
        </w:rPr>
        <w:t xml:space="preserve"> </w:t>
      </w:r>
      <w:r>
        <w:rPr>
          <w:spacing w:val="-1"/>
        </w:rPr>
        <w:t>vigente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aporte</w:t>
      </w:r>
      <w:r>
        <w:rPr>
          <w:spacing w:val="14"/>
        </w:rPr>
        <w:t xml:space="preserve"> </w:t>
      </w:r>
      <w:r>
        <w:rPr>
          <w:spacing w:val="-1"/>
        </w:rPr>
        <w:t>obrero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patronal.</w:t>
      </w:r>
    </w:p>
    <w:p w:rsidR="00A664F5" w:rsidRDefault="00A664F5">
      <w:pPr>
        <w:spacing w:before="2"/>
        <w:rPr>
          <w:rFonts w:ascii="Times New Roman" w:eastAsia="Times New Roman" w:hAnsi="Times New Roman" w:cs="Times New Roman"/>
        </w:rPr>
      </w:pPr>
    </w:p>
    <w:p w:rsidR="00A664F5" w:rsidRDefault="00E97E83">
      <w:pPr>
        <w:tabs>
          <w:tab w:val="left" w:pos="1127"/>
          <w:tab w:val="left" w:pos="2488"/>
          <w:tab w:val="left" w:pos="5383"/>
        </w:tabs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E97E83">
        <w:rPr>
          <w:rFonts w:ascii="Times New Roman"/>
          <w:position w:val="1"/>
          <w:sz w:val="20"/>
        </w:rPr>
      </w:r>
      <w:r w:rsidRPr="00E97E83">
        <w:rPr>
          <w:rFonts w:ascii="Times New Roman"/>
          <w:position w:val="1"/>
          <w:sz w:val="20"/>
        </w:rPr>
        <w:pict>
          <v:shape id="_x0000_s1610" type="#_x0000_t202" style="width:41.55pt;height:58.35pt;mso-position-horizontal-relative:char;mso-position-vertical-relative:line" filled="f" strokeweight="1.06pt">
            <v:textbox inset="0,0,0,0">
              <w:txbxContent>
                <w:p w:rsidR="00A664F5" w:rsidRDefault="00D2365D">
                  <w:pPr>
                    <w:spacing w:before="7"/>
                    <w:ind w:left="5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w w:val="105"/>
                      <w:sz w:val="18"/>
                    </w:rPr>
                    <w:t>Período</w:t>
                  </w:r>
                </w:p>
              </w:txbxContent>
            </v:textbox>
          </v:shape>
        </w:pict>
      </w:r>
      <w:r w:rsidR="00D2365D">
        <w:rPr>
          <w:rFonts w:ascii="Times New Roman"/>
          <w:position w:val="1"/>
          <w:sz w:val="20"/>
        </w:rPr>
        <w:tab/>
      </w:r>
      <w:r w:rsidRPr="00E97E83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609" type="#_x0000_t202" style="width:59.8pt;height:58.35pt;mso-position-horizontal-relative:char;mso-position-vertical-relative:line" filled="f" strokeweight="1.06pt">
            <v:textbox inset="0,0,0,0">
              <w:txbxContent>
                <w:p w:rsidR="00A664F5" w:rsidRDefault="00D2365D">
                  <w:pPr>
                    <w:spacing w:before="7" w:line="250" w:lineRule="auto"/>
                    <w:ind w:left="162" w:right="16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spacing w:val="-1"/>
                      <w:w w:val="105"/>
                      <w:sz w:val="18"/>
                    </w:rPr>
                    <w:t>Aporte</w:t>
                  </w:r>
                  <w:r>
                    <w:rPr>
                      <w:rFonts w:ascii="Times New Roman"/>
                      <w:b/>
                      <w:spacing w:val="-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18"/>
                    </w:rPr>
                    <w:t>del</w:t>
                  </w:r>
                  <w:r>
                    <w:rPr>
                      <w:rFonts w:ascii="Times New Roman"/>
                      <w:b/>
                      <w:spacing w:val="24"/>
                      <w:w w:val="103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18"/>
                    </w:rPr>
                    <w:t>Poder</w:t>
                  </w:r>
                </w:p>
                <w:p w:rsidR="00A664F5" w:rsidRDefault="00D2365D">
                  <w:pPr>
                    <w:spacing w:before="67" w:line="250" w:lineRule="auto"/>
                    <w:ind w:left="263" w:right="263" w:hang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18"/>
                    </w:rPr>
                    <w:t>Judicial</w:t>
                  </w:r>
                  <w:r>
                    <w:rPr>
                      <w:rFonts w:ascii="Times New Roman"/>
                      <w:b/>
                      <w:spacing w:val="27"/>
                      <w:w w:val="103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w w:val="105"/>
                      <w:sz w:val="18"/>
                    </w:rPr>
                    <w:t>como</w:t>
                  </w:r>
                  <w:r>
                    <w:rPr>
                      <w:rFonts w:ascii="Times New Roman"/>
                      <w:b/>
                      <w:spacing w:val="21"/>
                      <w:w w:val="103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8"/>
                    </w:rPr>
                    <w:t>Patrono</w:t>
                  </w:r>
                </w:p>
              </w:txbxContent>
            </v:textbox>
          </v:shape>
        </w:pict>
      </w:r>
      <w:r w:rsidR="00D2365D">
        <w:rPr>
          <w:rFonts w:ascii="Times New Roman"/>
          <w:position w:val="1"/>
          <w:sz w:val="20"/>
        </w:rPr>
        <w:tab/>
      </w:r>
      <w:r w:rsidRPr="00E97E83">
        <w:rPr>
          <w:rFonts w:ascii="Times New Roman"/>
          <w:sz w:val="20"/>
        </w:rPr>
      </w:r>
      <w:r w:rsidRPr="00E97E83">
        <w:rPr>
          <w:rFonts w:ascii="Times New Roman"/>
          <w:sz w:val="20"/>
        </w:rPr>
        <w:pict>
          <v:group id="_x0000_s1411" style="width:136.45pt;height:59.3pt;mso-position-horizontal-relative:char;mso-position-vertical-relative:line" coordsize="2729,1186">
            <v:group id="_x0000_s1422" style="position:absolute;left:9;top:9;width:2710;height:2" coordorigin="9,9" coordsize="2710,2">
              <v:shape id="_x0000_s1423" style="position:absolute;left:9;top:9;width:2710;height:2" coordorigin="9,9" coordsize="2710,0" path="m9,9r2710,e" filled="f" strokeweight=".94pt">
                <v:path arrowok="t"/>
              </v:shape>
            </v:group>
            <v:group id="_x0000_s1420" style="position:absolute;left:19;top:18;width:2;height:1150" coordorigin="19,18" coordsize="2,1150">
              <v:shape id="_x0000_s1421" style="position:absolute;left:19;top:18;width:2;height:1150" coordorigin="19,18" coordsize="0,1150" path="m19,18r,1149e" filled="f" strokeweight="1.06pt">
                <v:path arrowok="t"/>
              </v:shape>
            </v:group>
            <v:group id="_x0000_s1418" style="position:absolute;left:1188;top:18;width:2;height:1150" coordorigin="1188,18" coordsize="2,1150">
              <v:shape id="_x0000_s1419" style="position:absolute;left:1188;top:18;width:2;height:1150" coordorigin="1188,18" coordsize="0,1150" path="m1188,18r,1149e" filled="f" strokeweight="1.06pt">
                <v:path arrowok="t"/>
              </v:shape>
            </v:group>
            <v:group id="_x0000_s1416" style="position:absolute;left:2711;top:18;width:2;height:1150" coordorigin="2711,18" coordsize="2,1150">
              <v:shape id="_x0000_s1417" style="position:absolute;left:2711;top:18;width:2;height:1150" coordorigin="2711,18" coordsize="0,1150" path="m2711,18r,1149e" filled="f" strokeweight=".94pt">
                <v:path arrowok="t"/>
              </v:shape>
            </v:group>
            <v:group id="_x0000_s1412" style="position:absolute;left:9;top:1176;width:2710;height:2" coordorigin="9,1176" coordsize="2710,2">
              <v:shape id="_x0000_s1415" style="position:absolute;left:9;top:1176;width:2710;height:2" coordorigin="9,1176" coordsize="2710,0" path="m9,1176r2710,e" filled="f" strokeweight=".94pt">
                <v:path arrowok="t"/>
              </v:shape>
              <v:shape id="_x0000_s1414" type="#_x0000_t202" style="position:absolute;left:19;top:9;width:1169;height:1167" filled="f" stroked="f">
                <v:textbox inset="0,0,0,0">
                  <w:txbxContent>
                    <w:p w:rsidR="00A664F5" w:rsidRDefault="00D2365D">
                      <w:pPr>
                        <w:spacing w:before="18" w:line="250" w:lineRule="auto"/>
                        <w:ind w:left="158" w:right="159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8"/>
                        </w:rPr>
                        <w:t>Aporte</w:t>
                      </w:r>
                      <w:r>
                        <w:rPr>
                          <w:rFonts w:ascii="Times New Roman"/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8"/>
                        </w:rPr>
                        <w:t>del</w:t>
                      </w:r>
                      <w:r>
                        <w:rPr>
                          <w:rFonts w:ascii="Times New Roman"/>
                          <w:b/>
                          <w:spacing w:val="24"/>
                          <w:w w:val="10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8"/>
                        </w:rPr>
                        <w:t>Poder</w:t>
                      </w:r>
                    </w:p>
                    <w:p w:rsidR="00A664F5" w:rsidRDefault="00D2365D">
                      <w:pPr>
                        <w:spacing w:before="67" w:line="250" w:lineRule="auto"/>
                        <w:ind w:left="67" w:right="72" w:firstLine="1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8"/>
                        </w:rPr>
                        <w:t>Judicial</w:t>
                      </w:r>
                      <w:r>
                        <w:rPr>
                          <w:rFonts w:ascii="Times New Roman"/>
                          <w:b/>
                          <w:spacing w:val="26"/>
                          <w:w w:val="10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8"/>
                        </w:rPr>
                        <w:t>como</w:t>
                      </w:r>
                      <w:r>
                        <w:rPr>
                          <w:rFonts w:ascii="Times New Roman"/>
                          <w:b/>
                          <w:spacing w:val="-1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8"/>
                        </w:rPr>
                        <w:t>Estado</w:t>
                      </w:r>
                    </w:p>
                  </w:txbxContent>
                </v:textbox>
              </v:shape>
              <v:shape id="_x0000_s1413" type="#_x0000_t202" style="position:absolute;left:1188;top:9;width:1523;height:1167" filled="f" stroked="f">
                <v:textbox inset="0,0,0,0">
                  <w:txbxContent>
                    <w:p w:rsidR="00A664F5" w:rsidRDefault="00D2365D">
                      <w:pPr>
                        <w:spacing w:before="18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8"/>
                        </w:rPr>
                        <w:t>Total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D2365D">
        <w:rPr>
          <w:rFonts w:ascii="Times New Roman"/>
          <w:sz w:val="20"/>
        </w:rPr>
        <w:tab/>
      </w:r>
      <w:r w:rsidRPr="00E97E83">
        <w:rPr>
          <w:rFonts w:ascii="Times New Roman"/>
          <w:position w:val="1"/>
          <w:sz w:val="20"/>
        </w:rPr>
      </w:r>
      <w:r w:rsidRPr="00E97E83">
        <w:rPr>
          <w:rFonts w:ascii="Times New Roman"/>
          <w:position w:val="1"/>
          <w:sz w:val="20"/>
        </w:rPr>
        <w:pict>
          <v:shape id="_x0000_s1608" type="#_x0000_t202" style="width:193.8pt;height:58.35pt;mso-position-horizontal-relative:char;mso-position-vertical-relative:line" filled="f" strokeweight=".94pt">
            <v:textbox inset="0,0,0,0">
              <w:txbxContent>
                <w:p w:rsidR="00A664F5" w:rsidRDefault="00D2365D">
                  <w:pPr>
                    <w:spacing w:before="8"/>
                    <w:ind w:right="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w w:val="105"/>
                      <w:sz w:val="18"/>
                    </w:rPr>
                    <w:t>Observaciones</w:t>
                  </w:r>
                </w:p>
              </w:txbxContent>
            </v:textbox>
          </v:shape>
        </w:pic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830"/>
        <w:gridCol w:w="1380"/>
        <w:gridCol w:w="1354"/>
        <w:gridCol w:w="1523"/>
        <w:gridCol w:w="4061"/>
      </w:tblGrid>
      <w:tr w:rsidR="00A664F5">
        <w:trPr>
          <w:trHeight w:hRule="exact" w:val="232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8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2015-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8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14.36%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8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1.24%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8"/>
              <w:ind w:left="4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15.60%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Prrafodelista"/>
              <w:numPr>
                <w:ilvl w:val="0"/>
                <w:numId w:val="21"/>
              </w:numPr>
              <w:tabs>
                <w:tab w:val="left" w:pos="719"/>
              </w:tabs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Mediante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correo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electrónico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fecha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06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</w:p>
        </w:tc>
      </w:tr>
      <w:tr w:rsidR="00A664F5">
        <w:trPr>
          <w:trHeight w:hRule="exact" w:val="391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9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2016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A664F5"/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A664F5"/>
        </w:tc>
        <w:tc>
          <w:tcPr>
            <w:tcW w:w="1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238" w:lineRule="auto"/>
              <w:ind w:left="54" w:righ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enero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2015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el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Departamento</w:t>
            </w:r>
            <w:r>
              <w:rPr>
                <w:rFonts w:ascii="Times New Roman" w:hAnsi="Times New Roman"/>
                <w:spacing w:val="3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Gestión</w:t>
            </w:r>
            <w:r>
              <w:rPr>
                <w:rFonts w:ascii="Times New Roman" w:hAnsi="Times New Roman"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Humana</w:t>
            </w:r>
            <w:r>
              <w:rPr>
                <w:rFonts w:ascii="Times New Roman" w:hAnsi="Times New Roman"/>
                <w:spacing w:val="29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comunica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la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variación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en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el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aporte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Estatal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al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Fondo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de</w:t>
            </w:r>
          </w:p>
        </w:tc>
      </w:tr>
      <w:tr w:rsidR="00A664F5">
        <w:trPr>
          <w:trHeight w:hRule="exact" w:val="194"/>
        </w:trPr>
        <w:tc>
          <w:tcPr>
            <w:tcW w:w="5087" w:type="dxa"/>
            <w:gridSpan w:val="4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6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Jubilaciones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y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Pensiones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del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0.41%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al</w:t>
            </w:r>
            <w:r>
              <w:rPr>
                <w:rFonts w:ascii="Times New Roman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0.58%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partir</w:t>
            </w:r>
          </w:p>
        </w:tc>
      </w:tr>
      <w:tr w:rsidR="00A664F5">
        <w:trPr>
          <w:trHeight w:hRule="exact" w:val="194"/>
        </w:trPr>
        <w:tc>
          <w:tcPr>
            <w:tcW w:w="508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6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del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01</w:t>
            </w:r>
            <w:r>
              <w:rPr>
                <w:rFonts w:ascii="Times New Roman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de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enero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de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2015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hasta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el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diciembre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de</w:t>
            </w:r>
          </w:p>
        </w:tc>
      </w:tr>
      <w:tr w:rsidR="00A664F5">
        <w:trPr>
          <w:trHeight w:hRule="exact" w:val="194"/>
        </w:trPr>
        <w:tc>
          <w:tcPr>
            <w:tcW w:w="508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6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2019.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Además,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mediante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correo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electrónico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del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03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de</w:t>
            </w:r>
          </w:p>
        </w:tc>
      </w:tr>
      <w:tr w:rsidR="00A664F5">
        <w:trPr>
          <w:trHeight w:hRule="exact" w:val="194"/>
        </w:trPr>
        <w:tc>
          <w:tcPr>
            <w:tcW w:w="508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6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febrero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2015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el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Subproceso</w:t>
            </w:r>
            <w:r>
              <w:rPr>
                <w:rFonts w:ascii="Times New Roman"/>
                <w:spacing w:val="2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Egresos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remite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el</w:t>
            </w:r>
          </w:p>
        </w:tc>
      </w:tr>
      <w:tr w:rsidR="00A664F5">
        <w:trPr>
          <w:trHeight w:hRule="exact" w:val="196"/>
        </w:trPr>
        <w:tc>
          <w:tcPr>
            <w:tcW w:w="508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6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oficio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Nº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1012-TI-2011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fecha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9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junio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2011,</w:t>
            </w:r>
          </w:p>
        </w:tc>
      </w:tr>
      <w:tr w:rsidR="00A664F5">
        <w:trPr>
          <w:trHeight w:hRule="exact" w:val="196"/>
        </w:trPr>
        <w:tc>
          <w:tcPr>
            <w:tcW w:w="508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7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donde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se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señala</w:t>
            </w:r>
            <w:r>
              <w:rPr>
                <w:rFonts w:ascii="Times New Roman" w:hAnsi="Times New Roman"/>
                <w:spacing w:val="3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el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cambio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de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porcentaje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del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aporte</w:t>
            </w:r>
          </w:p>
        </w:tc>
      </w:tr>
      <w:tr w:rsidR="00A664F5">
        <w:trPr>
          <w:trHeight w:hRule="exact" w:val="193"/>
        </w:trPr>
        <w:tc>
          <w:tcPr>
            <w:tcW w:w="508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6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Estatal</w:t>
            </w:r>
            <w:r>
              <w:rPr>
                <w:rFonts w:ascii="Times New Roman"/>
                <w:spacing w:val="4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 xml:space="preserve">al 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Fondo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de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Jubilaciones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y</w:t>
            </w:r>
            <w:r>
              <w:rPr>
                <w:rFonts w:ascii="Times New Roman"/>
                <w:spacing w:val="4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 xml:space="preserve">Pensiones. 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Con</w:t>
            </w:r>
          </w:p>
        </w:tc>
      </w:tr>
      <w:tr w:rsidR="00A664F5">
        <w:trPr>
          <w:trHeight w:hRule="exact" w:val="193"/>
        </w:trPr>
        <w:tc>
          <w:tcPr>
            <w:tcW w:w="508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4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oficio</w:t>
            </w:r>
            <w:r>
              <w:rPr>
                <w:rFonts w:ascii="Times New Roman" w:eastAsia="Times New Roman" w:hAnsi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N°</w:t>
            </w:r>
            <w:r>
              <w:rPr>
                <w:rFonts w:ascii="Times New Roman" w:eastAsia="Times New Roman" w:hAnsi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0392-P-2016</w:t>
            </w:r>
            <w:r>
              <w:rPr>
                <w:rFonts w:ascii="Times New Roman" w:eastAsia="Times New Roman" w:hAnsi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abril</w:t>
            </w:r>
            <w:r>
              <w:rPr>
                <w:rFonts w:ascii="Times New Roman" w:eastAsia="Times New Roman" w:hAnsi="Times New Roman" w:cs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2016,</w:t>
            </w:r>
            <w:r>
              <w:rPr>
                <w:rFonts w:ascii="Times New Roman" w:eastAsia="Times New Roman" w:hAnsi="Times New Roman" w:cs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el</w:t>
            </w:r>
          </w:p>
        </w:tc>
      </w:tr>
      <w:tr w:rsidR="00A664F5">
        <w:trPr>
          <w:trHeight w:hRule="exact" w:val="196"/>
        </w:trPr>
        <w:tc>
          <w:tcPr>
            <w:tcW w:w="508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6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Subproceso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Presupuesto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informa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 xml:space="preserve">a 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la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Dirección</w:t>
            </w:r>
          </w:p>
        </w:tc>
      </w:tr>
      <w:tr w:rsidR="00A664F5">
        <w:trPr>
          <w:trHeight w:hRule="exact" w:val="196"/>
        </w:trPr>
        <w:tc>
          <w:tcPr>
            <w:tcW w:w="508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7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Ejecutiva</w:t>
            </w:r>
            <w:r>
              <w:rPr>
                <w:rFonts w:ascii="Times New Roman"/>
                <w:sz w:val="17"/>
              </w:rPr>
              <w:t xml:space="preserve">  </w:t>
            </w:r>
            <w:r>
              <w:rPr>
                <w:rFonts w:ascii="Times New Roman"/>
                <w:spacing w:val="2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que</w:t>
            </w:r>
            <w:r>
              <w:rPr>
                <w:rFonts w:ascii="Times New Roman"/>
                <w:sz w:val="17"/>
              </w:rPr>
              <w:t xml:space="preserve">  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 xml:space="preserve">a  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partir</w:t>
            </w:r>
            <w:r>
              <w:rPr>
                <w:rFonts w:ascii="Times New Roman"/>
                <w:sz w:val="17"/>
              </w:rPr>
              <w:t xml:space="preserve">  </w:t>
            </w:r>
            <w:r>
              <w:rPr>
                <w:rFonts w:ascii="Times New Roman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del</w:t>
            </w:r>
            <w:r>
              <w:rPr>
                <w:rFonts w:ascii="Times New Roman"/>
                <w:sz w:val="17"/>
              </w:rPr>
              <w:t xml:space="preserve">  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2016</w:t>
            </w:r>
            <w:r>
              <w:rPr>
                <w:rFonts w:ascii="Times New Roman"/>
                <w:sz w:val="17"/>
              </w:rPr>
              <w:t xml:space="preserve">  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el</w:t>
            </w:r>
            <w:r>
              <w:rPr>
                <w:rFonts w:ascii="Times New Roman"/>
                <w:sz w:val="17"/>
              </w:rPr>
              <w:t xml:space="preserve">  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porcentaje</w:t>
            </w:r>
          </w:p>
        </w:tc>
      </w:tr>
      <w:tr w:rsidR="00A664F5">
        <w:trPr>
          <w:trHeight w:hRule="exact" w:val="194"/>
        </w:trPr>
        <w:tc>
          <w:tcPr>
            <w:tcW w:w="508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6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correspondiente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al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aporte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estatal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al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FJPPJ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se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formuló</w:t>
            </w:r>
          </w:p>
        </w:tc>
      </w:tr>
      <w:tr w:rsidR="00A664F5">
        <w:trPr>
          <w:trHeight w:hRule="exact" w:val="194"/>
        </w:trPr>
        <w:tc>
          <w:tcPr>
            <w:tcW w:w="508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6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por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indicaciones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del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 xml:space="preserve">Ministerio 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Hacienda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en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la</w:t>
            </w:r>
          </w:p>
        </w:tc>
      </w:tr>
      <w:tr w:rsidR="00A664F5">
        <w:trPr>
          <w:trHeight w:hRule="exact" w:val="194"/>
        </w:trPr>
        <w:tc>
          <w:tcPr>
            <w:tcW w:w="508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6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subpartida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60404.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El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porcentaje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del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aporte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estatal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del</w:t>
            </w:r>
          </w:p>
        </w:tc>
      </w:tr>
      <w:tr w:rsidR="00A664F5">
        <w:trPr>
          <w:trHeight w:hRule="exact" w:val="194"/>
        </w:trPr>
        <w:tc>
          <w:tcPr>
            <w:tcW w:w="508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6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Fondo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de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Jubilaciones</w:t>
            </w:r>
            <w:r>
              <w:rPr>
                <w:rFonts w:ascii="Times New Roman"/>
                <w:spacing w:val="2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y</w:t>
            </w:r>
            <w:r>
              <w:rPr>
                <w:rFonts w:ascii="Times New Roman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Pensiones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partir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setiembre</w:t>
            </w:r>
          </w:p>
        </w:tc>
      </w:tr>
      <w:tr w:rsidR="00A664F5">
        <w:trPr>
          <w:trHeight w:hRule="exact" w:val="194"/>
        </w:trPr>
        <w:tc>
          <w:tcPr>
            <w:tcW w:w="508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6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2016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 xml:space="preserve">se </w:t>
            </w:r>
            <w:r>
              <w:rPr>
                <w:rFonts w:ascii="Times New Roman"/>
                <w:spacing w:val="-1"/>
                <w:sz w:val="17"/>
              </w:rPr>
              <w:t>aumenta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en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un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0.66%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para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un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total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de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1.24%,</w:t>
            </w:r>
          </w:p>
        </w:tc>
      </w:tr>
      <w:tr w:rsidR="00A664F5">
        <w:trPr>
          <w:trHeight w:hRule="exact" w:val="194"/>
        </w:trPr>
        <w:tc>
          <w:tcPr>
            <w:tcW w:w="508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6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de</w:t>
            </w:r>
            <w:r>
              <w:rPr>
                <w:rFonts w:ascii="Times New Roman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acuerdo</w:t>
            </w:r>
            <w:r>
              <w:rPr>
                <w:rFonts w:ascii="Times New Roman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lo</w:t>
            </w:r>
            <w:r>
              <w:rPr>
                <w:rFonts w:ascii="Times New Roman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indicado</w:t>
            </w:r>
            <w:r>
              <w:rPr>
                <w:rFonts w:ascii="Times New Roman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por</w:t>
            </w:r>
            <w:r>
              <w:rPr>
                <w:rFonts w:ascii="Times New Roman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el</w:t>
            </w:r>
            <w:r>
              <w:rPr>
                <w:rFonts w:ascii="Times New Roman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acuerdo</w:t>
            </w:r>
            <w:r>
              <w:rPr>
                <w:rFonts w:ascii="Times New Roman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del</w:t>
            </w:r>
            <w:r>
              <w:rPr>
                <w:rFonts w:ascii="Times New Roman"/>
                <w:spacing w:val="2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Consejo</w:t>
            </w:r>
          </w:p>
        </w:tc>
      </w:tr>
      <w:tr w:rsidR="00A664F5">
        <w:trPr>
          <w:trHeight w:hRule="exact" w:val="196"/>
        </w:trPr>
        <w:tc>
          <w:tcPr>
            <w:tcW w:w="508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6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Superior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sesión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N°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88-16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setiembre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de</w:t>
            </w:r>
          </w:p>
        </w:tc>
      </w:tr>
      <w:tr w:rsidR="00A664F5">
        <w:trPr>
          <w:trHeight w:hRule="exact" w:val="196"/>
        </w:trPr>
        <w:tc>
          <w:tcPr>
            <w:tcW w:w="508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7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2016, 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artículo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LXXVIII.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 xml:space="preserve">El 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porcentaje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del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aporte</w:t>
            </w:r>
          </w:p>
        </w:tc>
      </w:tr>
      <w:tr w:rsidR="00A664F5">
        <w:trPr>
          <w:trHeight w:hRule="exact" w:val="193"/>
        </w:trPr>
        <w:tc>
          <w:tcPr>
            <w:tcW w:w="508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6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patronal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del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Fondo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Jubilaciones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 xml:space="preserve">y 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Pensiones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se</w:t>
            </w:r>
          </w:p>
        </w:tc>
      </w:tr>
      <w:tr w:rsidR="00A664F5">
        <w:trPr>
          <w:trHeight w:hRule="exact" w:val="193"/>
        </w:trPr>
        <w:tc>
          <w:tcPr>
            <w:tcW w:w="508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4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aumenta</w:t>
            </w:r>
            <w:r>
              <w:rPr>
                <w:rFonts w:ascii="Times New Roman"/>
                <w:spacing w:val="3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en</w:t>
            </w:r>
            <w:r>
              <w:rPr>
                <w:rFonts w:ascii="Times New Roman"/>
                <w:spacing w:val="3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un</w:t>
            </w:r>
            <w:r>
              <w:rPr>
                <w:rFonts w:ascii="Times New Roman"/>
                <w:spacing w:val="3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0.61%</w:t>
            </w:r>
            <w:r>
              <w:rPr>
                <w:rFonts w:ascii="Times New Roman"/>
                <w:spacing w:val="3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para</w:t>
            </w:r>
            <w:r>
              <w:rPr>
                <w:rFonts w:ascii="Times New Roman"/>
                <w:spacing w:val="3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un</w:t>
            </w:r>
            <w:r>
              <w:rPr>
                <w:rFonts w:ascii="Times New Roman"/>
                <w:spacing w:val="4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total</w:t>
            </w:r>
            <w:r>
              <w:rPr>
                <w:rFonts w:ascii="Times New Roman"/>
                <w:spacing w:val="3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</w:t>
            </w:r>
            <w:r>
              <w:rPr>
                <w:rFonts w:ascii="Times New Roman"/>
                <w:spacing w:val="3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14.36%,</w:t>
            </w:r>
            <w:r>
              <w:rPr>
                <w:rFonts w:ascii="Times New Roman"/>
                <w:spacing w:val="3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</w:t>
            </w:r>
          </w:p>
        </w:tc>
      </w:tr>
      <w:tr w:rsidR="00A664F5">
        <w:trPr>
          <w:trHeight w:hRule="exact" w:val="196"/>
        </w:trPr>
        <w:tc>
          <w:tcPr>
            <w:tcW w:w="508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6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acuerdo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 xml:space="preserve">a 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 xml:space="preserve">lo 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indicado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 xml:space="preserve">por 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el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acuerdo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del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Consejo</w:t>
            </w:r>
          </w:p>
        </w:tc>
      </w:tr>
      <w:tr w:rsidR="00A664F5">
        <w:trPr>
          <w:trHeight w:hRule="exact" w:val="196"/>
        </w:trPr>
        <w:tc>
          <w:tcPr>
            <w:tcW w:w="508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7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Superior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sesión  N°</w:t>
            </w:r>
            <w:r>
              <w:rPr>
                <w:rFonts w:ascii="Times New Roman" w:eastAsia="Times New Roman" w:hAnsi="Times New Roman" w:cs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30-16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del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octubre 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de</w:t>
            </w:r>
          </w:p>
        </w:tc>
      </w:tr>
      <w:tr w:rsidR="00A664F5">
        <w:trPr>
          <w:trHeight w:hRule="exact" w:val="203"/>
        </w:trPr>
        <w:tc>
          <w:tcPr>
            <w:tcW w:w="5087" w:type="dxa"/>
            <w:gridSpan w:val="4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664F5" w:rsidRDefault="00A664F5"/>
        </w:tc>
        <w:tc>
          <w:tcPr>
            <w:tcW w:w="4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84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2016,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artículo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VIII.</w:t>
            </w:r>
          </w:p>
        </w:tc>
      </w:tr>
    </w:tbl>
    <w:p w:rsidR="00A664F5" w:rsidRDefault="00A664F5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A664F5" w:rsidRDefault="00E97E83">
      <w:pPr>
        <w:numPr>
          <w:ilvl w:val="0"/>
          <w:numId w:val="23"/>
        </w:numPr>
        <w:tabs>
          <w:tab w:val="left" w:pos="789"/>
        </w:tabs>
        <w:spacing w:before="64" w:line="245" w:lineRule="auto"/>
        <w:ind w:left="123" w:right="360" w:firstLine="1"/>
        <w:jc w:val="both"/>
        <w:rPr>
          <w:rFonts w:ascii="Times New Roman" w:eastAsia="Times New Roman" w:hAnsi="Times New Roman" w:cs="Times New Roman"/>
        </w:rPr>
      </w:pPr>
      <w:r w:rsidRPr="00E97E83">
        <w:pict>
          <v:group id="_x0000_s1408" style="position:absolute;left:0;text-align:left;margin-left:126.1pt;margin-top:-265.35pt;width:.1pt;height:254.55pt;z-index:-288520;mso-position-horizontal-relative:page" coordorigin="2522,-5307" coordsize="2,5091">
            <v:shape id="_x0000_s1409" style="position:absolute;left:2522;top:-5307;width:2;height:5091" coordorigin="2522,-5307" coordsize="0,5091" path="m2522,-5307r,5091e" filled="f" strokeweight="1.06pt">
              <v:path arrowok="t"/>
            </v:shape>
            <w10:wrap anchorx="page"/>
          </v:group>
        </w:pict>
      </w:r>
      <w:r w:rsidRPr="00E97E83">
        <w:pict>
          <v:group id="_x0000_s1406" style="position:absolute;left:0;text-align:left;margin-left:195.1pt;margin-top:-265.35pt;width:.1pt;height:254.55pt;z-index:-288496;mso-position-horizontal-relative:page" coordorigin="3902,-5307" coordsize="2,5091">
            <v:shape id="_x0000_s1407" style="position:absolute;left:3902;top:-5307;width:2;height:5091" coordorigin="3902,-5307" coordsize="0,5091" path="m3902,-5307r,5091e" filled="f" strokeweight="1.06pt">
              <v:path arrowok="t"/>
            </v:shape>
            <w10:wrap anchorx="page"/>
          </v:group>
        </w:pict>
      </w:r>
      <w:r w:rsidRPr="00E97E83">
        <w:pict>
          <v:group id="_x0000_s1404" style="position:absolute;left:0;text-align:left;margin-left:338.95pt;margin-top:-265.35pt;width:.1pt;height:254.55pt;z-index:-288472;mso-position-horizontal-relative:page" coordorigin="6779,-5307" coordsize="2,5091">
            <v:shape id="_x0000_s1405" style="position:absolute;left:6779;top:-5307;width:2;height:5091" coordorigin="6779,-5307" coordsize="0,5091" path="m6779,-5307r,5091e" filled="f" strokeweight=".94pt">
              <v:path arrowok="t"/>
            </v:shape>
            <w10:wrap anchorx="page"/>
          </v:group>
        </w:pict>
      </w:r>
      <w:r w:rsidR="00D2365D">
        <w:rPr>
          <w:rFonts w:ascii="Times New Roman" w:eastAsia="Times New Roman" w:hAnsi="Times New Roman" w:cs="Times New Roman"/>
        </w:rPr>
        <w:t>A</w:t>
      </w:r>
      <w:r w:rsidR="00D2365D">
        <w:rPr>
          <w:rFonts w:ascii="Times New Roman" w:eastAsia="Times New Roman" w:hAnsi="Times New Roman" w:cs="Times New Roman"/>
          <w:spacing w:val="17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partir</w:t>
      </w:r>
      <w:r w:rsidR="00D2365D">
        <w:rPr>
          <w:rFonts w:ascii="Times New Roman" w:eastAsia="Times New Roman" w:hAnsi="Times New Roman" w:cs="Times New Roman"/>
          <w:spacing w:val="14"/>
        </w:rPr>
        <w:t xml:space="preserve"> </w:t>
      </w:r>
      <w:r w:rsidR="00D2365D">
        <w:rPr>
          <w:rFonts w:ascii="Times New Roman" w:eastAsia="Times New Roman" w:hAnsi="Times New Roman" w:cs="Times New Roman"/>
        </w:rPr>
        <w:t>de</w:t>
      </w:r>
      <w:r w:rsidR="00D2365D">
        <w:rPr>
          <w:rFonts w:ascii="Times New Roman" w:eastAsia="Times New Roman" w:hAnsi="Times New Roman" w:cs="Times New Roman"/>
          <w:spacing w:val="15"/>
        </w:rPr>
        <w:t xml:space="preserve"> </w:t>
      </w:r>
      <w:r w:rsidR="00D2365D">
        <w:rPr>
          <w:rFonts w:ascii="Times New Roman" w:eastAsia="Times New Roman" w:hAnsi="Times New Roman" w:cs="Times New Roman"/>
        </w:rPr>
        <w:t>mayo</w:t>
      </w:r>
      <w:r w:rsidR="00D2365D">
        <w:rPr>
          <w:rFonts w:ascii="Times New Roman" w:eastAsia="Times New Roman" w:hAnsi="Times New Roman" w:cs="Times New Roman"/>
          <w:spacing w:val="18"/>
        </w:rPr>
        <w:t xml:space="preserve"> </w:t>
      </w:r>
      <w:r w:rsidR="00D2365D">
        <w:rPr>
          <w:rFonts w:ascii="Times New Roman" w:eastAsia="Times New Roman" w:hAnsi="Times New Roman" w:cs="Times New Roman"/>
          <w:spacing w:val="-2"/>
        </w:rPr>
        <w:t>de</w:t>
      </w:r>
      <w:r w:rsidR="00D2365D">
        <w:rPr>
          <w:rFonts w:ascii="Times New Roman" w:eastAsia="Times New Roman" w:hAnsi="Times New Roman" w:cs="Times New Roman"/>
          <w:spacing w:val="16"/>
        </w:rPr>
        <w:t xml:space="preserve"> </w:t>
      </w:r>
      <w:r w:rsidR="00D2365D">
        <w:rPr>
          <w:rFonts w:ascii="Times New Roman" w:eastAsia="Times New Roman" w:hAnsi="Times New Roman" w:cs="Times New Roman"/>
        </w:rPr>
        <w:t>2011</w:t>
      </w:r>
      <w:r w:rsidR="00D2365D">
        <w:rPr>
          <w:rFonts w:ascii="Times New Roman" w:eastAsia="Times New Roman" w:hAnsi="Times New Roman" w:cs="Times New Roman"/>
          <w:spacing w:val="18"/>
        </w:rPr>
        <w:t xml:space="preserve"> </w:t>
      </w:r>
      <w:r w:rsidR="00D2365D">
        <w:rPr>
          <w:rFonts w:ascii="Times New Roman" w:eastAsia="Times New Roman" w:hAnsi="Times New Roman" w:cs="Times New Roman"/>
          <w:spacing w:val="-2"/>
        </w:rPr>
        <w:t>se</w:t>
      </w:r>
      <w:r w:rsidR="00D2365D">
        <w:rPr>
          <w:rFonts w:ascii="Times New Roman" w:eastAsia="Times New Roman" w:hAnsi="Times New Roman" w:cs="Times New Roman"/>
          <w:spacing w:val="18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varió</w:t>
      </w:r>
      <w:r w:rsidR="00D2365D">
        <w:rPr>
          <w:rFonts w:ascii="Times New Roman" w:eastAsia="Times New Roman" w:hAnsi="Times New Roman" w:cs="Times New Roman"/>
          <w:spacing w:val="14"/>
        </w:rPr>
        <w:t xml:space="preserve"> </w:t>
      </w:r>
      <w:r w:rsidR="00D2365D">
        <w:rPr>
          <w:rFonts w:ascii="Times New Roman" w:eastAsia="Times New Roman" w:hAnsi="Times New Roman" w:cs="Times New Roman"/>
          <w:spacing w:val="-2"/>
        </w:rPr>
        <w:t>la</w:t>
      </w:r>
      <w:r w:rsidR="00D2365D">
        <w:rPr>
          <w:rFonts w:ascii="Times New Roman" w:eastAsia="Times New Roman" w:hAnsi="Times New Roman" w:cs="Times New Roman"/>
          <w:spacing w:val="18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política</w:t>
      </w:r>
      <w:r w:rsidR="00D2365D">
        <w:rPr>
          <w:rFonts w:ascii="Times New Roman" w:eastAsia="Times New Roman" w:hAnsi="Times New Roman" w:cs="Times New Roman"/>
          <w:spacing w:val="12"/>
        </w:rPr>
        <w:t xml:space="preserve"> </w:t>
      </w:r>
      <w:r w:rsidR="00D2365D">
        <w:rPr>
          <w:rFonts w:ascii="Times New Roman" w:eastAsia="Times New Roman" w:hAnsi="Times New Roman" w:cs="Times New Roman"/>
        </w:rPr>
        <w:t>en</w:t>
      </w:r>
      <w:r w:rsidR="00D2365D">
        <w:rPr>
          <w:rFonts w:ascii="Times New Roman" w:eastAsia="Times New Roman" w:hAnsi="Times New Roman" w:cs="Times New Roman"/>
          <w:spacing w:val="15"/>
        </w:rPr>
        <w:t xml:space="preserve"> </w:t>
      </w:r>
      <w:r w:rsidR="00D2365D">
        <w:rPr>
          <w:rFonts w:ascii="Times New Roman" w:eastAsia="Times New Roman" w:hAnsi="Times New Roman" w:cs="Times New Roman"/>
        </w:rPr>
        <w:t>relación</w:t>
      </w:r>
      <w:r w:rsidR="00D2365D">
        <w:rPr>
          <w:rFonts w:ascii="Times New Roman" w:eastAsia="Times New Roman" w:hAnsi="Times New Roman" w:cs="Times New Roman"/>
          <w:spacing w:val="12"/>
        </w:rPr>
        <w:t xml:space="preserve"> </w:t>
      </w:r>
      <w:r w:rsidR="00D2365D">
        <w:rPr>
          <w:rFonts w:ascii="Times New Roman" w:eastAsia="Times New Roman" w:hAnsi="Times New Roman" w:cs="Times New Roman"/>
        </w:rPr>
        <w:t>con</w:t>
      </w:r>
      <w:r w:rsidR="00D2365D">
        <w:rPr>
          <w:rFonts w:ascii="Times New Roman" w:eastAsia="Times New Roman" w:hAnsi="Times New Roman" w:cs="Times New Roman"/>
          <w:spacing w:val="15"/>
        </w:rPr>
        <w:t xml:space="preserve"> </w:t>
      </w:r>
      <w:r w:rsidR="00D2365D">
        <w:rPr>
          <w:rFonts w:ascii="Times New Roman" w:eastAsia="Times New Roman" w:hAnsi="Times New Roman" w:cs="Times New Roman"/>
        </w:rPr>
        <w:t>el</w:t>
      </w:r>
      <w:r w:rsidR="00D2365D">
        <w:rPr>
          <w:rFonts w:ascii="Times New Roman" w:eastAsia="Times New Roman" w:hAnsi="Times New Roman" w:cs="Times New Roman"/>
          <w:spacing w:val="16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registro</w:t>
      </w:r>
      <w:r w:rsidR="00D2365D">
        <w:rPr>
          <w:rFonts w:ascii="Times New Roman" w:eastAsia="Times New Roman" w:hAnsi="Times New Roman" w:cs="Times New Roman"/>
          <w:spacing w:val="18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del</w:t>
      </w:r>
      <w:r w:rsidR="00D2365D">
        <w:rPr>
          <w:rFonts w:ascii="Times New Roman" w:eastAsia="Times New Roman" w:hAnsi="Times New Roman" w:cs="Times New Roman"/>
          <w:spacing w:val="20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salario</w:t>
      </w:r>
      <w:r w:rsidR="00D2365D">
        <w:rPr>
          <w:rFonts w:ascii="Times New Roman" w:eastAsia="Times New Roman" w:hAnsi="Times New Roman" w:cs="Times New Roman"/>
          <w:spacing w:val="12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escolar,</w:t>
      </w:r>
      <w:r w:rsidR="00D2365D">
        <w:rPr>
          <w:rFonts w:ascii="Times New Roman" w:eastAsia="Times New Roman" w:hAnsi="Times New Roman" w:cs="Times New Roman"/>
          <w:spacing w:val="19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que</w:t>
      </w:r>
      <w:r w:rsidR="00D2365D">
        <w:rPr>
          <w:rFonts w:ascii="Times New Roman" w:eastAsia="Times New Roman" w:hAnsi="Times New Roman" w:cs="Times New Roman"/>
          <w:spacing w:val="55"/>
          <w:w w:val="102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anteriormente</w:t>
      </w:r>
      <w:r w:rsidR="00D2365D">
        <w:rPr>
          <w:rFonts w:ascii="Times New Roman" w:eastAsia="Times New Roman" w:hAnsi="Times New Roman" w:cs="Times New Roman"/>
          <w:spacing w:val="5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se</w:t>
      </w:r>
      <w:r w:rsidR="00D2365D">
        <w:rPr>
          <w:rFonts w:ascii="Times New Roman" w:eastAsia="Times New Roman" w:hAnsi="Times New Roman" w:cs="Times New Roman"/>
          <w:spacing w:val="7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reconocía</w:t>
      </w:r>
      <w:r w:rsidR="00D2365D">
        <w:rPr>
          <w:rFonts w:ascii="Times New Roman" w:eastAsia="Times New Roman" w:hAnsi="Times New Roman" w:cs="Times New Roman"/>
          <w:spacing w:val="5"/>
        </w:rPr>
        <w:t xml:space="preserve"> </w:t>
      </w:r>
      <w:r w:rsidR="00D2365D">
        <w:rPr>
          <w:rFonts w:ascii="Times New Roman" w:eastAsia="Times New Roman" w:hAnsi="Times New Roman" w:cs="Times New Roman"/>
        </w:rPr>
        <w:t>en</w:t>
      </w:r>
      <w:r w:rsidR="00D2365D">
        <w:rPr>
          <w:rFonts w:ascii="Times New Roman" w:eastAsia="Times New Roman" w:hAnsi="Times New Roman" w:cs="Times New Roman"/>
          <w:spacing w:val="2"/>
        </w:rPr>
        <w:t xml:space="preserve"> </w:t>
      </w:r>
      <w:r w:rsidR="00D2365D">
        <w:rPr>
          <w:rFonts w:ascii="Times New Roman" w:eastAsia="Times New Roman" w:hAnsi="Times New Roman" w:cs="Times New Roman"/>
        </w:rPr>
        <w:t>el</w:t>
      </w:r>
      <w:r w:rsidR="00D2365D">
        <w:rPr>
          <w:rFonts w:ascii="Times New Roman" w:eastAsia="Times New Roman" w:hAnsi="Times New Roman" w:cs="Times New Roman"/>
          <w:spacing w:val="5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momento</w:t>
      </w:r>
      <w:r w:rsidR="00D2365D">
        <w:rPr>
          <w:rFonts w:ascii="Times New Roman" w:eastAsia="Times New Roman" w:hAnsi="Times New Roman" w:cs="Times New Roman"/>
          <w:spacing w:val="6"/>
        </w:rPr>
        <w:t xml:space="preserve"> </w:t>
      </w:r>
      <w:r w:rsidR="00D2365D">
        <w:rPr>
          <w:rFonts w:ascii="Times New Roman" w:eastAsia="Times New Roman" w:hAnsi="Times New Roman" w:cs="Times New Roman"/>
        </w:rPr>
        <w:t>que</w:t>
      </w:r>
      <w:r w:rsidR="00D2365D">
        <w:rPr>
          <w:rFonts w:ascii="Times New Roman" w:eastAsia="Times New Roman" w:hAnsi="Times New Roman" w:cs="Times New Roman"/>
          <w:spacing w:val="5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la</w:t>
      </w:r>
      <w:r w:rsidR="00D2365D">
        <w:rPr>
          <w:rFonts w:ascii="Times New Roman" w:eastAsia="Times New Roman" w:hAnsi="Times New Roman" w:cs="Times New Roman"/>
          <w:spacing w:val="5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Institución</w:t>
      </w:r>
      <w:r w:rsidR="00D2365D">
        <w:rPr>
          <w:rFonts w:ascii="Times New Roman" w:eastAsia="Times New Roman" w:hAnsi="Times New Roman" w:cs="Times New Roman"/>
          <w:spacing w:val="5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cancelaba</w:t>
      </w:r>
      <w:r w:rsidR="00D2365D">
        <w:rPr>
          <w:rFonts w:ascii="Times New Roman" w:eastAsia="Times New Roman" w:hAnsi="Times New Roman" w:cs="Times New Roman"/>
          <w:spacing w:val="5"/>
        </w:rPr>
        <w:t xml:space="preserve"> </w:t>
      </w:r>
      <w:r w:rsidR="00D2365D">
        <w:rPr>
          <w:rFonts w:ascii="Times New Roman" w:eastAsia="Times New Roman" w:hAnsi="Times New Roman" w:cs="Times New Roman"/>
        </w:rPr>
        <w:t>el</w:t>
      </w:r>
      <w:r w:rsidR="00D2365D">
        <w:rPr>
          <w:rFonts w:ascii="Times New Roman" w:eastAsia="Times New Roman" w:hAnsi="Times New Roman" w:cs="Times New Roman"/>
          <w:spacing w:val="3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beneficio;</w:t>
      </w:r>
      <w:r w:rsidR="00D2365D">
        <w:rPr>
          <w:rFonts w:ascii="Times New Roman" w:eastAsia="Times New Roman" w:hAnsi="Times New Roman" w:cs="Times New Roman"/>
        </w:rPr>
        <w:t xml:space="preserve"> </w:t>
      </w:r>
      <w:r w:rsidR="00D2365D">
        <w:rPr>
          <w:rFonts w:ascii="Times New Roman" w:eastAsia="Times New Roman" w:hAnsi="Times New Roman" w:cs="Times New Roman"/>
          <w:spacing w:val="6"/>
        </w:rPr>
        <w:t xml:space="preserve"> </w:t>
      </w:r>
      <w:r w:rsidR="00D2365D">
        <w:rPr>
          <w:rFonts w:ascii="Times New Roman" w:eastAsia="Times New Roman" w:hAnsi="Times New Roman" w:cs="Times New Roman"/>
        </w:rPr>
        <w:t xml:space="preserve">no </w:t>
      </w:r>
      <w:r w:rsidR="00D2365D">
        <w:rPr>
          <w:rFonts w:ascii="Times New Roman" w:eastAsia="Times New Roman" w:hAnsi="Times New Roman" w:cs="Times New Roman"/>
          <w:spacing w:val="4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obstante,</w:t>
      </w:r>
      <w:r w:rsidR="00D2365D">
        <w:rPr>
          <w:rFonts w:ascii="Times New Roman" w:eastAsia="Times New Roman" w:hAnsi="Times New Roman" w:cs="Times New Roman"/>
          <w:spacing w:val="77"/>
          <w:w w:val="102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producto</w:t>
      </w:r>
      <w:r w:rsidR="00D2365D">
        <w:rPr>
          <w:rFonts w:ascii="Times New Roman" w:eastAsia="Times New Roman" w:hAnsi="Times New Roman" w:cs="Times New Roman"/>
          <w:spacing w:val="20"/>
        </w:rPr>
        <w:t xml:space="preserve"> </w:t>
      </w:r>
      <w:r w:rsidR="00D2365D">
        <w:rPr>
          <w:rFonts w:ascii="Times New Roman" w:eastAsia="Times New Roman" w:hAnsi="Times New Roman" w:cs="Times New Roman"/>
          <w:spacing w:val="-2"/>
        </w:rPr>
        <w:t>de</w:t>
      </w:r>
      <w:r w:rsidR="00D2365D">
        <w:rPr>
          <w:rFonts w:ascii="Times New Roman" w:eastAsia="Times New Roman" w:hAnsi="Times New Roman" w:cs="Times New Roman"/>
          <w:spacing w:val="16"/>
        </w:rPr>
        <w:t xml:space="preserve"> </w:t>
      </w:r>
      <w:r w:rsidR="00D2365D">
        <w:rPr>
          <w:rFonts w:ascii="Times New Roman" w:eastAsia="Times New Roman" w:hAnsi="Times New Roman" w:cs="Times New Roman"/>
        </w:rPr>
        <w:t>la</w:t>
      </w:r>
      <w:r w:rsidR="00D2365D">
        <w:rPr>
          <w:rFonts w:ascii="Times New Roman" w:eastAsia="Times New Roman" w:hAnsi="Times New Roman" w:cs="Times New Roman"/>
          <w:spacing w:val="19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implementación</w:t>
      </w:r>
      <w:r w:rsidR="00D2365D">
        <w:rPr>
          <w:rFonts w:ascii="Times New Roman" w:eastAsia="Times New Roman" w:hAnsi="Times New Roman" w:cs="Times New Roman"/>
          <w:spacing w:val="17"/>
        </w:rPr>
        <w:t xml:space="preserve"> </w:t>
      </w:r>
      <w:r w:rsidR="00D2365D">
        <w:rPr>
          <w:rFonts w:ascii="Times New Roman" w:eastAsia="Times New Roman" w:hAnsi="Times New Roman" w:cs="Times New Roman"/>
          <w:spacing w:val="-2"/>
        </w:rPr>
        <w:t>de</w:t>
      </w:r>
      <w:r w:rsidR="00D2365D">
        <w:rPr>
          <w:rFonts w:ascii="Times New Roman" w:eastAsia="Times New Roman" w:hAnsi="Times New Roman" w:cs="Times New Roman"/>
          <w:spacing w:val="19"/>
        </w:rPr>
        <w:t xml:space="preserve"> </w:t>
      </w:r>
      <w:r w:rsidR="00D2365D">
        <w:rPr>
          <w:rFonts w:ascii="Times New Roman" w:eastAsia="Times New Roman" w:hAnsi="Times New Roman" w:cs="Times New Roman"/>
        </w:rPr>
        <w:t>Normas</w:t>
      </w:r>
      <w:r w:rsidR="00D2365D">
        <w:rPr>
          <w:rFonts w:ascii="Times New Roman" w:eastAsia="Times New Roman" w:hAnsi="Times New Roman" w:cs="Times New Roman"/>
          <w:spacing w:val="16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Internacionales</w:t>
      </w:r>
      <w:r w:rsidR="00D2365D">
        <w:rPr>
          <w:rFonts w:ascii="Times New Roman" w:eastAsia="Times New Roman" w:hAnsi="Times New Roman" w:cs="Times New Roman"/>
          <w:spacing w:val="18"/>
        </w:rPr>
        <w:t xml:space="preserve"> </w:t>
      </w:r>
      <w:r w:rsidR="00D2365D">
        <w:rPr>
          <w:rFonts w:ascii="Times New Roman" w:eastAsia="Times New Roman" w:hAnsi="Times New Roman" w:cs="Times New Roman"/>
          <w:spacing w:val="-2"/>
        </w:rPr>
        <w:t>de</w:t>
      </w:r>
      <w:r w:rsidR="00D2365D">
        <w:rPr>
          <w:rFonts w:ascii="Times New Roman" w:eastAsia="Times New Roman" w:hAnsi="Times New Roman" w:cs="Times New Roman"/>
          <w:spacing w:val="16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Contabilidad</w:t>
      </w:r>
      <w:r w:rsidR="00D2365D">
        <w:rPr>
          <w:rFonts w:ascii="Times New Roman" w:eastAsia="Times New Roman" w:hAnsi="Times New Roman" w:cs="Times New Roman"/>
          <w:spacing w:val="17"/>
        </w:rPr>
        <w:t xml:space="preserve"> </w:t>
      </w:r>
      <w:r w:rsidR="00D2365D">
        <w:rPr>
          <w:rFonts w:ascii="Times New Roman" w:eastAsia="Times New Roman" w:hAnsi="Times New Roman" w:cs="Times New Roman"/>
        </w:rPr>
        <w:t>del</w:t>
      </w:r>
      <w:r w:rsidR="00D2365D">
        <w:rPr>
          <w:rFonts w:ascii="Times New Roman" w:eastAsia="Times New Roman" w:hAnsi="Times New Roman" w:cs="Times New Roman"/>
          <w:spacing w:val="20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Sector</w:t>
      </w:r>
      <w:r w:rsidR="00D2365D">
        <w:rPr>
          <w:rFonts w:ascii="Times New Roman" w:eastAsia="Times New Roman" w:hAnsi="Times New Roman" w:cs="Times New Roman"/>
          <w:spacing w:val="14"/>
        </w:rPr>
        <w:t xml:space="preserve"> </w:t>
      </w:r>
      <w:r w:rsidR="00D2365D">
        <w:rPr>
          <w:rFonts w:ascii="Times New Roman" w:eastAsia="Times New Roman" w:hAnsi="Times New Roman" w:cs="Times New Roman"/>
        </w:rPr>
        <w:t>Público</w:t>
      </w:r>
      <w:r w:rsidR="00D2365D">
        <w:rPr>
          <w:rFonts w:ascii="Times New Roman" w:eastAsia="Times New Roman" w:hAnsi="Times New Roman" w:cs="Times New Roman"/>
          <w:spacing w:val="14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(NICSP)</w:t>
      </w:r>
      <w:r w:rsidR="00D2365D">
        <w:rPr>
          <w:rFonts w:ascii="Times New Roman" w:eastAsia="Times New Roman" w:hAnsi="Times New Roman" w:cs="Times New Roman"/>
          <w:spacing w:val="87"/>
          <w:w w:val="102"/>
        </w:rPr>
        <w:t xml:space="preserve"> </w:t>
      </w:r>
      <w:r w:rsidR="00D2365D">
        <w:rPr>
          <w:rFonts w:ascii="Times New Roman" w:eastAsia="Times New Roman" w:hAnsi="Times New Roman" w:cs="Times New Roman"/>
        </w:rPr>
        <w:t>y</w:t>
      </w:r>
      <w:r w:rsidR="00D2365D">
        <w:rPr>
          <w:rFonts w:ascii="Times New Roman" w:eastAsia="Times New Roman" w:hAnsi="Times New Roman" w:cs="Times New Roman"/>
          <w:spacing w:val="45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atendiendo</w:t>
      </w:r>
      <w:r w:rsidR="00D2365D">
        <w:rPr>
          <w:rFonts w:ascii="Times New Roman" w:eastAsia="Times New Roman" w:hAnsi="Times New Roman" w:cs="Times New Roman"/>
          <w:spacing w:val="43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la</w:t>
      </w:r>
      <w:r w:rsidR="00D2365D">
        <w:rPr>
          <w:rFonts w:ascii="Times New Roman" w:eastAsia="Times New Roman" w:hAnsi="Times New Roman" w:cs="Times New Roman"/>
          <w:spacing w:val="46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recomendación</w:t>
      </w:r>
      <w:r w:rsidR="00D2365D">
        <w:rPr>
          <w:rFonts w:ascii="Times New Roman" w:eastAsia="Times New Roman" w:hAnsi="Times New Roman" w:cs="Times New Roman"/>
          <w:spacing w:val="46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No.</w:t>
      </w:r>
      <w:r w:rsidR="00D2365D">
        <w:rPr>
          <w:rFonts w:ascii="Times New Roman" w:eastAsia="Times New Roman" w:hAnsi="Times New Roman" w:cs="Times New Roman"/>
          <w:spacing w:val="47"/>
        </w:rPr>
        <w:t xml:space="preserve"> </w:t>
      </w:r>
      <w:r w:rsidR="00D2365D">
        <w:rPr>
          <w:rFonts w:ascii="Times New Roman" w:eastAsia="Times New Roman" w:hAnsi="Times New Roman" w:cs="Times New Roman"/>
        </w:rPr>
        <w:t>2</w:t>
      </w:r>
      <w:r w:rsidR="00D2365D">
        <w:rPr>
          <w:rFonts w:ascii="Times New Roman" w:eastAsia="Times New Roman" w:hAnsi="Times New Roman" w:cs="Times New Roman"/>
          <w:spacing w:val="43"/>
        </w:rPr>
        <w:t xml:space="preserve"> </w:t>
      </w:r>
      <w:r w:rsidR="00D2365D">
        <w:rPr>
          <w:rFonts w:ascii="Times New Roman" w:eastAsia="Times New Roman" w:hAnsi="Times New Roman" w:cs="Times New Roman"/>
        </w:rPr>
        <w:t>del</w:t>
      </w:r>
      <w:r w:rsidR="00D2365D">
        <w:rPr>
          <w:rFonts w:ascii="Times New Roman" w:eastAsia="Times New Roman" w:hAnsi="Times New Roman" w:cs="Times New Roman"/>
          <w:spacing w:val="42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informe,</w:t>
      </w:r>
      <w:r w:rsidR="00D2365D">
        <w:rPr>
          <w:rFonts w:ascii="Times New Roman" w:eastAsia="Times New Roman" w:hAnsi="Times New Roman" w:cs="Times New Roman"/>
          <w:spacing w:val="47"/>
        </w:rPr>
        <w:t xml:space="preserve"> </w:t>
      </w:r>
      <w:r w:rsidR="00D2365D">
        <w:rPr>
          <w:rFonts w:ascii="Times New Roman" w:eastAsia="Times New Roman" w:hAnsi="Times New Roman" w:cs="Times New Roman"/>
        </w:rPr>
        <w:t>“</w:t>
      </w:r>
      <w:r w:rsidR="00D2365D">
        <w:rPr>
          <w:rFonts w:ascii="Times New Roman" w:eastAsia="Times New Roman" w:hAnsi="Times New Roman" w:cs="Times New Roman"/>
          <w:i/>
        </w:rPr>
        <w:t>El</w:t>
      </w:r>
      <w:r w:rsidR="00D2365D">
        <w:rPr>
          <w:rFonts w:ascii="Times New Roman" w:eastAsia="Times New Roman" w:hAnsi="Times New Roman" w:cs="Times New Roman"/>
          <w:i/>
          <w:spacing w:val="45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Macro</w:t>
      </w:r>
      <w:r w:rsidR="00D2365D">
        <w:rPr>
          <w:rFonts w:ascii="Times New Roman" w:eastAsia="Times New Roman" w:hAnsi="Times New Roman" w:cs="Times New Roman"/>
          <w:i/>
          <w:spacing w:val="46"/>
        </w:rPr>
        <w:t xml:space="preserve"> </w:t>
      </w:r>
      <w:r w:rsidR="00D2365D">
        <w:rPr>
          <w:rFonts w:ascii="Times New Roman" w:eastAsia="Times New Roman" w:hAnsi="Times New Roman" w:cs="Times New Roman"/>
          <w:i/>
        </w:rPr>
        <w:t>Proceso</w:t>
      </w:r>
      <w:r w:rsidR="00D2365D">
        <w:rPr>
          <w:rFonts w:ascii="Times New Roman" w:eastAsia="Times New Roman" w:hAnsi="Times New Roman" w:cs="Times New Roman"/>
          <w:i/>
          <w:spacing w:val="46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Financiero</w:t>
      </w:r>
      <w:r w:rsidR="00D2365D">
        <w:rPr>
          <w:rFonts w:ascii="Times New Roman" w:eastAsia="Times New Roman" w:hAnsi="Times New Roman" w:cs="Times New Roman"/>
          <w:i/>
          <w:spacing w:val="43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Contable</w:t>
      </w:r>
      <w:r w:rsidR="00D2365D">
        <w:rPr>
          <w:rFonts w:ascii="Times New Roman" w:eastAsia="Times New Roman" w:hAnsi="Times New Roman" w:cs="Times New Roman"/>
          <w:i/>
          <w:spacing w:val="87"/>
          <w:w w:val="102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reclasificará,</w:t>
      </w:r>
      <w:r w:rsidR="00D2365D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="00D2365D">
        <w:rPr>
          <w:rFonts w:ascii="Times New Roman" w:eastAsia="Times New Roman" w:hAnsi="Times New Roman" w:cs="Times New Roman"/>
          <w:i/>
        </w:rPr>
        <w:t>con</w:t>
      </w:r>
      <w:r w:rsidR="00D2365D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la</w:t>
      </w:r>
      <w:r w:rsidR="00D2365D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implementación</w:t>
      </w:r>
      <w:r w:rsidR="00D2365D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="00D2365D">
        <w:rPr>
          <w:rFonts w:ascii="Times New Roman" w:eastAsia="Times New Roman" w:hAnsi="Times New Roman" w:cs="Times New Roman"/>
          <w:i/>
        </w:rPr>
        <w:t>de</w:t>
      </w:r>
      <w:r w:rsidR="00D2365D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la</w:t>
      </w:r>
      <w:r w:rsidR="00D2365D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NICSP</w:t>
      </w:r>
      <w:r w:rsidR="00D2365D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="00D2365D">
        <w:rPr>
          <w:rFonts w:ascii="Times New Roman" w:eastAsia="Times New Roman" w:hAnsi="Times New Roman" w:cs="Times New Roman"/>
          <w:i/>
        </w:rPr>
        <w:t>19,</w:t>
      </w:r>
      <w:r w:rsidR="00D2365D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="00D2365D">
        <w:rPr>
          <w:rFonts w:ascii="Times New Roman" w:eastAsia="Times New Roman" w:hAnsi="Times New Roman" w:cs="Times New Roman"/>
          <w:i/>
        </w:rPr>
        <w:t>el</w:t>
      </w:r>
      <w:r w:rsidR="00D2365D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="00D2365D">
        <w:rPr>
          <w:rFonts w:ascii="Times New Roman" w:eastAsia="Times New Roman" w:hAnsi="Times New Roman" w:cs="Times New Roman"/>
          <w:i/>
        </w:rPr>
        <w:t>saldo</w:t>
      </w:r>
      <w:r w:rsidR="00D2365D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2"/>
        </w:rPr>
        <w:t>de</w:t>
      </w:r>
      <w:r w:rsidR="00D2365D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la</w:t>
      </w:r>
      <w:r w:rsidR="00D2365D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provisión</w:t>
      </w:r>
      <w:r w:rsidR="00D2365D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2"/>
        </w:rPr>
        <w:t>de</w:t>
      </w:r>
      <w:r w:rsidR="00D2365D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aguinaldo</w:t>
      </w:r>
      <w:r w:rsidR="00D2365D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="00D2365D">
        <w:rPr>
          <w:rFonts w:ascii="Times New Roman" w:eastAsia="Times New Roman" w:hAnsi="Times New Roman" w:cs="Times New Roman"/>
          <w:i/>
        </w:rPr>
        <w:t>al</w:t>
      </w:r>
      <w:r w:rsidR="00D2365D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pasivo</w:t>
      </w:r>
      <w:r w:rsidR="00D2365D">
        <w:rPr>
          <w:rFonts w:ascii="Times New Roman" w:eastAsia="Times New Roman" w:hAnsi="Times New Roman" w:cs="Times New Roman"/>
          <w:i/>
          <w:spacing w:val="71"/>
          <w:w w:val="102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sugerido</w:t>
      </w:r>
      <w:r w:rsidR="00D2365D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="00D2365D">
        <w:rPr>
          <w:rFonts w:ascii="Times New Roman" w:eastAsia="Times New Roman" w:hAnsi="Times New Roman" w:cs="Times New Roman"/>
          <w:i/>
        </w:rPr>
        <w:t>por</w:t>
      </w:r>
      <w:r w:rsidR="00D2365D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la</w:t>
      </w:r>
      <w:r w:rsidR="00D2365D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Contabilidad</w:t>
      </w:r>
      <w:r w:rsidR="00D2365D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Nacional,</w:t>
      </w:r>
      <w:r w:rsidR="00D2365D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="00D2365D">
        <w:rPr>
          <w:rFonts w:ascii="Times New Roman" w:eastAsia="Times New Roman" w:hAnsi="Times New Roman" w:cs="Times New Roman"/>
          <w:i/>
        </w:rPr>
        <w:t>según</w:t>
      </w:r>
      <w:r w:rsidR="00D2365D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="00D2365D">
        <w:rPr>
          <w:rFonts w:ascii="Times New Roman" w:eastAsia="Times New Roman" w:hAnsi="Times New Roman" w:cs="Times New Roman"/>
          <w:i/>
        </w:rPr>
        <w:t>el</w:t>
      </w:r>
      <w:r w:rsidR="00D2365D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="00D2365D">
        <w:rPr>
          <w:rFonts w:ascii="Times New Roman" w:eastAsia="Times New Roman" w:hAnsi="Times New Roman" w:cs="Times New Roman"/>
          <w:i/>
        </w:rPr>
        <w:t>oficio</w:t>
      </w:r>
      <w:r w:rsidR="00D2365D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D-825-2009.</w:t>
      </w:r>
      <w:r w:rsidR="00D2365D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Además,</w:t>
      </w:r>
      <w:r w:rsidR="00D2365D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implementará</w:t>
      </w:r>
      <w:r w:rsidR="00D2365D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="00D2365D">
        <w:rPr>
          <w:rFonts w:ascii="Times New Roman" w:eastAsia="Times New Roman" w:hAnsi="Times New Roman" w:cs="Times New Roman"/>
          <w:i/>
        </w:rPr>
        <w:t>el</w:t>
      </w:r>
      <w:r w:rsidR="00D2365D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registro</w:t>
      </w:r>
      <w:r w:rsidR="00D2365D">
        <w:rPr>
          <w:rFonts w:ascii="Times New Roman" w:eastAsia="Times New Roman" w:hAnsi="Times New Roman" w:cs="Times New Roman"/>
          <w:i/>
          <w:spacing w:val="97"/>
          <w:w w:val="102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mensual</w:t>
      </w:r>
      <w:r w:rsidR="00D2365D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del</w:t>
      </w:r>
      <w:r w:rsidR="00D2365D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="00D2365D">
        <w:rPr>
          <w:rFonts w:ascii="Times New Roman" w:eastAsia="Times New Roman" w:hAnsi="Times New Roman" w:cs="Times New Roman"/>
          <w:i/>
        </w:rPr>
        <w:t>gasto</w:t>
      </w:r>
      <w:r w:rsidR="00D2365D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="00D2365D">
        <w:rPr>
          <w:rFonts w:ascii="Times New Roman" w:eastAsia="Times New Roman" w:hAnsi="Times New Roman" w:cs="Times New Roman"/>
          <w:i/>
        </w:rPr>
        <w:t>y</w:t>
      </w:r>
      <w:r w:rsidR="00D2365D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por</w:t>
      </w:r>
      <w:r w:rsidR="00D2365D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consiguiente</w:t>
      </w:r>
      <w:r w:rsidR="00D2365D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="00D2365D">
        <w:rPr>
          <w:rFonts w:ascii="Times New Roman" w:eastAsia="Times New Roman" w:hAnsi="Times New Roman" w:cs="Times New Roman"/>
          <w:i/>
        </w:rPr>
        <w:t>el</w:t>
      </w:r>
      <w:r w:rsidR="00D2365D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pasivo</w:t>
      </w:r>
      <w:r w:rsidR="00D2365D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por</w:t>
      </w:r>
      <w:r w:rsidR="00D2365D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salario</w:t>
      </w:r>
      <w:r w:rsidR="00D2365D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escolar</w:t>
      </w:r>
      <w:r w:rsidR="00D2365D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="00D2365D">
        <w:rPr>
          <w:rFonts w:ascii="Times New Roman" w:eastAsia="Times New Roman" w:hAnsi="Times New Roman" w:cs="Times New Roman"/>
          <w:i/>
        </w:rPr>
        <w:t>a</w:t>
      </w:r>
      <w:r w:rsidR="00D2365D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partir</w:t>
      </w:r>
      <w:r w:rsidR="00D2365D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2"/>
        </w:rPr>
        <w:t>de</w:t>
      </w:r>
      <w:r w:rsidR="00D2365D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="00D2365D">
        <w:rPr>
          <w:rFonts w:ascii="Times New Roman" w:eastAsia="Times New Roman" w:hAnsi="Times New Roman" w:cs="Times New Roman"/>
          <w:i/>
        </w:rPr>
        <w:t>mayo</w:t>
      </w:r>
      <w:r w:rsidR="00D2365D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2"/>
        </w:rPr>
        <w:t>de</w:t>
      </w:r>
      <w:r w:rsidR="00D2365D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="00D2365D">
        <w:rPr>
          <w:rFonts w:ascii="Times New Roman" w:eastAsia="Times New Roman" w:hAnsi="Times New Roman" w:cs="Times New Roman"/>
          <w:i/>
          <w:spacing w:val="-1"/>
        </w:rPr>
        <w:t>2011”)</w:t>
      </w:r>
      <w:r w:rsidR="00D2365D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para</w:t>
      </w:r>
      <w:r w:rsidR="00D2365D">
        <w:rPr>
          <w:rFonts w:ascii="Times New Roman" w:eastAsia="Times New Roman" w:hAnsi="Times New Roman" w:cs="Times New Roman"/>
          <w:spacing w:val="18"/>
        </w:rPr>
        <w:t xml:space="preserve"> </w:t>
      </w:r>
      <w:r w:rsidR="00D2365D">
        <w:rPr>
          <w:rFonts w:ascii="Times New Roman" w:eastAsia="Times New Roman" w:hAnsi="Times New Roman" w:cs="Times New Roman"/>
          <w:spacing w:val="-2"/>
        </w:rPr>
        <w:t>la</w:t>
      </w:r>
      <w:r w:rsidR="00D2365D">
        <w:rPr>
          <w:rFonts w:ascii="Times New Roman" w:eastAsia="Times New Roman" w:hAnsi="Times New Roman" w:cs="Times New Roman"/>
          <w:spacing w:val="83"/>
          <w:w w:val="102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implementación</w:t>
      </w:r>
      <w:r w:rsidR="00D2365D">
        <w:rPr>
          <w:rFonts w:ascii="Times New Roman" w:eastAsia="Times New Roman" w:hAnsi="Times New Roman" w:cs="Times New Roman"/>
          <w:spacing w:val="26"/>
        </w:rPr>
        <w:t xml:space="preserve"> </w:t>
      </w:r>
      <w:r w:rsidR="00D2365D">
        <w:rPr>
          <w:rFonts w:ascii="Times New Roman" w:eastAsia="Times New Roman" w:hAnsi="Times New Roman" w:cs="Times New Roman"/>
        </w:rPr>
        <w:t>de</w:t>
      </w:r>
      <w:r w:rsidR="00D2365D">
        <w:rPr>
          <w:rFonts w:ascii="Times New Roman" w:eastAsia="Times New Roman" w:hAnsi="Times New Roman" w:cs="Times New Roman"/>
          <w:spacing w:val="27"/>
        </w:rPr>
        <w:t xml:space="preserve"> </w:t>
      </w:r>
      <w:r w:rsidR="00D2365D">
        <w:rPr>
          <w:rFonts w:ascii="Times New Roman" w:eastAsia="Times New Roman" w:hAnsi="Times New Roman" w:cs="Times New Roman"/>
        </w:rPr>
        <w:t>la</w:t>
      </w:r>
      <w:r w:rsidR="00D2365D">
        <w:rPr>
          <w:rFonts w:ascii="Times New Roman" w:eastAsia="Times New Roman" w:hAnsi="Times New Roman" w:cs="Times New Roman"/>
          <w:spacing w:val="25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NICSP</w:t>
      </w:r>
      <w:r w:rsidR="00D2365D">
        <w:rPr>
          <w:rFonts w:ascii="Times New Roman" w:eastAsia="Times New Roman" w:hAnsi="Times New Roman" w:cs="Times New Roman"/>
          <w:spacing w:val="31"/>
        </w:rPr>
        <w:t xml:space="preserve"> </w:t>
      </w:r>
      <w:r w:rsidR="00D2365D">
        <w:rPr>
          <w:rFonts w:ascii="Times New Roman" w:eastAsia="Times New Roman" w:hAnsi="Times New Roman" w:cs="Times New Roman"/>
        </w:rPr>
        <w:t>19</w:t>
      </w:r>
      <w:r w:rsidR="00D2365D">
        <w:rPr>
          <w:rFonts w:ascii="Times New Roman" w:eastAsia="Times New Roman" w:hAnsi="Times New Roman" w:cs="Times New Roman"/>
          <w:spacing w:val="29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“Provisiones,</w:t>
      </w:r>
      <w:r w:rsidR="00D2365D">
        <w:rPr>
          <w:rFonts w:ascii="Times New Roman" w:eastAsia="Times New Roman" w:hAnsi="Times New Roman" w:cs="Times New Roman"/>
          <w:spacing w:val="33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Activos</w:t>
      </w:r>
      <w:r w:rsidR="00D2365D">
        <w:rPr>
          <w:rFonts w:ascii="Times New Roman" w:eastAsia="Times New Roman" w:hAnsi="Times New Roman" w:cs="Times New Roman"/>
          <w:spacing w:val="32"/>
        </w:rPr>
        <w:t xml:space="preserve"> </w:t>
      </w:r>
      <w:r w:rsidR="00D2365D">
        <w:rPr>
          <w:rFonts w:ascii="Times New Roman" w:eastAsia="Times New Roman" w:hAnsi="Times New Roman" w:cs="Times New Roman"/>
        </w:rPr>
        <w:t>y</w:t>
      </w:r>
      <w:r w:rsidR="00D2365D">
        <w:rPr>
          <w:rFonts w:ascii="Times New Roman" w:eastAsia="Times New Roman" w:hAnsi="Times New Roman" w:cs="Times New Roman"/>
          <w:spacing w:val="27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Pasivos</w:t>
      </w:r>
      <w:r w:rsidR="00D2365D">
        <w:rPr>
          <w:rFonts w:ascii="Times New Roman" w:eastAsia="Times New Roman" w:hAnsi="Times New Roman" w:cs="Times New Roman"/>
          <w:spacing w:val="32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Contingentes,</w:t>
      </w:r>
      <w:r w:rsidR="00D2365D">
        <w:rPr>
          <w:rFonts w:ascii="Times New Roman" w:eastAsia="Times New Roman" w:hAnsi="Times New Roman" w:cs="Times New Roman"/>
          <w:spacing w:val="31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se</w:t>
      </w:r>
      <w:r w:rsidR="00D2365D">
        <w:rPr>
          <w:rFonts w:ascii="Times New Roman" w:eastAsia="Times New Roman" w:hAnsi="Times New Roman" w:cs="Times New Roman"/>
          <w:spacing w:val="30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modificó</w:t>
      </w:r>
      <w:r w:rsidR="00D2365D">
        <w:rPr>
          <w:rFonts w:ascii="Times New Roman" w:eastAsia="Times New Roman" w:hAnsi="Times New Roman" w:cs="Times New Roman"/>
          <w:spacing w:val="29"/>
        </w:rPr>
        <w:t xml:space="preserve"> </w:t>
      </w:r>
      <w:r w:rsidR="00D2365D">
        <w:rPr>
          <w:rFonts w:ascii="Times New Roman" w:eastAsia="Times New Roman" w:hAnsi="Times New Roman" w:cs="Times New Roman"/>
        </w:rPr>
        <w:t>el</w:t>
      </w:r>
      <w:r w:rsidR="00D2365D">
        <w:rPr>
          <w:rFonts w:ascii="Times New Roman" w:eastAsia="Times New Roman" w:hAnsi="Times New Roman" w:cs="Times New Roman"/>
          <w:spacing w:val="55"/>
          <w:w w:val="102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procedimiento</w:t>
      </w:r>
      <w:r w:rsidR="00D2365D">
        <w:rPr>
          <w:rFonts w:ascii="Times New Roman" w:eastAsia="Times New Roman" w:hAnsi="Times New Roman" w:cs="Times New Roman"/>
          <w:spacing w:val="50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anterior,</w:t>
      </w:r>
      <w:r w:rsidR="00D2365D">
        <w:rPr>
          <w:rFonts w:ascii="Times New Roman" w:eastAsia="Times New Roman" w:hAnsi="Times New Roman" w:cs="Times New Roman"/>
          <w:spacing w:val="53"/>
        </w:rPr>
        <w:t xml:space="preserve"> </w:t>
      </w:r>
      <w:r w:rsidR="00D2365D">
        <w:rPr>
          <w:rFonts w:ascii="Times New Roman" w:eastAsia="Times New Roman" w:hAnsi="Times New Roman" w:cs="Times New Roman"/>
        </w:rPr>
        <w:t>siendo</w:t>
      </w:r>
      <w:r w:rsidR="00D2365D">
        <w:rPr>
          <w:rFonts w:ascii="Times New Roman" w:eastAsia="Times New Roman" w:hAnsi="Times New Roman" w:cs="Times New Roman"/>
          <w:spacing w:val="53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que</w:t>
      </w:r>
      <w:r w:rsidR="00D2365D">
        <w:rPr>
          <w:rFonts w:ascii="Times New Roman" w:eastAsia="Times New Roman" w:hAnsi="Times New Roman" w:cs="Times New Roman"/>
          <w:spacing w:val="54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ahora</w:t>
      </w:r>
      <w:r w:rsidR="00D2365D">
        <w:rPr>
          <w:rFonts w:ascii="Times New Roman" w:eastAsia="Times New Roman" w:hAnsi="Times New Roman" w:cs="Times New Roman"/>
          <w:spacing w:val="1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se</w:t>
      </w:r>
      <w:r w:rsidR="00D2365D">
        <w:rPr>
          <w:rFonts w:ascii="Times New Roman" w:eastAsia="Times New Roman" w:hAnsi="Times New Roman" w:cs="Times New Roman"/>
        </w:rPr>
        <w:t xml:space="preserve">  </w:t>
      </w:r>
      <w:r w:rsidR="00D2365D">
        <w:rPr>
          <w:rFonts w:ascii="Times New Roman" w:eastAsia="Times New Roman" w:hAnsi="Times New Roman" w:cs="Times New Roman"/>
          <w:spacing w:val="-1"/>
        </w:rPr>
        <w:t>registra</w:t>
      </w:r>
      <w:r w:rsidR="00D2365D">
        <w:rPr>
          <w:rFonts w:ascii="Times New Roman" w:eastAsia="Times New Roman" w:hAnsi="Times New Roman" w:cs="Times New Roman"/>
          <w:spacing w:val="54"/>
        </w:rPr>
        <w:t xml:space="preserve"> </w:t>
      </w:r>
      <w:r w:rsidR="00D2365D">
        <w:rPr>
          <w:rFonts w:ascii="Times New Roman" w:eastAsia="Times New Roman" w:hAnsi="Times New Roman" w:cs="Times New Roman"/>
        </w:rPr>
        <w:t xml:space="preserve">el </w:t>
      </w:r>
      <w:r w:rsidR="00D2365D">
        <w:rPr>
          <w:rFonts w:ascii="Times New Roman" w:eastAsia="Times New Roman" w:hAnsi="Times New Roman" w:cs="Times New Roman"/>
          <w:spacing w:val="-1"/>
        </w:rPr>
        <w:t>gasto</w:t>
      </w:r>
      <w:r w:rsidR="00D2365D">
        <w:rPr>
          <w:rFonts w:ascii="Times New Roman" w:eastAsia="Times New Roman" w:hAnsi="Times New Roman" w:cs="Times New Roman"/>
          <w:spacing w:val="53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mensual</w:t>
      </w:r>
      <w:r w:rsidR="00D2365D">
        <w:rPr>
          <w:rFonts w:ascii="Times New Roman" w:eastAsia="Times New Roman" w:hAnsi="Times New Roman" w:cs="Times New Roman"/>
          <w:spacing w:val="54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contra</w:t>
      </w:r>
      <w:r w:rsidR="00D2365D">
        <w:rPr>
          <w:rFonts w:ascii="Times New Roman" w:eastAsia="Times New Roman" w:hAnsi="Times New Roman" w:cs="Times New Roman"/>
          <w:spacing w:val="1"/>
        </w:rPr>
        <w:t xml:space="preserve"> </w:t>
      </w:r>
      <w:r w:rsidR="00D2365D">
        <w:rPr>
          <w:rFonts w:ascii="Times New Roman" w:eastAsia="Times New Roman" w:hAnsi="Times New Roman" w:cs="Times New Roman"/>
        </w:rPr>
        <w:t>el</w:t>
      </w:r>
      <w:r w:rsidR="00D2365D">
        <w:rPr>
          <w:rFonts w:ascii="Times New Roman" w:eastAsia="Times New Roman" w:hAnsi="Times New Roman" w:cs="Times New Roman"/>
          <w:spacing w:val="53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pasivo</w:t>
      </w:r>
      <w:r w:rsidR="00D2365D">
        <w:rPr>
          <w:rFonts w:ascii="Times New Roman" w:eastAsia="Times New Roman" w:hAnsi="Times New Roman" w:cs="Times New Roman"/>
        </w:rPr>
        <w:t xml:space="preserve"> por</w:t>
      </w:r>
      <w:r w:rsidR="00D2365D">
        <w:rPr>
          <w:rFonts w:ascii="Times New Roman" w:eastAsia="Times New Roman" w:hAnsi="Times New Roman" w:cs="Times New Roman"/>
          <w:spacing w:val="53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salario</w:t>
      </w:r>
      <w:r w:rsidR="00D2365D">
        <w:rPr>
          <w:rFonts w:ascii="Times New Roman" w:eastAsia="Times New Roman" w:hAnsi="Times New Roman" w:cs="Times New Roman"/>
          <w:spacing w:val="93"/>
          <w:w w:val="102"/>
        </w:rPr>
        <w:t xml:space="preserve"> </w:t>
      </w:r>
      <w:r w:rsidR="00D2365D">
        <w:rPr>
          <w:rFonts w:ascii="Times New Roman" w:eastAsia="Times New Roman" w:hAnsi="Times New Roman" w:cs="Times New Roman"/>
          <w:spacing w:val="-1"/>
        </w:rPr>
        <w:t>escolar.</w:t>
      </w:r>
    </w:p>
    <w:p w:rsidR="00A664F5" w:rsidRDefault="00A664F5">
      <w:pPr>
        <w:spacing w:line="245" w:lineRule="auto"/>
        <w:jc w:val="both"/>
        <w:rPr>
          <w:rFonts w:ascii="Times New Roman" w:eastAsia="Times New Roman" w:hAnsi="Times New Roman" w:cs="Times New Roman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before="64" w:line="245" w:lineRule="auto"/>
        <w:ind w:right="363" w:firstLine="0"/>
        <w:jc w:val="both"/>
      </w:pPr>
      <w:r>
        <w:rPr>
          <w:spacing w:val="-1"/>
        </w:rPr>
        <w:t>En</w:t>
      </w:r>
      <w:r>
        <w:rPr>
          <w:spacing w:val="47"/>
        </w:rPr>
        <w:t xml:space="preserve"> </w:t>
      </w:r>
      <w:r>
        <w:rPr>
          <w:spacing w:val="-1"/>
        </w:rPr>
        <w:t>cuanto</w:t>
      </w:r>
      <w:r>
        <w:rPr>
          <w:spacing w:val="42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rPr>
          <w:spacing w:val="-2"/>
        </w:rPr>
        <w:t>pago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cesantía,</w:t>
      </w:r>
      <w:r>
        <w:rPr>
          <w:spacing w:val="46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rPr>
          <w:spacing w:val="-1"/>
        </w:rPr>
        <w:t>corresponder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rPr>
          <w:spacing w:val="-1"/>
        </w:rPr>
        <w:t>pasivo</w:t>
      </w:r>
      <w:r>
        <w:rPr>
          <w:spacing w:val="45"/>
        </w:rPr>
        <w:t xml:space="preserve"> </w:t>
      </w:r>
      <w:r>
        <w:rPr>
          <w:spacing w:val="-1"/>
        </w:rPr>
        <w:t>contingente,</w:t>
      </w:r>
      <w:r>
        <w:rPr>
          <w:spacing w:val="46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sentido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73"/>
          <w:w w:val="102"/>
        </w:rPr>
        <w:t xml:space="preserve"> </w:t>
      </w:r>
      <w:r>
        <w:rPr>
          <w:spacing w:val="-1"/>
        </w:rPr>
        <w:t>existe</w:t>
      </w:r>
      <w:r>
        <w:rPr>
          <w:spacing w:val="18"/>
        </w:rPr>
        <w:t xml:space="preserve"> </w:t>
      </w:r>
      <w:r>
        <w:rPr>
          <w:spacing w:val="-1"/>
        </w:rPr>
        <w:t>incertidumbre</w:t>
      </w:r>
      <w:r>
        <w:rPr>
          <w:spacing w:val="1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número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empleados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jubilarse,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salida</w:t>
      </w:r>
      <w:r>
        <w:rPr>
          <w:spacing w:val="18"/>
        </w:rPr>
        <w:t xml:space="preserve"> </w:t>
      </w:r>
      <w:r>
        <w:rPr>
          <w:spacing w:val="-1"/>
        </w:rPr>
        <w:t>probable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recursos,</w:t>
      </w:r>
      <w:r>
        <w:rPr>
          <w:spacing w:val="16"/>
        </w:rPr>
        <w:t xml:space="preserve"> </w:t>
      </w:r>
      <w:r>
        <w:t>así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77"/>
          <w:w w:val="10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monto</w:t>
      </w:r>
      <w:r>
        <w:rPr>
          <w:spacing w:val="10"/>
        </w:rPr>
        <w:t xml:space="preserve"> </w:t>
      </w:r>
      <w:r>
        <w:rPr>
          <w:spacing w:val="-1"/>
        </w:rPr>
        <w:t>fiable,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llevan</w:t>
      </w:r>
      <w:r>
        <w:rPr>
          <w:spacing w:val="12"/>
        </w:rPr>
        <w:t xml:space="preserve"> </w:t>
      </w:r>
      <w:r>
        <w:rPr>
          <w:spacing w:val="-1"/>
        </w:rPr>
        <w:t>provisiones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este</w:t>
      </w:r>
      <w:r>
        <w:rPr>
          <w:spacing w:val="13"/>
        </w:rPr>
        <w:t xml:space="preserve"> </w:t>
      </w:r>
      <w:r>
        <w:rPr>
          <w:spacing w:val="-1"/>
        </w:rPr>
        <w:t>rubro.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6" w:lineRule="auto"/>
        <w:ind w:left="123" w:right="359" w:firstLine="1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noviembre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2017</w:t>
      </w:r>
      <w:r>
        <w:rPr>
          <w:spacing w:val="7"/>
        </w:rPr>
        <w:t xml:space="preserve"> </w:t>
      </w:r>
      <w:r>
        <w:rPr>
          <w:spacing w:val="-1"/>
        </w:rPr>
        <w:t>cambia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procedimiento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salarios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provisión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61"/>
          <w:w w:val="102"/>
        </w:rPr>
        <w:t xml:space="preserve"> </w:t>
      </w:r>
      <w:r>
        <w:rPr>
          <w:spacing w:val="-1"/>
        </w:rPr>
        <w:t>aguinaldo,</w:t>
      </w:r>
      <w:r>
        <w:rPr>
          <w:spacing w:val="3"/>
        </w:rPr>
        <w:t xml:space="preserve"> </w:t>
      </w:r>
      <w:r>
        <w:rPr>
          <w:spacing w:val="-1"/>
        </w:rPr>
        <w:t>salario</w:t>
      </w:r>
      <w:r>
        <w:rPr>
          <w:spacing w:val="51"/>
        </w:rPr>
        <w:t xml:space="preserve"> </w:t>
      </w:r>
      <w:r>
        <w:rPr>
          <w:spacing w:val="-1"/>
        </w:rPr>
        <w:t>escolar,</w:t>
      </w:r>
      <w:r>
        <w:t xml:space="preserve">  </w:t>
      </w:r>
      <w:r>
        <w:rPr>
          <w:spacing w:val="-1"/>
        </w:rPr>
        <w:t>cargas</w:t>
      </w:r>
      <w:r>
        <w:rPr>
          <w:spacing w:val="3"/>
        </w:rPr>
        <w:t xml:space="preserve"> </w:t>
      </w:r>
      <w:r>
        <w:rPr>
          <w:spacing w:val="-1"/>
        </w:rPr>
        <w:t>patronales</w:t>
      </w:r>
      <w:r>
        <w:t xml:space="preserve">  </w:t>
      </w:r>
      <w:r>
        <w:rPr>
          <w:spacing w:val="-2"/>
        </w:rPr>
        <w:t>de</w:t>
      </w:r>
      <w:r>
        <w:t xml:space="preserve">  </w:t>
      </w:r>
      <w:r>
        <w:rPr>
          <w:spacing w:val="-1"/>
        </w:rPr>
        <w:t>SICERE</w:t>
      </w:r>
      <w:r>
        <w:rPr>
          <w:spacing w:val="1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Fondo</w:t>
      </w:r>
      <w:r>
        <w:rPr>
          <w:spacing w:val="2"/>
        </w:rPr>
        <w:t xml:space="preserve"> </w:t>
      </w:r>
      <w:r>
        <w:t xml:space="preserve">de  </w:t>
      </w:r>
      <w:r>
        <w:rPr>
          <w:spacing w:val="-1"/>
        </w:rPr>
        <w:t>Jubilaciones</w:t>
      </w:r>
      <w:r>
        <w:t xml:space="preserve">  y</w:t>
      </w:r>
      <w:r>
        <w:rPr>
          <w:spacing w:val="54"/>
        </w:rPr>
        <w:t xml:space="preserve"> </w:t>
      </w:r>
      <w:r>
        <w:rPr>
          <w:spacing w:val="-1"/>
        </w:rPr>
        <w:t>Pensiones</w:t>
      </w:r>
      <w:r>
        <w:t xml:space="preserve">  </w:t>
      </w:r>
      <w:r>
        <w:rPr>
          <w:spacing w:val="-1"/>
        </w:rPr>
        <w:t>del</w:t>
      </w:r>
      <w:r>
        <w:rPr>
          <w:spacing w:val="105"/>
          <w:w w:val="102"/>
        </w:rPr>
        <w:t xml:space="preserve"> </w:t>
      </w:r>
      <w:r>
        <w:t>Poder</w:t>
      </w:r>
      <w:r>
        <w:rPr>
          <w:spacing w:val="32"/>
        </w:rPr>
        <w:t xml:space="preserve"> </w:t>
      </w:r>
      <w:r>
        <w:rPr>
          <w:spacing w:val="-1"/>
        </w:rPr>
        <w:t>Judicial.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metodología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cálculo</w:t>
      </w:r>
      <w:r>
        <w:rPr>
          <w:spacing w:val="33"/>
        </w:rPr>
        <w:t xml:space="preserve"> </w:t>
      </w:r>
      <w:r>
        <w:rPr>
          <w:spacing w:val="-1"/>
        </w:rPr>
        <w:t>utilizada</w:t>
      </w:r>
      <w:r>
        <w:rPr>
          <w:spacing w:val="35"/>
        </w:rPr>
        <w:t xml:space="preserve"> </w:t>
      </w:r>
      <w:r>
        <w:t>es</w:t>
      </w:r>
      <w:r>
        <w:rPr>
          <w:spacing w:val="35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rPr>
          <w:spacing w:val="-1"/>
        </w:rPr>
        <w:t>reporte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genera</w:t>
      </w:r>
      <w:r>
        <w:rPr>
          <w:spacing w:val="3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rPr>
          <w:spacing w:val="-1"/>
        </w:rPr>
        <w:t>contable</w:t>
      </w:r>
      <w:r>
        <w:rPr>
          <w:spacing w:val="35"/>
        </w:rPr>
        <w:t xml:space="preserve"> </w:t>
      </w:r>
      <w:r>
        <w:t>del</w:t>
      </w:r>
      <w:r>
        <w:rPr>
          <w:spacing w:val="77"/>
          <w:w w:val="102"/>
        </w:rPr>
        <w:t xml:space="preserve"> </w:t>
      </w:r>
      <w:r>
        <w:t>Poder</w:t>
      </w:r>
      <w:r>
        <w:rPr>
          <w:spacing w:val="35"/>
        </w:rPr>
        <w:t xml:space="preserve"> </w:t>
      </w:r>
      <w:r>
        <w:rPr>
          <w:spacing w:val="-1"/>
        </w:rPr>
        <w:t>Judicial,</w:t>
      </w:r>
      <w:r>
        <w:rPr>
          <w:spacing w:val="37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coordina</w:t>
      </w:r>
      <w:r>
        <w:rPr>
          <w:spacing w:val="37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Dirección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Tecnología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Información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creación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mismo</w:t>
      </w:r>
      <w:r>
        <w:rPr>
          <w:spacing w:val="67"/>
          <w:w w:val="10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suministra</w:t>
      </w:r>
      <w:r>
        <w:rPr>
          <w:spacing w:val="18"/>
        </w:rPr>
        <w:t xml:space="preserve"> </w:t>
      </w:r>
      <w:r>
        <w:rPr>
          <w:spacing w:val="-1"/>
        </w:rPr>
        <w:t>dicho</w:t>
      </w:r>
      <w:r>
        <w:rPr>
          <w:spacing w:val="14"/>
        </w:rPr>
        <w:t xml:space="preserve"> </w:t>
      </w:r>
      <w:r>
        <w:rPr>
          <w:spacing w:val="-1"/>
        </w:rPr>
        <w:t>sistema.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consecuente,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cambia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método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salarios,</w:t>
      </w:r>
      <w:r>
        <w:rPr>
          <w:spacing w:val="16"/>
        </w:rPr>
        <w:t xml:space="preserve"> </w:t>
      </w:r>
      <w:r>
        <w:rPr>
          <w:spacing w:val="-1"/>
        </w:rPr>
        <w:t>aportes</w:t>
      </w:r>
      <w:r>
        <w:rPr>
          <w:spacing w:val="103"/>
          <w:w w:val="102"/>
        </w:rPr>
        <w:t xml:space="preserve"> </w:t>
      </w:r>
      <w:r>
        <w:rPr>
          <w:spacing w:val="-1"/>
        </w:rPr>
        <w:t>patronales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estatales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provisiones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aguinaldo</w:t>
      </w:r>
      <w:r>
        <w:rPr>
          <w:spacing w:val="1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salario</w:t>
      </w:r>
      <w:r>
        <w:rPr>
          <w:spacing w:val="11"/>
        </w:rPr>
        <w:t xml:space="preserve"> </w:t>
      </w:r>
      <w:r>
        <w:rPr>
          <w:spacing w:val="-1"/>
        </w:rPr>
        <w:t>escolar.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1"/>
          <w:numId w:val="22"/>
        </w:numPr>
        <w:tabs>
          <w:tab w:val="left" w:pos="576"/>
        </w:tabs>
        <w:ind w:left="575" w:hanging="451"/>
        <w:jc w:val="both"/>
        <w:rPr>
          <w:b w:val="0"/>
          <w:bCs w:val="0"/>
        </w:rPr>
      </w:pPr>
      <w:r>
        <w:rPr>
          <w:spacing w:val="-1"/>
        </w:rPr>
        <w:t>Revelación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Activos</w:t>
      </w:r>
      <w:r>
        <w:rPr>
          <w:spacing w:val="20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Pasivos</w:t>
      </w:r>
      <w:r>
        <w:rPr>
          <w:spacing w:val="13"/>
        </w:rPr>
        <w:t xml:space="preserve"> </w:t>
      </w:r>
      <w:r>
        <w:rPr>
          <w:spacing w:val="-1"/>
        </w:rPr>
        <w:t>contingentes</w:t>
      </w:r>
    </w:p>
    <w:p w:rsidR="00A664F5" w:rsidRDefault="00A664F5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6" w:lineRule="auto"/>
        <w:ind w:left="123" w:right="359" w:firstLine="1"/>
        <w:jc w:val="both"/>
      </w:pPr>
      <w:r>
        <w:rPr>
          <w:spacing w:val="-2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activos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pasivos</w:t>
      </w:r>
      <w:r>
        <w:rPr>
          <w:spacing w:val="14"/>
        </w:rPr>
        <w:t xml:space="preserve"> </w:t>
      </w:r>
      <w:r>
        <w:rPr>
          <w:spacing w:val="-1"/>
        </w:rPr>
        <w:t>contingentes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reconocerán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Estados</w:t>
      </w:r>
      <w:r>
        <w:rPr>
          <w:spacing w:val="14"/>
        </w:rPr>
        <w:t xml:space="preserve"> </w:t>
      </w:r>
      <w:r>
        <w:rPr>
          <w:spacing w:val="-1"/>
        </w:rPr>
        <w:t>Financieros,</w:t>
      </w:r>
      <w:r>
        <w:rPr>
          <w:spacing w:val="15"/>
        </w:rPr>
        <w:t xml:space="preserve"> </w:t>
      </w:r>
      <w:r>
        <w:t>cuando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institución</w:t>
      </w:r>
      <w:r>
        <w:rPr>
          <w:spacing w:val="24"/>
        </w:rPr>
        <w:t xml:space="preserve"> </w:t>
      </w:r>
      <w:r>
        <w:rPr>
          <w:spacing w:val="-1"/>
        </w:rPr>
        <w:t>adquiera</w:t>
      </w:r>
      <w:r>
        <w:rPr>
          <w:spacing w:val="28"/>
        </w:rPr>
        <w:t xml:space="preserve"> </w:t>
      </w:r>
      <w:r>
        <w:rPr>
          <w:spacing w:val="-1"/>
        </w:rPr>
        <w:t>una</w:t>
      </w:r>
      <w:r>
        <w:rPr>
          <w:spacing w:val="23"/>
        </w:rPr>
        <w:t xml:space="preserve"> </w:t>
      </w:r>
      <w:r>
        <w:t>obligación</w:t>
      </w:r>
      <w:r>
        <w:rPr>
          <w:spacing w:val="24"/>
        </w:rPr>
        <w:t xml:space="preserve"> </w:t>
      </w:r>
      <w:r>
        <w:rPr>
          <w:spacing w:val="-1"/>
        </w:rPr>
        <w:t>legal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contractual</w:t>
      </w:r>
      <w:r>
        <w:rPr>
          <w:spacing w:val="24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rPr>
          <w:spacing w:val="-1"/>
        </w:rPr>
        <w:t>resultado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evento</w:t>
      </w:r>
      <w:r>
        <w:rPr>
          <w:spacing w:val="28"/>
        </w:rPr>
        <w:t xml:space="preserve"> </w:t>
      </w:r>
      <w:r>
        <w:rPr>
          <w:spacing w:val="-2"/>
        </w:rPr>
        <w:t>pasado,</w:t>
      </w:r>
      <w:r>
        <w:rPr>
          <w:spacing w:val="29"/>
        </w:rPr>
        <w:t xml:space="preserve"> </w:t>
      </w:r>
      <w:r>
        <w:t>donde</w:t>
      </w:r>
      <w:r>
        <w:rPr>
          <w:spacing w:val="23"/>
        </w:rPr>
        <w:t xml:space="preserve"> </w:t>
      </w:r>
      <w:r>
        <w:t>es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probable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requiera</w:t>
      </w:r>
      <w:r>
        <w:rPr>
          <w:spacing w:val="28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desembolso</w:t>
      </w:r>
      <w:r>
        <w:rPr>
          <w:spacing w:val="24"/>
        </w:rPr>
        <w:t xml:space="preserve"> </w:t>
      </w:r>
      <w:r>
        <w:rPr>
          <w:spacing w:val="-1"/>
        </w:rPr>
        <w:t>económico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rPr>
          <w:spacing w:val="-1"/>
        </w:rPr>
        <w:t>cancelar</w:t>
      </w:r>
      <w:r>
        <w:rPr>
          <w:spacing w:val="26"/>
        </w:rPr>
        <w:t xml:space="preserve"> </w:t>
      </w:r>
      <w:r>
        <w:rPr>
          <w:spacing w:val="-1"/>
        </w:rPr>
        <w:t>tal</w:t>
      </w:r>
      <w:r>
        <w:rPr>
          <w:spacing w:val="27"/>
        </w:rPr>
        <w:t xml:space="preserve"> </w:t>
      </w:r>
      <w:r>
        <w:rPr>
          <w:spacing w:val="-1"/>
        </w:rPr>
        <w:t>obligación,</w:t>
      </w:r>
      <w:r>
        <w:rPr>
          <w:spacing w:val="25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rPr>
          <w:spacing w:val="-1"/>
        </w:rPr>
        <w:t>importe</w:t>
      </w:r>
      <w:r>
        <w:rPr>
          <w:rFonts w:cs="Times New Roman"/>
          <w:spacing w:val="95"/>
          <w:w w:val="102"/>
        </w:rPr>
        <w:t xml:space="preserve"> </w:t>
      </w:r>
      <w:r>
        <w:rPr>
          <w:spacing w:val="-1"/>
        </w:rPr>
        <w:t>fiable.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0"/>
        </w:rPr>
        <w:t xml:space="preserve"> </w:t>
      </w:r>
      <w:r>
        <w:rPr>
          <w:spacing w:val="-1"/>
        </w:rPr>
        <w:t>respecto,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acuerdo</w:t>
      </w:r>
      <w:r>
        <w:rPr>
          <w:spacing w:val="16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NICSP</w:t>
      </w:r>
      <w:r>
        <w:rPr>
          <w:spacing w:val="22"/>
        </w:rPr>
        <w:t xml:space="preserve"> </w:t>
      </w:r>
      <w:r>
        <w:t>19</w:t>
      </w:r>
      <w:r>
        <w:rPr>
          <w:spacing w:val="18"/>
        </w:rPr>
        <w:t xml:space="preserve"> </w:t>
      </w:r>
      <w:r>
        <w:rPr>
          <w:spacing w:val="-1"/>
        </w:rPr>
        <w:t>“Provisiones,</w:t>
      </w:r>
      <w:r>
        <w:rPr>
          <w:spacing w:val="22"/>
        </w:rPr>
        <w:t xml:space="preserve"> </w:t>
      </w:r>
      <w:r>
        <w:rPr>
          <w:spacing w:val="-1"/>
        </w:rPr>
        <w:t>Activos</w:t>
      </w:r>
      <w:r>
        <w:rPr>
          <w:spacing w:val="23"/>
        </w:rPr>
        <w:t xml:space="preserve"> </w:t>
      </w:r>
      <w:r>
        <w:rPr>
          <w:spacing w:val="-1"/>
        </w:rPr>
        <w:t>Contingentes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Pasivos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Contingentes”,</w:t>
      </w:r>
      <w:r>
        <w:rPr>
          <w:spacing w:val="22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rPr>
          <w:spacing w:val="-1"/>
        </w:rPr>
        <w:t>Macroproceso</w:t>
      </w:r>
      <w:r>
        <w:rPr>
          <w:spacing w:val="18"/>
        </w:rPr>
        <w:t xml:space="preserve"> </w:t>
      </w:r>
      <w:r>
        <w:rPr>
          <w:spacing w:val="-1"/>
        </w:rPr>
        <w:t>remite</w:t>
      </w:r>
      <w:r>
        <w:rPr>
          <w:spacing w:val="22"/>
        </w:rPr>
        <w:t xml:space="preserve"> </w:t>
      </w:r>
      <w:r>
        <w:rPr>
          <w:spacing w:val="-1"/>
        </w:rPr>
        <w:t>semestralmente</w:t>
      </w:r>
      <w:r>
        <w:rPr>
          <w:spacing w:val="19"/>
        </w:rPr>
        <w:t xml:space="preserve"> </w:t>
      </w:r>
      <w:r>
        <w:rPr>
          <w:spacing w:val="-1"/>
        </w:rPr>
        <w:t>consulta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Ejecutiva</w:t>
      </w:r>
      <w:r>
        <w:rPr>
          <w:spacing w:val="25"/>
        </w:rPr>
        <w:t xml:space="preserve"> </w:t>
      </w:r>
      <w:r>
        <w:rPr>
          <w:spacing w:val="-1"/>
        </w:rPr>
        <w:t>solicitando</w:t>
      </w:r>
      <w:r>
        <w:rPr>
          <w:rFonts w:cs="Times New Roman"/>
          <w:spacing w:val="111"/>
          <w:w w:val="102"/>
        </w:rPr>
        <w:t xml:space="preserve"> </w:t>
      </w:r>
      <w:r>
        <w:rPr>
          <w:spacing w:val="-1"/>
        </w:rPr>
        <w:t>información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rPr>
          <w:spacing w:val="-1"/>
        </w:rPr>
        <w:t>pasivos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activos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t>carácter</w:t>
      </w:r>
      <w:r>
        <w:rPr>
          <w:spacing w:val="32"/>
        </w:rPr>
        <w:t xml:space="preserve"> </w:t>
      </w:r>
      <w:r>
        <w:rPr>
          <w:spacing w:val="-1"/>
        </w:rPr>
        <w:t>contingente,</w:t>
      </w:r>
      <w:r>
        <w:rPr>
          <w:spacing w:val="37"/>
        </w:rPr>
        <w:t xml:space="preserve"> </w:t>
      </w:r>
      <w:r>
        <w:rPr>
          <w:spacing w:val="-1"/>
        </w:rPr>
        <w:t>incluyendo</w:t>
      </w:r>
      <w:r>
        <w:rPr>
          <w:spacing w:val="34"/>
        </w:rPr>
        <w:t xml:space="preserve"> </w:t>
      </w:r>
      <w:r>
        <w:rPr>
          <w:spacing w:val="-1"/>
        </w:rPr>
        <w:t>litigios,</w:t>
      </w:r>
      <w:r>
        <w:rPr>
          <w:spacing w:val="37"/>
        </w:rPr>
        <w:t xml:space="preserve"> </w:t>
      </w:r>
      <w:r>
        <w:rPr>
          <w:spacing w:val="-1"/>
        </w:rPr>
        <w:t>litigios</w:t>
      </w:r>
      <w:r>
        <w:rPr>
          <w:spacing w:val="37"/>
        </w:rPr>
        <w:t xml:space="preserve"> </w:t>
      </w:r>
      <w:r>
        <w:rPr>
          <w:spacing w:val="-1"/>
        </w:rPr>
        <w:t>pendientes,</w:t>
      </w:r>
      <w:r>
        <w:rPr>
          <w:rFonts w:cs="Times New Roman"/>
          <w:spacing w:val="109"/>
          <w:w w:val="102"/>
        </w:rPr>
        <w:t xml:space="preserve"> </w:t>
      </w:r>
      <w:r>
        <w:rPr>
          <w:spacing w:val="-1"/>
        </w:rPr>
        <w:t>demandas,</w:t>
      </w:r>
      <w:r>
        <w:rPr>
          <w:spacing w:val="54"/>
        </w:rPr>
        <w:t xml:space="preserve"> </w:t>
      </w:r>
      <w:r>
        <w:rPr>
          <w:spacing w:val="-1"/>
        </w:rPr>
        <w:t>avalúos,</w:t>
      </w:r>
      <w:r>
        <w:rPr>
          <w:spacing w:val="6"/>
        </w:rPr>
        <w:t xml:space="preserve"> </w:t>
      </w:r>
      <w:r>
        <w:rPr>
          <w:spacing w:val="-1"/>
        </w:rPr>
        <w:t>recursos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amparo,</w:t>
      </w:r>
      <w:r>
        <w:rPr>
          <w:spacing w:val="6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otros</w:t>
      </w:r>
      <w:r>
        <w:rPr>
          <w:spacing w:val="54"/>
        </w:rPr>
        <w:t xml:space="preserve"> </w:t>
      </w:r>
      <w:r>
        <w:t xml:space="preserve">asuntos  </w:t>
      </w:r>
      <w:r>
        <w:rPr>
          <w:spacing w:val="-1"/>
        </w:rPr>
        <w:t>legales</w:t>
      </w:r>
      <w:r>
        <w:rPr>
          <w:spacing w:val="2"/>
        </w:rPr>
        <w:t xml:space="preserve"> </w:t>
      </w:r>
      <w:r>
        <w:rPr>
          <w:spacing w:val="-1"/>
        </w:rPr>
        <w:t>donde</w:t>
      </w:r>
      <w:r>
        <w:rPr>
          <w:spacing w:val="2"/>
        </w:rPr>
        <w:t xml:space="preserve"> </w:t>
      </w:r>
      <w:r>
        <w:rPr>
          <w:spacing w:val="-1"/>
        </w:rPr>
        <w:t>figure</w:t>
      </w:r>
      <w:r>
        <w:rPr>
          <w:spacing w:val="6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rPr>
          <w:spacing w:val="-1"/>
        </w:rPr>
        <w:t>demandado</w:t>
      </w:r>
      <w:r>
        <w:rPr>
          <w:spacing w:val="2"/>
        </w:rPr>
        <w:t xml:space="preserve"> </w:t>
      </w:r>
      <w:r>
        <w:t>o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demandante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Poder</w:t>
      </w:r>
      <w:r>
        <w:rPr>
          <w:spacing w:val="19"/>
        </w:rPr>
        <w:t xml:space="preserve"> </w:t>
      </w:r>
      <w:r>
        <w:rPr>
          <w:spacing w:val="-1"/>
        </w:rPr>
        <w:t>Judicial.</w:t>
      </w:r>
      <w:r>
        <w:rPr>
          <w:spacing w:val="26"/>
        </w:rPr>
        <w:t xml:space="preserve"> </w:t>
      </w:r>
      <w:r>
        <w:rPr>
          <w:spacing w:val="-1"/>
        </w:rPr>
        <w:t>Además,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oficio</w:t>
      </w:r>
      <w:r>
        <w:rPr>
          <w:spacing w:val="2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rPr>
          <w:spacing w:val="-1"/>
        </w:rPr>
        <w:t>Ejecutiva</w:t>
      </w:r>
      <w:r>
        <w:rPr>
          <w:spacing w:val="26"/>
        </w:rPr>
        <w:t xml:space="preserve"> </w:t>
      </w:r>
      <w:r>
        <w:rPr>
          <w:spacing w:val="-1"/>
        </w:rPr>
        <w:t>N°</w:t>
      </w:r>
      <w:r>
        <w:rPr>
          <w:spacing w:val="20"/>
        </w:rPr>
        <w:t xml:space="preserve"> </w:t>
      </w:r>
      <w:r>
        <w:rPr>
          <w:spacing w:val="-1"/>
        </w:rPr>
        <w:t>7179-DE/CA-09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16</w:t>
      </w:r>
      <w:r>
        <w:rPr>
          <w:rFonts w:cs="Times New Roman"/>
          <w:spacing w:val="67"/>
          <w:w w:val="10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setiembre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2009</w:t>
      </w:r>
      <w:r>
        <w:rPr>
          <w:spacing w:val="11"/>
        </w:rPr>
        <w:t xml:space="preserve"> </w:t>
      </w:r>
      <w:r>
        <w:rPr>
          <w:spacing w:val="-1"/>
        </w:rPr>
        <w:t>señala: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187" w:right="1117"/>
        <w:jc w:val="both"/>
      </w:pPr>
      <w:r>
        <w:t>“[…]</w:t>
      </w:r>
      <w:r>
        <w:rPr>
          <w:spacing w:val="15"/>
        </w:rPr>
        <w:t xml:space="preserve"> </w:t>
      </w:r>
      <w:r>
        <w:rPr>
          <w:spacing w:val="-1"/>
        </w:rPr>
        <w:t>Cuando</w:t>
      </w:r>
      <w:r>
        <w:rPr>
          <w:spacing w:val="2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expediente</w:t>
      </w:r>
      <w:r>
        <w:rPr>
          <w:spacing w:val="15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rPr>
          <w:spacing w:val="-1"/>
        </w:rPr>
        <w:t>enviado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Procuraduría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República,</w:t>
      </w:r>
      <w:r>
        <w:rPr>
          <w:rFonts w:cs="Times New Roman"/>
          <w:spacing w:val="85"/>
          <w:w w:val="102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comunica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envío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1"/>
        </w:rPr>
        <w:t>Departamento</w:t>
      </w:r>
      <w:r>
        <w:rPr>
          <w:spacing w:val="1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su</w:t>
      </w:r>
      <w:r>
        <w:rPr>
          <w:spacing w:val="19"/>
        </w:rPr>
        <w:t xml:space="preserve"> </w:t>
      </w:r>
      <w:r>
        <w:rPr>
          <w:spacing w:val="-1"/>
        </w:rPr>
        <w:t>cargo,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efecto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registro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63"/>
          <w:w w:val="102"/>
        </w:rPr>
        <w:t xml:space="preserve"> </w:t>
      </w:r>
      <w:r>
        <w:t>deuda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asiento</w:t>
      </w:r>
      <w:r>
        <w:rPr>
          <w:spacing w:val="23"/>
        </w:rPr>
        <w:t xml:space="preserve"> </w:t>
      </w:r>
      <w:r>
        <w:rPr>
          <w:spacing w:val="-1"/>
        </w:rPr>
        <w:t>contable</w:t>
      </w:r>
      <w:r>
        <w:rPr>
          <w:spacing w:val="30"/>
        </w:rPr>
        <w:t xml:space="preserve"> </w:t>
      </w:r>
      <w:r>
        <w:rPr>
          <w:spacing w:val="-1"/>
        </w:rPr>
        <w:t>sea</w:t>
      </w:r>
      <w:r>
        <w:rPr>
          <w:spacing w:val="27"/>
        </w:rPr>
        <w:t xml:space="preserve"> </w:t>
      </w:r>
      <w:r>
        <w:rPr>
          <w:spacing w:val="-1"/>
        </w:rPr>
        <w:t>cancelado,</w:t>
      </w:r>
      <w:r>
        <w:rPr>
          <w:spacing w:val="30"/>
        </w:rPr>
        <w:t xml:space="preserve"> </w:t>
      </w:r>
      <w:r>
        <w:rPr>
          <w:spacing w:val="-2"/>
        </w:rPr>
        <w:t>ya</w:t>
      </w:r>
      <w:r>
        <w:rPr>
          <w:spacing w:val="30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expediente</w:t>
      </w:r>
      <w:r>
        <w:rPr>
          <w:spacing w:val="30"/>
        </w:rPr>
        <w:t xml:space="preserve"> </w:t>
      </w:r>
      <w:r>
        <w:rPr>
          <w:spacing w:val="-1"/>
        </w:rPr>
        <w:t>pierde</w:t>
      </w:r>
      <w:r>
        <w:rPr>
          <w:spacing w:val="30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rPr>
          <w:spacing w:val="-1"/>
        </w:rPr>
        <w:t>condición</w:t>
      </w:r>
      <w:r>
        <w:rPr>
          <w:rFonts w:cs="Times New Roman"/>
          <w:spacing w:val="63"/>
          <w:w w:val="10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activo.</w:t>
      </w:r>
      <w:r>
        <w:rPr>
          <w:spacing w:val="32"/>
        </w:rPr>
        <w:t xml:space="preserve"> </w:t>
      </w:r>
      <w:r>
        <w:rPr>
          <w:spacing w:val="-1"/>
        </w:rPr>
        <w:t>Sin</w:t>
      </w:r>
      <w:r>
        <w:rPr>
          <w:spacing w:val="28"/>
        </w:rPr>
        <w:t xml:space="preserve"> </w:t>
      </w:r>
      <w:r>
        <w:rPr>
          <w:spacing w:val="-1"/>
        </w:rPr>
        <w:t>embargo,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han</w:t>
      </w:r>
      <w:r>
        <w:rPr>
          <w:spacing w:val="30"/>
        </w:rPr>
        <w:t xml:space="preserve"> </w:t>
      </w:r>
      <w:r>
        <w:rPr>
          <w:spacing w:val="-1"/>
        </w:rPr>
        <w:t>presentado</w:t>
      </w:r>
      <w:r>
        <w:rPr>
          <w:spacing w:val="28"/>
        </w:rPr>
        <w:t xml:space="preserve"> </w:t>
      </w:r>
      <w:r>
        <w:rPr>
          <w:spacing w:val="-1"/>
        </w:rPr>
        <w:t>casos</w:t>
      </w:r>
      <w:r>
        <w:rPr>
          <w:spacing w:val="27"/>
        </w:rPr>
        <w:t xml:space="preserve"> </w:t>
      </w:r>
      <w:r>
        <w:t>donde</w:t>
      </w:r>
      <w:r>
        <w:rPr>
          <w:spacing w:val="31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previo</w:t>
      </w:r>
      <w:r>
        <w:rPr>
          <w:spacing w:val="31"/>
        </w:rPr>
        <w:t xml:space="preserve"> </w:t>
      </w:r>
      <w:r>
        <w:rPr>
          <w:spacing w:val="-1"/>
        </w:rPr>
        <w:t>acuerdo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49"/>
          <w:w w:val="102"/>
        </w:rPr>
        <w:t xml:space="preserve"> </w:t>
      </w:r>
      <w:r>
        <w:rPr>
          <w:spacing w:val="-1"/>
        </w:rPr>
        <w:t>PGR</w:t>
      </w:r>
      <w:r>
        <w:rPr>
          <w:spacing w:val="27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deudor</w:t>
      </w:r>
      <w:r>
        <w:rPr>
          <w:spacing w:val="23"/>
        </w:rPr>
        <w:t xml:space="preserve"> </w:t>
      </w:r>
      <w:r>
        <w:rPr>
          <w:spacing w:val="-1"/>
        </w:rPr>
        <w:t>(a)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rPr>
          <w:spacing w:val="-2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regresa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vía</w:t>
      </w:r>
      <w:r>
        <w:rPr>
          <w:spacing w:val="28"/>
        </w:rPr>
        <w:t xml:space="preserve"> </w:t>
      </w:r>
      <w:r>
        <w:rPr>
          <w:spacing w:val="-1"/>
        </w:rPr>
        <w:t>administrativa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obligado</w:t>
      </w:r>
      <w:r>
        <w:rPr>
          <w:spacing w:val="27"/>
        </w:rPr>
        <w:t xml:space="preserve"> </w:t>
      </w:r>
      <w:r>
        <w:rPr>
          <w:spacing w:val="-1"/>
        </w:rPr>
        <w:t>(a)</w:t>
      </w:r>
      <w:r>
        <w:rPr>
          <w:rFonts w:cs="Times New Roman"/>
          <w:spacing w:val="45"/>
          <w:w w:val="102"/>
        </w:rPr>
        <w:t xml:space="preserve"> </w:t>
      </w:r>
      <w:r>
        <w:t>suscribe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arreglo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pago</w:t>
      </w:r>
      <w:r>
        <w:rPr>
          <w:spacing w:val="19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rPr>
          <w:spacing w:val="-1"/>
        </w:rPr>
        <w:t>Ejecutiva</w:t>
      </w:r>
      <w:r>
        <w:rPr>
          <w:spacing w:val="2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cancela,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también</w:t>
      </w:r>
      <w:r>
        <w:rPr>
          <w:spacing w:val="13"/>
        </w:rPr>
        <w:t xml:space="preserve"> </w:t>
      </w:r>
      <w:r>
        <w:t>es</w:t>
      </w:r>
      <w:r>
        <w:rPr>
          <w:rFonts w:cs="Times New Roman"/>
          <w:spacing w:val="41"/>
          <w:w w:val="102"/>
        </w:rPr>
        <w:t xml:space="preserve"> </w:t>
      </w:r>
      <w:r>
        <w:t>comunicado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ese</w:t>
      </w:r>
      <w:r>
        <w:rPr>
          <w:spacing w:val="13"/>
        </w:rPr>
        <w:t xml:space="preserve"> </w:t>
      </w:r>
      <w:r>
        <w:rPr>
          <w:spacing w:val="-1"/>
        </w:rPr>
        <w:t>Departamento,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forma</w:t>
      </w:r>
      <w:r>
        <w:rPr>
          <w:spacing w:val="14"/>
        </w:rPr>
        <w:t xml:space="preserve"> </w:t>
      </w:r>
      <w:r>
        <w:rPr>
          <w:spacing w:val="-1"/>
        </w:rPr>
        <w:t>tal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deuda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reactiva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archiva</w:t>
      </w:r>
      <w:r>
        <w:rPr>
          <w:rFonts w:cs="Times New Roman"/>
          <w:spacing w:val="53"/>
          <w:w w:val="102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cancelación”.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1"/>
          <w:numId w:val="22"/>
        </w:numPr>
        <w:tabs>
          <w:tab w:val="left" w:pos="576"/>
        </w:tabs>
        <w:ind w:left="575" w:hanging="451"/>
        <w:jc w:val="both"/>
        <w:rPr>
          <w:b w:val="0"/>
          <w:bCs w:val="0"/>
        </w:rPr>
      </w:pPr>
      <w:r>
        <w:rPr>
          <w:spacing w:val="-1"/>
        </w:rPr>
        <w:t>Excedente</w:t>
      </w:r>
      <w:r>
        <w:rPr>
          <w:spacing w:val="28"/>
        </w:rPr>
        <w:t xml:space="preserve"> </w:t>
      </w:r>
      <w:r>
        <w:rPr>
          <w:spacing w:val="-1"/>
        </w:rPr>
        <w:t>Ingresos/</w:t>
      </w:r>
      <w:r>
        <w:rPr>
          <w:spacing w:val="27"/>
        </w:rPr>
        <w:t xml:space="preserve"> </w:t>
      </w:r>
      <w:r>
        <w:t>Egresos</w:t>
      </w:r>
      <w:r>
        <w:rPr>
          <w:spacing w:val="25"/>
        </w:rPr>
        <w:t xml:space="preserve"> </w:t>
      </w:r>
      <w:r>
        <w:rPr>
          <w:spacing w:val="-1"/>
        </w:rPr>
        <w:t>Acumulados</w:t>
      </w:r>
    </w:p>
    <w:p w:rsidR="00A664F5" w:rsidRDefault="00A664F5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numPr>
          <w:ilvl w:val="0"/>
          <w:numId w:val="23"/>
        </w:numPr>
        <w:tabs>
          <w:tab w:val="left" w:pos="789"/>
        </w:tabs>
        <w:spacing w:line="246" w:lineRule="auto"/>
        <w:ind w:right="363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Cualquier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error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omisión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períodos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anteriores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1"/>
        </w:rPr>
        <w:t>que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afecten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este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rubro,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1"/>
        </w:rPr>
        <w:t>deberá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ajustarse</w:t>
      </w:r>
      <w:r>
        <w:rPr>
          <w:rFonts w:ascii="Times New Roman" w:eastAsia="Times New Roman" w:hAnsi="Times New Roman" w:cs="Times New Roman"/>
          <w:spacing w:val="79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empleando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cuenta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“Corrección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Períodos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Anteriores”.</w:t>
      </w: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5" w:lineRule="auto"/>
        <w:ind w:right="360" w:firstLine="0"/>
        <w:jc w:val="both"/>
      </w:pPr>
      <w:r>
        <w:rPr>
          <w:spacing w:val="-1"/>
        </w:rPr>
        <w:t>Para</w:t>
      </w:r>
      <w:r>
        <w:rPr>
          <w:spacing w:val="22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ajustes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transacciones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superen</w:t>
      </w:r>
      <w:r>
        <w:rPr>
          <w:spacing w:val="20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millón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colones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requerirá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autorización</w:t>
      </w:r>
      <w:r>
        <w:rPr>
          <w:spacing w:val="95"/>
          <w:w w:val="10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Jefatura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Subproceso</w:t>
      </w:r>
      <w:r>
        <w:rPr>
          <w:spacing w:val="27"/>
        </w:rPr>
        <w:t xml:space="preserve"> </w:t>
      </w:r>
      <w:r>
        <w:rPr>
          <w:spacing w:val="-1"/>
        </w:rPr>
        <w:t>Contable,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Jefatura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Proceso</w:t>
      </w:r>
      <w:r>
        <w:rPr>
          <w:spacing w:val="28"/>
        </w:rPr>
        <w:t xml:space="preserve"> </w:t>
      </w:r>
      <w:r>
        <w:t>Contable-</w:t>
      </w:r>
      <w:r>
        <w:rPr>
          <w:spacing w:val="25"/>
        </w:rPr>
        <w:t xml:space="preserve"> </w:t>
      </w:r>
      <w:r>
        <w:rPr>
          <w:spacing w:val="-1"/>
        </w:rPr>
        <w:t>Presupuestario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Jefatura</w:t>
      </w:r>
      <w:r>
        <w:rPr>
          <w:spacing w:val="83"/>
          <w:w w:val="10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Macroproceso.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4" w:lineRule="auto"/>
        <w:ind w:left="123" w:right="360" w:firstLine="1"/>
        <w:jc w:val="both"/>
      </w:pPr>
      <w:r>
        <w:rPr>
          <w:color w:val="0000FF"/>
          <w:spacing w:val="-1"/>
        </w:rPr>
        <w:t>En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agosto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-1"/>
        </w:rPr>
        <w:t>2017,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con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-1"/>
        </w:rPr>
        <w:t>minuta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°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32-FC-2017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25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agosto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2017,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-1"/>
        </w:rPr>
        <w:t>se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realiza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un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cambio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al</w:t>
      </w:r>
      <w:r>
        <w:rPr>
          <w:rFonts w:cs="Times New Roman"/>
          <w:color w:val="0000FF"/>
          <w:spacing w:val="59"/>
          <w:w w:val="102"/>
        </w:rPr>
        <w:t xml:space="preserve"> </w:t>
      </w:r>
      <w:r>
        <w:rPr>
          <w:color w:val="0000FF"/>
          <w:spacing w:val="-1"/>
        </w:rPr>
        <w:t>procedimiento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autorización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las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Jefaturas,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en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cual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indica: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0"/>
        </w:numPr>
        <w:tabs>
          <w:tab w:val="left" w:pos="950"/>
        </w:tabs>
        <w:spacing w:line="245" w:lineRule="auto"/>
        <w:ind w:right="360" w:firstLine="0"/>
        <w:jc w:val="both"/>
      </w:pPr>
      <w:r>
        <w:rPr>
          <w:color w:val="0000FF"/>
          <w:spacing w:val="-1"/>
        </w:rPr>
        <w:t>Que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22"/>
        </w:rPr>
        <w:t xml:space="preserve"> </w:t>
      </w:r>
      <w:r>
        <w:rPr>
          <w:color w:val="0000FF"/>
          <w:spacing w:val="-1"/>
        </w:rPr>
        <w:t>ajuste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no</w:t>
      </w:r>
      <w:r>
        <w:rPr>
          <w:color w:val="0000FF"/>
          <w:spacing w:val="23"/>
        </w:rPr>
        <w:t xml:space="preserve"> </w:t>
      </w:r>
      <w:r>
        <w:rPr>
          <w:color w:val="0000FF"/>
          <w:spacing w:val="-1"/>
        </w:rPr>
        <w:t>implique</w:t>
      </w:r>
      <w:r>
        <w:rPr>
          <w:color w:val="0000FF"/>
          <w:spacing w:val="26"/>
        </w:rPr>
        <w:t xml:space="preserve"> </w:t>
      </w:r>
      <w:r>
        <w:rPr>
          <w:color w:val="0000FF"/>
        </w:rPr>
        <w:t>omisiones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21"/>
        </w:rPr>
        <w:t xml:space="preserve"> </w:t>
      </w:r>
      <w:r>
        <w:rPr>
          <w:color w:val="0000FF"/>
          <w:spacing w:val="-1"/>
        </w:rPr>
        <w:t>errores</w:t>
      </w:r>
      <w:r>
        <w:rPr>
          <w:color w:val="0000FF"/>
          <w:spacing w:val="24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26"/>
        </w:rPr>
        <w:t xml:space="preserve"> </w:t>
      </w:r>
      <w:r>
        <w:rPr>
          <w:color w:val="0000FF"/>
          <w:spacing w:val="-1"/>
        </w:rPr>
        <w:t>registros</w:t>
      </w:r>
      <w:r>
        <w:rPr>
          <w:color w:val="0000FF"/>
          <w:spacing w:val="24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26"/>
        </w:rPr>
        <w:t xml:space="preserve"> </w:t>
      </w:r>
      <w:r>
        <w:rPr>
          <w:color w:val="0000FF"/>
          <w:spacing w:val="-1"/>
        </w:rPr>
        <w:t>meses</w:t>
      </w:r>
      <w:r>
        <w:rPr>
          <w:color w:val="0000FF"/>
          <w:spacing w:val="22"/>
        </w:rPr>
        <w:t xml:space="preserve"> </w:t>
      </w:r>
      <w:r>
        <w:rPr>
          <w:color w:val="0000FF"/>
          <w:spacing w:val="-1"/>
        </w:rPr>
        <w:t>anteriores,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por</w:t>
      </w:r>
      <w:r>
        <w:rPr>
          <w:color w:val="0000FF"/>
          <w:spacing w:val="21"/>
        </w:rPr>
        <w:t xml:space="preserve"> </w:t>
      </w:r>
      <w:r>
        <w:rPr>
          <w:color w:val="0000FF"/>
          <w:spacing w:val="-1"/>
        </w:rPr>
        <w:t>parte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57"/>
          <w:w w:val="102"/>
        </w:rPr>
        <w:t xml:space="preserve"> </w:t>
      </w:r>
      <w:r>
        <w:rPr>
          <w:color w:val="0000FF"/>
        </w:rPr>
        <w:t>Subproceso</w:t>
      </w:r>
      <w:r>
        <w:rPr>
          <w:color w:val="0000FF"/>
          <w:spacing w:val="45"/>
        </w:rPr>
        <w:t xml:space="preserve"> </w:t>
      </w:r>
      <w:r>
        <w:rPr>
          <w:color w:val="0000FF"/>
          <w:spacing w:val="-1"/>
        </w:rPr>
        <w:t>Contable,</w:t>
      </w:r>
      <w:r>
        <w:rPr>
          <w:color w:val="0000FF"/>
          <w:spacing w:val="47"/>
        </w:rPr>
        <w:t xml:space="preserve"> </w:t>
      </w:r>
      <w:r>
        <w:rPr>
          <w:color w:val="0000FF"/>
        </w:rPr>
        <w:t>en</w:t>
      </w:r>
      <w:r>
        <w:rPr>
          <w:color w:val="0000FF"/>
          <w:spacing w:val="46"/>
        </w:rPr>
        <w:t xml:space="preserve"> </w:t>
      </w:r>
      <w:r>
        <w:rPr>
          <w:color w:val="0000FF"/>
        </w:rPr>
        <w:t>cuyo</w:t>
      </w:r>
      <w:r>
        <w:rPr>
          <w:color w:val="0000FF"/>
          <w:spacing w:val="46"/>
        </w:rPr>
        <w:t xml:space="preserve"> </w:t>
      </w:r>
      <w:r>
        <w:rPr>
          <w:color w:val="0000FF"/>
        </w:rPr>
        <w:t>caso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42"/>
        </w:rPr>
        <w:t xml:space="preserve"> </w:t>
      </w:r>
      <w:r>
        <w:rPr>
          <w:color w:val="0000FF"/>
          <w:spacing w:val="-1"/>
        </w:rPr>
        <w:t>jefe</w:t>
      </w:r>
      <w:r>
        <w:rPr>
          <w:color w:val="0000FF"/>
          <w:spacing w:val="49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47"/>
        </w:rPr>
        <w:t xml:space="preserve"> </w:t>
      </w:r>
      <w:r>
        <w:rPr>
          <w:color w:val="0000FF"/>
        </w:rPr>
        <w:t>ese</w:t>
      </w:r>
      <w:r>
        <w:rPr>
          <w:color w:val="0000FF"/>
          <w:spacing w:val="49"/>
        </w:rPr>
        <w:t xml:space="preserve"> </w:t>
      </w:r>
      <w:r>
        <w:rPr>
          <w:color w:val="0000FF"/>
          <w:spacing w:val="-1"/>
        </w:rPr>
        <w:t>Subproceso</w:t>
      </w:r>
      <w:r>
        <w:rPr>
          <w:color w:val="0000FF"/>
          <w:spacing w:val="46"/>
        </w:rPr>
        <w:t xml:space="preserve"> </w:t>
      </w:r>
      <w:r>
        <w:rPr>
          <w:color w:val="0000FF"/>
          <w:spacing w:val="-1"/>
        </w:rPr>
        <w:t>debe</w:t>
      </w:r>
      <w:r>
        <w:rPr>
          <w:color w:val="0000FF"/>
          <w:spacing w:val="49"/>
        </w:rPr>
        <w:t xml:space="preserve"> </w:t>
      </w:r>
      <w:r>
        <w:rPr>
          <w:color w:val="0000FF"/>
          <w:spacing w:val="-1"/>
        </w:rPr>
        <w:t>revisar</w:t>
      </w:r>
      <w:r>
        <w:rPr>
          <w:color w:val="0000FF"/>
          <w:spacing w:val="50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44"/>
        </w:rPr>
        <w:t xml:space="preserve"> </w:t>
      </w:r>
      <w:r>
        <w:rPr>
          <w:color w:val="0000FF"/>
        </w:rPr>
        <w:t>aprobar</w:t>
      </w:r>
      <w:r>
        <w:rPr>
          <w:color w:val="0000FF"/>
          <w:spacing w:val="48"/>
        </w:rPr>
        <w:t xml:space="preserve"> </w:t>
      </w:r>
      <w:r>
        <w:rPr>
          <w:color w:val="0000FF"/>
          <w:spacing w:val="-1"/>
        </w:rPr>
        <w:t>dicho</w:t>
      </w:r>
      <w:r>
        <w:rPr>
          <w:color w:val="0000FF"/>
          <w:spacing w:val="49"/>
          <w:w w:val="102"/>
        </w:rPr>
        <w:t xml:space="preserve"> </w:t>
      </w:r>
      <w:r>
        <w:rPr>
          <w:color w:val="0000FF"/>
          <w:spacing w:val="-1"/>
        </w:rPr>
        <w:t>ajuste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3"/>
        </w:rPr>
        <w:t xml:space="preserve"> </w:t>
      </w:r>
      <w:r>
        <w:rPr>
          <w:color w:val="0000FF"/>
          <w:spacing w:val="-1"/>
        </w:rPr>
        <w:t>proceder</w:t>
      </w:r>
      <w:r>
        <w:rPr>
          <w:color w:val="0000FF"/>
        </w:rPr>
        <w:t xml:space="preserve">  a</w:t>
      </w:r>
      <w:r>
        <w:rPr>
          <w:color w:val="0000FF"/>
          <w:spacing w:val="4"/>
        </w:rPr>
        <w:t xml:space="preserve"> </w:t>
      </w:r>
      <w:r>
        <w:rPr>
          <w:color w:val="0000FF"/>
          <w:spacing w:val="-1"/>
        </w:rPr>
        <w:t>comunicarlo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5"/>
        </w:rPr>
        <w:t xml:space="preserve"> </w:t>
      </w:r>
      <w:r>
        <w:rPr>
          <w:color w:val="0000FF"/>
          <w:spacing w:val="-1"/>
        </w:rPr>
        <w:t>la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jefatura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6"/>
        </w:rPr>
        <w:t xml:space="preserve"> </w:t>
      </w:r>
      <w:r>
        <w:rPr>
          <w:color w:val="0000FF"/>
          <w:spacing w:val="-1"/>
        </w:rPr>
        <w:t>Proceso,</w:t>
      </w:r>
      <w:r>
        <w:rPr>
          <w:color w:val="0000FF"/>
          <w:spacing w:val="2"/>
        </w:rPr>
        <w:t xml:space="preserve"> </w:t>
      </w:r>
      <w:r>
        <w:rPr>
          <w:color w:val="0000FF"/>
          <w:spacing w:val="-1"/>
        </w:rPr>
        <w:t>así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como</w:t>
      </w:r>
      <w:r>
        <w:rPr>
          <w:color w:val="0000FF"/>
          <w:spacing w:val="4"/>
        </w:rPr>
        <w:t xml:space="preserve"> </w:t>
      </w:r>
      <w:r>
        <w:rPr>
          <w:color w:val="0000FF"/>
          <w:spacing w:val="-1"/>
        </w:rPr>
        <w:t>su</w:t>
      </w:r>
      <w:r>
        <w:rPr>
          <w:color w:val="0000FF"/>
        </w:rPr>
        <w:t xml:space="preserve"> </w:t>
      </w:r>
      <w:r>
        <w:rPr>
          <w:color w:val="0000FF"/>
          <w:spacing w:val="3"/>
        </w:rPr>
        <w:t xml:space="preserve"> </w:t>
      </w:r>
      <w:r>
        <w:rPr>
          <w:color w:val="0000FF"/>
          <w:spacing w:val="-1"/>
        </w:rPr>
        <w:t>efecto</w:t>
      </w:r>
      <w:r>
        <w:rPr>
          <w:color w:val="0000FF"/>
        </w:rPr>
        <w:t xml:space="preserve"> 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 xml:space="preserve">en 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</w:rPr>
        <w:t>meses</w:t>
      </w:r>
      <w:r>
        <w:rPr>
          <w:color w:val="0000FF"/>
        </w:rPr>
        <w:t xml:space="preserve"> 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73"/>
          <w:w w:val="102"/>
        </w:rPr>
        <w:t xml:space="preserve"> </w:t>
      </w:r>
      <w:r>
        <w:rPr>
          <w:color w:val="0000FF"/>
          <w:spacing w:val="-1"/>
        </w:rPr>
        <w:t>periodos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pasados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futuros.</w:t>
      </w:r>
    </w:p>
    <w:p w:rsidR="00A664F5" w:rsidRDefault="00A664F5">
      <w:pPr>
        <w:spacing w:line="245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extoindependiente"/>
        <w:numPr>
          <w:ilvl w:val="0"/>
          <w:numId w:val="20"/>
        </w:numPr>
        <w:tabs>
          <w:tab w:val="left" w:pos="1003"/>
        </w:tabs>
        <w:spacing w:before="76" w:line="245" w:lineRule="auto"/>
        <w:ind w:right="360" w:firstLine="0"/>
        <w:jc w:val="both"/>
      </w:pPr>
      <w:r>
        <w:rPr>
          <w:color w:val="0000FF"/>
          <w:spacing w:val="-1"/>
        </w:rPr>
        <w:t>En</w:t>
      </w:r>
      <w:r>
        <w:rPr>
          <w:color w:val="0000FF"/>
          <w:spacing w:val="26"/>
        </w:rPr>
        <w:t xml:space="preserve"> </w:t>
      </w:r>
      <w:r>
        <w:rPr>
          <w:color w:val="0000FF"/>
          <w:spacing w:val="-1"/>
        </w:rPr>
        <w:t>caso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25"/>
        </w:rPr>
        <w:t xml:space="preserve"> </w:t>
      </w:r>
      <w:r>
        <w:rPr>
          <w:color w:val="0000FF"/>
          <w:spacing w:val="-1"/>
        </w:rPr>
        <w:t>que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23"/>
        </w:rPr>
        <w:t xml:space="preserve"> </w:t>
      </w:r>
      <w:r>
        <w:rPr>
          <w:color w:val="0000FF"/>
          <w:spacing w:val="-1"/>
        </w:rPr>
        <w:t>ajuste</w:t>
      </w:r>
      <w:r>
        <w:rPr>
          <w:color w:val="0000FF"/>
          <w:spacing w:val="25"/>
        </w:rPr>
        <w:t xml:space="preserve"> </w:t>
      </w:r>
      <w:r>
        <w:rPr>
          <w:color w:val="0000FF"/>
          <w:spacing w:val="-1"/>
        </w:rPr>
        <w:t>implique</w:t>
      </w:r>
      <w:r>
        <w:rPr>
          <w:color w:val="0000FF"/>
          <w:spacing w:val="23"/>
        </w:rPr>
        <w:t xml:space="preserve"> </w:t>
      </w:r>
      <w:r>
        <w:rPr>
          <w:color w:val="0000FF"/>
          <w:spacing w:val="-1"/>
        </w:rPr>
        <w:t>cambios</w:t>
      </w:r>
      <w:r>
        <w:rPr>
          <w:color w:val="0000FF"/>
          <w:spacing w:val="22"/>
        </w:rPr>
        <w:t xml:space="preserve"> </w:t>
      </w:r>
      <w:r>
        <w:rPr>
          <w:color w:val="0000FF"/>
          <w:spacing w:val="-1"/>
        </w:rPr>
        <w:t>importantes,</w:t>
      </w:r>
      <w:r>
        <w:rPr>
          <w:color w:val="0000FF"/>
          <w:spacing w:val="26"/>
        </w:rPr>
        <w:t xml:space="preserve"> </w:t>
      </w:r>
      <w:r>
        <w:rPr>
          <w:color w:val="0000FF"/>
        </w:rPr>
        <w:t>que</w:t>
      </w:r>
      <w:r>
        <w:rPr>
          <w:color w:val="0000FF"/>
          <w:spacing w:val="25"/>
        </w:rPr>
        <w:t xml:space="preserve"> </w:t>
      </w:r>
      <w:r>
        <w:rPr>
          <w:color w:val="0000FF"/>
          <w:spacing w:val="-1"/>
        </w:rPr>
        <w:t>deban</w:t>
      </w:r>
      <w:r>
        <w:rPr>
          <w:color w:val="0000FF"/>
          <w:spacing w:val="27"/>
        </w:rPr>
        <w:t xml:space="preserve"> </w:t>
      </w:r>
      <w:r>
        <w:rPr>
          <w:color w:val="0000FF"/>
          <w:spacing w:val="-1"/>
        </w:rPr>
        <w:t>ser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autorizados</w:t>
      </w:r>
      <w:r>
        <w:rPr>
          <w:color w:val="0000FF"/>
          <w:spacing w:val="23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65"/>
          <w:w w:val="102"/>
        </w:rPr>
        <w:t xml:space="preserve"> </w:t>
      </w:r>
      <w:r>
        <w:rPr>
          <w:color w:val="0000FF"/>
          <w:spacing w:val="-1"/>
        </w:rPr>
        <w:t>comunicados</w:t>
      </w:r>
      <w:r>
        <w:rPr>
          <w:color w:val="0000FF"/>
          <w:spacing w:val="46"/>
        </w:rPr>
        <w:t xml:space="preserve"> </w:t>
      </w:r>
      <w:r>
        <w:rPr>
          <w:color w:val="0000FF"/>
        </w:rPr>
        <w:t xml:space="preserve">a  </w:t>
      </w:r>
      <w:r>
        <w:rPr>
          <w:color w:val="0000FF"/>
          <w:spacing w:val="-2"/>
        </w:rPr>
        <w:t>la</w:t>
      </w:r>
      <w:r>
        <w:rPr>
          <w:color w:val="0000FF"/>
          <w:spacing w:val="54"/>
        </w:rPr>
        <w:t xml:space="preserve"> </w:t>
      </w:r>
      <w:r>
        <w:rPr>
          <w:color w:val="0000FF"/>
          <w:spacing w:val="-1"/>
        </w:rPr>
        <w:t>Dirección</w:t>
      </w:r>
      <w:r>
        <w:rPr>
          <w:color w:val="0000FF"/>
          <w:spacing w:val="52"/>
        </w:rPr>
        <w:t xml:space="preserve"> </w:t>
      </w:r>
      <w:r>
        <w:rPr>
          <w:color w:val="0000FF"/>
          <w:spacing w:val="-1"/>
        </w:rPr>
        <w:t>Ejecutiva,</w:t>
      </w:r>
      <w:r>
        <w:rPr>
          <w:color w:val="0000FF"/>
          <w:spacing w:val="54"/>
        </w:rPr>
        <w:t xml:space="preserve"> </w:t>
      </w:r>
      <w:r>
        <w:rPr>
          <w:color w:val="0000FF"/>
          <w:spacing w:val="-1"/>
        </w:rPr>
        <w:t>previo</w:t>
      </w:r>
      <w:r>
        <w:rPr>
          <w:color w:val="0000FF"/>
          <w:spacing w:val="51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51"/>
        </w:rPr>
        <w:t xml:space="preserve"> </w:t>
      </w:r>
      <w:r>
        <w:rPr>
          <w:color w:val="0000FF"/>
        </w:rPr>
        <w:t>esto,</w:t>
      </w:r>
      <w:r>
        <w:rPr>
          <w:color w:val="0000FF"/>
          <w:spacing w:val="49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51"/>
        </w:rPr>
        <w:t xml:space="preserve"> </w:t>
      </w:r>
      <w:r>
        <w:rPr>
          <w:color w:val="0000FF"/>
          <w:spacing w:val="-1"/>
        </w:rPr>
        <w:t>jefe</w:t>
      </w:r>
      <w:r>
        <w:rPr>
          <w:color w:val="0000FF"/>
          <w:spacing w:val="54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</w:rPr>
        <w:t xml:space="preserve">  </w:t>
      </w:r>
      <w:r>
        <w:rPr>
          <w:color w:val="0000FF"/>
          <w:spacing w:val="-1"/>
        </w:rPr>
        <w:t>Subproceso</w:t>
      </w:r>
      <w:r>
        <w:rPr>
          <w:color w:val="0000FF"/>
          <w:spacing w:val="47"/>
        </w:rPr>
        <w:t xml:space="preserve"> </w:t>
      </w:r>
      <w:r>
        <w:rPr>
          <w:color w:val="0000FF"/>
          <w:spacing w:val="-1"/>
        </w:rPr>
        <w:t>Contable,</w:t>
      </w:r>
      <w:r>
        <w:rPr>
          <w:color w:val="0000FF"/>
        </w:rPr>
        <w:t xml:space="preserve">  </w:t>
      </w:r>
      <w:r>
        <w:rPr>
          <w:color w:val="0000FF"/>
          <w:spacing w:val="-2"/>
        </w:rPr>
        <w:t>debe</w:t>
      </w:r>
      <w:r>
        <w:rPr>
          <w:color w:val="0000FF"/>
          <w:spacing w:val="83"/>
          <w:w w:val="102"/>
        </w:rPr>
        <w:t xml:space="preserve"> </w:t>
      </w:r>
      <w:r>
        <w:rPr>
          <w:color w:val="0000FF"/>
          <w:spacing w:val="-1"/>
        </w:rPr>
        <w:t>comunicarlo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mediante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correo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electrónico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tanto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al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jefe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Proceso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como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Macroproceso.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0"/>
        </w:numPr>
        <w:tabs>
          <w:tab w:val="left" w:pos="981"/>
        </w:tabs>
        <w:spacing w:line="245" w:lineRule="auto"/>
        <w:ind w:right="360" w:firstLine="0"/>
        <w:jc w:val="both"/>
      </w:pPr>
      <w:r>
        <w:rPr>
          <w:color w:val="0000FF"/>
          <w:spacing w:val="-2"/>
        </w:rPr>
        <w:t>Los</w:t>
      </w:r>
      <w:r>
        <w:rPr>
          <w:color w:val="0000FF"/>
          <w:spacing w:val="4"/>
        </w:rPr>
        <w:t xml:space="preserve"> </w:t>
      </w:r>
      <w:r>
        <w:rPr>
          <w:color w:val="0000FF"/>
          <w:spacing w:val="-1"/>
        </w:rPr>
        <w:t>ajustes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producto</w:t>
      </w:r>
      <w:r>
        <w:rPr>
          <w:color w:val="0000FF"/>
          <w:spacing w:val="50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4"/>
        </w:rPr>
        <w:t xml:space="preserve"> </w:t>
      </w:r>
      <w:r>
        <w:rPr>
          <w:color w:val="0000FF"/>
          <w:spacing w:val="-1"/>
        </w:rPr>
        <w:t>procesos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4"/>
        </w:rPr>
        <w:t xml:space="preserve"> </w:t>
      </w:r>
      <w:r>
        <w:rPr>
          <w:color w:val="0000FF"/>
          <w:spacing w:val="-1"/>
        </w:rPr>
        <w:t>depuración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</w:rPr>
        <w:t>conciliación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</w:rPr>
        <w:t>tales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como</w:t>
      </w:r>
      <w:r>
        <w:rPr>
          <w:color w:val="0000FF"/>
          <w:spacing w:val="53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3"/>
        </w:rPr>
        <w:t xml:space="preserve"> </w:t>
      </w:r>
      <w:r>
        <w:rPr>
          <w:color w:val="0000FF"/>
          <w:spacing w:val="-1"/>
        </w:rPr>
        <w:t>SICA-PJ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67"/>
          <w:w w:val="102"/>
        </w:rPr>
        <w:t xml:space="preserve"> </w:t>
      </w:r>
      <w:r>
        <w:rPr>
          <w:color w:val="0000FF"/>
          <w:spacing w:val="-1"/>
        </w:rPr>
        <w:t>intangibles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deben,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llegar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hasta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la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jefatura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Subproceso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siempre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que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no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impliquen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cambios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en</w:t>
      </w:r>
      <w:r>
        <w:rPr>
          <w:color w:val="0000FF"/>
          <w:spacing w:val="93"/>
          <w:w w:val="102"/>
        </w:rPr>
        <w:t xml:space="preserve"> </w:t>
      </w:r>
      <w:r>
        <w:rPr>
          <w:color w:val="0000FF"/>
          <w:spacing w:val="-1"/>
        </w:rPr>
        <w:t>información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remitida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entes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externos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como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2"/>
        </w:rPr>
        <w:t>la</w:t>
      </w:r>
      <w:r>
        <w:rPr>
          <w:color w:val="0000FF"/>
        </w:rPr>
        <w:t xml:space="preserve"> 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Dirección</w:t>
      </w:r>
      <w:r>
        <w:rPr>
          <w:color w:val="0000FF"/>
        </w:rPr>
        <w:t xml:space="preserve"> 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</w:rPr>
        <w:t xml:space="preserve"> 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Contabilidad</w:t>
      </w:r>
      <w:r>
        <w:rPr>
          <w:color w:val="0000FF"/>
        </w:rPr>
        <w:t xml:space="preserve"> 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Nacional,</w:t>
      </w:r>
      <w:r>
        <w:rPr>
          <w:color w:val="0000FF"/>
          <w:spacing w:val="83"/>
          <w:w w:val="102"/>
        </w:rPr>
        <w:t xml:space="preserve"> </w:t>
      </w:r>
      <w:r>
        <w:rPr>
          <w:color w:val="0000FF"/>
          <w:spacing w:val="-1"/>
        </w:rPr>
        <w:t>Tributación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Directa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cualquier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-1"/>
        </w:rPr>
        <w:t>otro.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0"/>
        </w:numPr>
        <w:tabs>
          <w:tab w:val="left" w:pos="988"/>
        </w:tabs>
        <w:spacing w:line="245" w:lineRule="auto"/>
        <w:ind w:right="361" w:firstLine="0"/>
        <w:jc w:val="both"/>
      </w:pPr>
      <w:r>
        <w:rPr>
          <w:color w:val="0000FF"/>
        </w:rPr>
        <w:t>Todo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ajuste,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producto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depuración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cuentas,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por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diferencias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en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 xml:space="preserve">saldos 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 xml:space="preserve">o 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auxiliares,</w:t>
      </w:r>
      <w:r>
        <w:rPr>
          <w:color w:val="0000FF"/>
          <w:spacing w:val="67"/>
          <w:w w:val="102"/>
        </w:rPr>
        <w:t xml:space="preserve"> </w:t>
      </w:r>
      <w:r>
        <w:rPr>
          <w:color w:val="0000FF"/>
        </w:rPr>
        <w:t>deberán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ser</w:t>
      </w:r>
      <w:r>
        <w:rPr>
          <w:color w:val="0000FF"/>
          <w:spacing w:val="50"/>
        </w:rPr>
        <w:t xml:space="preserve"> </w:t>
      </w:r>
      <w:r>
        <w:rPr>
          <w:color w:val="0000FF"/>
          <w:spacing w:val="-1"/>
        </w:rPr>
        <w:t>trasladados</w:t>
      </w:r>
      <w:r>
        <w:rPr>
          <w:color w:val="0000FF"/>
          <w:spacing w:val="50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</w:rPr>
        <w:t>la</w:t>
      </w:r>
      <w:r>
        <w:rPr>
          <w:color w:val="0000FF"/>
          <w:spacing w:val="52"/>
        </w:rPr>
        <w:t xml:space="preserve"> </w:t>
      </w:r>
      <w:r>
        <w:rPr>
          <w:color w:val="0000FF"/>
          <w:spacing w:val="-1"/>
        </w:rPr>
        <w:t>Jefatura</w:t>
      </w:r>
      <w:r>
        <w:rPr>
          <w:color w:val="0000FF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Proceso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55"/>
        </w:rPr>
        <w:t xml:space="preserve"> </w:t>
      </w:r>
      <w:r>
        <w:rPr>
          <w:color w:val="0000FF"/>
          <w:spacing w:val="-1"/>
        </w:rPr>
        <w:t>Macroproceso</w:t>
      </w:r>
      <w:r>
        <w:rPr>
          <w:color w:val="0000FF"/>
          <w:spacing w:val="54"/>
        </w:rPr>
        <w:t xml:space="preserve"> </w:t>
      </w:r>
      <w:r>
        <w:rPr>
          <w:color w:val="0000FF"/>
          <w:spacing w:val="-1"/>
        </w:rPr>
        <w:t>independientemente</w:t>
      </w:r>
      <w:r>
        <w:rPr>
          <w:color w:val="0000FF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</w:rPr>
        <w:t xml:space="preserve"> </w:t>
      </w:r>
      <w:r>
        <w:rPr>
          <w:color w:val="0000FF"/>
          <w:spacing w:val="-2"/>
        </w:rPr>
        <w:t>la</w:t>
      </w:r>
      <w:r>
        <w:rPr>
          <w:color w:val="0000FF"/>
          <w:spacing w:val="87"/>
          <w:w w:val="102"/>
        </w:rPr>
        <w:t xml:space="preserve"> </w:t>
      </w:r>
      <w:r>
        <w:rPr>
          <w:color w:val="0000FF"/>
          <w:spacing w:val="-1"/>
        </w:rPr>
        <w:t>cuantía.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1"/>
          <w:numId w:val="22"/>
        </w:numPr>
        <w:tabs>
          <w:tab w:val="left" w:pos="576"/>
        </w:tabs>
        <w:ind w:left="575" w:hanging="451"/>
        <w:jc w:val="both"/>
        <w:rPr>
          <w:b w:val="0"/>
          <w:bCs w:val="0"/>
        </w:rPr>
      </w:pPr>
      <w:r>
        <w:rPr>
          <w:spacing w:val="-1"/>
        </w:rPr>
        <w:t>Ingresos</w:t>
      </w:r>
      <w:r>
        <w:rPr>
          <w:spacing w:val="46"/>
        </w:rPr>
        <w:t xml:space="preserve"> </w:t>
      </w:r>
      <w:r>
        <w:rPr>
          <w:spacing w:val="-1"/>
        </w:rPr>
        <w:t>Presupuestarios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2"/>
        </w:rPr>
        <w:t>Su</w:t>
      </w:r>
      <w:r>
        <w:rPr>
          <w:spacing w:val="41"/>
        </w:rPr>
        <w:t xml:space="preserve"> </w:t>
      </w:r>
      <w:r>
        <w:rPr>
          <w:spacing w:val="-1"/>
        </w:rPr>
        <w:t>origen</w:t>
      </w:r>
      <w:r>
        <w:rPr>
          <w:spacing w:val="40"/>
        </w:rPr>
        <w:t xml:space="preserve"> </w:t>
      </w:r>
      <w:r>
        <w:t>está</w:t>
      </w:r>
      <w:r>
        <w:rPr>
          <w:spacing w:val="42"/>
        </w:rPr>
        <w:t xml:space="preserve"> </w:t>
      </w:r>
      <w:r>
        <w:rPr>
          <w:spacing w:val="-1"/>
        </w:rPr>
        <w:t>delineado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Presupuesto</w:t>
      </w:r>
      <w:r>
        <w:rPr>
          <w:spacing w:val="39"/>
        </w:rPr>
        <w:t xml:space="preserve"> </w:t>
      </w:r>
      <w:r>
        <w:rPr>
          <w:spacing w:val="-1"/>
        </w:rPr>
        <w:t>Nacional,</w:t>
      </w:r>
      <w:r>
        <w:rPr>
          <w:spacing w:val="4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propósito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t>financiar</w:t>
      </w:r>
      <w:r>
        <w:rPr>
          <w:spacing w:val="39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rPr>
          <w:spacing w:val="-1"/>
        </w:rPr>
        <w:t>operaciones</w:t>
      </w:r>
      <w:r>
        <w:rPr>
          <w:spacing w:val="65"/>
          <w:w w:val="102"/>
        </w:rPr>
        <w:t xml:space="preserve"> </w:t>
      </w:r>
      <w:r>
        <w:t>normales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Judicial.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4" w:lineRule="auto"/>
        <w:ind w:right="363" w:firstLine="0"/>
        <w:jc w:val="both"/>
      </w:pPr>
      <w:r>
        <w:t>De</w:t>
      </w:r>
      <w:r>
        <w:rPr>
          <w:spacing w:val="46"/>
        </w:rPr>
        <w:t xml:space="preserve"> </w:t>
      </w:r>
      <w:r>
        <w:rPr>
          <w:spacing w:val="-1"/>
        </w:rPr>
        <w:t>acuerdo</w:t>
      </w:r>
      <w:r>
        <w:rPr>
          <w:spacing w:val="48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rPr>
          <w:spacing w:val="-1"/>
        </w:rPr>
        <w:t>naturaleza</w:t>
      </w:r>
      <w:r>
        <w:rPr>
          <w:spacing w:val="47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rPr>
          <w:spacing w:val="-1"/>
        </w:rPr>
        <w:t>registrará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Ingresos</w:t>
      </w:r>
      <w:r>
        <w:rPr>
          <w:spacing w:val="53"/>
        </w:rPr>
        <w:t xml:space="preserve"> </w:t>
      </w:r>
      <w:r>
        <w:rPr>
          <w:spacing w:val="-1"/>
        </w:rPr>
        <w:t>Corrientes</w:t>
      </w:r>
      <w:r>
        <w:rPr>
          <w:spacing w:val="43"/>
        </w:rPr>
        <w:t xml:space="preserve"> 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Ingresos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Capital,</w:t>
      </w:r>
      <w:r>
        <w:rPr>
          <w:spacing w:val="47"/>
        </w:rPr>
        <w:t xml:space="preserve"> </w:t>
      </w:r>
      <w:r>
        <w:t>de</w:t>
      </w:r>
      <w:r>
        <w:rPr>
          <w:spacing w:val="73"/>
          <w:w w:val="102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establecido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Clasificador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Ingresos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Sector</w:t>
      </w:r>
      <w:r>
        <w:rPr>
          <w:spacing w:val="17"/>
        </w:rPr>
        <w:t xml:space="preserve"> </w:t>
      </w:r>
      <w:r>
        <w:rPr>
          <w:spacing w:val="-1"/>
        </w:rPr>
        <w:t>Público.</w:t>
      </w: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6" w:lineRule="auto"/>
        <w:ind w:right="363" w:firstLine="0"/>
        <w:jc w:val="both"/>
      </w:pPr>
      <w:r>
        <w:t>Tanto</w:t>
      </w:r>
      <w:r>
        <w:rPr>
          <w:spacing w:val="21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Ingresos</w:t>
      </w:r>
      <w:r>
        <w:rPr>
          <w:spacing w:val="22"/>
        </w:rPr>
        <w:t xml:space="preserve"> </w:t>
      </w:r>
      <w:r>
        <w:rPr>
          <w:spacing w:val="-1"/>
        </w:rPr>
        <w:t>Corrientes</w:t>
      </w:r>
      <w:r>
        <w:rPr>
          <w:spacing w:val="17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Ingresos</w:t>
      </w:r>
      <w:r>
        <w:rPr>
          <w:spacing w:val="1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Capital</w:t>
      </w:r>
      <w:r>
        <w:rPr>
          <w:spacing w:val="21"/>
        </w:rPr>
        <w:t xml:space="preserve"> </w:t>
      </w:r>
      <w:r>
        <w:rPr>
          <w:spacing w:val="-1"/>
        </w:rPr>
        <w:t>(estos</w:t>
      </w:r>
      <w:r>
        <w:rPr>
          <w:spacing w:val="19"/>
        </w:rPr>
        <w:t xml:space="preserve"> </w:t>
      </w:r>
      <w:r>
        <w:rPr>
          <w:spacing w:val="-1"/>
        </w:rPr>
        <w:t>últimos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partir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marzo</w:t>
      </w:r>
      <w:r>
        <w:rPr>
          <w:spacing w:val="21"/>
        </w:rPr>
        <w:t xml:space="preserve"> </w:t>
      </w:r>
      <w:r>
        <w:t>de</w:t>
      </w:r>
      <w:r>
        <w:rPr>
          <w:spacing w:val="79"/>
          <w:w w:val="102"/>
        </w:rPr>
        <w:t xml:space="preserve"> </w:t>
      </w:r>
      <w:r>
        <w:t>2011</w:t>
      </w:r>
      <w:r>
        <w:rPr>
          <w:spacing w:val="28"/>
        </w:rPr>
        <w:t xml:space="preserve"> </w:t>
      </w:r>
      <w:r>
        <w:rPr>
          <w:spacing w:val="-1"/>
        </w:rPr>
        <w:t>fueron</w:t>
      </w:r>
      <w:r>
        <w:rPr>
          <w:spacing w:val="28"/>
        </w:rPr>
        <w:t xml:space="preserve"> </w:t>
      </w:r>
      <w:r>
        <w:rPr>
          <w:spacing w:val="-1"/>
        </w:rPr>
        <w:t>reclasificados</w:t>
      </w:r>
      <w:r>
        <w:rPr>
          <w:spacing w:val="30"/>
        </w:rPr>
        <w:t xml:space="preserve"> </w:t>
      </w:r>
      <w:r>
        <w:rPr>
          <w:spacing w:val="-1"/>
        </w:rPr>
        <w:t>contablemente),</w:t>
      </w:r>
      <w:r>
        <w:rPr>
          <w:spacing w:val="30"/>
        </w:rPr>
        <w:t xml:space="preserve"> </w:t>
      </w:r>
      <w:r>
        <w:rPr>
          <w:spacing w:val="-1"/>
        </w:rPr>
        <w:t>serán</w:t>
      </w:r>
      <w:r>
        <w:rPr>
          <w:spacing w:val="28"/>
        </w:rPr>
        <w:t xml:space="preserve"> </w:t>
      </w:r>
      <w:r>
        <w:rPr>
          <w:spacing w:val="-1"/>
        </w:rPr>
        <w:t>revelados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Estado</w:t>
      </w:r>
      <w:r>
        <w:rPr>
          <w:spacing w:val="2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Resultados,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29"/>
        </w:rPr>
        <w:t xml:space="preserve"> </w:t>
      </w:r>
      <w:r>
        <w:rPr>
          <w:spacing w:val="-1"/>
        </w:rPr>
        <w:t>anterior</w:t>
      </w:r>
      <w:r>
        <w:rPr>
          <w:spacing w:val="27"/>
        </w:rPr>
        <w:t xml:space="preserve"> </w:t>
      </w:r>
      <w:r>
        <w:t>en</w:t>
      </w:r>
      <w:r>
        <w:rPr>
          <w:spacing w:val="87"/>
          <w:w w:val="102"/>
        </w:rPr>
        <w:t xml:space="preserve"> </w:t>
      </w:r>
      <w:r>
        <w:rPr>
          <w:spacing w:val="-1"/>
        </w:rPr>
        <w:t>apego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rPr>
          <w:spacing w:val="-1"/>
        </w:rPr>
        <w:t>indicado</w:t>
      </w:r>
      <w:r>
        <w:rPr>
          <w:spacing w:val="30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Contabilidad</w:t>
      </w:r>
      <w:r>
        <w:rPr>
          <w:spacing w:val="31"/>
        </w:rPr>
        <w:t xml:space="preserve"> </w:t>
      </w:r>
      <w:r>
        <w:rPr>
          <w:spacing w:val="-1"/>
        </w:rPr>
        <w:t>Nacional</w:t>
      </w:r>
      <w:r>
        <w:rPr>
          <w:spacing w:val="29"/>
        </w:rPr>
        <w:t xml:space="preserve"> </w:t>
      </w:r>
      <w:r>
        <w:t>mediante</w:t>
      </w:r>
      <w:r>
        <w:rPr>
          <w:spacing w:val="30"/>
        </w:rPr>
        <w:t xml:space="preserve"> </w:t>
      </w:r>
      <w:r>
        <w:rPr>
          <w:spacing w:val="-1"/>
        </w:rPr>
        <w:t>oficio</w:t>
      </w:r>
      <w:r>
        <w:rPr>
          <w:spacing w:val="33"/>
        </w:rPr>
        <w:t xml:space="preserve"> </w:t>
      </w:r>
      <w:r>
        <w:rPr>
          <w:spacing w:val="-1"/>
        </w:rPr>
        <w:t>D-825-2009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26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noviembre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85"/>
          <w:w w:val="102"/>
        </w:rPr>
        <w:t xml:space="preserve"> </w:t>
      </w:r>
      <w:r>
        <w:t>2009.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1"/>
          <w:numId w:val="22"/>
        </w:numPr>
        <w:tabs>
          <w:tab w:val="left" w:pos="576"/>
        </w:tabs>
        <w:ind w:left="575" w:hanging="451"/>
        <w:jc w:val="both"/>
        <w:rPr>
          <w:b w:val="0"/>
          <w:bCs w:val="0"/>
        </w:rPr>
      </w:pPr>
      <w:r>
        <w:rPr>
          <w:spacing w:val="-1"/>
        </w:rPr>
        <w:t>Otros</w:t>
      </w:r>
      <w:r>
        <w:rPr>
          <w:spacing w:val="27"/>
        </w:rPr>
        <w:t xml:space="preserve"> </w:t>
      </w:r>
      <w:r>
        <w:t>Ingresos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left="123" w:right="361"/>
        <w:jc w:val="both"/>
      </w:pPr>
      <w:r>
        <w:rPr>
          <w:spacing w:val="-1"/>
        </w:rPr>
        <w:t>Para</w:t>
      </w:r>
      <w:r>
        <w:rPr>
          <w:spacing w:val="52"/>
        </w:rPr>
        <w:t xml:space="preserve"> </w:t>
      </w:r>
      <w:r>
        <w:t>dar</w:t>
      </w:r>
      <w:r>
        <w:rPr>
          <w:spacing w:val="49"/>
        </w:rPr>
        <w:t xml:space="preserve"> </w:t>
      </w:r>
      <w:r>
        <w:rPr>
          <w:spacing w:val="-1"/>
        </w:rPr>
        <w:t>cumplimiento</w:t>
      </w:r>
      <w:r>
        <w:rPr>
          <w:spacing w:val="49"/>
        </w:rPr>
        <w:t xml:space="preserve"> </w:t>
      </w:r>
      <w:r>
        <w:t>a las</w:t>
      </w:r>
      <w:r>
        <w:rPr>
          <w:spacing w:val="54"/>
        </w:rPr>
        <w:t xml:space="preserve"> </w:t>
      </w:r>
      <w:r>
        <w:rPr>
          <w:spacing w:val="-1"/>
        </w:rPr>
        <w:t>recomendaciones</w:t>
      </w:r>
      <w:r>
        <w:rPr>
          <w:spacing w:val="53"/>
        </w:rPr>
        <w:t xml:space="preserve"> </w:t>
      </w:r>
      <w:r>
        <w:rPr>
          <w:spacing w:val="-1"/>
        </w:rPr>
        <w:t>derivadas</w:t>
      </w:r>
      <w:r>
        <w:rPr>
          <w:spacing w:val="54"/>
        </w:rPr>
        <w:t xml:space="preserve"> </w:t>
      </w:r>
      <w:r>
        <w:rPr>
          <w:spacing w:val="-1"/>
        </w:rPr>
        <w:t>del</w:t>
      </w:r>
      <w:r>
        <w:rPr>
          <w:spacing w:val="51"/>
        </w:rPr>
        <w:t xml:space="preserve"> </w:t>
      </w:r>
      <w:r>
        <w:rPr>
          <w:spacing w:val="-1"/>
        </w:rPr>
        <w:t>análisis</w:t>
      </w:r>
      <w:r>
        <w:rPr>
          <w:spacing w:val="50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53"/>
        </w:rPr>
        <w:t xml:space="preserve"> </w:t>
      </w:r>
      <w:r>
        <w:rPr>
          <w:spacing w:val="-1"/>
        </w:rPr>
        <w:t>Norma</w:t>
      </w:r>
      <w:r>
        <w:t xml:space="preserve"> </w:t>
      </w:r>
      <w:r>
        <w:rPr>
          <w:spacing w:val="-1"/>
        </w:rPr>
        <w:t>Internacional</w:t>
      </w:r>
      <w:r>
        <w:t xml:space="preserve">  de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Sector</w:t>
      </w:r>
      <w:r>
        <w:rPr>
          <w:spacing w:val="20"/>
        </w:rPr>
        <w:t xml:space="preserve"> </w:t>
      </w:r>
      <w:r>
        <w:t>Público</w:t>
      </w:r>
      <w:r>
        <w:rPr>
          <w:spacing w:val="27"/>
        </w:rPr>
        <w:t xml:space="preserve"> </w:t>
      </w:r>
      <w:r>
        <w:rPr>
          <w:spacing w:val="-1"/>
        </w:rPr>
        <w:t>(NICSP-2)</w:t>
      </w:r>
      <w:r>
        <w:rPr>
          <w:spacing w:val="26"/>
        </w:rPr>
        <w:t xml:space="preserve"> </w:t>
      </w:r>
      <w:r>
        <w:t>“Estados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t>Flujo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Efectivo”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partir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marzo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2011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incorporó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cuenta</w:t>
      </w:r>
      <w:r>
        <w:rPr>
          <w:spacing w:val="41"/>
        </w:rPr>
        <w:t xml:space="preserve"> </w:t>
      </w:r>
      <w:r>
        <w:rPr>
          <w:spacing w:val="-1"/>
        </w:rPr>
        <w:t>“Ganancia</w:t>
      </w:r>
      <w:r>
        <w:rPr>
          <w:spacing w:val="41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rPr>
          <w:spacing w:val="-1"/>
        </w:rPr>
        <w:t>Intercambio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Activos”,</w:t>
      </w:r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fin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evidenciar</w:t>
      </w:r>
      <w:r>
        <w:rPr>
          <w:spacing w:val="36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Estado</w:t>
      </w:r>
      <w:r>
        <w:rPr>
          <w:spacing w:val="40"/>
        </w:rPr>
        <w:t xml:space="preserve"> </w:t>
      </w:r>
      <w:r>
        <w:t>de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Resultados</w:t>
      </w:r>
      <w:r>
        <w:rPr>
          <w:spacing w:val="23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rPr>
          <w:spacing w:val="-1"/>
        </w:rPr>
        <w:t>ganancias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se</w:t>
      </w:r>
      <w:r>
        <w:rPr>
          <w:spacing w:val="29"/>
        </w:rPr>
        <w:t xml:space="preserve"> </w:t>
      </w:r>
      <w:r>
        <w:rPr>
          <w:spacing w:val="-2"/>
        </w:rPr>
        <w:t>vayan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producir</w:t>
      </w:r>
      <w:r>
        <w:rPr>
          <w:spacing w:val="27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intercambio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un</w:t>
      </w:r>
      <w:r>
        <w:rPr>
          <w:spacing w:val="26"/>
        </w:rPr>
        <w:t xml:space="preserve"> </w:t>
      </w:r>
      <w:r>
        <w:rPr>
          <w:spacing w:val="-1"/>
        </w:rPr>
        <w:t>elemento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propiedad,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planta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equipo.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1"/>
        </w:rPr>
        <w:t>Tal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indicó</w:t>
      </w:r>
      <w:r>
        <w:rPr>
          <w:spacing w:val="20"/>
        </w:rPr>
        <w:t xml:space="preserve"> </w:t>
      </w:r>
      <w:r>
        <w:rPr>
          <w:spacing w:val="-1"/>
        </w:rPr>
        <w:t>dentro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políticas</w:t>
      </w:r>
      <w:r>
        <w:rPr>
          <w:spacing w:val="2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bienes</w:t>
      </w:r>
      <w:r>
        <w:rPr>
          <w:spacing w:val="24"/>
        </w:rPr>
        <w:t xml:space="preserve"> </w:t>
      </w:r>
      <w:r>
        <w:rPr>
          <w:spacing w:val="-1"/>
        </w:rPr>
        <w:t>duraderos</w:t>
      </w:r>
      <w:r>
        <w:rPr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activos</w:t>
      </w:r>
      <w:r>
        <w:rPr>
          <w:spacing w:val="24"/>
        </w:rPr>
        <w:t xml:space="preserve"> </w:t>
      </w:r>
      <w:r>
        <w:t>Fijos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bienes</w:t>
      </w:r>
      <w:r>
        <w:rPr>
          <w:spacing w:val="23"/>
        </w:rPr>
        <w:t xml:space="preserve"> </w:t>
      </w:r>
      <w:r>
        <w:rPr>
          <w:spacing w:val="-1"/>
        </w:rPr>
        <w:t>adquiridos</w:t>
      </w:r>
      <w:r>
        <w:rPr>
          <w:spacing w:val="87"/>
          <w:w w:val="10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donación,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partir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2010</w:t>
      </w:r>
      <w:r>
        <w:rPr>
          <w:spacing w:val="12"/>
        </w:rPr>
        <w:t xml:space="preserve"> </w:t>
      </w:r>
      <w:r>
        <w:rPr>
          <w:spacing w:val="-1"/>
        </w:rPr>
        <w:t>serán</w:t>
      </w:r>
      <w:r>
        <w:rPr>
          <w:spacing w:val="12"/>
        </w:rPr>
        <w:t xml:space="preserve"> </w:t>
      </w:r>
      <w:r>
        <w:rPr>
          <w:spacing w:val="-1"/>
        </w:rPr>
        <w:t>revelados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esta</w:t>
      </w:r>
      <w:r>
        <w:rPr>
          <w:spacing w:val="11"/>
        </w:rPr>
        <w:t xml:space="preserve"> </w:t>
      </w:r>
      <w:r>
        <w:rPr>
          <w:spacing w:val="-1"/>
        </w:rPr>
        <w:t>cuenta.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1"/>
          <w:numId w:val="22"/>
        </w:numPr>
        <w:tabs>
          <w:tab w:val="left" w:pos="576"/>
        </w:tabs>
        <w:ind w:left="575" w:hanging="451"/>
        <w:jc w:val="both"/>
        <w:rPr>
          <w:b w:val="0"/>
          <w:bCs w:val="0"/>
        </w:rPr>
      </w:pPr>
      <w:r>
        <w:t>Egresos</w:t>
      </w:r>
      <w:r>
        <w:rPr>
          <w:spacing w:val="45"/>
        </w:rPr>
        <w:t xml:space="preserve"> </w:t>
      </w:r>
      <w:r>
        <w:rPr>
          <w:spacing w:val="-1"/>
        </w:rPr>
        <w:t>Presupuestarios</w:t>
      </w:r>
    </w:p>
    <w:p w:rsidR="00A664F5" w:rsidRDefault="00A664F5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numPr>
          <w:ilvl w:val="0"/>
          <w:numId w:val="19"/>
        </w:numPr>
        <w:tabs>
          <w:tab w:val="left" w:pos="801"/>
        </w:tabs>
        <w:spacing w:line="244" w:lineRule="auto"/>
        <w:ind w:right="407" w:hanging="338"/>
      </w:pPr>
      <w:r>
        <w:rPr>
          <w:spacing w:val="-2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constituirá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todos</w:t>
      </w:r>
      <w:r>
        <w:rPr>
          <w:spacing w:val="35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1"/>
        </w:rPr>
        <w:t>gastos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t>año</w:t>
      </w:r>
      <w:r>
        <w:rPr>
          <w:spacing w:val="40"/>
        </w:rPr>
        <w:t xml:space="preserve"> </w:t>
      </w:r>
      <w:r>
        <w:rPr>
          <w:spacing w:val="-1"/>
        </w:rPr>
        <w:t>vigente,</w:t>
      </w:r>
      <w:r>
        <w:rPr>
          <w:spacing w:val="41"/>
        </w:rPr>
        <w:t xml:space="preserve"> </w:t>
      </w:r>
      <w:r>
        <w:rPr>
          <w:spacing w:val="-1"/>
        </w:rPr>
        <w:t>según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t>asignación</w:t>
      </w:r>
      <w:r>
        <w:rPr>
          <w:spacing w:val="36"/>
        </w:rPr>
        <w:t xml:space="preserve"> </w:t>
      </w:r>
      <w:r>
        <w:t>definida</w:t>
      </w:r>
      <w:r>
        <w:rPr>
          <w:spacing w:val="38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51"/>
          <w:w w:val="102"/>
        </w:rPr>
        <w:t xml:space="preserve"> </w:t>
      </w:r>
      <w:r>
        <w:rPr>
          <w:spacing w:val="-1"/>
        </w:rPr>
        <w:t>Presupuesto</w:t>
      </w:r>
      <w:r>
        <w:rPr>
          <w:spacing w:val="40"/>
        </w:rPr>
        <w:t xml:space="preserve"> </w:t>
      </w:r>
      <w:r>
        <w:rPr>
          <w:spacing w:val="-1"/>
        </w:rPr>
        <w:t>Nacional.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19"/>
        </w:numPr>
        <w:tabs>
          <w:tab w:val="left" w:pos="801"/>
        </w:tabs>
        <w:spacing w:line="246" w:lineRule="auto"/>
        <w:ind w:right="407" w:hanging="338"/>
      </w:pP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reconocimiento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gastos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efectuará</w:t>
      </w:r>
      <w:r>
        <w:rPr>
          <w:spacing w:val="31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momento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incurra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devengo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83"/>
          <w:w w:val="102"/>
        </w:rPr>
        <w:t xml:space="preserve"> </w:t>
      </w:r>
      <w:r>
        <w:rPr>
          <w:spacing w:val="-1"/>
        </w:rPr>
        <w:t>adquisición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servicio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suministro,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despacho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inventarios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suministros.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19"/>
        </w:numPr>
        <w:tabs>
          <w:tab w:val="left" w:pos="801"/>
        </w:tabs>
        <w:spacing w:line="244" w:lineRule="auto"/>
        <w:ind w:right="407" w:hanging="338"/>
      </w:pPr>
      <w:r>
        <w:rPr>
          <w:spacing w:val="-2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erogaciones</w:t>
      </w:r>
      <w:r>
        <w:rPr>
          <w:spacing w:val="33"/>
        </w:rPr>
        <w:t xml:space="preserve"> </w:t>
      </w:r>
      <w:r>
        <w:rPr>
          <w:spacing w:val="-1"/>
        </w:rPr>
        <w:t>presupuestarias</w:t>
      </w:r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presentarán</w:t>
      </w:r>
      <w:r>
        <w:rPr>
          <w:spacing w:val="31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Estado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Resultados,</w:t>
      </w:r>
      <w:r>
        <w:rPr>
          <w:spacing w:val="36"/>
        </w:rPr>
        <w:t xml:space="preserve"> </w:t>
      </w:r>
      <w:r>
        <w:rPr>
          <w:spacing w:val="-1"/>
        </w:rPr>
        <w:t>siempre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cuando</w:t>
      </w:r>
      <w:r>
        <w:rPr>
          <w:spacing w:val="95"/>
          <w:w w:val="102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originen:</w:t>
      </w:r>
    </w:p>
    <w:p w:rsidR="00A664F5" w:rsidRDefault="00A664F5">
      <w:pPr>
        <w:spacing w:line="244" w:lineRule="auto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664F5" w:rsidRDefault="00D2365D">
      <w:pPr>
        <w:pStyle w:val="Textoindependiente"/>
        <w:numPr>
          <w:ilvl w:val="1"/>
          <w:numId w:val="19"/>
        </w:numPr>
        <w:tabs>
          <w:tab w:val="left" w:pos="1454"/>
        </w:tabs>
        <w:spacing w:before="64" w:line="244" w:lineRule="auto"/>
        <w:ind w:right="361" w:hanging="338"/>
      </w:pPr>
      <w:r>
        <w:rPr>
          <w:spacing w:val="-1"/>
        </w:rPr>
        <w:t>Desembolsos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relacionados</w:t>
      </w:r>
      <w:r>
        <w:t xml:space="preserve">  </w:t>
      </w:r>
      <w:r>
        <w:rPr>
          <w:spacing w:val="5"/>
        </w:rPr>
        <w:t xml:space="preserve"> </w:t>
      </w:r>
      <w:r>
        <w:t xml:space="preserve">con  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partida</w:t>
      </w:r>
      <w:r>
        <w:t xml:space="preserve">  </w:t>
      </w:r>
      <w:r>
        <w:rPr>
          <w:spacing w:val="4"/>
        </w:rPr>
        <w:t xml:space="preserve"> </w:t>
      </w:r>
      <w:r>
        <w:t xml:space="preserve">5  </w:t>
      </w:r>
      <w:r>
        <w:rPr>
          <w:spacing w:val="1"/>
        </w:rPr>
        <w:t xml:space="preserve"> </w:t>
      </w:r>
      <w:r>
        <w:t xml:space="preserve">Bienes  </w:t>
      </w:r>
      <w:r>
        <w:rPr>
          <w:spacing w:val="4"/>
        </w:rPr>
        <w:t xml:space="preserve"> </w:t>
      </w:r>
      <w:r>
        <w:rPr>
          <w:spacing w:val="-1"/>
        </w:rPr>
        <w:t>Duraderos,</w:t>
      </w:r>
      <w:r>
        <w:t xml:space="preserve">  </w:t>
      </w:r>
      <w:r>
        <w:rPr>
          <w:spacing w:val="2"/>
        </w:rPr>
        <w:t xml:space="preserve"> </w:t>
      </w:r>
      <w:r>
        <w:t xml:space="preserve">los </w:t>
      </w:r>
      <w:r>
        <w:rPr>
          <w:spacing w:val="54"/>
        </w:rPr>
        <w:t xml:space="preserve"> </w:t>
      </w:r>
      <w:r>
        <w:t xml:space="preserve">cuales  </w:t>
      </w:r>
      <w:r>
        <w:rPr>
          <w:spacing w:val="5"/>
        </w:rPr>
        <w:t xml:space="preserve"> </w:t>
      </w:r>
      <w:r>
        <w:rPr>
          <w:spacing w:val="-1"/>
        </w:rPr>
        <w:t>serán</w:t>
      </w:r>
      <w:r>
        <w:rPr>
          <w:spacing w:val="61"/>
          <w:w w:val="102"/>
        </w:rPr>
        <w:t xml:space="preserve"> </w:t>
      </w:r>
      <w:r>
        <w:rPr>
          <w:spacing w:val="-1"/>
        </w:rPr>
        <w:t>capitalizables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rubro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Activos</w:t>
      </w:r>
      <w:r>
        <w:rPr>
          <w:spacing w:val="15"/>
        </w:rPr>
        <w:t xml:space="preserve"> </w:t>
      </w:r>
      <w:r>
        <w:t>Fijos</w:t>
      </w:r>
      <w:r>
        <w:rPr>
          <w:spacing w:val="9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Intangibles.</w:t>
      </w:r>
    </w:p>
    <w:p w:rsidR="00A664F5" w:rsidRDefault="00D2365D">
      <w:pPr>
        <w:pStyle w:val="Textoindependiente"/>
        <w:numPr>
          <w:ilvl w:val="1"/>
          <w:numId w:val="19"/>
        </w:numPr>
        <w:tabs>
          <w:tab w:val="left" w:pos="1454"/>
        </w:tabs>
        <w:spacing w:before="2" w:line="246" w:lineRule="auto"/>
        <w:ind w:right="361" w:hanging="338"/>
      </w:pPr>
      <w:r>
        <w:t>Adquisición</w:t>
      </w:r>
      <w:r>
        <w:rPr>
          <w:spacing w:val="48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suministros</w:t>
      </w:r>
      <w:r>
        <w:rPr>
          <w:spacing w:val="53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materiales</w:t>
      </w:r>
      <w:r>
        <w:rPr>
          <w:spacing w:val="50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rPr>
          <w:spacing w:val="-1"/>
        </w:rPr>
        <w:t>afecten</w:t>
      </w:r>
      <w:r>
        <w:rPr>
          <w:spacing w:val="47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53"/>
        </w:rPr>
        <w:t xml:space="preserve"> </w:t>
      </w:r>
      <w:r>
        <w:rPr>
          <w:spacing w:val="-1"/>
        </w:rPr>
        <w:t>cuentas</w:t>
      </w:r>
      <w:r>
        <w:rPr>
          <w:spacing w:val="53"/>
        </w:rPr>
        <w:t xml:space="preserve"> </w:t>
      </w:r>
      <w:r>
        <w:rPr>
          <w:spacing w:val="-2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inventarios</w:t>
      </w:r>
      <w:r>
        <w:rPr>
          <w:spacing w:val="53"/>
        </w:rPr>
        <w:t xml:space="preserve"> </w:t>
      </w:r>
      <w:r>
        <w:rPr>
          <w:spacing w:val="-1"/>
        </w:rPr>
        <w:t>del</w:t>
      </w:r>
      <w:r>
        <w:rPr>
          <w:spacing w:val="67"/>
          <w:w w:val="102"/>
        </w:rPr>
        <w:t xml:space="preserve"> </w:t>
      </w:r>
      <w: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</w:p>
    <w:p w:rsidR="00A664F5" w:rsidRDefault="00D2365D">
      <w:pPr>
        <w:pStyle w:val="Textoindependiente"/>
        <w:numPr>
          <w:ilvl w:val="1"/>
          <w:numId w:val="19"/>
        </w:numPr>
        <w:tabs>
          <w:tab w:val="left" w:pos="1454"/>
        </w:tabs>
        <w:spacing w:line="244" w:lineRule="auto"/>
        <w:ind w:right="361" w:hanging="338"/>
      </w:pPr>
      <w:r>
        <w:t>Incrementos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Fondos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Cuentas</w:t>
      </w:r>
      <w:r>
        <w:rPr>
          <w:spacing w:val="29"/>
        </w:rPr>
        <w:t xml:space="preserve"> </w:t>
      </w:r>
      <w:r>
        <w:rPr>
          <w:spacing w:val="-1"/>
        </w:rPr>
        <w:t>Corrientes,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cuales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contabilizan</w:t>
      </w:r>
      <w:r>
        <w:rPr>
          <w:spacing w:val="30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rPr>
          <w:spacing w:val="-1"/>
        </w:rPr>
        <w:t>parte</w:t>
      </w:r>
      <w:r>
        <w:rPr>
          <w:spacing w:val="67"/>
          <w:w w:val="10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activo</w:t>
      </w:r>
      <w:r>
        <w:rPr>
          <w:spacing w:val="14"/>
        </w:rPr>
        <w:t xml:space="preserve"> </w:t>
      </w:r>
      <w:r>
        <w:rPr>
          <w:spacing w:val="-1"/>
        </w:rPr>
        <w:t>circulante</w:t>
      </w:r>
      <w:r>
        <w:rPr>
          <w:spacing w:val="8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Balance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Situación.</w:t>
      </w:r>
    </w:p>
    <w:p w:rsidR="00A664F5" w:rsidRDefault="00A664F5">
      <w:pPr>
        <w:spacing w:before="10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1"/>
          <w:numId w:val="22"/>
        </w:numPr>
        <w:tabs>
          <w:tab w:val="left" w:pos="576"/>
        </w:tabs>
        <w:ind w:left="575" w:hanging="451"/>
        <w:jc w:val="both"/>
        <w:rPr>
          <w:b w:val="0"/>
          <w:bCs w:val="0"/>
        </w:rPr>
      </w:pPr>
      <w:r>
        <w:rPr>
          <w:spacing w:val="-1"/>
        </w:rPr>
        <w:t>Otros</w:t>
      </w:r>
      <w:r>
        <w:rPr>
          <w:spacing w:val="26"/>
        </w:rPr>
        <w:t xml:space="preserve"> </w:t>
      </w:r>
      <w:r>
        <w:t>Egresos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60"/>
        <w:jc w:val="both"/>
      </w:pPr>
      <w:r>
        <w:rPr>
          <w:spacing w:val="-1"/>
        </w:rPr>
        <w:t>Para</w:t>
      </w:r>
      <w:r>
        <w:rPr>
          <w:spacing w:val="18"/>
        </w:rPr>
        <w:t xml:space="preserve"> </w:t>
      </w:r>
      <w:r>
        <w:t>dar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recomendaciones</w:t>
      </w:r>
      <w:r>
        <w:rPr>
          <w:spacing w:val="19"/>
        </w:rPr>
        <w:t xml:space="preserve"> </w:t>
      </w:r>
      <w:r>
        <w:rPr>
          <w:spacing w:val="-1"/>
        </w:rPr>
        <w:t>derivadas</w:t>
      </w:r>
      <w:r>
        <w:rPr>
          <w:spacing w:val="18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análisis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NICSP-2</w:t>
      </w:r>
      <w:r>
        <w:rPr>
          <w:spacing w:val="21"/>
        </w:rPr>
        <w:t xml:space="preserve"> </w:t>
      </w:r>
      <w:r>
        <w:t>“Estados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Flujo</w:t>
      </w:r>
      <w:r>
        <w:rPr>
          <w:rFonts w:cs="Times New Roman"/>
          <w:spacing w:val="89"/>
          <w:w w:val="10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Efectivo”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partir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marzo</w:t>
      </w:r>
      <w:r>
        <w:rPr>
          <w:spacing w:val="1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2011</w:t>
      </w:r>
      <w:r>
        <w:rPr>
          <w:spacing w:val="19"/>
        </w:rPr>
        <w:t xml:space="preserve"> </w:t>
      </w:r>
      <w:r>
        <w:rPr>
          <w:spacing w:val="-2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incorporó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cuenta</w:t>
      </w:r>
      <w:r>
        <w:rPr>
          <w:spacing w:val="17"/>
        </w:rPr>
        <w:t xml:space="preserve"> </w:t>
      </w:r>
      <w:r>
        <w:rPr>
          <w:spacing w:val="-1"/>
        </w:rPr>
        <w:t>“Pérdida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Intercambio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Activos”,</w:t>
      </w:r>
      <w:r>
        <w:rPr>
          <w:spacing w:val="17"/>
        </w:rPr>
        <w:t xml:space="preserve"> </w:t>
      </w:r>
      <w:r>
        <w:t>a</w:t>
      </w:r>
      <w:r>
        <w:rPr>
          <w:rFonts w:cs="Times New Roman"/>
          <w:spacing w:val="73"/>
          <w:w w:val="102"/>
        </w:rPr>
        <w:t xml:space="preserve"> </w:t>
      </w:r>
      <w:r>
        <w:t>fin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evidenciar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Estado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Resultados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t>pérdidas</w:t>
      </w:r>
      <w:r>
        <w:rPr>
          <w:spacing w:val="23"/>
        </w:rPr>
        <w:t xml:space="preserve"> </w:t>
      </w:r>
      <w:r>
        <w:rPr>
          <w:spacing w:val="-1"/>
        </w:rPr>
        <w:t>procedentes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intercambio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-1"/>
        </w:rPr>
        <w:t>elemento</w:t>
      </w:r>
      <w:r>
        <w:rPr>
          <w:rFonts w:cs="Times New Roman"/>
          <w:spacing w:val="95"/>
          <w:w w:val="10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propiedad,</w:t>
      </w:r>
      <w:r>
        <w:rPr>
          <w:spacing w:val="14"/>
        </w:rPr>
        <w:t xml:space="preserve"> </w:t>
      </w:r>
      <w:r>
        <w:rPr>
          <w:spacing w:val="-1"/>
        </w:rPr>
        <w:t>planta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equipo.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1"/>
          <w:numId w:val="22"/>
        </w:numPr>
        <w:tabs>
          <w:tab w:val="left" w:pos="576"/>
        </w:tabs>
        <w:ind w:left="575" w:hanging="451"/>
        <w:jc w:val="both"/>
        <w:rPr>
          <w:b w:val="0"/>
          <w:bCs w:val="0"/>
        </w:rPr>
      </w:pPr>
      <w:r>
        <w:rPr>
          <w:spacing w:val="-1"/>
        </w:rPr>
        <w:t>Hechos</w:t>
      </w:r>
      <w:r>
        <w:rPr>
          <w:spacing w:val="14"/>
        </w:rPr>
        <w:t xml:space="preserve"> </w:t>
      </w:r>
      <w:r>
        <w:rPr>
          <w:spacing w:val="-1"/>
        </w:rPr>
        <w:t>ocurridos</w:t>
      </w:r>
      <w:r>
        <w:rPr>
          <w:spacing w:val="10"/>
        </w:rPr>
        <w:t xml:space="preserve"> </w:t>
      </w:r>
      <w:r>
        <w:rPr>
          <w:spacing w:val="-1"/>
        </w:rPr>
        <w:t>después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Fecha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Presentación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efectos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aplicación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NICSP</w:t>
      </w:r>
      <w:r>
        <w:rPr>
          <w:spacing w:val="19"/>
        </w:rPr>
        <w:t xml:space="preserve"> </w:t>
      </w:r>
      <w:r>
        <w:t>14</w:t>
      </w:r>
      <w:r>
        <w:rPr>
          <w:spacing w:val="19"/>
        </w:rPr>
        <w:t xml:space="preserve"> </w:t>
      </w:r>
      <w:r>
        <w:rPr>
          <w:spacing w:val="-1"/>
        </w:rPr>
        <w:t>“Hechos</w:t>
      </w:r>
      <w:r>
        <w:rPr>
          <w:spacing w:val="17"/>
        </w:rPr>
        <w:t xml:space="preserve"> </w:t>
      </w:r>
      <w:r>
        <w:rPr>
          <w:spacing w:val="-1"/>
        </w:rPr>
        <w:t>ocurridos</w:t>
      </w:r>
      <w:r>
        <w:rPr>
          <w:spacing w:val="19"/>
        </w:rPr>
        <w:t xml:space="preserve"> </w:t>
      </w:r>
      <w:r>
        <w:rPr>
          <w:spacing w:val="-1"/>
        </w:rPr>
        <w:t>después</w:t>
      </w:r>
      <w:r>
        <w:rPr>
          <w:spacing w:val="1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Fecha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Presentación”</w:t>
      </w:r>
      <w:r>
        <w:rPr>
          <w:rFonts w:cs="Times New Roman"/>
          <w:spacing w:val="105"/>
          <w:w w:val="10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tomará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consideración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principio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importancia</w:t>
      </w:r>
      <w:r>
        <w:rPr>
          <w:spacing w:val="27"/>
        </w:rPr>
        <w:t xml:space="preserve"> </w:t>
      </w:r>
      <w:r>
        <w:rPr>
          <w:spacing w:val="-1"/>
        </w:rPr>
        <w:t>relativa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rPr>
          <w:spacing w:val="-1"/>
        </w:rPr>
        <w:t>ajustes</w:t>
      </w:r>
      <w:r>
        <w:rPr>
          <w:spacing w:val="28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pudieran</w:t>
      </w:r>
      <w:r>
        <w:rPr>
          <w:spacing w:val="27"/>
        </w:rPr>
        <w:t xml:space="preserve"> </w:t>
      </w:r>
      <w:r>
        <w:rPr>
          <w:spacing w:val="-1"/>
        </w:rPr>
        <w:t>modificar</w:t>
      </w:r>
      <w:r>
        <w:rPr>
          <w:rFonts w:cs="Times New Roman"/>
          <w:spacing w:val="105"/>
          <w:w w:val="102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estados</w:t>
      </w:r>
      <w:r>
        <w:rPr>
          <w:spacing w:val="18"/>
        </w:rPr>
        <w:t xml:space="preserve"> </w:t>
      </w:r>
      <w:r>
        <w:rPr>
          <w:spacing w:val="-1"/>
        </w:rPr>
        <w:t>financieros,</w:t>
      </w:r>
      <w:r>
        <w:rPr>
          <w:spacing w:val="21"/>
        </w:rPr>
        <w:t xml:space="preserve"> </w:t>
      </w:r>
      <w:r>
        <w:rPr>
          <w:spacing w:val="-1"/>
        </w:rPr>
        <w:t>cuando</w:t>
      </w:r>
      <w:r>
        <w:rPr>
          <w:spacing w:val="20"/>
        </w:rPr>
        <w:t xml:space="preserve"> </w:t>
      </w:r>
      <w:r>
        <w:t>éstos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presentan</w:t>
      </w:r>
      <w:r>
        <w:rPr>
          <w:spacing w:val="17"/>
        </w:rPr>
        <w:t xml:space="preserve"> </w:t>
      </w:r>
      <w:r>
        <w:rPr>
          <w:spacing w:val="-1"/>
        </w:rPr>
        <w:t>dentro</w:t>
      </w:r>
      <w:r>
        <w:rPr>
          <w:spacing w:val="20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rPr>
          <w:spacing w:val="-1"/>
        </w:rPr>
        <w:t>establecido</w:t>
      </w:r>
      <w:r>
        <w:rPr>
          <w:spacing w:val="17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norma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-1"/>
        </w:rPr>
        <w:t>estos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fines.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t>2.18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pago</w:t>
      </w:r>
      <w:r>
        <w:rPr>
          <w:spacing w:val="13"/>
        </w:rPr>
        <w:t xml:space="preserve"> </w:t>
      </w:r>
      <w:r>
        <w:rPr>
          <w:spacing w:val="-1"/>
        </w:rPr>
        <w:t>Cartas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Crédito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right="361"/>
        <w:jc w:val="both"/>
      </w:pPr>
      <w:r>
        <w:rPr>
          <w:spacing w:val="-1"/>
        </w:rPr>
        <w:t>El</w:t>
      </w:r>
      <w:r>
        <w:rPr>
          <w:spacing w:val="23"/>
        </w:rPr>
        <w:t xml:space="preserve"> </w:t>
      </w:r>
      <w:r>
        <w:t>Consejo</w:t>
      </w:r>
      <w:r>
        <w:rPr>
          <w:spacing w:val="21"/>
        </w:rPr>
        <w:t xml:space="preserve"> </w:t>
      </w:r>
      <w:r>
        <w:rPr>
          <w:spacing w:val="-1"/>
        </w:rPr>
        <w:t>Superior</w:t>
      </w:r>
      <w:r>
        <w:rPr>
          <w:spacing w:val="24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24"/>
        </w:rPr>
        <w:t xml:space="preserve"> </w:t>
      </w:r>
      <w:r>
        <w:rPr>
          <w:spacing w:val="-1"/>
        </w:rPr>
        <w:t>Judicial,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sesión</w:t>
      </w:r>
      <w:r>
        <w:rPr>
          <w:spacing w:val="21"/>
        </w:rPr>
        <w:t xml:space="preserve"> </w:t>
      </w:r>
      <w:r>
        <w:rPr>
          <w:spacing w:val="-1"/>
        </w:rPr>
        <w:t>Nº</w:t>
      </w:r>
      <w:r>
        <w:rPr>
          <w:spacing w:val="26"/>
        </w:rPr>
        <w:t xml:space="preserve"> </w:t>
      </w:r>
      <w:r>
        <w:rPr>
          <w:spacing w:val="-1"/>
        </w:rPr>
        <w:t>106-2014</w:t>
      </w:r>
      <w:r>
        <w:rPr>
          <w:spacing w:val="21"/>
        </w:rPr>
        <w:t xml:space="preserve"> </w:t>
      </w:r>
      <w:r>
        <w:rPr>
          <w:spacing w:val="-1"/>
        </w:rPr>
        <w:t>celebrada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09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diciembre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2014,</w:t>
      </w:r>
      <w:r>
        <w:rPr>
          <w:spacing w:val="81"/>
          <w:w w:val="102"/>
        </w:rPr>
        <w:t xml:space="preserve"> </w:t>
      </w:r>
      <w:r>
        <w:rPr>
          <w:spacing w:val="-1"/>
        </w:rPr>
        <w:t>artículo</w:t>
      </w:r>
      <w:r>
        <w:rPr>
          <w:spacing w:val="28"/>
        </w:rPr>
        <w:t xml:space="preserve"> </w:t>
      </w:r>
      <w:r>
        <w:rPr>
          <w:spacing w:val="-1"/>
        </w:rPr>
        <w:t>LXXV,</w:t>
      </w:r>
      <w:r>
        <w:rPr>
          <w:spacing w:val="28"/>
        </w:rPr>
        <w:t xml:space="preserve"> </w:t>
      </w:r>
      <w:r>
        <w:rPr>
          <w:spacing w:val="-1"/>
        </w:rPr>
        <w:t>autorizó</w:t>
      </w:r>
      <w:r>
        <w:rPr>
          <w:spacing w:val="29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uso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t>cartas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crédito</w:t>
      </w:r>
      <w:r>
        <w:rPr>
          <w:spacing w:val="29"/>
        </w:rPr>
        <w:t xml:space="preserve"> </w:t>
      </w:r>
      <w:r>
        <w:rPr>
          <w:spacing w:val="-1"/>
        </w:rPr>
        <w:t>local</w:t>
      </w:r>
      <w:r>
        <w:rPr>
          <w:spacing w:val="31"/>
        </w:rPr>
        <w:t xml:space="preserve"> </w:t>
      </w:r>
      <w:r>
        <w:rPr>
          <w:spacing w:val="-1"/>
        </w:rPr>
        <w:t>(o</w:t>
      </w:r>
      <w:r>
        <w:rPr>
          <w:spacing w:val="27"/>
        </w:rPr>
        <w:t xml:space="preserve"> </w:t>
      </w:r>
      <w:r>
        <w:rPr>
          <w:spacing w:val="-1"/>
        </w:rPr>
        <w:t>crédito</w:t>
      </w:r>
      <w:r>
        <w:rPr>
          <w:spacing w:val="27"/>
        </w:rPr>
        <w:t xml:space="preserve"> </w:t>
      </w:r>
      <w:r>
        <w:rPr>
          <w:spacing w:val="-1"/>
        </w:rPr>
        <w:t>documentario)</w:t>
      </w:r>
      <w:r>
        <w:rPr>
          <w:spacing w:val="25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futuros</w:t>
      </w:r>
      <w:r>
        <w:rPr>
          <w:spacing w:val="28"/>
        </w:rPr>
        <w:t xml:space="preserve"> </w:t>
      </w:r>
      <w:r>
        <w:rPr>
          <w:spacing w:val="-1"/>
        </w:rPr>
        <w:t>pliegos</w:t>
      </w:r>
      <w:r>
        <w:rPr>
          <w:spacing w:val="91"/>
          <w:w w:val="102"/>
        </w:rPr>
        <w:t xml:space="preserve"> </w:t>
      </w:r>
      <w:r>
        <w:t xml:space="preserve">de </w:t>
      </w:r>
      <w:r>
        <w:rPr>
          <w:spacing w:val="-1"/>
        </w:rPr>
        <w:t>condiciones</w:t>
      </w:r>
      <w:r>
        <w:rPr>
          <w:spacing w:val="53"/>
        </w:rPr>
        <w:t xml:space="preserve"> </w:t>
      </w:r>
      <w:r>
        <w:rPr>
          <w:spacing w:val="-1"/>
        </w:rPr>
        <w:t>cuyo</w:t>
      </w:r>
      <w:r>
        <w:rPr>
          <w:spacing w:val="3"/>
        </w:rPr>
        <w:t xml:space="preserve"> </w:t>
      </w:r>
      <w:r>
        <w:rPr>
          <w:spacing w:val="-1"/>
        </w:rPr>
        <w:t>objeto</w:t>
      </w:r>
      <w:r>
        <w:t xml:space="preserve"> </w:t>
      </w:r>
      <w:r>
        <w:rPr>
          <w:spacing w:val="-1"/>
        </w:rPr>
        <w:t>contractual</w:t>
      </w:r>
      <w:r>
        <w:rPr>
          <w:spacing w:val="54"/>
        </w:rPr>
        <w:t xml:space="preserve"> </w:t>
      </w:r>
      <w:r>
        <w:rPr>
          <w:spacing w:val="-1"/>
        </w:rPr>
        <w:t>sea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fin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esa</w:t>
      </w:r>
      <w:r>
        <w:rPr>
          <w:spacing w:val="1"/>
        </w:rPr>
        <w:t xml:space="preserve"> </w:t>
      </w:r>
      <w:r>
        <w:t>forma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pago,</w:t>
      </w:r>
      <w:r>
        <w:rPr>
          <w:spacing w:val="1"/>
        </w:rPr>
        <w:t xml:space="preserve"> </w:t>
      </w:r>
      <w:r>
        <w:rPr>
          <w:spacing w:val="-1"/>
        </w:rPr>
        <w:t>respetando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parámetros</w:t>
      </w:r>
      <w:r>
        <w:rPr>
          <w:spacing w:val="83"/>
          <w:w w:val="102"/>
        </w:rPr>
        <w:t xml:space="preserve"> </w:t>
      </w:r>
      <w:r>
        <w:rPr>
          <w:spacing w:val="-1"/>
        </w:rPr>
        <w:t>establecidos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t>dicho</w:t>
      </w:r>
      <w:r>
        <w:rPr>
          <w:spacing w:val="10"/>
        </w:rPr>
        <w:t xml:space="preserve"> </w:t>
      </w:r>
      <w:r>
        <w:t>medio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pago.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1"/>
        </w:rPr>
        <w:t>Este</w:t>
      </w:r>
      <w:r>
        <w:rPr>
          <w:spacing w:val="52"/>
        </w:rPr>
        <w:t xml:space="preserve"> </w:t>
      </w:r>
      <w:r>
        <w:rPr>
          <w:spacing w:val="-2"/>
        </w:rPr>
        <w:t>se</w:t>
      </w:r>
      <w:r>
        <w:rPr>
          <w:spacing w:val="52"/>
        </w:rPr>
        <w:t xml:space="preserve"> </w:t>
      </w:r>
      <w:r>
        <w:rPr>
          <w:spacing w:val="-1"/>
        </w:rPr>
        <w:t>trata</w:t>
      </w:r>
      <w:r>
        <w:rPr>
          <w:spacing w:val="50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una</w:t>
      </w:r>
      <w:r>
        <w:rPr>
          <w:spacing w:val="49"/>
        </w:rPr>
        <w:t xml:space="preserve"> </w:t>
      </w:r>
      <w:r>
        <w:rPr>
          <w:spacing w:val="-1"/>
        </w:rPr>
        <w:t>operación</w:t>
      </w:r>
      <w:r>
        <w:rPr>
          <w:spacing w:val="46"/>
        </w:rPr>
        <w:t xml:space="preserve"> </w:t>
      </w:r>
      <w:r>
        <w:rPr>
          <w:spacing w:val="-1"/>
        </w:rPr>
        <w:t>comercial</w:t>
      </w:r>
      <w:r>
        <w:rPr>
          <w:spacing w:val="48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rPr>
          <w:spacing w:val="-2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cual</w:t>
      </w:r>
      <w:r>
        <w:rPr>
          <w:spacing w:val="51"/>
        </w:rPr>
        <w:t xml:space="preserve"> </w:t>
      </w:r>
      <w:r>
        <w:rPr>
          <w:spacing w:val="-1"/>
        </w:rPr>
        <w:t>se</w:t>
      </w:r>
      <w:r>
        <w:rPr>
          <w:spacing w:val="53"/>
        </w:rPr>
        <w:t xml:space="preserve"> </w:t>
      </w:r>
      <w:r>
        <w:rPr>
          <w:spacing w:val="-1"/>
        </w:rPr>
        <w:t>garantiza</w:t>
      </w:r>
      <w:r>
        <w:rPr>
          <w:spacing w:val="49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rPr>
          <w:spacing w:val="-1"/>
        </w:rPr>
        <w:t>proveedor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rPr>
          <w:spacing w:val="-1"/>
        </w:rPr>
        <w:t>fabricante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una</w:t>
      </w:r>
      <w:r>
        <w:rPr>
          <w:spacing w:val="79"/>
          <w:w w:val="102"/>
        </w:rPr>
        <w:t xml:space="preserve"> </w:t>
      </w:r>
      <w:r>
        <w:rPr>
          <w:spacing w:val="-1"/>
        </w:rPr>
        <w:t>mercancía,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2"/>
        </w:rPr>
        <w:t>pago</w:t>
      </w:r>
      <w:r>
        <w:rPr>
          <w:spacing w:val="30"/>
        </w:rPr>
        <w:t xml:space="preserve"> </w:t>
      </w:r>
      <w:r>
        <w:rPr>
          <w:spacing w:val="-1"/>
        </w:rPr>
        <w:t>parcial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total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valor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t>ésta</w:t>
      </w:r>
      <w:r>
        <w:rPr>
          <w:spacing w:val="25"/>
        </w:rPr>
        <w:t xml:space="preserve"> </w:t>
      </w:r>
      <w:r>
        <w:t>contra</w:t>
      </w:r>
      <w:r>
        <w:rPr>
          <w:spacing w:val="28"/>
        </w:rPr>
        <w:t xml:space="preserve"> </w:t>
      </w:r>
      <w:r>
        <w:rPr>
          <w:spacing w:val="-1"/>
        </w:rPr>
        <w:t>documentos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representa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prueba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95"/>
          <w:w w:val="102"/>
        </w:rPr>
        <w:t xml:space="preserve"> </w:t>
      </w:r>
      <w:r>
        <w:rPr>
          <w:spacing w:val="-1"/>
        </w:rPr>
        <w:t>entrega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comprador-ordenante,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rPr>
          <w:spacing w:val="-1"/>
        </w:rPr>
        <w:t>previsto,</w:t>
      </w:r>
      <w:r>
        <w:rPr>
          <w:spacing w:val="22"/>
        </w:rPr>
        <w:t xml:space="preserve"> </w:t>
      </w:r>
      <w:r>
        <w:rPr>
          <w:spacing w:val="-1"/>
        </w:rPr>
        <w:t>así</w:t>
      </w:r>
      <w:r>
        <w:rPr>
          <w:spacing w:val="18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transferencia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los</w:t>
      </w:r>
      <w:r>
        <w:rPr>
          <w:spacing w:val="19"/>
        </w:rPr>
        <w:t xml:space="preserve"> </w:t>
      </w:r>
      <w:r>
        <w:t>derechos</w:t>
      </w:r>
      <w:r>
        <w:rPr>
          <w:spacing w:val="16"/>
        </w:rPr>
        <w:t xml:space="preserve"> </w:t>
      </w:r>
      <w:r>
        <w:rPr>
          <w:spacing w:val="-1"/>
        </w:rPr>
        <w:t>sobre</w:t>
      </w:r>
      <w:r>
        <w:rPr>
          <w:spacing w:val="97"/>
          <w:w w:val="102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mercadería.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right="361"/>
        <w:jc w:val="both"/>
      </w:pPr>
      <w:r>
        <w:rPr>
          <w:spacing w:val="-1"/>
        </w:rPr>
        <w:t>Adicionalmente,</w:t>
      </w:r>
      <w:r>
        <w:rPr>
          <w:spacing w:val="46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cuanto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aplicación</w:t>
      </w:r>
      <w:r>
        <w:rPr>
          <w:spacing w:val="48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rPr>
          <w:spacing w:val="-1"/>
        </w:rPr>
        <w:t>impuesto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renta,</w:t>
      </w:r>
      <w:r>
        <w:rPr>
          <w:spacing w:val="46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Banco</w:t>
      </w:r>
      <w:r>
        <w:rPr>
          <w:spacing w:val="47"/>
        </w:rPr>
        <w:t xml:space="preserve"> </w:t>
      </w:r>
      <w:r>
        <w:t>es</w:t>
      </w:r>
      <w:r>
        <w:rPr>
          <w:spacing w:val="43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responsable</w:t>
      </w:r>
      <w:r>
        <w:rPr>
          <w:spacing w:val="49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2"/>
        </w:rPr>
        <w:t>la</w:t>
      </w:r>
      <w:r>
        <w:rPr>
          <w:spacing w:val="105"/>
          <w:w w:val="102"/>
        </w:rPr>
        <w:t xml:space="preserve"> </w:t>
      </w:r>
      <w:r>
        <w:rPr>
          <w:spacing w:val="-1"/>
        </w:rPr>
        <w:t>retención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informar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Proveeduría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monto</w:t>
      </w:r>
      <w:r>
        <w:rPr>
          <w:spacing w:val="28"/>
        </w:rPr>
        <w:t xml:space="preserve"> </w:t>
      </w:r>
      <w:r>
        <w:rPr>
          <w:spacing w:val="-1"/>
        </w:rPr>
        <w:t>pertinente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2"/>
        </w:rPr>
        <w:t>sea</w:t>
      </w:r>
      <w:r>
        <w:rPr>
          <w:spacing w:val="26"/>
        </w:rPr>
        <w:t xml:space="preserve"> </w:t>
      </w:r>
      <w:r>
        <w:rPr>
          <w:spacing w:val="-1"/>
        </w:rPr>
        <w:t>comunicado</w:t>
      </w:r>
      <w:r>
        <w:rPr>
          <w:spacing w:val="24"/>
        </w:rPr>
        <w:t xml:space="preserve"> </w:t>
      </w:r>
      <w:r>
        <w:t>al</w:t>
      </w:r>
      <w:r>
        <w:rPr>
          <w:spacing w:val="73"/>
          <w:w w:val="102"/>
        </w:rPr>
        <w:t xml:space="preserve"> </w:t>
      </w:r>
      <w:r>
        <w:rPr>
          <w:spacing w:val="-1"/>
        </w:rPr>
        <w:t>Macroproceso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6"/>
        </w:rPr>
        <w:t xml:space="preserve"> </w:t>
      </w:r>
      <w:r>
        <w:rPr>
          <w:spacing w:val="-1"/>
        </w:rPr>
        <w:t>Contable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trasladar</w:t>
      </w:r>
      <w:r>
        <w:rPr>
          <w:spacing w:val="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Tributación</w:t>
      </w:r>
      <w:r>
        <w:rPr>
          <w:spacing w:val="13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monto</w:t>
      </w:r>
      <w:r>
        <w:rPr>
          <w:spacing w:val="16"/>
        </w:rPr>
        <w:t xml:space="preserve"> </w:t>
      </w:r>
      <w:r>
        <w:rPr>
          <w:spacing w:val="-1"/>
        </w:rPr>
        <w:t>pertinente.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Otras</w:t>
      </w:r>
      <w:r>
        <w:rPr>
          <w:spacing w:val="33"/>
        </w:rPr>
        <w:t xml:space="preserve"> </w:t>
      </w:r>
      <w:r>
        <w:rPr>
          <w:spacing w:val="-1"/>
        </w:rPr>
        <w:t>condiciones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60"/>
        <w:jc w:val="both"/>
      </w:pPr>
      <w:r>
        <w:rPr>
          <w:spacing w:val="-1"/>
        </w:rPr>
        <w:t>Producto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implementación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Normas</w:t>
      </w:r>
      <w:r>
        <w:rPr>
          <w:spacing w:val="11"/>
        </w:rPr>
        <w:t xml:space="preserve"> </w:t>
      </w:r>
      <w:r>
        <w:rPr>
          <w:spacing w:val="-1"/>
        </w:rPr>
        <w:t>Internacionales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Contabilidad,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partir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febrero</w:t>
      </w:r>
      <w:r>
        <w:rPr>
          <w:spacing w:val="10"/>
        </w:rPr>
        <w:t xml:space="preserve"> </w:t>
      </w:r>
      <w:r>
        <w:rPr>
          <w:spacing w:val="-1"/>
        </w:rPr>
        <w:t>2015</w:t>
      </w:r>
      <w:r>
        <w:rPr>
          <w:spacing w:val="85"/>
          <w:w w:val="102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realiza</w:t>
      </w:r>
      <w:r>
        <w:rPr>
          <w:spacing w:val="48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rPr>
          <w:spacing w:val="-1"/>
        </w:rPr>
        <w:t>implementación</w:t>
      </w:r>
      <w:r>
        <w:rPr>
          <w:spacing w:val="51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rPr>
          <w:spacing w:val="-1"/>
        </w:rPr>
        <w:t>nuevo</w:t>
      </w:r>
      <w:r>
        <w:rPr>
          <w:spacing w:val="51"/>
        </w:rPr>
        <w:t xml:space="preserve"> </w:t>
      </w:r>
      <w:r>
        <w:rPr>
          <w:spacing w:val="-1"/>
        </w:rPr>
        <w:t>catálogo</w:t>
      </w:r>
      <w:r>
        <w:rPr>
          <w:spacing w:val="5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cuentas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t>Poder</w:t>
      </w:r>
      <w:r>
        <w:rPr>
          <w:spacing w:val="47"/>
        </w:rPr>
        <w:t xml:space="preserve"> </w:t>
      </w:r>
      <w:r>
        <w:rPr>
          <w:spacing w:val="-1"/>
        </w:rPr>
        <w:t>Judicial,</w:t>
      </w:r>
      <w:r>
        <w:rPr>
          <w:spacing w:val="52"/>
        </w:rPr>
        <w:t xml:space="preserve"> </w:t>
      </w:r>
      <w:r>
        <w:t>esto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acuerdo</w:t>
      </w:r>
      <w:r>
        <w:rPr>
          <w:spacing w:val="51"/>
        </w:rPr>
        <w:t xml:space="preserve"> </w:t>
      </w:r>
      <w:r>
        <w:t>al</w:t>
      </w:r>
      <w:r>
        <w:rPr>
          <w:spacing w:val="75"/>
          <w:w w:val="102"/>
        </w:rPr>
        <w:t xml:space="preserve"> </w:t>
      </w:r>
      <w:r>
        <w:rPr>
          <w:spacing w:val="-1"/>
        </w:rPr>
        <w:t>catálogo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Contabilidad</w:t>
      </w:r>
      <w:r>
        <w:rPr>
          <w:spacing w:val="13"/>
        </w:rPr>
        <w:t xml:space="preserve"> </w:t>
      </w:r>
      <w:r>
        <w:rPr>
          <w:spacing w:val="-1"/>
        </w:rPr>
        <w:t>Nacional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Hacienda.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t>Del</w:t>
      </w:r>
      <w:r>
        <w:rPr>
          <w:spacing w:val="18"/>
        </w:rPr>
        <w:t xml:space="preserve"> </w:t>
      </w:r>
      <w:r>
        <w:rPr>
          <w:spacing w:val="-1"/>
        </w:rPr>
        <w:t>cual,</w:t>
      </w:r>
      <w:r>
        <w:rPr>
          <w:spacing w:val="21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rPr>
          <w:spacing w:val="-1"/>
        </w:rPr>
        <w:t>importante</w:t>
      </w:r>
      <w:r>
        <w:rPr>
          <w:spacing w:val="17"/>
        </w:rPr>
        <w:t xml:space="preserve"> </w:t>
      </w:r>
      <w:r>
        <w:t>indicar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dentro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cambios</w:t>
      </w:r>
      <w:r>
        <w:rPr>
          <w:spacing w:val="20"/>
        </w:rPr>
        <w:t xml:space="preserve"> </w:t>
      </w:r>
      <w:r>
        <w:rPr>
          <w:spacing w:val="-1"/>
        </w:rPr>
        <w:t>importantes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equiparación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t>cuentas</w:t>
      </w:r>
      <w:r>
        <w:rPr>
          <w:spacing w:val="71"/>
          <w:w w:val="102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detallan:</w:t>
      </w:r>
    </w:p>
    <w:p w:rsidR="00A664F5" w:rsidRDefault="00D2365D">
      <w:pPr>
        <w:pStyle w:val="Textoindependiente"/>
        <w:numPr>
          <w:ilvl w:val="0"/>
          <w:numId w:val="18"/>
        </w:numPr>
        <w:tabs>
          <w:tab w:val="left" w:pos="1478"/>
        </w:tabs>
        <w:spacing w:before="2"/>
        <w:ind w:firstLine="1015"/>
      </w:pPr>
      <w:r>
        <w:rPr>
          <w:spacing w:val="-1"/>
        </w:rPr>
        <w:t>Cambio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código</w:t>
      </w:r>
      <w:r>
        <w:rPr>
          <w:spacing w:val="12"/>
        </w:rPr>
        <w:t xml:space="preserve"> </w:t>
      </w:r>
      <w:r>
        <w:rPr>
          <w:spacing w:val="-1"/>
        </w:rPr>
        <w:t>contable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cuentas</w:t>
      </w:r>
    </w:p>
    <w:p w:rsidR="00A664F5" w:rsidRDefault="00D2365D">
      <w:pPr>
        <w:pStyle w:val="Textoindependiente"/>
        <w:numPr>
          <w:ilvl w:val="0"/>
          <w:numId w:val="18"/>
        </w:numPr>
        <w:tabs>
          <w:tab w:val="left" w:pos="1478"/>
        </w:tabs>
        <w:spacing w:before="6"/>
        <w:ind w:left="1477" w:hanging="338"/>
      </w:pPr>
      <w:r>
        <w:rPr>
          <w:spacing w:val="-1"/>
        </w:rPr>
        <w:t>Cambio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segregación,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nombre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mismas,</w:t>
      </w:r>
    </w:p>
    <w:p w:rsidR="00A664F5" w:rsidRDefault="00D2365D">
      <w:pPr>
        <w:pStyle w:val="Textoindependiente"/>
        <w:numPr>
          <w:ilvl w:val="0"/>
          <w:numId w:val="18"/>
        </w:numPr>
        <w:tabs>
          <w:tab w:val="left" w:pos="1478"/>
        </w:tabs>
        <w:spacing w:before="6"/>
        <w:ind w:left="1477" w:hanging="338"/>
      </w:pPr>
      <w:r>
        <w:rPr>
          <w:spacing w:val="-1"/>
        </w:rPr>
        <w:t>Levantamiento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saldos</w:t>
      </w:r>
      <w:r>
        <w:rPr>
          <w:spacing w:val="1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acuerdo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t>nuevas</w:t>
      </w:r>
      <w:r>
        <w:rPr>
          <w:spacing w:val="10"/>
        </w:rPr>
        <w:t xml:space="preserve"> </w:t>
      </w:r>
      <w:r>
        <w:rPr>
          <w:spacing w:val="-1"/>
        </w:rPr>
        <w:t>cuentas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clasificaciones.</w:t>
      </w:r>
    </w:p>
    <w:p w:rsidR="00A664F5" w:rsidRDefault="00A664F5">
      <w:pPr>
        <w:sectPr w:rsidR="00A664F5">
          <w:footerReference w:type="default" r:id="rId13"/>
          <w:pgSz w:w="12240" w:h="15840"/>
          <w:pgMar w:top="2020" w:right="840" w:bottom="880" w:left="1580" w:header="623" w:footer="690" w:gutter="0"/>
          <w:pgNumType w:start="3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extoindependiente"/>
        <w:numPr>
          <w:ilvl w:val="0"/>
          <w:numId w:val="18"/>
        </w:numPr>
        <w:tabs>
          <w:tab w:val="left" w:pos="1478"/>
        </w:tabs>
        <w:spacing w:before="76" w:line="245" w:lineRule="auto"/>
        <w:ind w:right="1794" w:firstLine="1015"/>
      </w:pPr>
      <w:r>
        <w:t>Depuración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auxiliares</w:t>
      </w:r>
      <w:r>
        <w:rPr>
          <w:spacing w:val="11"/>
        </w:rPr>
        <w:t xml:space="preserve"> </w:t>
      </w:r>
      <w:r>
        <w:t>contables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acuerdo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saldos</w:t>
      </w:r>
      <w:r>
        <w:rPr>
          <w:spacing w:val="10"/>
        </w:rPr>
        <w:t xml:space="preserve"> </w:t>
      </w:r>
      <w:r>
        <w:rPr>
          <w:spacing w:val="-1"/>
        </w:rPr>
        <w:t>acumulados.</w:t>
      </w:r>
      <w:r>
        <w:rPr>
          <w:spacing w:val="53"/>
          <w:w w:val="102"/>
        </w:rPr>
        <w:t xml:space="preserve"> </w:t>
      </w:r>
      <w:r>
        <w:rPr>
          <w:spacing w:val="-1"/>
        </w:rPr>
        <w:t>Finalmente</w:t>
      </w:r>
      <w:r>
        <w:rPr>
          <w:spacing w:val="12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rPr>
          <w:spacing w:val="-1"/>
        </w:rPr>
        <w:t>importante</w:t>
      </w:r>
      <w:r>
        <w:rPr>
          <w:spacing w:val="15"/>
        </w:rPr>
        <w:t xml:space="preserve"> </w:t>
      </w:r>
      <w:r>
        <w:rPr>
          <w:spacing w:val="-1"/>
        </w:rPr>
        <w:t>indicar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formato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estados</w:t>
      </w:r>
      <w:r>
        <w:rPr>
          <w:spacing w:val="12"/>
        </w:rPr>
        <w:t xml:space="preserve"> </w:t>
      </w:r>
      <w:r>
        <w:rPr>
          <w:spacing w:val="-1"/>
        </w:rPr>
        <w:t>financieros</w:t>
      </w:r>
      <w:r>
        <w:rPr>
          <w:spacing w:val="9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mantiene.</w:t>
      </w: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A664F5" w:rsidRDefault="00D2365D">
      <w:pPr>
        <w:pStyle w:val="Ttulo1"/>
        <w:spacing w:before="0"/>
        <w:rPr>
          <w:b w:val="0"/>
          <w:bCs w:val="0"/>
        </w:rPr>
      </w:pPr>
      <w:r>
        <w:rPr>
          <w:spacing w:val="-1"/>
        </w:rPr>
        <w:t>Notas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seguimiento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Balance</w:t>
      </w:r>
      <w:r>
        <w:rPr>
          <w:spacing w:val="9"/>
        </w:rPr>
        <w:t xml:space="preserve"> </w:t>
      </w:r>
      <w:r>
        <w:rPr>
          <w:spacing w:val="-1"/>
        </w:rPr>
        <w:t>General</w:t>
      </w:r>
    </w:p>
    <w:p w:rsidR="00A664F5" w:rsidRDefault="00A664F5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A664F5" w:rsidRDefault="00D2365D">
      <w:pPr>
        <w:pStyle w:val="Ttulo3"/>
        <w:numPr>
          <w:ilvl w:val="1"/>
          <w:numId w:val="17"/>
        </w:numPr>
        <w:tabs>
          <w:tab w:val="left" w:pos="518"/>
        </w:tabs>
        <w:ind w:hanging="393"/>
        <w:rPr>
          <w:b w:val="0"/>
          <w:bCs w:val="0"/>
        </w:rPr>
      </w:pPr>
      <w:r>
        <w:rPr>
          <w:u w:val="thick" w:color="000000"/>
        </w:rPr>
        <w:t>ACTIVO</w:t>
      </w:r>
      <w:r>
        <w:rPr>
          <w:spacing w:val="46"/>
          <w:u w:val="thick" w:color="000000"/>
        </w:rPr>
        <w:t xml:space="preserve"> </w:t>
      </w:r>
      <w:r>
        <w:rPr>
          <w:spacing w:val="-1"/>
          <w:u w:val="thick" w:color="000000"/>
        </w:rPr>
        <w:t>CORRIENTE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D2365D">
      <w:pPr>
        <w:spacing w:before="76"/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NOTA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2"/>
        </w:rPr>
        <w:t>No.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</w:rPr>
        <w:t>3:</w:t>
      </w:r>
    </w:p>
    <w:p w:rsidR="00A664F5" w:rsidRDefault="00D2365D">
      <w:pPr>
        <w:numPr>
          <w:ilvl w:val="2"/>
          <w:numId w:val="17"/>
        </w:numPr>
        <w:tabs>
          <w:tab w:val="left" w:pos="688"/>
        </w:tabs>
        <w:spacing w:before="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Efectivo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equivalentes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efectivo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1.1.1.01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  <w:spacing w:val="-1"/>
        </w:rPr>
        <w:t>Efectivo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59"/>
        <w:jc w:val="both"/>
      </w:pPr>
      <w:r>
        <w:t>Dicho</w:t>
      </w:r>
      <w:r>
        <w:rPr>
          <w:spacing w:val="31"/>
        </w:rPr>
        <w:t xml:space="preserve"> </w:t>
      </w:r>
      <w:r>
        <w:rPr>
          <w:spacing w:val="-1"/>
        </w:rPr>
        <w:t>apartado</w:t>
      </w:r>
      <w:r>
        <w:rPr>
          <w:spacing w:val="32"/>
        </w:rPr>
        <w:t xml:space="preserve"> </w:t>
      </w:r>
      <w:r>
        <w:rPr>
          <w:spacing w:val="-1"/>
        </w:rPr>
        <w:t>desglosa</w:t>
      </w:r>
      <w:r>
        <w:rPr>
          <w:spacing w:val="32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1"/>
        </w:rPr>
        <w:t>diferentes</w:t>
      </w:r>
      <w:r>
        <w:rPr>
          <w:spacing w:val="30"/>
        </w:rPr>
        <w:t xml:space="preserve"> </w:t>
      </w:r>
      <w:r>
        <w:t>fondos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mantiene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Poder</w:t>
      </w:r>
      <w:r>
        <w:rPr>
          <w:spacing w:val="33"/>
        </w:rPr>
        <w:t xml:space="preserve"> </w:t>
      </w:r>
      <w:r>
        <w:rPr>
          <w:spacing w:val="-1"/>
        </w:rPr>
        <w:t>Judicial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hacer</w:t>
      </w:r>
      <w:r>
        <w:rPr>
          <w:spacing w:val="31"/>
        </w:rPr>
        <w:t xml:space="preserve"> </w:t>
      </w:r>
      <w:r>
        <w:rPr>
          <w:spacing w:val="-1"/>
        </w:rPr>
        <w:t>frente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las</w:t>
      </w:r>
      <w:r>
        <w:rPr>
          <w:spacing w:val="87"/>
          <w:w w:val="102"/>
        </w:rPr>
        <w:t xml:space="preserve"> </w:t>
      </w:r>
      <w:r>
        <w:rPr>
          <w:spacing w:val="-1"/>
        </w:rPr>
        <w:t>obligaciones</w:t>
      </w:r>
      <w:r>
        <w:rPr>
          <w:spacing w:val="28"/>
        </w:rPr>
        <w:t xml:space="preserve"> </w:t>
      </w:r>
      <w:r>
        <w:t>inmediatas</w:t>
      </w:r>
      <w:r>
        <w:rPr>
          <w:spacing w:val="25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rPr>
          <w:spacing w:val="-1"/>
        </w:rPr>
        <w:t>importes</w:t>
      </w:r>
      <w:r>
        <w:rPr>
          <w:spacing w:val="31"/>
        </w:rPr>
        <w:t xml:space="preserve"> </w:t>
      </w:r>
      <w:r>
        <w:rPr>
          <w:spacing w:val="-1"/>
        </w:rPr>
        <w:t>menores,</w:t>
      </w:r>
      <w:r>
        <w:rPr>
          <w:spacing w:val="32"/>
        </w:rPr>
        <w:t xml:space="preserve"> </w:t>
      </w:r>
      <w:r>
        <w:rPr>
          <w:spacing w:val="-1"/>
        </w:rPr>
        <w:t>para</w:t>
      </w:r>
      <w:r>
        <w:rPr>
          <w:spacing w:val="34"/>
        </w:rPr>
        <w:t xml:space="preserve"> </w:t>
      </w:r>
      <w:r>
        <w:rPr>
          <w:spacing w:val="-1"/>
        </w:rPr>
        <w:t>satisfacer</w:t>
      </w:r>
      <w:r>
        <w:rPr>
          <w:spacing w:val="29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rPr>
          <w:spacing w:val="-1"/>
        </w:rPr>
        <w:t>necesidades</w:t>
      </w:r>
      <w:r>
        <w:rPr>
          <w:spacing w:val="31"/>
        </w:rPr>
        <w:t xml:space="preserve"> </w:t>
      </w:r>
      <w:r>
        <w:rPr>
          <w:spacing w:val="-1"/>
        </w:rPr>
        <w:t>urgentes</w:t>
      </w:r>
      <w:r>
        <w:rPr>
          <w:spacing w:val="32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imprevistas</w:t>
      </w:r>
      <w:r>
        <w:rPr>
          <w:spacing w:val="77"/>
          <w:w w:val="102"/>
        </w:rPr>
        <w:t xml:space="preserve"> </w:t>
      </w:r>
      <w:r>
        <w:rPr>
          <w:spacing w:val="-1"/>
        </w:rPr>
        <w:t>originadas</w:t>
      </w:r>
      <w:r>
        <w:rPr>
          <w:spacing w:val="49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rPr>
          <w:spacing w:val="-1"/>
        </w:rPr>
        <w:t>fenómenos</w:t>
      </w:r>
      <w:r>
        <w:rPr>
          <w:spacing w:val="52"/>
        </w:rPr>
        <w:t xml:space="preserve"> </w:t>
      </w:r>
      <w:r>
        <w:rPr>
          <w:spacing w:val="-1"/>
        </w:rPr>
        <w:t>naturales,</w:t>
      </w:r>
      <w:r>
        <w:rPr>
          <w:spacing w:val="51"/>
        </w:rPr>
        <w:t xml:space="preserve"> </w:t>
      </w:r>
      <w:r>
        <w:rPr>
          <w:spacing w:val="-1"/>
        </w:rPr>
        <w:t>conmoción</w:t>
      </w:r>
      <w:r>
        <w:rPr>
          <w:spacing w:val="48"/>
        </w:rPr>
        <w:t xml:space="preserve"> </w:t>
      </w:r>
      <w:r>
        <w:rPr>
          <w:spacing w:val="-1"/>
        </w:rPr>
        <w:t>interna</w:t>
      </w:r>
      <w:r>
        <w:rPr>
          <w:spacing w:val="51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condiciones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emergencia</w:t>
      </w:r>
      <w:r>
        <w:rPr>
          <w:spacing w:val="49"/>
        </w:rPr>
        <w:t xml:space="preserve"> </w:t>
      </w:r>
      <w:r>
        <w:rPr>
          <w:spacing w:val="-1"/>
        </w:rPr>
        <w:t>que</w:t>
      </w:r>
      <w:r>
        <w:rPr>
          <w:spacing w:val="49"/>
        </w:rPr>
        <w:t xml:space="preserve"> </w:t>
      </w:r>
      <w:r>
        <w:t>afecten</w:t>
      </w:r>
      <w:r>
        <w:rPr>
          <w:spacing w:val="50"/>
        </w:rPr>
        <w:t xml:space="preserve"> </w:t>
      </w:r>
      <w:r>
        <w:rPr>
          <w:spacing w:val="-3"/>
        </w:rPr>
        <w:t>la</w:t>
      </w:r>
      <w:r>
        <w:rPr>
          <w:spacing w:val="95"/>
          <w:w w:val="102"/>
        </w:rPr>
        <w:t xml:space="preserve"> </w:t>
      </w:r>
      <w:r>
        <w:rPr>
          <w:spacing w:val="-1"/>
        </w:rPr>
        <w:t>administración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justicia,</w:t>
      </w:r>
      <w:r>
        <w:rPr>
          <w:spacing w:val="33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rPr>
          <w:spacing w:val="-1"/>
        </w:rPr>
        <w:t>instalaciones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servicios,</w:t>
      </w:r>
      <w:r>
        <w:rPr>
          <w:spacing w:val="33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rPr>
          <w:spacing w:val="-1"/>
        </w:rPr>
        <w:t>defecto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libros</w:t>
      </w:r>
      <w:r>
        <w:rPr>
          <w:spacing w:val="79"/>
          <w:w w:val="102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Institución.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  <w:u w:val="thick" w:color="000000"/>
        </w:rPr>
        <w:t>Fideicomiso</w:t>
      </w:r>
      <w:r>
        <w:rPr>
          <w:spacing w:val="26"/>
          <w:u w:val="thick" w:color="000000"/>
        </w:rPr>
        <w:t xml:space="preserve"> </w:t>
      </w:r>
      <w:r>
        <w:rPr>
          <w:spacing w:val="-1"/>
          <w:u w:val="thick" w:color="000000"/>
        </w:rPr>
        <w:t>Inmobiliario</w:t>
      </w:r>
      <w:r>
        <w:rPr>
          <w:spacing w:val="26"/>
          <w:u w:val="thick" w:color="000000"/>
        </w:rPr>
        <w:t xml:space="preserve"> </w:t>
      </w:r>
      <w:r>
        <w:rPr>
          <w:spacing w:val="-1"/>
          <w:u w:val="thick" w:color="000000"/>
        </w:rPr>
        <w:t>Poder</w:t>
      </w:r>
      <w:r>
        <w:rPr>
          <w:spacing w:val="27"/>
          <w:u w:val="thick" w:color="000000"/>
        </w:rPr>
        <w:t xml:space="preserve"> </w:t>
      </w:r>
      <w:r>
        <w:rPr>
          <w:spacing w:val="-1"/>
          <w:u w:val="thick" w:color="000000"/>
        </w:rPr>
        <w:t>Judicial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D2365D">
      <w:pPr>
        <w:pStyle w:val="Textoindependiente"/>
        <w:spacing w:before="76" w:line="246" w:lineRule="auto"/>
        <w:ind w:right="360"/>
        <w:jc w:val="both"/>
      </w:pPr>
      <w:r>
        <w:t>Corresponde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incorporación</w:t>
      </w:r>
      <w:r>
        <w:rPr>
          <w:spacing w:val="9"/>
        </w:rPr>
        <w:t xml:space="preserve"> </w:t>
      </w:r>
      <w:r>
        <w:rPr>
          <w:spacing w:val="-1"/>
        </w:rPr>
        <w:t>inicial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Fideicomiso</w:t>
      </w:r>
      <w:r>
        <w:rPr>
          <w:spacing w:val="10"/>
        </w:rPr>
        <w:t xml:space="preserve"> </w:t>
      </w:r>
      <w:r>
        <w:rPr>
          <w:spacing w:val="-1"/>
        </w:rPr>
        <w:t>Inmobiliario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(Modificación</w:t>
      </w:r>
      <w:r>
        <w:rPr>
          <w:rFonts w:cs="Times New Roman"/>
          <w:spacing w:val="101"/>
          <w:w w:val="102"/>
        </w:rPr>
        <w:t xml:space="preserve"> </w:t>
      </w:r>
      <w:r>
        <w:rPr>
          <w:spacing w:val="-1"/>
        </w:rPr>
        <w:t>Externa</w:t>
      </w:r>
      <w:r>
        <w:rPr>
          <w:spacing w:val="54"/>
        </w:rPr>
        <w:t xml:space="preserve"> </w:t>
      </w:r>
      <w:r>
        <w:t>N°</w:t>
      </w:r>
      <w:r>
        <w:rPr>
          <w:spacing w:val="52"/>
        </w:rPr>
        <w:t xml:space="preserve"> </w:t>
      </w:r>
      <w:r>
        <w:rPr>
          <w:spacing w:val="-1"/>
        </w:rPr>
        <w:t>6-2016</w:t>
      </w:r>
      <w:r>
        <w:rPr>
          <w:spacing w:val="2"/>
        </w:rPr>
        <w:t xml:space="preserve"> </w:t>
      </w:r>
      <w:r>
        <w:t xml:space="preserve">y </w:t>
      </w:r>
      <w:r>
        <w:rPr>
          <w:spacing w:val="-1"/>
        </w:rPr>
        <w:t>N°</w:t>
      </w:r>
      <w:r>
        <w:rPr>
          <w:spacing w:val="52"/>
        </w:rPr>
        <w:t xml:space="preserve"> </w:t>
      </w:r>
      <w:r>
        <w:t>7-2016)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monto</w:t>
      </w:r>
      <w:r>
        <w:rPr>
          <w:spacing w:val="5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¢2,000,594,583.00,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recursos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depositados</w:t>
      </w:r>
      <w:r>
        <w:rPr>
          <w:spacing w:val="41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Ministerio</w:t>
      </w:r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Hacienda</w:t>
      </w:r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cuenta</w:t>
      </w:r>
      <w:r>
        <w:rPr>
          <w:spacing w:val="38"/>
        </w:rPr>
        <w:t xml:space="preserve"> </w:t>
      </w:r>
      <w:r>
        <w:rPr>
          <w:spacing w:val="-1"/>
        </w:rPr>
        <w:t>corriente</w:t>
      </w:r>
      <w:r>
        <w:rPr>
          <w:spacing w:val="40"/>
        </w:rPr>
        <w:t xml:space="preserve"> </w:t>
      </w:r>
      <w:r>
        <w:rPr>
          <w:spacing w:val="-1"/>
        </w:rPr>
        <w:t>N°</w:t>
      </w:r>
      <w:r>
        <w:rPr>
          <w:spacing w:val="38"/>
        </w:rPr>
        <w:t xml:space="preserve"> </w:t>
      </w:r>
      <w:r>
        <w:t>73999999999940171</w:t>
      </w:r>
      <w:r>
        <w:rPr>
          <w:spacing w:val="40"/>
        </w:rPr>
        <w:t xml:space="preserve"> </w:t>
      </w:r>
      <w:r>
        <w:rPr>
          <w:spacing w:val="-1"/>
        </w:rPr>
        <w:t>creada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dicho</w:t>
      </w:r>
      <w:r>
        <w:rPr>
          <w:spacing w:val="15"/>
        </w:rPr>
        <w:t xml:space="preserve"> </w:t>
      </w:r>
      <w:r>
        <w:rPr>
          <w:spacing w:val="-1"/>
        </w:rPr>
        <w:t>Fideicomiso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gastos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Capital,</w:t>
      </w:r>
      <w:r>
        <w:rPr>
          <w:spacing w:val="15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acuerdo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Corte</w:t>
      </w:r>
      <w:r>
        <w:rPr>
          <w:spacing w:val="17"/>
        </w:rPr>
        <w:t xml:space="preserve"> </w:t>
      </w:r>
      <w:r>
        <w:rPr>
          <w:spacing w:val="-1"/>
        </w:rPr>
        <w:t>Plena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sesión</w:t>
      </w:r>
      <w:r>
        <w:rPr>
          <w:spacing w:val="16"/>
        </w:rPr>
        <w:t xml:space="preserve"> </w:t>
      </w:r>
      <w:r>
        <w:t>043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 xml:space="preserve">30 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noviembre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2015</w:t>
      </w:r>
      <w:r>
        <w:rPr>
          <w:spacing w:val="17"/>
        </w:rPr>
        <w:t xml:space="preserve"> </w:t>
      </w:r>
      <w:r>
        <w:rPr>
          <w:spacing w:val="-1"/>
        </w:rPr>
        <w:t>Art.XXV,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Adenda</w:t>
      </w:r>
      <w:r>
        <w:rPr>
          <w:spacing w:val="18"/>
        </w:rPr>
        <w:t xml:space="preserve"> </w:t>
      </w:r>
      <w:r>
        <w:t>N°</w:t>
      </w:r>
      <w:r>
        <w:rPr>
          <w:spacing w:val="16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contrato</w:t>
      </w:r>
      <w:r>
        <w:rPr>
          <w:spacing w:val="1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Fideicomiso</w:t>
      </w:r>
      <w:r>
        <w:rPr>
          <w:spacing w:val="1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setiembre</w:t>
      </w:r>
      <w:r>
        <w:rPr>
          <w:spacing w:val="20"/>
        </w:rPr>
        <w:t xml:space="preserve"> </w:t>
      </w:r>
      <w:r>
        <w:rPr>
          <w:spacing w:val="-1"/>
        </w:rPr>
        <w:t>2016.</w:t>
      </w:r>
      <w:r>
        <w:rPr>
          <w:spacing w:val="18"/>
        </w:rPr>
        <w:t xml:space="preserve"> </w:t>
      </w:r>
      <w:r>
        <w:rPr>
          <w:spacing w:val="-1"/>
        </w:rPr>
        <w:t>Mediante</w:t>
      </w:r>
      <w:r>
        <w:rPr>
          <w:rFonts w:cs="Times New Roman"/>
          <w:spacing w:val="69"/>
          <w:w w:val="102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t>N°</w:t>
      </w:r>
      <w:r>
        <w:rPr>
          <w:spacing w:val="10"/>
        </w:rPr>
        <w:t xml:space="preserve"> </w:t>
      </w:r>
      <w:r>
        <w:rPr>
          <w:spacing w:val="-1"/>
        </w:rPr>
        <w:t>392-DE-2017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mes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enero</w:t>
      </w:r>
      <w:r>
        <w:rPr>
          <w:spacing w:val="13"/>
        </w:rPr>
        <w:t xml:space="preserve"> </w:t>
      </w:r>
      <w:r>
        <w:rPr>
          <w:spacing w:val="-1"/>
        </w:rPr>
        <w:t>2017,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4"/>
        </w:rPr>
        <w:t xml:space="preserve"> </w:t>
      </w:r>
      <w:r>
        <w:rPr>
          <w:spacing w:val="-1"/>
        </w:rPr>
        <w:t>Ejecutiva</w:t>
      </w:r>
      <w:r>
        <w:rPr>
          <w:spacing w:val="18"/>
        </w:rPr>
        <w:t xml:space="preserve"> </w:t>
      </w:r>
      <w:r>
        <w:rPr>
          <w:spacing w:val="-1"/>
        </w:rPr>
        <w:t>solicita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traslado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¢</w:t>
      </w:r>
      <w:r>
        <w:rPr>
          <w:rFonts w:cs="Times New Roman"/>
          <w:spacing w:val="69"/>
          <w:w w:val="102"/>
        </w:rPr>
        <w:t xml:space="preserve"> </w:t>
      </w:r>
      <w:r>
        <w:rPr>
          <w:spacing w:val="-1"/>
        </w:rPr>
        <w:t>17,331,353,673.00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cual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ejecuto</w:t>
      </w:r>
      <w:r>
        <w:rPr>
          <w:spacing w:val="15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rPr>
          <w:spacing w:val="-1"/>
        </w:rPr>
        <w:t>factura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gobierno</w:t>
      </w:r>
      <w:r>
        <w:rPr>
          <w:spacing w:val="15"/>
        </w:rPr>
        <w:t xml:space="preserve"> </w:t>
      </w:r>
      <w:r>
        <w:rPr>
          <w:spacing w:val="-1"/>
        </w:rPr>
        <w:t>No.301-000421-2017,</w:t>
      </w:r>
      <w:r>
        <w:rPr>
          <w:spacing w:val="20"/>
        </w:rPr>
        <w:t xml:space="preserve"> </w:t>
      </w:r>
      <w:r>
        <w:rPr>
          <w:spacing w:val="-1"/>
        </w:rPr>
        <w:t>301-000422-</w:t>
      </w:r>
      <w:r>
        <w:rPr>
          <w:rFonts w:cs="Times New Roman"/>
          <w:spacing w:val="115"/>
          <w:w w:val="102"/>
        </w:rPr>
        <w:t xml:space="preserve"> </w:t>
      </w:r>
      <w:r>
        <w:t>2017,</w:t>
      </w:r>
      <w:r>
        <w:rPr>
          <w:spacing w:val="23"/>
        </w:rPr>
        <w:t xml:space="preserve"> </w:t>
      </w:r>
      <w:r>
        <w:rPr>
          <w:spacing w:val="-1"/>
        </w:rPr>
        <w:t>301-000423-2017,y</w:t>
      </w:r>
      <w:r>
        <w:rPr>
          <w:spacing w:val="23"/>
        </w:rPr>
        <w:t xml:space="preserve"> </w:t>
      </w:r>
      <w:r>
        <w:rPr>
          <w:spacing w:val="-1"/>
        </w:rPr>
        <w:t>301-000434-2017,</w:t>
      </w:r>
      <w:r>
        <w:rPr>
          <w:spacing w:val="2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cuenta</w:t>
      </w:r>
      <w:r>
        <w:rPr>
          <w:spacing w:val="27"/>
        </w:rPr>
        <w:t xml:space="preserve"> </w:t>
      </w:r>
      <w:r>
        <w:rPr>
          <w:spacing w:val="-1"/>
        </w:rPr>
        <w:t>corriente</w:t>
      </w:r>
      <w:r>
        <w:rPr>
          <w:spacing w:val="26"/>
        </w:rPr>
        <w:t xml:space="preserve"> </w:t>
      </w:r>
      <w:r>
        <w:rPr>
          <w:spacing w:val="-1"/>
        </w:rPr>
        <w:t>citada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Fideicomiso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-1"/>
        </w:rPr>
        <w:t>atender</w:t>
      </w:r>
      <w:r>
        <w:rPr>
          <w:rFonts w:cs="Times New Roman"/>
          <w:spacing w:val="117"/>
          <w:w w:val="102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correspondiente</w:t>
      </w:r>
      <w:r>
        <w:rPr>
          <w:spacing w:val="15"/>
        </w:rPr>
        <w:t xml:space="preserve"> </w:t>
      </w:r>
      <w:r>
        <w:t xml:space="preserve">a 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reforma</w:t>
      </w:r>
      <w:r>
        <w:rPr>
          <w:spacing w:val="15"/>
        </w:rPr>
        <w:t xml:space="preserve"> </w:t>
      </w:r>
      <w:r>
        <w:rPr>
          <w:spacing w:val="-1"/>
        </w:rPr>
        <w:t>laboral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civil</w:t>
      </w:r>
      <w:r>
        <w:rPr>
          <w:spacing w:val="1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"Delincuencia</w:t>
      </w:r>
      <w:r>
        <w:rPr>
          <w:spacing w:val="15"/>
        </w:rPr>
        <w:t xml:space="preserve"> </w:t>
      </w:r>
      <w:r>
        <w:rPr>
          <w:spacing w:val="-1"/>
        </w:rPr>
        <w:t>Organizada".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0"/>
        <w:jc w:val="both"/>
      </w:pPr>
      <w:r>
        <w:rPr>
          <w:spacing w:val="-1"/>
        </w:rPr>
        <w:t>En</w:t>
      </w:r>
      <w:r>
        <w:rPr>
          <w:spacing w:val="2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mes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mayo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2017</w:t>
      </w:r>
      <w:r>
        <w:rPr>
          <w:spacing w:val="24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asiento</w:t>
      </w:r>
      <w:r>
        <w:rPr>
          <w:spacing w:val="21"/>
        </w:rPr>
        <w:t xml:space="preserve"> </w:t>
      </w:r>
      <w:r>
        <w:t>N°</w:t>
      </w:r>
      <w:r>
        <w:rPr>
          <w:spacing w:val="23"/>
        </w:rPr>
        <w:t xml:space="preserve"> </w:t>
      </w:r>
      <w:r>
        <w:rPr>
          <w:spacing w:val="-1"/>
        </w:rPr>
        <w:t>43,</w:t>
      </w:r>
      <w:r>
        <w:rPr>
          <w:spacing w:val="26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realiza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rebajo</w:t>
      </w:r>
      <w:r>
        <w:rPr>
          <w:spacing w:val="1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fideicomiso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-1"/>
        </w:rPr>
        <w:t>monto</w:t>
      </w:r>
      <w:r>
        <w:rPr>
          <w:rFonts w:cs="Times New Roman"/>
          <w:spacing w:val="69"/>
          <w:w w:val="10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¢194,249,942.13</w:t>
      </w:r>
      <w:r>
        <w:rPr>
          <w:spacing w:val="20"/>
        </w:rPr>
        <w:t xml:space="preserve"> </w:t>
      </w:r>
      <w:r>
        <w:rPr>
          <w:spacing w:val="-1"/>
        </w:rPr>
        <w:t>correspondiente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rebajos</w:t>
      </w:r>
      <w:r>
        <w:rPr>
          <w:spacing w:val="15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cargos</w:t>
      </w:r>
      <w:r>
        <w:rPr>
          <w:spacing w:val="24"/>
        </w:rPr>
        <w:t xml:space="preserve"> </w:t>
      </w:r>
      <w:r>
        <w:rPr>
          <w:spacing w:val="-1"/>
        </w:rPr>
        <w:t>diferidos,</w:t>
      </w:r>
      <w:r>
        <w:rPr>
          <w:spacing w:val="21"/>
        </w:rPr>
        <w:t xml:space="preserve"> </w:t>
      </w:r>
      <w:r>
        <w:rPr>
          <w:spacing w:val="-1"/>
        </w:rPr>
        <w:t>correspondientes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pagos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99"/>
          <w:w w:val="102"/>
        </w:rPr>
        <w:t xml:space="preserve"> </w:t>
      </w:r>
      <w:r>
        <w:rPr>
          <w:spacing w:val="-1"/>
        </w:rPr>
        <w:t>honorarios,</w:t>
      </w:r>
      <w:r>
        <w:rPr>
          <w:spacing w:val="12"/>
        </w:rPr>
        <w:t xml:space="preserve"> </w:t>
      </w:r>
      <w:r>
        <w:rPr>
          <w:spacing w:val="-1"/>
        </w:rPr>
        <w:t>retenciones</w:t>
      </w:r>
      <w:r>
        <w:rPr>
          <w:spacing w:val="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dietas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dietas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comité</w:t>
      </w:r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vigilancia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Fideicomiso.</w:t>
      </w:r>
      <w:r>
        <w:rPr>
          <w:spacing w:val="16"/>
        </w:rPr>
        <w:t xml:space="preserve"> </w:t>
      </w:r>
      <w:r>
        <w:rPr>
          <w:spacing w:val="-1"/>
        </w:rPr>
        <w:t>Dicho</w:t>
      </w:r>
      <w:r>
        <w:rPr>
          <w:spacing w:val="11"/>
        </w:rPr>
        <w:t xml:space="preserve"> </w:t>
      </w:r>
      <w:r>
        <w:rPr>
          <w:spacing w:val="-1"/>
        </w:rPr>
        <w:t>rubro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contablemente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registra</w:t>
      </w:r>
      <w:r>
        <w:rPr>
          <w:spacing w:val="41"/>
        </w:rPr>
        <w:t xml:space="preserve"> </w:t>
      </w:r>
      <w:r>
        <w:rPr>
          <w:spacing w:val="-1"/>
        </w:rPr>
        <w:t>como</w:t>
      </w:r>
      <w:r>
        <w:rPr>
          <w:spacing w:val="38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rPr>
          <w:spacing w:val="-1"/>
        </w:rPr>
        <w:t>gasto</w:t>
      </w:r>
      <w:r>
        <w:rPr>
          <w:spacing w:val="41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rPr>
          <w:spacing w:val="-1"/>
        </w:rPr>
        <w:t>fideicomiso</w:t>
      </w:r>
      <w:r>
        <w:rPr>
          <w:spacing w:val="38"/>
        </w:rPr>
        <w:t xml:space="preserve"> </w:t>
      </w:r>
      <w:r>
        <w:rPr>
          <w:spacing w:val="-1"/>
        </w:rPr>
        <w:t>(5.9.9.99.99.00.0.00000.09)</w:t>
      </w:r>
      <w:r>
        <w:rPr>
          <w:spacing w:val="40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rPr>
          <w:spacing w:val="-1"/>
        </w:rPr>
        <w:t>rebajo</w:t>
      </w:r>
      <w:r>
        <w:rPr>
          <w:spacing w:val="38"/>
        </w:rPr>
        <w:t xml:space="preserve"> </w:t>
      </w:r>
      <w:r>
        <w:t>al</w:t>
      </w:r>
      <w:r>
        <w:rPr>
          <w:rFonts w:cs="Times New Roman"/>
          <w:spacing w:val="99"/>
          <w:w w:val="102"/>
        </w:rPr>
        <w:t xml:space="preserve"> </w:t>
      </w:r>
      <w:r>
        <w:rPr>
          <w:spacing w:val="-1"/>
        </w:rPr>
        <w:t>Fondo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fideicomiso</w:t>
      </w:r>
      <w:r>
        <w:rPr>
          <w:spacing w:val="31"/>
        </w:rPr>
        <w:t xml:space="preserve"> </w:t>
      </w:r>
      <w:r>
        <w:t>inmobiliario</w:t>
      </w:r>
      <w:r>
        <w:rPr>
          <w:spacing w:val="32"/>
        </w:rPr>
        <w:t xml:space="preserve"> </w:t>
      </w:r>
      <w:r>
        <w:rPr>
          <w:spacing w:val="-1"/>
        </w:rPr>
        <w:t>(1.1.1.01.02.02.3.00000.02)</w:t>
      </w:r>
      <w:r>
        <w:rPr>
          <w:spacing w:val="30"/>
        </w:rPr>
        <w:t xml:space="preserve"> </w:t>
      </w:r>
      <w:r>
        <w:rPr>
          <w:spacing w:val="-1"/>
        </w:rPr>
        <w:t>según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spacing w:val="29"/>
        </w:rPr>
        <w:t xml:space="preserve"> </w:t>
      </w:r>
      <w:r>
        <w:rPr>
          <w:spacing w:val="-1"/>
        </w:rPr>
        <w:t>indicado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cláusula</w:t>
      </w:r>
      <w:r>
        <w:rPr>
          <w:spacing w:val="29"/>
        </w:rPr>
        <w:t xml:space="preserve"> </w:t>
      </w:r>
      <w:r>
        <w:rPr>
          <w:spacing w:val="-1"/>
        </w:rPr>
        <w:t>N°</w:t>
      </w:r>
      <w:r>
        <w:rPr>
          <w:spacing w:val="27"/>
        </w:rPr>
        <w:t xml:space="preserve"> </w:t>
      </w:r>
      <w:r>
        <w:t>7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punto</w:t>
      </w:r>
      <w:r>
        <w:rPr>
          <w:spacing w:val="14"/>
        </w:rPr>
        <w:t xml:space="preserve"> </w:t>
      </w:r>
      <w:r>
        <w:rPr>
          <w:spacing w:val="-2"/>
        </w:rPr>
        <w:t>b,</w:t>
      </w:r>
      <w:r>
        <w:rPr>
          <w:spacing w:val="16"/>
        </w:rPr>
        <w:t xml:space="preserve"> </w:t>
      </w:r>
      <w:r>
        <w:t xml:space="preserve">del </w:t>
      </w:r>
      <w:r>
        <w:rPr>
          <w:spacing w:val="24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rPr>
          <w:spacing w:val="-1"/>
        </w:rPr>
        <w:t>Fideicomiso</w:t>
      </w:r>
      <w:r>
        <w:rPr>
          <w:spacing w:val="14"/>
        </w:rPr>
        <w:t xml:space="preserve"> </w:t>
      </w:r>
      <w:r>
        <w:rPr>
          <w:spacing w:val="-1"/>
        </w:rPr>
        <w:t>Inmobiliario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t>2015.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jc w:val="both"/>
      </w:pPr>
      <w:r>
        <w:rPr>
          <w:spacing w:val="-1"/>
        </w:rPr>
        <w:t>En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noviembre</w:t>
      </w:r>
      <w:r>
        <w:t xml:space="preserve"> </w:t>
      </w:r>
      <w:r>
        <w:rPr>
          <w:spacing w:val="10"/>
        </w:rPr>
        <w:t xml:space="preserve"> </w:t>
      </w:r>
      <w:r>
        <w:t xml:space="preserve">de </w:t>
      </w:r>
      <w:r>
        <w:rPr>
          <w:spacing w:val="11"/>
        </w:rPr>
        <w:t xml:space="preserve"> </w:t>
      </w:r>
      <w:r>
        <w:t xml:space="preserve">2017 </w:t>
      </w:r>
      <w:r>
        <w:rPr>
          <w:spacing w:val="9"/>
        </w:rPr>
        <w:t xml:space="preserve"> </w:t>
      </w:r>
      <w:r>
        <w:t xml:space="preserve">con </w:t>
      </w:r>
      <w:r>
        <w:rPr>
          <w:spacing w:val="8"/>
        </w:rPr>
        <w:t xml:space="preserve"> </w:t>
      </w:r>
      <w:r>
        <w:rPr>
          <w:spacing w:val="-1"/>
        </w:rPr>
        <w:t>asiento</w:t>
      </w:r>
      <w:r>
        <w:t xml:space="preserve"> </w:t>
      </w:r>
      <w:r>
        <w:rPr>
          <w:spacing w:val="11"/>
        </w:rPr>
        <w:t xml:space="preserve"> </w:t>
      </w:r>
      <w:r>
        <w:t xml:space="preserve">N° </w:t>
      </w:r>
      <w:r>
        <w:rPr>
          <w:spacing w:val="4"/>
        </w:rPr>
        <w:t xml:space="preserve"> </w:t>
      </w:r>
      <w:r>
        <w:t xml:space="preserve">41, 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realiza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rebajo</w:t>
      </w:r>
      <w:r>
        <w:t xml:space="preserve"> </w:t>
      </w:r>
      <w:r>
        <w:rPr>
          <w:spacing w:val="6"/>
        </w:rPr>
        <w:t xml:space="preserve"> </w:t>
      </w:r>
      <w:r>
        <w:t xml:space="preserve">al </w:t>
      </w:r>
      <w:r>
        <w:rPr>
          <w:spacing w:val="11"/>
        </w:rPr>
        <w:t xml:space="preserve"> </w:t>
      </w:r>
      <w:r>
        <w:rPr>
          <w:spacing w:val="-1"/>
        </w:rPr>
        <w:t>fideicomiso</w:t>
      </w:r>
      <w:r>
        <w:t xml:space="preserve"> </w:t>
      </w:r>
      <w:r>
        <w:rPr>
          <w:spacing w:val="8"/>
        </w:rPr>
        <w:t xml:space="preserve"> </w:t>
      </w:r>
      <w:r>
        <w:t xml:space="preserve">por </w:t>
      </w:r>
      <w:r>
        <w:rPr>
          <w:spacing w:val="11"/>
        </w:rPr>
        <w:t xml:space="preserve"> </w:t>
      </w:r>
      <w:r>
        <w:t xml:space="preserve">un </w:t>
      </w:r>
      <w:r>
        <w:rPr>
          <w:spacing w:val="8"/>
        </w:rPr>
        <w:t xml:space="preserve"> </w:t>
      </w:r>
      <w:r>
        <w:t xml:space="preserve">monto </w:t>
      </w:r>
      <w:r>
        <w:rPr>
          <w:spacing w:val="9"/>
        </w:rPr>
        <w:t xml:space="preserve"> </w:t>
      </w:r>
      <w:r>
        <w:t>de</w:t>
      </w:r>
    </w:p>
    <w:p w:rsidR="00A664F5" w:rsidRDefault="00D2365D">
      <w:pPr>
        <w:pStyle w:val="Textoindependiente"/>
        <w:spacing w:before="8" w:line="245" w:lineRule="auto"/>
        <w:ind w:right="362"/>
        <w:jc w:val="both"/>
      </w:pPr>
      <w:r>
        <w:t>¢15,918,815.88</w:t>
      </w:r>
      <w:r>
        <w:rPr>
          <w:spacing w:val="37"/>
        </w:rPr>
        <w:t xml:space="preserve"> </w:t>
      </w:r>
      <w:r>
        <w:rPr>
          <w:spacing w:val="-1"/>
        </w:rPr>
        <w:t>correspondiente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gastos</w:t>
      </w:r>
      <w:r>
        <w:rPr>
          <w:spacing w:val="38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rPr>
          <w:spacing w:val="-2"/>
        </w:rPr>
        <w:t>pagos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honorarios,</w:t>
      </w:r>
      <w:r>
        <w:rPr>
          <w:spacing w:val="44"/>
        </w:rPr>
        <w:t xml:space="preserve"> </w:t>
      </w:r>
      <w:r>
        <w:rPr>
          <w:spacing w:val="-1"/>
        </w:rPr>
        <w:t>retenciones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dietas</w:t>
      </w:r>
      <w:r>
        <w:rPr>
          <w:spacing w:val="38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dietas</w:t>
      </w:r>
      <w:r>
        <w:rPr>
          <w:spacing w:val="36"/>
        </w:rPr>
        <w:t xml:space="preserve"> </w:t>
      </w:r>
      <w:r>
        <w:t>del</w:t>
      </w:r>
      <w:r>
        <w:rPr>
          <w:spacing w:val="71"/>
          <w:w w:val="102"/>
        </w:rPr>
        <w:t xml:space="preserve"> </w:t>
      </w:r>
      <w:r>
        <w:rPr>
          <w:spacing w:val="-1"/>
        </w:rPr>
        <w:t>comité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vigilancia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Fideicomiso.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jc w:val="both"/>
      </w:pPr>
      <w:r>
        <w:rPr>
          <w:spacing w:val="-1"/>
        </w:rPr>
        <w:t>En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diciembre</w:t>
      </w:r>
      <w:r>
        <w:t xml:space="preserve"> </w:t>
      </w:r>
      <w:r>
        <w:rPr>
          <w:spacing w:val="6"/>
        </w:rPr>
        <w:t xml:space="preserve"> </w:t>
      </w:r>
      <w:r>
        <w:t xml:space="preserve">de </w:t>
      </w:r>
      <w:r>
        <w:rPr>
          <w:spacing w:val="6"/>
        </w:rPr>
        <w:t xml:space="preserve"> </w:t>
      </w:r>
      <w:r>
        <w:t xml:space="preserve">2017 </w:t>
      </w:r>
      <w:r>
        <w:rPr>
          <w:spacing w:val="6"/>
        </w:rPr>
        <w:t xml:space="preserve"> </w:t>
      </w:r>
      <w:r>
        <w:t xml:space="preserve">con </w:t>
      </w:r>
      <w:r>
        <w:rPr>
          <w:spacing w:val="6"/>
        </w:rPr>
        <w:t xml:space="preserve"> </w:t>
      </w:r>
      <w:r>
        <w:t xml:space="preserve">asiento </w:t>
      </w:r>
      <w:r>
        <w:rPr>
          <w:spacing w:val="6"/>
        </w:rPr>
        <w:t xml:space="preserve"> </w:t>
      </w:r>
      <w:r>
        <w:t xml:space="preserve">N </w:t>
      </w:r>
      <w:r>
        <w:rPr>
          <w:spacing w:val="6"/>
        </w:rPr>
        <w:t xml:space="preserve"> </w:t>
      </w:r>
      <w:r>
        <w:t xml:space="preserve">° </w:t>
      </w:r>
      <w:r>
        <w:rPr>
          <w:spacing w:val="3"/>
        </w:rPr>
        <w:t xml:space="preserve"> </w:t>
      </w:r>
      <w:r>
        <w:t xml:space="preserve">42, 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realiza</w:t>
      </w:r>
      <w:r>
        <w:t xml:space="preserve"> </w:t>
      </w:r>
      <w:r>
        <w:rPr>
          <w:spacing w:val="6"/>
        </w:rPr>
        <w:t xml:space="preserve"> </w:t>
      </w:r>
      <w:r>
        <w:t xml:space="preserve">el </w:t>
      </w:r>
      <w:r>
        <w:rPr>
          <w:spacing w:val="4"/>
        </w:rPr>
        <w:t xml:space="preserve"> </w:t>
      </w:r>
      <w:r>
        <w:rPr>
          <w:spacing w:val="-1"/>
        </w:rPr>
        <w:t>rebajo</w:t>
      </w:r>
      <w:r>
        <w:t xml:space="preserve"> </w:t>
      </w:r>
      <w:r>
        <w:rPr>
          <w:spacing w:val="6"/>
        </w:rPr>
        <w:t xml:space="preserve"> </w:t>
      </w:r>
      <w:r>
        <w:t xml:space="preserve">al </w:t>
      </w:r>
      <w:r>
        <w:rPr>
          <w:spacing w:val="5"/>
        </w:rPr>
        <w:t xml:space="preserve"> </w:t>
      </w:r>
      <w:r>
        <w:rPr>
          <w:spacing w:val="-1"/>
        </w:rPr>
        <w:t>fideicomiso</w:t>
      </w:r>
      <w:r>
        <w:t xml:space="preserve"> </w:t>
      </w:r>
      <w:r>
        <w:rPr>
          <w:spacing w:val="6"/>
        </w:rPr>
        <w:t xml:space="preserve"> </w:t>
      </w:r>
      <w:r>
        <w:t xml:space="preserve">por </w:t>
      </w:r>
      <w:r>
        <w:rPr>
          <w:spacing w:val="7"/>
        </w:rPr>
        <w:t xml:space="preserve"> </w:t>
      </w:r>
      <w:r>
        <w:t xml:space="preserve">un </w:t>
      </w:r>
      <w:r>
        <w:rPr>
          <w:spacing w:val="6"/>
        </w:rPr>
        <w:t xml:space="preserve"> </w:t>
      </w:r>
      <w:r>
        <w:rPr>
          <w:spacing w:val="-1"/>
        </w:rPr>
        <w:t>monto</w:t>
      </w:r>
      <w:r>
        <w:t xml:space="preserve"> </w:t>
      </w:r>
      <w:r>
        <w:rPr>
          <w:spacing w:val="6"/>
        </w:rPr>
        <w:t xml:space="preserve"> </w:t>
      </w:r>
      <w:r>
        <w:t>de</w:t>
      </w:r>
    </w:p>
    <w:p w:rsidR="00A664F5" w:rsidRDefault="00D2365D">
      <w:pPr>
        <w:pStyle w:val="Textoindependiente"/>
        <w:spacing w:before="6"/>
        <w:jc w:val="both"/>
      </w:pPr>
      <w:r>
        <w:t>¢15,909,344.16</w:t>
      </w:r>
      <w:r>
        <w:rPr>
          <w:spacing w:val="44"/>
        </w:rPr>
        <w:t xml:space="preserve"> </w:t>
      </w:r>
      <w:r>
        <w:rPr>
          <w:spacing w:val="-1"/>
        </w:rPr>
        <w:t>correspondiente</w:t>
      </w:r>
      <w:r>
        <w:rPr>
          <w:spacing w:val="4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cargos</w:t>
      </w:r>
      <w:r>
        <w:rPr>
          <w:spacing w:val="48"/>
        </w:rPr>
        <w:t xml:space="preserve"> </w:t>
      </w:r>
      <w:r>
        <w:rPr>
          <w:spacing w:val="-1"/>
        </w:rPr>
        <w:t>diferidos</w:t>
      </w:r>
      <w:r>
        <w:rPr>
          <w:spacing w:val="47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rPr>
          <w:spacing w:val="-2"/>
        </w:rPr>
        <w:t>pagos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honorarios,</w:t>
      </w:r>
      <w:r>
        <w:rPr>
          <w:spacing w:val="49"/>
        </w:rPr>
        <w:t xml:space="preserve"> </w:t>
      </w:r>
      <w:r>
        <w:rPr>
          <w:spacing w:val="-1"/>
        </w:rPr>
        <w:t>retenciones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dietas</w:t>
      </w:r>
      <w:r>
        <w:rPr>
          <w:spacing w:val="47"/>
        </w:rPr>
        <w:t xml:space="preserve"> </w:t>
      </w:r>
      <w:r>
        <w:t>y</w:t>
      </w:r>
    </w:p>
    <w:p w:rsidR="00A664F5" w:rsidRDefault="00A664F5">
      <w:pPr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extoindependiente"/>
        <w:spacing w:before="76" w:line="245" w:lineRule="auto"/>
        <w:ind w:right="407"/>
      </w:pPr>
      <w:r>
        <w:rPr>
          <w:spacing w:val="-1"/>
        </w:rPr>
        <w:t>dietas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comité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vigilancia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Fideicomiso.</w:t>
      </w:r>
      <w:r>
        <w:rPr>
          <w:spacing w:val="24"/>
        </w:rPr>
        <w:t xml:space="preserve"> </w:t>
      </w:r>
      <w:r>
        <w:rPr>
          <w:spacing w:val="-1"/>
        </w:rPr>
        <w:t>Además,</w:t>
      </w:r>
      <w:r>
        <w:rPr>
          <w:spacing w:val="2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diciembre</w:t>
      </w:r>
      <w:r>
        <w:rPr>
          <w:spacing w:val="24"/>
        </w:rPr>
        <w:t xml:space="preserve"> </w:t>
      </w:r>
      <w:r>
        <w:rPr>
          <w:spacing w:val="-1"/>
        </w:rPr>
        <w:t>2017,</w:t>
      </w:r>
      <w:r>
        <w:rPr>
          <w:spacing w:val="25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realizó</w:t>
      </w:r>
      <w:r>
        <w:rPr>
          <w:spacing w:val="20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rPr>
          <w:spacing w:val="-1"/>
        </w:rPr>
        <w:t>aumento</w:t>
      </w:r>
      <w:r>
        <w:rPr>
          <w:spacing w:val="20"/>
        </w:rPr>
        <w:t xml:space="preserve"> </w:t>
      </w:r>
      <w:r>
        <w:t>al</w:t>
      </w:r>
      <w:r>
        <w:rPr>
          <w:spacing w:val="81"/>
          <w:w w:val="102"/>
        </w:rPr>
        <w:t xml:space="preserve"> </w:t>
      </w:r>
      <w:r>
        <w:rPr>
          <w:spacing w:val="-1"/>
        </w:rPr>
        <w:t>Fondo</w:t>
      </w:r>
      <w:r>
        <w:rPr>
          <w:spacing w:val="22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¢</w:t>
      </w:r>
      <w:r>
        <w:rPr>
          <w:spacing w:val="19"/>
        </w:rPr>
        <w:t xml:space="preserve"> </w:t>
      </w:r>
      <w:r>
        <w:rPr>
          <w:spacing w:val="-1"/>
        </w:rPr>
        <w:t>5,686,025,184.00.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407"/>
      </w:pPr>
      <w:r>
        <w:rPr>
          <w:spacing w:val="-1"/>
        </w:rPr>
        <w:t>Al</w:t>
      </w:r>
      <w:r>
        <w:rPr>
          <w:spacing w:val="45"/>
        </w:rPr>
        <w:t xml:space="preserve"> </w:t>
      </w:r>
      <w:r>
        <w:t>cierre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t>mes</w:t>
      </w:r>
      <w:r>
        <w:rPr>
          <w:spacing w:val="44"/>
        </w:rPr>
        <w:t xml:space="preserve"> </w:t>
      </w:r>
      <w:r>
        <w:rPr>
          <w:spacing w:val="-1"/>
        </w:rPr>
        <w:t>presenta</w:t>
      </w:r>
      <w:r>
        <w:rPr>
          <w:spacing w:val="47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t>saldo</w:t>
      </w:r>
      <w:r>
        <w:rPr>
          <w:spacing w:val="43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¢29,603,545,448.19.</w:t>
      </w:r>
      <w:r>
        <w:rPr>
          <w:spacing w:val="50"/>
        </w:rPr>
        <w:t xml:space="preserve"> </w:t>
      </w:r>
      <w:r>
        <w:rPr>
          <w:spacing w:val="-1"/>
        </w:rPr>
        <w:t>debidamente</w:t>
      </w:r>
      <w:r>
        <w:rPr>
          <w:spacing w:val="47"/>
        </w:rPr>
        <w:t xml:space="preserve"> </w:t>
      </w:r>
      <w:r>
        <w:rPr>
          <w:spacing w:val="-1"/>
        </w:rPr>
        <w:t>conciliado</w:t>
      </w:r>
      <w:r>
        <w:rPr>
          <w:spacing w:val="41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estados</w:t>
      </w:r>
      <w:r>
        <w:rPr>
          <w:spacing w:val="69"/>
          <w:w w:val="102"/>
        </w:rPr>
        <w:t xml:space="preserve"> </w:t>
      </w:r>
      <w:r>
        <w:rPr>
          <w:spacing w:val="-1"/>
        </w:rPr>
        <w:t>financieros</w:t>
      </w:r>
      <w:r>
        <w:rPr>
          <w:spacing w:val="15"/>
        </w:rPr>
        <w:t xml:space="preserve"> </w:t>
      </w:r>
      <w:r>
        <w:t>remitidos</w:t>
      </w:r>
      <w:r>
        <w:rPr>
          <w:spacing w:val="15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Banco.</w:t>
      </w:r>
    </w:p>
    <w:p w:rsidR="00A664F5" w:rsidRDefault="00A664F5">
      <w:pPr>
        <w:spacing w:before="2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543" w:type="dxa"/>
        <w:tblLayout w:type="fixed"/>
        <w:tblLook w:val="01E0"/>
      </w:tblPr>
      <w:tblGrid>
        <w:gridCol w:w="4763"/>
        <w:gridCol w:w="1705"/>
      </w:tblGrid>
      <w:tr w:rsidR="00A664F5">
        <w:trPr>
          <w:trHeight w:hRule="exact" w:val="281"/>
        </w:trPr>
        <w:tc>
          <w:tcPr>
            <w:tcW w:w="64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6A6A6"/>
          </w:tcPr>
          <w:p w:rsidR="00A664F5" w:rsidRDefault="00D2365D">
            <w:pPr>
              <w:pStyle w:val="TableParagraph"/>
              <w:spacing w:before="15" w:line="249" w:lineRule="exact"/>
              <w:ind w:left="115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CONCILIACION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pacing w:val="-4"/>
                <w:sz w:val="21"/>
              </w:rPr>
              <w:t>DEL</w:t>
            </w:r>
            <w:r>
              <w:rPr>
                <w:rFonts w:asci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FIDEICOMISO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INMOBILIARIO</w:t>
            </w:r>
          </w:p>
        </w:tc>
      </w:tr>
      <w:tr w:rsidR="00A664F5">
        <w:trPr>
          <w:trHeight w:hRule="exact" w:val="281"/>
        </w:trPr>
        <w:tc>
          <w:tcPr>
            <w:tcW w:w="4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5" w:line="250" w:lineRule="exact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Patrimonio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2"/>
                <w:sz w:val="21"/>
              </w:rPr>
              <w:t>del Fideicomiso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15" w:line="250" w:lineRule="exact"/>
              <w:ind w:left="1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6"/>
                <w:sz w:val="21"/>
              </w:rPr>
              <w:t>29,909,760,897.01</w:t>
            </w:r>
          </w:p>
        </w:tc>
      </w:tr>
      <w:tr w:rsidR="00A664F5">
        <w:trPr>
          <w:trHeight w:hRule="exact" w:val="282"/>
        </w:trPr>
        <w:tc>
          <w:tcPr>
            <w:tcW w:w="47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4" w:line="250" w:lineRule="exact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Recursos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3"/>
                <w:sz w:val="21"/>
              </w:rPr>
              <w:t>la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2"/>
                <w:sz w:val="21"/>
              </w:rPr>
              <w:t>vista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3"/>
                <w:sz w:val="21"/>
              </w:rPr>
              <w:t>en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2"/>
                <w:sz w:val="21"/>
              </w:rPr>
              <w:t>entidades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financieras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14" w:line="250" w:lineRule="exact"/>
              <w:ind w:left="1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6"/>
                <w:sz w:val="21"/>
              </w:rPr>
              <w:t>29,603,545,448.19</w:t>
            </w:r>
          </w:p>
        </w:tc>
      </w:tr>
      <w:tr w:rsidR="00A664F5">
        <w:trPr>
          <w:trHeight w:hRule="exact" w:val="281"/>
        </w:trPr>
        <w:tc>
          <w:tcPr>
            <w:tcW w:w="47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4" w:line="249" w:lineRule="exact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2"/>
                <w:sz w:val="21"/>
              </w:rPr>
              <w:t>Diferencia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14" w:line="249" w:lineRule="exact"/>
              <w:ind w:left="3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6"/>
                <w:sz w:val="21"/>
              </w:rPr>
              <w:t>306,215,448.82</w:t>
            </w:r>
          </w:p>
        </w:tc>
      </w:tr>
      <w:tr w:rsidR="00A664F5">
        <w:trPr>
          <w:trHeight w:hRule="exact" w:val="281"/>
        </w:trPr>
        <w:tc>
          <w:tcPr>
            <w:tcW w:w="4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6A6A6"/>
          </w:tcPr>
          <w:p w:rsidR="00A664F5" w:rsidRDefault="00D2365D">
            <w:pPr>
              <w:pStyle w:val="TableParagraph"/>
              <w:spacing w:before="15" w:line="249" w:lineRule="exact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Justificación</w:t>
            </w:r>
            <w:r>
              <w:rPr>
                <w:rFonts w:ascii="Calibri" w:hAns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de</w:t>
            </w:r>
            <w:r>
              <w:rPr>
                <w:rFonts w:ascii="Calibri" w:hAnsi="Calibri"/>
                <w:b/>
                <w:spacing w:val="2"/>
                <w:sz w:val="21"/>
              </w:rPr>
              <w:t xml:space="preserve"> la</w:t>
            </w:r>
            <w:r>
              <w:rPr>
                <w:rFonts w:ascii="Calibri" w:hAnsi="Calibri"/>
                <w:b/>
                <w:spacing w:val="-1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1"/>
              </w:rPr>
              <w:t>diferencia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A664F5" w:rsidRDefault="00A664F5"/>
        </w:tc>
      </w:tr>
      <w:tr w:rsidR="00A664F5">
        <w:trPr>
          <w:trHeight w:hRule="exact" w:val="281"/>
        </w:trPr>
        <w:tc>
          <w:tcPr>
            <w:tcW w:w="4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5" w:line="250" w:lineRule="exact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2"/>
                <w:sz w:val="21"/>
              </w:rPr>
              <w:t>Gastos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acumulados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2"/>
                <w:sz w:val="21"/>
              </w:rPr>
              <w:t>del Fideicomiso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15" w:line="250" w:lineRule="exact"/>
              <w:ind w:left="3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6"/>
                <w:sz w:val="21"/>
              </w:rPr>
              <w:t>306,196,524.53</w:t>
            </w:r>
          </w:p>
        </w:tc>
      </w:tr>
      <w:tr w:rsidR="00A664F5">
        <w:trPr>
          <w:trHeight w:hRule="exact" w:val="282"/>
        </w:trPr>
        <w:tc>
          <w:tcPr>
            <w:tcW w:w="47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4" w:line="250" w:lineRule="exact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Cuenta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corriente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BCR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14" w:line="250" w:lineRule="exact"/>
              <w:ind w:left="8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6"/>
                <w:sz w:val="21"/>
              </w:rPr>
              <w:t>18,924.29</w:t>
            </w:r>
          </w:p>
        </w:tc>
      </w:tr>
      <w:tr w:rsidR="00A664F5">
        <w:trPr>
          <w:trHeight w:hRule="exact" w:val="281"/>
        </w:trPr>
        <w:tc>
          <w:tcPr>
            <w:tcW w:w="47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6A6A6"/>
          </w:tcPr>
          <w:p w:rsidR="00A664F5" w:rsidRDefault="00D2365D">
            <w:pPr>
              <w:pStyle w:val="TableParagraph"/>
              <w:spacing w:before="14" w:line="249" w:lineRule="exact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Diferencia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A664F5" w:rsidRDefault="00D2365D">
            <w:pPr>
              <w:pStyle w:val="TableParagraph"/>
              <w:spacing w:before="14" w:line="249" w:lineRule="exact"/>
              <w:ind w:right="270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95"/>
                <w:sz w:val="21"/>
              </w:rPr>
              <w:t>-</w:t>
            </w:r>
          </w:p>
        </w:tc>
      </w:tr>
    </w:tbl>
    <w:p w:rsidR="00A664F5" w:rsidRDefault="00A664F5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pStyle w:val="Textoindependiente"/>
        <w:spacing w:before="76" w:line="245" w:lineRule="auto"/>
        <w:ind w:right="362"/>
        <w:jc w:val="both"/>
      </w:pP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diciembre</w:t>
      </w:r>
      <w:r>
        <w:rPr>
          <w:spacing w:val="17"/>
        </w:rPr>
        <w:t xml:space="preserve"> </w:t>
      </w:r>
      <w:r>
        <w:t>2017</w:t>
      </w:r>
      <w:r>
        <w:rPr>
          <w:spacing w:val="16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estados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Banco,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registra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pago</w:t>
      </w:r>
      <w:r>
        <w:rPr>
          <w:spacing w:val="2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comisiones</w:t>
      </w:r>
      <w:r>
        <w:rPr>
          <w:spacing w:val="17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¢4,000,000.00</w:t>
      </w:r>
      <w:r>
        <w:rPr>
          <w:spacing w:val="14"/>
        </w:rPr>
        <w:t xml:space="preserve"> </w:t>
      </w:r>
      <w:r>
        <w:t>que</w:t>
      </w:r>
      <w:r>
        <w:rPr>
          <w:spacing w:val="71"/>
          <w:w w:val="102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monto</w:t>
      </w:r>
      <w:r>
        <w:rPr>
          <w:spacing w:val="15"/>
        </w:rPr>
        <w:t xml:space="preserve"> </w:t>
      </w:r>
      <w:r>
        <w:t>mínimo</w:t>
      </w:r>
      <w:r>
        <w:rPr>
          <w:spacing w:val="14"/>
        </w:rPr>
        <w:t xml:space="preserve"> </w:t>
      </w:r>
      <w:r>
        <w:rPr>
          <w:spacing w:val="-1"/>
        </w:rPr>
        <w:t>establecido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cláusula</w:t>
      </w:r>
      <w:r>
        <w:rPr>
          <w:spacing w:val="15"/>
        </w:rPr>
        <w:t xml:space="preserve"> </w:t>
      </w:r>
      <w:r>
        <w:t>7</w:t>
      </w:r>
      <w:r>
        <w:rPr>
          <w:spacing w:val="14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contrato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Fideicomiso</w:t>
      </w:r>
      <w:r>
        <w:rPr>
          <w:spacing w:val="17"/>
        </w:rPr>
        <w:t xml:space="preserve"> </w:t>
      </w:r>
      <w:r>
        <w:rPr>
          <w:spacing w:val="-1"/>
        </w:rPr>
        <w:t>Inmobiliario.</w:t>
      </w:r>
      <w:r>
        <w:rPr>
          <w:spacing w:val="18"/>
        </w:rPr>
        <w:t xml:space="preserve"> </w:t>
      </w:r>
      <w:r>
        <w:rPr>
          <w:spacing w:val="-1"/>
        </w:rPr>
        <w:t>Además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83"/>
          <w:w w:val="102"/>
        </w:rPr>
        <w:t xml:space="preserve"> </w:t>
      </w:r>
      <w:r>
        <w:rPr>
          <w:spacing w:val="-1"/>
        </w:rPr>
        <w:t>impuesto</w:t>
      </w:r>
      <w:r>
        <w:rPr>
          <w:spacing w:val="14"/>
        </w:rPr>
        <w:t xml:space="preserve"> </w:t>
      </w:r>
      <w:r>
        <w:rPr>
          <w:spacing w:val="-1"/>
        </w:rPr>
        <w:t>retenido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terceros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¢</w:t>
      </w:r>
      <w:r>
        <w:rPr>
          <w:spacing w:val="12"/>
        </w:rPr>
        <w:t xml:space="preserve"> </w:t>
      </w:r>
      <w:r>
        <w:rPr>
          <w:spacing w:val="-1"/>
        </w:rPr>
        <w:t>321,575.55.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jc w:val="both"/>
      </w:pP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detalle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gastos</w:t>
      </w:r>
      <w:r>
        <w:rPr>
          <w:spacing w:val="11"/>
        </w:rPr>
        <w:t xml:space="preserve"> </w:t>
      </w:r>
      <w:r>
        <w:rPr>
          <w:spacing w:val="-1"/>
        </w:rPr>
        <w:t>registrados</w:t>
      </w:r>
      <w:r>
        <w:rPr>
          <w:spacing w:val="13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siguiente: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543" w:type="dxa"/>
        <w:tblLayout w:type="fixed"/>
        <w:tblLook w:val="01E0"/>
      </w:tblPr>
      <w:tblGrid>
        <w:gridCol w:w="4763"/>
        <w:gridCol w:w="1705"/>
      </w:tblGrid>
      <w:tr w:rsidR="00A664F5">
        <w:trPr>
          <w:trHeight w:hRule="exact" w:val="281"/>
        </w:trPr>
        <w:tc>
          <w:tcPr>
            <w:tcW w:w="64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6A6A6"/>
          </w:tcPr>
          <w:p w:rsidR="00A664F5" w:rsidRDefault="00D2365D">
            <w:pPr>
              <w:pStyle w:val="TableParagraph"/>
              <w:spacing w:before="15" w:line="249" w:lineRule="exact"/>
              <w:ind w:left="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5"/>
                <w:sz w:val="21"/>
              </w:rPr>
              <w:t>DETALLE</w:t>
            </w:r>
            <w:r>
              <w:rPr>
                <w:rFonts w:ascii="Calibri"/>
                <w:b/>
                <w:spacing w:val="-12"/>
                <w:sz w:val="21"/>
              </w:rPr>
              <w:t xml:space="preserve"> </w:t>
            </w:r>
            <w:r>
              <w:rPr>
                <w:rFonts w:ascii="Calibri"/>
                <w:b/>
                <w:spacing w:val="-4"/>
                <w:sz w:val="21"/>
              </w:rPr>
              <w:t>DE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GASTOS</w:t>
            </w:r>
          </w:p>
        </w:tc>
      </w:tr>
      <w:tr w:rsidR="00A664F5">
        <w:trPr>
          <w:trHeight w:hRule="exact" w:val="283"/>
        </w:trPr>
        <w:tc>
          <w:tcPr>
            <w:tcW w:w="47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5" w:line="250" w:lineRule="exact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Honorarios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Unidad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Administradora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 Proyecto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(ICC)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15" w:line="250" w:lineRule="exact"/>
              <w:ind w:left="3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6"/>
                <w:sz w:val="21"/>
              </w:rPr>
              <w:t>179,704,083.33</w:t>
            </w:r>
          </w:p>
        </w:tc>
      </w:tr>
      <w:tr w:rsidR="00A664F5">
        <w:trPr>
          <w:trHeight w:hRule="exact" w:val="281"/>
        </w:trPr>
        <w:tc>
          <w:tcPr>
            <w:tcW w:w="47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4" w:line="249" w:lineRule="exact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Honorarios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Fiduciaario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(BCR)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14" w:line="249" w:lineRule="exact"/>
              <w:ind w:left="4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6"/>
                <w:sz w:val="21"/>
              </w:rPr>
              <w:t>89,680,503.00</w:t>
            </w:r>
          </w:p>
        </w:tc>
      </w:tr>
      <w:tr w:rsidR="00A664F5">
        <w:trPr>
          <w:trHeight w:hRule="exact" w:val="281"/>
        </w:trPr>
        <w:tc>
          <w:tcPr>
            <w:tcW w:w="4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5" w:line="250" w:lineRule="exact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2"/>
                <w:sz w:val="21"/>
              </w:rPr>
              <w:t>Comisión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sz w:val="21"/>
              </w:rPr>
              <w:t>formalización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préstamo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(BCR)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15" w:line="250" w:lineRule="exact"/>
              <w:ind w:left="4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6"/>
                <w:sz w:val="21"/>
              </w:rPr>
              <w:t>30,000,000.00</w:t>
            </w:r>
          </w:p>
        </w:tc>
      </w:tr>
      <w:tr w:rsidR="00A664F5">
        <w:trPr>
          <w:trHeight w:hRule="exact" w:val="282"/>
        </w:trPr>
        <w:tc>
          <w:tcPr>
            <w:tcW w:w="47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4" w:line="250" w:lineRule="exact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2"/>
                <w:sz w:val="21"/>
              </w:rPr>
              <w:t>Intereses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sobre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préstamos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(BCR)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14" w:line="250" w:lineRule="exact"/>
              <w:ind w:left="55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5"/>
                <w:sz w:val="21"/>
              </w:rPr>
              <w:t>7,205,164.13</w:t>
            </w:r>
          </w:p>
        </w:tc>
      </w:tr>
      <w:tr w:rsidR="00A664F5">
        <w:trPr>
          <w:trHeight w:hRule="exact" w:val="281"/>
        </w:trPr>
        <w:tc>
          <w:tcPr>
            <w:tcW w:w="47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4" w:line="249" w:lineRule="exact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Dietas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sz w:val="21"/>
              </w:rPr>
              <w:t>Comité</w:t>
            </w:r>
            <w:r>
              <w:rPr>
                <w:rFonts w:ascii="Calibri" w:hAnsi="Calibri"/>
                <w:sz w:val="21"/>
              </w:rPr>
              <w:t xml:space="preserve"> de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pacing w:val="2"/>
                <w:sz w:val="21"/>
              </w:rPr>
              <w:t>Vigilancia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14" w:line="249" w:lineRule="exact"/>
              <w:ind w:left="55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5"/>
                <w:sz w:val="21"/>
              </w:rPr>
              <w:t>2,401,150.50</w:t>
            </w:r>
          </w:p>
        </w:tc>
      </w:tr>
      <w:tr w:rsidR="00A664F5">
        <w:trPr>
          <w:trHeight w:hRule="exact" w:val="281"/>
        </w:trPr>
        <w:tc>
          <w:tcPr>
            <w:tcW w:w="4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5" w:line="250" w:lineRule="exact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Especies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2"/>
                <w:sz w:val="21"/>
              </w:rPr>
              <w:t>Fiscales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Ministerio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Hacienda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15" w:line="250" w:lineRule="exact"/>
              <w:ind w:left="7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6"/>
                <w:sz w:val="21"/>
              </w:rPr>
              <w:t>345,312.50</w:t>
            </w:r>
          </w:p>
        </w:tc>
      </w:tr>
      <w:tr w:rsidR="00A664F5">
        <w:trPr>
          <w:trHeight w:hRule="exact" w:val="282"/>
        </w:trPr>
        <w:tc>
          <w:tcPr>
            <w:tcW w:w="47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4" w:line="250" w:lineRule="exact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Trámites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3"/>
                <w:sz w:val="21"/>
              </w:rPr>
              <w:t>en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3"/>
                <w:sz w:val="21"/>
              </w:rPr>
              <w:t>la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Contraloría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General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3"/>
                <w:sz w:val="21"/>
              </w:rPr>
              <w:t xml:space="preserve"> la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sz w:val="21"/>
              </w:rPr>
              <w:t>República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14" w:line="250" w:lineRule="exact"/>
              <w:ind w:left="8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6"/>
                <w:sz w:val="21"/>
              </w:rPr>
              <w:t>38,820.00</w:t>
            </w:r>
          </w:p>
        </w:tc>
      </w:tr>
      <w:tr w:rsidR="00A664F5">
        <w:trPr>
          <w:trHeight w:hRule="exact" w:val="281"/>
        </w:trPr>
        <w:tc>
          <w:tcPr>
            <w:tcW w:w="47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4" w:line="249" w:lineRule="exact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sz w:val="21"/>
              </w:rPr>
              <w:t>Uso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Plataforma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Mer-Link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(RACSA)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14" w:line="249" w:lineRule="exact"/>
              <w:ind w:left="55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5"/>
                <w:sz w:val="21"/>
              </w:rPr>
              <w:t>1,162,000.00</w:t>
            </w:r>
          </w:p>
        </w:tc>
      </w:tr>
      <w:tr w:rsidR="00A664F5">
        <w:trPr>
          <w:trHeight w:hRule="exact" w:val="282"/>
        </w:trPr>
        <w:tc>
          <w:tcPr>
            <w:tcW w:w="47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5" w:line="250" w:lineRule="exact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2"/>
                <w:sz w:val="21"/>
              </w:rPr>
              <w:t>Intereses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ganados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3"/>
                <w:sz w:val="21"/>
              </w:rPr>
              <w:t>en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cuenta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corriente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15" w:line="250" w:lineRule="exact"/>
              <w:ind w:right="57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2"/>
                <w:sz w:val="21"/>
              </w:rPr>
              <w:t>-9.09</w:t>
            </w:r>
          </w:p>
        </w:tc>
      </w:tr>
      <w:tr w:rsidR="00A664F5">
        <w:trPr>
          <w:trHeight w:hRule="exact" w:val="281"/>
        </w:trPr>
        <w:tc>
          <w:tcPr>
            <w:tcW w:w="47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6A6A6"/>
          </w:tcPr>
          <w:p w:rsidR="00A664F5" w:rsidRDefault="00D2365D">
            <w:pPr>
              <w:pStyle w:val="TableParagraph"/>
              <w:spacing w:before="12" w:line="252" w:lineRule="exact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4"/>
                <w:sz w:val="21"/>
              </w:rPr>
              <w:t>Total</w:t>
            </w:r>
            <w:r>
              <w:rPr>
                <w:rFonts w:ascii="Calibri"/>
                <w:b/>
                <w:spacing w:val="41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cargos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diferidos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por</w:t>
            </w:r>
            <w:r>
              <w:rPr>
                <w:rFonts w:asci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capitalizar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A664F5" w:rsidRDefault="00D2365D">
            <w:pPr>
              <w:pStyle w:val="TableParagraph"/>
              <w:spacing w:before="12" w:line="252" w:lineRule="exact"/>
              <w:ind w:left="3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6"/>
                <w:sz w:val="21"/>
              </w:rPr>
              <w:t>310,537,024.37</w:t>
            </w:r>
          </w:p>
        </w:tc>
      </w:tr>
    </w:tbl>
    <w:p w:rsidR="00A664F5" w:rsidRDefault="00D2365D">
      <w:pPr>
        <w:pStyle w:val="Ttulo3"/>
        <w:spacing w:before="7"/>
        <w:rPr>
          <w:b w:val="0"/>
          <w:bCs w:val="0"/>
        </w:rPr>
      </w:pPr>
      <w:r>
        <w:rPr>
          <w:spacing w:val="-1"/>
          <w:u w:val="thick" w:color="000000"/>
        </w:rPr>
        <w:t>Caja</w:t>
      </w:r>
      <w:r>
        <w:rPr>
          <w:spacing w:val="25"/>
          <w:u w:val="thick" w:color="000000"/>
        </w:rPr>
        <w:t xml:space="preserve"> </w:t>
      </w:r>
      <w:r>
        <w:rPr>
          <w:spacing w:val="-1"/>
          <w:u w:val="thick" w:color="000000"/>
        </w:rPr>
        <w:t>Chica: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D2365D">
      <w:pPr>
        <w:pStyle w:val="Textoindependiente"/>
        <w:spacing w:before="76" w:line="245" w:lineRule="auto"/>
        <w:ind w:right="361"/>
        <w:jc w:val="both"/>
      </w:pPr>
      <w:r>
        <w:rPr>
          <w:spacing w:val="-1"/>
        </w:rPr>
        <w:t>Este</w:t>
      </w:r>
      <w:r>
        <w:rPr>
          <w:spacing w:val="25"/>
        </w:rPr>
        <w:t xml:space="preserve"> </w:t>
      </w:r>
      <w:r>
        <w:t>fondo</w:t>
      </w:r>
      <w:r>
        <w:rPr>
          <w:spacing w:val="28"/>
        </w:rPr>
        <w:t xml:space="preserve"> </w:t>
      </w:r>
      <w:r>
        <w:rPr>
          <w:spacing w:val="-1"/>
        </w:rPr>
        <w:t>obedece</w:t>
      </w:r>
      <w:r>
        <w:rPr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los</w:t>
      </w:r>
      <w:r>
        <w:rPr>
          <w:spacing w:val="31"/>
        </w:rPr>
        <w:t xml:space="preserve"> </w:t>
      </w:r>
      <w:r>
        <w:rPr>
          <w:spacing w:val="-2"/>
        </w:rPr>
        <w:t>pagos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t>carácter</w:t>
      </w:r>
      <w:r>
        <w:rPr>
          <w:spacing w:val="26"/>
        </w:rPr>
        <w:t xml:space="preserve"> </w:t>
      </w:r>
      <w:r>
        <w:rPr>
          <w:spacing w:val="-1"/>
        </w:rPr>
        <w:t>menor</w:t>
      </w:r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urgencia,</w:t>
      </w:r>
      <w:r>
        <w:rPr>
          <w:spacing w:val="29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buen</w:t>
      </w:r>
      <w:r>
        <w:rPr>
          <w:spacing w:val="26"/>
        </w:rPr>
        <w:t xml:space="preserve"> </w:t>
      </w:r>
      <w:r>
        <w:t>funcionamiento</w:t>
      </w:r>
      <w:r>
        <w:rPr>
          <w:spacing w:val="25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las</w:t>
      </w:r>
      <w:r>
        <w:rPr>
          <w:spacing w:val="49"/>
          <w:w w:val="102"/>
        </w:rPr>
        <w:t xml:space="preserve"> </w:t>
      </w:r>
      <w:r>
        <w:rPr>
          <w:spacing w:val="-1"/>
        </w:rPr>
        <w:t>labores</w:t>
      </w:r>
      <w:r>
        <w:rPr>
          <w:spacing w:val="16"/>
        </w:rPr>
        <w:t xml:space="preserve"> </w:t>
      </w:r>
      <w:r>
        <w:rPr>
          <w:spacing w:val="-1"/>
        </w:rPr>
        <w:t>propias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servidores</w:t>
      </w:r>
      <w:r>
        <w:rPr>
          <w:spacing w:val="20"/>
        </w:rPr>
        <w:t xml:space="preserve"> </w:t>
      </w:r>
      <w:r>
        <w:rPr>
          <w:spacing w:val="-1"/>
        </w:rPr>
        <w:t>judiciales.</w:t>
      </w:r>
      <w:r>
        <w:rPr>
          <w:spacing w:val="20"/>
        </w:rPr>
        <w:t xml:space="preserve"> </w:t>
      </w:r>
      <w:r>
        <w:rPr>
          <w:spacing w:val="-1"/>
        </w:rPr>
        <w:t>También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utiliza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2"/>
        </w:rPr>
        <w:t>pago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viáticos,</w:t>
      </w:r>
      <w:r>
        <w:rPr>
          <w:spacing w:val="16"/>
        </w:rPr>
        <w:t xml:space="preserve"> </w:t>
      </w:r>
      <w:r>
        <w:rPr>
          <w:spacing w:val="-1"/>
        </w:rPr>
        <w:t>entre</w:t>
      </w:r>
      <w:r>
        <w:rPr>
          <w:spacing w:val="20"/>
        </w:rPr>
        <w:t xml:space="preserve"> </w:t>
      </w:r>
      <w:r>
        <w:rPr>
          <w:spacing w:val="-1"/>
        </w:rPr>
        <w:t>otros.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85"/>
          <w:w w:val="102"/>
        </w:rPr>
        <w:t xml:space="preserve"> </w:t>
      </w:r>
      <w:r>
        <w:t>saldo</w:t>
      </w:r>
      <w:r>
        <w:rPr>
          <w:spacing w:val="37"/>
        </w:rPr>
        <w:t xml:space="preserve"> </w:t>
      </w:r>
      <w:r>
        <w:rPr>
          <w:spacing w:val="-1"/>
        </w:rPr>
        <w:t>actual</w:t>
      </w:r>
      <w:r>
        <w:rPr>
          <w:spacing w:val="38"/>
        </w:rPr>
        <w:t xml:space="preserve"> </w:t>
      </w:r>
      <w:r>
        <w:t>es</w:t>
      </w:r>
      <w:r>
        <w:rPr>
          <w:spacing w:val="43"/>
        </w:rPr>
        <w:t xml:space="preserve"> </w:t>
      </w:r>
      <w:r>
        <w:rPr>
          <w:spacing w:val="-1"/>
        </w:rPr>
        <w:t>¢210.000.000,00,</w:t>
      </w:r>
      <w:r>
        <w:rPr>
          <w:spacing w:val="42"/>
        </w:rPr>
        <w:t xml:space="preserve"> </w:t>
      </w:r>
      <w:r>
        <w:rPr>
          <w:spacing w:val="-1"/>
        </w:rPr>
        <w:t>determinado</w:t>
      </w:r>
      <w:r>
        <w:rPr>
          <w:spacing w:val="38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resolución</w:t>
      </w:r>
      <w:r>
        <w:rPr>
          <w:spacing w:val="38"/>
        </w:rPr>
        <w:t xml:space="preserve"> </w:t>
      </w:r>
      <w:r>
        <w:rPr>
          <w:spacing w:val="-1"/>
        </w:rPr>
        <w:t>ejecutiva</w:t>
      </w:r>
      <w:r>
        <w:rPr>
          <w:spacing w:val="41"/>
        </w:rPr>
        <w:t xml:space="preserve"> </w:t>
      </w:r>
      <w:r>
        <w:rPr>
          <w:spacing w:val="-1"/>
        </w:rPr>
        <w:t>3363-2011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t>22</w:t>
      </w:r>
      <w:r>
        <w:rPr>
          <w:spacing w:val="35"/>
        </w:rPr>
        <w:t xml:space="preserve"> </w:t>
      </w:r>
      <w:r>
        <w:t>de</w:t>
      </w:r>
      <w:r>
        <w:rPr>
          <w:spacing w:val="95"/>
          <w:w w:val="102"/>
        </w:rPr>
        <w:t xml:space="preserve"> </w:t>
      </w:r>
      <w:r>
        <w:rPr>
          <w:spacing w:val="-1"/>
        </w:rPr>
        <w:t>agosto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2011.</w:t>
      </w:r>
      <w:r>
        <w:rPr>
          <w:spacing w:val="16"/>
        </w:rPr>
        <w:t xml:space="preserve"> </w:t>
      </w:r>
      <w:r>
        <w:rPr>
          <w:spacing w:val="-1"/>
        </w:rPr>
        <w:t>Dicho</w:t>
      </w:r>
      <w:r>
        <w:rPr>
          <w:spacing w:val="14"/>
        </w:rPr>
        <w:t xml:space="preserve"> </w:t>
      </w:r>
      <w:r>
        <w:rPr>
          <w:spacing w:val="-1"/>
        </w:rPr>
        <w:t>saldo,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mantiene</w:t>
      </w:r>
      <w:r>
        <w:rPr>
          <w:spacing w:val="15"/>
        </w:rPr>
        <w:t xml:space="preserve"> </w:t>
      </w:r>
      <w:r>
        <w:t>sin</w:t>
      </w:r>
      <w:r>
        <w:rPr>
          <w:spacing w:val="11"/>
        </w:rPr>
        <w:t xml:space="preserve"> </w:t>
      </w:r>
      <w:r>
        <w:rPr>
          <w:spacing w:val="-1"/>
        </w:rPr>
        <w:t>variaciones</w:t>
      </w:r>
      <w:r>
        <w:rPr>
          <w:spacing w:val="9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cierre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mes,</w:t>
      </w:r>
      <w:r>
        <w:rPr>
          <w:spacing w:val="12"/>
        </w:rPr>
        <w:t xml:space="preserve"> </w:t>
      </w:r>
      <w:r>
        <w:rPr>
          <w:spacing w:val="-1"/>
        </w:rPr>
        <w:t>según</w:t>
      </w:r>
      <w:r>
        <w:rPr>
          <w:spacing w:val="17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rPr>
          <w:spacing w:val="-1"/>
        </w:rPr>
        <w:t>electrónico</w:t>
      </w:r>
      <w:r>
        <w:rPr>
          <w:spacing w:val="11"/>
        </w:rPr>
        <w:t xml:space="preserve"> </w:t>
      </w:r>
      <w:r>
        <w:t>del</w:t>
      </w:r>
      <w:r>
        <w:rPr>
          <w:spacing w:val="93"/>
          <w:w w:val="102"/>
        </w:rPr>
        <w:t xml:space="preserve"> </w:t>
      </w:r>
      <w:r>
        <w:t>Subproceso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Egresos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t>06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febrero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t>2018.</w:t>
      </w:r>
    </w:p>
    <w:p w:rsidR="00A664F5" w:rsidRDefault="00A664F5">
      <w:pPr>
        <w:spacing w:line="245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3"/>
        <w:spacing w:before="76"/>
        <w:rPr>
          <w:b w:val="0"/>
          <w:bCs w:val="0"/>
        </w:rPr>
      </w:pPr>
      <w:r>
        <w:rPr>
          <w:u w:val="thick" w:color="000000"/>
        </w:rPr>
        <w:t>BN</w:t>
      </w:r>
      <w:r>
        <w:rPr>
          <w:spacing w:val="18"/>
          <w:u w:val="thick" w:color="000000"/>
        </w:rPr>
        <w:t xml:space="preserve"> </w:t>
      </w:r>
      <w:r>
        <w:rPr>
          <w:spacing w:val="-1"/>
          <w:u w:val="thick" w:color="000000"/>
        </w:rPr>
        <w:t>Flota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D2365D">
      <w:pPr>
        <w:pStyle w:val="Textoindependiente"/>
        <w:spacing w:before="76" w:line="248" w:lineRule="auto"/>
        <w:ind w:right="361"/>
        <w:jc w:val="both"/>
      </w:pPr>
      <w:r>
        <w:rPr>
          <w:spacing w:val="-1"/>
        </w:rPr>
        <w:t>En</w:t>
      </w:r>
      <w:r>
        <w:rPr>
          <w:spacing w:val="47"/>
        </w:rPr>
        <w:t xml:space="preserve"> </w:t>
      </w:r>
      <w:r>
        <w:t>lo</w:t>
      </w:r>
      <w:r>
        <w:rPr>
          <w:spacing w:val="46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rPr>
          <w:spacing w:val="-1"/>
        </w:rPr>
        <w:t>corresponde</w:t>
      </w:r>
      <w:r>
        <w:rPr>
          <w:spacing w:val="46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BN</w:t>
      </w:r>
      <w:r>
        <w:rPr>
          <w:spacing w:val="49"/>
        </w:rPr>
        <w:t xml:space="preserve"> </w:t>
      </w:r>
      <w:r>
        <w:rPr>
          <w:spacing w:val="-1"/>
        </w:rPr>
        <w:t>Flota,</w:t>
      </w:r>
      <w:r>
        <w:rPr>
          <w:spacing w:val="49"/>
        </w:rPr>
        <w:t xml:space="preserve"> </w:t>
      </w:r>
      <w:r>
        <w:rPr>
          <w:spacing w:val="-1"/>
        </w:rPr>
        <w:t>mediante</w:t>
      </w:r>
      <w:r>
        <w:rPr>
          <w:spacing w:val="47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1"/>
        </w:rPr>
        <w:t>convenio</w:t>
      </w:r>
      <w:r>
        <w:rPr>
          <w:spacing w:val="51"/>
        </w:rPr>
        <w:t xml:space="preserve"> </w:t>
      </w:r>
      <w:r>
        <w:rPr>
          <w:spacing w:val="-1"/>
        </w:rPr>
        <w:t>institucional</w:t>
      </w:r>
      <w:r>
        <w:rPr>
          <w:spacing w:val="45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servicios</w:t>
      </w:r>
      <w:r>
        <w:rPr>
          <w:spacing w:val="49"/>
        </w:rPr>
        <w:t xml:space="preserve"> </w:t>
      </w:r>
      <w:r>
        <w:rPr>
          <w:spacing w:val="-1"/>
        </w:rPr>
        <w:t>entre</w:t>
      </w:r>
      <w:r>
        <w:rPr>
          <w:spacing w:val="49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Poder</w:t>
      </w:r>
      <w:r>
        <w:rPr>
          <w:spacing w:val="77"/>
          <w:w w:val="102"/>
        </w:rPr>
        <w:t xml:space="preserve"> </w:t>
      </w:r>
      <w:r>
        <w:rPr>
          <w:spacing w:val="-1"/>
        </w:rPr>
        <w:t>Judicial</w:t>
      </w:r>
      <w:r>
        <w:rPr>
          <w:spacing w:val="28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Banco</w:t>
      </w:r>
      <w:r>
        <w:rPr>
          <w:spacing w:val="26"/>
        </w:rPr>
        <w:t xml:space="preserve"> </w:t>
      </w:r>
      <w:r>
        <w:rPr>
          <w:spacing w:val="-1"/>
        </w:rPr>
        <w:t>Nacional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t>Costa</w:t>
      </w:r>
      <w:r>
        <w:rPr>
          <w:spacing w:val="26"/>
        </w:rPr>
        <w:t xml:space="preserve"> </w:t>
      </w:r>
      <w:r>
        <w:rPr>
          <w:spacing w:val="-1"/>
        </w:rPr>
        <w:t>Rica</w:t>
      </w:r>
      <w:r>
        <w:rPr>
          <w:spacing w:val="26"/>
        </w:rPr>
        <w:t xml:space="preserve"> </w:t>
      </w:r>
      <w:r>
        <w:rPr>
          <w:spacing w:val="-1"/>
        </w:rPr>
        <w:t>No.</w:t>
      </w:r>
      <w:r>
        <w:rPr>
          <w:spacing w:val="24"/>
        </w:rPr>
        <w:t xml:space="preserve"> </w:t>
      </w:r>
      <w:r>
        <w:rPr>
          <w:spacing w:val="-1"/>
        </w:rPr>
        <w:t>11-CG-05,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monto</w:t>
      </w:r>
      <w:r>
        <w:rPr>
          <w:spacing w:val="23"/>
        </w:rPr>
        <w:t xml:space="preserve"> </w:t>
      </w:r>
      <w:r>
        <w:rPr>
          <w:spacing w:val="-1"/>
        </w:rPr>
        <w:t>establecido</w:t>
      </w:r>
      <w:r>
        <w:rPr>
          <w:spacing w:val="27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BN</w:t>
      </w:r>
      <w:r>
        <w:rPr>
          <w:spacing w:val="26"/>
        </w:rPr>
        <w:t xml:space="preserve"> </w:t>
      </w:r>
      <w:r>
        <w:rPr>
          <w:spacing w:val="-1"/>
        </w:rPr>
        <w:t>Flota</w:t>
      </w:r>
      <w:r>
        <w:rPr>
          <w:spacing w:val="27"/>
        </w:rPr>
        <w:t xml:space="preserve"> </w:t>
      </w:r>
      <w:r>
        <w:rPr>
          <w:spacing w:val="-1"/>
        </w:rPr>
        <w:t>fue</w:t>
      </w:r>
      <w:r>
        <w:rPr>
          <w:spacing w:val="26"/>
        </w:rPr>
        <w:t xml:space="preserve"> </w:t>
      </w:r>
      <w:r>
        <w:rPr>
          <w:spacing w:val="-2"/>
        </w:rPr>
        <w:t>de</w:t>
      </w:r>
    </w:p>
    <w:p w:rsidR="00A664F5" w:rsidRDefault="00D2365D">
      <w:pPr>
        <w:pStyle w:val="Textoindependiente"/>
        <w:spacing w:line="245" w:lineRule="auto"/>
        <w:ind w:right="359"/>
        <w:jc w:val="both"/>
      </w:pPr>
      <w:r>
        <w:rPr>
          <w:spacing w:val="-1"/>
        </w:rPr>
        <w:t>$300,000.00</w:t>
      </w:r>
      <w:r>
        <w:rPr>
          <w:spacing w:val="52"/>
        </w:rPr>
        <w:t xml:space="preserve"> </w:t>
      </w:r>
      <w:r>
        <w:rPr>
          <w:spacing w:val="-1"/>
        </w:rPr>
        <w:t>(¢166,574,100.00</w:t>
      </w:r>
      <w:r>
        <w:rPr>
          <w:spacing w:val="52"/>
        </w:rPr>
        <w:t xml:space="preserve"> </w:t>
      </w:r>
      <w:r>
        <w:t>tipo</w:t>
      </w:r>
      <w:r>
        <w:rPr>
          <w:spacing w:val="49"/>
        </w:rPr>
        <w:t xml:space="preserve"> </w:t>
      </w:r>
      <w:r>
        <w:rPr>
          <w:spacing w:val="-2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cambio</w:t>
      </w:r>
      <w:r>
        <w:rPr>
          <w:spacing w:val="49"/>
        </w:rPr>
        <w:t xml:space="preserve"> </w:t>
      </w:r>
      <w:r>
        <w:t>utilizado</w:t>
      </w:r>
      <w:r>
        <w:rPr>
          <w:spacing w:val="49"/>
        </w:rPr>
        <w:t xml:space="preserve"> </w:t>
      </w:r>
      <w:r>
        <w:rPr>
          <w:spacing w:val="-1"/>
        </w:rPr>
        <w:t>¢504.77);</w:t>
      </w:r>
      <w:r>
        <w:rPr>
          <w:spacing w:val="49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rPr>
          <w:spacing w:val="-1"/>
        </w:rPr>
        <w:t>que</w:t>
      </w:r>
      <w:r>
        <w:rPr>
          <w:spacing w:val="53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rPr>
          <w:spacing w:val="-1"/>
        </w:rPr>
        <w:t>estipula</w:t>
      </w:r>
      <w:r>
        <w:rPr>
          <w:spacing w:val="50"/>
        </w:rPr>
        <w:t xml:space="preserve"> </w:t>
      </w:r>
      <w:r>
        <w:rPr>
          <w:spacing w:val="-1"/>
        </w:rPr>
        <w:t>entre</w:t>
      </w:r>
      <w:r>
        <w:rPr>
          <w:spacing w:val="50"/>
        </w:rPr>
        <w:t xml:space="preserve"> </w:t>
      </w:r>
      <w:r>
        <w:t>otras</w:t>
      </w:r>
      <w:r>
        <w:rPr>
          <w:rFonts w:cs="Times New Roman"/>
          <w:spacing w:val="105"/>
          <w:w w:val="102"/>
        </w:rPr>
        <w:t xml:space="preserve"> </w:t>
      </w:r>
      <w:r>
        <w:rPr>
          <w:spacing w:val="-1"/>
        </w:rPr>
        <w:t>cosas,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monto</w:t>
      </w:r>
      <w:r>
        <w:rPr>
          <w:spacing w:val="29"/>
        </w:rPr>
        <w:t xml:space="preserve"> </w:t>
      </w:r>
      <w:r>
        <w:rPr>
          <w:spacing w:val="-1"/>
        </w:rPr>
        <w:t>aportado</w:t>
      </w:r>
      <w:r>
        <w:rPr>
          <w:spacing w:val="33"/>
        </w:rPr>
        <w:t xml:space="preserve"> </w:t>
      </w:r>
      <w:r>
        <w:rPr>
          <w:spacing w:val="-1"/>
        </w:rPr>
        <w:t>inicialmente,</w:t>
      </w:r>
      <w:r>
        <w:rPr>
          <w:spacing w:val="34"/>
        </w:rPr>
        <w:t xml:space="preserve"> </w:t>
      </w:r>
      <w:r>
        <w:rPr>
          <w:spacing w:val="-1"/>
        </w:rPr>
        <w:t>podrá</w:t>
      </w:r>
      <w:r>
        <w:rPr>
          <w:spacing w:val="30"/>
        </w:rPr>
        <w:t xml:space="preserve"> </w:t>
      </w:r>
      <w:r>
        <w:rPr>
          <w:spacing w:val="-1"/>
        </w:rPr>
        <w:t>aumentar</w:t>
      </w:r>
      <w:r>
        <w:rPr>
          <w:spacing w:val="3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disminuir</w:t>
      </w:r>
      <w:r>
        <w:rPr>
          <w:spacing w:val="28"/>
        </w:rPr>
        <w:t xml:space="preserve"> </w:t>
      </w:r>
      <w:r>
        <w:rPr>
          <w:spacing w:val="-1"/>
        </w:rPr>
        <w:t>según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necesidad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Poder</w:t>
      </w:r>
      <w:r>
        <w:rPr>
          <w:rFonts w:cs="Times New Roman"/>
          <w:spacing w:val="95"/>
          <w:w w:val="102"/>
        </w:rPr>
        <w:t xml:space="preserve"> </w:t>
      </w:r>
      <w:r>
        <w:rPr>
          <w:spacing w:val="-1"/>
        </w:rPr>
        <w:t>Judicial.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otra</w:t>
      </w:r>
      <w:r>
        <w:rPr>
          <w:spacing w:val="19"/>
        </w:rPr>
        <w:t xml:space="preserve"> </w:t>
      </w:r>
      <w:r>
        <w:rPr>
          <w:spacing w:val="-1"/>
        </w:rPr>
        <w:t>parte,</w:t>
      </w:r>
      <w:r>
        <w:rPr>
          <w:spacing w:val="14"/>
        </w:rPr>
        <w:t xml:space="preserve"> </w:t>
      </w:r>
      <w:r>
        <w:t>mediante</w:t>
      </w:r>
      <w:r>
        <w:rPr>
          <w:spacing w:val="19"/>
        </w:rPr>
        <w:t xml:space="preserve"> </w:t>
      </w:r>
      <w:r>
        <w:rPr>
          <w:spacing w:val="-1"/>
        </w:rPr>
        <w:t>oficio</w:t>
      </w:r>
      <w:r>
        <w:rPr>
          <w:spacing w:val="19"/>
        </w:rPr>
        <w:t xml:space="preserve"> </w:t>
      </w:r>
      <w:r>
        <w:rPr>
          <w:spacing w:val="-1"/>
        </w:rPr>
        <w:t>1878-TI-2014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20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t>agosto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2013,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indicó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t>el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Proveeduría</w:t>
      </w:r>
      <w:r>
        <w:rPr>
          <w:spacing w:val="25"/>
        </w:rPr>
        <w:t xml:space="preserve"> </w:t>
      </w:r>
      <w:r>
        <w:rPr>
          <w:spacing w:val="-1"/>
        </w:rPr>
        <w:t>Judicial,</w:t>
      </w:r>
      <w:r>
        <w:rPr>
          <w:spacing w:val="27"/>
        </w:rPr>
        <w:t xml:space="preserve"> </w:t>
      </w:r>
      <w:r>
        <w:rPr>
          <w:spacing w:val="-1"/>
        </w:rPr>
        <w:t>será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encargado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llevar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control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registro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t>los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movimientos</w:t>
      </w:r>
      <w:r>
        <w:rPr>
          <w:spacing w:val="24"/>
        </w:rPr>
        <w:t xml:space="preserve"> </w:t>
      </w:r>
      <w:r>
        <w:rPr>
          <w:spacing w:val="-1"/>
        </w:rPr>
        <w:t>bancarios,</w:t>
      </w:r>
      <w:r>
        <w:rPr>
          <w:spacing w:val="24"/>
        </w:rPr>
        <w:t xml:space="preserve"> </w:t>
      </w:r>
      <w:r>
        <w:t>además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ejecutar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conciliaciones</w:t>
      </w:r>
      <w:r>
        <w:rPr>
          <w:spacing w:val="24"/>
        </w:rPr>
        <w:t xml:space="preserve"> </w:t>
      </w:r>
      <w:r>
        <w:rPr>
          <w:spacing w:val="-1"/>
        </w:rPr>
        <w:t>bancarias</w:t>
      </w:r>
      <w:r>
        <w:rPr>
          <w:spacing w:val="24"/>
        </w:rPr>
        <w:t xml:space="preserve"> </w:t>
      </w:r>
      <w:r>
        <w:rPr>
          <w:spacing w:val="-1"/>
        </w:rPr>
        <w:t>pertinentes</w:t>
      </w:r>
      <w:r>
        <w:rPr>
          <w:spacing w:val="21"/>
        </w:rPr>
        <w:t xml:space="preserve"> </w:t>
      </w:r>
      <w:r>
        <w:rPr>
          <w:spacing w:val="-2"/>
        </w:rPr>
        <w:t>ya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esos</w:t>
      </w:r>
      <w:r>
        <w:rPr>
          <w:rFonts w:cs="Times New Roman"/>
          <w:spacing w:val="95"/>
          <w:w w:val="102"/>
        </w:rPr>
        <w:t xml:space="preserve"> </w:t>
      </w:r>
      <w:r>
        <w:rPr>
          <w:spacing w:val="-1"/>
        </w:rPr>
        <w:t>dineros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mantienen</w:t>
      </w:r>
      <w:r>
        <w:rPr>
          <w:spacing w:val="9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“fondo</w:t>
      </w:r>
      <w:r>
        <w:rPr>
          <w:spacing w:val="12"/>
        </w:rPr>
        <w:t xml:space="preserve"> </w:t>
      </w:r>
      <w:r>
        <w:rPr>
          <w:spacing w:val="-1"/>
        </w:rPr>
        <w:t>fijo”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ser</w:t>
      </w:r>
      <w:r>
        <w:rPr>
          <w:spacing w:val="11"/>
        </w:rPr>
        <w:t xml:space="preserve"> </w:t>
      </w:r>
      <w:r>
        <w:rPr>
          <w:spacing w:val="-1"/>
        </w:rPr>
        <w:t>controlado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administrado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ese</w:t>
      </w:r>
      <w:r>
        <w:rPr>
          <w:rFonts w:cs="Times New Roman"/>
          <w:spacing w:val="55"/>
          <w:w w:val="102"/>
        </w:rPr>
        <w:t xml:space="preserve"> </w:t>
      </w:r>
      <w:r>
        <w:rPr>
          <w:spacing w:val="-1"/>
        </w:rPr>
        <w:t>Departamento.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right="361"/>
        <w:jc w:val="both"/>
      </w:pPr>
      <w:r>
        <w:t>Con</w:t>
      </w:r>
      <w:r>
        <w:rPr>
          <w:spacing w:val="26"/>
        </w:rPr>
        <w:t xml:space="preserve"> </w:t>
      </w:r>
      <w:r>
        <w:rPr>
          <w:spacing w:val="-1"/>
        </w:rPr>
        <w:t>correo</w:t>
      </w:r>
      <w:r>
        <w:rPr>
          <w:spacing w:val="26"/>
        </w:rPr>
        <w:t xml:space="preserve"> </w:t>
      </w:r>
      <w:r>
        <w:rPr>
          <w:spacing w:val="-1"/>
        </w:rPr>
        <w:t>electrónico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13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julio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2016,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Dirección</w:t>
      </w:r>
      <w:r>
        <w:rPr>
          <w:spacing w:val="26"/>
        </w:rPr>
        <w:t xml:space="preserve"> </w:t>
      </w:r>
      <w:r>
        <w:rPr>
          <w:spacing w:val="-1"/>
        </w:rPr>
        <w:t>Ejecutiva</w:t>
      </w:r>
      <w:r>
        <w:rPr>
          <w:spacing w:val="30"/>
        </w:rPr>
        <w:t xml:space="preserve"> </w:t>
      </w:r>
      <w:r>
        <w:rPr>
          <w:spacing w:val="-1"/>
        </w:rPr>
        <w:t>remite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acuerdo</w:t>
      </w:r>
      <w:r>
        <w:rPr>
          <w:spacing w:val="28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Consejo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Superior,</w:t>
      </w:r>
      <w:r>
        <w:rPr>
          <w:spacing w:val="10"/>
        </w:rPr>
        <w:t xml:space="preserve"> </w:t>
      </w:r>
      <w:r>
        <w:t>sesión</w:t>
      </w:r>
      <w:r>
        <w:rPr>
          <w:spacing w:val="9"/>
        </w:rPr>
        <w:t xml:space="preserve"> </w:t>
      </w:r>
      <w:r>
        <w:rPr>
          <w:spacing w:val="-1"/>
        </w:rPr>
        <w:t>N°65-16</w:t>
      </w:r>
      <w:r>
        <w:rPr>
          <w:spacing w:val="10"/>
        </w:rPr>
        <w:t xml:space="preserve"> </w:t>
      </w:r>
      <w:r>
        <w:rPr>
          <w:spacing w:val="-1"/>
        </w:rPr>
        <w:t>celebrada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7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t>julio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2016,</w:t>
      </w:r>
      <w:r>
        <w:rPr>
          <w:spacing w:val="13"/>
        </w:rPr>
        <w:t xml:space="preserve"> </w:t>
      </w:r>
      <w:r>
        <w:t>artículo</w:t>
      </w:r>
      <w:r>
        <w:rPr>
          <w:spacing w:val="10"/>
        </w:rPr>
        <w:t xml:space="preserve"> </w:t>
      </w:r>
      <w:r>
        <w:rPr>
          <w:spacing w:val="-2"/>
        </w:rPr>
        <w:t>LXXIV</w:t>
      </w:r>
      <w:r>
        <w:rPr>
          <w:spacing w:val="12"/>
        </w:rPr>
        <w:t xml:space="preserve"> </w:t>
      </w:r>
      <w:r>
        <w:t>donde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aprueba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55"/>
          <w:w w:val="102"/>
        </w:rPr>
        <w:t xml:space="preserve"> </w:t>
      </w:r>
      <w:r>
        <w:rPr>
          <w:spacing w:val="-1"/>
        </w:rPr>
        <w:t>suscripción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“Convenio</w:t>
      </w:r>
      <w:r>
        <w:rPr>
          <w:spacing w:val="42"/>
        </w:rPr>
        <w:t xml:space="preserve"> </w:t>
      </w:r>
      <w:r>
        <w:rPr>
          <w:spacing w:val="-1"/>
        </w:rPr>
        <w:t>Institucional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servicios</w:t>
      </w:r>
      <w:r>
        <w:rPr>
          <w:spacing w:val="37"/>
        </w:rPr>
        <w:t xml:space="preserve"> </w:t>
      </w:r>
      <w:r>
        <w:t>entre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</w:t>
      </w:r>
      <w:r>
        <w:rPr>
          <w:spacing w:val="41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Banco</w:t>
      </w:r>
      <w:r>
        <w:rPr>
          <w:spacing w:val="41"/>
        </w:rPr>
        <w:t xml:space="preserve"> </w:t>
      </w:r>
      <w:r>
        <w:rPr>
          <w:spacing w:val="-1"/>
        </w:rPr>
        <w:t>Nacional</w:t>
      </w:r>
      <w:r>
        <w:rPr>
          <w:spacing w:val="42"/>
        </w:rPr>
        <w:t xml:space="preserve"> </w:t>
      </w:r>
      <w:r>
        <w:t>de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Costa</w:t>
      </w:r>
      <w:r>
        <w:rPr>
          <w:spacing w:val="24"/>
        </w:rPr>
        <w:t xml:space="preserve"> </w:t>
      </w:r>
      <w:r>
        <w:rPr>
          <w:spacing w:val="-1"/>
        </w:rPr>
        <w:t>Rica”.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t>Con</w:t>
      </w:r>
      <w:r>
        <w:rPr>
          <w:spacing w:val="19"/>
        </w:rPr>
        <w:t xml:space="preserve"> </w:t>
      </w:r>
      <w:r>
        <w:rPr>
          <w:spacing w:val="-1"/>
        </w:rPr>
        <w:t>oficio</w:t>
      </w:r>
      <w:r>
        <w:rPr>
          <w:spacing w:val="19"/>
        </w:rPr>
        <w:t xml:space="preserve"> </w:t>
      </w:r>
      <w:r>
        <w:t>N°</w:t>
      </w:r>
      <w:r>
        <w:rPr>
          <w:spacing w:val="15"/>
        </w:rPr>
        <w:t xml:space="preserve"> </w:t>
      </w:r>
      <w:r>
        <w:rPr>
          <w:spacing w:val="-1"/>
        </w:rPr>
        <w:t>4263-DE-2016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4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setiembre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t>2016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Dirección</w:t>
      </w:r>
      <w:r>
        <w:rPr>
          <w:spacing w:val="19"/>
        </w:rPr>
        <w:t xml:space="preserve"> </w:t>
      </w:r>
      <w:r>
        <w:rPr>
          <w:spacing w:val="-1"/>
        </w:rPr>
        <w:t>Ejecutiva</w:t>
      </w:r>
      <w:r>
        <w:rPr>
          <w:spacing w:val="20"/>
        </w:rPr>
        <w:t xml:space="preserve"> </w:t>
      </w:r>
      <w:r>
        <w:rPr>
          <w:spacing w:val="-1"/>
        </w:rPr>
        <w:t>informa</w:t>
      </w:r>
      <w:r>
        <w:t xml:space="preserve"> </w:t>
      </w:r>
      <w:r>
        <w:rPr>
          <w:spacing w:val="19"/>
        </w:rPr>
        <w:t xml:space="preserve"> </w:t>
      </w:r>
      <w:r>
        <w:t xml:space="preserve">a 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Secretaria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Corte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siguiente: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left="800" w:right="1964"/>
        <w:jc w:val="both"/>
      </w:pPr>
      <w:r>
        <w:rPr>
          <w:spacing w:val="-1"/>
        </w:rPr>
        <w:t>“[…]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oficio</w:t>
      </w:r>
      <w:r>
        <w:rPr>
          <w:spacing w:val="8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rPr>
          <w:spacing w:val="-1"/>
        </w:rPr>
        <w:t>625-DJ/CAD-2016,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setiembre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2016,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53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49"/>
        </w:rPr>
        <w:t xml:space="preserve"> </w:t>
      </w:r>
      <w:r>
        <w:rPr>
          <w:spacing w:val="-1"/>
        </w:rPr>
        <w:t>Jurídica</w:t>
      </w:r>
      <w:r>
        <w:rPr>
          <w:spacing w:val="50"/>
        </w:rPr>
        <w:t xml:space="preserve"> </w:t>
      </w:r>
      <w:r>
        <w:rPr>
          <w:spacing w:val="-2"/>
        </w:rPr>
        <w:t>da</w:t>
      </w:r>
      <w:r>
        <w:rPr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visto</w:t>
      </w:r>
      <w:r>
        <w:rPr>
          <w:spacing w:val="52"/>
        </w:rPr>
        <w:t xml:space="preserve"> </w:t>
      </w:r>
      <w:r>
        <w:t>bueno</w:t>
      </w:r>
      <w:r>
        <w:rPr>
          <w:spacing w:val="48"/>
        </w:rPr>
        <w:t xml:space="preserve"> </w:t>
      </w:r>
      <w:r>
        <w:rPr>
          <w:spacing w:val="-1"/>
        </w:rPr>
        <w:t>para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remisión</w:t>
      </w:r>
      <w:r>
        <w:rPr>
          <w:spacing w:val="50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rPr>
          <w:spacing w:val="-1"/>
        </w:rPr>
        <w:t>“Convenio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Institucional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Servicios</w:t>
      </w:r>
      <w:r>
        <w:rPr>
          <w:spacing w:val="6"/>
        </w:rPr>
        <w:t xml:space="preserve"> </w:t>
      </w:r>
      <w:r>
        <w:rPr>
          <w:spacing w:val="-1"/>
        </w:rPr>
        <w:t>entre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Poder</w:t>
      </w:r>
      <w:r>
        <w:rPr>
          <w:spacing w:val="5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t xml:space="preserve">y </w:t>
      </w:r>
      <w:r>
        <w:rPr>
          <w:spacing w:val="3"/>
        </w:rPr>
        <w:t xml:space="preserve"> </w:t>
      </w:r>
      <w:r>
        <w:t xml:space="preserve">el </w:t>
      </w:r>
      <w:r>
        <w:rPr>
          <w:spacing w:val="3"/>
        </w:rPr>
        <w:t xml:space="preserve"> </w:t>
      </w:r>
      <w:r>
        <w:t xml:space="preserve">Banco </w:t>
      </w:r>
      <w:r>
        <w:rPr>
          <w:spacing w:val="3"/>
        </w:rPr>
        <w:t xml:space="preserve"> </w:t>
      </w:r>
      <w:r>
        <w:rPr>
          <w:spacing w:val="-1"/>
        </w:rPr>
        <w:t>Nacional</w:t>
      </w:r>
      <w:r>
        <w:t xml:space="preserve"> </w:t>
      </w:r>
      <w:r>
        <w:rPr>
          <w:spacing w:val="3"/>
        </w:rPr>
        <w:t xml:space="preserve"> </w:t>
      </w:r>
      <w:r>
        <w:t>de</w:t>
      </w:r>
      <w:r>
        <w:rPr>
          <w:rFonts w:cs="Times New Roman"/>
          <w:spacing w:val="63"/>
          <w:w w:val="102"/>
        </w:rPr>
        <w:t xml:space="preserve"> </w:t>
      </w:r>
      <w:r>
        <w:rPr>
          <w:spacing w:val="-1"/>
        </w:rPr>
        <w:t>Costa</w:t>
      </w:r>
      <w:r>
        <w:rPr>
          <w:spacing w:val="14"/>
        </w:rPr>
        <w:t xml:space="preserve"> </w:t>
      </w:r>
      <w:r>
        <w:rPr>
          <w:spacing w:val="-1"/>
        </w:rPr>
        <w:t>Rica”,</w:t>
      </w:r>
      <w:r>
        <w:rPr>
          <w:spacing w:val="12"/>
        </w:rPr>
        <w:t xml:space="preserve"> </w:t>
      </w:r>
      <w:r>
        <w:t>así</w:t>
      </w:r>
      <w:r>
        <w:rPr>
          <w:spacing w:val="9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“Addendum</w:t>
      </w:r>
      <w:r>
        <w:rPr>
          <w:spacing w:val="8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Contrato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Apertura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Tarjeta</w:t>
      </w:r>
      <w:r>
        <w:rPr>
          <w:spacing w:val="14"/>
        </w:rPr>
        <w:t xml:space="preserve"> </w:t>
      </w:r>
      <w:r>
        <w:rPr>
          <w:spacing w:val="-1"/>
        </w:rPr>
        <w:t>Pre-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Pago</w:t>
      </w:r>
      <w:r>
        <w:rPr>
          <w:spacing w:val="28"/>
        </w:rPr>
        <w:t xml:space="preserve"> </w:t>
      </w:r>
      <w:r>
        <w:rPr>
          <w:spacing w:val="-1"/>
        </w:rPr>
        <w:t>Combustible</w:t>
      </w:r>
      <w:r>
        <w:rPr>
          <w:spacing w:val="26"/>
        </w:rPr>
        <w:t xml:space="preserve"> </w:t>
      </w:r>
      <w:r>
        <w:rPr>
          <w:spacing w:val="-1"/>
        </w:rPr>
        <w:t>BN-Flota”,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forma</w:t>
      </w:r>
      <w:r>
        <w:rPr>
          <w:spacing w:val="26"/>
        </w:rPr>
        <w:t xml:space="preserve"> </w:t>
      </w:r>
      <w:r>
        <w:rPr>
          <w:spacing w:val="-1"/>
        </w:rPr>
        <w:t>atenta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remite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rFonts w:cs="Times New Roman"/>
          <w:spacing w:val="51"/>
          <w:w w:val="102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ese</w:t>
      </w:r>
      <w:r>
        <w:rPr>
          <w:spacing w:val="31"/>
        </w:rPr>
        <w:t xml:space="preserve"> </w:t>
      </w:r>
      <w:r>
        <w:rPr>
          <w:spacing w:val="-1"/>
        </w:rPr>
        <w:t>medio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haga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conocimiento</w:t>
      </w:r>
      <w:r>
        <w:rPr>
          <w:spacing w:val="32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Consejo</w:t>
      </w:r>
      <w:r>
        <w:rPr>
          <w:spacing w:val="32"/>
        </w:rPr>
        <w:t xml:space="preserve"> </w:t>
      </w:r>
      <w:r>
        <w:rPr>
          <w:spacing w:val="-1"/>
        </w:rPr>
        <w:t>Superior,</w:t>
      </w:r>
      <w:r>
        <w:rPr>
          <w:spacing w:val="34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45"/>
          <w:w w:val="102"/>
        </w:rPr>
        <w:t xml:space="preserve"> </w:t>
      </w:r>
      <w:r>
        <w:rPr>
          <w:spacing w:val="-1"/>
        </w:rPr>
        <w:t>aprobación</w:t>
      </w:r>
      <w:r>
        <w:rPr>
          <w:spacing w:val="40"/>
        </w:rPr>
        <w:t xml:space="preserve"> </w:t>
      </w:r>
      <w:r>
        <w:rPr>
          <w:spacing w:val="-1"/>
        </w:rPr>
        <w:t>pertinente.”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1"/>
        </w:rPr>
        <w:t>De</w:t>
      </w:r>
      <w:r>
        <w:rPr>
          <w:spacing w:val="30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t>cual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Consejo</w:t>
      </w:r>
      <w:r>
        <w:rPr>
          <w:spacing w:val="27"/>
        </w:rPr>
        <w:t xml:space="preserve"> </w:t>
      </w:r>
      <w:r>
        <w:rPr>
          <w:spacing w:val="-1"/>
        </w:rPr>
        <w:t>Superior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rPr>
          <w:spacing w:val="-1"/>
        </w:rPr>
        <w:t>aprueba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sesión</w:t>
      </w:r>
      <w:r>
        <w:rPr>
          <w:spacing w:val="29"/>
        </w:rPr>
        <w:t xml:space="preserve"> </w:t>
      </w:r>
      <w:r>
        <w:rPr>
          <w:spacing w:val="-1"/>
        </w:rPr>
        <w:t>Nº</w:t>
      </w:r>
      <w:r>
        <w:rPr>
          <w:spacing w:val="30"/>
        </w:rPr>
        <w:t xml:space="preserve"> </w:t>
      </w:r>
      <w:r>
        <w:rPr>
          <w:spacing w:val="-1"/>
        </w:rPr>
        <w:t>86-16</w:t>
      </w:r>
      <w:r>
        <w:rPr>
          <w:spacing w:val="27"/>
        </w:rPr>
        <w:t xml:space="preserve"> </w:t>
      </w:r>
      <w:r>
        <w:rPr>
          <w:spacing w:val="-1"/>
        </w:rPr>
        <w:t>celebrada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14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setiembre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2016,</w:t>
      </w:r>
      <w:r>
        <w:rPr>
          <w:spacing w:val="73"/>
          <w:w w:val="102"/>
        </w:rPr>
        <w:t xml:space="preserve"> </w:t>
      </w:r>
      <w:r>
        <w:rPr>
          <w:spacing w:val="-1"/>
        </w:rPr>
        <w:t>artículo</w:t>
      </w:r>
      <w:r>
        <w:rPr>
          <w:spacing w:val="32"/>
        </w:rPr>
        <w:t xml:space="preserve"> </w:t>
      </w:r>
      <w:r>
        <w:rPr>
          <w:spacing w:val="-1"/>
        </w:rPr>
        <w:t>LXXXIII.</w:t>
      </w:r>
      <w:r>
        <w:rPr>
          <w:spacing w:val="34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acuerdo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Consejo</w:t>
      </w:r>
      <w:r>
        <w:rPr>
          <w:spacing w:val="33"/>
        </w:rPr>
        <w:t xml:space="preserve"> </w:t>
      </w:r>
      <w:r>
        <w:rPr>
          <w:spacing w:val="-1"/>
        </w:rPr>
        <w:t>Superior</w:t>
      </w:r>
      <w:r>
        <w:rPr>
          <w:spacing w:val="32"/>
        </w:rPr>
        <w:t xml:space="preserve"> </w:t>
      </w:r>
      <w:r>
        <w:t>sesión</w:t>
      </w:r>
      <w:r>
        <w:rPr>
          <w:spacing w:val="29"/>
        </w:rPr>
        <w:t xml:space="preserve"> </w:t>
      </w:r>
      <w:r>
        <w:rPr>
          <w:spacing w:val="-1"/>
        </w:rPr>
        <w:t>Nº</w:t>
      </w:r>
      <w:r>
        <w:rPr>
          <w:spacing w:val="32"/>
        </w:rPr>
        <w:t xml:space="preserve"> </w:t>
      </w:r>
      <w:r>
        <w:rPr>
          <w:spacing w:val="-1"/>
        </w:rPr>
        <w:t>111-16</w:t>
      </w:r>
      <w:r>
        <w:rPr>
          <w:spacing w:val="29"/>
        </w:rPr>
        <w:t xml:space="preserve"> </w:t>
      </w:r>
      <w:r>
        <w:rPr>
          <w:spacing w:val="-1"/>
        </w:rPr>
        <w:t>celebrada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13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diciembre</w:t>
      </w:r>
      <w:r>
        <w:rPr>
          <w:spacing w:val="63"/>
          <w:w w:val="10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2016,</w:t>
      </w:r>
      <w:r>
        <w:rPr>
          <w:spacing w:val="14"/>
        </w:rPr>
        <w:t xml:space="preserve"> </w:t>
      </w:r>
      <w:r>
        <w:rPr>
          <w:spacing w:val="-1"/>
        </w:rPr>
        <w:t>artículo</w:t>
      </w:r>
      <w:r>
        <w:rPr>
          <w:spacing w:val="12"/>
        </w:rPr>
        <w:t xml:space="preserve"> </w:t>
      </w:r>
      <w:r>
        <w:rPr>
          <w:spacing w:val="-1"/>
        </w:rPr>
        <w:t>XXX,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establece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monto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Fondo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BN</w:t>
      </w:r>
      <w:r>
        <w:rPr>
          <w:spacing w:val="11"/>
        </w:rPr>
        <w:t xml:space="preserve"> </w:t>
      </w:r>
      <w:r>
        <w:t>Flota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¢200.000.000.00.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right="361"/>
        <w:jc w:val="both"/>
      </w:pPr>
      <w:r>
        <w:rPr>
          <w:spacing w:val="-1"/>
        </w:rPr>
        <w:t>Mediante</w:t>
      </w:r>
      <w:r>
        <w:rPr>
          <w:spacing w:val="31"/>
        </w:rPr>
        <w:t xml:space="preserve"> </w:t>
      </w:r>
      <w:r>
        <w:rPr>
          <w:spacing w:val="-1"/>
        </w:rPr>
        <w:t>oficio</w:t>
      </w:r>
      <w:r>
        <w:rPr>
          <w:spacing w:val="29"/>
        </w:rPr>
        <w:t xml:space="preserve"> </w:t>
      </w:r>
      <w:r>
        <w:t>N</w:t>
      </w:r>
      <w:r>
        <w:rPr>
          <w:spacing w:val="28"/>
        </w:rPr>
        <w:t xml:space="preserve"> </w:t>
      </w:r>
      <w:r>
        <w:t>°</w:t>
      </w:r>
      <w:r>
        <w:rPr>
          <w:spacing w:val="24"/>
        </w:rPr>
        <w:t xml:space="preserve"> </w:t>
      </w:r>
      <w:r>
        <w:rPr>
          <w:spacing w:val="-1"/>
        </w:rPr>
        <w:t>6548-DP/60-2016-Corregido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t>fecha</w:t>
      </w:r>
      <w:r>
        <w:rPr>
          <w:spacing w:val="26"/>
        </w:rPr>
        <w:t xml:space="preserve"> </w:t>
      </w:r>
      <w:r>
        <w:t>13</w:t>
      </w:r>
      <w:r>
        <w:rPr>
          <w:spacing w:val="2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diciembre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2017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Departamento</w:t>
      </w:r>
      <w:r>
        <w:rPr>
          <w:rFonts w:cs="Times New Roman"/>
          <w:spacing w:val="81"/>
          <w:w w:val="10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Proveeduría</w:t>
      </w:r>
      <w:r>
        <w:rPr>
          <w:spacing w:val="44"/>
        </w:rPr>
        <w:t xml:space="preserve"> </w:t>
      </w:r>
      <w:r>
        <w:rPr>
          <w:spacing w:val="-1"/>
        </w:rPr>
        <w:t>remite</w:t>
      </w:r>
      <w:r>
        <w:rPr>
          <w:spacing w:val="40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rPr>
          <w:spacing w:val="-1"/>
        </w:rPr>
        <w:t>Macroproceso</w:t>
      </w:r>
      <w:r>
        <w:rPr>
          <w:spacing w:val="40"/>
        </w:rPr>
        <w:t xml:space="preserve"> </w:t>
      </w:r>
      <w:r>
        <w:rPr>
          <w:spacing w:val="-1"/>
        </w:rPr>
        <w:t>Financiero</w:t>
      </w:r>
      <w:r>
        <w:rPr>
          <w:spacing w:val="43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solicitud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41"/>
        </w:rPr>
        <w:t xml:space="preserve"> </w:t>
      </w:r>
      <w:r>
        <w:rPr>
          <w:spacing w:val="-1"/>
        </w:rPr>
        <w:t>aumentar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cuenta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111"/>
          <w:w w:val="102"/>
        </w:rPr>
        <w:t xml:space="preserve"> </w:t>
      </w:r>
      <w:r>
        <w:rPr>
          <w:spacing w:val="-1"/>
        </w:rPr>
        <w:t>BN-Flota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depósito</w:t>
      </w:r>
      <w:r>
        <w:rPr>
          <w:spacing w:val="13"/>
        </w:rPr>
        <w:t xml:space="preserve"> </w:t>
      </w:r>
      <w:r>
        <w:rPr>
          <w:spacing w:val="-1"/>
        </w:rPr>
        <w:t>extraordinario</w:t>
      </w:r>
      <w:r>
        <w:rPr>
          <w:spacing w:val="14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¢108,523,112.42,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t>anterior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2"/>
        </w:rPr>
        <w:t>debida</w:t>
      </w:r>
      <w:r>
        <w:rPr>
          <w:spacing w:val="14"/>
        </w:rPr>
        <w:t xml:space="preserve"> </w:t>
      </w:r>
      <w:r>
        <w:rPr>
          <w:spacing w:val="-1"/>
        </w:rPr>
        <w:t>autorización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101"/>
          <w:w w:val="10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Ejecutiva</w:t>
      </w:r>
      <w:r>
        <w:rPr>
          <w:spacing w:val="12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t>N</w:t>
      </w:r>
      <w:r>
        <w:rPr>
          <w:spacing w:val="14"/>
        </w:rPr>
        <w:t xml:space="preserve"> </w:t>
      </w:r>
      <w:r>
        <w:t>°</w:t>
      </w:r>
      <w:r>
        <w:rPr>
          <w:spacing w:val="7"/>
        </w:rPr>
        <w:t xml:space="preserve"> </w:t>
      </w:r>
      <w:r>
        <w:rPr>
          <w:spacing w:val="-1"/>
        </w:rPr>
        <w:t>6058-DE-2017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t>12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diciembre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2017.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t>correo</w:t>
      </w:r>
      <w:r>
        <w:rPr>
          <w:spacing w:val="10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05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febrero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Proveeduría</w:t>
      </w:r>
      <w:r>
        <w:rPr>
          <w:spacing w:val="14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rPr>
          <w:spacing w:val="-1"/>
        </w:rPr>
        <w:t>remite</w:t>
      </w:r>
      <w:r>
        <w:rPr>
          <w:spacing w:val="93"/>
          <w:w w:val="10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información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detalle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saldos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diciembre</w:t>
      </w:r>
      <w:r>
        <w:rPr>
          <w:spacing w:val="12"/>
        </w:rPr>
        <w:t xml:space="preserve"> </w:t>
      </w:r>
      <w:r>
        <w:t>2017:</w:t>
      </w:r>
    </w:p>
    <w:p w:rsidR="00A664F5" w:rsidRDefault="00A664F5">
      <w:pPr>
        <w:spacing w:line="245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2199" w:type="dxa"/>
        <w:tblLayout w:type="fixed"/>
        <w:tblLook w:val="01E0"/>
      </w:tblPr>
      <w:tblGrid>
        <w:gridCol w:w="1316"/>
        <w:gridCol w:w="1376"/>
        <w:gridCol w:w="1334"/>
        <w:gridCol w:w="1135"/>
      </w:tblGrid>
      <w:tr w:rsidR="00A664F5">
        <w:trPr>
          <w:trHeight w:hRule="exact" w:val="382"/>
        </w:trPr>
        <w:tc>
          <w:tcPr>
            <w:tcW w:w="516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6" w:line="271" w:lineRule="auto"/>
              <w:ind w:left="1978" w:right="63" w:hanging="191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Detalle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estado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saldos</w:t>
            </w:r>
            <w:r>
              <w:rPr>
                <w:rFonts w:asci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2"/>
                <w:w w:val="105"/>
                <w:sz w:val="12"/>
              </w:rPr>
              <w:t>en</w:t>
            </w:r>
            <w:r>
              <w:rPr>
                <w:rFonts w:asci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cuenta</w:t>
            </w:r>
            <w:r>
              <w:rPr>
                <w:rFonts w:ascii="Calibri"/>
                <w:b/>
                <w:spacing w:val="-12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BN-Flota,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2"/>
              </w:rPr>
              <w:t>en</w:t>
            </w:r>
            <w:r>
              <w:rPr>
                <w:rFonts w:asci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sistema</w:t>
            </w:r>
            <w:r>
              <w:rPr>
                <w:rFonts w:ascii="Calibri"/>
                <w:b/>
                <w:spacing w:val="-12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y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saldo</w:t>
            </w:r>
            <w:r>
              <w:rPr>
                <w:rFonts w:asci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cuenta</w:t>
            </w:r>
            <w:r>
              <w:rPr>
                <w:rFonts w:ascii="Calibri"/>
                <w:b/>
                <w:spacing w:val="-12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2"/>
                <w:w w:val="105"/>
                <w:sz w:val="12"/>
              </w:rPr>
              <w:t>en</w:t>
            </w:r>
            <w:r>
              <w:rPr>
                <w:rFonts w:asci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2"/>
              </w:rPr>
              <w:t>el</w:t>
            </w:r>
            <w:r>
              <w:rPr>
                <w:rFonts w:asci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3"/>
                <w:w w:val="105"/>
                <w:sz w:val="12"/>
              </w:rPr>
              <w:t>Banco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3"/>
                <w:w w:val="105"/>
                <w:sz w:val="12"/>
              </w:rPr>
              <w:t>Nacional</w:t>
            </w:r>
            <w:r>
              <w:rPr>
                <w:rFonts w:ascii="Times New Roman"/>
                <w:b/>
                <w:spacing w:val="73"/>
                <w:w w:val="10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al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4"/>
                <w:w w:val="105"/>
                <w:sz w:val="12"/>
              </w:rPr>
              <w:t>31</w:t>
            </w:r>
            <w:r>
              <w:rPr>
                <w:rFonts w:ascii="Calibri"/>
                <w:b/>
                <w:spacing w:val="-13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diciembre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>2017</w:t>
            </w:r>
          </w:p>
        </w:tc>
      </w:tr>
      <w:tr w:rsidR="00A664F5">
        <w:trPr>
          <w:trHeight w:hRule="exact" w:val="91"/>
        </w:trPr>
        <w:tc>
          <w:tcPr>
            <w:tcW w:w="516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0"/>
        </w:trPr>
        <w:tc>
          <w:tcPr>
            <w:tcW w:w="5160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31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8"/>
                <w:w w:val="105"/>
                <w:sz w:val="10"/>
              </w:rPr>
              <w:t>CLIENTE:</w:t>
            </w:r>
            <w:r>
              <w:rPr>
                <w:rFonts w:ascii="Times New Roman"/>
                <w:b/>
                <w:spacing w:val="7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5"/>
                <w:w w:val="105"/>
                <w:sz w:val="10"/>
              </w:rPr>
              <w:t>ADMINISTRACION</w:t>
            </w:r>
            <w:r>
              <w:rPr>
                <w:rFonts w:ascii="Times New Roman"/>
                <w:b/>
                <w:spacing w:val="6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7"/>
                <w:w w:val="105"/>
                <w:sz w:val="10"/>
              </w:rPr>
              <w:t>DEL</w:t>
            </w:r>
            <w:r>
              <w:rPr>
                <w:rFonts w:ascii="Times New Roman"/>
                <w:b/>
                <w:spacing w:val="4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10"/>
              </w:rPr>
              <w:t>PODER</w:t>
            </w:r>
            <w:r>
              <w:rPr>
                <w:rFonts w:ascii="Times New Roman"/>
                <w:b/>
                <w:spacing w:val="6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5"/>
                <w:w w:val="105"/>
                <w:sz w:val="10"/>
              </w:rPr>
              <w:t>JUDICIAL</w:t>
            </w:r>
          </w:p>
        </w:tc>
      </w:tr>
      <w:tr w:rsidR="00A664F5">
        <w:trPr>
          <w:trHeight w:hRule="exact" w:val="49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664F5" w:rsidRDefault="00D2365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CUENTA</w:t>
            </w:r>
            <w:r>
              <w:rPr>
                <w:rFonts w:ascii="Times New Roman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TITULAR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6" w:line="288" w:lineRule="auto"/>
              <w:ind w:left="215" w:right="2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DISPONIBLE</w:t>
            </w:r>
            <w:r>
              <w:rPr>
                <w:rFonts w:ascii="Times New Roman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EN</w:t>
            </w:r>
            <w:r>
              <w:rPr>
                <w:rFonts w:ascii="Times New Roman"/>
                <w:spacing w:val="23"/>
                <w:w w:val="10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CUENTA</w:t>
            </w:r>
            <w:r>
              <w:rPr>
                <w:rFonts w:ascii="Times New Roman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PARA</w:t>
            </w:r>
            <w:r>
              <w:rPr>
                <w:rFonts w:ascii="Times New Roman"/>
                <w:spacing w:val="25"/>
                <w:w w:val="10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DISTRIBUIR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00" w:line="288" w:lineRule="auto"/>
              <w:ind w:left="363" w:right="194" w:hanging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DISPONIBLE</w:t>
            </w:r>
            <w:r>
              <w:rPr>
                <w:rFonts w:ascii="Times New Roman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EN</w:t>
            </w:r>
            <w:r>
              <w:rPr>
                <w:rFonts w:ascii="Times New Roman"/>
                <w:spacing w:val="23"/>
                <w:w w:val="10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TARJETAS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6" w:line="288" w:lineRule="auto"/>
              <w:ind w:left="99" w:right="93" w:firstLine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TOTAL</w:t>
            </w:r>
            <w:r>
              <w:rPr>
                <w:rFonts w:ascii="Times New Roman"/>
                <w:spacing w:val="23"/>
                <w:w w:val="10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DISPONIBLE</w:t>
            </w:r>
            <w:r>
              <w:rPr>
                <w:rFonts w:ascii="Times New Roman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AL</w:t>
            </w:r>
            <w:r>
              <w:rPr>
                <w:rFonts w:ascii="Times New Roman"/>
                <w:spacing w:val="20"/>
                <w:w w:val="103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w w:val="105"/>
                <w:sz w:val="12"/>
              </w:rPr>
              <w:t>31/12/2017</w:t>
            </w:r>
          </w:p>
        </w:tc>
      </w:tr>
      <w:tr w:rsidR="00A664F5">
        <w:trPr>
          <w:trHeight w:hRule="exact" w:val="140"/>
        </w:trPr>
        <w:tc>
          <w:tcPr>
            <w:tcW w:w="13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Dirección</w:t>
            </w:r>
            <w:r>
              <w:rPr>
                <w:rFonts w:ascii="Times New Roman" w:hAnsi="Times New Roman"/>
                <w:spacing w:val="19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Ejecutiva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3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₡2,465,294.06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33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₡41,801,106.21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23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₡44,266,400.27</w:t>
            </w:r>
          </w:p>
        </w:tc>
      </w:tr>
      <w:tr w:rsidR="00A664F5">
        <w:trPr>
          <w:trHeight w:hRule="exact" w:val="14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3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Defensa</w:t>
            </w:r>
            <w:r>
              <w:rPr>
                <w:rFonts w:ascii="Times New Roman" w:hAnsi="Times New Roman"/>
                <w:spacing w:val="19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Pública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3"/>
              <w:ind w:left="42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₡957,522.59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3"/>
              <w:ind w:left="3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₡3,545,650.98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3"/>
              <w:ind w:left="26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₡4,503,173.57</w:t>
            </w:r>
          </w:p>
        </w:tc>
      </w:tr>
      <w:tr w:rsidR="00A664F5">
        <w:trPr>
          <w:trHeight w:hRule="exact" w:val="14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Tribunal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w w:val="105"/>
                <w:sz w:val="10"/>
              </w:rPr>
              <w:t>Inspección</w:t>
            </w:r>
            <w:r>
              <w:rPr>
                <w:rFonts w:ascii="Times New Roman" w:hAnsi="Times New Roman"/>
                <w:spacing w:val="19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Judicial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42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₡538,793.10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40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₡296,396.00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30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₡835,189.10</w:t>
            </w:r>
          </w:p>
        </w:tc>
      </w:tr>
      <w:tr w:rsidR="00A664F5">
        <w:trPr>
          <w:trHeight w:hRule="exact" w:val="140"/>
        </w:trPr>
        <w:tc>
          <w:tcPr>
            <w:tcW w:w="13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3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6"/>
                <w:w w:val="105"/>
                <w:sz w:val="10"/>
              </w:rPr>
              <w:t>TOTALES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3"/>
              <w:ind w:left="34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0"/>
                <w:szCs w:val="10"/>
              </w:rPr>
              <w:t>₡3,961,609.75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3"/>
              <w:ind w:left="29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0"/>
                <w:szCs w:val="10"/>
              </w:rPr>
              <w:t>₡45,643,153.19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3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0"/>
                <w:szCs w:val="10"/>
              </w:rPr>
              <w:t>₡49,604,762.94</w:t>
            </w:r>
          </w:p>
        </w:tc>
      </w:tr>
      <w:tr w:rsidR="00A664F5">
        <w:trPr>
          <w:trHeight w:hRule="exact" w:val="67"/>
        </w:trPr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1"/>
        </w:trPr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2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8"/>
                <w:w w:val="105"/>
                <w:sz w:val="10"/>
              </w:rPr>
              <w:t>CLIENTE:</w:t>
            </w:r>
            <w:r>
              <w:rPr>
                <w:rFonts w:ascii="Times New Roman"/>
                <w:b/>
                <w:spacing w:val="7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6"/>
                <w:w w:val="105"/>
                <w:sz w:val="10"/>
              </w:rPr>
              <w:t>ATENCION</w:t>
            </w:r>
            <w:r>
              <w:rPr>
                <w:rFonts w:ascii="Times New Roman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Y</w:t>
            </w:r>
            <w:r>
              <w:rPr>
                <w:rFonts w:ascii="Times New Roman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5"/>
                <w:w w:val="105"/>
                <w:sz w:val="10"/>
              </w:rPr>
              <w:t>PROTECCION</w:t>
            </w:r>
            <w:r>
              <w:rPr>
                <w:rFonts w:ascii="Times New Roman"/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A</w:t>
            </w:r>
            <w:r>
              <w:rPr>
                <w:rFonts w:ascii="Times New Roman"/>
                <w:b/>
                <w:spacing w:val="6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10"/>
              </w:rPr>
              <w:t>LA</w:t>
            </w:r>
            <w:r>
              <w:rPr>
                <w:rFonts w:ascii="Times New Roman"/>
                <w:b/>
                <w:spacing w:val="6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7"/>
                <w:w w:val="105"/>
                <w:sz w:val="10"/>
              </w:rPr>
              <w:t>VICTIMA</w:t>
            </w:r>
          </w:p>
        </w:tc>
      </w:tr>
      <w:tr w:rsidR="00A664F5">
        <w:trPr>
          <w:trHeight w:hRule="exact" w:val="497"/>
        </w:trPr>
        <w:tc>
          <w:tcPr>
            <w:tcW w:w="13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664F5" w:rsidRDefault="00D2365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CUENTA</w:t>
            </w:r>
            <w:r>
              <w:rPr>
                <w:rFonts w:ascii="Times New Roman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TITULAR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6" w:line="288" w:lineRule="auto"/>
              <w:ind w:left="215" w:right="2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DISPONIBLE</w:t>
            </w:r>
            <w:r>
              <w:rPr>
                <w:rFonts w:ascii="Times New Roman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EN</w:t>
            </w:r>
            <w:r>
              <w:rPr>
                <w:rFonts w:ascii="Times New Roman"/>
                <w:spacing w:val="23"/>
                <w:w w:val="10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CUENTA</w:t>
            </w:r>
            <w:r>
              <w:rPr>
                <w:rFonts w:ascii="Times New Roman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PARA</w:t>
            </w:r>
            <w:r>
              <w:rPr>
                <w:rFonts w:ascii="Times New Roman"/>
                <w:spacing w:val="25"/>
                <w:w w:val="10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DISTRIBUIR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98" w:line="288" w:lineRule="auto"/>
              <w:ind w:left="363" w:right="194" w:hanging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DISPONIBLE</w:t>
            </w:r>
            <w:r>
              <w:rPr>
                <w:rFonts w:ascii="Times New Roman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EN</w:t>
            </w:r>
            <w:r>
              <w:rPr>
                <w:rFonts w:ascii="Times New Roman"/>
                <w:spacing w:val="23"/>
                <w:w w:val="10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TARJETAS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6" w:line="288" w:lineRule="auto"/>
              <w:ind w:left="99" w:right="93" w:firstLine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TOTAL</w:t>
            </w:r>
            <w:r>
              <w:rPr>
                <w:rFonts w:ascii="Times New Roman"/>
                <w:spacing w:val="23"/>
                <w:w w:val="10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DISPONIBLE</w:t>
            </w:r>
            <w:r>
              <w:rPr>
                <w:rFonts w:ascii="Times New Roman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AL</w:t>
            </w:r>
            <w:r>
              <w:rPr>
                <w:rFonts w:ascii="Times New Roman"/>
                <w:spacing w:val="20"/>
                <w:w w:val="103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w w:val="105"/>
                <w:sz w:val="12"/>
              </w:rPr>
              <w:t>31/12/2017</w:t>
            </w:r>
          </w:p>
        </w:tc>
      </w:tr>
      <w:tr w:rsidR="00A664F5">
        <w:trPr>
          <w:trHeight w:hRule="exact" w:val="142"/>
        </w:trPr>
        <w:tc>
          <w:tcPr>
            <w:tcW w:w="13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3"/>
                <w:w w:val="105"/>
                <w:sz w:val="10"/>
              </w:rPr>
              <w:t>OAPVD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42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₡616,074.22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3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₡3,048,346.90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26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₡3,664,421.12</w:t>
            </w:r>
          </w:p>
        </w:tc>
      </w:tr>
      <w:tr w:rsidR="00A664F5">
        <w:trPr>
          <w:trHeight w:hRule="exact" w:val="140"/>
        </w:trPr>
        <w:tc>
          <w:tcPr>
            <w:tcW w:w="13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4"/>
                <w:w w:val="105"/>
                <w:sz w:val="10"/>
              </w:rPr>
              <w:t>UPROV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42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₡238,600.20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3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₡8,809,898.36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26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₡9,048,498.56</w:t>
            </w:r>
          </w:p>
        </w:tc>
      </w:tr>
      <w:tr w:rsidR="00A664F5">
        <w:trPr>
          <w:trHeight w:hRule="exact" w:val="14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6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6"/>
                <w:w w:val="105"/>
                <w:sz w:val="10"/>
              </w:rPr>
              <w:t>TOTALES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6"/>
              <w:ind w:left="3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0"/>
                <w:szCs w:val="10"/>
              </w:rPr>
              <w:t>₡854,674.42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6"/>
              <w:ind w:left="29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0"/>
                <w:szCs w:val="10"/>
              </w:rPr>
              <w:t>₡11,858,245.26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6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0"/>
                <w:szCs w:val="10"/>
              </w:rPr>
              <w:t>₡12,712,919.68</w:t>
            </w:r>
          </w:p>
        </w:tc>
      </w:tr>
      <w:tr w:rsidR="00A664F5">
        <w:trPr>
          <w:trHeight w:hRule="exact" w:val="67"/>
        </w:trPr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0"/>
        </w:trPr>
        <w:tc>
          <w:tcPr>
            <w:tcW w:w="5160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"/>
              <w:ind w:left="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8"/>
                <w:w w:val="105"/>
                <w:sz w:val="10"/>
              </w:rPr>
              <w:t>CLIENTE:</w:t>
            </w:r>
            <w:r>
              <w:rPr>
                <w:rFonts w:ascii="Times New Roman"/>
                <w:b/>
                <w:spacing w:val="9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7"/>
                <w:w w:val="105"/>
                <w:sz w:val="10"/>
              </w:rPr>
              <w:t>MINISTERIO</w:t>
            </w:r>
            <w:r>
              <w:rPr>
                <w:rFonts w:ascii="Times New Roman"/>
                <w:b/>
                <w:spacing w:val="14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10"/>
              </w:rPr>
              <w:t>PUBLICO</w:t>
            </w:r>
          </w:p>
        </w:tc>
      </w:tr>
      <w:tr w:rsidR="00A664F5">
        <w:trPr>
          <w:trHeight w:hRule="exact" w:val="49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664F5" w:rsidRDefault="00D2365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CUENTA</w:t>
            </w:r>
            <w:r>
              <w:rPr>
                <w:rFonts w:ascii="Times New Roman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TITULAR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6" w:line="288" w:lineRule="auto"/>
              <w:ind w:left="215" w:right="2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DISPONIBLE</w:t>
            </w:r>
            <w:r>
              <w:rPr>
                <w:rFonts w:ascii="Times New Roman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EN</w:t>
            </w:r>
            <w:r>
              <w:rPr>
                <w:rFonts w:ascii="Times New Roman"/>
                <w:spacing w:val="23"/>
                <w:w w:val="10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CUENTA</w:t>
            </w:r>
            <w:r>
              <w:rPr>
                <w:rFonts w:ascii="Times New Roman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PARA</w:t>
            </w:r>
            <w:r>
              <w:rPr>
                <w:rFonts w:ascii="Times New Roman"/>
                <w:spacing w:val="25"/>
                <w:w w:val="10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DISTRIBUIR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00" w:line="288" w:lineRule="auto"/>
              <w:ind w:left="363" w:right="194" w:hanging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DISPONIBLE</w:t>
            </w:r>
            <w:r>
              <w:rPr>
                <w:rFonts w:ascii="Times New Roman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EN</w:t>
            </w:r>
            <w:r>
              <w:rPr>
                <w:rFonts w:ascii="Times New Roman"/>
                <w:spacing w:val="23"/>
                <w:w w:val="10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TARJETAS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6" w:line="288" w:lineRule="auto"/>
              <w:ind w:left="99" w:right="93" w:firstLine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TOTAL</w:t>
            </w:r>
            <w:r>
              <w:rPr>
                <w:rFonts w:ascii="Times New Roman"/>
                <w:spacing w:val="23"/>
                <w:w w:val="10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DISPONIBLE</w:t>
            </w:r>
            <w:r>
              <w:rPr>
                <w:rFonts w:ascii="Times New Roman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AL</w:t>
            </w:r>
            <w:r>
              <w:rPr>
                <w:rFonts w:ascii="Times New Roman"/>
                <w:spacing w:val="20"/>
                <w:w w:val="103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w w:val="105"/>
                <w:sz w:val="12"/>
              </w:rPr>
              <w:t>31/12/2017</w:t>
            </w:r>
          </w:p>
        </w:tc>
      </w:tr>
      <w:tr w:rsidR="00A664F5">
        <w:trPr>
          <w:trHeight w:hRule="exact" w:val="140"/>
        </w:trPr>
        <w:tc>
          <w:tcPr>
            <w:tcW w:w="13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1"/>
                <w:w w:val="105"/>
                <w:sz w:val="10"/>
              </w:rPr>
              <w:t>Fiscalias</w:t>
            </w:r>
            <w:r>
              <w:rPr>
                <w:rFonts w:ascii="Times New Roman"/>
                <w:spacing w:val="23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0"/>
              </w:rPr>
              <w:t>Provincias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3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₡1,314,423.98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3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₡5,670,622.13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26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₡6,985,046.11</w:t>
            </w:r>
          </w:p>
        </w:tc>
      </w:tr>
      <w:tr w:rsidR="00A664F5">
        <w:trPr>
          <w:trHeight w:hRule="exact" w:val="14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3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-1"/>
                <w:w w:val="105"/>
                <w:sz w:val="10"/>
              </w:rPr>
              <w:t>Fiscalias</w:t>
            </w:r>
            <w:r>
              <w:rPr>
                <w:rFonts w:ascii="Times New Roman" w:hAnsi="Times New Roman"/>
                <w:spacing w:val="17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San</w:t>
            </w:r>
            <w:r>
              <w:rPr>
                <w:rFonts w:ascii="Times New Roman" w:hAnsi="Times New Roman"/>
                <w:spacing w:val="1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José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3"/>
              <w:ind w:left="42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₡999,406.10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3"/>
              <w:ind w:left="3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₡3,523,210.40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3"/>
              <w:ind w:left="26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₡4,522,616.50</w:t>
            </w:r>
          </w:p>
        </w:tc>
      </w:tr>
      <w:tr w:rsidR="00A664F5">
        <w:trPr>
          <w:trHeight w:hRule="exact" w:val="14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6" w:line="114" w:lineRule="exact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6"/>
                <w:w w:val="105"/>
                <w:sz w:val="10"/>
              </w:rPr>
              <w:t>TOTALES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6" w:line="114" w:lineRule="exact"/>
              <w:ind w:left="34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0"/>
                <w:szCs w:val="10"/>
              </w:rPr>
              <w:t>₡2,313,830.08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6" w:line="114" w:lineRule="exact"/>
              <w:ind w:left="33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0"/>
                <w:szCs w:val="10"/>
              </w:rPr>
              <w:t>₡9,193,832.53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6" w:line="114" w:lineRule="exact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0"/>
                <w:szCs w:val="10"/>
              </w:rPr>
              <w:t>₡11,507,662.61</w:t>
            </w:r>
          </w:p>
        </w:tc>
      </w:tr>
      <w:tr w:rsidR="00A664F5">
        <w:trPr>
          <w:trHeight w:hRule="exact" w:val="65"/>
        </w:trPr>
        <w:tc>
          <w:tcPr>
            <w:tcW w:w="5160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2"/>
        </w:trPr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2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8"/>
                <w:w w:val="105"/>
                <w:sz w:val="10"/>
              </w:rPr>
              <w:t>CLIENTE:</w:t>
            </w:r>
            <w:r>
              <w:rPr>
                <w:rFonts w:ascii="Times New Roman"/>
                <w:b/>
                <w:spacing w:val="12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10"/>
              </w:rPr>
              <w:t>ORGANISMO</w:t>
            </w:r>
            <w:r>
              <w:rPr>
                <w:rFonts w:ascii="Times New Roman"/>
                <w:b/>
                <w:spacing w:val="12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5"/>
                <w:w w:val="105"/>
                <w:sz w:val="10"/>
              </w:rPr>
              <w:t>DEINVESTIGACION</w:t>
            </w:r>
            <w:r>
              <w:rPr>
                <w:rFonts w:ascii="Times New Roman"/>
                <w:b/>
                <w:spacing w:val="10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5"/>
                <w:w w:val="105"/>
                <w:sz w:val="10"/>
              </w:rPr>
              <w:t>JUDICIAL</w:t>
            </w:r>
          </w:p>
        </w:tc>
      </w:tr>
      <w:tr w:rsidR="00A664F5">
        <w:trPr>
          <w:trHeight w:hRule="exact" w:val="49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664F5" w:rsidRDefault="00D2365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CUENTA</w:t>
            </w:r>
            <w:r>
              <w:rPr>
                <w:rFonts w:ascii="Times New Roman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TITULAR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6" w:line="288" w:lineRule="auto"/>
              <w:ind w:left="215" w:right="2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DISPONIBLE</w:t>
            </w:r>
            <w:r>
              <w:rPr>
                <w:rFonts w:ascii="Times New Roman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EN</w:t>
            </w:r>
            <w:r>
              <w:rPr>
                <w:rFonts w:ascii="Times New Roman"/>
                <w:spacing w:val="23"/>
                <w:w w:val="10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CUENTA</w:t>
            </w:r>
            <w:r>
              <w:rPr>
                <w:rFonts w:ascii="Times New Roman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PARA</w:t>
            </w:r>
            <w:r>
              <w:rPr>
                <w:rFonts w:ascii="Times New Roman"/>
                <w:spacing w:val="25"/>
                <w:w w:val="10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DISTRIBUIR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00" w:line="288" w:lineRule="auto"/>
              <w:ind w:left="363" w:right="194" w:hanging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DISPONIBLE</w:t>
            </w:r>
            <w:r>
              <w:rPr>
                <w:rFonts w:ascii="Times New Roman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EN</w:t>
            </w:r>
            <w:r>
              <w:rPr>
                <w:rFonts w:ascii="Times New Roman"/>
                <w:spacing w:val="23"/>
                <w:w w:val="10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TARJETAS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6" w:line="288" w:lineRule="auto"/>
              <w:ind w:left="99" w:right="93" w:firstLine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TOTAL</w:t>
            </w:r>
            <w:r>
              <w:rPr>
                <w:rFonts w:ascii="Times New Roman"/>
                <w:spacing w:val="23"/>
                <w:w w:val="10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DISPONIBLE</w:t>
            </w:r>
            <w:r>
              <w:rPr>
                <w:rFonts w:ascii="Times New Roman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AL</w:t>
            </w:r>
            <w:r>
              <w:rPr>
                <w:rFonts w:ascii="Times New Roman"/>
                <w:spacing w:val="20"/>
                <w:w w:val="103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w w:val="105"/>
                <w:sz w:val="12"/>
              </w:rPr>
              <w:t>31/12/2017</w:t>
            </w:r>
          </w:p>
        </w:tc>
      </w:tr>
      <w:tr w:rsidR="00A664F5">
        <w:trPr>
          <w:trHeight w:hRule="exact" w:val="14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3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-3"/>
                <w:w w:val="105"/>
                <w:sz w:val="10"/>
              </w:rPr>
              <w:t>OIJ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San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José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3"/>
              <w:ind w:left="3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₡2,982,163.72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3"/>
              <w:ind w:left="33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₡72,483,049.95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3"/>
              <w:ind w:left="23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₡75,465,213.67</w:t>
            </w:r>
          </w:p>
        </w:tc>
      </w:tr>
      <w:tr w:rsidR="00A664F5">
        <w:trPr>
          <w:trHeight w:hRule="exact" w:val="14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3"/>
                <w:w w:val="105"/>
                <w:sz w:val="10"/>
              </w:rPr>
              <w:t>OIJ</w:t>
            </w:r>
            <w:r>
              <w:rPr>
                <w:rFonts w:ascii="Times New Roman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w w:val="105"/>
                <w:sz w:val="10"/>
              </w:rPr>
              <w:t>Regional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3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₡3,661,805.36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33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₡59,335,066.36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2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₡62,996,871.72</w:t>
            </w:r>
          </w:p>
        </w:tc>
      </w:tr>
      <w:tr w:rsidR="00A664F5">
        <w:trPr>
          <w:trHeight w:hRule="exact" w:val="140"/>
        </w:trPr>
        <w:tc>
          <w:tcPr>
            <w:tcW w:w="13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3"/>
                <w:w w:val="105"/>
                <w:sz w:val="10"/>
              </w:rPr>
              <w:t>OIJ</w:t>
            </w:r>
            <w:r>
              <w:rPr>
                <w:rFonts w:ascii="Times New Roman"/>
                <w:spacing w:val="14"/>
                <w:w w:val="105"/>
                <w:sz w:val="10"/>
              </w:rPr>
              <w:t xml:space="preserve"> </w:t>
            </w:r>
            <w:r>
              <w:rPr>
                <w:rFonts w:ascii="Times New Roman"/>
                <w:w w:val="105"/>
                <w:sz w:val="10"/>
              </w:rPr>
              <w:t>Forense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42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₡422,902.98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3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₡5,791,763.47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26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0"/>
                <w:szCs w:val="10"/>
              </w:rPr>
              <w:t>₡6,214,666.45</w:t>
            </w:r>
          </w:p>
        </w:tc>
      </w:tr>
      <w:tr w:rsidR="00A664F5">
        <w:trPr>
          <w:trHeight w:hRule="exact" w:val="14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6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6"/>
                <w:w w:val="105"/>
                <w:sz w:val="10"/>
              </w:rPr>
              <w:t>TOTALES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6"/>
              <w:ind w:left="34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0"/>
                <w:szCs w:val="10"/>
              </w:rPr>
              <w:t>₡7,066,872.06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6"/>
              <w:ind w:left="27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0"/>
                <w:szCs w:val="10"/>
              </w:rPr>
              <w:t>₡137,609,879.78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6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0"/>
                <w:szCs w:val="10"/>
              </w:rPr>
              <w:t>₡144,676,751.84</w:t>
            </w:r>
          </w:p>
        </w:tc>
      </w:tr>
      <w:tr w:rsidR="00A664F5">
        <w:trPr>
          <w:trHeight w:hRule="exact" w:val="6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A664F5" w:rsidRDefault="00A664F5"/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A664F5" w:rsidRDefault="00A664F5"/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A664F5" w:rsidRDefault="00A664F5"/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331"/>
        </w:trPr>
        <w:tc>
          <w:tcPr>
            <w:tcW w:w="1316" w:type="dxa"/>
            <w:tcBorders>
              <w:top w:val="single" w:sz="5" w:space="0" w:color="000000"/>
              <w:left w:val="single" w:sz="4" w:space="0" w:color="B2B2B2"/>
              <w:bottom w:val="single" w:sz="5" w:space="0" w:color="B2B2B2"/>
              <w:right w:val="single" w:sz="5" w:space="0" w:color="B2B2B2"/>
            </w:tcBorders>
          </w:tcPr>
          <w:p w:rsidR="00A664F5" w:rsidRDefault="00D2365D">
            <w:pPr>
              <w:pStyle w:val="TableParagraph"/>
              <w:spacing w:before="9" w:line="271" w:lineRule="auto"/>
              <w:ind w:left="15" w:right="1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TOTAL</w:t>
            </w:r>
            <w:r>
              <w:rPr>
                <w:rFonts w:ascii="Calibri"/>
                <w:spacing w:val="-1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2"/>
              </w:rPr>
              <w:t>ACUMULADO</w:t>
            </w:r>
            <w:r>
              <w:rPr>
                <w:rFonts w:ascii="Calibri"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2"/>
              </w:rPr>
              <w:t>DE</w:t>
            </w:r>
            <w:r>
              <w:rPr>
                <w:rFonts w:ascii="Times New Roman"/>
                <w:spacing w:val="29"/>
                <w:w w:val="103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TODOS</w:t>
            </w:r>
            <w:r>
              <w:rPr>
                <w:rFonts w:ascii="Calibri"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LOS</w:t>
            </w:r>
            <w:r>
              <w:rPr>
                <w:rFonts w:ascii="Calibri"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2"/>
              </w:rPr>
              <w:t>CLIENTES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B2B2B2"/>
              <w:bottom w:val="single" w:sz="5" w:space="0" w:color="B2B2B2"/>
              <w:right w:val="single" w:sz="5" w:space="0" w:color="B2B2B2"/>
            </w:tcBorders>
          </w:tcPr>
          <w:p w:rsidR="00A664F5" w:rsidRDefault="00D2365D">
            <w:pPr>
              <w:pStyle w:val="TableParagraph"/>
              <w:spacing w:before="93"/>
              <w:ind w:left="3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>₡14,196,986.31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B2B2B2"/>
              <w:bottom w:val="single" w:sz="5" w:space="0" w:color="B2B2B2"/>
              <w:right w:val="single" w:sz="5" w:space="0" w:color="B2B2B2"/>
            </w:tcBorders>
          </w:tcPr>
          <w:p w:rsidR="00A664F5" w:rsidRDefault="00D2365D">
            <w:pPr>
              <w:pStyle w:val="TableParagraph"/>
              <w:spacing w:before="93"/>
              <w:ind w:left="26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>₡204,305,110.76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B2B2B2"/>
              <w:bottom w:val="single" w:sz="5" w:space="0" w:color="B2B2B2"/>
              <w:right w:val="single" w:sz="5" w:space="0" w:color="B2B2B2"/>
            </w:tcBorders>
          </w:tcPr>
          <w:p w:rsidR="00A664F5" w:rsidRDefault="00D2365D">
            <w:pPr>
              <w:pStyle w:val="TableParagraph"/>
              <w:spacing w:before="93"/>
              <w:ind w:left="16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>₡218,502,097.07</w:t>
            </w:r>
          </w:p>
        </w:tc>
      </w:tr>
      <w:tr w:rsidR="00A664F5">
        <w:trPr>
          <w:trHeight w:hRule="exact" w:val="75"/>
        </w:trPr>
        <w:tc>
          <w:tcPr>
            <w:tcW w:w="5160" w:type="dxa"/>
            <w:gridSpan w:val="4"/>
            <w:tcBorders>
              <w:top w:val="single" w:sz="5" w:space="0" w:color="B2B2B2"/>
              <w:left w:val="nil"/>
              <w:bottom w:val="single" w:sz="4" w:space="0" w:color="000000"/>
              <w:right w:val="nil"/>
            </w:tcBorders>
          </w:tcPr>
          <w:p w:rsidR="00A664F5" w:rsidRDefault="00A664F5"/>
        </w:tc>
      </w:tr>
      <w:tr w:rsidR="00A664F5">
        <w:trPr>
          <w:trHeight w:hRule="exact" w:val="563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64F5" w:rsidRDefault="00D2365D">
            <w:pPr>
              <w:pStyle w:val="TableParagraph"/>
              <w:spacing w:line="290" w:lineRule="auto"/>
              <w:ind w:left="390" w:right="251" w:hanging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2"/>
                <w:w w:val="105"/>
                <w:sz w:val="10"/>
              </w:rPr>
              <w:t>SALDO</w:t>
            </w:r>
            <w:r>
              <w:rPr>
                <w:rFonts w:ascii="Times New Roman"/>
                <w:b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10"/>
              </w:rPr>
              <w:t>DISPONIBLEEN</w:t>
            </w:r>
            <w:r>
              <w:rPr>
                <w:rFonts w:ascii="Times New Roman"/>
                <w:b/>
                <w:spacing w:val="7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7"/>
                <w:w w:val="105"/>
                <w:sz w:val="10"/>
              </w:rPr>
              <w:t>CUENTA</w:t>
            </w:r>
            <w:r>
              <w:rPr>
                <w:rFonts w:ascii="Times New Roman"/>
                <w:b/>
                <w:spacing w:val="7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8"/>
                <w:w w:val="105"/>
                <w:sz w:val="10"/>
              </w:rPr>
              <w:t>EN</w:t>
            </w:r>
            <w:r>
              <w:rPr>
                <w:rFonts w:ascii="Times New Roman"/>
                <w:b/>
                <w:spacing w:val="3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0"/>
              </w:rPr>
              <w:t>BANCO</w:t>
            </w:r>
            <w:r>
              <w:rPr>
                <w:rFonts w:ascii="Times New Roman"/>
                <w:b/>
                <w:spacing w:val="21"/>
                <w:w w:val="107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10"/>
              </w:rPr>
              <w:t>NACIONAL</w:t>
            </w:r>
            <w:r>
              <w:rPr>
                <w:rFonts w:ascii="Times New Roman"/>
                <w:b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0"/>
              </w:rPr>
              <w:t>AL</w:t>
            </w:r>
            <w:r>
              <w:rPr>
                <w:rFonts w:ascii="Times New Roman"/>
                <w:b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10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31</w:t>
            </w:r>
            <w:r>
              <w:rPr>
                <w:rFonts w:ascii="Times New Roman"/>
                <w:b/>
                <w:spacing w:val="1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5"/>
                <w:w w:val="105"/>
                <w:sz w:val="10"/>
              </w:rPr>
              <w:t>DEDICIEMBRE</w:t>
            </w:r>
            <w:r>
              <w:rPr>
                <w:rFonts w:ascii="Times New Roman"/>
                <w:b/>
                <w:spacing w:val="-10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0"/>
              </w:rPr>
              <w:t>2017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A664F5" w:rsidRDefault="00D2365D">
            <w:pPr>
              <w:pStyle w:val="TableParagraph"/>
              <w:ind w:left="37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0"/>
                <w:szCs w:val="10"/>
              </w:rPr>
              <w:t>₡131.90</w:t>
            </w:r>
          </w:p>
        </w:tc>
      </w:tr>
      <w:tr w:rsidR="00A664F5">
        <w:trPr>
          <w:trHeight w:hRule="exact" w:val="423"/>
        </w:trPr>
        <w:tc>
          <w:tcPr>
            <w:tcW w:w="269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2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TOTAL</w:t>
            </w:r>
            <w:r>
              <w:rPr>
                <w:rFonts w:ascii="Calibri"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DISPONIBLE</w:t>
            </w:r>
            <w:r>
              <w:rPr>
                <w:rFonts w:ascii="Calibri"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2"/>
              </w:rPr>
              <w:t>AL</w:t>
            </w:r>
            <w:r>
              <w:rPr>
                <w:rFonts w:ascii="Calibri"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2"/>
              </w:rPr>
              <w:t>31</w:t>
            </w:r>
            <w:r>
              <w:rPr>
                <w:rFonts w:ascii="Calibri"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2"/>
              </w:rPr>
              <w:t>DE</w:t>
            </w:r>
            <w:r>
              <w:rPr>
                <w:rFonts w:ascii="Calibri"/>
                <w:spacing w:val="-1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2"/>
              </w:rPr>
              <w:t>DICIEMBRE</w:t>
            </w:r>
            <w:r>
              <w:rPr>
                <w:rFonts w:ascii="Calibri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12"/>
              </w:rPr>
              <w:t>2017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16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>₡218,502,228.97</w:t>
            </w:r>
          </w:p>
        </w:tc>
      </w:tr>
    </w:tbl>
    <w:p w:rsidR="00A664F5" w:rsidRDefault="00D2365D">
      <w:pPr>
        <w:spacing w:before="3"/>
        <w:ind w:left="2164" w:right="2405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sz w:val="15"/>
        </w:rPr>
        <w:t>Fuente: Departamento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Proveeduría.</w:t>
      </w:r>
    </w:p>
    <w:p w:rsidR="00A664F5" w:rsidRDefault="00A664F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664F5" w:rsidRDefault="00D2365D">
      <w:pPr>
        <w:pStyle w:val="Ttulo3"/>
        <w:spacing w:before="100"/>
        <w:rPr>
          <w:b w:val="0"/>
          <w:bCs w:val="0"/>
        </w:rPr>
      </w:pPr>
      <w:r>
        <w:rPr>
          <w:spacing w:val="-1"/>
          <w:u w:val="thick" w:color="000000"/>
        </w:rPr>
        <w:t>Fondo</w:t>
      </w:r>
      <w:r>
        <w:rPr>
          <w:spacing w:val="18"/>
          <w:u w:val="thick" w:color="000000"/>
        </w:rPr>
        <w:t xml:space="preserve"> </w:t>
      </w:r>
      <w:r>
        <w:rPr>
          <w:u w:val="thick" w:color="000000"/>
        </w:rPr>
        <w:t>especial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17"/>
          <w:u w:val="thick" w:color="000000"/>
        </w:rPr>
        <w:t xml:space="preserve"> </w:t>
      </w:r>
      <w:r>
        <w:rPr>
          <w:spacing w:val="-1"/>
          <w:u w:val="thick" w:color="000000"/>
        </w:rPr>
        <w:t>protección</w:t>
      </w:r>
      <w:r>
        <w:rPr>
          <w:spacing w:val="13"/>
          <w:u w:val="thick" w:color="000000"/>
        </w:rPr>
        <w:t xml:space="preserve"> </w:t>
      </w:r>
      <w:r>
        <w:rPr>
          <w:spacing w:val="-1"/>
          <w:u w:val="thick" w:color="000000"/>
        </w:rPr>
        <w:t>víctimas</w:t>
      </w:r>
      <w:r>
        <w:rPr>
          <w:spacing w:val="17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18"/>
          <w:u w:val="thick" w:color="000000"/>
        </w:rPr>
        <w:t xml:space="preserve"> </w:t>
      </w:r>
      <w:r>
        <w:rPr>
          <w:spacing w:val="-1"/>
          <w:u w:val="thick" w:color="000000"/>
        </w:rPr>
        <w:t>testigos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D2365D">
      <w:pPr>
        <w:pStyle w:val="Textoindependiente"/>
        <w:spacing w:before="76" w:line="245" w:lineRule="auto"/>
        <w:ind w:right="361"/>
        <w:jc w:val="both"/>
      </w:pP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rPr>
          <w:spacing w:val="-1"/>
        </w:rPr>
        <w:t>resolución</w:t>
      </w:r>
      <w:r>
        <w:rPr>
          <w:spacing w:val="9"/>
        </w:rPr>
        <w:t xml:space="preserve"> </w:t>
      </w:r>
      <w:r>
        <w:rPr>
          <w:spacing w:val="-1"/>
        </w:rPr>
        <w:t>174-2016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Ejecutiva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t>crea</w:t>
      </w:r>
      <w:r>
        <w:rPr>
          <w:spacing w:val="12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Fondo</w:t>
      </w:r>
      <w:r>
        <w:rPr>
          <w:spacing w:val="14"/>
        </w:rPr>
        <w:t xml:space="preserve"> </w:t>
      </w:r>
      <w:r>
        <w:rPr>
          <w:spacing w:val="-1"/>
        </w:rPr>
        <w:t>Especial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Gastos</w:t>
      </w:r>
      <w:r>
        <w:rPr>
          <w:spacing w:val="85"/>
          <w:w w:val="102"/>
        </w:rPr>
        <w:t xml:space="preserve"> </w:t>
      </w:r>
      <w:r>
        <w:rPr>
          <w:spacing w:val="-1"/>
        </w:rPr>
        <w:t>Confidenciales</w:t>
      </w:r>
      <w:r>
        <w:rPr>
          <w:spacing w:val="4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Unidad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Protección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Víctimas</w:t>
      </w:r>
      <w:r>
        <w:rPr>
          <w:spacing w:val="49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Testigos</w:t>
      </w:r>
      <w:r>
        <w:rPr>
          <w:spacing w:val="49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rPr>
          <w:spacing w:val="-1"/>
        </w:rPr>
        <w:t>Programa</w:t>
      </w:r>
      <w:r>
        <w:rPr>
          <w:spacing w:val="49"/>
        </w:rPr>
        <w:t xml:space="preserve"> </w:t>
      </w:r>
      <w:r>
        <w:t>950</w:t>
      </w:r>
      <w:r>
        <w:rPr>
          <w:spacing w:val="45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rPr>
          <w:spacing w:val="-1"/>
        </w:rPr>
        <w:t>monto</w:t>
      </w:r>
      <w:r>
        <w:rPr>
          <w:spacing w:val="61"/>
          <w:w w:val="102"/>
        </w:rPr>
        <w:t xml:space="preserve"> </w:t>
      </w:r>
      <w:r>
        <w:t>máximo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¢15,000,000.00.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3"/>
        <w:jc w:val="both"/>
      </w:pPr>
      <w:r>
        <w:t>Con</w:t>
      </w:r>
      <w:r>
        <w:rPr>
          <w:spacing w:val="18"/>
        </w:rPr>
        <w:t xml:space="preserve"> </w:t>
      </w:r>
      <w:r>
        <w:rPr>
          <w:spacing w:val="-1"/>
        </w:rPr>
        <w:t>correo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20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diciembre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Administración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OIJ</w:t>
      </w:r>
      <w:r>
        <w:rPr>
          <w:spacing w:val="19"/>
        </w:rPr>
        <w:t xml:space="preserve"> </w:t>
      </w:r>
      <w:r>
        <w:rPr>
          <w:spacing w:val="-1"/>
        </w:rPr>
        <w:t>indica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fondo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87"/>
          <w:w w:val="102"/>
        </w:rPr>
        <w:t xml:space="preserve"> </w:t>
      </w:r>
      <w:r>
        <w:rPr>
          <w:spacing w:val="-1"/>
        </w:rPr>
        <w:t>mantiene.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  <w:u w:val="thick" w:color="000000"/>
        </w:rPr>
        <w:t>Fondo</w:t>
      </w:r>
      <w:r>
        <w:rPr>
          <w:spacing w:val="20"/>
          <w:u w:val="thick" w:color="000000"/>
        </w:rPr>
        <w:t xml:space="preserve"> </w:t>
      </w:r>
      <w:r>
        <w:rPr>
          <w:spacing w:val="-2"/>
          <w:u w:val="thick" w:color="000000"/>
        </w:rPr>
        <w:t>de</w:t>
      </w:r>
      <w:r>
        <w:rPr>
          <w:spacing w:val="22"/>
          <w:u w:val="thick" w:color="000000"/>
        </w:rPr>
        <w:t xml:space="preserve"> </w:t>
      </w:r>
      <w:r>
        <w:rPr>
          <w:u w:val="thick" w:color="000000"/>
        </w:rPr>
        <w:t>Gastos</w:t>
      </w:r>
      <w:r>
        <w:rPr>
          <w:spacing w:val="16"/>
          <w:u w:val="thick" w:color="000000"/>
        </w:rPr>
        <w:t xml:space="preserve"> </w:t>
      </w:r>
      <w:r>
        <w:rPr>
          <w:spacing w:val="-1"/>
          <w:u w:val="thick" w:color="000000"/>
        </w:rPr>
        <w:t>Confidenciales</w:t>
      </w:r>
      <w:r>
        <w:rPr>
          <w:spacing w:val="17"/>
          <w:u w:val="thick" w:color="000000"/>
        </w:rPr>
        <w:t xml:space="preserve"> </w:t>
      </w:r>
      <w:r>
        <w:rPr>
          <w:u w:val="thick" w:color="000000"/>
        </w:rPr>
        <w:t>OIJ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D2365D">
      <w:pPr>
        <w:pStyle w:val="Textoindependiente"/>
        <w:spacing w:before="76" w:line="248" w:lineRule="auto"/>
        <w:ind w:right="407"/>
      </w:pPr>
      <w:r>
        <w:rPr>
          <w:spacing w:val="-1"/>
        </w:rPr>
        <w:t>Mediante</w:t>
      </w:r>
      <w:r>
        <w:rPr>
          <w:spacing w:val="15"/>
        </w:rPr>
        <w:t xml:space="preserve"> </w:t>
      </w:r>
      <w:r>
        <w:rPr>
          <w:spacing w:val="-1"/>
        </w:rPr>
        <w:t>resolución</w:t>
      </w:r>
      <w:r>
        <w:rPr>
          <w:spacing w:val="13"/>
        </w:rPr>
        <w:t xml:space="preserve"> </w:t>
      </w:r>
      <w:r>
        <w:rPr>
          <w:spacing w:val="-1"/>
        </w:rPr>
        <w:t>174-2016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Ejecutiva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t>crea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Fondo</w:t>
      </w:r>
      <w:r>
        <w:rPr>
          <w:spacing w:val="1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Gastos</w:t>
      </w:r>
      <w:r>
        <w:rPr>
          <w:spacing w:val="13"/>
        </w:rPr>
        <w:t xml:space="preserve"> </w:t>
      </w:r>
      <w:r>
        <w:rPr>
          <w:spacing w:val="-1"/>
        </w:rPr>
        <w:t>Confidenciales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91"/>
          <w:w w:val="102"/>
        </w:rPr>
        <w:t xml:space="preserve"> </w:t>
      </w:r>
      <w:r>
        <w:rPr>
          <w:spacing w:val="-1"/>
        </w:rPr>
        <w:t>Organismo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Investigación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monto</w:t>
      </w:r>
      <w:r>
        <w:rPr>
          <w:spacing w:val="16"/>
        </w:rPr>
        <w:t xml:space="preserve"> </w:t>
      </w:r>
      <w:r>
        <w:t>máximo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¢25,000,000.00.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A664F5" w:rsidRDefault="00D2365D">
      <w:pPr>
        <w:pStyle w:val="Textoindependiente"/>
        <w:spacing w:line="245" w:lineRule="auto"/>
        <w:ind w:right="407"/>
      </w:pPr>
      <w:r>
        <w:t>Con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20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diciembre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2017,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Administración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OIJ</w:t>
      </w:r>
      <w:r>
        <w:rPr>
          <w:spacing w:val="19"/>
        </w:rPr>
        <w:t xml:space="preserve"> </w:t>
      </w:r>
      <w:r>
        <w:rPr>
          <w:spacing w:val="-1"/>
        </w:rPr>
        <w:t>indica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fondo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87"/>
          <w:w w:val="102"/>
        </w:rPr>
        <w:t xml:space="preserve"> </w:t>
      </w:r>
      <w:r>
        <w:rPr>
          <w:spacing w:val="-1"/>
        </w:rPr>
        <w:t>mantiene.</w:t>
      </w:r>
    </w:p>
    <w:p w:rsidR="00A664F5" w:rsidRDefault="00A664F5">
      <w:pPr>
        <w:spacing w:line="245" w:lineRule="auto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3"/>
        <w:spacing w:before="76"/>
        <w:rPr>
          <w:b w:val="0"/>
          <w:bCs w:val="0"/>
        </w:rPr>
      </w:pPr>
      <w:r>
        <w:t>NOTA</w:t>
      </w:r>
      <w:r>
        <w:rPr>
          <w:spacing w:val="14"/>
        </w:rPr>
        <w:t xml:space="preserve"> </w:t>
      </w:r>
      <w:r>
        <w:rPr>
          <w:spacing w:val="-2"/>
        </w:rPr>
        <w:t>No.</w:t>
      </w:r>
      <w:r>
        <w:rPr>
          <w:spacing w:val="14"/>
        </w:rPr>
        <w:t xml:space="preserve"> </w:t>
      </w:r>
      <w:r>
        <w:t>5:</w:t>
      </w:r>
    </w:p>
    <w:p w:rsidR="00A664F5" w:rsidRDefault="00D2365D">
      <w:pPr>
        <w:numPr>
          <w:ilvl w:val="2"/>
          <w:numId w:val="16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Cuentas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por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Cobrar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Corto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Plazo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</w:pPr>
      <w:r>
        <w:rPr>
          <w:spacing w:val="-1"/>
        </w:rPr>
        <w:t>Dentro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activo</w:t>
      </w:r>
      <w:r>
        <w:rPr>
          <w:spacing w:val="11"/>
        </w:rPr>
        <w:t xml:space="preserve"> </w:t>
      </w:r>
      <w:r>
        <w:rPr>
          <w:spacing w:val="-1"/>
        </w:rPr>
        <w:t>circulante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refleja</w:t>
      </w:r>
      <w:r>
        <w:rPr>
          <w:spacing w:val="13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saldo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cuentas</w:t>
      </w:r>
      <w:r>
        <w:rPr>
          <w:spacing w:val="13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cobrar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detalla</w:t>
      </w:r>
      <w:r>
        <w:rPr>
          <w:spacing w:val="11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rPr>
          <w:spacing w:val="-1"/>
        </w:rPr>
        <w:t>sigue:</w:t>
      </w: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E97E83">
      <w:pPr>
        <w:spacing w:before="81"/>
        <w:ind w:left="1124"/>
        <w:rPr>
          <w:rFonts w:ascii="Times New Roman" w:eastAsia="Times New Roman" w:hAnsi="Times New Roman" w:cs="Times New Roman"/>
          <w:sz w:val="16"/>
          <w:szCs w:val="16"/>
        </w:rPr>
      </w:pPr>
      <w:r w:rsidRPr="00E97E83">
        <w:pict>
          <v:shape id="_x0000_s1403" type="#_x0000_t202" style="position:absolute;left:0;text-align:left;margin-left:142.5pt;margin-top:-10.15pt;width:374.45pt;height:123.5pt;z-index:2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038"/>
                    <w:gridCol w:w="1694"/>
                    <w:gridCol w:w="1732"/>
                  </w:tblGrid>
                  <w:tr w:rsidR="00A664F5">
                    <w:trPr>
                      <w:trHeight w:hRule="exact" w:val="236"/>
                    </w:trPr>
                    <w:tc>
                      <w:tcPr>
                        <w:tcW w:w="4038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8"/>
                          <w:ind w:left="2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0"/>
                            <w:sz w:val="16"/>
                          </w:rPr>
                          <w:t>CUENTAS</w:t>
                        </w:r>
                        <w:r>
                          <w:rPr>
                            <w:rFonts w:ascii="Times New Roman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POR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16"/>
                          </w:rPr>
                          <w:t>COBRAR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8"/>
                          <w:ind w:left="49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6"/>
                            <w:sz w:val="16"/>
                          </w:rPr>
                          <w:t>PARCIAL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8"/>
                          <w:ind w:left="24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6"/>
                            <w:sz w:val="16"/>
                          </w:rPr>
                          <w:t>TOTAL</w:t>
                        </w:r>
                      </w:p>
                    </w:tc>
                  </w:tr>
                  <w:tr w:rsidR="00A664F5">
                    <w:trPr>
                      <w:trHeight w:hRule="exact" w:val="486"/>
                    </w:trPr>
                    <w:tc>
                      <w:tcPr>
                        <w:tcW w:w="4038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31" w:line="278" w:lineRule="auto"/>
                          <w:ind w:left="135" w:right="66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Cuenta</w:t>
                        </w:r>
                        <w:r>
                          <w:rPr>
                            <w:rFonts w:ascii="Times New Roman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Cobrar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al</w:t>
                        </w:r>
                        <w:r>
                          <w:rPr>
                            <w:rFonts w:ascii="Times New Roman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Ministerio</w:t>
                        </w:r>
                        <w:r>
                          <w:rPr>
                            <w:rFonts w:ascii="Times New Roman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Hacienda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 xml:space="preserve"> por</w:t>
                        </w:r>
                        <w:r>
                          <w:rPr>
                            <w:rFonts w:ascii="Times New Roman"/>
                            <w:spacing w:val="30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Aguinaldo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A664F5"/>
                    </w:tc>
                    <w:tc>
                      <w:tcPr>
                        <w:tcW w:w="1732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7" w:space="0" w:color="99CCFF"/>
                          <w:right w:val="single" w:sz="7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31"/>
                          <w:ind w:left="53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₡3,369,055,960.53</w:t>
                        </w:r>
                      </w:p>
                    </w:tc>
                  </w:tr>
                  <w:tr w:rsidR="00A664F5">
                    <w:trPr>
                      <w:trHeight w:hRule="exact" w:val="236"/>
                    </w:trPr>
                    <w:tc>
                      <w:tcPr>
                        <w:tcW w:w="4038" w:type="dxa"/>
                        <w:tcBorders>
                          <w:top w:val="single" w:sz="7" w:space="0" w:color="99CCFF"/>
                          <w:left w:val="single" w:sz="7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30"/>
                          <w:ind w:left="13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Cuentas</w:t>
                        </w:r>
                        <w:r>
                          <w:rPr>
                            <w:rFonts w:ascii="Times New Roman"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Cobrar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al</w:t>
                        </w:r>
                        <w:r>
                          <w:rPr>
                            <w:rFonts w:ascii="Times New Roman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Ministerio</w:t>
                        </w:r>
                        <w:r>
                          <w:rPr>
                            <w:rFonts w:ascii="Times New Roman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Hacienda.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A664F5"/>
                    </w:tc>
                    <w:tc>
                      <w:tcPr>
                        <w:tcW w:w="1732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7" w:space="0" w:color="99CCFF"/>
                          <w:right w:val="single" w:sz="7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30"/>
                          <w:ind w:left="57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6"/>
                          </w:rPr>
                          <w:t>40,640,074,308.60</w:t>
                        </w:r>
                      </w:p>
                    </w:tc>
                  </w:tr>
                  <w:tr w:rsidR="00A664F5">
                    <w:trPr>
                      <w:trHeight w:hRule="exact" w:val="211"/>
                    </w:trPr>
                    <w:tc>
                      <w:tcPr>
                        <w:tcW w:w="4038" w:type="dxa"/>
                        <w:tcBorders>
                          <w:top w:val="single" w:sz="7" w:space="0" w:color="99CCFF"/>
                          <w:left w:val="single" w:sz="7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A664F5"/>
                    </w:tc>
                    <w:tc>
                      <w:tcPr>
                        <w:tcW w:w="1694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A664F5"/>
                    </w:tc>
                    <w:tc>
                      <w:tcPr>
                        <w:tcW w:w="1732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7" w:space="0" w:color="99CCFF"/>
                          <w:right w:val="single" w:sz="7" w:space="0" w:color="99CCFF"/>
                        </w:tcBorders>
                      </w:tcPr>
                      <w:p w:rsidR="00A664F5" w:rsidRDefault="00A664F5"/>
                    </w:tc>
                  </w:tr>
                  <w:tr w:rsidR="00A664F5">
                    <w:trPr>
                      <w:trHeight w:hRule="exact" w:val="212"/>
                    </w:trPr>
                    <w:tc>
                      <w:tcPr>
                        <w:tcW w:w="4038" w:type="dxa"/>
                        <w:tcBorders>
                          <w:top w:val="single" w:sz="7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5"/>
                          <w:ind w:left="13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Cuenta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por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Cobrar Períodos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Anteriores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5"/>
                          <w:ind w:left="42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₡32,938,219,478.17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A664F5" w:rsidRDefault="00A664F5"/>
                    </w:tc>
                  </w:tr>
                  <w:tr w:rsidR="00A664F5">
                    <w:trPr>
                      <w:trHeight w:hRule="exact" w:val="212"/>
                    </w:trPr>
                    <w:tc>
                      <w:tcPr>
                        <w:tcW w:w="4038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A664F5"/>
                    </w:tc>
                    <w:tc>
                      <w:tcPr>
                        <w:tcW w:w="1694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A664F5"/>
                    </w:tc>
                    <w:tc>
                      <w:tcPr>
                        <w:tcW w:w="1732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7" w:space="0" w:color="99CCFF"/>
                          <w:right w:val="single" w:sz="7" w:space="0" w:color="99CCFF"/>
                        </w:tcBorders>
                      </w:tcPr>
                      <w:p w:rsidR="00A664F5" w:rsidRDefault="00A664F5"/>
                    </w:tc>
                  </w:tr>
                  <w:tr w:rsidR="00A664F5">
                    <w:trPr>
                      <w:trHeight w:hRule="exact" w:val="212"/>
                    </w:trPr>
                    <w:tc>
                      <w:tcPr>
                        <w:tcW w:w="4038" w:type="dxa"/>
                        <w:tcBorders>
                          <w:top w:val="single" w:sz="7" w:space="0" w:color="99CCFF"/>
                          <w:left w:val="single" w:sz="7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5"/>
                          <w:ind w:left="13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Cuenta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por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Cobrar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Período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Actual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5"/>
                          <w:ind w:left="49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₡7,701,854,830.43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7" w:space="0" w:color="99CCFF"/>
                          <w:right w:val="single" w:sz="7" w:space="0" w:color="99CCFF"/>
                        </w:tcBorders>
                      </w:tcPr>
                      <w:p w:rsidR="00A664F5" w:rsidRDefault="00A664F5"/>
                    </w:tc>
                  </w:tr>
                  <w:tr w:rsidR="00A664F5">
                    <w:trPr>
                      <w:trHeight w:hRule="exact" w:val="211"/>
                    </w:trPr>
                    <w:tc>
                      <w:tcPr>
                        <w:tcW w:w="4038" w:type="dxa"/>
                        <w:tcBorders>
                          <w:top w:val="single" w:sz="7" w:space="0" w:color="99CCFF"/>
                          <w:left w:val="single" w:sz="7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A664F5"/>
                    </w:tc>
                    <w:tc>
                      <w:tcPr>
                        <w:tcW w:w="1694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A664F5"/>
                    </w:tc>
                    <w:tc>
                      <w:tcPr>
                        <w:tcW w:w="1732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7" w:space="0" w:color="99CCFF"/>
                          <w:right w:val="single" w:sz="7" w:space="0" w:color="99CCFF"/>
                        </w:tcBorders>
                      </w:tcPr>
                      <w:p w:rsidR="00A664F5" w:rsidRDefault="00A664F5"/>
                    </w:tc>
                  </w:tr>
                  <w:tr w:rsidR="00A664F5">
                    <w:trPr>
                      <w:trHeight w:hRule="exact" w:val="437"/>
                    </w:trPr>
                    <w:tc>
                      <w:tcPr>
                        <w:tcW w:w="4038" w:type="dxa"/>
                        <w:tcBorders>
                          <w:top w:val="single" w:sz="7" w:space="0" w:color="99CCFF"/>
                          <w:left w:val="single" w:sz="7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5" w:line="278" w:lineRule="auto"/>
                          <w:ind w:left="135" w:right="18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Cuenta</w:t>
                        </w:r>
                        <w:r>
                          <w:rPr>
                            <w:rFonts w:ascii="Times New Roman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Cobrar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al</w:t>
                        </w:r>
                        <w:r>
                          <w:rPr>
                            <w:rFonts w:ascii="Times New Roman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Ministerio</w:t>
                        </w:r>
                        <w:r>
                          <w:rPr>
                            <w:rFonts w:ascii="Times New Roman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Hacienda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 xml:space="preserve"> por</w:t>
                        </w: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 xml:space="preserve"> Salario</w:t>
                        </w:r>
                        <w:r>
                          <w:rPr>
                            <w:rFonts w:ascii="Times New Roman"/>
                            <w:spacing w:val="26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Escolar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A664F5"/>
                    </w:tc>
                    <w:tc>
                      <w:tcPr>
                        <w:tcW w:w="1732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7" w:space="0" w:color="99CCFF"/>
                          <w:right w:val="single" w:sz="7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5"/>
                          <w:ind w:left="45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₡19,660,058,871.20</w:t>
                        </w:r>
                      </w:p>
                    </w:tc>
                  </w:tr>
                </w:tbl>
                <w:p w:rsidR="00A664F5" w:rsidRDefault="00A664F5"/>
              </w:txbxContent>
            </v:textbox>
            <w10:wrap anchorx="page"/>
          </v:shape>
        </w:pict>
      </w:r>
      <w:r w:rsidR="00D2365D">
        <w:rPr>
          <w:rFonts w:ascii="Times New Roman"/>
          <w:b/>
          <w:spacing w:val="-4"/>
          <w:sz w:val="16"/>
        </w:rPr>
        <w:t>a)</w: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664F5" w:rsidRDefault="00D2365D">
      <w:pPr>
        <w:spacing w:before="81"/>
        <w:ind w:left="112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8"/>
          <w:sz w:val="16"/>
        </w:rPr>
        <w:t>b)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A664F5" w:rsidRDefault="00D2365D">
      <w:pPr>
        <w:spacing w:before="81"/>
        <w:ind w:left="10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4"/>
          <w:sz w:val="16"/>
        </w:rPr>
        <w:t>b.1)</w:t>
      </w:r>
    </w:p>
    <w:p w:rsidR="00A664F5" w:rsidRDefault="00A664F5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A664F5" w:rsidRDefault="00D2365D">
      <w:pPr>
        <w:spacing w:before="81"/>
        <w:ind w:left="10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7"/>
          <w:sz w:val="16"/>
        </w:rPr>
        <w:t>b.2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A664F5" w:rsidRDefault="00D2365D">
      <w:pPr>
        <w:spacing w:before="81"/>
        <w:ind w:left="112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1"/>
          <w:sz w:val="16"/>
        </w:rPr>
        <w:t>c</w:t>
      </w:r>
      <w:r>
        <w:rPr>
          <w:rFonts w:ascii="Times New Roman"/>
          <w:b/>
          <w:sz w:val="16"/>
        </w:rPr>
        <w:t>)</w:t>
      </w:r>
    </w:p>
    <w:p w:rsidR="00A664F5" w:rsidRDefault="00A664F5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64F5" w:rsidRDefault="00E97E83">
      <w:pPr>
        <w:spacing w:before="81"/>
        <w:ind w:left="1124"/>
        <w:rPr>
          <w:rFonts w:ascii="Times New Roman" w:eastAsia="Times New Roman" w:hAnsi="Times New Roman" w:cs="Times New Roman"/>
          <w:sz w:val="16"/>
          <w:szCs w:val="16"/>
        </w:rPr>
      </w:pPr>
      <w:r w:rsidRPr="00E97E83">
        <w:pict>
          <v:shape id="_x0000_s1402" type="#_x0000_t202" style="position:absolute;left:0;text-align:left;margin-left:142.5pt;margin-top:2.95pt;width:374.45pt;height:128.4pt;z-index:2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038"/>
                    <w:gridCol w:w="1694"/>
                    <w:gridCol w:w="1732"/>
                  </w:tblGrid>
                  <w:tr w:rsidR="00A664F5">
                    <w:trPr>
                      <w:trHeight w:hRule="exact" w:val="211"/>
                    </w:trPr>
                    <w:tc>
                      <w:tcPr>
                        <w:tcW w:w="4038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5"/>
                          <w:ind w:left="13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Cuenta</w:t>
                        </w:r>
                        <w:r>
                          <w:rPr>
                            <w:rFonts w:ascii="Times New Roman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por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 Cobrar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 xml:space="preserve"> Conceptos</w:t>
                        </w:r>
                        <w:r>
                          <w:rPr>
                            <w:rFonts w:ascii="Times New Roman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>Varios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A664F5" w:rsidRDefault="00A664F5"/>
                    </w:tc>
                    <w:tc>
                      <w:tcPr>
                        <w:tcW w:w="1732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5"/>
                          <w:ind w:left="90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6"/>
                          </w:rPr>
                          <w:t>1,158,586.27</w:t>
                        </w:r>
                      </w:p>
                    </w:tc>
                  </w:tr>
                  <w:tr w:rsidR="00A664F5">
                    <w:trPr>
                      <w:trHeight w:hRule="exact" w:val="213"/>
                    </w:trPr>
                    <w:tc>
                      <w:tcPr>
                        <w:tcW w:w="4038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8"/>
                          <w:ind w:left="13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Celulares</w:t>
                        </w:r>
                        <w:r>
                          <w:rPr>
                            <w:rFonts w:ascii="Times New Roman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y</w:t>
                        </w:r>
                        <w:r>
                          <w:rPr>
                            <w:rFonts w:ascii="Times New Roman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Llamadas</w:t>
                        </w:r>
                        <w:r>
                          <w:rPr>
                            <w:rFonts w:ascii="Times New Roman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Internacionales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8"/>
                          <w:ind w:left="102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₡4,855.68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7" w:space="0" w:color="99CCFF"/>
                          <w:right w:val="single" w:sz="7" w:space="0" w:color="99CCFF"/>
                        </w:tcBorders>
                      </w:tcPr>
                      <w:p w:rsidR="00A664F5" w:rsidRDefault="00A664F5"/>
                    </w:tc>
                  </w:tr>
                  <w:tr w:rsidR="00A664F5">
                    <w:trPr>
                      <w:trHeight w:hRule="exact" w:val="211"/>
                    </w:trPr>
                    <w:tc>
                      <w:tcPr>
                        <w:tcW w:w="4038" w:type="dxa"/>
                        <w:tcBorders>
                          <w:top w:val="single" w:sz="7" w:space="0" w:color="99CCFF"/>
                          <w:left w:val="single" w:sz="7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5"/>
                          <w:ind w:left="13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Excedentes</w:t>
                        </w:r>
                        <w:r>
                          <w:rPr>
                            <w:rFonts w:ascii="Times New Roman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combustible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5"/>
                          <w:ind w:left="94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₡15,008.72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7" w:space="0" w:color="99CCFF"/>
                          <w:right w:val="single" w:sz="7" w:space="0" w:color="99CCFF"/>
                        </w:tcBorders>
                      </w:tcPr>
                      <w:p w:rsidR="00A664F5" w:rsidRDefault="00A664F5"/>
                    </w:tc>
                  </w:tr>
                  <w:tr w:rsidR="00A664F5">
                    <w:trPr>
                      <w:trHeight w:hRule="exact" w:val="211"/>
                    </w:trPr>
                    <w:tc>
                      <w:tcPr>
                        <w:tcW w:w="4038" w:type="dxa"/>
                        <w:tcBorders>
                          <w:top w:val="single" w:sz="7" w:space="0" w:color="99CCFF"/>
                          <w:left w:val="single" w:sz="7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5"/>
                          <w:ind w:left="13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Cargas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Patronales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pagadas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>más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por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fraude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5"/>
                          <w:ind w:left="87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6"/>
                          </w:rPr>
                          <w:t>1,138,721.86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7" w:space="0" w:color="99CCFF"/>
                          <w:right w:val="single" w:sz="7" w:space="0" w:color="99CCFF"/>
                        </w:tcBorders>
                      </w:tcPr>
                      <w:p w:rsidR="00A664F5" w:rsidRDefault="00A664F5"/>
                    </w:tc>
                  </w:tr>
                  <w:tr w:rsidR="00A664F5">
                    <w:trPr>
                      <w:trHeight w:hRule="exact" w:val="212"/>
                    </w:trPr>
                    <w:tc>
                      <w:tcPr>
                        <w:tcW w:w="4038" w:type="dxa"/>
                        <w:tcBorders>
                          <w:top w:val="single" w:sz="7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5"/>
                          <w:ind w:left="13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Otros</w:t>
                        </w:r>
                        <w:r>
                          <w:rPr>
                            <w:rFonts w:ascii="Times New Roman"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pagos</w:t>
                        </w:r>
                        <w:r>
                          <w:rPr>
                            <w:rFonts w:ascii="Times New Roman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proveedores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5"/>
                          <w:ind w:right="14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6"/>
                          </w:rPr>
                          <w:t>0.01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A664F5" w:rsidRDefault="00A664F5"/>
                    </w:tc>
                  </w:tr>
                  <w:tr w:rsidR="00A664F5">
                    <w:trPr>
                      <w:trHeight w:hRule="exact" w:val="250"/>
                    </w:trPr>
                    <w:tc>
                      <w:tcPr>
                        <w:tcW w:w="4038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8"/>
                          <w:ind w:left="13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Sumas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pagadas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>más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funcionarios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por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remuneraciones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A664F5" w:rsidRDefault="00A664F5"/>
                    </w:tc>
                    <w:tc>
                      <w:tcPr>
                        <w:tcW w:w="1732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8"/>
                          <w:ind w:left="64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₡103,708,152.53</w:t>
                        </w:r>
                      </w:p>
                    </w:tc>
                  </w:tr>
                  <w:tr w:rsidR="00A664F5">
                    <w:trPr>
                      <w:trHeight w:hRule="exact" w:val="249"/>
                    </w:trPr>
                    <w:tc>
                      <w:tcPr>
                        <w:tcW w:w="4038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5"/>
                          <w:ind w:left="13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Sumas</w:t>
                        </w:r>
                        <w:r>
                          <w:rPr>
                            <w:rFonts w:ascii="Times New Roman"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 xml:space="preserve"> recuperar incapacidades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A664F5"/>
                    </w:tc>
                    <w:tc>
                      <w:tcPr>
                        <w:tcW w:w="1732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7" w:space="0" w:color="99CCFF"/>
                          <w:right w:val="single" w:sz="7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5"/>
                          <w:ind w:left="64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₡137,499,896.58</w:t>
                        </w:r>
                      </w:p>
                    </w:tc>
                  </w:tr>
                  <w:tr w:rsidR="00A664F5">
                    <w:trPr>
                      <w:trHeight w:hRule="exact" w:val="250"/>
                    </w:trPr>
                    <w:tc>
                      <w:tcPr>
                        <w:tcW w:w="4038" w:type="dxa"/>
                        <w:tcBorders>
                          <w:top w:val="single" w:sz="7" w:space="0" w:color="99CCFF"/>
                          <w:left w:val="single" w:sz="7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5"/>
                          <w:ind w:left="13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Cuentas</w:t>
                        </w:r>
                        <w:r>
                          <w:rPr>
                            <w:rFonts w:ascii="Times New Roman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cobrar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al</w:t>
                        </w:r>
                        <w:r>
                          <w:rPr>
                            <w:rFonts w:asci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FJPPJ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A664F5"/>
                    </w:tc>
                    <w:tc>
                      <w:tcPr>
                        <w:tcW w:w="1732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7" w:space="0" w:color="99CCFF"/>
                          <w:right w:val="single" w:sz="7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5"/>
                          <w:ind w:right="14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₡0.00</w:t>
                        </w:r>
                      </w:p>
                    </w:tc>
                  </w:tr>
                  <w:tr w:rsidR="00A664F5">
                    <w:trPr>
                      <w:trHeight w:hRule="exact" w:val="249"/>
                    </w:trPr>
                    <w:tc>
                      <w:tcPr>
                        <w:tcW w:w="4038" w:type="dxa"/>
                        <w:tcBorders>
                          <w:top w:val="single" w:sz="7" w:space="0" w:color="99CCFF"/>
                          <w:left w:val="single" w:sz="7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5"/>
                          <w:ind w:left="13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Anticipos</w:t>
                        </w:r>
                        <w:r>
                          <w:rPr>
                            <w:rFonts w:ascii="Times New Roman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proveedores</w:t>
                        </w:r>
                        <w:r>
                          <w:rPr>
                            <w:rFonts w:ascii="Times New Roman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del</w:t>
                        </w:r>
                        <w:r>
                          <w:rPr>
                            <w:rFonts w:asci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sector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 privado</w:t>
                        </w:r>
                        <w:r>
                          <w:rPr>
                            <w:rFonts w:ascii="Times New Roman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externo</w:t>
                        </w:r>
                        <w:r>
                          <w:rPr>
                            <w:rFonts w:ascii="Times New Roman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corto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5"/>
                          <w:ind w:right="14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7" w:space="0" w:color="99CCFF"/>
                          <w:right w:val="single" w:sz="7" w:space="0" w:color="99CCFF"/>
                        </w:tcBorders>
                      </w:tcPr>
                      <w:p w:rsidR="00A664F5" w:rsidRDefault="00A664F5"/>
                    </w:tc>
                  </w:tr>
                  <w:tr w:rsidR="00A664F5">
                    <w:trPr>
                      <w:trHeight w:hRule="exact" w:val="248"/>
                    </w:trPr>
                    <w:tc>
                      <w:tcPr>
                        <w:tcW w:w="4038" w:type="dxa"/>
                        <w:tcBorders>
                          <w:top w:val="single" w:sz="7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5"/>
                          <w:ind w:left="13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Anticipos</w:t>
                        </w:r>
                        <w:r>
                          <w:rPr>
                            <w:rFonts w:ascii="Times New Roman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al</w:t>
                        </w:r>
                        <w:r>
                          <w:rPr>
                            <w:rFonts w:ascii="Times New Roman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sector</w:t>
                        </w: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privado</w:t>
                        </w:r>
                        <w:r>
                          <w:rPr>
                            <w:rFonts w:ascii="Times New Roman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interno</w:t>
                        </w:r>
                        <w:r>
                          <w:rPr>
                            <w:rFonts w:ascii="Times New Roman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corto</w:t>
                        </w:r>
                        <w:r>
                          <w:rPr>
                            <w:rFonts w:ascii="Times New Roman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plazo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A664F5" w:rsidRDefault="00A664F5"/>
                    </w:tc>
                    <w:tc>
                      <w:tcPr>
                        <w:tcW w:w="1732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5"/>
                          <w:ind w:right="14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6"/>
                          </w:rPr>
                          <w:t>0.00</w:t>
                        </w:r>
                      </w:p>
                    </w:tc>
                  </w:tr>
                  <w:tr w:rsidR="00A664F5">
                    <w:trPr>
                      <w:trHeight w:hRule="exact" w:val="250"/>
                    </w:trPr>
                    <w:tc>
                      <w:tcPr>
                        <w:tcW w:w="4038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8"/>
                          <w:ind w:left="13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Previsiones</w:t>
                        </w:r>
                        <w:r>
                          <w:rPr>
                            <w:rFonts w:ascii="Times New Roman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para</w:t>
                        </w:r>
                        <w:r>
                          <w:rPr>
                            <w:rFonts w:ascii="Times New Roman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otras</w:t>
                        </w:r>
                        <w:r>
                          <w:rPr>
                            <w:rFonts w:ascii="Times New Roman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cuentas</w:t>
                        </w:r>
                        <w:r>
                          <w:rPr>
                            <w:rFonts w:ascii="Times New Roman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cobrar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A664F5" w:rsidRDefault="00A664F5"/>
                    </w:tc>
                    <w:tc>
                      <w:tcPr>
                        <w:tcW w:w="1732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8"/>
                          <w:ind w:left="74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-₡2,824,491.84</w:t>
                        </w:r>
                      </w:p>
                    </w:tc>
                  </w:tr>
                </w:tbl>
                <w:p w:rsidR="00A664F5" w:rsidRDefault="00A664F5"/>
              </w:txbxContent>
            </v:textbox>
            <w10:wrap anchorx="page"/>
          </v:shape>
        </w:pict>
      </w:r>
      <w:r w:rsidR="00D2365D">
        <w:rPr>
          <w:rFonts w:ascii="Times New Roman"/>
          <w:b/>
          <w:spacing w:val="-8"/>
          <w:sz w:val="16"/>
        </w:rPr>
        <w:t>d)</w:t>
      </w: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64F5" w:rsidRDefault="00A664F5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A664F5" w:rsidRDefault="00D2365D">
      <w:pPr>
        <w:spacing w:before="81"/>
        <w:ind w:left="112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1"/>
          <w:sz w:val="16"/>
        </w:rPr>
        <w:t>e</w:t>
      </w:r>
      <w:r>
        <w:rPr>
          <w:rFonts w:ascii="Times New Roman"/>
          <w:b/>
          <w:sz w:val="16"/>
        </w:rPr>
        <w:t>)</w:t>
      </w:r>
    </w:p>
    <w:p w:rsidR="00A664F5" w:rsidRDefault="00D2365D">
      <w:pPr>
        <w:spacing w:before="63"/>
        <w:ind w:left="11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2"/>
          <w:sz w:val="16"/>
        </w:rPr>
        <w:t>f)</w:t>
      </w:r>
    </w:p>
    <w:p w:rsidR="00A664F5" w:rsidRDefault="00D2365D">
      <w:pPr>
        <w:spacing w:before="65"/>
        <w:ind w:left="11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2"/>
          <w:sz w:val="16"/>
        </w:rPr>
        <w:t>g)</w:t>
      </w:r>
    </w:p>
    <w:p w:rsidR="00A664F5" w:rsidRDefault="00D2365D">
      <w:pPr>
        <w:spacing w:before="65"/>
        <w:ind w:left="11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h)</w:t>
      </w:r>
    </w:p>
    <w:p w:rsidR="00A664F5" w:rsidRDefault="00D2365D">
      <w:pPr>
        <w:spacing w:before="65"/>
        <w:ind w:left="11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1"/>
          <w:sz w:val="16"/>
        </w:rPr>
        <w:t>i)</w:t>
      </w:r>
    </w:p>
    <w:p w:rsidR="00A664F5" w:rsidRDefault="00D2365D">
      <w:pPr>
        <w:spacing w:before="65"/>
        <w:ind w:left="11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2"/>
          <w:sz w:val="16"/>
        </w:rPr>
        <w:t>j)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1270" w:type="dxa"/>
        <w:tblLayout w:type="fixed"/>
        <w:tblLook w:val="01E0"/>
      </w:tblPr>
      <w:tblGrid>
        <w:gridCol w:w="4037"/>
        <w:gridCol w:w="1694"/>
        <w:gridCol w:w="1732"/>
      </w:tblGrid>
      <w:tr w:rsidR="00A664F5">
        <w:trPr>
          <w:trHeight w:hRule="exact" w:val="211"/>
        </w:trPr>
        <w:tc>
          <w:tcPr>
            <w:tcW w:w="403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6" w:space="0" w:color="99CCFF"/>
            </w:tcBorders>
          </w:tcPr>
          <w:p w:rsidR="00A664F5" w:rsidRDefault="00D2365D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0"/>
                <w:sz w:val="16"/>
              </w:rPr>
              <w:t>T</w:t>
            </w:r>
            <w:r>
              <w:rPr>
                <w:rFonts w:ascii="Times New Roman"/>
                <w:b/>
                <w:spacing w:val="-2"/>
                <w:sz w:val="16"/>
              </w:rPr>
              <w:t>O</w:t>
            </w:r>
            <w:r>
              <w:rPr>
                <w:rFonts w:ascii="Times New Roman"/>
                <w:b/>
                <w:spacing w:val="-8"/>
                <w:sz w:val="16"/>
              </w:rPr>
              <w:t>T</w:t>
            </w:r>
            <w:r>
              <w:rPr>
                <w:rFonts w:ascii="Times New Roman"/>
                <w:b/>
                <w:spacing w:val="-7"/>
                <w:sz w:val="16"/>
              </w:rPr>
              <w:t>A</w:t>
            </w:r>
            <w:r>
              <w:rPr>
                <w:rFonts w:ascii="Times New Roman"/>
                <w:b/>
                <w:sz w:val="16"/>
              </w:rPr>
              <w:t>L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D</w:t>
            </w:r>
            <w:r>
              <w:rPr>
                <w:rFonts w:ascii="Times New Roman"/>
                <w:b/>
                <w:spacing w:val="15"/>
                <w:sz w:val="16"/>
              </w:rPr>
              <w:t>E</w:t>
            </w:r>
            <w:r>
              <w:rPr>
                <w:rFonts w:ascii="Times New Roman"/>
                <w:b/>
                <w:spacing w:val="-5"/>
                <w:sz w:val="16"/>
              </w:rPr>
              <w:t>C</w:t>
            </w:r>
            <w:r>
              <w:rPr>
                <w:rFonts w:ascii="Times New Roman"/>
                <w:b/>
                <w:spacing w:val="-19"/>
                <w:sz w:val="16"/>
              </w:rPr>
              <w:t>U</w:t>
            </w:r>
            <w:r>
              <w:rPr>
                <w:rFonts w:ascii="Times New Roman"/>
                <w:b/>
                <w:spacing w:val="-20"/>
                <w:sz w:val="16"/>
              </w:rPr>
              <w:t>E</w:t>
            </w:r>
            <w:r>
              <w:rPr>
                <w:rFonts w:ascii="Times New Roman"/>
                <w:b/>
                <w:spacing w:val="-7"/>
                <w:sz w:val="16"/>
              </w:rPr>
              <w:t>N</w:t>
            </w:r>
            <w:r>
              <w:rPr>
                <w:rFonts w:ascii="Times New Roman"/>
                <w:b/>
                <w:spacing w:val="-8"/>
                <w:sz w:val="16"/>
              </w:rPr>
              <w:t>T</w:t>
            </w:r>
            <w:r>
              <w:rPr>
                <w:rFonts w:ascii="Times New Roman"/>
                <w:b/>
                <w:spacing w:val="-5"/>
                <w:sz w:val="16"/>
              </w:rPr>
              <w:t>A</w:t>
            </w:r>
            <w:r>
              <w:rPr>
                <w:rFonts w:ascii="Times New Roman"/>
                <w:b/>
                <w:sz w:val="16"/>
              </w:rPr>
              <w:t>S</w:t>
            </w:r>
            <w:r>
              <w:rPr>
                <w:rFonts w:ascii="Times New Roman"/>
                <w:b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</w:t>
            </w:r>
            <w:r>
              <w:rPr>
                <w:rFonts w:ascii="Times New Roman"/>
                <w:b/>
                <w:spacing w:val="-2"/>
                <w:sz w:val="16"/>
              </w:rPr>
              <w:t>O</w:t>
            </w:r>
            <w:r>
              <w:rPr>
                <w:rFonts w:ascii="Times New Roman"/>
                <w:b/>
                <w:sz w:val="16"/>
              </w:rPr>
              <w:t>R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6"/>
              </w:rPr>
              <w:t>C</w:t>
            </w:r>
            <w:r>
              <w:rPr>
                <w:rFonts w:ascii="Times New Roman"/>
                <w:b/>
                <w:spacing w:val="-2"/>
                <w:sz w:val="16"/>
              </w:rPr>
              <w:t>O</w:t>
            </w:r>
            <w:r>
              <w:rPr>
                <w:rFonts w:ascii="Times New Roman"/>
                <w:b/>
                <w:spacing w:val="3"/>
                <w:sz w:val="16"/>
              </w:rPr>
              <w:t>B</w:t>
            </w:r>
            <w:r>
              <w:rPr>
                <w:rFonts w:ascii="Times New Roman"/>
                <w:b/>
                <w:spacing w:val="-5"/>
                <w:sz w:val="16"/>
              </w:rPr>
              <w:t>R</w:t>
            </w:r>
            <w:r>
              <w:rPr>
                <w:rFonts w:ascii="Times New Roman"/>
                <w:b/>
                <w:spacing w:val="-7"/>
                <w:sz w:val="16"/>
              </w:rPr>
              <w:t>A</w:t>
            </w:r>
            <w:r>
              <w:rPr>
                <w:rFonts w:ascii="Times New Roman"/>
                <w:b/>
                <w:sz w:val="16"/>
              </w:rPr>
              <w:t>R</w:t>
            </w:r>
          </w:p>
        </w:tc>
        <w:tc>
          <w:tcPr>
            <w:tcW w:w="1694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A664F5" w:rsidRDefault="00A664F5"/>
        </w:tc>
        <w:tc>
          <w:tcPr>
            <w:tcW w:w="1732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7"/>
              <w:ind w:left="2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₡63,908,731,283.87</w:t>
            </w:r>
          </w:p>
        </w:tc>
      </w:tr>
    </w:tbl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D2365D">
      <w:pPr>
        <w:pStyle w:val="Textoindependiente"/>
        <w:spacing w:before="76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continuación,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realizan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observaciones</w:t>
      </w:r>
      <w:r>
        <w:rPr>
          <w:spacing w:val="9"/>
        </w:rPr>
        <w:t xml:space="preserve"> </w:t>
      </w:r>
      <w:r>
        <w:t>correspondientes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cada</w:t>
      </w:r>
      <w:r>
        <w:rPr>
          <w:spacing w:val="14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sub</w:t>
      </w:r>
      <w:r>
        <w:rPr>
          <w:spacing w:val="14"/>
        </w:rPr>
        <w:t xml:space="preserve"> </w:t>
      </w:r>
      <w:r>
        <w:rPr>
          <w:spacing w:val="-1"/>
        </w:rPr>
        <w:t>cuentas: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extoindependiente"/>
        <w:numPr>
          <w:ilvl w:val="3"/>
          <w:numId w:val="16"/>
        </w:numPr>
        <w:tabs>
          <w:tab w:val="left" w:pos="801"/>
        </w:tabs>
        <w:spacing w:line="245" w:lineRule="auto"/>
        <w:ind w:right="407" w:hanging="338"/>
      </w:pPr>
      <w:r>
        <w:rPr>
          <w:spacing w:val="-1"/>
        </w:rPr>
        <w:t>Incluye</w:t>
      </w:r>
      <w:r>
        <w:t xml:space="preserve"> </w:t>
      </w:r>
      <w:r>
        <w:rPr>
          <w:spacing w:val="23"/>
        </w:rPr>
        <w:t xml:space="preserve"> </w:t>
      </w:r>
      <w:r>
        <w:t xml:space="preserve">la </w:t>
      </w:r>
      <w:r>
        <w:rPr>
          <w:spacing w:val="21"/>
        </w:rPr>
        <w:t xml:space="preserve"> </w:t>
      </w:r>
      <w:r>
        <w:rPr>
          <w:spacing w:val="-1"/>
        </w:rPr>
        <w:t>estimación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aguinaldo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noviembre</w:t>
      </w:r>
      <w:r>
        <w:t xml:space="preserve"> </w:t>
      </w:r>
      <w:r>
        <w:rPr>
          <w:spacing w:val="24"/>
        </w:rPr>
        <w:t xml:space="preserve"> </w:t>
      </w:r>
      <w:r>
        <w:t xml:space="preserve">a </w:t>
      </w:r>
      <w:r>
        <w:rPr>
          <w:spacing w:val="21"/>
        </w:rPr>
        <w:t xml:space="preserve"> </w:t>
      </w:r>
      <w:r>
        <w:rPr>
          <w:spacing w:val="-1"/>
        </w:rPr>
        <w:t>diciembre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2017,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efectiva</w:t>
      </w:r>
      <w:r>
        <w:t xml:space="preserve"> </w:t>
      </w:r>
      <w:r>
        <w:rPr>
          <w:spacing w:val="24"/>
        </w:rPr>
        <w:t xml:space="preserve"> </w:t>
      </w:r>
      <w:r>
        <w:t xml:space="preserve">con </w:t>
      </w:r>
      <w:r>
        <w:rPr>
          <w:spacing w:val="21"/>
        </w:rPr>
        <w:t xml:space="preserve"> </w:t>
      </w:r>
      <w:r>
        <w:t>el</w:t>
      </w:r>
      <w:r>
        <w:rPr>
          <w:spacing w:val="65"/>
          <w:w w:val="102"/>
        </w:rPr>
        <w:t xml:space="preserve"> </w:t>
      </w:r>
      <w:r>
        <w:t xml:space="preserve">presupuesto </w:t>
      </w:r>
      <w:r>
        <w:rPr>
          <w:spacing w:val="8"/>
        </w:rPr>
        <w:t xml:space="preserve"> </w:t>
      </w:r>
      <w:r>
        <w:rPr>
          <w:spacing w:val="-1"/>
        </w:rPr>
        <w:t>2018.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Además,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realizó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liquidación</w:t>
      </w:r>
      <w:r>
        <w:t xml:space="preserve"> </w:t>
      </w:r>
      <w:r>
        <w:rPr>
          <w:spacing w:val="9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-1"/>
        </w:rPr>
        <w:t>aguinaldo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2017</w:t>
      </w:r>
      <w:r>
        <w:t xml:space="preserve"> </w:t>
      </w:r>
      <w:r>
        <w:rPr>
          <w:spacing w:val="13"/>
        </w:rPr>
        <w:t xml:space="preserve"> </w:t>
      </w:r>
      <w:r>
        <w:t xml:space="preserve">por </w:t>
      </w:r>
      <w:r>
        <w:rPr>
          <w:spacing w:val="8"/>
        </w:rPr>
        <w:t xml:space="preserve"> </w:t>
      </w:r>
      <w:r>
        <w:t xml:space="preserve">un </w:t>
      </w:r>
      <w:r>
        <w:rPr>
          <w:spacing w:val="11"/>
        </w:rPr>
        <w:t xml:space="preserve"> </w:t>
      </w:r>
      <w:r>
        <w:t xml:space="preserve">monto </w:t>
      </w:r>
      <w:r>
        <w:rPr>
          <w:spacing w:val="9"/>
        </w:rPr>
        <w:t xml:space="preserve"> </w:t>
      </w:r>
      <w:r>
        <w:t>de</w:t>
      </w:r>
    </w:p>
    <w:p w:rsidR="00A664F5" w:rsidRDefault="00D2365D">
      <w:pPr>
        <w:pStyle w:val="Textoindependiente"/>
        <w:ind w:left="800"/>
      </w:pPr>
      <w:r>
        <w:rPr>
          <w:spacing w:val="-1"/>
        </w:rPr>
        <w:t>¢21,107,362,983.59.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extoindependiente"/>
        <w:numPr>
          <w:ilvl w:val="3"/>
          <w:numId w:val="16"/>
        </w:numPr>
        <w:tabs>
          <w:tab w:val="left" w:pos="859"/>
        </w:tabs>
        <w:spacing w:line="245" w:lineRule="auto"/>
        <w:ind w:right="407" w:hanging="338"/>
      </w:pPr>
      <w:r>
        <w:rPr>
          <w:spacing w:val="-2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cuenta</w:t>
      </w:r>
      <w:r>
        <w:rPr>
          <w:spacing w:val="4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cobrar</w:t>
      </w:r>
      <w:r>
        <w:rPr>
          <w:spacing w:val="38"/>
        </w:rPr>
        <w:t xml:space="preserve"> </w:t>
      </w:r>
      <w:r>
        <w:rPr>
          <w:spacing w:val="-1"/>
        </w:rPr>
        <w:t>al</w:t>
      </w:r>
      <w:r>
        <w:rPr>
          <w:spacing w:val="38"/>
        </w:rPr>
        <w:t xml:space="preserve"> </w:t>
      </w:r>
      <w:r>
        <w:rPr>
          <w:spacing w:val="-1"/>
        </w:rPr>
        <w:t>Ministerio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Hacienda</w:t>
      </w:r>
      <w:r>
        <w:rPr>
          <w:spacing w:val="39"/>
        </w:rPr>
        <w:t xml:space="preserve"> </w:t>
      </w:r>
      <w:r>
        <w:rPr>
          <w:spacing w:val="-1"/>
        </w:rPr>
        <w:t>refleja</w:t>
      </w:r>
      <w:r>
        <w:rPr>
          <w:spacing w:val="40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saldo</w:t>
      </w:r>
      <w:r>
        <w:rPr>
          <w:spacing w:val="39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rPr>
          <w:spacing w:val="-1"/>
        </w:rPr>
        <w:t>facturas</w:t>
      </w:r>
      <w:r>
        <w:rPr>
          <w:spacing w:val="43"/>
        </w:rPr>
        <w:t xml:space="preserve"> </w:t>
      </w:r>
      <w:r>
        <w:rPr>
          <w:spacing w:val="-1"/>
        </w:rPr>
        <w:t>devengadas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71"/>
          <w:w w:val="102"/>
        </w:rPr>
        <w:t xml:space="preserve"> </w:t>
      </w:r>
      <w:r>
        <w:rPr>
          <w:spacing w:val="-1"/>
        </w:rPr>
        <w:t>periodo</w:t>
      </w:r>
      <w:r>
        <w:rPr>
          <w:spacing w:val="11"/>
        </w:rPr>
        <w:t xml:space="preserve"> </w:t>
      </w:r>
      <w:r>
        <w:rPr>
          <w:spacing w:val="-1"/>
        </w:rPr>
        <w:t>anterior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actual,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cuales</w:t>
      </w:r>
      <w:r>
        <w:rPr>
          <w:spacing w:val="10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2"/>
        </w:rPr>
        <w:t>ha</w:t>
      </w:r>
      <w:r>
        <w:rPr>
          <w:spacing w:val="12"/>
        </w:rPr>
        <w:t xml:space="preserve"> </w:t>
      </w:r>
      <w:r>
        <w:t>ejecutado</w:t>
      </w:r>
      <w:r>
        <w:rPr>
          <w:spacing w:val="6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2"/>
        </w:rPr>
        <w:t>pago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proveedor: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4"/>
          <w:numId w:val="16"/>
        </w:numPr>
        <w:tabs>
          <w:tab w:val="left" w:pos="914"/>
        </w:tabs>
        <w:ind w:firstLine="0"/>
        <w:jc w:val="both"/>
      </w:pP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cuenta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cobrar</w:t>
      </w:r>
      <w:r>
        <w:rPr>
          <w:spacing w:val="37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Ministerio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Hacienda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períodos</w:t>
      </w:r>
      <w:r>
        <w:rPr>
          <w:spacing w:val="35"/>
        </w:rPr>
        <w:t xml:space="preserve"> </w:t>
      </w:r>
      <w:r>
        <w:rPr>
          <w:spacing w:val="-1"/>
        </w:rPr>
        <w:t>anteriores,</w:t>
      </w:r>
      <w:r>
        <w:rPr>
          <w:spacing w:val="37"/>
        </w:rPr>
        <w:t xml:space="preserve"> </w:t>
      </w:r>
      <w:r>
        <w:rPr>
          <w:spacing w:val="-1"/>
        </w:rPr>
        <w:t>registra</w:t>
      </w:r>
      <w:r>
        <w:rPr>
          <w:spacing w:val="37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saldo</w:t>
      </w:r>
      <w:r>
        <w:rPr>
          <w:spacing w:val="36"/>
        </w:rPr>
        <w:t xml:space="preserve"> </w:t>
      </w:r>
      <w:r>
        <w:t>de</w:t>
      </w:r>
    </w:p>
    <w:p w:rsidR="00A664F5" w:rsidRDefault="00D2365D">
      <w:pPr>
        <w:pStyle w:val="Textoindependiente"/>
        <w:spacing w:before="6" w:line="245" w:lineRule="auto"/>
        <w:ind w:left="462" w:right="363"/>
        <w:jc w:val="both"/>
      </w:pPr>
      <w:r>
        <w:rPr>
          <w:spacing w:val="-1"/>
        </w:rPr>
        <w:t>¢32,938,219,478.17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corresponde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registro</w:t>
      </w:r>
      <w:r>
        <w:rPr>
          <w:spacing w:val="22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saldo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periodos</w:t>
      </w:r>
      <w:r>
        <w:rPr>
          <w:spacing w:val="18"/>
        </w:rPr>
        <w:t xml:space="preserve"> </w:t>
      </w:r>
      <w:r>
        <w:rPr>
          <w:spacing w:val="-1"/>
        </w:rPr>
        <w:t>anteriores</w:t>
      </w:r>
      <w:r>
        <w:rPr>
          <w:spacing w:val="22"/>
        </w:rPr>
        <w:t xml:space="preserve"> </w:t>
      </w:r>
      <w:r>
        <w:rPr>
          <w:rFonts w:cs="Times New Roman"/>
          <w:b/>
          <w:bCs/>
        </w:rPr>
        <w:t>¢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24,848,183.88</w:t>
      </w:r>
      <w:r>
        <w:rPr>
          <w:rFonts w:cs="Times New Roman"/>
          <w:b/>
          <w:bCs/>
          <w:spacing w:val="19"/>
        </w:rPr>
        <w:t xml:space="preserve"> </w:t>
      </w:r>
      <w:r>
        <w:t>y</w:t>
      </w:r>
      <w:r>
        <w:rPr>
          <w:rFonts w:cs="Times New Roman"/>
          <w:spacing w:val="85"/>
          <w:w w:val="102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Convenio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Ministerio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Hacienda.</w:t>
      </w:r>
      <w:r>
        <w:rPr>
          <w:spacing w:val="18"/>
        </w:rPr>
        <w:t xml:space="preserve"> </w:t>
      </w:r>
      <w:r>
        <w:rPr>
          <w:spacing w:val="-1"/>
        </w:rPr>
        <w:t>¢</w:t>
      </w:r>
      <w:r>
        <w:rPr>
          <w:rFonts w:cs="Times New Roman"/>
          <w:b/>
          <w:bCs/>
          <w:spacing w:val="-1"/>
        </w:rPr>
        <w:t>32,913,371,294.29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cual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detalla</w:t>
      </w:r>
      <w:r>
        <w:rPr>
          <w:spacing w:val="18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nota</w:t>
      </w:r>
      <w:r>
        <w:rPr>
          <w:spacing w:val="18"/>
        </w:rPr>
        <w:t xml:space="preserve"> </w:t>
      </w:r>
      <w:r>
        <w:rPr>
          <w:spacing w:val="-1"/>
        </w:rPr>
        <w:t>N°</w:t>
      </w:r>
      <w:r>
        <w:rPr>
          <w:spacing w:val="11"/>
        </w:rPr>
        <w:t xml:space="preserve"> </w:t>
      </w:r>
      <w:r>
        <w:t>14</w:t>
      </w:r>
      <w:r>
        <w:rPr>
          <w:rFonts w:cs="Times New Roman"/>
          <w:spacing w:val="69"/>
          <w:w w:val="10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rPr>
          <w:spacing w:val="-1"/>
        </w:rPr>
        <w:t>informe.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4"/>
          <w:numId w:val="16"/>
        </w:numPr>
        <w:tabs>
          <w:tab w:val="left" w:pos="916"/>
        </w:tabs>
        <w:spacing w:line="248" w:lineRule="auto"/>
        <w:ind w:right="363" w:firstLine="0"/>
        <w:jc w:val="both"/>
      </w:pP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obligación</w:t>
      </w:r>
      <w:r>
        <w:rPr>
          <w:spacing w:val="35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rPr>
          <w:spacing w:val="-1"/>
        </w:rPr>
        <w:t>cobrar</w:t>
      </w:r>
      <w:r>
        <w:rPr>
          <w:spacing w:val="3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Ministerio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Hacienda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período</w:t>
      </w:r>
      <w:r>
        <w:rPr>
          <w:spacing w:val="35"/>
        </w:rPr>
        <w:t xml:space="preserve"> </w:t>
      </w:r>
      <w:r>
        <w:rPr>
          <w:spacing w:val="-1"/>
        </w:rPr>
        <w:t>actual,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compone</w:t>
      </w:r>
      <w:r>
        <w:rPr>
          <w:spacing w:val="38"/>
        </w:rPr>
        <w:t xml:space="preserve"> </w:t>
      </w:r>
      <w:r>
        <w:t>actas</w:t>
      </w:r>
      <w:r>
        <w:rPr>
          <w:spacing w:val="37"/>
        </w:rPr>
        <w:t xml:space="preserve"> </w:t>
      </w:r>
      <w:r>
        <w:t>y</w:t>
      </w:r>
      <w:r>
        <w:rPr>
          <w:spacing w:val="71"/>
          <w:w w:val="102"/>
        </w:rPr>
        <w:t xml:space="preserve"> </w:t>
      </w:r>
      <w:r>
        <w:rPr>
          <w:spacing w:val="-1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devengadas</w:t>
      </w:r>
      <w:r>
        <w:rPr>
          <w:spacing w:val="13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presupuesto</w:t>
      </w:r>
      <w:r>
        <w:rPr>
          <w:spacing w:val="12"/>
        </w:rPr>
        <w:t xml:space="preserve"> </w:t>
      </w:r>
      <w:r>
        <w:t>2017</w:t>
      </w:r>
      <w:r>
        <w:rPr>
          <w:spacing w:val="14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bienes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servicios.</w: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3"/>
          <w:numId w:val="16"/>
        </w:numPr>
        <w:tabs>
          <w:tab w:val="left" w:pos="801"/>
        </w:tabs>
        <w:ind w:hanging="338"/>
        <w:jc w:val="both"/>
      </w:pP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cuenta</w:t>
      </w:r>
      <w:r>
        <w:rPr>
          <w:spacing w:val="11"/>
        </w:rPr>
        <w:t xml:space="preserve"> </w:t>
      </w:r>
      <w:r>
        <w:rPr>
          <w:spacing w:val="-1"/>
        </w:rPr>
        <w:t>revela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estimación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salario</w:t>
      </w:r>
      <w:r>
        <w:rPr>
          <w:spacing w:val="12"/>
        </w:rPr>
        <w:t xml:space="preserve"> </w:t>
      </w:r>
      <w:r>
        <w:rPr>
          <w:spacing w:val="-1"/>
        </w:rPr>
        <w:t>escolar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2017,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hará</w:t>
      </w:r>
      <w:r>
        <w:rPr>
          <w:spacing w:val="10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enero</w:t>
      </w:r>
      <w:r>
        <w:rPr>
          <w:spacing w:val="10"/>
        </w:rPr>
        <w:t xml:space="preserve"> </w:t>
      </w:r>
      <w:r>
        <w:rPr>
          <w:spacing w:val="-1"/>
        </w:rPr>
        <w:t>2018.</w:t>
      </w:r>
    </w:p>
    <w:p w:rsidR="00A664F5" w:rsidRDefault="00A664F5">
      <w:pPr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extoindependiente"/>
        <w:numPr>
          <w:ilvl w:val="3"/>
          <w:numId w:val="16"/>
        </w:numPr>
        <w:tabs>
          <w:tab w:val="left" w:pos="801"/>
        </w:tabs>
        <w:spacing w:before="76" w:line="245" w:lineRule="auto"/>
        <w:ind w:right="361" w:hanging="338"/>
        <w:jc w:val="both"/>
      </w:pPr>
      <w:r>
        <w:rPr>
          <w:spacing w:val="-2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cuentas</w:t>
      </w:r>
      <w:r>
        <w:rPr>
          <w:spacing w:val="23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cobrar</w:t>
      </w:r>
      <w:r>
        <w:rPr>
          <w:spacing w:val="21"/>
        </w:rPr>
        <w:t xml:space="preserve"> </w:t>
      </w:r>
      <w:r>
        <w:t>“Conceptos</w:t>
      </w:r>
      <w:r>
        <w:rPr>
          <w:spacing w:val="22"/>
        </w:rPr>
        <w:t xml:space="preserve"> </w:t>
      </w:r>
      <w:r>
        <w:rPr>
          <w:spacing w:val="-1"/>
        </w:rPr>
        <w:t>Varios”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constituye</w:t>
      </w:r>
      <w:r>
        <w:rPr>
          <w:spacing w:val="28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sumas</w:t>
      </w:r>
      <w:r>
        <w:rPr>
          <w:spacing w:val="23"/>
        </w:rPr>
        <w:t xml:space="preserve"> </w:t>
      </w:r>
      <w:r>
        <w:rPr>
          <w:spacing w:val="-1"/>
        </w:rPr>
        <w:t>giradas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más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terceros,</w:t>
      </w:r>
      <w:r>
        <w:rPr>
          <w:rFonts w:cs="Times New Roman"/>
          <w:spacing w:val="51"/>
          <w:w w:val="102"/>
        </w:rPr>
        <w:t xml:space="preserve"> </w:t>
      </w:r>
      <w:r>
        <w:rPr>
          <w:spacing w:val="-1"/>
        </w:rPr>
        <w:t>cuyas</w:t>
      </w:r>
      <w:r>
        <w:rPr>
          <w:spacing w:val="13"/>
        </w:rPr>
        <w:t xml:space="preserve"> </w:t>
      </w:r>
      <w:r>
        <w:rPr>
          <w:spacing w:val="-1"/>
        </w:rPr>
        <w:t>diligencias</w:t>
      </w:r>
      <w:r>
        <w:rPr>
          <w:spacing w:val="11"/>
        </w:rPr>
        <w:t xml:space="preserve"> </w:t>
      </w:r>
      <w:r>
        <w:t>son</w:t>
      </w:r>
      <w:r>
        <w:rPr>
          <w:spacing w:val="10"/>
        </w:rPr>
        <w:t xml:space="preserve"> </w:t>
      </w:r>
      <w:r>
        <w:rPr>
          <w:spacing w:val="-1"/>
        </w:rPr>
        <w:t>evidenciadas</w:t>
      </w:r>
      <w:r>
        <w:rPr>
          <w:spacing w:val="11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auxiliares</w:t>
      </w:r>
      <w:r>
        <w:rPr>
          <w:spacing w:val="8"/>
        </w:rPr>
        <w:t xml:space="preserve"> </w:t>
      </w:r>
      <w:r>
        <w:rPr>
          <w:spacing w:val="-1"/>
        </w:rPr>
        <w:t>contables.</w:t>
      </w:r>
      <w:r>
        <w:rPr>
          <w:spacing w:val="11"/>
        </w:rPr>
        <w:t xml:space="preserve"> </w:t>
      </w:r>
      <w:r>
        <w:rPr>
          <w:spacing w:val="-1"/>
        </w:rPr>
        <w:t>Seguidamente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detalla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95"/>
          <w:w w:val="102"/>
        </w:rPr>
        <w:t xml:space="preserve"> </w:t>
      </w:r>
      <w:r>
        <w:rPr>
          <w:spacing w:val="-1"/>
        </w:rPr>
        <w:t>información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t>estas</w:t>
      </w:r>
      <w:r>
        <w:rPr>
          <w:spacing w:val="13"/>
        </w:rPr>
        <w:t xml:space="preserve"> </w:t>
      </w:r>
      <w:r>
        <w:rPr>
          <w:spacing w:val="-1"/>
        </w:rPr>
        <w:t>cuentas: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Cuentas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cobrar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excedentes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llamadas</w:t>
      </w:r>
      <w:r>
        <w:rPr>
          <w:spacing w:val="19"/>
        </w:rPr>
        <w:t xml:space="preserve"> </w:t>
      </w:r>
      <w:r>
        <w:rPr>
          <w:spacing w:val="-1"/>
        </w:rPr>
        <w:t>internacionales: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1"/>
        </w:rPr>
        <w:t>En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acuerdo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Consejo</w:t>
      </w:r>
      <w:r>
        <w:rPr>
          <w:spacing w:val="34"/>
        </w:rPr>
        <w:t xml:space="preserve"> </w:t>
      </w:r>
      <w:r>
        <w:rPr>
          <w:spacing w:val="-1"/>
        </w:rPr>
        <w:t>Superior</w:t>
      </w:r>
      <w:r>
        <w:rPr>
          <w:spacing w:val="33"/>
        </w:rPr>
        <w:t xml:space="preserve"> </w:t>
      </w:r>
      <w:r>
        <w:rPr>
          <w:spacing w:val="-1"/>
        </w:rPr>
        <w:t>Nº</w:t>
      </w:r>
      <w:r>
        <w:rPr>
          <w:spacing w:val="37"/>
        </w:rPr>
        <w:t xml:space="preserve"> </w:t>
      </w:r>
      <w:r>
        <w:rPr>
          <w:spacing w:val="-1"/>
        </w:rPr>
        <w:t>082-02,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31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octubre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2002,</w:t>
      </w:r>
      <w:r>
        <w:rPr>
          <w:spacing w:val="33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artículo</w:t>
      </w:r>
      <w:r>
        <w:rPr>
          <w:spacing w:val="35"/>
        </w:rPr>
        <w:t xml:space="preserve"> </w:t>
      </w:r>
      <w:r>
        <w:rPr>
          <w:spacing w:val="-1"/>
        </w:rPr>
        <w:t>XLIX,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63"/>
          <w:w w:val="102"/>
        </w:rPr>
        <w:t xml:space="preserve"> </w:t>
      </w:r>
      <w:r>
        <w:rPr>
          <w:spacing w:val="-1"/>
        </w:rPr>
        <w:t>dispuso</w:t>
      </w:r>
      <w:r>
        <w:rPr>
          <w:spacing w:val="19"/>
        </w:rPr>
        <w:t xml:space="preserve"> </w:t>
      </w:r>
      <w:r>
        <w:t>que,</w:t>
      </w:r>
      <w:r>
        <w:rPr>
          <w:spacing w:val="2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16"/>
        </w:rPr>
        <w:t xml:space="preserve"> </w:t>
      </w:r>
      <w:r>
        <w:rPr>
          <w:spacing w:val="-1"/>
        </w:rPr>
        <w:t>cancelaría</w:t>
      </w:r>
      <w:r>
        <w:rPr>
          <w:spacing w:val="19"/>
        </w:rPr>
        <w:t xml:space="preserve"> </w:t>
      </w:r>
      <w:r>
        <w:rPr>
          <w:spacing w:val="-1"/>
        </w:rPr>
        <w:t>únicamente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tarifa</w:t>
      </w:r>
      <w:r>
        <w:rPr>
          <w:spacing w:val="21"/>
        </w:rPr>
        <w:t xml:space="preserve"> </w:t>
      </w:r>
      <w:r>
        <w:rPr>
          <w:spacing w:val="-1"/>
        </w:rPr>
        <w:t>básica</w:t>
      </w:r>
      <w:r>
        <w:rPr>
          <w:spacing w:val="20"/>
        </w:rPr>
        <w:t xml:space="preserve"> </w:t>
      </w:r>
      <w:r>
        <w:t>mensual</w:t>
      </w:r>
      <w:r>
        <w:rPr>
          <w:spacing w:val="18"/>
        </w:rPr>
        <w:t xml:space="preserve"> </w:t>
      </w:r>
      <w:r>
        <w:t>más</w:t>
      </w:r>
      <w:r>
        <w:rPr>
          <w:spacing w:val="19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50%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ésta,</w:t>
      </w:r>
      <w:r>
        <w:rPr>
          <w:spacing w:val="20"/>
        </w:rPr>
        <w:t xml:space="preserve"> </w:t>
      </w:r>
      <w:r>
        <w:t>por</w:t>
      </w:r>
      <w:r>
        <w:rPr>
          <w:spacing w:val="71"/>
          <w:w w:val="102"/>
        </w:rPr>
        <w:t xml:space="preserve"> </w:t>
      </w:r>
      <w:r>
        <w:rPr>
          <w:spacing w:val="-1"/>
        </w:rPr>
        <w:t>servicio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t>teléfono</w:t>
      </w:r>
      <w:r>
        <w:rPr>
          <w:spacing w:val="15"/>
        </w:rPr>
        <w:t xml:space="preserve"> </w:t>
      </w:r>
      <w:r>
        <w:t>celular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funcionarios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t>cuales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9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rPr>
          <w:spacing w:val="-2"/>
        </w:rPr>
        <w:t>haya</w:t>
      </w:r>
      <w:r>
        <w:rPr>
          <w:spacing w:val="19"/>
        </w:rPr>
        <w:t xml:space="preserve"> </w:t>
      </w:r>
      <w:r>
        <w:rPr>
          <w:spacing w:val="-1"/>
        </w:rPr>
        <w:t>asignado</w:t>
      </w:r>
      <w:r>
        <w:rPr>
          <w:spacing w:val="21"/>
        </w:rPr>
        <w:t xml:space="preserve"> </w:t>
      </w:r>
      <w:r>
        <w:t>estos</w:t>
      </w:r>
      <w:r>
        <w:rPr>
          <w:spacing w:val="17"/>
        </w:rPr>
        <w:t xml:space="preserve"> </w:t>
      </w:r>
      <w:r>
        <w:rPr>
          <w:spacing w:val="-1"/>
        </w:rPr>
        <w:t>teléfonos</w:t>
      </w:r>
      <w:r>
        <w:rPr>
          <w:spacing w:val="18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que,</w:t>
      </w:r>
      <w:r>
        <w:rPr>
          <w:spacing w:val="55"/>
          <w:w w:val="10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existir</w:t>
      </w:r>
      <w:r>
        <w:rPr>
          <w:spacing w:val="13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excedente,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cancelaría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servidor</w:t>
      </w:r>
      <w:r>
        <w:rPr>
          <w:spacing w:val="13"/>
        </w:rPr>
        <w:t xml:space="preserve"> </w:t>
      </w:r>
      <w:r>
        <w:rPr>
          <w:spacing w:val="-1"/>
        </w:rPr>
        <w:t>respectivo.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jc w:val="both"/>
      </w:pPr>
      <w:r>
        <w:rPr>
          <w:color w:val="0000FF"/>
          <w:spacing w:val="-1"/>
        </w:rPr>
        <w:t>El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saldo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cierre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mes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es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¢4,855.68.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Cuentas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cobrar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combustibles: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63"/>
        <w:jc w:val="both"/>
      </w:pPr>
      <w:r>
        <w:rPr>
          <w:spacing w:val="-1"/>
        </w:rPr>
        <w:t>En</w:t>
      </w:r>
      <w:r>
        <w:rPr>
          <w:spacing w:val="1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acuerdo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Corte</w:t>
      </w:r>
      <w:r>
        <w:rPr>
          <w:spacing w:val="18"/>
        </w:rPr>
        <w:t xml:space="preserve"> </w:t>
      </w:r>
      <w:r>
        <w:rPr>
          <w:spacing w:val="-1"/>
        </w:rPr>
        <w:t>Plena</w:t>
      </w:r>
      <w:r>
        <w:rPr>
          <w:spacing w:val="17"/>
        </w:rPr>
        <w:t xml:space="preserve"> </w:t>
      </w:r>
      <w:r>
        <w:rPr>
          <w:spacing w:val="-1"/>
        </w:rPr>
        <w:t>Nº</w:t>
      </w:r>
      <w:r>
        <w:rPr>
          <w:spacing w:val="17"/>
        </w:rPr>
        <w:t xml:space="preserve"> </w:t>
      </w:r>
      <w:r>
        <w:rPr>
          <w:spacing w:val="-1"/>
        </w:rPr>
        <w:t>027-02,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17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junio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2002,</w:t>
      </w:r>
      <w:r>
        <w:rPr>
          <w:spacing w:val="15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artículo</w:t>
      </w:r>
      <w:r>
        <w:rPr>
          <w:spacing w:val="14"/>
        </w:rPr>
        <w:t xml:space="preserve"> </w:t>
      </w:r>
      <w:r>
        <w:rPr>
          <w:spacing w:val="-1"/>
        </w:rPr>
        <w:t>XIV,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dispuso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79"/>
          <w:w w:val="102"/>
        </w:rPr>
        <w:t xml:space="preserve"> </w:t>
      </w:r>
      <w:r>
        <w:rPr>
          <w:spacing w:val="-1"/>
        </w:rPr>
        <w:t>límite</w:t>
      </w:r>
      <w:r>
        <w:rPr>
          <w:spacing w:val="49"/>
        </w:rPr>
        <w:t xml:space="preserve"> </w:t>
      </w:r>
      <w:r>
        <w:rPr>
          <w:spacing w:val="-1"/>
        </w:rPr>
        <w:t>máximo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consumo</w:t>
      </w:r>
      <w:r>
        <w:rPr>
          <w:spacing w:val="48"/>
        </w:rPr>
        <w:t xml:space="preserve"> </w:t>
      </w:r>
      <w:r>
        <w:rPr>
          <w:spacing w:val="-1"/>
        </w:rPr>
        <w:t>para</w:t>
      </w:r>
      <w:r>
        <w:rPr>
          <w:spacing w:val="50"/>
        </w:rPr>
        <w:t xml:space="preserve"> </w:t>
      </w:r>
      <w:r>
        <w:rPr>
          <w:spacing w:val="-1"/>
        </w:rPr>
        <w:t>los</w:t>
      </w:r>
      <w:r>
        <w:rPr>
          <w:spacing w:val="50"/>
        </w:rPr>
        <w:t xml:space="preserve"> </w:t>
      </w:r>
      <w:r>
        <w:rPr>
          <w:spacing w:val="-1"/>
        </w:rPr>
        <w:t>vehículos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t>uso</w:t>
      </w:r>
      <w:r>
        <w:rPr>
          <w:spacing w:val="44"/>
        </w:rPr>
        <w:t xml:space="preserve"> </w:t>
      </w:r>
      <w:r>
        <w:t>discrecional</w:t>
      </w:r>
      <w:r>
        <w:rPr>
          <w:spacing w:val="47"/>
        </w:rPr>
        <w:t xml:space="preserve"> </w:t>
      </w:r>
      <w:r>
        <w:rPr>
          <w:spacing w:val="-1"/>
        </w:rPr>
        <w:t>asignados</w:t>
      </w:r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cada</w:t>
      </w:r>
      <w:r>
        <w:rPr>
          <w:spacing w:val="48"/>
        </w:rPr>
        <w:t xml:space="preserve"> </w:t>
      </w:r>
      <w:r>
        <w:rPr>
          <w:spacing w:val="-1"/>
        </w:rPr>
        <w:t>magistrado,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73"/>
          <w:w w:val="102"/>
        </w:rPr>
        <w:t xml:space="preserve"> </w:t>
      </w:r>
      <w:r>
        <w:rPr>
          <w:spacing w:val="-1"/>
        </w:rPr>
        <w:t>cantidad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trescientos</w:t>
      </w:r>
      <w:r>
        <w:rPr>
          <w:spacing w:val="33"/>
        </w:rPr>
        <w:t xml:space="preserve"> </w:t>
      </w:r>
      <w:r>
        <w:rPr>
          <w:spacing w:val="-1"/>
        </w:rPr>
        <w:t>(300)</w:t>
      </w:r>
      <w:r>
        <w:rPr>
          <w:spacing w:val="37"/>
        </w:rPr>
        <w:t xml:space="preserve"> </w:t>
      </w:r>
      <w:r>
        <w:rPr>
          <w:spacing w:val="-1"/>
        </w:rPr>
        <w:t>litros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gasolina</w:t>
      </w:r>
      <w:r>
        <w:rPr>
          <w:spacing w:val="38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t>mes,</w:t>
      </w:r>
      <w:r>
        <w:rPr>
          <w:spacing w:val="36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entendido</w:t>
      </w:r>
      <w:r>
        <w:rPr>
          <w:spacing w:val="32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exceso</w:t>
      </w:r>
      <w:r>
        <w:rPr>
          <w:spacing w:val="35"/>
        </w:rPr>
        <w:t xml:space="preserve"> </w:t>
      </w:r>
      <w:r>
        <w:t>sobre</w:t>
      </w:r>
      <w:r>
        <w:rPr>
          <w:spacing w:val="33"/>
        </w:rPr>
        <w:t xml:space="preserve"> </w:t>
      </w:r>
      <w:r>
        <w:t>esa</w:t>
      </w:r>
      <w:r>
        <w:rPr>
          <w:spacing w:val="83"/>
          <w:w w:val="102"/>
        </w:rPr>
        <w:t xml:space="preserve"> </w:t>
      </w:r>
      <w:r>
        <w:rPr>
          <w:spacing w:val="-1"/>
        </w:rPr>
        <w:t>cantidad,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asumirlo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cancelarlo</w:t>
      </w:r>
      <w:r>
        <w:rPr>
          <w:spacing w:val="11"/>
        </w:rPr>
        <w:t xml:space="preserve"> </w:t>
      </w:r>
      <w:r>
        <w:rPr>
          <w:spacing w:val="-1"/>
        </w:rPr>
        <w:t>cada</w:t>
      </w:r>
      <w:r>
        <w:rPr>
          <w:spacing w:val="14"/>
        </w:rPr>
        <w:t xml:space="preserve"> </w:t>
      </w:r>
      <w:r>
        <w:rPr>
          <w:spacing w:val="-1"/>
        </w:rPr>
        <w:t>uno,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1"/>
        </w:rPr>
        <w:t>propio</w:t>
      </w:r>
      <w:r>
        <w:rPr>
          <w:spacing w:val="13"/>
        </w:rPr>
        <w:t xml:space="preserve"> </w:t>
      </w:r>
      <w:r>
        <w:rPr>
          <w:spacing w:val="-1"/>
        </w:rPr>
        <w:t>peculio.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jc w:val="both"/>
      </w:pPr>
      <w:r>
        <w:rPr>
          <w:color w:val="0000FF"/>
          <w:spacing w:val="-1"/>
        </w:rPr>
        <w:t>El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saldo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cierre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mes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es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¢15,008.72.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Cuenta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cobrar,</w:t>
      </w:r>
      <w:r>
        <w:rPr>
          <w:spacing w:val="13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t>cargas</w:t>
      </w:r>
      <w:r>
        <w:rPr>
          <w:spacing w:val="13"/>
        </w:rPr>
        <w:t xml:space="preserve"> </w:t>
      </w:r>
      <w:r>
        <w:rPr>
          <w:spacing w:val="-1"/>
        </w:rPr>
        <w:t>patronales</w:t>
      </w:r>
      <w:r>
        <w:rPr>
          <w:spacing w:val="13"/>
        </w:rPr>
        <w:t xml:space="preserve"> </w:t>
      </w:r>
      <w:r>
        <w:rPr>
          <w:spacing w:val="-1"/>
        </w:rPr>
        <w:t>pagadas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fraude: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3"/>
        <w:jc w:val="both"/>
      </w:pPr>
      <w:r>
        <w:rPr>
          <w:spacing w:val="-1"/>
        </w:rPr>
        <w:t>El</w:t>
      </w:r>
      <w:r>
        <w:rPr>
          <w:spacing w:val="30"/>
        </w:rPr>
        <w:t xml:space="preserve"> </w:t>
      </w:r>
      <w:r>
        <w:t>monto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¢1,138,721.86</w:t>
      </w:r>
      <w:r>
        <w:rPr>
          <w:spacing w:val="32"/>
        </w:rPr>
        <w:t xml:space="preserve"> </w:t>
      </w:r>
      <w:r>
        <w:rPr>
          <w:spacing w:val="-1"/>
        </w:rPr>
        <w:t>corresponde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cargas</w:t>
      </w:r>
      <w:r>
        <w:rPr>
          <w:spacing w:val="28"/>
        </w:rPr>
        <w:t xml:space="preserve"> </w:t>
      </w:r>
      <w:r>
        <w:t>patronales</w:t>
      </w:r>
      <w:r>
        <w:rPr>
          <w:spacing w:val="29"/>
        </w:rPr>
        <w:t xml:space="preserve"> </w:t>
      </w:r>
      <w:r>
        <w:t>pagadas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más</w:t>
      </w:r>
      <w:r>
        <w:rPr>
          <w:spacing w:val="32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fraude</w:t>
      </w:r>
      <w:r>
        <w:rPr>
          <w:spacing w:val="29"/>
        </w:rPr>
        <w:t xml:space="preserve"> </w:t>
      </w:r>
      <w:r>
        <w:rPr>
          <w:spacing w:val="-1"/>
        </w:rPr>
        <w:t>salarial</w:t>
      </w:r>
      <w:r>
        <w:rPr>
          <w:spacing w:val="26"/>
        </w:rPr>
        <w:t xml:space="preserve"> </w:t>
      </w:r>
      <w:r>
        <w:t>de</w:t>
      </w:r>
      <w:r>
        <w:rPr>
          <w:spacing w:val="59"/>
          <w:w w:val="102"/>
        </w:rPr>
        <w:t xml:space="preserve"> </w:t>
      </w:r>
      <w:r>
        <w:rPr>
          <w:spacing w:val="-1"/>
        </w:rPr>
        <w:t>KFM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AHB,</w:t>
      </w:r>
      <w:r>
        <w:rPr>
          <w:spacing w:val="14"/>
        </w:rPr>
        <w:t xml:space="preserve"> </w:t>
      </w:r>
      <w:r>
        <w:rPr>
          <w:spacing w:val="-1"/>
        </w:rPr>
        <w:t>ex-funcionarios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0"/>
        <w:jc w:val="both"/>
      </w:pPr>
      <w:r>
        <w:rPr>
          <w:spacing w:val="-1"/>
        </w:rPr>
        <w:t>El</w:t>
      </w:r>
      <w:r>
        <w:rPr>
          <w:spacing w:val="17"/>
        </w:rPr>
        <w:t xml:space="preserve"> </w:t>
      </w:r>
      <w:r>
        <w:t>09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enero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2018,</w:t>
      </w:r>
      <w:r>
        <w:rPr>
          <w:spacing w:val="15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rPr>
          <w:spacing w:val="-1"/>
        </w:rPr>
        <w:t>correo</w:t>
      </w:r>
      <w:r>
        <w:rPr>
          <w:spacing w:val="15"/>
        </w:rPr>
        <w:t xml:space="preserve"> </w:t>
      </w:r>
      <w:r>
        <w:rPr>
          <w:spacing w:val="-1"/>
        </w:rPr>
        <w:t>electrónico,</w:t>
      </w:r>
      <w:r>
        <w:rPr>
          <w:spacing w:val="20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t>consulta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Ejecutiva,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estado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67"/>
          <w:w w:val="102"/>
        </w:rPr>
        <w:t xml:space="preserve"> </w:t>
      </w:r>
      <w:r>
        <w:rPr>
          <w:spacing w:val="-1"/>
        </w:rPr>
        <w:t>esta</w:t>
      </w:r>
      <w:r>
        <w:rPr>
          <w:spacing w:val="13"/>
        </w:rPr>
        <w:t xml:space="preserve"> </w:t>
      </w:r>
      <w:r>
        <w:rPr>
          <w:spacing w:val="-1"/>
        </w:rPr>
        <w:t>gestión,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cual</w:t>
      </w:r>
      <w:r>
        <w:rPr>
          <w:spacing w:val="12"/>
        </w:rPr>
        <w:t xml:space="preserve"> </w:t>
      </w:r>
      <w:r>
        <w:t>manifestó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t>22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enero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2018,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siguiente:</w:t>
      </w:r>
      <w:r>
        <w:rPr>
          <w:spacing w:val="10"/>
        </w:rPr>
        <w:t xml:space="preserve"> </w:t>
      </w:r>
      <w:r>
        <w:t>"el</w:t>
      </w:r>
      <w:r>
        <w:rPr>
          <w:spacing w:val="73"/>
          <w:w w:val="102"/>
        </w:rPr>
        <w:t xml:space="preserve"> </w:t>
      </w:r>
      <w:r>
        <w:rPr>
          <w:spacing w:val="-1"/>
        </w:rPr>
        <w:t>expediente</w:t>
      </w:r>
      <w:r>
        <w:rPr>
          <w:spacing w:val="21"/>
        </w:rPr>
        <w:t xml:space="preserve"> </w:t>
      </w:r>
      <w:r>
        <w:rPr>
          <w:spacing w:val="-1"/>
        </w:rPr>
        <w:t>consultado</w:t>
      </w:r>
      <w:r>
        <w:rPr>
          <w:spacing w:val="19"/>
        </w:rPr>
        <w:t xml:space="preserve"> </w:t>
      </w:r>
      <w:r>
        <w:rPr>
          <w:spacing w:val="-1"/>
        </w:rPr>
        <w:t>mantiene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t>misma</w:t>
      </w:r>
      <w:r>
        <w:rPr>
          <w:spacing w:val="19"/>
        </w:rPr>
        <w:t xml:space="preserve"> </w:t>
      </w:r>
      <w:r>
        <w:rPr>
          <w:spacing w:val="-1"/>
        </w:rPr>
        <w:t>condición".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ind w:left="123"/>
        <w:jc w:val="both"/>
        <w:rPr>
          <w:b w:val="0"/>
          <w:bCs w:val="0"/>
        </w:rPr>
      </w:pPr>
      <w:r>
        <w:rPr>
          <w:spacing w:val="-1"/>
        </w:rPr>
        <w:t>Otros</w:t>
      </w:r>
      <w:r>
        <w:rPr>
          <w:spacing w:val="16"/>
        </w:rPr>
        <w:t xml:space="preserve"> </w:t>
      </w:r>
      <w:r>
        <w:rPr>
          <w:spacing w:val="-1"/>
        </w:rPr>
        <w:t>pagos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proveedores: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3"/>
        <w:jc w:val="both"/>
      </w:pP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cuenta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cobrar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origina</w:t>
      </w:r>
      <w:r>
        <w:rPr>
          <w:spacing w:val="1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efectos</w:t>
      </w:r>
      <w:r>
        <w:rPr>
          <w:spacing w:val="1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redondeo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pago</w:t>
      </w:r>
      <w:r>
        <w:rPr>
          <w:spacing w:val="15"/>
        </w:rPr>
        <w:t xml:space="preserve"> </w:t>
      </w:r>
      <w:r>
        <w:rPr>
          <w:spacing w:val="-1"/>
        </w:rPr>
        <w:t>individual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le</w:t>
      </w:r>
      <w:r>
        <w:rPr>
          <w:spacing w:val="13"/>
        </w:rPr>
        <w:t xml:space="preserve"> </w:t>
      </w:r>
      <w:r>
        <w:rPr>
          <w:spacing w:val="-1"/>
        </w:rPr>
        <w:t>indicó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spacing w:val="73"/>
          <w:w w:val="102"/>
        </w:rPr>
        <w:t xml:space="preserve"> </w:t>
      </w:r>
      <w:r>
        <w:rPr>
          <w:spacing w:val="-1"/>
        </w:rPr>
        <w:t>realizar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cada</w:t>
      </w:r>
      <w:r>
        <w:rPr>
          <w:spacing w:val="12"/>
        </w:rPr>
        <w:t xml:space="preserve"> </w:t>
      </w:r>
      <w:r>
        <w:rPr>
          <w:spacing w:val="-1"/>
        </w:rPr>
        <w:t>ente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detalle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9"/>
        </w:rPr>
        <w:t xml:space="preserve"> </w:t>
      </w:r>
      <w:r>
        <w:rPr>
          <w:spacing w:val="-1"/>
        </w:rPr>
        <w:t>cliente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rPr>
          <w:spacing w:val="-1"/>
        </w:rPr>
        <w:t>1349-TE-15,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05"/>
          <w:w w:val="102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proveedor</w:t>
      </w:r>
      <w:r>
        <w:rPr>
          <w:spacing w:val="13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D,</w:t>
      </w:r>
      <w:r>
        <w:rPr>
          <w:spacing w:val="12"/>
        </w:rPr>
        <w:t xml:space="preserve"> </w:t>
      </w:r>
      <w:r>
        <w:rPr>
          <w:spacing w:val="-2"/>
        </w:rPr>
        <w:t>S.A.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giró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suma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¢7,543,520.44</w:t>
      </w:r>
      <w:r>
        <w:rPr>
          <w:spacing w:val="8"/>
        </w:rPr>
        <w:t xml:space="preserve"> </w:t>
      </w:r>
      <w:r>
        <w:t>siendo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correcto</w:t>
      </w:r>
      <w:r>
        <w:rPr>
          <w:spacing w:val="14"/>
        </w:rPr>
        <w:t xml:space="preserve"> </w:t>
      </w:r>
      <w:r>
        <w:rPr>
          <w:spacing w:val="-1"/>
        </w:rPr>
        <w:t>¢7,543,520.43</w:t>
      </w:r>
      <w:r>
        <w:rPr>
          <w:spacing w:val="11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cuanto</w:t>
      </w:r>
      <w:r>
        <w:rPr>
          <w:spacing w:val="91"/>
          <w:w w:val="10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pagó</w:t>
      </w:r>
      <w:r>
        <w:t xml:space="preserve"> </w:t>
      </w:r>
      <w:r>
        <w:rPr>
          <w:spacing w:val="12"/>
        </w:rPr>
        <w:t xml:space="preserve"> </w:t>
      </w:r>
      <w:r>
        <w:t xml:space="preserve">un </w:t>
      </w:r>
      <w:r>
        <w:rPr>
          <w:spacing w:val="12"/>
        </w:rPr>
        <w:t xml:space="preserve"> </w:t>
      </w:r>
      <w:r>
        <w:rPr>
          <w:spacing w:val="-1"/>
        </w:rPr>
        <w:t>importe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global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¢178,752,355.07</w:t>
      </w:r>
      <w:r>
        <w:t xml:space="preserve"> </w:t>
      </w:r>
      <w:r>
        <w:rPr>
          <w:spacing w:val="9"/>
        </w:rPr>
        <w:t xml:space="preserve"> </w:t>
      </w:r>
      <w:r>
        <w:t xml:space="preserve">y 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13"/>
        </w:rPr>
        <w:t xml:space="preserve"> </w:t>
      </w:r>
      <w:r>
        <w:t xml:space="preserve">facturas </w:t>
      </w:r>
      <w:r>
        <w:rPr>
          <w:spacing w:val="8"/>
        </w:rPr>
        <w:t xml:space="preserve"> </w:t>
      </w:r>
      <w:r>
        <w:t xml:space="preserve">de </w:t>
      </w:r>
      <w:r>
        <w:rPr>
          <w:spacing w:val="12"/>
        </w:rPr>
        <w:t xml:space="preserve"> </w:t>
      </w:r>
      <w:r>
        <w:rPr>
          <w:spacing w:val="-1"/>
        </w:rPr>
        <w:t>gobierno</w:t>
      </w:r>
      <w:r>
        <w:t xml:space="preserve"> </w:t>
      </w:r>
      <w:r>
        <w:rPr>
          <w:spacing w:val="12"/>
        </w:rPr>
        <w:t xml:space="preserve"> </w:t>
      </w:r>
      <w:r>
        <w:t xml:space="preserve">es </w:t>
      </w:r>
      <w:r>
        <w:rPr>
          <w:spacing w:val="10"/>
        </w:rPr>
        <w:t xml:space="preserve"> </w:t>
      </w:r>
      <w:r>
        <w:t xml:space="preserve">por </w:t>
      </w:r>
      <w:r>
        <w:rPr>
          <w:spacing w:val="12"/>
        </w:rPr>
        <w:t xml:space="preserve"> </w:t>
      </w:r>
      <w:r>
        <w:t xml:space="preserve">un </w:t>
      </w:r>
      <w:r>
        <w:rPr>
          <w:spacing w:val="9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9"/>
        </w:rPr>
        <w:t xml:space="preserve"> </w:t>
      </w:r>
      <w:r>
        <w:t>de</w:t>
      </w:r>
    </w:p>
    <w:p w:rsidR="00A664F5" w:rsidRDefault="00D2365D">
      <w:pPr>
        <w:pStyle w:val="Textoindependiente"/>
        <w:ind w:left="123"/>
        <w:jc w:val="both"/>
      </w:pPr>
      <w:r>
        <w:rPr>
          <w:spacing w:val="-1"/>
        </w:rPr>
        <w:t>¢178,752,355.06.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numPr>
          <w:ilvl w:val="3"/>
          <w:numId w:val="16"/>
        </w:numPr>
        <w:tabs>
          <w:tab w:val="left" w:pos="801"/>
        </w:tabs>
        <w:ind w:hanging="338"/>
        <w:rPr>
          <w:b w:val="0"/>
          <w:bCs w:val="0"/>
        </w:rPr>
      </w:pPr>
      <w:r>
        <w:rPr>
          <w:spacing w:val="-1"/>
        </w:rPr>
        <w:t>Pagos</w:t>
      </w:r>
      <w:r>
        <w:rPr>
          <w:spacing w:val="15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demasía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concepto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remuneraciones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right="360"/>
        <w:jc w:val="both"/>
      </w:pPr>
      <w:r>
        <w:rPr>
          <w:spacing w:val="-1"/>
        </w:rPr>
        <w:t>El</w:t>
      </w:r>
      <w:r>
        <w:rPr>
          <w:spacing w:val="53"/>
        </w:rPr>
        <w:t xml:space="preserve"> </w:t>
      </w:r>
      <w:r>
        <w:t>Consejo</w:t>
      </w:r>
      <w:r>
        <w:rPr>
          <w:spacing w:val="51"/>
        </w:rPr>
        <w:t xml:space="preserve"> </w:t>
      </w:r>
      <w:r>
        <w:rPr>
          <w:spacing w:val="-1"/>
        </w:rPr>
        <w:t>Superior</w:t>
      </w:r>
      <w:r>
        <w:rPr>
          <w:spacing w:val="54"/>
        </w:rPr>
        <w:t xml:space="preserve"> </w:t>
      </w:r>
      <w:r>
        <w:t xml:space="preserve">en  </w:t>
      </w:r>
      <w:r>
        <w:rPr>
          <w:spacing w:val="-2"/>
        </w:rPr>
        <w:t>la</w:t>
      </w:r>
      <w:r>
        <w:rPr>
          <w:spacing w:val="54"/>
        </w:rPr>
        <w:t xml:space="preserve"> </w:t>
      </w:r>
      <w:r>
        <w:t>sesión</w:t>
      </w:r>
      <w:r>
        <w:rPr>
          <w:spacing w:val="51"/>
        </w:rPr>
        <w:t xml:space="preserve"> </w:t>
      </w:r>
      <w:r>
        <w:rPr>
          <w:spacing w:val="-1"/>
        </w:rPr>
        <w:t>47-12,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rPr>
          <w:spacing w:val="-1"/>
        </w:rPr>
        <w:t>LXXII,</w:t>
      </w:r>
      <w:r>
        <w:rPr>
          <w:spacing w:val="1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 xml:space="preserve">10  </w:t>
      </w:r>
      <w:r>
        <w:rPr>
          <w:spacing w:val="-2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mayo</w:t>
      </w:r>
      <w:r>
        <w:t xml:space="preserve">  de</w:t>
      </w:r>
      <w:r>
        <w:rPr>
          <w:spacing w:val="3"/>
        </w:rPr>
        <w:t xml:space="preserve"> </w:t>
      </w:r>
      <w:r>
        <w:rPr>
          <w:spacing w:val="-1"/>
        </w:rPr>
        <w:t>2012,</w:t>
      </w:r>
      <w:r>
        <w:rPr>
          <w:spacing w:val="52"/>
        </w:rPr>
        <w:t xml:space="preserve"> </w:t>
      </w:r>
      <w:r>
        <w:t>acordó</w:t>
      </w:r>
      <w:r>
        <w:rPr>
          <w:spacing w:val="51"/>
        </w:rPr>
        <w:t xml:space="preserve"> </w:t>
      </w:r>
      <w:r>
        <w:t xml:space="preserve">que  </w:t>
      </w:r>
      <w:r>
        <w:rPr>
          <w:spacing w:val="-1"/>
        </w:rPr>
        <w:t>el</w:t>
      </w:r>
      <w:r>
        <w:rPr>
          <w:spacing w:val="39"/>
          <w:w w:val="102"/>
        </w:rPr>
        <w:t xml:space="preserve"> </w:t>
      </w:r>
      <w:r>
        <w:rPr>
          <w:spacing w:val="-1"/>
        </w:rPr>
        <w:t>Macroproceso</w:t>
      </w:r>
      <w:r>
        <w:rPr>
          <w:spacing w:val="48"/>
        </w:rPr>
        <w:t xml:space="preserve"> </w:t>
      </w:r>
      <w:r>
        <w:rPr>
          <w:spacing w:val="-1"/>
        </w:rPr>
        <w:t>Financiero</w:t>
      </w:r>
      <w:r>
        <w:rPr>
          <w:spacing w:val="50"/>
        </w:rPr>
        <w:t xml:space="preserve"> </w:t>
      </w:r>
      <w:r>
        <w:rPr>
          <w:spacing w:val="-1"/>
        </w:rPr>
        <w:t>Contable</w:t>
      </w:r>
      <w:r>
        <w:rPr>
          <w:spacing w:val="49"/>
        </w:rPr>
        <w:t xml:space="preserve"> </w:t>
      </w:r>
      <w:r>
        <w:rPr>
          <w:spacing w:val="-1"/>
        </w:rPr>
        <w:t>debería</w:t>
      </w:r>
      <w:r>
        <w:rPr>
          <w:spacing w:val="50"/>
        </w:rPr>
        <w:t xml:space="preserve"> </w:t>
      </w:r>
      <w:r>
        <w:rPr>
          <w:spacing w:val="-1"/>
        </w:rPr>
        <w:t>revelar</w:t>
      </w:r>
      <w:r>
        <w:rPr>
          <w:spacing w:val="47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rPr>
          <w:spacing w:val="-1"/>
        </w:rPr>
        <w:t>informes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contabilidad</w:t>
      </w:r>
      <w:r>
        <w:rPr>
          <w:spacing w:val="48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Cuentas</w:t>
      </w:r>
      <w:r>
        <w:rPr>
          <w:spacing w:val="44"/>
        </w:rPr>
        <w:t xml:space="preserve"> </w:t>
      </w:r>
      <w:r>
        <w:t>por</w:t>
      </w:r>
      <w:r>
        <w:rPr>
          <w:spacing w:val="93"/>
          <w:w w:val="102"/>
        </w:rPr>
        <w:t xml:space="preserve"> </w:t>
      </w:r>
      <w:r>
        <w:t>Cobrar</w:t>
      </w:r>
      <w:r>
        <w:rPr>
          <w:spacing w:val="32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sumas</w:t>
      </w:r>
      <w:r>
        <w:rPr>
          <w:spacing w:val="31"/>
        </w:rPr>
        <w:t xml:space="preserve"> </w:t>
      </w:r>
      <w:r>
        <w:rPr>
          <w:spacing w:val="-1"/>
        </w:rPr>
        <w:t>pagadas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t>más</w:t>
      </w:r>
      <w:r>
        <w:rPr>
          <w:spacing w:val="31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concepto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remuneraciones.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virtud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rPr>
          <w:spacing w:val="-1"/>
        </w:rPr>
        <w:t>anterior,</w:t>
      </w:r>
      <w:r>
        <w:rPr>
          <w:spacing w:val="33"/>
        </w:rPr>
        <w:t xml:space="preserve"> </w:t>
      </w:r>
      <w:r>
        <w:t>por</w:t>
      </w:r>
      <w:r>
        <w:rPr>
          <w:spacing w:val="67"/>
          <w:w w:val="102"/>
        </w:rPr>
        <w:t xml:space="preserve"> </w:t>
      </w:r>
      <w:r>
        <w:rPr>
          <w:spacing w:val="-1"/>
        </w:rPr>
        <w:t>medio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oficio</w:t>
      </w:r>
      <w:r>
        <w:rPr>
          <w:spacing w:val="31"/>
        </w:rPr>
        <w:t xml:space="preserve"> </w:t>
      </w:r>
      <w:r>
        <w:rPr>
          <w:spacing w:val="-1"/>
        </w:rPr>
        <w:t>228-SC-2012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6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junio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2012,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solicitó</w:t>
      </w:r>
      <w:r>
        <w:rPr>
          <w:spacing w:val="2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Dirección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Gestión</w:t>
      </w:r>
      <w:r>
        <w:rPr>
          <w:spacing w:val="31"/>
        </w:rPr>
        <w:t xml:space="preserve"> </w:t>
      </w:r>
      <w:r>
        <w:rPr>
          <w:spacing w:val="-1"/>
        </w:rPr>
        <w:t>Humana</w:t>
      </w:r>
      <w:r>
        <w:rPr>
          <w:spacing w:val="63"/>
          <w:w w:val="10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brindara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saldo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cuentas</w:t>
      </w:r>
      <w:r>
        <w:rPr>
          <w:spacing w:val="14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cobrar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cierre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cada</w:t>
      </w:r>
      <w:r>
        <w:rPr>
          <w:spacing w:val="13"/>
        </w:rPr>
        <w:t xml:space="preserve"> </w:t>
      </w:r>
      <w:r>
        <w:rPr>
          <w:spacing w:val="-1"/>
        </w:rPr>
        <w:t>mes,</w:t>
      </w:r>
      <w:r>
        <w:rPr>
          <w:spacing w:val="10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complemente</w:t>
      </w:r>
      <w:r>
        <w:rPr>
          <w:spacing w:val="11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saldo</w:t>
      </w:r>
      <w:r>
        <w:rPr>
          <w:spacing w:val="55"/>
          <w:w w:val="102"/>
        </w:rPr>
        <w:t xml:space="preserve"> </w:t>
      </w:r>
      <w:r>
        <w:rPr>
          <w:spacing w:val="-1"/>
        </w:rPr>
        <w:t>inicial,</w:t>
      </w:r>
      <w:r>
        <w:rPr>
          <w:spacing w:val="28"/>
        </w:rPr>
        <w:t xml:space="preserve"> </w:t>
      </w:r>
      <w:r>
        <w:t>monto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aumento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monto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disminución,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hacer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revelación</w:t>
      </w:r>
      <w:r>
        <w:rPr>
          <w:spacing w:val="30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informe</w:t>
      </w:r>
      <w:r>
        <w:rPr>
          <w:spacing w:val="27"/>
        </w:rPr>
        <w:t xml:space="preserve"> </w:t>
      </w:r>
      <w:r>
        <w:rPr>
          <w:spacing w:val="-1"/>
        </w:rPr>
        <w:t>financiero</w:t>
      </w:r>
    </w:p>
    <w:p w:rsidR="00A664F5" w:rsidRDefault="00A664F5">
      <w:pPr>
        <w:spacing w:line="246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extoindependiente"/>
        <w:spacing w:before="76" w:line="245" w:lineRule="auto"/>
        <w:ind w:right="364"/>
        <w:jc w:val="both"/>
      </w:pPr>
      <w:r>
        <w:rPr>
          <w:spacing w:val="-1"/>
        </w:rPr>
        <w:t>mensual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Institución.</w:t>
      </w:r>
      <w:r>
        <w:rPr>
          <w:spacing w:val="40"/>
        </w:rPr>
        <w:t xml:space="preserve"> </w:t>
      </w:r>
      <w:r>
        <w:rPr>
          <w:spacing w:val="-1"/>
        </w:rPr>
        <w:t>Lo</w:t>
      </w:r>
      <w:r>
        <w:rPr>
          <w:spacing w:val="40"/>
        </w:rPr>
        <w:t xml:space="preserve"> </w:t>
      </w:r>
      <w:r>
        <w:rPr>
          <w:spacing w:val="-1"/>
        </w:rPr>
        <w:t>anterior,</w:t>
      </w:r>
      <w:r>
        <w:rPr>
          <w:spacing w:val="41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entendido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control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cuentas</w:t>
      </w:r>
      <w:r>
        <w:rPr>
          <w:spacing w:val="39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cobrar</w:t>
      </w:r>
      <w:r>
        <w:rPr>
          <w:spacing w:val="33"/>
        </w:rPr>
        <w:t xml:space="preserve"> </w:t>
      </w:r>
      <w:r>
        <w:t>por</w:t>
      </w:r>
      <w:r>
        <w:rPr>
          <w:spacing w:val="71"/>
          <w:w w:val="102"/>
        </w:rPr>
        <w:t xml:space="preserve"> </w:t>
      </w:r>
      <w:r>
        <w:t>sumas</w:t>
      </w:r>
      <w:r>
        <w:rPr>
          <w:spacing w:val="13"/>
        </w:rPr>
        <w:t xml:space="preserve"> </w:t>
      </w:r>
      <w:r>
        <w:rPr>
          <w:spacing w:val="-1"/>
        </w:rPr>
        <w:t>giradas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más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remuneraciones,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mantiene</w:t>
      </w:r>
      <w:r>
        <w:rPr>
          <w:spacing w:val="10"/>
        </w:rPr>
        <w:t xml:space="preserve"> </w:t>
      </w:r>
      <w:r>
        <w:rPr>
          <w:spacing w:val="-1"/>
        </w:rPr>
        <w:t>esa</w:t>
      </w:r>
      <w:r>
        <w:rPr>
          <w:spacing w:val="15"/>
        </w:rPr>
        <w:t xml:space="preserve"> </w:t>
      </w:r>
      <w:r>
        <w:rPr>
          <w:spacing w:val="-1"/>
        </w:rPr>
        <w:t>Dirección.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1"/>
        </w:rPr>
        <w:t>Mediante</w:t>
      </w:r>
      <w:r>
        <w:rPr>
          <w:spacing w:val="32"/>
        </w:rPr>
        <w:t xml:space="preserve"> </w:t>
      </w:r>
      <w:r>
        <w:rPr>
          <w:spacing w:val="-1"/>
        </w:rPr>
        <w:t>oficio</w:t>
      </w:r>
      <w:r>
        <w:rPr>
          <w:spacing w:val="30"/>
        </w:rPr>
        <w:t xml:space="preserve"> </w:t>
      </w:r>
      <w:r>
        <w:rPr>
          <w:spacing w:val="-1"/>
        </w:rPr>
        <w:t>007-UD-AS-2018,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05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enero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2018,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Dirección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Gestión</w:t>
      </w:r>
      <w:r>
        <w:rPr>
          <w:spacing w:val="29"/>
        </w:rPr>
        <w:t xml:space="preserve"> </w:t>
      </w:r>
      <w:r>
        <w:t>Humana</w:t>
      </w:r>
      <w:r>
        <w:rPr>
          <w:spacing w:val="31"/>
        </w:rPr>
        <w:t xml:space="preserve"> </w:t>
      </w:r>
      <w:r>
        <w:rPr>
          <w:spacing w:val="-1"/>
        </w:rPr>
        <w:t>indica</w:t>
      </w:r>
      <w:r>
        <w:rPr>
          <w:spacing w:val="79"/>
          <w:w w:val="10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monto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sumas</w:t>
      </w:r>
      <w:r>
        <w:rPr>
          <w:spacing w:val="15"/>
        </w:rPr>
        <w:t xml:space="preserve"> </w:t>
      </w:r>
      <w:r>
        <w:t>pagas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más,</w:t>
      </w:r>
      <w:r>
        <w:rPr>
          <w:spacing w:val="16"/>
        </w:rPr>
        <w:t xml:space="preserve"> </w:t>
      </w:r>
      <w:r>
        <w:rPr>
          <w:spacing w:val="-1"/>
        </w:rPr>
        <w:t>revisadas,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registran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sistema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corresponde</w:t>
      </w:r>
      <w:r>
        <w:rPr>
          <w:spacing w:val="13"/>
        </w:rPr>
        <w:t xml:space="preserve"> </w:t>
      </w:r>
      <w:r>
        <w:t>al</w:t>
      </w:r>
      <w:r>
        <w:rPr>
          <w:spacing w:val="55"/>
          <w:w w:val="102"/>
        </w:rPr>
        <w:t xml:space="preserve"> </w:t>
      </w:r>
      <w:r>
        <w:rPr>
          <w:spacing w:val="-1"/>
        </w:rPr>
        <w:t>IV</w:t>
      </w:r>
      <w:r>
        <w:rPr>
          <w:spacing w:val="49"/>
        </w:rPr>
        <w:t xml:space="preserve"> </w:t>
      </w:r>
      <w:r>
        <w:rPr>
          <w:spacing w:val="-1"/>
        </w:rPr>
        <w:t>trimestre</w:t>
      </w:r>
      <w:r>
        <w:rPr>
          <w:spacing w:val="47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2017</w:t>
      </w:r>
      <w:r>
        <w:rPr>
          <w:spacing w:val="44"/>
        </w:rPr>
        <w:t xml:space="preserve"> </w:t>
      </w:r>
      <w:r>
        <w:t>es</w:t>
      </w:r>
      <w:r>
        <w:rPr>
          <w:spacing w:val="51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¢103,708,152.53</w:t>
      </w:r>
      <w:r>
        <w:rPr>
          <w:spacing w:val="44"/>
        </w:rPr>
        <w:t xml:space="preserve"> </w:t>
      </w:r>
      <w:r>
        <w:t>tal</w:t>
      </w:r>
      <w:r>
        <w:rPr>
          <w:spacing w:val="48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como</w:t>
      </w:r>
      <w:r>
        <w:rPr>
          <w:spacing w:val="46"/>
        </w:rPr>
        <w:t xml:space="preserve"> </w:t>
      </w:r>
      <w:r>
        <w:rPr>
          <w:spacing w:val="-1"/>
        </w:rPr>
        <w:t>se</w:t>
      </w:r>
      <w:r>
        <w:rPr>
          <w:spacing w:val="47"/>
        </w:rPr>
        <w:t xml:space="preserve"> </w:t>
      </w:r>
      <w:r>
        <w:rPr>
          <w:spacing w:val="-1"/>
        </w:rPr>
        <w:t>detalla</w:t>
      </w:r>
      <w:r>
        <w:rPr>
          <w:spacing w:val="48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siguiente</w:t>
      </w:r>
      <w:r>
        <w:rPr>
          <w:spacing w:val="45"/>
        </w:rPr>
        <w:t xml:space="preserve"> </w:t>
      </w:r>
      <w:r>
        <w:rPr>
          <w:spacing w:val="-1"/>
        </w:rPr>
        <w:t>cuadro,</w:t>
      </w:r>
      <w:r>
        <w:rPr>
          <w:spacing w:val="51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fue</w:t>
      </w:r>
      <w:r>
        <w:rPr>
          <w:spacing w:val="81"/>
          <w:w w:val="102"/>
        </w:rPr>
        <w:t xml:space="preserve"> </w:t>
      </w:r>
      <w:r>
        <w:rPr>
          <w:spacing w:val="-1"/>
        </w:rPr>
        <w:t>suministrado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rPr>
          <w:spacing w:val="-1"/>
        </w:rPr>
        <w:t>Macro</w:t>
      </w:r>
      <w:r>
        <w:rPr>
          <w:spacing w:val="16"/>
        </w:rPr>
        <w:t xml:space="preserve"> </w:t>
      </w:r>
      <w:r>
        <w:rPr>
          <w:spacing w:val="-1"/>
        </w:rPr>
        <w:t>Proceso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referencia:</w:t>
      </w: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736" w:type="dxa"/>
        <w:tblLayout w:type="fixed"/>
        <w:tblLook w:val="01E0"/>
      </w:tblPr>
      <w:tblGrid>
        <w:gridCol w:w="2438"/>
        <w:gridCol w:w="1654"/>
      </w:tblGrid>
      <w:tr w:rsidR="00A664F5">
        <w:trPr>
          <w:trHeight w:hRule="exact" w:val="268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0C0C0"/>
          </w:tcPr>
          <w:p w:rsidR="00A664F5" w:rsidRDefault="00D2365D">
            <w:pPr>
              <w:pStyle w:val="TableParagraph"/>
              <w:spacing w:before="2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Año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0C0C0"/>
          </w:tcPr>
          <w:p w:rsidR="00A664F5" w:rsidRDefault="00D2365D">
            <w:pPr>
              <w:pStyle w:val="TableParagraph"/>
              <w:spacing w:before="2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Saldo</w:t>
            </w:r>
          </w:p>
        </w:tc>
      </w:tr>
      <w:tr w:rsidR="00A664F5">
        <w:trPr>
          <w:trHeight w:hRule="exact" w:val="268"/>
        </w:trPr>
        <w:tc>
          <w:tcPr>
            <w:tcW w:w="24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5" w:line="252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5" w:line="252" w:lineRule="exact"/>
              <w:ind w:left="4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¢813,029.63</w:t>
            </w:r>
          </w:p>
        </w:tc>
      </w:tr>
      <w:tr w:rsidR="00A664F5">
        <w:trPr>
          <w:trHeight w:hRule="exact" w:val="271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7" w:line="252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7" w:line="252" w:lineRule="exact"/>
              <w:ind w:left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2,213,712.60</w:t>
            </w:r>
          </w:p>
        </w:tc>
      </w:tr>
      <w:tr w:rsidR="00A664F5">
        <w:trPr>
          <w:trHeight w:hRule="exact" w:val="269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"/>
              <w:ind w:left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4,937,304.30</w:t>
            </w:r>
          </w:p>
        </w:tc>
      </w:tr>
      <w:tr w:rsidR="00A664F5">
        <w:trPr>
          <w:trHeight w:hRule="exact" w:val="269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114,567.97</w:t>
            </w:r>
          </w:p>
        </w:tc>
      </w:tr>
      <w:tr w:rsidR="00A664F5">
        <w:trPr>
          <w:trHeight w:hRule="exact" w:val="269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"/>
              <w:ind w:left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2,896,648.42</w:t>
            </w:r>
          </w:p>
        </w:tc>
      </w:tr>
      <w:tr w:rsidR="00A664F5">
        <w:trPr>
          <w:trHeight w:hRule="exact" w:val="268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45,741,778.94</w:t>
            </w:r>
          </w:p>
        </w:tc>
      </w:tr>
      <w:tr w:rsidR="00A664F5">
        <w:trPr>
          <w:trHeight w:hRule="exact" w:val="269"/>
        </w:trPr>
        <w:tc>
          <w:tcPr>
            <w:tcW w:w="24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5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Primer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trimestre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2017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5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18,230,285.21</w:t>
            </w:r>
          </w:p>
        </w:tc>
      </w:tr>
      <w:tr w:rsidR="00A664F5">
        <w:trPr>
          <w:trHeight w:hRule="exact" w:val="270"/>
        </w:trPr>
        <w:tc>
          <w:tcPr>
            <w:tcW w:w="24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7" w:line="252" w:lineRule="exact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Segundo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trimestre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2017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7" w:line="252" w:lineRule="exact"/>
              <w:ind w:left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1,728,690.30</w:t>
            </w:r>
          </w:p>
        </w:tc>
      </w:tr>
      <w:tr w:rsidR="00A664F5">
        <w:trPr>
          <w:trHeight w:hRule="exact" w:val="269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5" w:line="252" w:lineRule="exact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Tercer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1"/>
              </w:rPr>
              <w:t>trimestre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5" w:line="252" w:lineRule="exact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16,072,654.38</w:t>
            </w:r>
          </w:p>
        </w:tc>
      </w:tr>
      <w:tr w:rsidR="00A664F5">
        <w:trPr>
          <w:trHeight w:hRule="exact" w:val="269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Cuarto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trimestre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10,959,480.78</w:t>
            </w:r>
          </w:p>
        </w:tc>
      </w:tr>
      <w:tr w:rsidR="00A664F5">
        <w:trPr>
          <w:trHeight w:hRule="exact" w:val="269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Total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¢103,708,152.53</w:t>
            </w:r>
          </w:p>
        </w:tc>
      </w:tr>
    </w:tbl>
    <w:p w:rsidR="00A664F5" w:rsidRDefault="00A664F5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pStyle w:val="Textoindependiente"/>
        <w:spacing w:before="76" w:line="245" w:lineRule="auto"/>
        <w:ind w:right="407"/>
      </w:pPr>
      <w:r>
        <w:rPr>
          <w:spacing w:val="-1"/>
        </w:rPr>
        <w:t>Es</w:t>
      </w:r>
      <w:r>
        <w:rPr>
          <w:spacing w:val="36"/>
        </w:rPr>
        <w:t xml:space="preserve"> </w:t>
      </w:r>
      <w:r>
        <w:rPr>
          <w:spacing w:val="-1"/>
        </w:rPr>
        <w:t>importante</w:t>
      </w:r>
      <w:r>
        <w:rPr>
          <w:spacing w:val="36"/>
        </w:rPr>
        <w:t xml:space="preserve"> </w:t>
      </w:r>
      <w:r>
        <w:t>aclarar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cuenta</w:t>
      </w:r>
      <w:r>
        <w:rPr>
          <w:spacing w:val="36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cobrar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sumas</w:t>
      </w:r>
      <w:r>
        <w:rPr>
          <w:spacing w:val="39"/>
        </w:rPr>
        <w:t xml:space="preserve"> </w:t>
      </w:r>
      <w:r>
        <w:rPr>
          <w:spacing w:val="-1"/>
        </w:rPr>
        <w:t>giradas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t>más</w:t>
      </w:r>
      <w:r>
        <w:rPr>
          <w:spacing w:val="3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funcionarios</w:t>
      </w:r>
      <w:r>
        <w:rPr>
          <w:spacing w:val="34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ajusta</w:t>
      </w:r>
      <w:r>
        <w:rPr>
          <w:spacing w:val="36"/>
        </w:rPr>
        <w:t xml:space="preserve"> </w:t>
      </w:r>
      <w:r>
        <w:t>de</w:t>
      </w:r>
      <w:r>
        <w:rPr>
          <w:spacing w:val="77"/>
          <w:w w:val="102"/>
        </w:rPr>
        <w:t xml:space="preserve"> </w:t>
      </w:r>
      <w:r>
        <w:rPr>
          <w:spacing w:val="-1"/>
        </w:rPr>
        <w:t>acuerdo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oficios</w:t>
      </w:r>
      <w:r>
        <w:rPr>
          <w:spacing w:val="12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remite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t>Gestión</w:t>
      </w:r>
      <w:r>
        <w:rPr>
          <w:spacing w:val="10"/>
        </w:rPr>
        <w:t xml:space="preserve"> </w:t>
      </w:r>
      <w:r>
        <w:rPr>
          <w:spacing w:val="-1"/>
        </w:rPr>
        <w:t>Humana.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3"/>
          <w:numId w:val="16"/>
        </w:numPr>
        <w:tabs>
          <w:tab w:val="left" w:pos="801"/>
        </w:tabs>
        <w:ind w:hanging="338"/>
        <w:rPr>
          <w:b w:val="0"/>
          <w:bCs w:val="0"/>
        </w:rPr>
      </w:pPr>
      <w:r>
        <w:rPr>
          <w:spacing w:val="-1"/>
        </w:rPr>
        <w:t>Sumas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recuperar</w:t>
      </w:r>
      <w:r>
        <w:rPr>
          <w:spacing w:val="22"/>
        </w:rPr>
        <w:t xml:space="preserve"> </w:t>
      </w:r>
      <w:r>
        <w:rPr>
          <w:spacing w:val="-1"/>
        </w:rPr>
        <w:t>incapacidades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407"/>
      </w:pPr>
      <w:r>
        <w:rPr>
          <w:spacing w:val="-1"/>
        </w:rPr>
        <w:t>Mediante</w:t>
      </w:r>
      <w:r>
        <w:rPr>
          <w:spacing w:val="33"/>
        </w:rPr>
        <w:t xml:space="preserve"> </w:t>
      </w:r>
      <w:r>
        <w:rPr>
          <w:spacing w:val="-1"/>
        </w:rPr>
        <w:t>oficio</w:t>
      </w:r>
      <w:r>
        <w:rPr>
          <w:spacing w:val="31"/>
        </w:rPr>
        <w:t xml:space="preserve"> </w:t>
      </w:r>
      <w:r>
        <w:rPr>
          <w:spacing w:val="-1"/>
        </w:rPr>
        <w:t>014-UD-AS-2018,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08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enero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2018,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Dirección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Gestión</w:t>
      </w:r>
      <w:r>
        <w:rPr>
          <w:spacing w:val="31"/>
        </w:rPr>
        <w:t xml:space="preserve"> </w:t>
      </w:r>
      <w:r>
        <w:t>Humana</w:t>
      </w:r>
      <w:r>
        <w:rPr>
          <w:spacing w:val="31"/>
        </w:rPr>
        <w:t xml:space="preserve"> </w:t>
      </w:r>
      <w:r>
        <w:rPr>
          <w:spacing w:val="-1"/>
        </w:rPr>
        <w:t>indica</w:t>
      </w:r>
      <w:r>
        <w:rPr>
          <w:spacing w:val="79"/>
          <w:w w:val="102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monto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52"/>
        </w:rPr>
        <w:t xml:space="preserve"> </w:t>
      </w:r>
      <w:r>
        <w:t>las</w:t>
      </w:r>
      <w:r>
        <w:rPr>
          <w:spacing w:val="51"/>
        </w:rPr>
        <w:t xml:space="preserve"> </w:t>
      </w:r>
      <w:r>
        <w:rPr>
          <w:spacing w:val="-1"/>
        </w:rPr>
        <w:t>sumas</w:t>
      </w:r>
      <w:r>
        <w:rPr>
          <w:spacing w:val="51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rPr>
          <w:spacing w:val="-1"/>
        </w:rPr>
        <w:t>incapacidades,</w:t>
      </w:r>
      <w:r>
        <w:rPr>
          <w:spacing w:val="51"/>
        </w:rPr>
        <w:t xml:space="preserve"> </w:t>
      </w:r>
      <w:r>
        <w:t xml:space="preserve">que  </w:t>
      </w:r>
      <w:r>
        <w:rPr>
          <w:spacing w:val="-2"/>
        </w:rPr>
        <w:t>se</w:t>
      </w:r>
      <w:r>
        <w:rPr>
          <w:spacing w:val="52"/>
        </w:rPr>
        <w:t xml:space="preserve"> </w:t>
      </w:r>
      <w:r>
        <w:rPr>
          <w:spacing w:val="-1"/>
        </w:rPr>
        <w:t>registran</w:t>
      </w:r>
      <w:r>
        <w:rPr>
          <w:spacing w:val="50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sistema</w:t>
      </w:r>
      <w:r>
        <w:rPr>
          <w:spacing w:val="53"/>
        </w:rPr>
        <w:t xml:space="preserve"> </w:t>
      </w:r>
      <w:r>
        <w:t>es</w:t>
      </w:r>
      <w:r>
        <w:rPr>
          <w:spacing w:val="51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un</w:t>
      </w:r>
      <w:r>
        <w:rPr>
          <w:spacing w:val="52"/>
        </w:rPr>
        <w:t xml:space="preserve"> </w:t>
      </w:r>
      <w:r>
        <w:rPr>
          <w:spacing w:val="-1"/>
        </w:rPr>
        <w:t>monto</w:t>
      </w:r>
      <w:r>
        <w:rPr>
          <w:spacing w:val="49"/>
        </w:rPr>
        <w:t xml:space="preserve"> </w:t>
      </w:r>
      <w:r>
        <w:t>de</w:t>
      </w:r>
    </w:p>
    <w:p w:rsidR="00A664F5" w:rsidRDefault="00D2365D">
      <w:pPr>
        <w:pStyle w:val="Textoindependiente"/>
      </w:pPr>
      <w:r>
        <w:rPr>
          <w:spacing w:val="-1"/>
        </w:rPr>
        <w:t>¢137,499,896.58,</w:t>
      </w:r>
      <w:r>
        <w:rPr>
          <w:spacing w:val="17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detalla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continuación: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2736" w:type="dxa"/>
        <w:tblLayout w:type="fixed"/>
        <w:tblLook w:val="01E0"/>
      </w:tblPr>
      <w:tblGrid>
        <w:gridCol w:w="2438"/>
        <w:gridCol w:w="1654"/>
      </w:tblGrid>
      <w:tr w:rsidR="00A664F5">
        <w:trPr>
          <w:trHeight w:hRule="exact" w:val="269"/>
        </w:trPr>
        <w:tc>
          <w:tcPr>
            <w:tcW w:w="24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0C0C0"/>
          </w:tcPr>
          <w:p w:rsidR="00A664F5" w:rsidRDefault="00D2365D">
            <w:pPr>
              <w:pStyle w:val="TableParagraph"/>
              <w:spacing w:before="5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Año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0C0C0"/>
          </w:tcPr>
          <w:p w:rsidR="00A664F5" w:rsidRDefault="00D2365D">
            <w:pPr>
              <w:pStyle w:val="TableParagraph"/>
              <w:spacing w:before="5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Saldo</w:t>
            </w:r>
          </w:p>
        </w:tc>
      </w:tr>
      <w:tr w:rsidR="00A664F5">
        <w:trPr>
          <w:trHeight w:hRule="exact" w:val="268"/>
        </w:trPr>
        <w:tc>
          <w:tcPr>
            <w:tcW w:w="24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5" w:line="252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5" w:line="252" w:lineRule="exact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¢48,740,473.90</w:t>
            </w:r>
          </w:p>
        </w:tc>
      </w:tr>
      <w:tr w:rsidR="00A664F5">
        <w:trPr>
          <w:trHeight w:hRule="exact" w:val="271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7" w:line="252" w:lineRule="exact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Primer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trimestre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7" w:line="252" w:lineRule="exact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34,046,858.21</w:t>
            </w:r>
          </w:p>
        </w:tc>
      </w:tr>
      <w:tr w:rsidR="00A664F5">
        <w:trPr>
          <w:trHeight w:hRule="exact" w:val="269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Segundo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trimestre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13,625,812.61</w:t>
            </w:r>
          </w:p>
        </w:tc>
      </w:tr>
      <w:tr w:rsidR="00A664F5">
        <w:trPr>
          <w:trHeight w:hRule="exact" w:val="269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Tercer 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trimestre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"/>
              <w:ind w:left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5,429,245.43</w:t>
            </w:r>
          </w:p>
        </w:tc>
      </w:tr>
      <w:tr w:rsidR="00A664F5">
        <w:trPr>
          <w:trHeight w:hRule="exact" w:val="269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Cuarto 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trimestre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35,657,506.43</w:t>
            </w:r>
          </w:p>
        </w:tc>
      </w:tr>
      <w:tr w:rsidR="00A664F5">
        <w:trPr>
          <w:trHeight w:hRule="exact" w:val="268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Total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¢137,499,896.58</w:t>
            </w:r>
          </w:p>
        </w:tc>
      </w:tr>
    </w:tbl>
    <w:p w:rsidR="00A664F5" w:rsidRDefault="00A664F5">
      <w:pPr>
        <w:rPr>
          <w:rFonts w:ascii="Times New Roman" w:eastAsia="Times New Roman" w:hAnsi="Times New Roman" w:cs="Times New Roman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3"/>
        <w:numPr>
          <w:ilvl w:val="3"/>
          <w:numId w:val="16"/>
        </w:numPr>
        <w:tabs>
          <w:tab w:val="left" w:pos="801"/>
        </w:tabs>
        <w:spacing w:before="76"/>
        <w:ind w:hanging="338"/>
        <w:rPr>
          <w:b w:val="0"/>
          <w:bCs w:val="0"/>
        </w:rPr>
      </w:pPr>
      <w:r>
        <w:rPr>
          <w:spacing w:val="-1"/>
        </w:rPr>
        <w:t>Aportes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cobrar</w:t>
      </w:r>
      <w:r>
        <w:rPr>
          <w:spacing w:val="15"/>
        </w:rPr>
        <w:t xml:space="preserve"> </w:t>
      </w:r>
      <w:r>
        <w:rPr>
          <w:spacing w:val="-2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Fondo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Jubilaciones</w:t>
      </w:r>
      <w:r>
        <w:rPr>
          <w:spacing w:val="15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Pensiones</w:t>
      </w:r>
      <w:r>
        <w:rPr>
          <w:spacing w:val="15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left="123" w:right="361"/>
        <w:jc w:val="both"/>
      </w:pPr>
      <w:r>
        <w:rPr>
          <w:spacing w:val="-1"/>
        </w:rPr>
        <w:t>El</w:t>
      </w:r>
      <w:r>
        <w:rPr>
          <w:spacing w:val="13"/>
        </w:rPr>
        <w:t xml:space="preserve"> </w:t>
      </w:r>
      <w:r>
        <w:t>saldo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cierre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mes</w:t>
      </w:r>
      <w:r>
        <w:rPr>
          <w:spacing w:val="10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suma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¢0.00.</w:t>
      </w:r>
      <w:r>
        <w:rPr>
          <w:spacing w:val="13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asiento</w:t>
      </w:r>
      <w:r>
        <w:rPr>
          <w:spacing w:val="14"/>
        </w:rPr>
        <w:t xml:space="preserve"> </w:t>
      </w:r>
      <w:r>
        <w:t>N</w:t>
      </w:r>
      <w:r>
        <w:rPr>
          <w:spacing w:val="11"/>
        </w:rPr>
        <w:t xml:space="preserve"> </w:t>
      </w:r>
      <w:r>
        <w:t>°</w:t>
      </w:r>
      <w:r>
        <w:rPr>
          <w:spacing w:val="10"/>
        </w:rPr>
        <w:t xml:space="preserve"> </w:t>
      </w:r>
      <w:r>
        <w:t>12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diciembre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2017,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realiza</w:t>
      </w:r>
      <w:r>
        <w:rPr>
          <w:rFonts w:cs="Times New Roman"/>
          <w:spacing w:val="67"/>
          <w:w w:val="10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rebajo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estas</w:t>
      </w:r>
      <w:r>
        <w:rPr>
          <w:spacing w:val="21"/>
        </w:rPr>
        <w:t xml:space="preserve"> </w:t>
      </w:r>
      <w:r>
        <w:rPr>
          <w:spacing w:val="-1"/>
        </w:rPr>
        <w:t>cuentas</w:t>
      </w:r>
      <w:r>
        <w:rPr>
          <w:spacing w:val="24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cobrar,</w:t>
      </w:r>
      <w:r>
        <w:rPr>
          <w:spacing w:val="23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realizó</w:t>
      </w:r>
      <w:r>
        <w:rPr>
          <w:spacing w:val="20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Fondo</w:t>
      </w:r>
      <w:r>
        <w:rPr>
          <w:spacing w:val="2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Jubilaciones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Pensiones</w:t>
      </w:r>
      <w:r>
        <w:rPr>
          <w:rFonts w:cs="Times New Roman"/>
          <w:spacing w:val="61"/>
          <w:w w:val="10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10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ajuste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aporte</w:t>
      </w:r>
      <w:r>
        <w:rPr>
          <w:spacing w:val="7"/>
        </w:rPr>
        <w:t xml:space="preserve"> </w:t>
      </w:r>
      <w:r>
        <w:rPr>
          <w:spacing w:val="-1"/>
        </w:rPr>
        <w:t>patronal</w:t>
      </w:r>
      <w:r>
        <w:rPr>
          <w:spacing w:val="10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estatal</w:t>
      </w:r>
      <w:r>
        <w:t xml:space="preserve"> </w:t>
      </w:r>
      <w:r>
        <w:rPr>
          <w:spacing w:val="10"/>
        </w:rPr>
        <w:t xml:space="preserve"> </w:t>
      </w:r>
      <w:r>
        <w:t xml:space="preserve">de </w:t>
      </w:r>
      <w:r>
        <w:rPr>
          <w:spacing w:val="7"/>
        </w:rPr>
        <w:t xml:space="preserve"> </w:t>
      </w:r>
      <w:r>
        <w:rPr>
          <w:spacing w:val="-1"/>
        </w:rPr>
        <w:t>setiembre</w:t>
      </w:r>
      <w:r>
        <w:t xml:space="preserve"> </w:t>
      </w:r>
      <w:r>
        <w:rPr>
          <w:spacing w:val="10"/>
        </w:rPr>
        <w:t xml:space="preserve"> </w:t>
      </w:r>
      <w:r>
        <w:t xml:space="preserve">2016 </w:t>
      </w:r>
      <w:r>
        <w:rPr>
          <w:spacing w:val="5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segunda</w:t>
      </w:r>
      <w:r>
        <w:rPr>
          <w:spacing w:val="16"/>
        </w:rPr>
        <w:t xml:space="preserve"> </w:t>
      </w:r>
      <w:r>
        <w:rPr>
          <w:spacing w:val="-1"/>
        </w:rPr>
        <w:t>quincena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marzo</w:t>
      </w:r>
      <w:r>
        <w:rPr>
          <w:spacing w:val="16"/>
        </w:rPr>
        <w:t xml:space="preserve"> </w:t>
      </w:r>
      <w:r>
        <w:t>2017.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3"/>
        <w:jc w:val="both"/>
      </w:pPr>
      <w:r>
        <w:rPr>
          <w:color w:val="0000FF"/>
        </w:rPr>
        <w:t>Con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</w:rPr>
        <w:t>oficio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°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462-SC-2017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22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</w:rPr>
        <w:t xml:space="preserve">  </w:t>
      </w:r>
      <w:r>
        <w:rPr>
          <w:color w:val="0000FF"/>
          <w:spacing w:val="-1"/>
        </w:rPr>
        <w:t>diciembre</w:t>
      </w:r>
      <w:r>
        <w:rPr>
          <w:color w:val="0000FF"/>
          <w:spacing w:val="5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54"/>
        </w:rPr>
        <w:t xml:space="preserve"> </w:t>
      </w:r>
      <w:r>
        <w:rPr>
          <w:color w:val="0000FF"/>
          <w:spacing w:val="-1"/>
        </w:rPr>
        <w:t>2017,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54"/>
        </w:rPr>
        <w:t xml:space="preserve"> </w:t>
      </w:r>
      <w:r>
        <w:rPr>
          <w:color w:val="0000FF"/>
          <w:spacing w:val="-1"/>
        </w:rPr>
        <w:t>Macroproceso</w:t>
      </w:r>
      <w:r>
        <w:rPr>
          <w:color w:val="0000FF"/>
          <w:spacing w:val="53"/>
        </w:rPr>
        <w:t xml:space="preserve"> </w:t>
      </w:r>
      <w:r>
        <w:rPr>
          <w:color w:val="0000FF"/>
          <w:spacing w:val="-1"/>
        </w:rPr>
        <w:t>Financiero</w:t>
      </w:r>
      <w:r>
        <w:rPr>
          <w:color w:val="0000FF"/>
          <w:spacing w:val="53"/>
        </w:rPr>
        <w:t xml:space="preserve"> </w:t>
      </w:r>
      <w:r>
        <w:rPr>
          <w:color w:val="0000FF"/>
          <w:spacing w:val="-1"/>
        </w:rPr>
        <w:t>Contable</w:t>
      </w:r>
      <w:r>
        <w:rPr>
          <w:rFonts w:cs="Times New Roman"/>
          <w:color w:val="0000FF"/>
          <w:spacing w:val="73"/>
          <w:w w:val="102"/>
        </w:rPr>
        <w:t xml:space="preserve"> </w:t>
      </w:r>
      <w:r>
        <w:rPr>
          <w:color w:val="0000FF"/>
          <w:spacing w:val="-1"/>
        </w:rPr>
        <w:t>informa</w:t>
      </w:r>
      <w:r>
        <w:rPr>
          <w:color w:val="0000FF"/>
          <w:spacing w:val="49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50"/>
        </w:rPr>
        <w:t xml:space="preserve"> </w:t>
      </w:r>
      <w:r>
        <w:rPr>
          <w:color w:val="0000FF"/>
          <w:spacing w:val="-2"/>
        </w:rPr>
        <w:t>la</w:t>
      </w:r>
      <w:r>
        <w:rPr>
          <w:color w:val="0000FF"/>
          <w:spacing w:val="53"/>
        </w:rPr>
        <w:t xml:space="preserve"> </w:t>
      </w:r>
      <w:r>
        <w:rPr>
          <w:color w:val="0000FF"/>
          <w:spacing w:val="-1"/>
        </w:rPr>
        <w:t>Dirección</w:t>
      </w:r>
      <w:r>
        <w:rPr>
          <w:color w:val="0000FF"/>
          <w:spacing w:val="50"/>
        </w:rPr>
        <w:t xml:space="preserve"> </w:t>
      </w:r>
      <w:r>
        <w:rPr>
          <w:color w:val="0000FF"/>
          <w:spacing w:val="-1"/>
        </w:rPr>
        <w:t>Ejecutiva</w:t>
      </w:r>
      <w:r>
        <w:rPr>
          <w:color w:val="0000FF"/>
          <w:spacing w:val="50"/>
        </w:rPr>
        <w:t xml:space="preserve"> </w:t>
      </w:r>
      <w:r>
        <w:rPr>
          <w:color w:val="0000FF"/>
        </w:rPr>
        <w:t>sobre</w:t>
      </w:r>
      <w:r>
        <w:rPr>
          <w:color w:val="0000FF"/>
          <w:spacing w:val="50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49"/>
        </w:rPr>
        <w:t xml:space="preserve"> </w:t>
      </w:r>
      <w:r>
        <w:rPr>
          <w:color w:val="0000FF"/>
        </w:rPr>
        <w:t>tema</w:t>
      </w:r>
      <w:r>
        <w:rPr>
          <w:color w:val="0000FF"/>
          <w:spacing w:val="53"/>
        </w:rPr>
        <w:t xml:space="preserve"> </w:t>
      </w:r>
      <w:r>
        <w:rPr>
          <w:color w:val="0000FF"/>
          <w:spacing w:val="-1"/>
        </w:rPr>
        <w:t>del</w:t>
      </w:r>
      <w:r>
        <w:rPr>
          <w:color w:val="0000FF"/>
          <w:spacing w:val="48"/>
        </w:rPr>
        <w:t xml:space="preserve"> </w:t>
      </w:r>
      <w:r>
        <w:rPr>
          <w:color w:val="0000FF"/>
          <w:spacing w:val="-1"/>
        </w:rPr>
        <w:t>estudio</w:t>
      </w:r>
      <w:r>
        <w:rPr>
          <w:color w:val="0000FF"/>
          <w:spacing w:val="52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54"/>
        </w:rPr>
        <w:t xml:space="preserve"> </w:t>
      </w:r>
      <w:r>
        <w:rPr>
          <w:color w:val="0000FF"/>
          <w:spacing w:val="-1"/>
        </w:rPr>
        <w:t>las</w:t>
      </w:r>
      <w:r>
        <w:rPr>
          <w:color w:val="0000FF"/>
          <w:spacing w:val="51"/>
        </w:rPr>
        <w:t xml:space="preserve"> </w:t>
      </w:r>
      <w:r>
        <w:rPr>
          <w:color w:val="0000FF"/>
          <w:spacing w:val="-1"/>
        </w:rPr>
        <w:t>cuentas</w:t>
      </w:r>
      <w:r>
        <w:rPr>
          <w:color w:val="0000FF"/>
          <w:spacing w:val="50"/>
        </w:rPr>
        <w:t xml:space="preserve"> </w:t>
      </w:r>
      <w:r>
        <w:rPr>
          <w:color w:val="0000FF"/>
          <w:spacing w:val="-1"/>
        </w:rPr>
        <w:t>pendientes</w:t>
      </w:r>
      <w:r>
        <w:rPr>
          <w:color w:val="0000FF"/>
          <w:spacing w:val="48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52"/>
        </w:rPr>
        <w:t xml:space="preserve"> </w:t>
      </w:r>
      <w:r>
        <w:rPr>
          <w:color w:val="0000FF"/>
          <w:spacing w:val="-1"/>
        </w:rPr>
        <w:t>Fondo</w:t>
      </w:r>
      <w:r>
        <w:rPr>
          <w:color w:val="0000FF"/>
          <w:spacing w:val="50"/>
        </w:rPr>
        <w:t xml:space="preserve"> </w:t>
      </w:r>
      <w:r>
        <w:rPr>
          <w:color w:val="0000FF"/>
          <w:spacing w:val="-2"/>
        </w:rPr>
        <w:t>de</w:t>
      </w:r>
      <w:r>
        <w:rPr>
          <w:rFonts w:cs="Times New Roman"/>
          <w:color w:val="0000FF"/>
          <w:spacing w:val="71"/>
          <w:w w:val="102"/>
        </w:rPr>
        <w:t xml:space="preserve"> </w:t>
      </w:r>
      <w:r>
        <w:rPr>
          <w:color w:val="0000FF"/>
          <w:spacing w:val="-1"/>
        </w:rPr>
        <w:t>Jubilaciones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Pensiones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periodo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setiembre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2016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la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primera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quincena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marzo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2017.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3"/>
          <w:numId w:val="16"/>
        </w:numPr>
        <w:tabs>
          <w:tab w:val="left" w:pos="801"/>
        </w:tabs>
        <w:ind w:hanging="338"/>
        <w:rPr>
          <w:b w:val="0"/>
          <w:bCs w:val="0"/>
        </w:rPr>
      </w:pPr>
      <w:r>
        <w:rPr>
          <w:spacing w:val="-1"/>
        </w:rPr>
        <w:t>Anticipos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Proveedores</w:t>
      </w:r>
      <w:r>
        <w:rPr>
          <w:spacing w:val="18"/>
        </w:rPr>
        <w:t xml:space="preserve"> </w:t>
      </w:r>
      <w:r>
        <w:rPr>
          <w:spacing w:val="-1"/>
        </w:rPr>
        <w:t>Sector</w:t>
      </w:r>
      <w:r>
        <w:rPr>
          <w:spacing w:val="19"/>
        </w:rPr>
        <w:t xml:space="preserve"> </w:t>
      </w:r>
      <w:r>
        <w:rPr>
          <w:spacing w:val="-1"/>
        </w:rPr>
        <w:t>Privado</w:t>
      </w:r>
      <w:r>
        <w:rPr>
          <w:spacing w:val="17"/>
        </w:rPr>
        <w:t xml:space="preserve"> </w:t>
      </w:r>
      <w:r>
        <w:rPr>
          <w:spacing w:val="-1"/>
        </w:rPr>
        <w:t>Externo</w:t>
      </w:r>
      <w:r>
        <w:rPr>
          <w:spacing w:val="17"/>
        </w:rPr>
        <w:t xml:space="preserve"> </w:t>
      </w:r>
      <w:r>
        <w:rPr>
          <w:spacing w:val="-1"/>
        </w:rPr>
        <w:t>Corto</w:t>
      </w:r>
      <w:r>
        <w:rPr>
          <w:spacing w:val="17"/>
        </w:rPr>
        <w:t xml:space="preserve"> </w:t>
      </w:r>
      <w:r>
        <w:rPr>
          <w:spacing w:val="-1"/>
        </w:rPr>
        <w:t>Plazo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t>Corresponde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pagos</w:t>
      </w:r>
      <w:r>
        <w:rPr>
          <w:spacing w:val="16"/>
        </w:rPr>
        <w:t xml:space="preserve"> </w:t>
      </w:r>
      <w:r>
        <w:rPr>
          <w:spacing w:val="-1"/>
        </w:rPr>
        <w:t>anticipados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casas</w:t>
      </w:r>
      <w:r>
        <w:rPr>
          <w:spacing w:val="16"/>
        </w:rPr>
        <w:t xml:space="preserve"> </w:t>
      </w:r>
      <w:r>
        <w:rPr>
          <w:spacing w:val="-1"/>
        </w:rPr>
        <w:t>comerciales</w:t>
      </w:r>
      <w:r>
        <w:rPr>
          <w:spacing w:val="17"/>
        </w:rPr>
        <w:t xml:space="preserve"> </w:t>
      </w:r>
      <w:r>
        <w:rPr>
          <w:spacing w:val="-1"/>
        </w:rPr>
        <w:t>extranjeras,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adquisición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bienes</w:t>
      </w:r>
      <w:r>
        <w:rPr>
          <w:spacing w:val="17"/>
        </w:rPr>
        <w:t xml:space="preserve"> </w:t>
      </w:r>
      <w:r>
        <w:t>y</w:t>
      </w:r>
      <w:r>
        <w:rPr>
          <w:spacing w:val="87"/>
          <w:w w:val="102"/>
        </w:rPr>
        <w:t xml:space="preserve"> </w:t>
      </w:r>
      <w:r>
        <w:rPr>
          <w:spacing w:val="-1"/>
        </w:rPr>
        <w:t>servicios,</w:t>
      </w:r>
      <w:r>
        <w:rPr>
          <w:spacing w:val="14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consiguiente,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liquidación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cuenta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realizará</w:t>
      </w:r>
      <w:r>
        <w:rPr>
          <w:spacing w:val="8"/>
        </w:rPr>
        <w:t xml:space="preserve"> </w:t>
      </w:r>
      <w:r>
        <w:rPr>
          <w:spacing w:val="-1"/>
        </w:rPr>
        <w:t>conforme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recepción</w:t>
      </w:r>
      <w:r>
        <w:rPr>
          <w:spacing w:val="10"/>
        </w:rPr>
        <w:t xml:space="preserve"> </w:t>
      </w:r>
      <w:r>
        <w:t>a</w:t>
      </w:r>
      <w:r>
        <w:rPr>
          <w:spacing w:val="81"/>
          <w:w w:val="102"/>
        </w:rPr>
        <w:t xml:space="preserve"> </w:t>
      </w:r>
      <w:r>
        <w:rPr>
          <w:spacing w:val="-1"/>
        </w:rPr>
        <w:t>satisfacción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rPr>
          <w:spacing w:val="-1"/>
        </w:rPr>
        <w:t>bien</w:t>
      </w:r>
      <w:r>
        <w:rPr>
          <w:spacing w:val="40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servicio,</w:t>
      </w:r>
      <w:r>
        <w:rPr>
          <w:spacing w:val="38"/>
        </w:rPr>
        <w:t xml:space="preserve"> </w:t>
      </w:r>
      <w:r>
        <w:rPr>
          <w:spacing w:val="-1"/>
        </w:rPr>
        <w:t>según</w:t>
      </w:r>
      <w:r>
        <w:rPr>
          <w:spacing w:val="40"/>
        </w:rPr>
        <w:t xml:space="preserve"> </w:t>
      </w:r>
      <w:r>
        <w:rPr>
          <w:spacing w:val="-1"/>
        </w:rPr>
        <w:t>comunicado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rPr>
          <w:spacing w:val="-1"/>
        </w:rPr>
        <w:t>Departamento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Proveeduría</w:t>
      </w:r>
      <w:r>
        <w:rPr>
          <w:spacing w:val="39"/>
        </w:rPr>
        <w:t xml:space="preserve"> </w:t>
      </w:r>
      <w:r>
        <w:rPr>
          <w:spacing w:val="-1"/>
        </w:rPr>
        <w:t>Judicial.</w:t>
      </w:r>
      <w:r>
        <w:rPr>
          <w:spacing w:val="2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85"/>
          <w:w w:val="102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presenta</w:t>
      </w:r>
      <w:r>
        <w:rPr>
          <w:spacing w:val="16"/>
        </w:rPr>
        <w:t xml:space="preserve"> </w:t>
      </w:r>
      <w:r>
        <w:rPr>
          <w:spacing w:val="-1"/>
        </w:rPr>
        <w:t>saldo.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3"/>
          <w:numId w:val="16"/>
        </w:numPr>
        <w:tabs>
          <w:tab w:val="left" w:pos="801"/>
        </w:tabs>
        <w:ind w:hanging="338"/>
        <w:rPr>
          <w:b w:val="0"/>
          <w:bCs w:val="0"/>
        </w:rPr>
      </w:pPr>
      <w:r>
        <w:rPr>
          <w:spacing w:val="-1"/>
        </w:rPr>
        <w:t>Anticipos</w:t>
      </w:r>
      <w:r>
        <w:rPr>
          <w:spacing w:val="16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sector</w:t>
      </w:r>
      <w:r>
        <w:rPr>
          <w:spacing w:val="17"/>
        </w:rPr>
        <w:t xml:space="preserve"> </w:t>
      </w:r>
      <w:r>
        <w:rPr>
          <w:spacing w:val="-1"/>
        </w:rPr>
        <w:t>privado</w:t>
      </w:r>
      <w:r>
        <w:rPr>
          <w:spacing w:val="16"/>
        </w:rPr>
        <w:t xml:space="preserve"> </w:t>
      </w:r>
      <w:r>
        <w:rPr>
          <w:spacing w:val="-1"/>
        </w:rPr>
        <w:t>interno</w:t>
      </w:r>
      <w:r>
        <w:rPr>
          <w:spacing w:val="15"/>
        </w:rPr>
        <w:t xml:space="preserve"> </w:t>
      </w:r>
      <w:r>
        <w:t>corto</w:t>
      </w:r>
      <w:r>
        <w:rPr>
          <w:spacing w:val="13"/>
        </w:rPr>
        <w:t xml:space="preserve"> </w:t>
      </w:r>
      <w:r>
        <w:rPr>
          <w:spacing w:val="-1"/>
        </w:rPr>
        <w:t>plazo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4"/>
        <w:jc w:val="both"/>
      </w:pPr>
      <w:r>
        <w:t>Corresponde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pagos</w:t>
      </w:r>
      <w:r>
        <w:rPr>
          <w:spacing w:val="25"/>
        </w:rPr>
        <w:t xml:space="preserve"> </w:t>
      </w:r>
      <w:r>
        <w:rPr>
          <w:spacing w:val="-1"/>
        </w:rPr>
        <w:t>anticipados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sector</w:t>
      </w:r>
      <w:r>
        <w:rPr>
          <w:spacing w:val="24"/>
        </w:rPr>
        <w:t xml:space="preserve"> </w:t>
      </w:r>
      <w:r>
        <w:rPr>
          <w:spacing w:val="-1"/>
        </w:rPr>
        <w:t>privado</w:t>
      </w:r>
      <w:r>
        <w:rPr>
          <w:spacing w:val="28"/>
        </w:rPr>
        <w:t xml:space="preserve"> </w:t>
      </w:r>
      <w:r>
        <w:rPr>
          <w:spacing w:val="-1"/>
        </w:rPr>
        <w:t>interno,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adquisición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bienes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servicios.</w:t>
      </w:r>
      <w:r>
        <w:rPr>
          <w:spacing w:val="47"/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t>fecha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presenta</w:t>
      </w:r>
      <w:r>
        <w:rPr>
          <w:spacing w:val="10"/>
        </w:rPr>
        <w:t xml:space="preserve"> </w:t>
      </w:r>
      <w:r>
        <w:rPr>
          <w:spacing w:val="-1"/>
        </w:rPr>
        <w:t>saldo.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4"/>
        <w:jc w:val="both"/>
        <w:rPr>
          <w:b w:val="0"/>
          <w:bCs w:val="0"/>
          <w:i w:val="0"/>
        </w:rPr>
      </w:pPr>
      <w:r>
        <w:rPr>
          <w:spacing w:val="-1"/>
        </w:rPr>
        <w:t>Revelación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t>cobrar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t>remiten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Procuraduría</w:t>
      </w:r>
      <w:r>
        <w:rPr>
          <w:spacing w:val="14"/>
        </w:rPr>
        <w:t xml:space="preserve"> </w:t>
      </w:r>
      <w:r>
        <w:rPr>
          <w:spacing w:val="-1"/>
        </w:rPr>
        <w:t>General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República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A664F5" w:rsidRDefault="00D2365D">
      <w:pPr>
        <w:ind w:left="1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Cuenta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por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  <w:spacing w:val="-1"/>
        </w:rPr>
        <w:t>cobrar,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proceso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Administrativo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  <w:spacing w:val="-1"/>
        </w:rPr>
        <w:t>contra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AJG: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left="123" w:right="360"/>
        <w:jc w:val="both"/>
      </w:pPr>
      <w:r>
        <w:rPr>
          <w:spacing w:val="-1"/>
        </w:rPr>
        <w:t>En</w:t>
      </w:r>
      <w:r>
        <w:rPr>
          <w:spacing w:val="47"/>
        </w:rPr>
        <w:t xml:space="preserve"> </w:t>
      </w:r>
      <w:r>
        <w:rPr>
          <w:spacing w:val="-1"/>
        </w:rPr>
        <w:t>octubre</w:t>
      </w:r>
      <w:r>
        <w:rPr>
          <w:spacing w:val="47"/>
        </w:rPr>
        <w:t xml:space="preserve"> </w:t>
      </w:r>
      <w:r>
        <w:t>2014</w:t>
      </w:r>
      <w:r>
        <w:rPr>
          <w:spacing w:val="46"/>
        </w:rPr>
        <w:t xml:space="preserve"> </w:t>
      </w:r>
      <w:r>
        <w:rPr>
          <w:spacing w:val="-1"/>
        </w:rPr>
        <w:t>se</w:t>
      </w:r>
      <w:r>
        <w:rPr>
          <w:spacing w:val="49"/>
        </w:rPr>
        <w:t xml:space="preserve"> </w:t>
      </w:r>
      <w:r>
        <w:rPr>
          <w:spacing w:val="-1"/>
        </w:rPr>
        <w:t>revela</w:t>
      </w:r>
      <w:r>
        <w:rPr>
          <w:spacing w:val="46"/>
        </w:rPr>
        <w:t xml:space="preserve"> </w:t>
      </w:r>
      <w:r>
        <w:rPr>
          <w:spacing w:val="-2"/>
        </w:rPr>
        <w:t>la</w:t>
      </w:r>
      <w:r>
        <w:rPr>
          <w:spacing w:val="47"/>
        </w:rPr>
        <w:t xml:space="preserve"> </w:t>
      </w:r>
      <w:r>
        <w:t>cuenta</w:t>
      </w:r>
      <w:r>
        <w:rPr>
          <w:spacing w:val="49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rPr>
          <w:spacing w:val="-1"/>
        </w:rPr>
        <w:t>cobrar</w:t>
      </w:r>
      <w:r>
        <w:rPr>
          <w:spacing w:val="46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monto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¢7.725.000,00,</w:t>
      </w:r>
      <w:r>
        <w:rPr>
          <w:spacing w:val="47"/>
        </w:rPr>
        <w:t xml:space="preserve"> </w:t>
      </w:r>
      <w:r>
        <w:rPr>
          <w:spacing w:val="-1"/>
        </w:rPr>
        <w:t>correspondiente</w:t>
      </w:r>
      <w:r>
        <w:rPr>
          <w:spacing w:val="47"/>
        </w:rPr>
        <w:t xml:space="preserve"> </w:t>
      </w:r>
      <w:r>
        <w:t>al</w:t>
      </w:r>
      <w:r>
        <w:rPr>
          <w:rFonts w:cs="Times New Roman"/>
          <w:spacing w:val="85"/>
          <w:w w:val="102"/>
        </w:rPr>
        <w:t xml:space="preserve"> </w:t>
      </w:r>
      <w:r>
        <w:t>proceso</w:t>
      </w:r>
      <w:r>
        <w:rPr>
          <w:spacing w:val="28"/>
        </w:rPr>
        <w:t xml:space="preserve"> </w:t>
      </w:r>
      <w:r>
        <w:rPr>
          <w:spacing w:val="-1"/>
        </w:rPr>
        <w:t>administrativo</w:t>
      </w:r>
      <w:r>
        <w:rPr>
          <w:spacing w:val="30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“Contrato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enderezado,</w:t>
      </w:r>
      <w:r>
        <w:rPr>
          <w:spacing w:val="31"/>
        </w:rPr>
        <w:t xml:space="preserve"> </w:t>
      </w:r>
      <w:r>
        <w:rPr>
          <w:spacing w:val="-1"/>
        </w:rPr>
        <w:t>pintura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reparaciones</w:t>
      </w:r>
      <w:r>
        <w:rPr>
          <w:spacing w:val="28"/>
        </w:rPr>
        <w:t xml:space="preserve"> </w:t>
      </w:r>
      <w:r>
        <w:t>mecánicas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los</w:t>
      </w:r>
      <w:r>
        <w:rPr>
          <w:rFonts w:cs="Times New Roman"/>
          <w:spacing w:val="69"/>
          <w:w w:val="102"/>
        </w:rPr>
        <w:t xml:space="preserve"> </w:t>
      </w:r>
      <w:r>
        <w:rPr>
          <w:spacing w:val="-1"/>
        </w:rPr>
        <w:t>vehículos</w:t>
      </w:r>
      <w:r>
        <w:rPr>
          <w:spacing w:val="44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rPr>
          <w:spacing w:val="-1"/>
        </w:rPr>
        <w:t>Poder</w:t>
      </w:r>
      <w:r>
        <w:rPr>
          <w:spacing w:val="47"/>
        </w:rPr>
        <w:t xml:space="preserve"> </w:t>
      </w:r>
      <w:r>
        <w:rPr>
          <w:spacing w:val="-1"/>
        </w:rPr>
        <w:t>Judicial”</w:t>
      </w:r>
      <w:r>
        <w:rPr>
          <w:spacing w:val="47"/>
        </w:rPr>
        <w:t xml:space="preserve"> </w:t>
      </w:r>
      <w:r>
        <w:rPr>
          <w:spacing w:val="-1"/>
        </w:rPr>
        <w:t>Nº</w:t>
      </w:r>
      <w:r>
        <w:rPr>
          <w:spacing w:val="49"/>
        </w:rPr>
        <w:t xml:space="preserve"> </w:t>
      </w:r>
      <w:r>
        <w:rPr>
          <w:spacing w:val="-1"/>
        </w:rPr>
        <w:t>91-CG-06,</w:t>
      </w:r>
      <w:r>
        <w:rPr>
          <w:spacing w:val="49"/>
        </w:rPr>
        <w:t xml:space="preserve"> </w:t>
      </w:r>
      <w:r>
        <w:rPr>
          <w:spacing w:val="-1"/>
        </w:rPr>
        <w:t>bajo</w:t>
      </w:r>
      <w:r>
        <w:rPr>
          <w:spacing w:val="47"/>
        </w:rPr>
        <w:t xml:space="preserve"> </w:t>
      </w:r>
      <w:r>
        <w:rPr>
          <w:spacing w:val="-2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Licitación</w:t>
      </w:r>
      <w:r>
        <w:rPr>
          <w:spacing w:val="47"/>
        </w:rPr>
        <w:t xml:space="preserve"> </w:t>
      </w:r>
      <w:r>
        <w:rPr>
          <w:spacing w:val="-1"/>
        </w:rPr>
        <w:t>Pública</w:t>
      </w:r>
      <w:r>
        <w:rPr>
          <w:spacing w:val="47"/>
        </w:rPr>
        <w:t xml:space="preserve"> </w:t>
      </w:r>
      <w:r>
        <w:rPr>
          <w:spacing w:val="-1"/>
        </w:rPr>
        <w:t>Nº</w:t>
      </w:r>
      <w:r>
        <w:rPr>
          <w:spacing w:val="50"/>
        </w:rPr>
        <w:t xml:space="preserve"> </w:t>
      </w:r>
      <w:r>
        <w:rPr>
          <w:spacing w:val="-1"/>
        </w:rPr>
        <w:t>2006-LN-000011-PROV,</w:t>
      </w:r>
      <w:r>
        <w:rPr>
          <w:rFonts w:cs="Times New Roman"/>
          <w:spacing w:val="109"/>
          <w:w w:val="102"/>
        </w:rPr>
        <w:t xml:space="preserve"> </w:t>
      </w:r>
      <w:r>
        <w:rPr>
          <w:spacing w:val="-1"/>
        </w:rPr>
        <w:t>seguido</w:t>
      </w:r>
      <w:r>
        <w:rPr>
          <w:spacing w:val="27"/>
        </w:rPr>
        <w:t xml:space="preserve"> </w:t>
      </w:r>
      <w:r>
        <w:t>contra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empresa</w:t>
      </w:r>
      <w:r>
        <w:rPr>
          <w:spacing w:val="29"/>
        </w:rPr>
        <w:t xml:space="preserve"> </w:t>
      </w:r>
      <w:r>
        <w:rPr>
          <w:spacing w:val="-1"/>
        </w:rPr>
        <w:t>AJG,</w:t>
      </w:r>
      <w:r>
        <w:rPr>
          <w:spacing w:val="32"/>
        </w:rPr>
        <w:t xml:space="preserve"> </w:t>
      </w:r>
      <w:r>
        <w:rPr>
          <w:spacing w:val="-2"/>
        </w:rPr>
        <w:t>S.A.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t>medio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resolución</w:t>
      </w:r>
      <w:r>
        <w:rPr>
          <w:spacing w:val="25"/>
        </w:rPr>
        <w:t xml:space="preserve"> </w:t>
      </w:r>
      <w:r>
        <w:rPr>
          <w:spacing w:val="-1"/>
        </w:rPr>
        <w:t>ejecutiva</w:t>
      </w:r>
      <w:r>
        <w:rPr>
          <w:spacing w:val="31"/>
        </w:rPr>
        <w:t xml:space="preserve"> </w:t>
      </w:r>
      <w:r>
        <w:rPr>
          <w:spacing w:val="-1"/>
        </w:rPr>
        <w:t>Nº</w:t>
      </w:r>
      <w:r>
        <w:rPr>
          <w:spacing w:val="27"/>
        </w:rPr>
        <w:t xml:space="preserve"> </w:t>
      </w:r>
      <w:r>
        <w:rPr>
          <w:spacing w:val="-1"/>
        </w:rPr>
        <w:t>3065-2013</w:t>
      </w:r>
      <w:r>
        <w:rPr>
          <w:spacing w:val="28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9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julio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2013,</w:t>
      </w:r>
      <w:r>
        <w:rPr>
          <w:spacing w:val="23"/>
        </w:rPr>
        <w:t xml:space="preserve"> </w:t>
      </w:r>
      <w:r>
        <w:t>fue</w:t>
      </w:r>
      <w:r>
        <w:rPr>
          <w:spacing w:val="22"/>
        </w:rPr>
        <w:t xml:space="preserve"> </w:t>
      </w:r>
      <w:r>
        <w:rPr>
          <w:spacing w:val="-1"/>
        </w:rPr>
        <w:t>declarado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vehículo</w:t>
      </w:r>
      <w:r>
        <w:rPr>
          <w:spacing w:val="21"/>
        </w:rPr>
        <w:t xml:space="preserve"> </w:t>
      </w:r>
      <w:r>
        <w:t>CL</w:t>
      </w:r>
      <w:r>
        <w:rPr>
          <w:spacing w:val="24"/>
        </w:rPr>
        <w:t xml:space="preserve"> </w:t>
      </w:r>
      <w:r>
        <w:rPr>
          <w:spacing w:val="-1"/>
        </w:rPr>
        <w:t>200002</w:t>
      </w:r>
      <w:r>
        <w:rPr>
          <w:spacing w:val="21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rPr>
          <w:spacing w:val="-1"/>
        </w:rPr>
        <w:t>pérdida</w:t>
      </w:r>
      <w:r>
        <w:rPr>
          <w:spacing w:val="20"/>
        </w:rPr>
        <w:t xml:space="preserve"> </w:t>
      </w:r>
      <w:r>
        <w:rPr>
          <w:spacing w:val="-1"/>
        </w:rPr>
        <w:t>total</w:t>
      </w:r>
      <w:r>
        <w:rPr>
          <w:spacing w:val="24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rPr>
          <w:spacing w:val="-1"/>
        </w:rPr>
        <w:t>vez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abre</w:t>
      </w:r>
      <w:r>
        <w:rPr>
          <w:spacing w:val="23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rPr>
          <w:spacing w:val="-1"/>
        </w:rPr>
        <w:t>proceso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administrativo</w:t>
      </w:r>
      <w:r>
        <w:rPr>
          <w:spacing w:val="52"/>
        </w:rPr>
        <w:t xml:space="preserve"> </w:t>
      </w:r>
      <w:r>
        <w:t xml:space="preserve">contra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empresa</w:t>
      </w:r>
      <w:r>
        <w:rPr>
          <w:spacing w:val="1"/>
        </w:rPr>
        <w:t xml:space="preserve"> </w:t>
      </w:r>
      <w:r>
        <w:t>AJ</w:t>
      </w:r>
      <w:r>
        <w:rPr>
          <w:spacing w:val="53"/>
        </w:rPr>
        <w:t xml:space="preserve"> </w:t>
      </w:r>
      <w:r>
        <w:rPr>
          <w:spacing w:val="-1"/>
        </w:rPr>
        <w:t>S.A.,</w:t>
      </w:r>
      <w:r>
        <w:rPr>
          <w:spacing w:val="1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fin</w:t>
      </w:r>
      <w:r>
        <w:rPr>
          <w:spacing w:val="52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cobrar</w:t>
      </w:r>
      <w:r>
        <w:t xml:space="preserve">  el</w:t>
      </w:r>
      <w:r>
        <w:rPr>
          <w:spacing w:val="54"/>
        </w:rPr>
        <w:t xml:space="preserve"> </w:t>
      </w:r>
      <w:r>
        <w:rPr>
          <w:spacing w:val="-1"/>
        </w:rPr>
        <w:t>monto</w:t>
      </w:r>
      <w:r>
        <w:rPr>
          <w:spacing w:val="2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¢7.725.000,00</w:t>
      </w:r>
      <w:r>
        <w:rPr>
          <w:spacing w:val="5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51"/>
          <w:w w:val="102"/>
        </w:rPr>
        <w:t xml:space="preserve"> </w:t>
      </w:r>
      <w:r>
        <w:rPr>
          <w:spacing w:val="-1"/>
        </w:rPr>
        <w:t>pérdida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spacing w:val="-1"/>
        </w:rPr>
        <w:t>vehículo.</w:t>
      </w:r>
      <w:r>
        <w:rPr>
          <w:spacing w:val="41"/>
        </w:rPr>
        <w:t xml:space="preserve"> </w:t>
      </w:r>
      <w:r>
        <w:rPr>
          <w:spacing w:val="-1"/>
        </w:rPr>
        <w:t>Esta</w:t>
      </w:r>
      <w:r>
        <w:rPr>
          <w:spacing w:val="39"/>
        </w:rPr>
        <w:t xml:space="preserve"> </w:t>
      </w:r>
      <w:r>
        <w:rPr>
          <w:spacing w:val="-1"/>
        </w:rPr>
        <w:t>resolución</w:t>
      </w:r>
      <w:r>
        <w:rPr>
          <w:spacing w:val="36"/>
        </w:rPr>
        <w:t xml:space="preserve"> </w:t>
      </w:r>
      <w:r>
        <w:rPr>
          <w:spacing w:val="-1"/>
        </w:rPr>
        <w:t>ejecutiva</w:t>
      </w:r>
      <w:r>
        <w:rPr>
          <w:spacing w:val="39"/>
        </w:rPr>
        <w:t xml:space="preserve"> </w:t>
      </w:r>
      <w:r>
        <w:rPr>
          <w:spacing w:val="-1"/>
        </w:rPr>
        <w:t>fue</w:t>
      </w:r>
      <w:r>
        <w:rPr>
          <w:spacing w:val="40"/>
        </w:rPr>
        <w:t xml:space="preserve"> </w:t>
      </w:r>
      <w:r>
        <w:rPr>
          <w:spacing w:val="-1"/>
        </w:rPr>
        <w:t>conocida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aprobada</w:t>
      </w:r>
      <w:r>
        <w:rPr>
          <w:spacing w:val="39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Consejo</w:t>
      </w:r>
      <w:r>
        <w:rPr>
          <w:spacing w:val="39"/>
        </w:rPr>
        <w:t xml:space="preserve"> </w:t>
      </w:r>
      <w:r>
        <w:rPr>
          <w:spacing w:val="-1"/>
        </w:rPr>
        <w:t>Superior</w:t>
      </w:r>
      <w:r>
        <w:rPr>
          <w:spacing w:val="38"/>
        </w:rPr>
        <w:t xml:space="preserve"> </w:t>
      </w:r>
      <w:r>
        <w:t>en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sesión</w:t>
      </w:r>
      <w:r>
        <w:rPr>
          <w:spacing w:val="15"/>
        </w:rPr>
        <w:t xml:space="preserve"> </w:t>
      </w:r>
      <w:r>
        <w:rPr>
          <w:spacing w:val="-1"/>
        </w:rPr>
        <w:t>Nº</w:t>
      </w:r>
      <w:r>
        <w:rPr>
          <w:spacing w:val="16"/>
        </w:rPr>
        <w:t xml:space="preserve"> </w:t>
      </w:r>
      <w:r>
        <w:rPr>
          <w:spacing w:val="-1"/>
        </w:rPr>
        <w:t>106-13</w:t>
      </w:r>
      <w:r>
        <w:rPr>
          <w:spacing w:val="1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14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noviembre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t>2013.</w:t>
      </w:r>
      <w:r>
        <w:rPr>
          <w:spacing w:val="17"/>
        </w:rPr>
        <w:t xml:space="preserve"> </w:t>
      </w:r>
      <w:r>
        <w:rPr>
          <w:spacing w:val="-1"/>
        </w:rPr>
        <w:t>(Remitido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correo</w:t>
      </w:r>
      <w:r>
        <w:rPr>
          <w:spacing w:val="10"/>
        </w:rPr>
        <w:t xml:space="preserve"> </w:t>
      </w:r>
      <w:r>
        <w:t>electrónico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noviembre</w:t>
      </w:r>
      <w:r>
        <w:rPr>
          <w:spacing w:val="17"/>
        </w:rPr>
        <w:t xml:space="preserve"> </w:t>
      </w:r>
      <w:r>
        <w:t>de</w:t>
      </w:r>
      <w:r>
        <w:rPr>
          <w:rFonts w:cs="Times New Roman"/>
          <w:spacing w:val="57"/>
          <w:w w:val="102"/>
        </w:rPr>
        <w:t xml:space="preserve"> </w:t>
      </w:r>
      <w:r>
        <w:t>2014,</w:t>
      </w:r>
      <w:r>
        <w:rPr>
          <w:spacing w:val="14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Departamento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Proveeduría).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3"/>
        <w:jc w:val="both"/>
      </w:pPr>
      <w:r>
        <w:rPr>
          <w:spacing w:val="-1"/>
        </w:rPr>
        <w:t>Por</w:t>
      </w:r>
      <w:r>
        <w:rPr>
          <w:spacing w:val="31"/>
        </w:rPr>
        <w:t xml:space="preserve"> </w:t>
      </w:r>
      <w:r>
        <w:t>medio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resolución</w:t>
      </w:r>
      <w:r>
        <w:rPr>
          <w:spacing w:val="33"/>
        </w:rPr>
        <w:t xml:space="preserve"> </w:t>
      </w:r>
      <w:r>
        <w:rPr>
          <w:spacing w:val="-1"/>
        </w:rPr>
        <w:t>ejecutiva</w:t>
      </w:r>
      <w:r>
        <w:rPr>
          <w:spacing w:val="32"/>
        </w:rPr>
        <w:t xml:space="preserve"> </w:t>
      </w:r>
      <w:r>
        <w:rPr>
          <w:spacing w:val="-1"/>
        </w:rPr>
        <w:t>Nº</w:t>
      </w:r>
      <w:r>
        <w:rPr>
          <w:spacing w:val="35"/>
        </w:rPr>
        <w:t xml:space="preserve"> </w:t>
      </w:r>
      <w:r>
        <w:rPr>
          <w:spacing w:val="-1"/>
        </w:rPr>
        <w:t>1398-2014</w:t>
      </w:r>
      <w:r>
        <w:rPr>
          <w:spacing w:val="3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9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abril</w:t>
      </w:r>
      <w:r>
        <w:rPr>
          <w:spacing w:val="29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2014,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ordena</w:t>
      </w:r>
      <w:r>
        <w:rPr>
          <w:spacing w:val="36"/>
        </w:rPr>
        <w:t xml:space="preserve"> </w:t>
      </w:r>
      <w:r>
        <w:rPr>
          <w:spacing w:val="-1"/>
        </w:rPr>
        <w:t>remitir</w:t>
      </w:r>
      <w:r>
        <w:rPr>
          <w:spacing w:val="2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caso</w:t>
      </w:r>
      <w:r>
        <w:rPr>
          <w:spacing w:val="73"/>
          <w:w w:val="102"/>
        </w:rPr>
        <w:t xml:space="preserve"> </w:t>
      </w:r>
      <w:r>
        <w:rPr>
          <w:spacing w:val="-1"/>
        </w:rPr>
        <w:t>antes</w:t>
      </w:r>
      <w:r>
        <w:rPr>
          <w:spacing w:val="31"/>
        </w:rPr>
        <w:t xml:space="preserve"> </w:t>
      </w:r>
      <w:r>
        <w:rPr>
          <w:spacing w:val="-1"/>
        </w:rPr>
        <w:t>citado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Procuraduría</w:t>
      </w:r>
      <w:r>
        <w:rPr>
          <w:spacing w:val="35"/>
        </w:rPr>
        <w:t xml:space="preserve"> </w:t>
      </w:r>
      <w:r>
        <w:rPr>
          <w:spacing w:val="-1"/>
        </w:rPr>
        <w:t>General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República,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instaure</w:t>
      </w:r>
      <w:r>
        <w:rPr>
          <w:spacing w:val="35"/>
        </w:rPr>
        <w:t xml:space="preserve"> </w:t>
      </w:r>
      <w:r>
        <w:t>acción</w:t>
      </w:r>
      <w:r>
        <w:rPr>
          <w:spacing w:val="31"/>
        </w:rPr>
        <w:t xml:space="preserve"> </w:t>
      </w:r>
      <w:r>
        <w:rPr>
          <w:spacing w:val="-1"/>
        </w:rPr>
        <w:t>judicial,</w:t>
      </w:r>
      <w:r>
        <w:rPr>
          <w:spacing w:val="35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defensa</w:t>
      </w:r>
      <w:r>
        <w:rPr>
          <w:spacing w:val="81"/>
          <w:w w:val="10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patrimonio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Judicial.</w:t>
      </w:r>
      <w:r>
        <w:rPr>
          <w:spacing w:val="17"/>
        </w:rPr>
        <w:t xml:space="preserve"> </w:t>
      </w:r>
      <w:r>
        <w:rPr>
          <w:spacing w:val="-1"/>
        </w:rPr>
        <w:t>(Remitido</w:t>
      </w:r>
      <w:r>
        <w:rPr>
          <w:spacing w:val="15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correo</w:t>
      </w:r>
      <w:r>
        <w:rPr>
          <w:spacing w:val="14"/>
        </w:rPr>
        <w:t xml:space="preserve"> </w:t>
      </w:r>
      <w:r>
        <w:rPr>
          <w:spacing w:val="-1"/>
        </w:rPr>
        <w:t>electrónico</w:t>
      </w:r>
      <w:r>
        <w:rPr>
          <w:spacing w:val="15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10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noviembre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2014,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87"/>
          <w:w w:val="102"/>
        </w:rPr>
        <w:t xml:space="preserve"> </w:t>
      </w:r>
      <w:r>
        <w:rPr>
          <w:spacing w:val="-1"/>
        </w:rPr>
        <w:t>Sección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Asesoría</w:t>
      </w:r>
      <w:r>
        <w:rPr>
          <w:spacing w:val="13"/>
        </w:rPr>
        <w:t xml:space="preserve"> </w:t>
      </w:r>
      <w:r>
        <w:rPr>
          <w:spacing w:val="-1"/>
        </w:rPr>
        <w:t>Legal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Ejecutiva).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left="123" w:right="361"/>
        <w:jc w:val="both"/>
      </w:pP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t>oficio</w:t>
      </w:r>
      <w:r>
        <w:rPr>
          <w:spacing w:val="14"/>
        </w:rPr>
        <w:t xml:space="preserve"> </w:t>
      </w:r>
      <w:r>
        <w:rPr>
          <w:spacing w:val="-3"/>
        </w:rPr>
        <w:t>Nº</w:t>
      </w:r>
      <w:r>
        <w:rPr>
          <w:spacing w:val="13"/>
        </w:rPr>
        <w:t xml:space="preserve"> </w:t>
      </w:r>
      <w:r>
        <w:rPr>
          <w:spacing w:val="-1"/>
        </w:rPr>
        <w:t>7659-DE/AL-2014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julio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2014,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remite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Procuraduría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71"/>
          <w:w w:val="102"/>
        </w:rPr>
        <w:t xml:space="preserve"> </w:t>
      </w:r>
      <w:r>
        <w:rPr>
          <w:spacing w:val="-1"/>
        </w:rPr>
        <w:t>República,</w:t>
      </w:r>
      <w:r>
        <w:rPr>
          <w:spacing w:val="11"/>
        </w:rPr>
        <w:t xml:space="preserve"> </w:t>
      </w:r>
      <w:r>
        <w:rPr>
          <w:spacing w:val="-1"/>
        </w:rPr>
        <w:t>una</w:t>
      </w:r>
      <w:r>
        <w:rPr>
          <w:spacing w:val="6"/>
        </w:rPr>
        <w:t xml:space="preserve"> </w:t>
      </w:r>
      <w:r>
        <w:rPr>
          <w:spacing w:val="-1"/>
        </w:rPr>
        <w:t>certificación</w:t>
      </w:r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carácter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Título</w:t>
      </w:r>
      <w:r>
        <w:rPr>
          <w:spacing w:val="10"/>
        </w:rPr>
        <w:t xml:space="preserve"> </w:t>
      </w:r>
      <w:r>
        <w:rPr>
          <w:spacing w:val="-1"/>
        </w:rPr>
        <w:t>Ejecutivo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copias</w:t>
      </w:r>
      <w:r>
        <w:rPr>
          <w:spacing w:val="6"/>
        </w:rPr>
        <w:t xml:space="preserve"> </w:t>
      </w:r>
      <w:r>
        <w:rPr>
          <w:spacing w:val="-1"/>
        </w:rPr>
        <w:t>certificadas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expediente</w:t>
      </w:r>
      <w:r>
        <w:rPr>
          <w:spacing w:val="91"/>
          <w:w w:val="102"/>
        </w:rPr>
        <w:t xml:space="preserve"> </w:t>
      </w:r>
      <w:r>
        <w:rPr>
          <w:spacing w:val="-1"/>
        </w:rPr>
        <w:t>administrativo.</w:t>
      </w:r>
      <w:r>
        <w:rPr>
          <w:spacing w:val="9"/>
        </w:rPr>
        <w:t xml:space="preserve"> </w:t>
      </w:r>
      <w:r>
        <w:rPr>
          <w:spacing w:val="-1"/>
        </w:rPr>
        <w:t>(Remitido</w:t>
      </w:r>
      <w:r>
        <w:rPr>
          <w:spacing w:val="10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correo</w:t>
      </w:r>
      <w:r>
        <w:rPr>
          <w:spacing w:val="5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10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noviembre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2014,</w:t>
      </w:r>
      <w:r>
        <w:rPr>
          <w:spacing w:val="10"/>
        </w:rPr>
        <w:t xml:space="preserve"> </w:t>
      </w:r>
      <w:r>
        <w:t xml:space="preserve">por 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Sección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67"/>
          <w:w w:val="102"/>
        </w:rPr>
        <w:t xml:space="preserve"> </w:t>
      </w:r>
      <w:r>
        <w:rPr>
          <w:spacing w:val="-1"/>
        </w:rPr>
        <w:t>Asesoría</w:t>
      </w:r>
      <w:r>
        <w:rPr>
          <w:spacing w:val="16"/>
        </w:rPr>
        <w:t xml:space="preserve"> </w:t>
      </w:r>
      <w:r>
        <w:rPr>
          <w:spacing w:val="-1"/>
        </w:rPr>
        <w:t>Legal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rPr>
          <w:spacing w:val="-1"/>
        </w:rPr>
        <w:t>Ejecutiva).</w:t>
      </w:r>
    </w:p>
    <w:p w:rsidR="00A664F5" w:rsidRDefault="00A664F5">
      <w:pPr>
        <w:spacing w:line="246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extoindependiente"/>
        <w:spacing w:before="76" w:line="245" w:lineRule="auto"/>
        <w:ind w:right="363"/>
        <w:jc w:val="both"/>
      </w:pP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remitirse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Procuraduría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República,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mes</w:t>
      </w:r>
      <w:r>
        <w:t xml:space="preserve"> </w:t>
      </w:r>
      <w:r>
        <w:rPr>
          <w:spacing w:val="12"/>
        </w:rPr>
        <w:t xml:space="preserve"> </w:t>
      </w:r>
      <w:r>
        <w:t>de</w:t>
      </w:r>
      <w:r>
        <w:rPr>
          <w:spacing w:val="71"/>
          <w:w w:val="102"/>
        </w:rPr>
        <w:t xml:space="preserve"> </w:t>
      </w:r>
      <w:r>
        <w:rPr>
          <w:spacing w:val="-1"/>
        </w:rPr>
        <w:t>noviembre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asiento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NOV2014-023</w:t>
      </w:r>
      <w:r>
        <w:t xml:space="preserve"> </w:t>
      </w:r>
      <w:r>
        <w:rPr>
          <w:spacing w:val="4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rPr>
          <w:spacing w:val="-1"/>
        </w:rPr>
        <w:t>realiza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reversión</w:t>
      </w:r>
      <w:r>
        <w:t xml:space="preserve"> </w:t>
      </w:r>
      <w:r>
        <w:rPr>
          <w:spacing w:val="4"/>
        </w:rPr>
        <w:t xml:space="preserve"> </w:t>
      </w:r>
      <w:r>
        <w:t xml:space="preserve">de 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6"/>
        </w:rPr>
        <w:t xml:space="preserve"> </w:t>
      </w:r>
      <w:r>
        <w:t xml:space="preserve">cuenta </w:t>
      </w:r>
      <w:r>
        <w:rPr>
          <w:spacing w:val="4"/>
        </w:rPr>
        <w:t xml:space="preserve"> </w:t>
      </w:r>
      <w:r>
        <w:t xml:space="preserve">por </w:t>
      </w:r>
      <w:r>
        <w:rPr>
          <w:spacing w:val="2"/>
        </w:rPr>
        <w:t xml:space="preserve"> </w:t>
      </w:r>
      <w:r>
        <w:rPr>
          <w:spacing w:val="-1"/>
        </w:rPr>
        <w:t>cobrar</w:t>
      </w:r>
      <w:r>
        <w:t xml:space="preserve"> </w:t>
      </w:r>
      <w:r>
        <w:rPr>
          <w:spacing w:val="6"/>
        </w:rPr>
        <w:t xml:space="preserve"> </w:t>
      </w:r>
      <w:r>
        <w:t xml:space="preserve">por </w:t>
      </w:r>
      <w:r>
        <w:rPr>
          <w:spacing w:val="2"/>
        </w:rPr>
        <w:t xml:space="preserve"> </w:t>
      </w:r>
      <w:r>
        <w:rPr>
          <w:spacing w:val="-1"/>
        </w:rPr>
        <w:t>lo</w:t>
      </w:r>
    </w:p>
    <w:p w:rsidR="00A664F5" w:rsidRDefault="00D2365D">
      <w:pPr>
        <w:pStyle w:val="Textoindependiente"/>
        <w:spacing w:line="248" w:lineRule="auto"/>
        <w:ind w:right="361"/>
        <w:jc w:val="both"/>
      </w:pPr>
      <w:r>
        <w:rPr>
          <w:spacing w:val="-1"/>
        </w:rPr>
        <w:t>¢7.725.000.00,</w:t>
      </w:r>
      <w:r>
        <w:rPr>
          <w:spacing w:val="10"/>
        </w:rPr>
        <w:t xml:space="preserve"> </w:t>
      </w:r>
      <w:r>
        <w:rPr>
          <w:spacing w:val="-1"/>
        </w:rPr>
        <w:t>esto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acuerdo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indicado</w:t>
      </w:r>
      <w:r>
        <w:rPr>
          <w:spacing w:val="9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oficio</w:t>
      </w:r>
      <w:r>
        <w:rPr>
          <w:spacing w:val="10"/>
        </w:rPr>
        <w:t xml:space="preserve"> </w:t>
      </w:r>
      <w:r>
        <w:rPr>
          <w:spacing w:val="-1"/>
        </w:rPr>
        <w:t>Nº</w:t>
      </w:r>
      <w:r>
        <w:rPr>
          <w:spacing w:val="9"/>
        </w:rPr>
        <w:t xml:space="preserve"> </w:t>
      </w:r>
      <w:r>
        <w:rPr>
          <w:spacing w:val="-1"/>
        </w:rPr>
        <w:t>7179-DE/CA-09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t xml:space="preserve"> </w:t>
      </w:r>
      <w:r>
        <w:rPr>
          <w:spacing w:val="10"/>
        </w:rPr>
        <w:t xml:space="preserve"> </w:t>
      </w:r>
      <w:r>
        <w:t xml:space="preserve">16 </w:t>
      </w:r>
      <w:r>
        <w:rPr>
          <w:spacing w:val="8"/>
        </w:rPr>
        <w:t xml:space="preserve"> </w:t>
      </w:r>
      <w:r>
        <w:t>de</w:t>
      </w:r>
      <w:r>
        <w:rPr>
          <w:spacing w:val="77"/>
          <w:w w:val="102"/>
        </w:rPr>
        <w:t xml:space="preserve"> </w:t>
      </w:r>
      <w:r>
        <w:rPr>
          <w:spacing w:val="-1"/>
        </w:rPr>
        <w:t>setiembre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t>2009.</w: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0"/>
        <w:jc w:val="both"/>
      </w:pPr>
      <w:r>
        <w:t>Con</w:t>
      </w:r>
      <w:r>
        <w:rPr>
          <w:spacing w:val="26"/>
        </w:rPr>
        <w:t xml:space="preserve"> </w:t>
      </w:r>
      <w:r>
        <w:rPr>
          <w:spacing w:val="-1"/>
        </w:rPr>
        <w:t>correo</w:t>
      </w:r>
      <w:r>
        <w:rPr>
          <w:spacing w:val="26"/>
        </w:rPr>
        <w:t xml:space="preserve"> </w:t>
      </w:r>
      <w:r>
        <w:t>electrónico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t>09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enero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2018,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consultó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t>consultó</w:t>
      </w:r>
      <w:r>
        <w:rPr>
          <w:spacing w:val="23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rPr>
          <w:spacing w:val="-1"/>
        </w:rPr>
        <w:t>Juzgado</w:t>
      </w:r>
      <w:r>
        <w:rPr>
          <w:spacing w:val="28"/>
        </w:rPr>
        <w:t xml:space="preserve"> </w:t>
      </w:r>
      <w:r>
        <w:rPr>
          <w:spacing w:val="-1"/>
        </w:rPr>
        <w:t>Especializado</w:t>
      </w:r>
      <w:r>
        <w:rPr>
          <w:spacing w:val="23"/>
        </w:rPr>
        <w:t xml:space="preserve"> </w:t>
      </w:r>
      <w:r>
        <w:t>de</w:t>
      </w:r>
      <w:r>
        <w:rPr>
          <w:spacing w:val="65"/>
          <w:w w:val="102"/>
        </w:rPr>
        <w:t xml:space="preserve"> </w:t>
      </w:r>
      <w:r>
        <w:t>Cobros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cual</w:t>
      </w:r>
      <w:r>
        <w:rPr>
          <w:spacing w:val="15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correo</w:t>
      </w:r>
      <w:r>
        <w:rPr>
          <w:spacing w:val="11"/>
        </w:rPr>
        <w:t xml:space="preserve"> </w:t>
      </w:r>
      <w:r>
        <w:t>electrónico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enero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2018,</w:t>
      </w:r>
      <w:r>
        <w:rPr>
          <w:spacing w:val="14"/>
        </w:rPr>
        <w:t xml:space="preserve"> </w:t>
      </w:r>
      <w:r>
        <w:rPr>
          <w:spacing w:val="-1"/>
        </w:rPr>
        <w:t>indicó</w:t>
      </w:r>
      <w:r>
        <w:rPr>
          <w:spacing w:val="13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rPr>
          <w:spacing w:val="-1"/>
        </w:rPr>
        <w:t>siguiente:</w:t>
      </w:r>
      <w:r>
        <w:t xml:space="preserve"> </w:t>
      </w:r>
      <w:r>
        <w:rPr>
          <w:spacing w:val="14"/>
        </w:rPr>
        <w:t xml:space="preserve"> </w:t>
      </w:r>
      <w:r>
        <w:t xml:space="preserve">" 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63"/>
          <w:w w:val="102"/>
        </w:rPr>
        <w:t xml:space="preserve"> </w:t>
      </w:r>
      <w:r>
        <w:rPr>
          <w:spacing w:val="-1"/>
        </w:rPr>
        <w:t>expediente</w:t>
      </w:r>
      <w:r>
        <w:rPr>
          <w:spacing w:val="3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nivel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SDJ</w:t>
      </w:r>
      <w:r>
        <w:rPr>
          <w:spacing w:val="39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spacing w:val="-1"/>
        </w:rPr>
        <w:t>cuenta</w:t>
      </w:r>
      <w:r>
        <w:rPr>
          <w:spacing w:val="33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dinero,</w:t>
      </w:r>
      <w:r>
        <w:rPr>
          <w:spacing w:val="33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1"/>
        </w:rPr>
        <w:t>cuanto</w:t>
      </w:r>
      <w:r>
        <w:rPr>
          <w:spacing w:val="3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etapa</w:t>
      </w:r>
      <w:r>
        <w:rPr>
          <w:spacing w:val="35"/>
        </w:rPr>
        <w:t xml:space="preserve"> </w:t>
      </w:r>
      <w:r>
        <w:rPr>
          <w:spacing w:val="-1"/>
        </w:rPr>
        <w:t>procesal</w:t>
      </w:r>
      <w:r>
        <w:rPr>
          <w:spacing w:val="34"/>
        </w:rPr>
        <w:t xml:space="preserve"> </w:t>
      </w:r>
      <w:r>
        <w:rPr>
          <w:spacing w:val="-2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rPr>
          <w:spacing w:val="-2"/>
        </w:rPr>
        <w:t>la</w:t>
      </w:r>
      <w:r>
        <w:rPr>
          <w:spacing w:val="85"/>
          <w:w w:val="102"/>
        </w:rPr>
        <w:t xml:space="preserve"> </w:t>
      </w:r>
      <w:r>
        <w:rPr>
          <w:spacing w:val="-1"/>
        </w:rPr>
        <w:t>tramitación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esta</w:t>
      </w:r>
      <w:r>
        <w:rPr>
          <w:spacing w:val="14"/>
        </w:rPr>
        <w:t xml:space="preserve"> </w:t>
      </w:r>
      <w:r>
        <w:rPr>
          <w:spacing w:val="-1"/>
        </w:rPr>
        <w:t>semana</w:t>
      </w:r>
      <w:r>
        <w:rPr>
          <w:spacing w:val="13"/>
        </w:rPr>
        <w:t xml:space="preserve"> </w:t>
      </w:r>
      <w:r>
        <w:rPr>
          <w:spacing w:val="-1"/>
        </w:rPr>
        <w:t>asignada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técnico</w:t>
      </w:r>
      <w:r>
        <w:rPr>
          <w:spacing w:val="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Sección."</w:t>
      </w: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numPr>
          <w:ilvl w:val="3"/>
          <w:numId w:val="16"/>
        </w:numPr>
        <w:tabs>
          <w:tab w:val="left" w:pos="801"/>
        </w:tabs>
        <w:spacing w:line="494" w:lineRule="auto"/>
        <w:ind w:left="124" w:right="4634" w:firstLine="338"/>
        <w:rPr>
          <w:b w:val="0"/>
          <w:bCs w:val="0"/>
        </w:rPr>
      </w:pPr>
      <w:r>
        <w:rPr>
          <w:spacing w:val="-1"/>
        </w:rPr>
        <w:t>Previsiones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t>otras</w:t>
      </w:r>
      <w:r>
        <w:rPr>
          <w:spacing w:val="12"/>
        </w:rPr>
        <w:t xml:space="preserve"> </w:t>
      </w:r>
      <w:r>
        <w:rPr>
          <w:spacing w:val="-1"/>
        </w:rPr>
        <w:t>cuentas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cobrar</w:t>
      </w:r>
      <w:r>
        <w:rPr>
          <w:w w:val="102"/>
        </w:rPr>
        <w:t xml:space="preserve">  </w:t>
      </w:r>
      <w:r>
        <w:rPr>
          <w:spacing w:val="-1"/>
          <w:u w:val="thick" w:color="000000"/>
        </w:rPr>
        <w:t>Estimación</w:t>
      </w:r>
      <w:r>
        <w:rPr>
          <w:spacing w:val="19"/>
          <w:u w:val="thick" w:color="000000"/>
        </w:rPr>
        <w:t xml:space="preserve"> </w:t>
      </w:r>
      <w:r>
        <w:rPr>
          <w:spacing w:val="-1"/>
          <w:u w:val="thick" w:color="000000"/>
        </w:rPr>
        <w:t>para</w:t>
      </w:r>
      <w:r>
        <w:rPr>
          <w:spacing w:val="23"/>
          <w:u w:val="thick" w:color="000000"/>
        </w:rPr>
        <w:t xml:space="preserve"> </w:t>
      </w:r>
      <w:r>
        <w:rPr>
          <w:spacing w:val="-1"/>
          <w:u w:val="thick" w:color="000000"/>
        </w:rPr>
        <w:t>incobrables</w:t>
      </w:r>
      <w:r>
        <w:rPr>
          <w:spacing w:val="24"/>
          <w:u w:val="thick" w:color="000000"/>
        </w:rPr>
        <w:t xml:space="preserve"> </w:t>
      </w:r>
      <w:r>
        <w:rPr>
          <w:spacing w:val="-2"/>
          <w:u w:val="thick" w:color="000000"/>
        </w:rPr>
        <w:t>(no</w:t>
      </w:r>
      <w:r>
        <w:rPr>
          <w:spacing w:val="20"/>
          <w:u w:val="thick" w:color="000000"/>
        </w:rPr>
        <w:t xml:space="preserve"> </w:t>
      </w:r>
      <w:r>
        <w:rPr>
          <w:spacing w:val="-1"/>
          <w:u w:val="thick" w:color="000000"/>
        </w:rPr>
        <w:t>contempla</w:t>
      </w:r>
      <w:r>
        <w:rPr>
          <w:spacing w:val="23"/>
          <w:u w:val="thick" w:color="000000"/>
        </w:rPr>
        <w:t xml:space="preserve"> </w:t>
      </w:r>
      <w:r>
        <w:rPr>
          <w:u w:val="thick" w:color="000000"/>
        </w:rPr>
        <w:t>salarios)</w:t>
      </w:r>
    </w:p>
    <w:p w:rsidR="00A664F5" w:rsidRDefault="00D2365D">
      <w:pPr>
        <w:pStyle w:val="Textoindependiente"/>
        <w:spacing w:before="7" w:line="246" w:lineRule="auto"/>
        <w:ind w:left="123" w:right="359"/>
        <w:jc w:val="both"/>
      </w:pP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directriz</w:t>
      </w:r>
      <w:r>
        <w:rPr>
          <w:spacing w:val="24"/>
        </w:rPr>
        <w:t xml:space="preserve"> </w:t>
      </w:r>
      <w:r>
        <w:rPr>
          <w:spacing w:val="-1"/>
        </w:rPr>
        <w:t>CN-002-2013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Contabilidad</w:t>
      </w:r>
      <w:r>
        <w:rPr>
          <w:spacing w:val="23"/>
        </w:rPr>
        <w:t xml:space="preserve"> </w:t>
      </w:r>
      <w:r>
        <w:rPr>
          <w:spacing w:val="-1"/>
        </w:rPr>
        <w:t>Nacional,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estableció</w:t>
      </w:r>
      <w:r>
        <w:rPr>
          <w:spacing w:val="23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rPr>
          <w:spacing w:val="-1"/>
        </w:rPr>
        <w:t>método</w:t>
      </w:r>
      <w:r>
        <w:rPr>
          <w:rFonts w:cs="Times New Roman"/>
          <w:spacing w:val="105"/>
          <w:w w:val="102"/>
        </w:rPr>
        <w:t xml:space="preserve"> </w:t>
      </w:r>
      <w:r>
        <w:rPr>
          <w:spacing w:val="-1"/>
        </w:rPr>
        <w:t>denominado</w:t>
      </w:r>
      <w:r>
        <w:rPr>
          <w:spacing w:val="18"/>
        </w:rPr>
        <w:t xml:space="preserve"> </w:t>
      </w:r>
      <w:r>
        <w:rPr>
          <w:spacing w:val="-1"/>
        </w:rPr>
        <w:t>“Porcentaje</w:t>
      </w:r>
      <w:r>
        <w:rPr>
          <w:spacing w:val="18"/>
        </w:rPr>
        <w:t xml:space="preserve"> </w:t>
      </w:r>
      <w:r>
        <w:t>sobre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saldo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cuentas</w:t>
      </w:r>
      <w:r>
        <w:rPr>
          <w:spacing w:val="21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cobrar”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t>cual</w:t>
      </w:r>
      <w:r>
        <w:rPr>
          <w:spacing w:val="20"/>
        </w:rPr>
        <w:t xml:space="preserve"> </w:t>
      </w:r>
      <w:r>
        <w:rPr>
          <w:spacing w:val="-1"/>
        </w:rPr>
        <w:t>fue</w:t>
      </w:r>
      <w:r>
        <w:rPr>
          <w:spacing w:val="22"/>
        </w:rPr>
        <w:t xml:space="preserve"> </w:t>
      </w:r>
      <w:r>
        <w:rPr>
          <w:spacing w:val="-1"/>
        </w:rPr>
        <w:t>sometido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consulta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49"/>
        </w:rPr>
        <w:t xml:space="preserve"> </w:t>
      </w:r>
      <w:r>
        <w:rPr>
          <w:spacing w:val="-1"/>
        </w:rPr>
        <w:t>Nacional,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t>cual</w:t>
      </w:r>
      <w:r>
        <w:rPr>
          <w:spacing w:val="47"/>
        </w:rPr>
        <w:t xml:space="preserve"> </w:t>
      </w:r>
      <w:r>
        <w:rPr>
          <w:spacing w:val="-1"/>
        </w:rPr>
        <w:t>según</w:t>
      </w:r>
      <w:r>
        <w:rPr>
          <w:spacing w:val="50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criterio</w:t>
      </w:r>
      <w:r>
        <w:rPr>
          <w:spacing w:val="45"/>
        </w:rPr>
        <w:t xml:space="preserve"> </w:t>
      </w:r>
      <w:r>
        <w:t>emitido</w:t>
      </w:r>
      <w:r>
        <w:rPr>
          <w:spacing w:val="43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rPr>
          <w:spacing w:val="-1"/>
        </w:rPr>
        <w:t>el</w:t>
      </w:r>
      <w:r>
        <w:rPr>
          <w:spacing w:val="49"/>
        </w:rPr>
        <w:t xml:space="preserve"> </w:t>
      </w:r>
      <w:r>
        <w:rPr>
          <w:spacing w:val="-1"/>
        </w:rPr>
        <w:t>licenciado</w:t>
      </w:r>
      <w:r>
        <w:rPr>
          <w:spacing w:val="49"/>
        </w:rPr>
        <w:t xml:space="preserve"> </w:t>
      </w:r>
      <w:r>
        <w:rPr>
          <w:spacing w:val="-1"/>
        </w:rPr>
        <w:t>Miguel</w:t>
      </w:r>
      <w:r>
        <w:rPr>
          <w:spacing w:val="47"/>
        </w:rPr>
        <w:t xml:space="preserve"> </w:t>
      </w:r>
      <w:r>
        <w:rPr>
          <w:spacing w:val="-1"/>
        </w:rPr>
        <w:t>Ángel</w:t>
      </w:r>
      <w:r>
        <w:rPr>
          <w:spacing w:val="49"/>
        </w:rPr>
        <w:t xml:space="preserve"> </w:t>
      </w:r>
      <w:r>
        <w:rPr>
          <w:spacing w:val="-1"/>
        </w:rPr>
        <w:t>Rodriguez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Solis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Unidad de</w:t>
      </w:r>
      <w:r>
        <w:rPr>
          <w:spacing w:val="1"/>
        </w:rPr>
        <w:t xml:space="preserve"> </w:t>
      </w:r>
      <w:r>
        <w:t>Consolidación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Cifras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Contabilidad</w:t>
      </w:r>
      <w:r>
        <w:rPr>
          <w:spacing w:val="2"/>
        </w:rPr>
        <w:t xml:space="preserve"> </w:t>
      </w:r>
      <w:r>
        <w:rPr>
          <w:spacing w:val="-1"/>
        </w:rPr>
        <w:t>Nacional</w:t>
      </w:r>
      <w:r>
        <w:rPr>
          <w:spacing w:val="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medio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correo</w:t>
      </w:r>
      <w:r>
        <w:rPr>
          <w:rFonts w:cs="Times New Roman"/>
          <w:spacing w:val="69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febrero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2013,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indicó</w:t>
      </w:r>
      <w:r>
        <w:rPr>
          <w:spacing w:val="13"/>
        </w:rPr>
        <w:t xml:space="preserve"> </w:t>
      </w:r>
      <w:r>
        <w:rPr>
          <w:spacing w:val="-1"/>
        </w:rPr>
        <w:t>que:</w:t>
      </w:r>
      <w:r>
        <w:rPr>
          <w:spacing w:val="11"/>
        </w:rPr>
        <w:t xml:space="preserve"> </w:t>
      </w:r>
      <w:r>
        <w:t>"[...]</w:t>
      </w:r>
      <w:r>
        <w:rPr>
          <w:spacing w:val="14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consulta</w:t>
      </w:r>
      <w:r>
        <w:rPr>
          <w:spacing w:val="13"/>
        </w:rPr>
        <w:t xml:space="preserve"> </w:t>
      </w:r>
      <w:r>
        <w:t>debo</w:t>
      </w:r>
      <w:r>
        <w:rPr>
          <w:spacing w:val="14"/>
        </w:rPr>
        <w:t xml:space="preserve"> </w:t>
      </w:r>
      <w:r>
        <w:rPr>
          <w:spacing w:val="-1"/>
        </w:rPr>
        <w:t>referirme</w:t>
      </w:r>
      <w:r>
        <w:rPr>
          <w:spacing w:val="16"/>
        </w:rPr>
        <w:t xml:space="preserve"> </w:t>
      </w:r>
      <w:r>
        <w:t>a</w:t>
      </w:r>
      <w:r>
        <w:rPr>
          <w:rFonts w:cs="Times New Roman"/>
          <w:spacing w:val="63"/>
          <w:w w:val="10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directriz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CN-002-2013</w:t>
      </w:r>
      <w:r>
        <w:rPr>
          <w:spacing w:val="15"/>
        </w:rPr>
        <w:t xml:space="preserve"> </w:t>
      </w:r>
      <w:r>
        <w:t xml:space="preserve">y </w:t>
      </w:r>
      <w:r>
        <w:rPr>
          <w:spacing w:val="2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observación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“que</w:t>
      </w:r>
      <w:r>
        <w:rPr>
          <w:spacing w:val="13"/>
        </w:rPr>
        <w:t xml:space="preserve"> </w:t>
      </w:r>
      <w:r>
        <w:t>mejor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ajuste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principio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revelación</w:t>
      </w:r>
      <w:r>
        <w:rPr>
          <w:spacing w:val="12"/>
        </w:rPr>
        <w:t xml:space="preserve"> </w:t>
      </w:r>
      <w:r>
        <w:rPr>
          <w:spacing w:val="-1"/>
        </w:rPr>
        <w:t>suficiente</w:t>
      </w:r>
      <w:r>
        <w:rPr>
          <w:rFonts w:cs="Times New Roman"/>
          <w:spacing w:val="97"/>
          <w:w w:val="10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criterios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razonabilidad</w:t>
      </w:r>
      <w:r>
        <w:rPr>
          <w:spacing w:val="17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imagen</w:t>
      </w:r>
      <w:r>
        <w:rPr>
          <w:spacing w:val="18"/>
        </w:rPr>
        <w:t xml:space="preserve"> </w:t>
      </w:r>
      <w:r>
        <w:t>fiel</w:t>
      </w:r>
      <w:r>
        <w:rPr>
          <w:spacing w:val="20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cuanto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presentación</w:t>
      </w:r>
      <w:r>
        <w:rPr>
          <w:spacing w:val="22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revelación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t>cuentas</w:t>
      </w:r>
      <w:r>
        <w:rPr>
          <w:rFonts w:cs="Times New Roman"/>
          <w:spacing w:val="91"/>
          <w:w w:val="10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cobrar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refleje</w:t>
      </w:r>
      <w:r>
        <w:rPr>
          <w:spacing w:val="11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rPr>
          <w:spacing w:val="-1"/>
        </w:rPr>
        <w:t>esperable</w:t>
      </w:r>
      <w:r>
        <w:rPr>
          <w:spacing w:val="12"/>
        </w:rPr>
        <w:t xml:space="preserve"> </w:t>
      </w:r>
      <w:r>
        <w:t>recuperar.”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6"/>
        <w:jc w:val="both"/>
      </w:pPr>
      <w:r>
        <w:rPr>
          <w:spacing w:val="-1"/>
        </w:rPr>
        <w:t>En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periodo</w:t>
      </w:r>
      <w:r>
        <w:rPr>
          <w:spacing w:val="16"/>
        </w:rPr>
        <w:t xml:space="preserve"> </w:t>
      </w:r>
      <w:r>
        <w:rPr>
          <w:spacing w:val="-1"/>
        </w:rPr>
        <w:t>2016,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materializó</w:t>
      </w:r>
      <w:r>
        <w:rPr>
          <w:spacing w:val="15"/>
        </w:rPr>
        <w:t xml:space="preserve"> </w:t>
      </w:r>
      <w:r>
        <w:rPr>
          <w:spacing w:val="-1"/>
        </w:rPr>
        <w:t>ninguna</w:t>
      </w:r>
      <w:r>
        <w:rPr>
          <w:spacing w:val="17"/>
        </w:rPr>
        <w:t xml:space="preserve"> </w:t>
      </w:r>
      <w:r>
        <w:rPr>
          <w:spacing w:val="-1"/>
        </w:rPr>
        <w:t>cuenta</w:t>
      </w:r>
      <w:r>
        <w:rPr>
          <w:spacing w:val="17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cobrar,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t>anterior</w:t>
      </w:r>
      <w:r>
        <w:rPr>
          <w:spacing w:val="12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realiza</w:t>
      </w:r>
      <w:r>
        <w:rPr>
          <w:spacing w:val="57"/>
          <w:w w:val="102"/>
        </w:rPr>
        <w:t xml:space="preserve"> </w:t>
      </w:r>
      <w:r>
        <w:rPr>
          <w:spacing w:val="-1"/>
        </w:rPr>
        <w:t>estimación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incobrable.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ind w:left="123"/>
        <w:jc w:val="both"/>
        <w:rPr>
          <w:b w:val="0"/>
          <w:bCs w:val="0"/>
        </w:rPr>
      </w:pPr>
      <w:r>
        <w:rPr>
          <w:spacing w:val="-1"/>
          <w:u w:val="thick" w:color="000000"/>
        </w:rPr>
        <w:t>Estimación</w:t>
      </w:r>
      <w:r>
        <w:rPr>
          <w:spacing w:val="13"/>
          <w:u w:val="thick" w:color="000000"/>
        </w:rPr>
        <w:t xml:space="preserve"> </w:t>
      </w:r>
      <w:r>
        <w:rPr>
          <w:spacing w:val="-1"/>
          <w:u w:val="thick" w:color="000000"/>
        </w:rPr>
        <w:t>por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cobro</w:t>
      </w:r>
      <w:r>
        <w:rPr>
          <w:spacing w:val="15"/>
          <w:u w:val="thick" w:color="000000"/>
        </w:rPr>
        <w:t xml:space="preserve"> </w:t>
      </w:r>
      <w:r>
        <w:rPr>
          <w:spacing w:val="-2"/>
          <w:u w:val="thick" w:color="000000"/>
        </w:rPr>
        <w:t>dudoso</w:t>
      </w:r>
      <w:r>
        <w:rPr>
          <w:spacing w:val="17"/>
          <w:u w:val="thick" w:color="000000"/>
        </w:rPr>
        <w:t xml:space="preserve"> </w:t>
      </w:r>
      <w:r>
        <w:rPr>
          <w:spacing w:val="-1"/>
          <w:u w:val="thick" w:color="000000"/>
        </w:rPr>
        <w:t>por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salarios</w:t>
      </w:r>
      <w:r>
        <w:rPr>
          <w:spacing w:val="13"/>
          <w:u w:val="thick" w:color="000000"/>
        </w:rPr>
        <w:t xml:space="preserve"> </w:t>
      </w:r>
      <w:r>
        <w:rPr>
          <w:spacing w:val="-1"/>
          <w:u w:val="thick" w:color="000000"/>
        </w:rPr>
        <w:t>girados</w:t>
      </w:r>
      <w:r>
        <w:rPr>
          <w:spacing w:val="16"/>
          <w:u w:val="thick" w:color="000000"/>
        </w:rPr>
        <w:t xml:space="preserve"> </w:t>
      </w:r>
      <w:r>
        <w:rPr>
          <w:spacing w:val="-2"/>
          <w:u w:val="thick" w:color="000000"/>
        </w:rPr>
        <w:t>de</w:t>
      </w:r>
      <w:r>
        <w:rPr>
          <w:spacing w:val="18"/>
          <w:u w:val="thick" w:color="000000"/>
        </w:rPr>
        <w:t xml:space="preserve"> </w:t>
      </w:r>
      <w:r>
        <w:rPr>
          <w:spacing w:val="-1"/>
          <w:u w:val="thick" w:color="000000"/>
        </w:rPr>
        <w:t>más.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D2365D">
      <w:pPr>
        <w:pStyle w:val="Textoindependiente"/>
        <w:spacing w:before="76" w:line="246" w:lineRule="auto"/>
        <w:ind w:right="361"/>
        <w:jc w:val="both"/>
      </w:pPr>
      <w:r>
        <w:t>Con</w:t>
      </w:r>
      <w:r>
        <w:rPr>
          <w:spacing w:val="15"/>
        </w:rPr>
        <w:t xml:space="preserve"> </w:t>
      </w:r>
      <w:r>
        <w:t>oficio</w:t>
      </w:r>
      <w:r>
        <w:rPr>
          <w:spacing w:val="13"/>
        </w:rPr>
        <w:t xml:space="preserve"> </w:t>
      </w:r>
      <w:r>
        <w:rPr>
          <w:spacing w:val="-1"/>
        </w:rPr>
        <w:t>277-SC-2013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18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junio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2013,</w:t>
      </w:r>
      <w:r>
        <w:rPr>
          <w:spacing w:val="17"/>
        </w:rPr>
        <w:t xml:space="preserve"> </w:t>
      </w:r>
      <w:r>
        <w:rPr>
          <w:spacing w:val="-1"/>
        </w:rPr>
        <w:t>dirigido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rPr>
          <w:spacing w:val="-1"/>
        </w:rPr>
        <w:t>Ejecutiva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Dirección</w:t>
      </w:r>
      <w:r>
        <w:rPr>
          <w:spacing w:val="10"/>
        </w:rPr>
        <w:t xml:space="preserve"> </w:t>
      </w:r>
      <w:r>
        <w:t>de</w:t>
      </w:r>
      <w:r>
        <w:rPr>
          <w:spacing w:val="57"/>
          <w:w w:val="102"/>
        </w:rPr>
        <w:t xml:space="preserve"> </w:t>
      </w:r>
      <w:r>
        <w:t>Gestión</w:t>
      </w:r>
      <w:r>
        <w:rPr>
          <w:spacing w:val="10"/>
        </w:rPr>
        <w:t xml:space="preserve"> </w:t>
      </w:r>
      <w:r>
        <w:rPr>
          <w:spacing w:val="-1"/>
        </w:rPr>
        <w:t>Humana,</w:t>
      </w:r>
      <w:r>
        <w:rPr>
          <w:spacing w:val="15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indicó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según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establecido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sesión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trabajo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realizó</w:t>
      </w:r>
      <w:r>
        <w:rPr>
          <w:spacing w:val="10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75"/>
          <w:w w:val="102"/>
        </w:rPr>
        <w:t xml:space="preserve"> </w:t>
      </w:r>
      <w:r>
        <w:rPr>
          <w:spacing w:val="-1"/>
        </w:rPr>
        <w:t>Ejecutiva</w:t>
      </w:r>
      <w:r>
        <w:rPr>
          <w:spacing w:val="27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participación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Director</w:t>
      </w:r>
      <w:r>
        <w:rPr>
          <w:spacing w:val="27"/>
        </w:rPr>
        <w:t xml:space="preserve"> </w:t>
      </w:r>
      <w:r>
        <w:rPr>
          <w:spacing w:val="-1"/>
        </w:rPr>
        <w:t>Ejecutivo</w:t>
      </w:r>
      <w:r>
        <w:rPr>
          <w:spacing w:val="29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Subdirectora</w:t>
      </w:r>
      <w:r>
        <w:rPr>
          <w:spacing w:val="28"/>
        </w:rPr>
        <w:t xml:space="preserve"> </w:t>
      </w:r>
      <w:r>
        <w:rPr>
          <w:spacing w:val="-1"/>
        </w:rPr>
        <w:t>Ejecutiva,</w:t>
      </w:r>
      <w:r>
        <w:rPr>
          <w:spacing w:val="30"/>
        </w:rPr>
        <w:t xml:space="preserve"> </w:t>
      </w:r>
      <w:r>
        <w:rPr>
          <w:spacing w:val="-1"/>
        </w:rPr>
        <w:t>Director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Subdirector</w:t>
      </w:r>
      <w:r>
        <w:rPr>
          <w:spacing w:val="105"/>
          <w:w w:val="10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Gestión</w:t>
      </w:r>
      <w:r>
        <w:rPr>
          <w:spacing w:val="12"/>
        </w:rPr>
        <w:t xml:space="preserve"> </w:t>
      </w:r>
      <w:r>
        <w:t>Humana;</w:t>
      </w:r>
      <w:r>
        <w:rPr>
          <w:spacing w:val="10"/>
        </w:rPr>
        <w:t xml:space="preserve"> </w:t>
      </w:r>
      <w:r>
        <w:t>además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jefatura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Macroproceso</w:t>
      </w:r>
      <w:r>
        <w:rPr>
          <w:spacing w:val="12"/>
        </w:rPr>
        <w:t xml:space="preserve"> </w:t>
      </w:r>
      <w:r>
        <w:rPr>
          <w:spacing w:val="-1"/>
        </w:rPr>
        <w:t>Financiero</w:t>
      </w:r>
      <w:r>
        <w:rPr>
          <w:spacing w:val="18"/>
        </w:rPr>
        <w:t xml:space="preserve"> </w:t>
      </w:r>
      <w:r>
        <w:rPr>
          <w:spacing w:val="-1"/>
        </w:rPr>
        <w:t>Contable,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estableció</w:t>
      </w:r>
      <w:r>
        <w:rPr>
          <w:spacing w:val="16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2%</w:t>
      </w:r>
      <w:r>
        <w:rPr>
          <w:spacing w:val="73"/>
          <w:w w:val="102"/>
        </w:rPr>
        <w:t xml:space="preserve"> </w:t>
      </w:r>
      <w:r>
        <w:rPr>
          <w:spacing w:val="-1"/>
        </w:rPr>
        <w:t>sobre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saldo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20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cobrar</w:t>
      </w:r>
      <w:r>
        <w:rPr>
          <w:spacing w:val="14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rPr>
          <w:spacing w:val="-1"/>
        </w:rPr>
        <w:t>incobrable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t>sumas</w:t>
      </w:r>
      <w:r>
        <w:rPr>
          <w:spacing w:val="16"/>
        </w:rPr>
        <w:t xml:space="preserve"> </w:t>
      </w:r>
      <w:r>
        <w:rPr>
          <w:spacing w:val="-1"/>
        </w:rPr>
        <w:t>giradas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t>más</w:t>
      </w:r>
      <w:r>
        <w:rPr>
          <w:spacing w:val="18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concepto</w:t>
      </w:r>
      <w:r>
        <w:rPr>
          <w:spacing w:val="15"/>
        </w:rPr>
        <w:t xml:space="preserve"> </w:t>
      </w:r>
      <w:r>
        <w:t>de</w:t>
      </w:r>
      <w:r>
        <w:rPr>
          <w:spacing w:val="65"/>
          <w:w w:val="102"/>
        </w:rPr>
        <w:t xml:space="preserve"> </w:t>
      </w:r>
      <w:r>
        <w:rPr>
          <w:spacing w:val="-1"/>
        </w:rPr>
        <w:t>remuneraciones.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diciembre</w:t>
      </w:r>
      <w:r>
        <w:rPr>
          <w:spacing w:val="24"/>
        </w:rPr>
        <w:t xml:space="preserve"> </w:t>
      </w:r>
      <w:r>
        <w:t>2017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actualiza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variación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cuenta,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virtud</w:t>
      </w:r>
      <w:r>
        <w:rPr>
          <w:spacing w:val="2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23"/>
        </w:rPr>
        <w:t xml:space="preserve"> </w:t>
      </w:r>
      <w:r>
        <w:rPr>
          <w:spacing w:val="-1"/>
        </w:rPr>
        <w:t>indicado</w:t>
      </w:r>
      <w:r>
        <w:rPr>
          <w:spacing w:val="21"/>
        </w:rPr>
        <w:t xml:space="preserve"> </w:t>
      </w:r>
      <w:r>
        <w:t>en</w:t>
      </w:r>
      <w:r>
        <w:rPr>
          <w:spacing w:val="87"/>
          <w:w w:val="10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0"/>
        </w:rPr>
        <w:t xml:space="preserve"> </w:t>
      </w:r>
      <w:r>
        <w:rPr>
          <w:spacing w:val="-1"/>
        </w:rPr>
        <w:t>007-UD-AS-2018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05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2018.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jc w:val="both"/>
      </w:pP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saldo</w:t>
      </w:r>
      <w:r>
        <w:rPr>
          <w:spacing w:val="9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cierre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estimación</w:t>
      </w:r>
      <w:r>
        <w:rPr>
          <w:spacing w:val="12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incobrables</w:t>
      </w:r>
      <w:r>
        <w:rPr>
          <w:spacing w:val="7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sumas</w:t>
      </w:r>
      <w:r>
        <w:rPr>
          <w:spacing w:val="11"/>
        </w:rPr>
        <w:t xml:space="preserve"> </w:t>
      </w:r>
      <w:r>
        <w:rPr>
          <w:spacing w:val="-1"/>
        </w:rPr>
        <w:t>giradas</w:t>
      </w:r>
      <w:r>
        <w:rPr>
          <w:spacing w:val="1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más</w:t>
      </w:r>
      <w:r>
        <w:rPr>
          <w:spacing w:val="11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¢2,074,163.04.</w:t>
      </w:r>
    </w:p>
    <w:p w:rsidR="00A664F5" w:rsidRDefault="00A664F5">
      <w:pPr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3"/>
        <w:spacing w:before="76"/>
        <w:rPr>
          <w:b w:val="0"/>
          <w:bCs w:val="0"/>
        </w:rPr>
      </w:pPr>
      <w:r>
        <w:t>NOTA</w:t>
      </w:r>
      <w:r>
        <w:rPr>
          <w:spacing w:val="14"/>
        </w:rPr>
        <w:t xml:space="preserve"> </w:t>
      </w:r>
      <w:r>
        <w:rPr>
          <w:spacing w:val="-2"/>
        </w:rPr>
        <w:t>No.</w:t>
      </w:r>
      <w:r>
        <w:rPr>
          <w:spacing w:val="14"/>
        </w:rPr>
        <w:t xml:space="preserve"> </w:t>
      </w:r>
      <w:r>
        <w:t>6:</w:t>
      </w:r>
    </w:p>
    <w:p w:rsidR="00A664F5" w:rsidRDefault="00D2365D">
      <w:pPr>
        <w:numPr>
          <w:ilvl w:val="2"/>
          <w:numId w:val="16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Inventarios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ind w:left="1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u w:val="thick" w:color="000000"/>
        </w:rPr>
        <w:t>INVENTARIO</w:t>
      </w:r>
      <w:r>
        <w:rPr>
          <w:rFonts w:ascii="Times New Roman" w:hAnsi="Times New Roman"/>
          <w:b/>
          <w:spacing w:val="27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ALMACÉN</w:t>
      </w:r>
      <w:r>
        <w:rPr>
          <w:rFonts w:ascii="Times New Roman" w:hAnsi="Times New Roman"/>
          <w:b/>
          <w:spacing w:val="31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MATERIALES</w:t>
      </w:r>
      <w:r>
        <w:rPr>
          <w:rFonts w:ascii="Times New Roman" w:hAnsi="Times New Roman"/>
          <w:b/>
          <w:spacing w:val="30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Y</w:t>
      </w:r>
      <w:r>
        <w:rPr>
          <w:rFonts w:ascii="Times New Roman" w:hAnsi="Times New Roman"/>
          <w:b/>
          <w:spacing w:val="29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SUMINISTROS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D2365D">
      <w:pPr>
        <w:pStyle w:val="Textoindependiente"/>
        <w:spacing w:before="76" w:line="245" w:lineRule="auto"/>
        <w:ind w:right="360"/>
        <w:jc w:val="both"/>
      </w:pP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esta</w:t>
      </w:r>
      <w:r>
        <w:rPr>
          <w:spacing w:val="30"/>
        </w:rPr>
        <w:t xml:space="preserve"> </w:t>
      </w:r>
      <w:r>
        <w:rPr>
          <w:spacing w:val="-1"/>
        </w:rPr>
        <w:t>cuenta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registran</w:t>
      </w:r>
      <w:r>
        <w:rPr>
          <w:spacing w:val="30"/>
        </w:rPr>
        <w:t xml:space="preserve"> </w:t>
      </w:r>
      <w:r>
        <w:t>todas</w:t>
      </w:r>
      <w:r>
        <w:rPr>
          <w:spacing w:val="25"/>
        </w:rPr>
        <w:t xml:space="preserve"> </w:t>
      </w:r>
      <w:r>
        <w:t>aquellas</w:t>
      </w:r>
      <w:r>
        <w:rPr>
          <w:spacing w:val="28"/>
        </w:rPr>
        <w:t xml:space="preserve"> </w:t>
      </w:r>
      <w:r>
        <w:rPr>
          <w:spacing w:val="-1"/>
        </w:rPr>
        <w:t>adquisiciones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permanecen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inventario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almacén</w:t>
      </w:r>
      <w:r>
        <w:rPr>
          <w:spacing w:val="83"/>
          <w:w w:val="10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Proveeduría</w:t>
      </w:r>
      <w:r>
        <w:rPr>
          <w:spacing w:val="15"/>
        </w:rPr>
        <w:t xml:space="preserve"> </w:t>
      </w:r>
      <w:r>
        <w:rPr>
          <w:spacing w:val="-1"/>
        </w:rPr>
        <w:t>Judicial,</w:t>
      </w:r>
      <w:r>
        <w:rPr>
          <w:spacing w:val="16"/>
        </w:rPr>
        <w:t xml:space="preserve"> </w:t>
      </w:r>
      <w:r>
        <w:rPr>
          <w:spacing w:val="-1"/>
        </w:rPr>
        <w:t>hasta</w:t>
      </w:r>
      <w:r>
        <w:rPr>
          <w:spacing w:val="16"/>
        </w:rPr>
        <w:t xml:space="preserve"> </w:t>
      </w:r>
      <w:r>
        <w:rPr>
          <w:spacing w:val="-1"/>
        </w:rPr>
        <w:t>tanto</w:t>
      </w:r>
      <w:r>
        <w:rPr>
          <w:spacing w:val="12"/>
        </w:rPr>
        <w:t xml:space="preserve"> </w:t>
      </w:r>
      <w:r>
        <w:rPr>
          <w:spacing w:val="-1"/>
        </w:rPr>
        <w:t>sean</w:t>
      </w:r>
      <w:r>
        <w:rPr>
          <w:spacing w:val="14"/>
        </w:rPr>
        <w:t xml:space="preserve"> </w:t>
      </w:r>
      <w:r>
        <w:rPr>
          <w:spacing w:val="-1"/>
        </w:rPr>
        <w:t>distribuidos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diferentes</w:t>
      </w:r>
      <w:r>
        <w:rPr>
          <w:spacing w:val="13"/>
        </w:rPr>
        <w:t xml:space="preserve"> </w:t>
      </w:r>
      <w:r>
        <w:rPr>
          <w:spacing w:val="-1"/>
        </w:rPr>
        <w:t>despachos.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3"/>
        <w:jc w:val="both"/>
      </w:pPr>
      <w:r>
        <w:rPr>
          <w:spacing w:val="-1"/>
        </w:rPr>
        <w:t>Según</w:t>
      </w:r>
      <w:r>
        <w:rPr>
          <w:spacing w:val="42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rPr>
          <w:spacing w:val="-1"/>
        </w:rPr>
        <w:t>señala</w:t>
      </w:r>
      <w:r>
        <w:rPr>
          <w:spacing w:val="43"/>
        </w:rPr>
        <w:t xml:space="preserve"> </w:t>
      </w:r>
      <w:r>
        <w:rPr>
          <w:spacing w:val="-2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Directriz</w:t>
      </w:r>
      <w:r>
        <w:rPr>
          <w:spacing w:val="40"/>
        </w:rPr>
        <w:t xml:space="preserve"> </w:t>
      </w:r>
      <w:r>
        <w:rPr>
          <w:spacing w:val="-1"/>
        </w:rPr>
        <w:t>CN-002-2007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Contabilidad</w:t>
      </w:r>
      <w:r>
        <w:rPr>
          <w:spacing w:val="42"/>
        </w:rPr>
        <w:t xml:space="preserve"> </w:t>
      </w:r>
      <w:r>
        <w:rPr>
          <w:spacing w:val="-1"/>
        </w:rPr>
        <w:t>Nacional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Ministerio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Hacienda,</w:t>
      </w:r>
      <w:r>
        <w:rPr>
          <w:spacing w:val="47"/>
        </w:rPr>
        <w:t xml:space="preserve"> </w:t>
      </w:r>
      <w:r>
        <w:rPr>
          <w:spacing w:val="-2"/>
        </w:rPr>
        <w:t>la</w:t>
      </w:r>
      <w:r>
        <w:rPr>
          <w:spacing w:val="101"/>
          <w:w w:val="102"/>
        </w:rPr>
        <w:t xml:space="preserve"> </w:t>
      </w:r>
      <w:r>
        <w:rPr>
          <w:spacing w:val="-1"/>
        </w:rPr>
        <w:t>Institución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9"/>
        </w:rPr>
        <w:t xml:space="preserve"> </w:t>
      </w:r>
      <w:r>
        <w:rPr>
          <w:spacing w:val="-1"/>
        </w:rPr>
        <w:t>indicar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notas</w:t>
      </w:r>
      <w:r>
        <w:rPr>
          <w:spacing w:val="10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Informe</w:t>
      </w:r>
      <w:r>
        <w:rPr>
          <w:spacing w:val="7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t>cual</w:t>
      </w:r>
      <w:r>
        <w:rPr>
          <w:spacing w:val="8"/>
        </w:rPr>
        <w:t xml:space="preserve"> </w:t>
      </w:r>
      <w:r>
        <w:rPr>
          <w:spacing w:val="-1"/>
        </w:rPr>
        <w:t>método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valuación</w:t>
      </w:r>
      <w:r>
        <w:t xml:space="preserve"> </w:t>
      </w:r>
      <w:r>
        <w:rPr>
          <w:spacing w:val="6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rPr>
          <w:spacing w:val="-1"/>
        </w:rPr>
        <w:t>inventario</w:t>
      </w:r>
      <w:r>
        <w:rPr>
          <w:spacing w:val="91"/>
          <w:w w:val="102"/>
        </w:rPr>
        <w:t xml:space="preserve"> </w:t>
      </w:r>
      <w:r>
        <w:rPr>
          <w:spacing w:val="-1"/>
        </w:rPr>
        <w:t>utilizará.</w:t>
      </w:r>
      <w:r>
        <w:rPr>
          <w:spacing w:val="34"/>
        </w:rPr>
        <w:t xml:space="preserve"> </w:t>
      </w:r>
      <w:r>
        <w:rPr>
          <w:spacing w:val="-1"/>
        </w:rPr>
        <w:t>Sobre</w:t>
      </w:r>
      <w:r>
        <w:rPr>
          <w:spacing w:val="35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particular,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informa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método</w:t>
      </w:r>
      <w:r>
        <w:rPr>
          <w:spacing w:val="3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evaluación</w:t>
      </w:r>
      <w:r>
        <w:rPr>
          <w:spacing w:val="3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inventarios</w:t>
      </w:r>
      <w:r>
        <w:rPr>
          <w:spacing w:val="37"/>
        </w:rPr>
        <w:t xml:space="preserve"> </w:t>
      </w:r>
      <w:r>
        <w:rPr>
          <w:spacing w:val="-1"/>
        </w:rPr>
        <w:t>utilizado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67"/>
          <w:w w:val="102"/>
        </w:rPr>
        <w:t xml:space="preserve"> </w:t>
      </w:r>
      <w:r>
        <w:rPr>
          <w:spacing w:val="-1"/>
        </w:rPr>
        <w:t>Institución</w:t>
      </w:r>
      <w:r>
        <w:rPr>
          <w:spacing w:val="12"/>
        </w:rPr>
        <w:t xml:space="preserve"> </w:t>
      </w:r>
      <w:r>
        <w:t>es:</w:t>
      </w:r>
      <w:r>
        <w:rPr>
          <w:spacing w:val="17"/>
        </w:rPr>
        <w:t xml:space="preserve"> </w:t>
      </w:r>
      <w:r>
        <w:rPr>
          <w:spacing w:val="-1"/>
        </w:rPr>
        <w:t>Primero</w:t>
      </w:r>
      <w:r>
        <w:rPr>
          <w:spacing w:val="15"/>
        </w:rPr>
        <w:t xml:space="preserve"> </w:t>
      </w:r>
      <w:r>
        <w:rPr>
          <w:spacing w:val="-1"/>
        </w:rPr>
        <w:t>Entrar</w:t>
      </w:r>
      <w:r>
        <w:rPr>
          <w:spacing w:val="20"/>
        </w:rPr>
        <w:t xml:space="preserve"> </w:t>
      </w:r>
      <w:r>
        <w:rPr>
          <w:spacing w:val="-1"/>
        </w:rPr>
        <w:t>Primero</w:t>
      </w:r>
      <w:r>
        <w:rPr>
          <w:spacing w:val="15"/>
        </w:rPr>
        <w:t xml:space="preserve"> </w:t>
      </w:r>
      <w:r>
        <w:t>Salir</w:t>
      </w:r>
      <w:r>
        <w:rPr>
          <w:spacing w:val="13"/>
        </w:rPr>
        <w:t xml:space="preserve"> </w:t>
      </w:r>
      <w:r>
        <w:rPr>
          <w:spacing w:val="-1"/>
        </w:rPr>
        <w:t>(P.E.P.S.).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2"/>
        <w:jc w:val="both"/>
      </w:pPr>
      <w:r>
        <w:rPr>
          <w:spacing w:val="-1"/>
        </w:rPr>
        <w:t>Es</w:t>
      </w:r>
      <w:r>
        <w:rPr>
          <w:spacing w:val="42"/>
        </w:rPr>
        <w:t xml:space="preserve"> </w:t>
      </w:r>
      <w:r>
        <w:rPr>
          <w:spacing w:val="-1"/>
        </w:rPr>
        <w:t>importante</w:t>
      </w:r>
      <w:r>
        <w:rPr>
          <w:spacing w:val="42"/>
        </w:rPr>
        <w:t xml:space="preserve"> </w:t>
      </w:r>
      <w:r>
        <w:rPr>
          <w:spacing w:val="-1"/>
        </w:rPr>
        <w:t>mencionar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partir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enero</w:t>
      </w:r>
      <w:r>
        <w:rPr>
          <w:spacing w:val="42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2017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inició</w:t>
      </w:r>
      <w:r>
        <w:rPr>
          <w:spacing w:val="42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registro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inventarios</w:t>
      </w:r>
      <w:r>
        <w:rPr>
          <w:spacing w:val="40"/>
        </w:rPr>
        <w:t xml:space="preserve"> </w:t>
      </w:r>
      <w:r>
        <w:t>del</w:t>
      </w:r>
      <w:r>
        <w:rPr>
          <w:spacing w:val="59"/>
          <w:w w:val="102"/>
        </w:rPr>
        <w:t xml:space="preserve"> </w:t>
      </w:r>
      <w:r>
        <w:rPr>
          <w:spacing w:val="-1"/>
        </w:rPr>
        <w:t>Sistema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Inventario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Materiales</w:t>
      </w:r>
      <w:r>
        <w:rPr>
          <w:spacing w:val="20"/>
        </w:rPr>
        <w:t xml:space="preserve"> </w:t>
      </w:r>
      <w:r>
        <w:rPr>
          <w:spacing w:val="-1"/>
        </w:rPr>
        <w:t>(SIM)</w:t>
      </w:r>
      <w:r>
        <w:rPr>
          <w:spacing w:val="20"/>
        </w:rPr>
        <w:t xml:space="preserve"> </w:t>
      </w:r>
      <w:r>
        <w:rPr>
          <w:spacing w:val="-1"/>
        </w:rPr>
        <w:t>integrado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sistema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SIGA-</w:t>
      </w:r>
      <w:r>
        <w:rPr>
          <w:spacing w:val="21"/>
        </w:rPr>
        <w:t xml:space="preserve"> </w:t>
      </w:r>
      <w:r>
        <w:t>PJ,</w:t>
      </w:r>
      <w:r>
        <w:rPr>
          <w:spacing w:val="20"/>
        </w:rPr>
        <w:t xml:space="preserve"> </w:t>
      </w:r>
      <w:r>
        <w:rPr>
          <w:spacing w:val="-1"/>
        </w:rPr>
        <w:t>confeccionado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t>el</w:t>
      </w:r>
      <w:r>
        <w:rPr>
          <w:spacing w:val="101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Tecnología</w:t>
      </w:r>
      <w:r>
        <w:rPr>
          <w:spacing w:val="4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Información</w:t>
      </w:r>
      <w:r>
        <w:rPr>
          <w:spacing w:val="36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coordinación</w:t>
      </w:r>
      <w:r>
        <w:rPr>
          <w:spacing w:val="38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Macroproceso</w:t>
      </w:r>
      <w:r>
        <w:rPr>
          <w:spacing w:val="42"/>
        </w:rPr>
        <w:t xml:space="preserve"> </w:t>
      </w:r>
      <w:r>
        <w:rPr>
          <w:spacing w:val="-1"/>
        </w:rPr>
        <w:t>Financiero</w:t>
      </w:r>
      <w:r>
        <w:rPr>
          <w:spacing w:val="79"/>
          <w:w w:val="102"/>
        </w:rPr>
        <w:t xml:space="preserve"> </w:t>
      </w:r>
      <w:r>
        <w:rPr>
          <w:spacing w:val="-1"/>
        </w:rPr>
        <w:t>Contable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Departamento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Proveeduría.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3"/>
        </w:rPr>
        <w:t xml:space="preserve"> </w:t>
      </w:r>
      <w:r>
        <w:rPr>
          <w:spacing w:val="-2"/>
        </w:rPr>
        <w:t>No.</w:t>
      </w:r>
      <w:r>
        <w:rPr>
          <w:spacing w:val="14"/>
        </w:rPr>
        <w:t xml:space="preserve"> </w:t>
      </w:r>
      <w:r>
        <w:t>7</w:t>
      </w:r>
    </w:p>
    <w:p w:rsidR="00A664F5" w:rsidRDefault="00D2365D">
      <w:pPr>
        <w:spacing w:before="6" w:line="491" w:lineRule="auto"/>
        <w:ind w:left="124" w:right="644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1.1.9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</w:rPr>
        <w:t>Otros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  <w:spacing w:val="-1"/>
        </w:rPr>
        <w:t>activos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8"/>
        </w:rPr>
        <w:t xml:space="preserve"> </w:t>
      </w:r>
      <w:r>
        <w:rPr>
          <w:rFonts w:ascii="Times New Roman"/>
          <w:b/>
          <w:spacing w:val="-1"/>
        </w:rPr>
        <w:t>corto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1"/>
        </w:rPr>
        <w:t>plazo</w:t>
      </w:r>
      <w:r>
        <w:rPr>
          <w:rFonts w:ascii="Times New Roman"/>
          <w:b/>
          <w:spacing w:val="33"/>
          <w:w w:val="102"/>
        </w:rPr>
        <w:t xml:space="preserve"> </w:t>
      </w:r>
      <w:r>
        <w:rPr>
          <w:rFonts w:ascii="Times New Roman"/>
          <w:b/>
        </w:rPr>
        <w:t>Gastos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devengar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corto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plazo</w:t>
      </w:r>
    </w:p>
    <w:p w:rsidR="00A664F5" w:rsidRDefault="00D2365D">
      <w:pPr>
        <w:pStyle w:val="Textoindependiente"/>
        <w:spacing w:before="12"/>
        <w:jc w:val="both"/>
      </w:pPr>
      <w:r>
        <w:rPr>
          <w:spacing w:val="-1"/>
        </w:rPr>
        <w:t>Detalle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pólizas</w:t>
      </w:r>
      <w:r>
        <w:rPr>
          <w:spacing w:val="10"/>
        </w:rPr>
        <w:t xml:space="preserve"> </w:t>
      </w:r>
      <w:r>
        <w:rPr>
          <w:spacing w:val="-1"/>
        </w:rPr>
        <w:t>vigentes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31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diciembre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2017:</w:t>
      </w:r>
    </w:p>
    <w:p w:rsidR="00A664F5" w:rsidRDefault="00E97E83">
      <w:pPr>
        <w:spacing w:before="17"/>
        <w:ind w:left="2163" w:right="2406"/>
        <w:jc w:val="center"/>
        <w:rPr>
          <w:rFonts w:ascii="Times New Roman" w:eastAsia="Times New Roman" w:hAnsi="Times New Roman" w:cs="Times New Roman"/>
          <w:sz w:val="11"/>
          <w:szCs w:val="11"/>
        </w:rPr>
      </w:pPr>
      <w:r w:rsidRPr="00E97E83">
        <w:pict>
          <v:group id="_x0000_s1388" style="position:absolute;left:0;text-align:left;margin-left:140.15pt;margin-top:7.5pt;width:356.5pt;height:2.4pt;z-index:2488;mso-position-horizontal-relative:page" coordorigin="2803,150" coordsize="7130,48">
            <v:group id="_x0000_s1400" style="position:absolute;left:9876;top:162;width:46;height:2" coordorigin="9876,162" coordsize="46,2">
              <v:shape id="_x0000_s1401" style="position:absolute;left:9876;top:162;width:46;height:2" coordorigin="9876,162" coordsize="46,0" path="m9876,162r46,e" filled="f" strokecolor="red" strokeweight=".46pt">
                <v:path arrowok="t"/>
              </v:shape>
            </v:group>
            <v:group id="_x0000_s1398" style="position:absolute;left:9883;top:169;width:39;height:2" coordorigin="9883,169" coordsize="39,2">
              <v:shape id="_x0000_s1399" style="position:absolute;left:9883;top:169;width:39;height:2" coordorigin="9883,169" coordsize="39,0" path="m9883,169r39,e" filled="f" strokecolor="red" strokeweight=".46pt">
                <v:path arrowok="t"/>
              </v:shape>
            </v:group>
            <v:group id="_x0000_s1396" style="position:absolute;left:9890;top:184;width:32;height:2" coordorigin="9890,184" coordsize="32,2">
              <v:shape id="_x0000_s1397" style="position:absolute;left:9890;top:184;width:32;height:2" coordorigin="9890,184" coordsize="32,0" path="m9890,184r32,e" filled="f" strokecolor="red" strokeweight=".42pt">
                <v:path arrowok="t"/>
              </v:shape>
            </v:group>
            <v:group id="_x0000_s1394" style="position:absolute;left:9905;top:192;width:17;height:2" coordorigin="9905,192" coordsize="17,2">
              <v:shape id="_x0000_s1395" style="position:absolute;left:9905;top:192;width:17;height:2" coordorigin="9905,192" coordsize="17,0" path="m9905,192r17,e" filled="f" strokecolor="red" strokeweight=".53pt">
                <v:path arrowok="t"/>
              </v:shape>
            </v:group>
            <v:group id="_x0000_s1392" style="position:absolute;left:9912;top:194;width:8;height:2" coordorigin="9912,194" coordsize="8,2">
              <v:shape id="_x0000_s1393" style="position:absolute;left:9912;top:194;width:8;height:2" coordorigin="9912,194" coordsize="8,0" path="m9912,194r7,e" filled="f" strokecolor="red" strokeweight=".12pt">
                <v:path arrowok="t"/>
              </v:shape>
            </v:group>
            <v:group id="_x0000_s1389" style="position:absolute;left:2808;top:155;width:7121;height:2" coordorigin="2808,155" coordsize="7121,2">
              <v:shape id="_x0000_s1391" style="position:absolute;left:2808;top:155;width:7121;height:2" coordorigin="2808,155" coordsize="7121,0" path="m2808,155r7121,e" filled="f" strokeweight=".46pt">
                <v:path arrowok="t"/>
              </v:shape>
              <v:shape id="_x0000_s1390" type="#_x0000_t75" style="position:absolute;left:9922;top:151;width:10;height:38">
                <v:imagedata r:id="rId14" o:title=""/>
              </v:shape>
            </v:group>
            <w10:wrap anchorx="page"/>
          </v:group>
        </w:pict>
      </w:r>
      <w:r w:rsidR="00D2365D">
        <w:rPr>
          <w:rFonts w:ascii="Times New Roman" w:hAnsi="Times New Roman"/>
          <w:b/>
          <w:spacing w:val="-4"/>
          <w:w w:val="105"/>
          <w:sz w:val="11"/>
        </w:rPr>
        <w:t>Pólizas</w:t>
      </w:r>
      <w:r w:rsidR="00D2365D">
        <w:rPr>
          <w:rFonts w:ascii="Times New Roman" w:hAnsi="Times New Roman"/>
          <w:b/>
          <w:spacing w:val="4"/>
          <w:w w:val="105"/>
          <w:sz w:val="11"/>
        </w:rPr>
        <w:t xml:space="preserve"> </w:t>
      </w:r>
      <w:r w:rsidR="00D2365D">
        <w:rPr>
          <w:rFonts w:ascii="Times New Roman" w:hAnsi="Times New Roman"/>
          <w:b/>
          <w:spacing w:val="-4"/>
          <w:w w:val="105"/>
          <w:sz w:val="11"/>
        </w:rPr>
        <w:t>de</w:t>
      </w:r>
      <w:r w:rsidR="00D2365D">
        <w:rPr>
          <w:rFonts w:ascii="Times New Roman" w:hAnsi="Times New Roman"/>
          <w:b/>
          <w:spacing w:val="8"/>
          <w:w w:val="105"/>
          <w:sz w:val="11"/>
        </w:rPr>
        <w:t xml:space="preserve"> </w:t>
      </w:r>
      <w:r w:rsidR="00D2365D">
        <w:rPr>
          <w:rFonts w:ascii="Times New Roman" w:hAnsi="Times New Roman"/>
          <w:b/>
          <w:spacing w:val="-2"/>
          <w:w w:val="105"/>
          <w:sz w:val="11"/>
        </w:rPr>
        <w:t>Seguros</w:t>
      </w:r>
      <w:r w:rsidR="00D2365D">
        <w:rPr>
          <w:rFonts w:ascii="Times New Roman" w:hAnsi="Times New Roman"/>
          <w:b/>
          <w:spacing w:val="4"/>
          <w:w w:val="105"/>
          <w:sz w:val="11"/>
        </w:rPr>
        <w:t xml:space="preserve"> </w:t>
      </w:r>
      <w:r w:rsidR="00D2365D">
        <w:rPr>
          <w:rFonts w:ascii="Times New Roman" w:hAnsi="Times New Roman"/>
          <w:b/>
          <w:spacing w:val="-2"/>
          <w:w w:val="105"/>
          <w:sz w:val="11"/>
        </w:rPr>
        <w:t>Pagadas</w:t>
      </w:r>
      <w:r w:rsidR="00D2365D">
        <w:rPr>
          <w:rFonts w:ascii="Times New Roman" w:hAnsi="Times New Roman"/>
          <w:b/>
          <w:spacing w:val="5"/>
          <w:w w:val="105"/>
          <w:sz w:val="11"/>
        </w:rPr>
        <w:t xml:space="preserve"> </w:t>
      </w:r>
      <w:r w:rsidR="00D2365D">
        <w:rPr>
          <w:rFonts w:ascii="Times New Roman" w:hAnsi="Times New Roman"/>
          <w:b/>
          <w:spacing w:val="-3"/>
          <w:w w:val="105"/>
          <w:sz w:val="11"/>
        </w:rPr>
        <w:t>por</w:t>
      </w:r>
      <w:r w:rsidR="00D2365D">
        <w:rPr>
          <w:rFonts w:ascii="Times New Roman" w:hAnsi="Times New Roman"/>
          <w:b/>
          <w:spacing w:val="-8"/>
          <w:w w:val="105"/>
          <w:sz w:val="11"/>
        </w:rPr>
        <w:t xml:space="preserve"> </w:t>
      </w:r>
      <w:r w:rsidR="00D2365D">
        <w:rPr>
          <w:rFonts w:ascii="Times New Roman" w:hAnsi="Times New Roman"/>
          <w:b/>
          <w:spacing w:val="-4"/>
          <w:w w:val="105"/>
          <w:sz w:val="11"/>
        </w:rPr>
        <w:t>Anticipado</w:t>
      </w:r>
    </w:p>
    <w:p w:rsidR="00A664F5" w:rsidRDefault="00A664F5">
      <w:pPr>
        <w:jc w:val="center"/>
        <w:rPr>
          <w:rFonts w:ascii="Times New Roman" w:eastAsia="Times New Roman" w:hAnsi="Times New Roman" w:cs="Times New Roman"/>
          <w:sz w:val="11"/>
          <w:szCs w:val="11"/>
        </w:rPr>
        <w:sectPr w:rsidR="00A664F5">
          <w:footerReference w:type="default" r:id="rId15"/>
          <w:pgSz w:w="12240" w:h="15840"/>
          <w:pgMar w:top="2020" w:right="840" w:bottom="880" w:left="1580" w:header="623" w:footer="690" w:gutter="0"/>
          <w:pgNumType w:start="40"/>
          <w:cols w:space="720"/>
        </w:sectPr>
      </w:pPr>
    </w:p>
    <w:p w:rsidR="00A664F5" w:rsidRDefault="00E97E83">
      <w:pPr>
        <w:spacing w:before="106"/>
        <w:ind w:left="4199"/>
        <w:rPr>
          <w:rFonts w:ascii="Times New Roman" w:eastAsia="Times New Roman" w:hAnsi="Times New Roman" w:cs="Times New Roman"/>
          <w:sz w:val="11"/>
          <w:szCs w:val="11"/>
        </w:rPr>
      </w:pPr>
      <w:r w:rsidRPr="00E97E83">
        <w:lastRenderedPageBreak/>
        <w:pict>
          <v:group id="_x0000_s1386" style="position:absolute;left:0;text-align:left;margin-left:140.4pt;margin-top:12.2pt;width:356.05pt;height:.1pt;z-index:2512;mso-position-horizontal-relative:page" coordorigin="2808,244" coordsize="7121,2">
            <v:shape id="_x0000_s1387" style="position:absolute;left:2808;top:244;width:7121;height:2" coordorigin="2808,244" coordsize="7121,0" path="m2808,244r7121,e" filled="f" strokeweight=".46pt">
              <v:path arrowok="t"/>
            </v:shape>
            <w10:wrap anchorx="page"/>
          </v:group>
        </w:pict>
      </w:r>
      <w:r w:rsidR="00D2365D">
        <w:rPr>
          <w:rFonts w:ascii="Times New Roman"/>
          <w:b/>
          <w:spacing w:val="-3"/>
          <w:w w:val="105"/>
          <w:sz w:val="11"/>
        </w:rPr>
        <w:t>Al</w:t>
      </w:r>
      <w:r w:rsidR="00D2365D">
        <w:rPr>
          <w:rFonts w:ascii="Times New Roman"/>
          <w:b/>
          <w:spacing w:val="-5"/>
          <w:w w:val="105"/>
          <w:sz w:val="11"/>
        </w:rPr>
        <w:t xml:space="preserve"> </w:t>
      </w:r>
      <w:r w:rsidR="00D2365D">
        <w:rPr>
          <w:rFonts w:ascii="Times New Roman"/>
          <w:b/>
          <w:spacing w:val="-1"/>
          <w:w w:val="105"/>
          <w:sz w:val="11"/>
        </w:rPr>
        <w:t xml:space="preserve">31 </w:t>
      </w:r>
      <w:r w:rsidR="00D2365D">
        <w:rPr>
          <w:rFonts w:ascii="Times New Roman"/>
          <w:b/>
          <w:spacing w:val="-4"/>
          <w:w w:val="105"/>
          <w:sz w:val="11"/>
        </w:rPr>
        <w:t>de</w:t>
      </w:r>
      <w:r w:rsidR="00D2365D">
        <w:rPr>
          <w:rFonts w:ascii="Times New Roman"/>
          <w:b/>
          <w:spacing w:val="7"/>
          <w:w w:val="105"/>
          <w:sz w:val="11"/>
        </w:rPr>
        <w:t xml:space="preserve"> </w:t>
      </w:r>
      <w:r w:rsidR="00D2365D">
        <w:rPr>
          <w:rFonts w:ascii="Times New Roman"/>
          <w:b/>
          <w:spacing w:val="-3"/>
          <w:w w:val="105"/>
          <w:sz w:val="11"/>
        </w:rPr>
        <w:t>Diciembre</w:t>
      </w:r>
      <w:r w:rsidR="00D2365D">
        <w:rPr>
          <w:rFonts w:ascii="Times New Roman"/>
          <w:b/>
          <w:spacing w:val="6"/>
          <w:w w:val="105"/>
          <w:sz w:val="11"/>
        </w:rPr>
        <w:t xml:space="preserve"> </w:t>
      </w:r>
      <w:r w:rsidR="00D2365D">
        <w:rPr>
          <w:rFonts w:ascii="Times New Roman"/>
          <w:b/>
          <w:spacing w:val="-1"/>
          <w:w w:val="105"/>
          <w:sz w:val="11"/>
        </w:rPr>
        <w:t>2017</w:t>
      </w:r>
    </w:p>
    <w:p w:rsidR="00A664F5" w:rsidRDefault="00D2365D">
      <w:pPr>
        <w:tabs>
          <w:tab w:val="left" w:pos="3872"/>
          <w:tab w:val="left" w:pos="5857"/>
        </w:tabs>
        <w:spacing w:before="24" w:line="314" w:lineRule="auto"/>
        <w:ind w:left="6819" w:hanging="5122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105"/>
          <w:sz w:val="11"/>
          <w:szCs w:val="11"/>
        </w:rPr>
        <w:t>N°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11"/>
          <w:szCs w:val="11"/>
        </w:rPr>
        <w:t>Póliza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11"/>
          <w:szCs w:val="11"/>
        </w:rPr>
        <w:t>Tipo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11"/>
          <w:szCs w:val="11"/>
        </w:rPr>
        <w:t>de</w:t>
      </w:r>
      <w:r>
        <w:rPr>
          <w:rFonts w:ascii="Times New Roman" w:eastAsia="Times New Roman" w:hAnsi="Times New Roman" w:cs="Times New Roman"/>
          <w:b/>
          <w:bCs/>
          <w:spacing w:val="7"/>
          <w:w w:val="10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11"/>
          <w:szCs w:val="11"/>
        </w:rPr>
        <w:t>Póliza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11"/>
          <w:szCs w:val="11"/>
        </w:rPr>
        <w:t>Vigencia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11"/>
          <w:szCs w:val="11"/>
        </w:rPr>
        <w:t xml:space="preserve"> desde</w:t>
      </w:r>
      <w:r>
        <w:rPr>
          <w:rFonts w:ascii="Times New Roman" w:eastAsia="Times New Roman" w:hAnsi="Times New Roman" w:cs="Times New Roman"/>
          <w:b/>
          <w:bCs/>
          <w:w w:val="105"/>
          <w:sz w:val="11"/>
          <w:szCs w:val="11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11"/>
          <w:szCs w:val="11"/>
        </w:rPr>
        <w:t>Vigencia</w:t>
      </w:r>
      <w:r>
        <w:rPr>
          <w:rFonts w:ascii="Times New Roman" w:eastAsia="Times New Roman" w:hAnsi="Times New Roman" w:cs="Times New Roman"/>
          <w:b/>
          <w:bCs/>
          <w:spacing w:val="30"/>
          <w:w w:val="10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11"/>
          <w:szCs w:val="11"/>
        </w:rPr>
        <w:t>hasta</w:t>
      </w:r>
    </w:p>
    <w:p w:rsidR="00A664F5" w:rsidRDefault="00D2365D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br w:type="column"/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A664F5" w:rsidRDefault="00D2365D">
      <w:pPr>
        <w:ind w:left="235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hAnsi="Times New Roman"/>
          <w:b/>
          <w:spacing w:val="-3"/>
          <w:w w:val="105"/>
          <w:sz w:val="11"/>
        </w:rPr>
        <w:t>Saldo</w:t>
      </w:r>
      <w:r>
        <w:rPr>
          <w:rFonts w:ascii="Times New Roman" w:hAnsi="Times New Roman"/>
          <w:b/>
          <w:spacing w:val="-2"/>
          <w:w w:val="105"/>
          <w:sz w:val="11"/>
        </w:rPr>
        <w:t xml:space="preserve"> por</w:t>
      </w:r>
      <w:r>
        <w:rPr>
          <w:rFonts w:ascii="Times New Roman" w:hAnsi="Times New Roman"/>
          <w:b/>
          <w:spacing w:val="-8"/>
          <w:w w:val="105"/>
          <w:sz w:val="11"/>
        </w:rPr>
        <w:t xml:space="preserve"> </w:t>
      </w:r>
      <w:r>
        <w:rPr>
          <w:rFonts w:ascii="Times New Roman" w:hAnsi="Times New Roman"/>
          <w:b/>
          <w:spacing w:val="-5"/>
          <w:w w:val="105"/>
          <w:sz w:val="11"/>
        </w:rPr>
        <w:t>póliza</w:t>
      </w:r>
    </w:p>
    <w:p w:rsidR="00A664F5" w:rsidRDefault="00A664F5">
      <w:pPr>
        <w:rPr>
          <w:rFonts w:ascii="Times New Roman" w:eastAsia="Times New Roman" w:hAnsi="Times New Roman" w:cs="Times New Roman"/>
          <w:sz w:val="11"/>
          <w:szCs w:val="11"/>
        </w:rPr>
        <w:sectPr w:rsidR="00A664F5">
          <w:type w:val="continuous"/>
          <w:pgSz w:w="12240" w:h="15840"/>
          <w:pgMar w:top="2020" w:right="840" w:bottom="880" w:left="1580" w:header="720" w:footer="720" w:gutter="0"/>
          <w:cols w:num="2" w:space="720" w:equalWidth="0">
            <w:col w:w="7147" w:space="40"/>
            <w:col w:w="2633"/>
          </w:cols>
        </w:sectPr>
      </w:pPr>
    </w:p>
    <w:tbl>
      <w:tblPr>
        <w:tblStyle w:val="TableNormal"/>
        <w:tblW w:w="0" w:type="auto"/>
        <w:tblInd w:w="1227" w:type="dxa"/>
        <w:tblLayout w:type="fixed"/>
        <w:tblLook w:val="01E0"/>
      </w:tblPr>
      <w:tblGrid>
        <w:gridCol w:w="1319"/>
        <w:gridCol w:w="2708"/>
        <w:gridCol w:w="1334"/>
        <w:gridCol w:w="858"/>
        <w:gridCol w:w="902"/>
      </w:tblGrid>
      <w:tr w:rsidR="00A664F5">
        <w:trPr>
          <w:trHeight w:hRule="exact" w:val="370"/>
        </w:trPr>
        <w:tc>
          <w:tcPr>
            <w:tcW w:w="13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64F5" w:rsidRDefault="00A664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664F5" w:rsidRDefault="00D2365D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01-01-RCG-8992-07</w:t>
            </w:r>
          </w:p>
        </w:tc>
        <w:tc>
          <w:tcPr>
            <w:tcW w:w="27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64F5" w:rsidRDefault="00A664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664F5" w:rsidRDefault="00D2365D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3"/>
                <w:w w:val="105"/>
                <w:sz w:val="11"/>
              </w:rPr>
              <w:t>RESPONSABILIDAD</w:t>
            </w:r>
            <w:r>
              <w:rPr>
                <w:rFonts w:asci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CIVIL</w:t>
            </w:r>
            <w:r>
              <w:rPr>
                <w:rFonts w:asci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1"/>
              </w:rPr>
              <w:t>GENERAL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64F5" w:rsidRDefault="00A664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664F5" w:rsidRDefault="00D2365D">
            <w:pPr>
              <w:pStyle w:val="TableParagraph"/>
              <w:ind w:left="7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23/06/2017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64F5" w:rsidRDefault="00A664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664F5" w:rsidRDefault="00D2365D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23/06/2018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64F5" w:rsidRDefault="00A664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664F5" w:rsidRDefault="00D2365D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110,605.52</w:t>
            </w:r>
          </w:p>
        </w:tc>
      </w:tr>
      <w:tr w:rsidR="00A664F5">
        <w:trPr>
          <w:trHeight w:hRule="exact" w:val="188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2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01</w:t>
            </w:r>
            <w:r>
              <w:rPr>
                <w:rFonts w:ascii="Times New Roman"/>
                <w:spacing w:val="4"/>
                <w:w w:val="105"/>
                <w:sz w:val="11"/>
              </w:rPr>
              <w:t>-</w:t>
            </w:r>
            <w:r>
              <w:rPr>
                <w:rFonts w:ascii="Times New Roman"/>
                <w:spacing w:val="-1"/>
                <w:w w:val="105"/>
                <w:sz w:val="11"/>
              </w:rPr>
              <w:t>01</w:t>
            </w:r>
            <w:r>
              <w:rPr>
                <w:rFonts w:ascii="Times New Roman"/>
                <w:spacing w:val="4"/>
                <w:w w:val="105"/>
                <w:sz w:val="11"/>
              </w:rPr>
              <w:t>-</w:t>
            </w:r>
            <w:r>
              <w:rPr>
                <w:rFonts w:ascii="Times New Roman"/>
                <w:spacing w:val="-3"/>
                <w:w w:val="105"/>
                <w:sz w:val="11"/>
              </w:rPr>
              <w:t>A</w:t>
            </w:r>
            <w:r>
              <w:rPr>
                <w:rFonts w:ascii="Times New Roman"/>
                <w:spacing w:val="-5"/>
                <w:w w:val="105"/>
                <w:sz w:val="11"/>
              </w:rPr>
              <w:t>V</w:t>
            </w:r>
            <w:r>
              <w:rPr>
                <w:rFonts w:ascii="Times New Roman"/>
                <w:spacing w:val="-3"/>
                <w:w w:val="105"/>
                <w:sz w:val="11"/>
              </w:rPr>
              <w:t>I</w:t>
            </w:r>
            <w:r>
              <w:rPr>
                <w:rFonts w:ascii="Times New Roman"/>
                <w:spacing w:val="4"/>
                <w:w w:val="105"/>
                <w:sz w:val="11"/>
              </w:rPr>
              <w:t>-</w:t>
            </w:r>
            <w:r>
              <w:rPr>
                <w:rFonts w:ascii="Times New Roman"/>
                <w:spacing w:val="-1"/>
                <w:w w:val="105"/>
                <w:sz w:val="11"/>
              </w:rPr>
              <w:t>57</w:t>
            </w:r>
            <w:r>
              <w:rPr>
                <w:rFonts w:ascii="Times New Roman"/>
                <w:spacing w:val="2"/>
                <w:w w:val="105"/>
                <w:sz w:val="11"/>
              </w:rPr>
              <w:t>8</w:t>
            </w:r>
            <w:r>
              <w:rPr>
                <w:rFonts w:ascii="Times New Roman"/>
                <w:spacing w:val="4"/>
                <w:w w:val="105"/>
                <w:sz w:val="11"/>
              </w:rPr>
              <w:t>-</w:t>
            </w:r>
            <w:r>
              <w:rPr>
                <w:rFonts w:ascii="Times New Roman"/>
                <w:spacing w:val="-1"/>
                <w:w w:val="105"/>
                <w:sz w:val="11"/>
              </w:rPr>
              <w:t>0</w:t>
            </w:r>
            <w:r>
              <w:rPr>
                <w:rFonts w:ascii="Times New Roman"/>
                <w:w w:val="105"/>
                <w:sz w:val="11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8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5"/>
                <w:w w:val="105"/>
                <w:sz w:val="11"/>
              </w:rPr>
              <w:t>Equipo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>Electrónico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7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02/05/2017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02/05/2018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38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93,026.67</w:t>
            </w:r>
          </w:p>
        </w:tc>
      </w:tr>
      <w:tr w:rsidR="00A664F5">
        <w:trPr>
          <w:trHeight w:hRule="exact" w:val="188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17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01-01-EQE-19003-02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5"/>
                <w:w w:val="105"/>
                <w:sz w:val="11"/>
              </w:rPr>
              <w:t>Equipo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>Electrónico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7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29/05/2017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1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29/05/2018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23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1,080,554.51</w:t>
            </w:r>
          </w:p>
        </w:tc>
      </w:tr>
      <w:tr w:rsidR="00A664F5">
        <w:trPr>
          <w:trHeight w:hRule="exact" w:val="188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01-01-EQE-19003-02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8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5"/>
                <w:w w:val="105"/>
                <w:sz w:val="11"/>
              </w:rPr>
              <w:t>Equipo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>Electrónico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7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29/05/2017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29/05/2018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4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3,393.21</w:t>
            </w:r>
          </w:p>
        </w:tc>
      </w:tr>
      <w:tr w:rsidR="00A664F5">
        <w:trPr>
          <w:trHeight w:hRule="exact" w:val="188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18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01-01-EQE-19003-02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5"/>
                <w:w w:val="105"/>
                <w:sz w:val="11"/>
              </w:rPr>
              <w:t>Equipo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>Electrónico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7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29/05/2017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1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29/05/2018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23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2,002,143.53</w:t>
            </w:r>
          </w:p>
        </w:tc>
      </w:tr>
      <w:tr w:rsidR="00A664F5">
        <w:trPr>
          <w:trHeight w:hRule="exact" w:val="188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23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01-01-RGN-950-05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8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RIESGO</w:t>
            </w:r>
            <w:r>
              <w:rPr>
                <w:rFonts w:asci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1"/>
              </w:rPr>
              <w:t>NOMBRADO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7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06/11/2017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06/11/2018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23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6,447,271.58</w:t>
            </w:r>
          </w:p>
        </w:tc>
      </w:tr>
      <w:tr w:rsidR="00A664F5">
        <w:trPr>
          <w:trHeight w:hRule="exact" w:val="188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20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01-01-EQC-3872-07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EQUIPO</w:t>
            </w:r>
            <w:r>
              <w:rPr>
                <w:rFonts w:asci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1"/>
              </w:rPr>
              <w:t>CONTRATISTA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7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28/08/2017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1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28/08/2018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32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120,883.93</w:t>
            </w:r>
          </w:p>
        </w:tc>
      </w:tr>
      <w:tr w:rsidR="00A664F5">
        <w:trPr>
          <w:trHeight w:hRule="exact" w:val="188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17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01-01-RCG-10151-07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8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3"/>
                <w:w w:val="105"/>
                <w:sz w:val="11"/>
              </w:rPr>
              <w:t>RESPONSABILIDAD</w:t>
            </w:r>
            <w:r>
              <w:rPr>
                <w:rFonts w:asci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CIVIL</w:t>
            </w:r>
            <w:r>
              <w:rPr>
                <w:rFonts w:asci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1"/>
              </w:rPr>
              <w:t>GENERAL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7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01/01/2018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31/12/2018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396,849.00</w:t>
            </w:r>
          </w:p>
        </w:tc>
      </w:tr>
      <w:tr w:rsidR="00A664F5">
        <w:trPr>
          <w:trHeight w:hRule="exact" w:val="188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15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01-01-INC-319966-17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INCENDIO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7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01/01/2018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1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31/12/2018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23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6,385,186.00</w:t>
            </w:r>
          </w:p>
        </w:tc>
      </w:tr>
      <w:tr w:rsidR="00A664F5">
        <w:trPr>
          <w:trHeight w:hRule="exact" w:val="188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20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01-01-ROB-3758-04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8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3"/>
                <w:w w:val="105"/>
                <w:sz w:val="11"/>
              </w:rPr>
              <w:t>ROBO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7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01/01/2018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31/12/2018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23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2,571,345.00</w:t>
            </w:r>
          </w:p>
        </w:tc>
      </w:tr>
      <w:tr w:rsidR="00A664F5">
        <w:trPr>
          <w:trHeight w:hRule="exact" w:val="188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15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01-01-INC-726166-04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INCENDIO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7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01/01/2018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1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31/12/2018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23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1,584,976.00</w:t>
            </w:r>
          </w:p>
        </w:tc>
      </w:tr>
      <w:tr w:rsidR="00A664F5">
        <w:trPr>
          <w:trHeight w:hRule="exact" w:val="188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17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01-01-RCG-12723-05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8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3"/>
                <w:w w:val="105"/>
                <w:sz w:val="11"/>
              </w:rPr>
              <w:t>RESPONSABILIDAD</w:t>
            </w:r>
            <w:r>
              <w:rPr>
                <w:rFonts w:asci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CIVIL</w:t>
            </w:r>
            <w:r>
              <w:rPr>
                <w:rFonts w:asci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1"/>
              </w:rPr>
              <w:t>GENERAL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7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01/01/2018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31/12/2018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378,900.00</w:t>
            </w:r>
          </w:p>
        </w:tc>
      </w:tr>
      <w:tr w:rsidR="00A664F5">
        <w:trPr>
          <w:trHeight w:hRule="exact" w:val="188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17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01-01-RCG-12721-05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3"/>
                <w:w w:val="105"/>
                <w:sz w:val="11"/>
              </w:rPr>
              <w:t>RESPONSABILIDAD</w:t>
            </w:r>
            <w:r>
              <w:rPr>
                <w:rFonts w:asci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CIVIL</w:t>
            </w:r>
            <w:r>
              <w:rPr>
                <w:rFonts w:asci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1"/>
              </w:rPr>
              <w:t>GENERAL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7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01/01/2018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1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31/12/2018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6"/>
              <w:ind w:left="32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953,570.00</w:t>
            </w:r>
          </w:p>
        </w:tc>
      </w:tr>
      <w:tr w:rsidR="00A664F5">
        <w:trPr>
          <w:trHeight w:hRule="exact" w:val="194"/>
        </w:trPr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2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01-01-RCG-5458-08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8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3"/>
                <w:w w:val="105"/>
                <w:sz w:val="11"/>
              </w:rPr>
              <w:t>RESPONSABILIDAD</w:t>
            </w:r>
            <w:r>
              <w:rPr>
                <w:rFonts w:asci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CIVIL</w:t>
            </w:r>
            <w:r>
              <w:rPr>
                <w:rFonts w:asci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1"/>
              </w:rPr>
              <w:t>GENERAL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7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01/01/2018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31/12/2018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64F5" w:rsidRDefault="00D2365D">
            <w:pPr>
              <w:pStyle w:val="TableParagraph"/>
              <w:spacing w:before="7"/>
              <w:ind w:left="38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97,506.00</w:t>
            </w:r>
          </w:p>
        </w:tc>
      </w:tr>
    </w:tbl>
    <w:p w:rsidR="00A664F5" w:rsidRDefault="00D2365D">
      <w:pPr>
        <w:tabs>
          <w:tab w:val="left" w:pos="7623"/>
        </w:tabs>
        <w:spacing w:before="16"/>
        <w:ind w:left="1249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b/>
          <w:spacing w:val="-2"/>
          <w:w w:val="105"/>
          <w:sz w:val="11"/>
        </w:rPr>
        <w:t xml:space="preserve">Saldo </w:t>
      </w:r>
      <w:r>
        <w:rPr>
          <w:rFonts w:ascii="Times New Roman"/>
          <w:b/>
          <w:spacing w:val="-3"/>
          <w:w w:val="105"/>
          <w:sz w:val="11"/>
        </w:rPr>
        <w:t>registrado</w:t>
      </w:r>
      <w:r>
        <w:rPr>
          <w:rFonts w:ascii="Times New Roman"/>
          <w:b/>
          <w:spacing w:val="-1"/>
          <w:w w:val="105"/>
          <w:sz w:val="11"/>
        </w:rPr>
        <w:t xml:space="preserve"> </w:t>
      </w:r>
      <w:r>
        <w:rPr>
          <w:rFonts w:ascii="Times New Roman"/>
          <w:b/>
          <w:spacing w:val="3"/>
          <w:w w:val="105"/>
          <w:sz w:val="11"/>
        </w:rPr>
        <w:t>en</w:t>
      </w:r>
      <w:r>
        <w:rPr>
          <w:rFonts w:ascii="Times New Roman"/>
          <w:b/>
          <w:spacing w:val="-6"/>
          <w:w w:val="105"/>
          <w:sz w:val="11"/>
        </w:rPr>
        <w:t xml:space="preserve"> </w:t>
      </w:r>
      <w:r>
        <w:rPr>
          <w:rFonts w:ascii="Times New Roman"/>
          <w:b/>
          <w:spacing w:val="-2"/>
          <w:w w:val="105"/>
          <w:sz w:val="11"/>
        </w:rPr>
        <w:t>la</w:t>
      </w:r>
      <w:r>
        <w:rPr>
          <w:rFonts w:ascii="Times New Roman"/>
          <w:b/>
          <w:spacing w:val="-1"/>
          <w:w w:val="105"/>
          <w:sz w:val="11"/>
        </w:rPr>
        <w:t xml:space="preserve"> </w:t>
      </w:r>
      <w:r>
        <w:rPr>
          <w:rFonts w:ascii="Times New Roman"/>
          <w:b/>
          <w:spacing w:val="-3"/>
          <w:w w:val="105"/>
          <w:sz w:val="11"/>
        </w:rPr>
        <w:t>cuenta</w:t>
      </w:r>
      <w:r>
        <w:rPr>
          <w:rFonts w:ascii="Times New Roman"/>
          <w:b/>
          <w:spacing w:val="2"/>
          <w:w w:val="105"/>
          <w:sz w:val="11"/>
        </w:rPr>
        <w:t xml:space="preserve"> </w:t>
      </w:r>
      <w:r>
        <w:rPr>
          <w:rFonts w:ascii="Times New Roman"/>
          <w:b/>
          <w:spacing w:val="-4"/>
          <w:w w:val="105"/>
          <w:sz w:val="11"/>
        </w:rPr>
        <w:t>de</w:t>
      </w:r>
      <w:r>
        <w:rPr>
          <w:rFonts w:ascii="Times New Roman"/>
          <w:b/>
          <w:spacing w:val="5"/>
          <w:w w:val="105"/>
          <w:sz w:val="11"/>
        </w:rPr>
        <w:t xml:space="preserve"> </w:t>
      </w:r>
      <w:r>
        <w:rPr>
          <w:rFonts w:ascii="Times New Roman"/>
          <w:b/>
          <w:spacing w:val="-2"/>
          <w:w w:val="105"/>
          <w:sz w:val="11"/>
        </w:rPr>
        <w:t>Seguros</w:t>
      </w:r>
      <w:r>
        <w:rPr>
          <w:rFonts w:ascii="Times New Roman"/>
          <w:b/>
          <w:spacing w:val="5"/>
          <w:w w:val="105"/>
          <w:sz w:val="11"/>
        </w:rPr>
        <w:t xml:space="preserve"> </w:t>
      </w:r>
      <w:r>
        <w:rPr>
          <w:rFonts w:ascii="Times New Roman"/>
          <w:b/>
          <w:spacing w:val="-3"/>
          <w:w w:val="105"/>
          <w:sz w:val="11"/>
        </w:rPr>
        <w:t>diferidos</w:t>
      </w:r>
      <w:r>
        <w:rPr>
          <w:rFonts w:ascii="Times New Roman"/>
          <w:b/>
          <w:spacing w:val="5"/>
          <w:w w:val="105"/>
          <w:sz w:val="11"/>
        </w:rPr>
        <w:t xml:space="preserve"> </w:t>
      </w:r>
      <w:r>
        <w:rPr>
          <w:rFonts w:ascii="Times New Roman"/>
          <w:b/>
          <w:spacing w:val="-1"/>
          <w:w w:val="105"/>
          <w:sz w:val="11"/>
        </w:rPr>
        <w:t>"1.1.9.01.01.01.1.13301.01"</w:t>
      </w:r>
      <w:r>
        <w:rPr>
          <w:rFonts w:ascii="Times New Roman"/>
          <w:b/>
          <w:spacing w:val="-1"/>
          <w:w w:val="105"/>
          <w:sz w:val="11"/>
        </w:rPr>
        <w:tab/>
        <w:t>22,226,210.99</w:t>
      </w:r>
    </w:p>
    <w:p w:rsidR="00A664F5" w:rsidRDefault="00E97E83">
      <w:pPr>
        <w:spacing w:line="20" w:lineRule="atLeast"/>
        <w:ind w:left="1222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83" style="width:356.6pt;height:.55pt;mso-position-horizontal-relative:char;mso-position-vertical-relative:line" coordsize="7132,11">
            <v:group id="_x0000_s1384" style="position:absolute;left:5;top:5;width:7121;height:2" coordorigin="5,5" coordsize="7121,2">
              <v:shape id="_x0000_s1385" style="position:absolute;left:5;top:5;width:7121;height:2" coordorigin="5,5" coordsize="7121,0" path="m5,5r7121,e" filled="f" strokeweight=".53pt">
                <v:path arrowok="t"/>
              </v:shape>
            </v:group>
            <w10:wrap type="none"/>
            <w10:anchorlock/>
          </v:group>
        </w:pict>
      </w:r>
    </w:p>
    <w:p w:rsidR="00A664F5" w:rsidRDefault="00D2365D">
      <w:pPr>
        <w:spacing w:before="26"/>
        <w:ind w:left="1249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hAnsi="Times New Roman"/>
          <w:sz w:val="8"/>
        </w:rPr>
        <w:t>Fuente:</w:t>
      </w:r>
      <w:r>
        <w:rPr>
          <w:rFonts w:ascii="Times New Roman" w:hAnsi="Times New Roman"/>
          <w:spacing w:val="-2"/>
          <w:sz w:val="8"/>
        </w:rPr>
        <w:t xml:space="preserve"> </w:t>
      </w:r>
      <w:r>
        <w:rPr>
          <w:rFonts w:ascii="Times New Roman" w:hAnsi="Times New Roman"/>
          <w:spacing w:val="-1"/>
          <w:sz w:val="8"/>
        </w:rPr>
        <w:t>Auxiliar</w:t>
      </w:r>
      <w:r>
        <w:rPr>
          <w:rFonts w:ascii="Times New Roman" w:hAnsi="Times New Roman"/>
          <w:spacing w:val="3"/>
          <w:sz w:val="8"/>
        </w:rPr>
        <w:t xml:space="preserve"> </w:t>
      </w:r>
      <w:r>
        <w:rPr>
          <w:rFonts w:ascii="Times New Roman" w:hAnsi="Times New Roman"/>
          <w:spacing w:val="-2"/>
          <w:sz w:val="8"/>
        </w:rPr>
        <w:t>de</w:t>
      </w:r>
      <w:r>
        <w:rPr>
          <w:rFonts w:ascii="Times New Roman" w:hAnsi="Times New Roman"/>
          <w:sz w:val="8"/>
        </w:rPr>
        <w:t xml:space="preserve"> </w:t>
      </w:r>
      <w:r>
        <w:rPr>
          <w:rFonts w:ascii="Times New Roman" w:hAnsi="Times New Roman"/>
          <w:spacing w:val="1"/>
          <w:sz w:val="8"/>
        </w:rPr>
        <w:t>Pólizas</w:t>
      </w:r>
      <w:r>
        <w:rPr>
          <w:rFonts w:ascii="Times New Roman" w:hAnsi="Times New Roman"/>
          <w:spacing w:val="-3"/>
          <w:sz w:val="8"/>
        </w:rPr>
        <w:t xml:space="preserve"> </w:t>
      </w:r>
      <w:r>
        <w:rPr>
          <w:rFonts w:ascii="Times New Roman" w:hAnsi="Times New Roman"/>
          <w:spacing w:val="-2"/>
          <w:sz w:val="8"/>
        </w:rPr>
        <w:t>de</w:t>
      </w:r>
      <w:r>
        <w:rPr>
          <w:rFonts w:ascii="Times New Roman" w:hAnsi="Times New Roman"/>
          <w:spacing w:val="1"/>
          <w:sz w:val="8"/>
        </w:rPr>
        <w:t xml:space="preserve"> </w:t>
      </w:r>
      <w:r>
        <w:rPr>
          <w:rFonts w:ascii="Times New Roman" w:hAnsi="Times New Roman"/>
          <w:spacing w:val="-2"/>
          <w:sz w:val="8"/>
        </w:rPr>
        <w:t>Seguros</w:t>
      </w:r>
      <w:r>
        <w:rPr>
          <w:rFonts w:ascii="Times New Roman" w:hAnsi="Times New Roman"/>
          <w:spacing w:val="-3"/>
          <w:sz w:val="8"/>
        </w:rPr>
        <w:t xml:space="preserve"> </w:t>
      </w:r>
      <w:r>
        <w:rPr>
          <w:rFonts w:ascii="Times New Roman" w:hAnsi="Times New Roman"/>
          <w:sz w:val="8"/>
        </w:rPr>
        <w:t>Pagadas</w:t>
      </w:r>
      <w:r>
        <w:rPr>
          <w:rFonts w:ascii="Times New Roman" w:hAnsi="Times New Roman"/>
          <w:spacing w:val="-3"/>
          <w:sz w:val="8"/>
        </w:rPr>
        <w:t xml:space="preserve"> </w:t>
      </w:r>
      <w:r>
        <w:rPr>
          <w:rFonts w:ascii="Times New Roman" w:hAnsi="Times New Roman"/>
          <w:spacing w:val="2"/>
          <w:sz w:val="8"/>
        </w:rPr>
        <w:t>por</w:t>
      </w:r>
      <w:r>
        <w:rPr>
          <w:rFonts w:ascii="Times New Roman" w:hAnsi="Times New Roman"/>
          <w:spacing w:val="1"/>
          <w:sz w:val="8"/>
        </w:rPr>
        <w:t xml:space="preserve"> Anticipado.</w:t>
      </w:r>
    </w:p>
    <w:p w:rsidR="00A664F5" w:rsidRDefault="00A664F5">
      <w:pPr>
        <w:rPr>
          <w:rFonts w:ascii="Times New Roman" w:eastAsia="Times New Roman" w:hAnsi="Times New Roman" w:cs="Times New Roman"/>
          <w:sz w:val="8"/>
          <w:szCs w:val="8"/>
        </w:rPr>
        <w:sectPr w:rsidR="00A664F5">
          <w:type w:val="continuous"/>
          <w:pgSz w:w="12240" w:h="15840"/>
          <w:pgMar w:top="2020" w:right="840" w:bottom="880" w:left="1580" w:header="720" w:footer="72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3"/>
        <w:spacing w:before="76"/>
        <w:rPr>
          <w:b w:val="0"/>
          <w:bCs w:val="0"/>
        </w:rPr>
      </w:pPr>
      <w:r>
        <w:rPr>
          <w:spacing w:val="-1"/>
          <w:u w:val="thick" w:color="000000"/>
        </w:rPr>
        <w:t>1.2.</w:t>
      </w:r>
      <w:r>
        <w:rPr>
          <w:spacing w:val="22"/>
          <w:u w:val="thick" w:color="000000"/>
        </w:rPr>
        <w:t xml:space="preserve"> </w:t>
      </w:r>
      <w:r>
        <w:rPr>
          <w:u w:val="thick" w:color="000000"/>
        </w:rPr>
        <w:t>ACTIVO</w:t>
      </w:r>
      <w:r>
        <w:rPr>
          <w:spacing w:val="18"/>
          <w:u w:val="thick" w:color="000000"/>
        </w:rPr>
        <w:t xml:space="preserve"> </w:t>
      </w:r>
      <w:r>
        <w:rPr>
          <w:u w:val="thick" w:color="000000"/>
        </w:rPr>
        <w:t>NO</w:t>
      </w:r>
      <w:r>
        <w:rPr>
          <w:spacing w:val="21"/>
          <w:u w:val="thick" w:color="000000"/>
        </w:rPr>
        <w:t xml:space="preserve"> </w:t>
      </w:r>
      <w:r>
        <w:rPr>
          <w:spacing w:val="-1"/>
          <w:u w:val="thick" w:color="000000"/>
        </w:rPr>
        <w:t>CORRIENTE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D2365D">
      <w:pPr>
        <w:spacing w:before="76"/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NOTA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2"/>
        </w:rPr>
        <w:t>No.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</w:rPr>
        <w:t>9:</w:t>
      </w:r>
    </w:p>
    <w:p w:rsidR="00A664F5" w:rsidRDefault="00D2365D">
      <w:pPr>
        <w:spacing w:before="8"/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1.2.3.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Cuentas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  <w:spacing w:val="-1"/>
        </w:rPr>
        <w:t>cobrar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1"/>
        </w:rPr>
        <w:t>largo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plazo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ind w:lef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Depósitos</w:t>
      </w:r>
    </w:p>
    <w:p w:rsidR="00A664F5" w:rsidRDefault="00A664F5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A664F5" w:rsidRDefault="00D2365D">
      <w:pPr>
        <w:pStyle w:val="Textoindependiente"/>
        <w:spacing w:line="246" w:lineRule="auto"/>
        <w:ind w:left="123" w:right="361"/>
        <w:jc w:val="both"/>
      </w:pPr>
      <w:r>
        <w:rPr>
          <w:spacing w:val="-1"/>
        </w:rPr>
        <w:t>Al</w:t>
      </w:r>
      <w:r>
        <w:rPr>
          <w:spacing w:val="21"/>
        </w:rPr>
        <w:t xml:space="preserve"> </w:t>
      </w:r>
      <w:r>
        <w:t>cierre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t>mes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cuenta</w:t>
      </w:r>
      <w:r>
        <w:rPr>
          <w:spacing w:val="19"/>
        </w:rPr>
        <w:t xml:space="preserve"> </w:t>
      </w:r>
      <w:r>
        <w:rPr>
          <w:spacing w:val="-1"/>
        </w:rPr>
        <w:t>Depósitos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Garantía</w:t>
      </w:r>
      <w:r>
        <w:rPr>
          <w:spacing w:val="19"/>
        </w:rPr>
        <w:t xml:space="preserve"> </w:t>
      </w:r>
      <w:r>
        <w:rPr>
          <w:spacing w:val="-1"/>
        </w:rPr>
        <w:t>revela</w:t>
      </w:r>
      <w:r>
        <w:rPr>
          <w:spacing w:val="19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saldo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¢113,687,289.45,</w:t>
      </w:r>
      <w:r>
        <w:rPr>
          <w:spacing w:val="23"/>
        </w:rPr>
        <w:t xml:space="preserve"> </w:t>
      </w:r>
      <w:r>
        <w:rPr>
          <w:spacing w:val="-1"/>
        </w:rPr>
        <w:t>producto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t>los</w:t>
      </w:r>
      <w:r>
        <w:rPr>
          <w:spacing w:val="93"/>
          <w:w w:val="102"/>
        </w:rPr>
        <w:t xml:space="preserve"> </w:t>
      </w:r>
      <w:r>
        <w:rPr>
          <w:spacing w:val="-1"/>
        </w:rPr>
        <w:t>dineros</w:t>
      </w:r>
      <w:r>
        <w:rPr>
          <w:spacing w:val="24"/>
        </w:rPr>
        <w:t xml:space="preserve"> </w:t>
      </w:r>
      <w:r>
        <w:rPr>
          <w:spacing w:val="-1"/>
        </w:rPr>
        <w:t>trasladados</w:t>
      </w:r>
      <w:r>
        <w:rPr>
          <w:spacing w:val="2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diferentes</w:t>
      </w:r>
      <w:r>
        <w:rPr>
          <w:spacing w:val="24"/>
        </w:rPr>
        <w:t xml:space="preserve"> </w:t>
      </w:r>
      <w:r>
        <w:rPr>
          <w:spacing w:val="-1"/>
        </w:rPr>
        <w:t>Entidades</w:t>
      </w:r>
      <w:r>
        <w:rPr>
          <w:spacing w:val="25"/>
        </w:rPr>
        <w:t xml:space="preserve"> </w:t>
      </w:r>
      <w:r>
        <w:rPr>
          <w:spacing w:val="-1"/>
        </w:rPr>
        <w:t>Públicas,</w:t>
      </w:r>
      <w:r>
        <w:rPr>
          <w:spacing w:val="26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derechos</w:t>
      </w:r>
      <w:r>
        <w:rPr>
          <w:spacing w:val="24"/>
        </w:rPr>
        <w:t xml:space="preserve"> </w:t>
      </w:r>
      <w:r>
        <w:rPr>
          <w:spacing w:val="-1"/>
        </w:rPr>
        <w:t>telefónicos,</w:t>
      </w:r>
      <w:r>
        <w:rPr>
          <w:spacing w:val="24"/>
        </w:rPr>
        <w:t xml:space="preserve"> </w:t>
      </w:r>
      <w:r>
        <w:rPr>
          <w:spacing w:val="-1"/>
        </w:rPr>
        <w:t>agua,</w:t>
      </w:r>
      <w:r>
        <w:rPr>
          <w:spacing w:val="27"/>
        </w:rPr>
        <w:t xml:space="preserve"> </w:t>
      </w:r>
      <w:r>
        <w:rPr>
          <w:spacing w:val="-1"/>
        </w:rPr>
        <w:t>luz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garantías</w:t>
      </w:r>
      <w:r>
        <w:rPr>
          <w:spacing w:val="99"/>
          <w:w w:val="102"/>
        </w:rPr>
        <w:t xml:space="preserve"> </w:t>
      </w:r>
      <w:r>
        <w:rPr>
          <w:spacing w:val="-1"/>
        </w:rPr>
        <w:t>ambientales</w:t>
      </w:r>
      <w:r>
        <w:rPr>
          <w:spacing w:val="32"/>
        </w:rPr>
        <w:t xml:space="preserve"> </w:t>
      </w:r>
      <w:r>
        <w:rPr>
          <w:spacing w:val="-1"/>
        </w:rPr>
        <w:t>solicitadas</w:t>
      </w:r>
      <w:r>
        <w:rPr>
          <w:spacing w:val="32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Secretaría</w:t>
      </w:r>
      <w:r>
        <w:rPr>
          <w:spacing w:val="35"/>
        </w:rPr>
        <w:t xml:space="preserve"> </w:t>
      </w:r>
      <w:r>
        <w:rPr>
          <w:spacing w:val="-1"/>
        </w:rPr>
        <w:t>Técnica</w:t>
      </w:r>
      <w:r>
        <w:rPr>
          <w:spacing w:val="32"/>
        </w:rPr>
        <w:t xml:space="preserve"> </w:t>
      </w:r>
      <w:r>
        <w:rPr>
          <w:spacing w:val="-1"/>
        </w:rPr>
        <w:t>Nacional</w:t>
      </w:r>
      <w:r>
        <w:rPr>
          <w:spacing w:val="31"/>
        </w:rPr>
        <w:t xml:space="preserve"> </w:t>
      </w:r>
      <w:r>
        <w:t>Ambiental</w:t>
      </w:r>
      <w:r>
        <w:rPr>
          <w:spacing w:val="31"/>
        </w:rPr>
        <w:t xml:space="preserve"> </w:t>
      </w:r>
      <w:r>
        <w:rPr>
          <w:spacing w:val="-1"/>
        </w:rPr>
        <w:t>(Setena),</w:t>
      </w:r>
      <w:r>
        <w:rPr>
          <w:spacing w:val="38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-1"/>
        </w:rPr>
        <w:t>proyectos</w:t>
      </w:r>
      <w:r>
        <w:rPr>
          <w:spacing w:val="33"/>
        </w:rPr>
        <w:t xml:space="preserve"> </w:t>
      </w:r>
      <w:r>
        <w:t>de</w:t>
      </w:r>
      <w:r>
        <w:rPr>
          <w:spacing w:val="83"/>
          <w:w w:val="102"/>
        </w:rPr>
        <w:t xml:space="preserve"> </w:t>
      </w:r>
      <w:r>
        <w:rPr>
          <w:spacing w:val="-1"/>
        </w:rPr>
        <w:t>construcción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Tribunales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Alajuela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Limón</w:t>
      </w:r>
      <w:r>
        <w:rPr>
          <w:spacing w:val="1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alquileres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locales</w:t>
      </w:r>
      <w:r>
        <w:rPr>
          <w:spacing w:val="8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sector</w:t>
      </w:r>
      <w:r>
        <w:rPr>
          <w:spacing w:val="9"/>
        </w:rPr>
        <w:t xml:space="preserve"> </w:t>
      </w:r>
      <w:r>
        <w:rPr>
          <w:spacing w:val="-1"/>
        </w:rPr>
        <w:t>privado.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10:</w:t>
      </w:r>
    </w:p>
    <w:p w:rsidR="00A664F5" w:rsidRDefault="00D2365D">
      <w:pPr>
        <w:numPr>
          <w:ilvl w:val="2"/>
          <w:numId w:val="15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Bienes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  <w:spacing w:val="-1"/>
        </w:rPr>
        <w:t>no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  <w:spacing w:val="-1"/>
        </w:rPr>
        <w:t>concesionados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numPr>
          <w:ilvl w:val="3"/>
          <w:numId w:val="15"/>
        </w:numPr>
        <w:tabs>
          <w:tab w:val="left" w:pos="972"/>
        </w:tabs>
        <w:spacing w:line="491" w:lineRule="auto"/>
        <w:ind w:right="4883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Propiedades,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  <w:b/>
          <w:spacing w:val="-1"/>
        </w:rPr>
        <w:t>planta</w:t>
      </w:r>
      <w:r>
        <w:rPr>
          <w:rFonts w:ascii="Times New Roman" w:hAnsi="Times New Roman"/>
          <w:b/>
          <w:spacing w:val="24"/>
        </w:rPr>
        <w:t xml:space="preserve">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equipos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  <w:b/>
          <w:spacing w:val="-1"/>
        </w:rPr>
        <w:t>explotados</w:t>
      </w:r>
      <w:r>
        <w:rPr>
          <w:rFonts w:ascii="Times New Roman" w:hAnsi="Times New Roman"/>
          <w:b/>
          <w:w w:val="102"/>
        </w:rPr>
        <w:t xml:space="preserve">  </w:t>
      </w:r>
      <w:r>
        <w:rPr>
          <w:rFonts w:ascii="Times New Roman" w:hAnsi="Times New Roman"/>
          <w:b/>
          <w:spacing w:val="-1"/>
          <w:u w:val="thick" w:color="000000"/>
        </w:rPr>
        <w:t>Terrenos</w:t>
      </w:r>
      <w:r>
        <w:rPr>
          <w:rFonts w:ascii="Times New Roman" w:hAnsi="Times New Roman"/>
          <w:b/>
          <w:spacing w:val="19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(para</w:t>
      </w:r>
      <w:r>
        <w:rPr>
          <w:rFonts w:ascii="Times New Roman" w:hAnsi="Times New Roman"/>
          <w:b/>
          <w:spacing w:val="15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la</w:t>
      </w:r>
      <w:r>
        <w:rPr>
          <w:rFonts w:ascii="Times New Roman" w:hAnsi="Times New Roman"/>
          <w:b/>
          <w:spacing w:val="1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Construcción</w:t>
      </w:r>
      <w:r>
        <w:rPr>
          <w:rFonts w:ascii="Times New Roman" w:hAnsi="Times New Roman"/>
          <w:b/>
          <w:spacing w:val="1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de</w:t>
      </w:r>
      <w:r>
        <w:rPr>
          <w:rFonts w:ascii="Times New Roman" w:hAnsi="Times New Roman"/>
          <w:b/>
          <w:spacing w:val="19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Edificios)</w:t>
      </w:r>
    </w:p>
    <w:p w:rsidR="00A664F5" w:rsidRDefault="00D2365D">
      <w:pPr>
        <w:pStyle w:val="Textoindependiente"/>
        <w:spacing w:before="12" w:line="245" w:lineRule="auto"/>
        <w:ind w:right="359"/>
        <w:jc w:val="both"/>
      </w:pPr>
      <w:r>
        <w:rPr>
          <w:spacing w:val="-1"/>
        </w:rPr>
        <w:t>Son</w:t>
      </w:r>
      <w:r>
        <w:rPr>
          <w:spacing w:val="12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terrenos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costo</w:t>
      </w:r>
      <w:r>
        <w:rPr>
          <w:spacing w:val="13"/>
        </w:rPr>
        <w:t xml:space="preserve"> </w:t>
      </w:r>
      <w:r>
        <w:rPr>
          <w:spacing w:val="-1"/>
        </w:rPr>
        <w:t>histórico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1"/>
        </w:rPr>
        <w:t>actuales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futuras</w:t>
      </w:r>
      <w:r>
        <w:rPr>
          <w:spacing w:val="8"/>
        </w:rPr>
        <w:t xml:space="preserve"> </w:t>
      </w:r>
      <w:r>
        <w:rPr>
          <w:spacing w:val="-1"/>
        </w:rPr>
        <w:t>edificaciones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11"/>
        </w:rPr>
        <w:t xml:space="preserve"> </w:t>
      </w:r>
      <w:r>
        <w:t xml:space="preserve">Poder </w:t>
      </w:r>
      <w:r>
        <w:rPr>
          <w:spacing w:val="9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11"/>
        </w:rPr>
        <w:t xml:space="preserve"> </w:t>
      </w:r>
      <w:r>
        <w:t>o</w:t>
      </w:r>
      <w:r>
        <w:rPr>
          <w:spacing w:val="77"/>
          <w:w w:val="102"/>
        </w:rPr>
        <w:t xml:space="preserve"> </w:t>
      </w:r>
      <w:r>
        <w:rPr>
          <w:spacing w:val="-1"/>
        </w:rPr>
        <w:t>cualquier</w:t>
      </w:r>
      <w:r>
        <w:rPr>
          <w:spacing w:val="44"/>
        </w:rPr>
        <w:t xml:space="preserve"> </w:t>
      </w:r>
      <w:r>
        <w:rPr>
          <w:spacing w:val="-1"/>
        </w:rPr>
        <w:t>otro</w:t>
      </w:r>
      <w:r>
        <w:rPr>
          <w:spacing w:val="46"/>
        </w:rPr>
        <w:t xml:space="preserve"> </w:t>
      </w:r>
      <w:r>
        <w:rPr>
          <w:spacing w:val="-1"/>
        </w:rPr>
        <w:t>uso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43"/>
        </w:rPr>
        <w:t xml:space="preserve"> </w:t>
      </w:r>
      <w:r>
        <w:t>ellos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destine</w:t>
      </w:r>
      <w:r>
        <w:rPr>
          <w:spacing w:val="47"/>
        </w:rPr>
        <w:t xml:space="preserve"> </w:t>
      </w:r>
      <w:r>
        <w:rPr>
          <w:spacing w:val="-1"/>
        </w:rPr>
        <w:t>(incluye</w:t>
      </w:r>
      <w:r>
        <w:rPr>
          <w:spacing w:val="47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t>costos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escritura,</w:t>
      </w:r>
      <w:r>
        <w:rPr>
          <w:spacing w:val="47"/>
        </w:rPr>
        <w:t xml:space="preserve"> </w:t>
      </w:r>
      <w:r>
        <w:rPr>
          <w:spacing w:val="-1"/>
        </w:rPr>
        <w:t>demoliciones</w:t>
      </w:r>
      <w:r>
        <w:rPr>
          <w:spacing w:val="43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demás</w:t>
      </w:r>
      <w:r>
        <w:rPr>
          <w:spacing w:val="89"/>
          <w:w w:val="102"/>
        </w:rPr>
        <w:t xml:space="preserve"> </w:t>
      </w:r>
      <w:r>
        <w:t>costos</w:t>
      </w:r>
      <w:r>
        <w:rPr>
          <w:spacing w:val="36"/>
        </w:rPr>
        <w:t xml:space="preserve"> </w:t>
      </w:r>
      <w:r>
        <w:rPr>
          <w:spacing w:val="-1"/>
        </w:rPr>
        <w:t>incurridos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habilitación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inmueble).</w:t>
      </w:r>
      <w:r>
        <w:rPr>
          <w:spacing w:val="42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saldo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esta</w:t>
      </w:r>
      <w:r>
        <w:rPr>
          <w:spacing w:val="38"/>
        </w:rPr>
        <w:t xml:space="preserve"> </w:t>
      </w:r>
      <w:r>
        <w:rPr>
          <w:spacing w:val="-1"/>
        </w:rPr>
        <w:t>cuenta</w:t>
      </w:r>
      <w:r>
        <w:rPr>
          <w:spacing w:val="38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cierre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t>mes</w:t>
      </w:r>
      <w:r>
        <w:rPr>
          <w:spacing w:val="36"/>
        </w:rPr>
        <w:t xml:space="preserve"> </w:t>
      </w:r>
      <w:r>
        <w:t>es</w:t>
      </w:r>
      <w:r>
        <w:rPr>
          <w:spacing w:val="36"/>
        </w:rPr>
        <w:t xml:space="preserve"> </w:t>
      </w:r>
      <w:r>
        <w:t>de</w:t>
      </w:r>
    </w:p>
    <w:p w:rsidR="00A664F5" w:rsidRDefault="00D2365D">
      <w:pPr>
        <w:pStyle w:val="Textoindependiente"/>
        <w:jc w:val="both"/>
      </w:pPr>
      <w:r>
        <w:rPr>
          <w:spacing w:val="-1"/>
        </w:rPr>
        <w:t>¢3,391,546,853.60.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62"/>
        <w:jc w:val="both"/>
      </w:pPr>
      <w:r>
        <w:rPr>
          <w:spacing w:val="-1"/>
        </w:rPr>
        <w:t>En</w:t>
      </w:r>
      <w:r>
        <w:rPr>
          <w:spacing w:val="1"/>
        </w:rPr>
        <w:t xml:space="preserve"> </w:t>
      </w:r>
      <w:r>
        <w:t>cuanto</w:t>
      </w:r>
      <w:r>
        <w:rPr>
          <w:spacing w:val="5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valoración,</w:t>
      </w:r>
      <w:r>
        <w:rPr>
          <w:spacing w:val="3"/>
        </w:rPr>
        <w:t xml:space="preserve"> </w:t>
      </w:r>
      <w:r>
        <w:t xml:space="preserve">el </w:t>
      </w:r>
      <w:r>
        <w:rPr>
          <w:spacing w:val="-1"/>
        </w:rPr>
        <w:t>procedimiento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estimación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reevaluación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corresponde</w:t>
      </w:r>
      <w:r>
        <w:t xml:space="preserve"> </w:t>
      </w:r>
      <w:r>
        <w:rPr>
          <w:spacing w:val="1"/>
        </w:rPr>
        <w:t xml:space="preserve"> </w:t>
      </w:r>
      <w:r>
        <w:t>al</w:t>
      </w:r>
      <w:r>
        <w:rPr>
          <w:spacing w:val="97"/>
          <w:w w:val="102"/>
        </w:rPr>
        <w:t xml:space="preserve"> </w:t>
      </w:r>
      <w:r>
        <w:rPr>
          <w:spacing w:val="-1"/>
        </w:rPr>
        <w:t>método</w:t>
      </w:r>
      <w:r>
        <w:rPr>
          <w:spacing w:val="33"/>
        </w:rPr>
        <w:t xml:space="preserve"> </w:t>
      </w:r>
      <w:r>
        <w:t>elaborado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Órgano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Normalización</w:t>
      </w:r>
      <w:r>
        <w:rPr>
          <w:spacing w:val="38"/>
        </w:rPr>
        <w:t xml:space="preserve"> </w:t>
      </w:r>
      <w:r>
        <w:rPr>
          <w:spacing w:val="-1"/>
        </w:rPr>
        <w:t>Técnica</w:t>
      </w:r>
      <w:r>
        <w:rPr>
          <w:spacing w:val="37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rPr>
          <w:spacing w:val="-1"/>
        </w:rPr>
        <w:t>Ministerio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Hacienda,</w:t>
      </w:r>
      <w:r>
        <w:rPr>
          <w:spacing w:val="37"/>
        </w:rPr>
        <w:t xml:space="preserve"> </w:t>
      </w:r>
      <w:r>
        <w:t>quiénes</w:t>
      </w:r>
      <w:r>
        <w:rPr>
          <w:spacing w:val="31"/>
        </w:rPr>
        <w:t xml:space="preserve"> </w:t>
      </w:r>
      <w:r>
        <w:rPr>
          <w:spacing w:val="-1"/>
        </w:rPr>
        <w:t>son</w:t>
      </w:r>
      <w:r>
        <w:rPr>
          <w:spacing w:val="55"/>
          <w:w w:val="102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encargados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hacer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mapas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valoración,</w:t>
      </w:r>
      <w:r>
        <w:rPr>
          <w:spacing w:val="11"/>
        </w:rPr>
        <w:t xml:space="preserve"> </w:t>
      </w:r>
      <w:r>
        <w:rPr>
          <w:spacing w:val="-1"/>
        </w:rPr>
        <w:t>según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t>indicado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rPr>
          <w:spacing w:val="-1"/>
        </w:rPr>
        <w:t>7729,</w:t>
      </w:r>
      <w:r>
        <w:rPr>
          <w:spacing w:val="13"/>
        </w:rPr>
        <w:t xml:space="preserve"> </w:t>
      </w:r>
      <w:r>
        <w:t>capítulo</w:t>
      </w:r>
      <w:r>
        <w:rPr>
          <w:spacing w:val="12"/>
        </w:rPr>
        <w:t xml:space="preserve"> </w:t>
      </w:r>
      <w:r>
        <w:rPr>
          <w:spacing w:val="-3"/>
        </w:rPr>
        <w:t>V.</w:t>
      </w: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t>Con</w:t>
      </w:r>
      <w:r>
        <w:rPr>
          <w:spacing w:val="18"/>
        </w:rPr>
        <w:t xml:space="preserve"> </w:t>
      </w:r>
      <w:r>
        <w:t>oficio</w:t>
      </w:r>
      <w:r>
        <w:rPr>
          <w:spacing w:val="14"/>
        </w:rPr>
        <w:t xml:space="preserve"> </w:t>
      </w:r>
      <w:r>
        <w:rPr>
          <w:spacing w:val="-1"/>
        </w:rPr>
        <w:t>Nº</w:t>
      </w:r>
      <w:r>
        <w:rPr>
          <w:spacing w:val="21"/>
        </w:rPr>
        <w:t xml:space="preserve"> </w:t>
      </w:r>
      <w:r>
        <w:rPr>
          <w:spacing w:val="-1"/>
        </w:rPr>
        <w:t>122-SC-2012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22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2012,</w:t>
      </w:r>
      <w:r>
        <w:rPr>
          <w:spacing w:val="21"/>
        </w:rPr>
        <w:t xml:space="preserve"> </w:t>
      </w:r>
      <w:r>
        <w:rPr>
          <w:spacing w:val="-1"/>
        </w:rPr>
        <w:t>dirigido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Ejecutiva</w:t>
      </w:r>
      <w:r>
        <w:rPr>
          <w:spacing w:val="22"/>
        </w:rPr>
        <w:t xml:space="preserve"> </w:t>
      </w:r>
      <w:r>
        <w:rPr>
          <w:spacing w:val="-2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le</w:t>
      </w:r>
      <w:r>
        <w:rPr>
          <w:spacing w:val="20"/>
        </w:rPr>
        <w:t xml:space="preserve"> </w:t>
      </w:r>
      <w:r>
        <w:rPr>
          <w:spacing w:val="-1"/>
        </w:rPr>
        <w:t>brindó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57"/>
          <w:w w:val="102"/>
        </w:rPr>
        <w:t xml:space="preserve"> </w:t>
      </w:r>
      <w:r>
        <w:rPr>
          <w:spacing w:val="-1"/>
        </w:rPr>
        <w:t>información</w:t>
      </w:r>
      <w:r>
        <w:rPr>
          <w:spacing w:val="14"/>
        </w:rPr>
        <w:t xml:space="preserve"> </w:t>
      </w:r>
      <w:r>
        <w:rPr>
          <w:spacing w:val="-1"/>
        </w:rPr>
        <w:t>acerca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procedimiento</w:t>
      </w:r>
      <w:r>
        <w:rPr>
          <w:spacing w:val="15"/>
        </w:rPr>
        <w:t xml:space="preserve"> </w:t>
      </w:r>
      <w:r>
        <w:t>aplicado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revaluación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terrenos.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jc w:val="both"/>
      </w:pPr>
      <w:r>
        <w:rPr>
          <w:spacing w:val="-1"/>
        </w:rPr>
        <w:t>En</w:t>
      </w:r>
      <w:r>
        <w:rPr>
          <w:spacing w:val="54"/>
        </w:rPr>
        <w:t xml:space="preserve"> </w:t>
      </w:r>
      <w:r>
        <w:rPr>
          <w:spacing w:val="-1"/>
        </w:rPr>
        <w:t>octubre</w:t>
      </w:r>
      <w:r>
        <w:rPr>
          <w:spacing w:val="54"/>
        </w:rPr>
        <w:t xml:space="preserve"> </w:t>
      </w:r>
      <w:r>
        <w:t>2017</w:t>
      </w:r>
      <w:r>
        <w:rPr>
          <w:spacing w:val="54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t>asiento</w:t>
      </w:r>
      <w:r>
        <w:rPr>
          <w:spacing w:val="53"/>
        </w:rPr>
        <w:t xml:space="preserve"> </w:t>
      </w:r>
      <w:r>
        <w:t>N°</w:t>
      </w:r>
      <w:r>
        <w:rPr>
          <w:spacing w:val="50"/>
        </w:rPr>
        <w:t xml:space="preserve"> </w:t>
      </w:r>
      <w:r>
        <w:t xml:space="preserve">31, 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registra</w:t>
      </w:r>
      <w:r>
        <w:rPr>
          <w:spacing w:val="54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t>donación</w:t>
      </w:r>
      <w:r>
        <w:rPr>
          <w:spacing w:val="5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un</w:t>
      </w:r>
      <w:r>
        <w:rPr>
          <w:spacing w:val="51"/>
        </w:rPr>
        <w:t xml:space="preserve"> </w:t>
      </w:r>
      <w:r>
        <w:rPr>
          <w:spacing w:val="-1"/>
        </w:rPr>
        <w:t>terreno</w:t>
      </w:r>
      <w:r>
        <w:t xml:space="preserve">  con</w:t>
      </w:r>
      <w:r>
        <w:rPr>
          <w:spacing w:val="54"/>
        </w:rPr>
        <w:t xml:space="preserve"> </w:t>
      </w:r>
      <w:r>
        <w:t>un</w:t>
      </w:r>
      <w:r>
        <w:rPr>
          <w:spacing w:val="54"/>
        </w:rPr>
        <w:t xml:space="preserve"> </w:t>
      </w:r>
      <w:r>
        <w:rPr>
          <w:spacing w:val="-1"/>
        </w:rPr>
        <w:t>valor</w:t>
      </w:r>
      <w:r>
        <w:rPr>
          <w:spacing w:val="53"/>
        </w:rPr>
        <w:t xml:space="preserve"> </w:t>
      </w:r>
      <w:r>
        <w:rPr>
          <w:spacing w:val="-1"/>
        </w:rPr>
        <w:t>fiscal</w:t>
      </w:r>
      <w:r>
        <w:rPr>
          <w:spacing w:val="53"/>
        </w:rPr>
        <w:t xml:space="preserve"> </w:t>
      </w:r>
      <w:r>
        <w:t>de</w:t>
      </w:r>
    </w:p>
    <w:p w:rsidR="00A664F5" w:rsidRDefault="00D2365D">
      <w:pPr>
        <w:pStyle w:val="Textoindependiente"/>
        <w:spacing w:before="6" w:line="245" w:lineRule="auto"/>
        <w:ind w:left="123" w:right="361"/>
        <w:jc w:val="both"/>
      </w:pPr>
      <w:r>
        <w:rPr>
          <w:spacing w:val="-1"/>
        </w:rPr>
        <w:t>¢20,000.00,</w:t>
      </w:r>
      <w:r>
        <w:rPr>
          <w:spacing w:val="43"/>
        </w:rPr>
        <w:t xml:space="preserve"> </w:t>
      </w:r>
      <w:r>
        <w:rPr>
          <w:spacing w:val="-1"/>
        </w:rPr>
        <w:t>realizada</w:t>
      </w:r>
      <w:r>
        <w:rPr>
          <w:spacing w:val="43"/>
        </w:rPr>
        <w:t xml:space="preserve"> </w:t>
      </w:r>
      <w:r>
        <w:rPr>
          <w:spacing w:val="-1"/>
        </w:rPr>
        <w:t>por</w:t>
      </w:r>
      <w:r>
        <w:rPr>
          <w:spacing w:val="41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Instituto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Desarrollo</w:t>
      </w:r>
      <w:r>
        <w:rPr>
          <w:spacing w:val="43"/>
        </w:rPr>
        <w:t xml:space="preserve"> </w:t>
      </w:r>
      <w:r>
        <w:t>Rural</w:t>
      </w:r>
      <w:r>
        <w:rPr>
          <w:spacing w:val="42"/>
        </w:rPr>
        <w:t xml:space="preserve"> </w:t>
      </w:r>
      <w:r>
        <w:rPr>
          <w:spacing w:val="-1"/>
        </w:rPr>
        <w:t>(INDER),</w:t>
      </w:r>
      <w:r>
        <w:rPr>
          <w:spacing w:val="43"/>
        </w:rPr>
        <w:t xml:space="preserve"> </w:t>
      </w:r>
      <w:r>
        <w:rPr>
          <w:spacing w:val="-1"/>
        </w:rPr>
        <w:t>ubicado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Sabanas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Buenos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Aires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Puntarenas,</w:t>
      </w:r>
      <w:r>
        <w:rPr>
          <w:spacing w:val="1"/>
        </w:rPr>
        <w:t xml:space="preserve"> </w:t>
      </w:r>
      <w:r>
        <w:rPr>
          <w:spacing w:val="-1"/>
        </w:rPr>
        <w:t>matrícula</w:t>
      </w:r>
      <w:r>
        <w:rPr>
          <w:spacing w:val="4"/>
        </w:rPr>
        <w:t xml:space="preserve"> </w:t>
      </w:r>
      <w:r>
        <w:rPr>
          <w:spacing w:val="-1"/>
        </w:rPr>
        <w:t>200109-000,</w:t>
      </w:r>
      <w:r>
        <w:rPr>
          <w:spacing w:val="3"/>
        </w:rPr>
        <w:t xml:space="preserve"> </w:t>
      </w:r>
      <w:r>
        <w:rPr>
          <w:spacing w:val="-1"/>
        </w:rPr>
        <w:t>plano</w:t>
      </w:r>
      <w:r>
        <w:rPr>
          <w:spacing w:val="1"/>
        </w:rPr>
        <w:t xml:space="preserve"> </w:t>
      </w:r>
      <w:r>
        <w:rPr>
          <w:spacing w:val="-1"/>
        </w:rPr>
        <w:t>catastrado</w:t>
      </w:r>
      <w:r>
        <w:t xml:space="preserve"> </w:t>
      </w:r>
      <w:r>
        <w:rPr>
          <w:spacing w:val="-1"/>
        </w:rPr>
        <w:t>P-1937198-2016,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materializar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103"/>
          <w:w w:val="102"/>
        </w:rPr>
        <w:t xml:space="preserve"> </w:t>
      </w:r>
      <w:r>
        <w:rPr>
          <w:spacing w:val="-1"/>
        </w:rPr>
        <w:t>proyecto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“Construcción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rPr>
          <w:spacing w:val="-1"/>
        </w:rPr>
        <w:t>Complejo</w:t>
      </w:r>
      <w:r>
        <w:rPr>
          <w:spacing w:val="20"/>
        </w:rPr>
        <w:t xml:space="preserve"> </w:t>
      </w:r>
      <w:r>
        <w:rPr>
          <w:spacing w:val="-1"/>
        </w:rPr>
        <w:t>Médico</w:t>
      </w:r>
      <w:r>
        <w:rPr>
          <w:spacing w:val="22"/>
        </w:rPr>
        <w:t xml:space="preserve"> </w:t>
      </w:r>
      <w:r>
        <w:rPr>
          <w:spacing w:val="-1"/>
        </w:rPr>
        <w:t>Forense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brinde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servicios</w:t>
      </w:r>
      <w:r>
        <w:rPr>
          <w:spacing w:val="1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Patología</w:t>
      </w:r>
      <w:r>
        <w:rPr>
          <w:rFonts w:cs="Times New Roman"/>
          <w:spacing w:val="77"/>
          <w:w w:val="102"/>
        </w:rPr>
        <w:t xml:space="preserve"> </w:t>
      </w:r>
      <w:r>
        <w:t>Forense,</w:t>
      </w:r>
      <w:r>
        <w:rPr>
          <w:spacing w:val="13"/>
        </w:rPr>
        <w:t xml:space="preserve"> </w:t>
      </w:r>
      <w:r>
        <w:rPr>
          <w:spacing w:val="-1"/>
        </w:rPr>
        <w:t>Clínica</w:t>
      </w:r>
      <w:r>
        <w:rPr>
          <w:spacing w:val="16"/>
        </w:rPr>
        <w:t xml:space="preserve"> </w:t>
      </w:r>
      <w:r>
        <w:rPr>
          <w:spacing w:val="-1"/>
        </w:rPr>
        <w:t>Médico</w:t>
      </w:r>
      <w:r>
        <w:rPr>
          <w:spacing w:val="12"/>
        </w:rPr>
        <w:t xml:space="preserve"> </w:t>
      </w:r>
      <w:r>
        <w:rPr>
          <w:spacing w:val="-1"/>
        </w:rPr>
        <w:t>Forense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Laboratorio,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Región</w:t>
      </w:r>
      <w:r>
        <w:rPr>
          <w:spacing w:val="19"/>
        </w:rPr>
        <w:t xml:space="preserve"> </w:t>
      </w:r>
      <w:r>
        <w:rPr>
          <w:spacing w:val="-1"/>
        </w:rPr>
        <w:t>Brunca”.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  <w:u w:val="thick" w:color="000000"/>
        </w:rPr>
        <w:t>Edificios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D2365D">
      <w:pPr>
        <w:pStyle w:val="Textoindependiente"/>
        <w:spacing w:before="76" w:line="245" w:lineRule="auto"/>
        <w:ind w:right="360"/>
        <w:jc w:val="both"/>
      </w:pPr>
      <w:r>
        <w:rPr>
          <w:spacing w:val="-1"/>
        </w:rPr>
        <w:t>Comprende</w:t>
      </w:r>
      <w:r>
        <w:rPr>
          <w:spacing w:val="13"/>
        </w:rPr>
        <w:t xml:space="preserve"> </w:t>
      </w:r>
      <w:r>
        <w:rPr>
          <w:spacing w:val="-1"/>
        </w:rPr>
        <w:t>todos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edificios,</w:t>
      </w:r>
      <w:r>
        <w:rPr>
          <w:spacing w:val="17"/>
        </w:rPr>
        <w:t xml:space="preserve"> </w:t>
      </w:r>
      <w:r>
        <w:rPr>
          <w:spacing w:val="-1"/>
        </w:rPr>
        <w:t>bodegas,</w:t>
      </w:r>
      <w:r>
        <w:rPr>
          <w:spacing w:val="11"/>
        </w:rPr>
        <w:t xml:space="preserve"> </w:t>
      </w:r>
      <w:r>
        <w:rPr>
          <w:spacing w:val="-1"/>
        </w:rPr>
        <w:t>laboratorios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obras</w:t>
      </w:r>
      <w:r>
        <w:rPr>
          <w:spacing w:val="11"/>
        </w:rPr>
        <w:t xml:space="preserve"> </w:t>
      </w:r>
      <w:r>
        <w:rPr>
          <w:spacing w:val="-1"/>
        </w:rPr>
        <w:t>terminadas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costo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adquisición</w:t>
      </w:r>
      <w:r>
        <w:rPr>
          <w:spacing w:val="12"/>
        </w:rPr>
        <w:t xml:space="preserve"> </w:t>
      </w:r>
      <w:r>
        <w:t>más</w:t>
      </w:r>
      <w:r>
        <w:rPr>
          <w:spacing w:val="14"/>
        </w:rPr>
        <w:t xml:space="preserve"> </w:t>
      </w:r>
      <w:r>
        <w:t>el</w:t>
      </w:r>
      <w:r>
        <w:rPr>
          <w:spacing w:val="117"/>
          <w:w w:val="102"/>
        </w:rPr>
        <w:t xml:space="preserve"> </w:t>
      </w:r>
      <w:r>
        <w:rPr>
          <w:spacing w:val="-1"/>
        </w:rPr>
        <w:t>valor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adiciones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mejoras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través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tiempo.</w:t>
      </w:r>
      <w:r>
        <w:rPr>
          <w:spacing w:val="26"/>
        </w:rPr>
        <w:t xml:space="preserve"> </w:t>
      </w:r>
      <w:r>
        <w:rPr>
          <w:spacing w:val="-1"/>
        </w:rPr>
        <w:t>Este</w:t>
      </w:r>
      <w:r>
        <w:rPr>
          <w:spacing w:val="26"/>
        </w:rPr>
        <w:t xml:space="preserve"> </w:t>
      </w:r>
      <w:r>
        <w:rPr>
          <w:spacing w:val="-1"/>
        </w:rPr>
        <w:t>rubro</w:t>
      </w:r>
      <w:r>
        <w:rPr>
          <w:spacing w:val="20"/>
        </w:rPr>
        <w:t xml:space="preserve"> </w:t>
      </w:r>
      <w:r>
        <w:rPr>
          <w:spacing w:val="-1"/>
        </w:rPr>
        <w:t>está</w:t>
      </w:r>
      <w:r>
        <w:rPr>
          <w:spacing w:val="23"/>
        </w:rPr>
        <w:t xml:space="preserve"> </w:t>
      </w:r>
      <w:r>
        <w:rPr>
          <w:spacing w:val="-1"/>
        </w:rPr>
        <w:t>compuesto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valor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origen</w:t>
      </w:r>
      <w:r>
        <w:rPr>
          <w:spacing w:val="20"/>
        </w:rPr>
        <w:t xml:space="preserve"> </w:t>
      </w:r>
      <w:r>
        <w:t>de</w:t>
      </w:r>
      <w:r>
        <w:rPr>
          <w:spacing w:val="67"/>
          <w:w w:val="102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edificaciones,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mejoras</w:t>
      </w:r>
      <w:r>
        <w:rPr>
          <w:spacing w:val="16"/>
        </w:rPr>
        <w:t xml:space="preserve"> </w:t>
      </w:r>
      <w:r>
        <w:rPr>
          <w:spacing w:val="-1"/>
        </w:rPr>
        <w:t>realizadas,</w:t>
      </w:r>
      <w:r>
        <w:rPr>
          <w:spacing w:val="15"/>
        </w:rPr>
        <w:t xml:space="preserve"> </w:t>
      </w:r>
      <w:r>
        <w:rPr>
          <w:spacing w:val="-1"/>
        </w:rPr>
        <w:t>así</w:t>
      </w:r>
      <w:r>
        <w:rPr>
          <w:spacing w:val="14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revaluación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edificios.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t>Con</w:t>
      </w:r>
      <w:r>
        <w:rPr>
          <w:spacing w:val="12"/>
        </w:rPr>
        <w:t xml:space="preserve"> </w:t>
      </w:r>
      <w:r>
        <w:t>oficio</w:t>
      </w:r>
      <w:r>
        <w:rPr>
          <w:spacing w:val="12"/>
        </w:rPr>
        <w:t xml:space="preserve"> </w:t>
      </w:r>
      <w:r>
        <w:rPr>
          <w:spacing w:val="-1"/>
        </w:rPr>
        <w:t>296-SC-2011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21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setiembre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2011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informó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Dirección</w:t>
      </w:r>
      <w:r>
        <w:rPr>
          <w:spacing w:val="14"/>
        </w:rPr>
        <w:t xml:space="preserve"> </w:t>
      </w:r>
      <w:r>
        <w:rPr>
          <w:spacing w:val="-1"/>
        </w:rPr>
        <w:t>Ejecutiva</w:t>
      </w:r>
      <w:r>
        <w:rPr>
          <w:spacing w:val="13"/>
        </w:rPr>
        <w:t xml:space="preserve"> </w:t>
      </w:r>
      <w:r>
        <w:t>que</w:t>
      </w:r>
      <w:r>
        <w:rPr>
          <w:rFonts w:cs="Times New Roman"/>
          <w:spacing w:val="61"/>
          <w:w w:val="102"/>
        </w:rPr>
        <w:t xml:space="preserve"> </w:t>
      </w:r>
      <w:r>
        <w:rPr>
          <w:spacing w:val="-1"/>
        </w:rPr>
        <w:t>considerando</w:t>
      </w:r>
      <w: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indicado</w:t>
      </w:r>
      <w:r>
        <w:t xml:space="preserve"> en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NICSP</w:t>
      </w:r>
      <w:r>
        <w:t xml:space="preserve">  17 </w:t>
      </w:r>
      <w:r>
        <w:rPr>
          <w:spacing w:val="-1"/>
        </w:rPr>
        <w:t>“Propiedad,</w:t>
      </w:r>
      <w:r>
        <w:rPr>
          <w:spacing w:val="54"/>
        </w:rPr>
        <w:t xml:space="preserve"> </w:t>
      </w:r>
      <w:r>
        <w:rPr>
          <w:spacing w:val="-1"/>
        </w:rPr>
        <w:t>Planta</w:t>
      </w:r>
      <w:r>
        <w:t xml:space="preserve"> y</w:t>
      </w:r>
      <w:r>
        <w:rPr>
          <w:spacing w:val="52"/>
        </w:rPr>
        <w:t xml:space="preserve"> </w:t>
      </w:r>
      <w:r>
        <w:rPr>
          <w:spacing w:val="-1"/>
        </w:rPr>
        <w:t>Equipo”,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definió</w:t>
      </w:r>
      <w: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política</w:t>
      </w:r>
      <w:r>
        <w:t xml:space="preserve">  de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realizar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revaluación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Edificios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t>forma</w:t>
      </w:r>
      <w:r>
        <w:rPr>
          <w:spacing w:val="18"/>
        </w:rPr>
        <w:t xml:space="preserve"> </w:t>
      </w:r>
      <w:r>
        <w:rPr>
          <w:spacing w:val="-1"/>
        </w:rPr>
        <w:t>anual,</w:t>
      </w:r>
      <w:r>
        <w:rPr>
          <w:spacing w:val="16"/>
        </w:rPr>
        <w:t xml:space="preserve"> </w:t>
      </w:r>
      <w:r>
        <w:t>así</w:t>
      </w:r>
      <w:r>
        <w:rPr>
          <w:spacing w:val="17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rPr>
          <w:spacing w:val="-1"/>
        </w:rPr>
        <w:t>correspondiente</w:t>
      </w:r>
      <w:r>
        <w:rPr>
          <w:spacing w:val="21"/>
        </w:rPr>
        <w:t xml:space="preserve"> </w:t>
      </w:r>
      <w:r>
        <w:rPr>
          <w:spacing w:val="-1"/>
        </w:rPr>
        <w:t>depreciación,</w:t>
      </w:r>
      <w:r>
        <w:rPr>
          <w:spacing w:val="19"/>
        </w:rPr>
        <w:t xml:space="preserve"> </w:t>
      </w:r>
      <w:r>
        <w:t>ante</w:t>
      </w:r>
      <w:r>
        <w:rPr>
          <w:rFonts w:cs="Times New Roman"/>
          <w:spacing w:val="99"/>
          <w:w w:val="102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t>cual</w:t>
      </w:r>
      <w:r>
        <w:rPr>
          <w:spacing w:val="15"/>
        </w:rPr>
        <w:t xml:space="preserve"> </w:t>
      </w:r>
      <w:r>
        <w:rPr>
          <w:spacing w:val="-1"/>
        </w:rPr>
        <w:t>esa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acuse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recibido</w:t>
      </w:r>
      <w:r>
        <w:rPr>
          <w:spacing w:val="12"/>
        </w:rPr>
        <w:t xml:space="preserve"> </w:t>
      </w:r>
      <w:r>
        <w:rPr>
          <w:spacing w:val="-1"/>
        </w:rPr>
        <w:t>correspondiente,</w:t>
      </w:r>
      <w:r>
        <w:rPr>
          <w:spacing w:val="17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t>oficio</w:t>
      </w:r>
      <w:r>
        <w:rPr>
          <w:spacing w:val="13"/>
        </w:rPr>
        <w:t xml:space="preserve"> </w:t>
      </w:r>
      <w:r>
        <w:rPr>
          <w:spacing w:val="-1"/>
        </w:rPr>
        <w:t>8674-DE-2011.</w:t>
      </w:r>
    </w:p>
    <w:p w:rsidR="00A664F5" w:rsidRDefault="00A664F5">
      <w:pPr>
        <w:spacing w:line="245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extoindependiente"/>
        <w:spacing w:before="76" w:line="246" w:lineRule="auto"/>
        <w:ind w:right="361"/>
        <w:jc w:val="both"/>
      </w:pPr>
      <w:r>
        <w:rPr>
          <w:spacing w:val="-1"/>
        </w:rPr>
        <w:t>El</w:t>
      </w:r>
      <w:r>
        <w:rPr>
          <w:spacing w:val="28"/>
        </w:rPr>
        <w:t xml:space="preserve"> </w:t>
      </w:r>
      <w:r>
        <w:t>método</w:t>
      </w:r>
      <w:r>
        <w:rPr>
          <w:spacing w:val="22"/>
        </w:rPr>
        <w:t xml:space="preserve"> </w:t>
      </w:r>
      <w:r>
        <w:rPr>
          <w:spacing w:val="-1"/>
        </w:rPr>
        <w:t>aplicado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contabilizar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depreciación</w:t>
      </w:r>
      <w:r>
        <w:rPr>
          <w:spacing w:val="28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revaluación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activos,</w:t>
      </w:r>
      <w:r>
        <w:rPr>
          <w:spacing w:val="27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método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“REEXPRESADO”</w:t>
      </w:r>
      <w:r>
        <w:rPr>
          <w:spacing w:val="20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cual</w:t>
      </w:r>
      <w:r>
        <w:rPr>
          <w:spacing w:val="13"/>
        </w:rPr>
        <w:t xml:space="preserve"> </w:t>
      </w:r>
      <w:r>
        <w:t>fue</w:t>
      </w:r>
      <w:r>
        <w:rPr>
          <w:spacing w:val="16"/>
        </w:rPr>
        <w:t xml:space="preserve"> </w:t>
      </w:r>
      <w:r>
        <w:rPr>
          <w:spacing w:val="-1"/>
        </w:rPr>
        <w:t>sugerido</w:t>
      </w:r>
      <w:r>
        <w:rPr>
          <w:spacing w:val="17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Contabilidad</w:t>
      </w:r>
      <w:r>
        <w:rPr>
          <w:spacing w:val="17"/>
        </w:rPr>
        <w:t xml:space="preserve"> </w:t>
      </w:r>
      <w:r>
        <w:rPr>
          <w:spacing w:val="-1"/>
        </w:rPr>
        <w:t>Nacional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oficio</w:t>
      </w:r>
      <w:r>
        <w:rPr>
          <w:spacing w:val="16"/>
        </w:rPr>
        <w:t xml:space="preserve"> </w:t>
      </w:r>
      <w:r>
        <w:rPr>
          <w:spacing w:val="-1"/>
        </w:rPr>
        <w:t>DCN-0685-2010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87"/>
          <w:w w:val="102"/>
        </w:rPr>
        <w:t xml:space="preserve"> </w:t>
      </w:r>
      <w:r>
        <w:t>19</w:t>
      </w:r>
      <w:r>
        <w:rPr>
          <w:spacing w:val="2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julio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2010,</w:t>
      </w:r>
      <w:r>
        <w:rPr>
          <w:spacing w:val="25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implica</w:t>
      </w:r>
      <w:r>
        <w:rPr>
          <w:spacing w:val="27"/>
        </w:rPr>
        <w:t xml:space="preserve"> </w:t>
      </w:r>
      <w:r>
        <w:rPr>
          <w:spacing w:val="-1"/>
        </w:rPr>
        <w:t>recalcular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depreciación</w:t>
      </w:r>
      <w:r>
        <w:rPr>
          <w:spacing w:val="27"/>
        </w:rPr>
        <w:t xml:space="preserve"> </w:t>
      </w:r>
      <w:r>
        <w:rPr>
          <w:spacing w:val="-1"/>
        </w:rPr>
        <w:t>acumulada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rPr>
          <w:spacing w:val="-1"/>
        </w:rPr>
        <w:t>revaluación</w:t>
      </w:r>
      <w:r>
        <w:rPr>
          <w:spacing w:val="23"/>
        </w:rPr>
        <w:t xml:space="preserve"> </w:t>
      </w:r>
      <w:r>
        <w:rPr>
          <w:spacing w:val="-1"/>
        </w:rPr>
        <w:t>desde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fecha</w:t>
      </w:r>
      <w:r>
        <w:rPr>
          <w:rFonts w:cs="Times New Roman"/>
          <w:spacing w:val="85"/>
          <w:w w:val="10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adquisición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bien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0"/>
        </w:rPr>
        <w:t xml:space="preserve"> </w:t>
      </w:r>
      <w:r>
        <w:t>fecha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t>aceptación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rPr>
          <w:spacing w:val="-1"/>
        </w:rPr>
        <w:t>mejora.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jc w:val="both"/>
      </w:pP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detalle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  <w:u w:val="thick" w:color="000000"/>
        </w:rPr>
        <w:t>provincia</w:t>
      </w:r>
      <w:r>
        <w:rPr>
          <w:spacing w:val="14"/>
          <w:u w:val="thick" w:color="000000"/>
        </w:rPr>
        <w:t xml:space="preserve"> </w:t>
      </w:r>
      <w:r>
        <w:rPr>
          <w:spacing w:val="-2"/>
          <w:u w:val="thick" w:color="000000"/>
        </w:rPr>
        <w:t>de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las</w:t>
      </w:r>
      <w:r>
        <w:rPr>
          <w:spacing w:val="11"/>
          <w:u w:val="thick" w:color="000000"/>
        </w:rPr>
        <w:t xml:space="preserve"> </w:t>
      </w:r>
      <w:r>
        <w:rPr>
          <w:spacing w:val="-1"/>
          <w:u w:val="thick" w:color="000000"/>
        </w:rPr>
        <w:t>propiedades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revaluadas</w:t>
      </w:r>
      <w:r>
        <w:rPr>
          <w:spacing w:val="15"/>
          <w:u w:val="thick" w:color="000000"/>
        </w:rPr>
        <w:t xml:space="preserve"> </w:t>
      </w:r>
      <w:r>
        <w:rPr>
          <w:u w:val="thick" w:color="000000"/>
        </w:rPr>
        <w:t>es</w:t>
      </w:r>
      <w:r>
        <w:rPr>
          <w:spacing w:val="8"/>
          <w:u w:val="thick" w:color="000000"/>
        </w:rPr>
        <w:t xml:space="preserve"> </w:t>
      </w:r>
      <w:r>
        <w:rPr>
          <w:u w:val="thick" w:color="000000"/>
        </w:rPr>
        <w:t>el</w:t>
      </w:r>
      <w:r>
        <w:rPr>
          <w:spacing w:val="13"/>
          <w:u w:val="thick" w:color="000000"/>
        </w:rPr>
        <w:t xml:space="preserve"> </w:t>
      </w:r>
      <w:r>
        <w:rPr>
          <w:spacing w:val="-1"/>
          <w:u w:val="thick" w:color="000000"/>
        </w:rPr>
        <w:t>siguiente:</w:t>
      </w:r>
      <w:r>
        <w:rPr>
          <w:w w:val="102"/>
          <w:u w:val="thick" w:color="000000"/>
        </w:rPr>
        <w:t xml:space="preserve"> </w:t>
      </w:r>
    </w:p>
    <w:p w:rsidR="00A664F5" w:rsidRDefault="00D2365D">
      <w:pPr>
        <w:spacing w:before="26"/>
        <w:ind w:left="3817" w:right="255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w w:val="105"/>
          <w:sz w:val="18"/>
        </w:rPr>
        <w:t>Valor</w:t>
      </w:r>
      <w:r>
        <w:rPr>
          <w:rFonts w:ascii="Times New Roman"/>
          <w:b/>
          <w:spacing w:val="-10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del</w:t>
      </w:r>
      <w:r>
        <w:rPr>
          <w:rFonts w:ascii="Times New Roman"/>
          <w:b/>
          <w:spacing w:val="-9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ajuste</w:t>
      </w:r>
      <w:r>
        <w:rPr>
          <w:rFonts w:ascii="Times New Roman"/>
          <w:b/>
          <w:spacing w:val="-9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de</w:t>
      </w:r>
    </w:p>
    <w:p w:rsidR="00A664F5" w:rsidRDefault="00A664F5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D2365D">
      <w:pPr>
        <w:tabs>
          <w:tab w:val="left" w:pos="3251"/>
        </w:tabs>
        <w:spacing w:before="11"/>
        <w:ind w:left="14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lastRenderedPageBreak/>
        <w:t>Descripción</w:t>
      </w:r>
      <w:r>
        <w:rPr>
          <w:rFonts w:ascii="Times New Roman" w:hAnsi="Times New Roman"/>
          <w:b/>
          <w:spacing w:val="-1"/>
          <w:sz w:val="18"/>
        </w:rPr>
        <w:tab/>
      </w:r>
      <w:r>
        <w:rPr>
          <w:rFonts w:ascii="Times New Roman" w:hAnsi="Times New Roman"/>
          <w:b/>
          <w:spacing w:val="-1"/>
          <w:w w:val="105"/>
          <w:sz w:val="18"/>
        </w:rPr>
        <w:t>Valor</w:t>
      </w:r>
      <w:r>
        <w:rPr>
          <w:rFonts w:ascii="Times New Roman" w:hAnsi="Times New Roman"/>
          <w:b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8"/>
        </w:rPr>
        <w:t>de</w:t>
      </w:r>
      <w:r>
        <w:rPr>
          <w:rFonts w:ascii="Times New Roman" w:hAnsi="Times New Roman"/>
          <w:b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origen</w:t>
      </w:r>
    </w:p>
    <w:p w:rsidR="00A664F5" w:rsidRDefault="00D2365D">
      <w:pPr>
        <w:tabs>
          <w:tab w:val="left" w:pos="2059"/>
        </w:tabs>
        <w:spacing w:before="11"/>
        <w:ind w:left="52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hAnsi="Times New Roman"/>
          <w:b/>
          <w:sz w:val="18"/>
        </w:rPr>
        <w:lastRenderedPageBreak/>
        <w:t>revaluación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pacing w:val="-1"/>
          <w:w w:val="105"/>
          <w:sz w:val="18"/>
        </w:rPr>
        <w:t>Valor</w:t>
      </w:r>
      <w:r>
        <w:rPr>
          <w:rFonts w:ascii="Times New Roman" w:hAnsi="Times New Roman"/>
          <w:b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del</w:t>
      </w:r>
      <w:r>
        <w:rPr>
          <w:rFonts w:ascii="Times New Roman" w:hAnsi="Times New Roman"/>
          <w:b/>
          <w:spacing w:val="-13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terreno</w:t>
      </w:r>
    </w:p>
    <w:p w:rsidR="00A664F5" w:rsidRDefault="00A664F5">
      <w:pPr>
        <w:rPr>
          <w:rFonts w:ascii="Times New Roman" w:eastAsia="Times New Roman" w:hAnsi="Times New Roman" w:cs="Times New Roman"/>
          <w:sz w:val="18"/>
          <w:szCs w:val="18"/>
        </w:rPr>
        <w:sectPr w:rsidR="00A664F5">
          <w:type w:val="continuous"/>
          <w:pgSz w:w="12240" w:h="15840"/>
          <w:pgMar w:top="2020" w:right="840" w:bottom="880" w:left="1580" w:header="720" w:footer="720" w:gutter="0"/>
          <w:cols w:num="2" w:space="720" w:equalWidth="0">
            <w:col w:w="4505" w:space="40"/>
            <w:col w:w="5275"/>
          </w:cols>
        </w:sectPr>
      </w:pPr>
    </w:p>
    <w:p w:rsidR="00A664F5" w:rsidRDefault="00E97E83">
      <w:pPr>
        <w:tabs>
          <w:tab w:val="left" w:pos="3315"/>
          <w:tab w:val="left" w:pos="3505"/>
          <w:tab w:val="left" w:pos="4957"/>
          <w:tab w:val="left" w:pos="5051"/>
          <w:tab w:val="left" w:pos="6690"/>
        </w:tabs>
        <w:spacing w:before="26" w:line="272" w:lineRule="auto"/>
        <w:ind w:left="1475" w:right="1718"/>
        <w:rPr>
          <w:rFonts w:ascii="Times New Roman" w:eastAsia="Times New Roman" w:hAnsi="Times New Roman" w:cs="Times New Roman"/>
          <w:sz w:val="18"/>
          <w:szCs w:val="18"/>
        </w:rPr>
      </w:pPr>
      <w:r w:rsidRPr="00E97E83">
        <w:lastRenderedPageBreak/>
        <w:pict>
          <v:group id="_x0000_s1376" style="position:absolute;left:0;text-align:left;margin-left:148.85pt;margin-top:-.05pt;width:339pt;height:12.85pt;z-index:-288232;mso-position-horizontal-relative:page" coordorigin="2977,-1" coordsize="6780,257">
            <v:group id="_x0000_s1381" style="position:absolute;left:2988;top:9;width:6759;height:2" coordorigin="2988,9" coordsize="6759,2">
              <v:shape id="_x0000_s1382" style="position:absolute;left:2988;top:9;width:6759;height:2" coordorigin="2988,9" coordsize="6759,0" path="m2988,9r6758,e" filled="f" strokeweight="1.06pt">
                <v:path arrowok="t"/>
              </v:shape>
            </v:group>
            <v:group id="_x0000_s1379" style="position:absolute;left:8015;top:19;width:2;height:216" coordorigin="8015,19" coordsize="2,216">
              <v:shape id="_x0000_s1380" style="position:absolute;left:8015;top:19;width:2;height:216" coordorigin="8015,19" coordsize="0,216" path="m8015,19r,216e" filled="f" strokecolor="#650065" strokeweight=".94pt">
                <v:path arrowok="t"/>
              </v:shape>
            </v:group>
            <v:group id="_x0000_s1377" style="position:absolute;left:2988;top:244;width:6759;height:2" coordorigin="2988,244" coordsize="6759,2">
              <v:shape id="_x0000_s1378" style="position:absolute;left:2988;top:244;width:6759;height:2" coordorigin="2988,244" coordsize="6759,0" path="m2988,244r6758,e" filled="f" strokeweight="1.06pt">
                <v:path arrowok="t"/>
              </v:shape>
            </v:group>
            <w10:wrap anchorx="page"/>
          </v:group>
        </w:pict>
      </w:r>
      <w:r w:rsidRPr="00E97E83">
        <w:pict>
          <v:group id="_x0000_s1374" style="position:absolute;left:0;text-align:left;margin-left:149.4pt;margin-top:24pt;width:337.95pt;height:.1pt;z-index:-288208;mso-position-horizontal-relative:page" coordorigin="2988,480" coordsize="6759,2">
            <v:shape id="_x0000_s1375" style="position:absolute;left:2988;top:480;width:6759;height:2" coordorigin="2988,480" coordsize="6759,0" path="m2988,480r6758,e" filled="f" strokeweight="1.06pt">
              <v:path arrowok="t"/>
            </v:shape>
            <w10:wrap anchorx="page"/>
          </v:group>
        </w:pict>
      </w:r>
      <w:r w:rsidR="00D2365D">
        <w:rPr>
          <w:rFonts w:ascii="Times New Roman" w:hAnsi="Times New Roman"/>
          <w:spacing w:val="-1"/>
          <w:w w:val="105"/>
          <w:sz w:val="18"/>
        </w:rPr>
        <w:t>Total</w:t>
      </w:r>
      <w:r w:rsidR="00D2365D">
        <w:rPr>
          <w:rFonts w:ascii="Times New Roman" w:hAnsi="Times New Roman"/>
          <w:spacing w:val="-10"/>
          <w:w w:val="105"/>
          <w:sz w:val="18"/>
        </w:rPr>
        <w:t xml:space="preserve"> </w:t>
      </w:r>
      <w:r w:rsidR="00D2365D">
        <w:rPr>
          <w:rFonts w:ascii="Times New Roman" w:hAnsi="Times New Roman"/>
          <w:w w:val="105"/>
          <w:sz w:val="18"/>
        </w:rPr>
        <w:t>San</w:t>
      </w:r>
      <w:r w:rsidR="00D2365D">
        <w:rPr>
          <w:rFonts w:ascii="Times New Roman" w:hAnsi="Times New Roman"/>
          <w:spacing w:val="-11"/>
          <w:w w:val="105"/>
          <w:sz w:val="18"/>
        </w:rPr>
        <w:t xml:space="preserve"> </w:t>
      </w:r>
      <w:r w:rsidR="00D2365D">
        <w:rPr>
          <w:rFonts w:ascii="Times New Roman" w:hAnsi="Times New Roman"/>
          <w:w w:val="105"/>
          <w:sz w:val="18"/>
        </w:rPr>
        <w:t>José</w:t>
      </w:r>
      <w:r w:rsidR="00D2365D">
        <w:rPr>
          <w:rFonts w:ascii="Times New Roman" w:hAnsi="Times New Roman"/>
          <w:w w:val="105"/>
          <w:sz w:val="18"/>
        </w:rPr>
        <w:tab/>
      </w:r>
      <w:r w:rsidR="00D2365D">
        <w:rPr>
          <w:rFonts w:ascii="Times New Roman" w:hAnsi="Times New Roman"/>
          <w:sz w:val="18"/>
        </w:rPr>
        <w:t>¢342,168,940.93</w:t>
      </w:r>
      <w:r w:rsidR="00D2365D">
        <w:rPr>
          <w:rFonts w:ascii="Times New Roman" w:hAnsi="Times New Roman"/>
          <w:sz w:val="18"/>
        </w:rPr>
        <w:tab/>
        <w:t>¢5,737,235,741.07</w:t>
      </w:r>
      <w:r w:rsidR="00D2365D">
        <w:rPr>
          <w:rFonts w:ascii="Times New Roman" w:hAnsi="Times New Roman"/>
          <w:sz w:val="18"/>
        </w:rPr>
        <w:tab/>
      </w:r>
      <w:r w:rsidR="00D2365D">
        <w:rPr>
          <w:rFonts w:ascii="Times New Roman" w:hAnsi="Times New Roman"/>
          <w:spacing w:val="-1"/>
          <w:sz w:val="18"/>
        </w:rPr>
        <w:t>¢6.079.404.682.00</w:t>
      </w:r>
      <w:r w:rsidR="00D2365D">
        <w:rPr>
          <w:rFonts w:ascii="Times New Roman" w:hAnsi="Times New Roman"/>
          <w:spacing w:val="42"/>
          <w:w w:val="103"/>
          <w:sz w:val="18"/>
        </w:rPr>
        <w:t xml:space="preserve"> </w:t>
      </w:r>
      <w:r w:rsidR="00D2365D">
        <w:rPr>
          <w:rFonts w:ascii="Times New Roman" w:hAnsi="Times New Roman"/>
          <w:spacing w:val="-1"/>
          <w:w w:val="105"/>
          <w:sz w:val="18"/>
        </w:rPr>
        <w:t>Total</w:t>
      </w:r>
      <w:r w:rsidR="00D2365D">
        <w:rPr>
          <w:rFonts w:ascii="Times New Roman" w:hAnsi="Times New Roman"/>
          <w:spacing w:val="-20"/>
          <w:w w:val="105"/>
          <w:sz w:val="18"/>
        </w:rPr>
        <w:t xml:space="preserve"> </w:t>
      </w:r>
      <w:r w:rsidR="00D2365D">
        <w:rPr>
          <w:rFonts w:ascii="Times New Roman" w:hAnsi="Times New Roman"/>
          <w:spacing w:val="-1"/>
          <w:w w:val="105"/>
          <w:sz w:val="18"/>
        </w:rPr>
        <w:t>Alajuela</w:t>
      </w:r>
      <w:r w:rsidR="00D2365D">
        <w:rPr>
          <w:rFonts w:ascii="Times New Roman" w:hAnsi="Times New Roman"/>
          <w:spacing w:val="-1"/>
          <w:w w:val="105"/>
          <w:sz w:val="18"/>
        </w:rPr>
        <w:tab/>
      </w:r>
      <w:r w:rsidR="00D2365D">
        <w:rPr>
          <w:rFonts w:ascii="Times New Roman" w:hAnsi="Times New Roman"/>
          <w:spacing w:val="-1"/>
          <w:w w:val="105"/>
          <w:sz w:val="18"/>
        </w:rPr>
        <w:tab/>
      </w:r>
      <w:r w:rsidR="00D2365D">
        <w:rPr>
          <w:rFonts w:ascii="Times New Roman" w:hAnsi="Times New Roman"/>
          <w:spacing w:val="-1"/>
          <w:sz w:val="18"/>
        </w:rPr>
        <w:t>55,448,557.21</w:t>
      </w:r>
      <w:r w:rsidR="00D2365D">
        <w:rPr>
          <w:rFonts w:ascii="Times New Roman" w:hAnsi="Times New Roman"/>
          <w:spacing w:val="-1"/>
          <w:sz w:val="18"/>
        </w:rPr>
        <w:tab/>
      </w:r>
      <w:r w:rsidR="00D2365D">
        <w:rPr>
          <w:rFonts w:ascii="Times New Roman" w:hAnsi="Times New Roman"/>
          <w:spacing w:val="-1"/>
          <w:sz w:val="18"/>
        </w:rPr>
        <w:tab/>
      </w:r>
      <w:r w:rsidR="00D2365D">
        <w:rPr>
          <w:rFonts w:ascii="Times New Roman" w:hAnsi="Times New Roman"/>
          <w:w w:val="105"/>
          <w:sz w:val="18"/>
        </w:rPr>
        <w:t>1,678,121,802.79</w:t>
      </w:r>
      <w:r w:rsidR="00D2365D">
        <w:rPr>
          <w:rFonts w:ascii="Times New Roman" w:hAnsi="Times New Roman"/>
          <w:w w:val="105"/>
          <w:sz w:val="18"/>
        </w:rPr>
        <w:tab/>
        <w:t>1,733,570,360.00</w:t>
      </w:r>
    </w:p>
    <w:p w:rsidR="00A664F5" w:rsidRDefault="00D2365D">
      <w:pPr>
        <w:tabs>
          <w:tab w:val="left" w:pos="3596"/>
          <w:tab w:val="left" w:pos="5051"/>
          <w:tab w:val="left" w:pos="6783"/>
        </w:tabs>
        <w:spacing w:before="3"/>
        <w:ind w:left="14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105"/>
          <w:sz w:val="18"/>
        </w:rPr>
        <w:t>Total</w:t>
      </w:r>
      <w:r>
        <w:rPr>
          <w:rFonts w:ascii="Times New Roman"/>
          <w:spacing w:val="-1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Cartago</w:t>
      </w:r>
      <w:r>
        <w:rPr>
          <w:rFonts w:ascii="Times New Roman"/>
          <w:w w:val="105"/>
          <w:sz w:val="18"/>
        </w:rPr>
        <w:tab/>
      </w:r>
      <w:r>
        <w:rPr>
          <w:rFonts w:ascii="Times New Roman"/>
          <w:sz w:val="18"/>
        </w:rPr>
        <w:t>2,888,241.75</w:t>
      </w:r>
      <w:r>
        <w:rPr>
          <w:rFonts w:ascii="Times New Roman"/>
          <w:sz w:val="18"/>
        </w:rPr>
        <w:tab/>
        <w:t>1,180,347,326.25</w:t>
      </w:r>
      <w:r>
        <w:rPr>
          <w:rFonts w:ascii="Times New Roman"/>
          <w:sz w:val="18"/>
        </w:rPr>
        <w:tab/>
      </w:r>
      <w:r>
        <w:rPr>
          <w:rFonts w:ascii="Times New Roman"/>
          <w:w w:val="105"/>
          <w:sz w:val="18"/>
        </w:rPr>
        <w:t>1,183,235,568.00</w:t>
      </w:r>
    </w:p>
    <w:p w:rsidR="00A664F5" w:rsidRDefault="00E97E83">
      <w:pPr>
        <w:spacing w:line="20" w:lineRule="atLeast"/>
        <w:ind w:left="1398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71" style="width:338.9pt;height:.95pt;mso-position-horizontal-relative:char;mso-position-vertical-relative:line" coordsize="6778,19">
            <v:group id="_x0000_s1372" style="position:absolute;left:9;top:9;width:6759;height:2" coordorigin="9,9" coordsize="6759,2">
              <v:shape id="_x0000_s1373" style="position:absolute;left:9;top:9;width:6759;height:2" coordorigin="9,9" coordsize="6759,0" path="m9,9r6759,e" filled="f" strokeweight=".94pt">
                <v:path arrowok="t"/>
              </v:shape>
            </v:group>
            <w10:wrap type="none"/>
            <w10:anchorlock/>
          </v:group>
        </w:pict>
      </w:r>
    </w:p>
    <w:p w:rsidR="00A664F5" w:rsidRDefault="00D2365D">
      <w:pPr>
        <w:tabs>
          <w:tab w:val="left" w:pos="3409"/>
          <w:tab w:val="left" w:pos="5051"/>
          <w:tab w:val="left" w:pos="6783"/>
        </w:tabs>
        <w:ind w:left="14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105"/>
          <w:sz w:val="18"/>
        </w:rPr>
        <w:t>Total</w:t>
      </w:r>
      <w:r>
        <w:rPr>
          <w:rFonts w:ascii="Times New Roman"/>
          <w:spacing w:val="-19"/>
          <w:w w:val="105"/>
          <w:sz w:val="18"/>
        </w:rPr>
        <w:t xml:space="preserve"> </w:t>
      </w:r>
      <w:r>
        <w:rPr>
          <w:rFonts w:ascii="Times New Roman"/>
          <w:spacing w:val="-1"/>
          <w:w w:val="105"/>
          <w:sz w:val="18"/>
        </w:rPr>
        <w:t>Heredia</w:t>
      </w:r>
      <w:r>
        <w:rPr>
          <w:rFonts w:ascii="Times New Roman"/>
          <w:spacing w:val="-1"/>
          <w:w w:val="105"/>
          <w:sz w:val="18"/>
        </w:rPr>
        <w:tab/>
      </w:r>
      <w:r>
        <w:rPr>
          <w:rFonts w:ascii="Times New Roman"/>
          <w:sz w:val="18"/>
        </w:rPr>
        <w:t>217,918,969.25</w:t>
      </w:r>
      <w:r>
        <w:rPr>
          <w:rFonts w:ascii="Times New Roman"/>
          <w:sz w:val="18"/>
        </w:rPr>
        <w:tab/>
        <w:t>1,495,715,003.25</w:t>
      </w:r>
      <w:r>
        <w:rPr>
          <w:rFonts w:ascii="Times New Roman"/>
          <w:sz w:val="18"/>
        </w:rPr>
        <w:tab/>
      </w:r>
      <w:r>
        <w:rPr>
          <w:rFonts w:ascii="Times New Roman"/>
          <w:w w:val="105"/>
          <w:sz w:val="18"/>
        </w:rPr>
        <w:t>1,713,633,972.50</w:t>
      </w:r>
    </w:p>
    <w:p w:rsidR="00A664F5" w:rsidRDefault="00E97E83">
      <w:pPr>
        <w:spacing w:line="20" w:lineRule="atLeast"/>
        <w:ind w:left="1397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68" style="width:339pt;height:1.1pt;mso-position-horizontal-relative:char;mso-position-vertical-relative:line" coordsize="6780,22">
            <v:group id="_x0000_s1369" style="position:absolute;left:11;top:11;width:6759;height:2" coordorigin="11,11" coordsize="6759,2">
              <v:shape id="_x0000_s1370" style="position:absolute;left:11;top:11;width:6759;height:2" coordorigin="11,11" coordsize="6759,0" path="m11,11r6758,e" filled="f" strokeweight="1.06pt">
                <v:path arrowok="t"/>
              </v:shape>
            </v:group>
            <w10:wrap type="none"/>
            <w10:anchorlock/>
          </v:group>
        </w:pict>
      </w:r>
    </w:p>
    <w:p w:rsidR="00A664F5" w:rsidRDefault="00D2365D">
      <w:pPr>
        <w:tabs>
          <w:tab w:val="left" w:pos="3596"/>
          <w:tab w:val="left" w:pos="5051"/>
          <w:tab w:val="left" w:pos="6783"/>
        </w:tabs>
        <w:ind w:left="14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105"/>
          <w:sz w:val="18"/>
        </w:rPr>
        <w:t>Total</w:t>
      </w:r>
      <w:r>
        <w:rPr>
          <w:rFonts w:ascii="Times New Roman"/>
          <w:spacing w:val="-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Guanacaste</w:t>
      </w:r>
      <w:r>
        <w:rPr>
          <w:rFonts w:ascii="Times New Roman"/>
          <w:w w:val="105"/>
          <w:sz w:val="18"/>
        </w:rPr>
        <w:tab/>
      </w:r>
      <w:r>
        <w:rPr>
          <w:rFonts w:ascii="Times New Roman"/>
          <w:sz w:val="18"/>
        </w:rPr>
        <w:t>1,501,556.01</w:t>
      </w:r>
      <w:r>
        <w:rPr>
          <w:rFonts w:ascii="Times New Roman"/>
          <w:sz w:val="18"/>
        </w:rPr>
        <w:tab/>
        <w:t>1,389,626,585.99</w:t>
      </w:r>
      <w:r>
        <w:rPr>
          <w:rFonts w:ascii="Times New Roman"/>
          <w:sz w:val="18"/>
        </w:rPr>
        <w:tab/>
      </w:r>
      <w:r>
        <w:rPr>
          <w:rFonts w:ascii="Times New Roman"/>
          <w:w w:val="105"/>
          <w:sz w:val="18"/>
        </w:rPr>
        <w:t>1,391,128,142.00</w:t>
      </w:r>
    </w:p>
    <w:p w:rsidR="00A664F5" w:rsidRDefault="00E97E83">
      <w:pPr>
        <w:spacing w:line="20" w:lineRule="atLeast"/>
        <w:ind w:left="1397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65" style="width:339pt;height:1.1pt;mso-position-horizontal-relative:char;mso-position-vertical-relative:line" coordsize="6780,22">
            <v:group id="_x0000_s1366" style="position:absolute;left:11;top:11;width:6759;height:2" coordorigin="11,11" coordsize="6759,2">
              <v:shape id="_x0000_s1367" style="position:absolute;left:11;top:11;width:6759;height:2" coordorigin="11,11" coordsize="6759,0" path="m11,11r6758,e" filled="f" strokeweight="1.06pt">
                <v:path arrowok="t"/>
              </v:shape>
            </v:group>
            <w10:wrap type="none"/>
            <w10:anchorlock/>
          </v:group>
        </w:pict>
      </w:r>
    </w:p>
    <w:p w:rsidR="00A664F5" w:rsidRDefault="00D2365D">
      <w:pPr>
        <w:tabs>
          <w:tab w:val="left" w:pos="3505"/>
          <w:tab w:val="left" w:pos="5192"/>
          <w:tab w:val="left" w:pos="6925"/>
        </w:tabs>
        <w:ind w:left="14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105"/>
          <w:sz w:val="18"/>
        </w:rPr>
        <w:t>Total</w:t>
      </w:r>
      <w:r>
        <w:rPr>
          <w:rFonts w:ascii="Times New Roman"/>
          <w:spacing w:val="-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Puntarenas</w:t>
      </w:r>
      <w:r>
        <w:rPr>
          <w:rFonts w:ascii="Times New Roman"/>
          <w:w w:val="105"/>
          <w:sz w:val="18"/>
        </w:rPr>
        <w:tab/>
      </w:r>
      <w:r>
        <w:rPr>
          <w:rFonts w:ascii="Times New Roman"/>
          <w:spacing w:val="-1"/>
          <w:sz w:val="18"/>
        </w:rPr>
        <w:t>13,990,718.10</w:t>
      </w:r>
      <w:r>
        <w:rPr>
          <w:rFonts w:ascii="Times New Roman"/>
          <w:spacing w:val="-1"/>
          <w:sz w:val="18"/>
        </w:rPr>
        <w:tab/>
        <w:t>830,327,616.90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pacing w:val="-1"/>
          <w:w w:val="105"/>
          <w:sz w:val="18"/>
        </w:rPr>
        <w:t>844,318,335.00</w:t>
      </w:r>
    </w:p>
    <w:p w:rsidR="00A664F5" w:rsidRDefault="00E97E83">
      <w:pPr>
        <w:spacing w:line="20" w:lineRule="atLeast"/>
        <w:ind w:left="1398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62" style="width:338.9pt;height:.95pt;mso-position-horizontal-relative:char;mso-position-vertical-relative:line" coordsize="6778,19">
            <v:group id="_x0000_s1363" style="position:absolute;left:9;top:9;width:6759;height:2" coordorigin="9,9" coordsize="6759,2">
              <v:shape id="_x0000_s1364" style="position:absolute;left:9;top:9;width:6759;height:2" coordorigin="9,9" coordsize="6759,0" path="m9,9r6759,e" filled="f" strokeweight=".94pt">
                <v:path arrowok="t"/>
              </v:shape>
            </v:group>
            <w10:wrap type="none"/>
            <w10:anchorlock/>
          </v:group>
        </w:pict>
      </w:r>
    </w:p>
    <w:p w:rsidR="00A664F5" w:rsidRDefault="00E97E83">
      <w:pPr>
        <w:tabs>
          <w:tab w:val="left" w:pos="3174"/>
          <w:tab w:val="left" w:pos="3409"/>
          <w:tab w:val="left" w:pos="4861"/>
          <w:tab w:val="left" w:pos="5192"/>
          <w:tab w:val="left" w:pos="6594"/>
          <w:tab w:val="left" w:pos="6783"/>
        </w:tabs>
        <w:spacing w:line="272" w:lineRule="auto"/>
        <w:ind w:left="1475" w:right="1718"/>
        <w:rPr>
          <w:rFonts w:ascii="Times New Roman" w:eastAsia="Times New Roman" w:hAnsi="Times New Roman" w:cs="Times New Roman"/>
          <w:sz w:val="18"/>
          <w:szCs w:val="18"/>
        </w:rPr>
      </w:pPr>
      <w:r w:rsidRPr="00E97E83">
        <w:pict>
          <v:group id="_x0000_s1360" style="position:absolute;left:0;text-align:left;margin-left:149.4pt;margin-top:10.85pt;width:337.95pt;height:.1pt;z-index:-288184;mso-position-horizontal-relative:page" coordorigin="2988,217" coordsize="6759,2">
            <v:shape id="_x0000_s1361" style="position:absolute;left:2988;top:217;width:6759;height:2" coordorigin="2988,217" coordsize="6759,0" path="m2988,217r6758,e" filled="f" strokeweight=".94pt">
              <v:path arrowok="t"/>
            </v:shape>
            <w10:wrap anchorx="page"/>
          </v:group>
        </w:pict>
      </w:r>
      <w:r w:rsidRPr="00E97E83">
        <w:pict>
          <v:group id="_x0000_s1358" style="position:absolute;left:0;text-align:left;margin-left:148.8pt;margin-top:22.7pt;width:338.55pt;height:.1pt;z-index:-288160;mso-position-horizontal-relative:page" coordorigin="2976,454" coordsize="6771,2">
            <v:shape id="_x0000_s1359" style="position:absolute;left:2976;top:454;width:6771;height:2" coordorigin="2976,454" coordsize="6771,0" path="m2976,454r6770,e" filled="f" strokeweight="1.06pt">
              <v:path arrowok="t"/>
            </v:shape>
            <w10:wrap anchorx="page"/>
          </v:group>
        </w:pict>
      </w:r>
      <w:r w:rsidR="00D2365D">
        <w:rPr>
          <w:rFonts w:ascii="Times New Roman" w:hAnsi="Times New Roman"/>
          <w:spacing w:val="-1"/>
          <w:w w:val="105"/>
          <w:sz w:val="18"/>
        </w:rPr>
        <w:t>Total</w:t>
      </w:r>
      <w:r w:rsidR="00D2365D">
        <w:rPr>
          <w:rFonts w:ascii="Times New Roman" w:hAnsi="Times New Roman"/>
          <w:spacing w:val="-14"/>
          <w:w w:val="105"/>
          <w:sz w:val="18"/>
        </w:rPr>
        <w:t xml:space="preserve"> </w:t>
      </w:r>
      <w:r w:rsidR="00D2365D">
        <w:rPr>
          <w:rFonts w:ascii="Times New Roman" w:hAnsi="Times New Roman"/>
          <w:spacing w:val="-1"/>
          <w:w w:val="105"/>
          <w:sz w:val="18"/>
        </w:rPr>
        <w:t>Limón</w:t>
      </w:r>
      <w:r w:rsidR="00D2365D">
        <w:rPr>
          <w:rFonts w:ascii="Times New Roman" w:hAnsi="Times New Roman"/>
          <w:spacing w:val="-1"/>
          <w:w w:val="105"/>
          <w:sz w:val="18"/>
        </w:rPr>
        <w:tab/>
      </w:r>
      <w:r w:rsidR="00D2365D">
        <w:rPr>
          <w:rFonts w:ascii="Times New Roman" w:hAnsi="Times New Roman"/>
          <w:spacing w:val="-1"/>
          <w:w w:val="105"/>
          <w:sz w:val="18"/>
        </w:rPr>
        <w:tab/>
      </w:r>
      <w:r w:rsidR="00D2365D">
        <w:rPr>
          <w:rFonts w:ascii="Times New Roman" w:hAnsi="Times New Roman"/>
          <w:sz w:val="18"/>
        </w:rPr>
        <w:t>411,893,659.41</w:t>
      </w:r>
      <w:r w:rsidR="00D2365D">
        <w:rPr>
          <w:rFonts w:ascii="Times New Roman" w:hAnsi="Times New Roman"/>
          <w:sz w:val="18"/>
        </w:rPr>
        <w:tab/>
      </w:r>
      <w:r w:rsidR="00D2365D">
        <w:rPr>
          <w:rFonts w:ascii="Times New Roman" w:hAnsi="Times New Roman"/>
          <w:sz w:val="18"/>
        </w:rPr>
        <w:tab/>
      </w:r>
      <w:r w:rsidR="00D2365D">
        <w:rPr>
          <w:rFonts w:ascii="Times New Roman" w:hAnsi="Times New Roman"/>
          <w:spacing w:val="-1"/>
          <w:sz w:val="18"/>
        </w:rPr>
        <w:t>659,908,280.59</w:t>
      </w:r>
      <w:r w:rsidR="00D2365D">
        <w:rPr>
          <w:rFonts w:ascii="Times New Roman" w:hAnsi="Times New Roman"/>
          <w:spacing w:val="-1"/>
          <w:sz w:val="18"/>
        </w:rPr>
        <w:tab/>
      </w:r>
      <w:r w:rsidR="00D2365D">
        <w:rPr>
          <w:rFonts w:ascii="Times New Roman" w:hAnsi="Times New Roman"/>
          <w:spacing w:val="-1"/>
          <w:sz w:val="18"/>
        </w:rPr>
        <w:tab/>
      </w:r>
      <w:r w:rsidR="00D2365D">
        <w:rPr>
          <w:rFonts w:ascii="Times New Roman" w:hAnsi="Times New Roman"/>
          <w:sz w:val="18"/>
        </w:rPr>
        <w:t>1,071,801,940.00</w:t>
      </w:r>
      <w:r w:rsidR="00D2365D">
        <w:rPr>
          <w:rFonts w:ascii="Times New Roman" w:hAnsi="Times New Roman"/>
          <w:spacing w:val="39"/>
          <w:w w:val="103"/>
          <w:sz w:val="18"/>
        </w:rPr>
        <w:t xml:space="preserve"> </w:t>
      </w:r>
      <w:r w:rsidR="00D2365D">
        <w:rPr>
          <w:rFonts w:ascii="Times New Roman" w:hAnsi="Times New Roman"/>
          <w:spacing w:val="-1"/>
          <w:sz w:val="18"/>
        </w:rPr>
        <w:t>Totales</w:t>
      </w:r>
      <w:r w:rsidR="00D2365D">
        <w:rPr>
          <w:rFonts w:ascii="Times New Roman" w:hAnsi="Times New Roman"/>
          <w:spacing w:val="-1"/>
          <w:sz w:val="18"/>
        </w:rPr>
        <w:tab/>
      </w:r>
      <w:r w:rsidR="00D2365D">
        <w:rPr>
          <w:rFonts w:ascii="Times New Roman" w:hAnsi="Times New Roman"/>
          <w:sz w:val="18"/>
        </w:rPr>
        <w:t>¢1,045,810,642.66</w:t>
      </w:r>
      <w:r w:rsidR="00D2365D">
        <w:rPr>
          <w:rFonts w:ascii="Times New Roman" w:hAnsi="Times New Roman"/>
          <w:sz w:val="18"/>
        </w:rPr>
        <w:tab/>
        <w:t>¢13,018,684,207.84</w:t>
      </w:r>
      <w:r w:rsidR="00D2365D">
        <w:rPr>
          <w:rFonts w:ascii="Times New Roman" w:hAnsi="Times New Roman"/>
          <w:sz w:val="18"/>
        </w:rPr>
        <w:tab/>
        <w:t>¢14.064.494.850.50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A664F5" w:rsidRDefault="00D2365D">
      <w:pPr>
        <w:pStyle w:val="Textoindependiente"/>
        <w:spacing w:before="76" w:line="246" w:lineRule="auto"/>
        <w:ind w:right="360"/>
        <w:jc w:val="both"/>
      </w:pPr>
      <w:r>
        <w:rPr>
          <w:spacing w:val="-1"/>
        </w:rP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mes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diciembre</w:t>
      </w:r>
      <w:r>
        <w:rPr>
          <w:spacing w:val="9"/>
        </w:rPr>
        <w:t xml:space="preserve"> </w:t>
      </w:r>
      <w:r>
        <w:t>2014,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implementa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procedimiento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cálculo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revaluación,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cual</w:t>
      </w:r>
      <w:r>
        <w:rPr>
          <w:spacing w:val="79"/>
          <w:w w:val="102"/>
        </w:rPr>
        <w:t xml:space="preserve"> </w:t>
      </w:r>
      <w:r>
        <w:rPr>
          <w:spacing w:val="-1"/>
        </w:rPr>
        <w:t>consiste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tomar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último</w:t>
      </w:r>
      <w:r>
        <w:rPr>
          <w:spacing w:val="14"/>
        </w:rPr>
        <w:t xml:space="preserve"> </w:t>
      </w:r>
      <w:r>
        <w:rPr>
          <w:spacing w:val="-1"/>
        </w:rPr>
        <w:t>valor</w:t>
      </w:r>
      <w:r>
        <w:rPr>
          <w:spacing w:val="11"/>
        </w:rPr>
        <w:t xml:space="preserve"> </w:t>
      </w:r>
      <w:r>
        <w:rPr>
          <w:spacing w:val="-1"/>
        </w:rPr>
        <w:t>revaluado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multiplicarlo</w:t>
      </w:r>
      <w:r>
        <w:rPr>
          <w:spacing w:val="11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factor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actualización,</w:t>
      </w:r>
      <w:r>
        <w:rPr>
          <w:spacing w:val="10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cual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79"/>
          <w:w w:val="102"/>
        </w:rPr>
        <w:t xml:space="preserve"> </w:t>
      </w:r>
      <w:r>
        <w:rPr>
          <w:spacing w:val="-1"/>
        </w:rPr>
        <w:t>obtiene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incremento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valor</w:t>
      </w:r>
      <w:r>
        <w:rPr>
          <w:spacing w:val="1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edificio.</w:t>
      </w:r>
      <w:r>
        <w:rPr>
          <w:spacing w:val="10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factor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actualización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obtiene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69"/>
          <w:w w:val="102"/>
        </w:rPr>
        <w:t xml:space="preserve"> </w:t>
      </w:r>
      <w:r>
        <w:rPr>
          <w:spacing w:val="-1"/>
        </w:rPr>
        <w:t>variación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índice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t>precios</w:t>
      </w:r>
      <w:r>
        <w:rPr>
          <w:spacing w:val="42"/>
        </w:rPr>
        <w:t xml:space="preserve"> </w:t>
      </w:r>
      <w:r>
        <w:rPr>
          <w:spacing w:val="-1"/>
        </w:rPr>
        <w:t>(IPC)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insumos</w:t>
      </w:r>
      <w:r>
        <w:rPr>
          <w:spacing w:val="41"/>
        </w:rPr>
        <w:t xml:space="preserve"> </w:t>
      </w:r>
      <w:r>
        <w:rPr>
          <w:spacing w:val="-1"/>
        </w:rPr>
        <w:t>(publicado</w:t>
      </w:r>
      <w:r>
        <w:rPr>
          <w:spacing w:val="40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INEC)</w:t>
      </w:r>
      <w:r>
        <w:rPr>
          <w:spacing w:val="43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variación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índice</w:t>
      </w:r>
      <w:r>
        <w:rPr>
          <w:spacing w:val="81"/>
          <w:w w:val="102"/>
        </w:rPr>
        <w:t xml:space="preserve"> </w:t>
      </w:r>
      <w:r>
        <w:rPr>
          <w:spacing w:val="-1"/>
        </w:rPr>
        <w:t>(IPC)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costos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54"/>
        </w:rPr>
        <w:t xml:space="preserve"> </w:t>
      </w:r>
      <w:r>
        <w:rPr>
          <w:spacing w:val="-2"/>
        </w:rPr>
        <w:t>mano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obra</w:t>
      </w:r>
      <w:r>
        <w:rPr>
          <w:spacing w:val="48"/>
        </w:rPr>
        <w:t xml:space="preserve"> </w:t>
      </w:r>
      <w:r>
        <w:t>(publicado</w:t>
      </w:r>
      <w:r>
        <w:rPr>
          <w:spacing w:val="49"/>
        </w:rPr>
        <w:t xml:space="preserve"> </w:t>
      </w:r>
      <w:r>
        <w:rPr>
          <w:spacing w:val="-1"/>
        </w:rPr>
        <w:t>por</w:t>
      </w:r>
      <w:r>
        <w:rPr>
          <w:spacing w:val="52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Banco</w:t>
      </w:r>
      <w:r>
        <w:rPr>
          <w:spacing w:val="50"/>
        </w:rPr>
        <w:t xml:space="preserve"> </w:t>
      </w:r>
      <w:r>
        <w:rPr>
          <w:spacing w:val="-1"/>
        </w:rPr>
        <w:t>Central),</w:t>
      </w:r>
      <w:r>
        <w:rPr>
          <w:spacing w:val="51"/>
        </w:rPr>
        <w:t xml:space="preserve"> </w:t>
      </w:r>
      <w:r>
        <w:t>aplicando</w:t>
      </w:r>
      <w:r>
        <w:rPr>
          <w:spacing w:val="47"/>
        </w:rPr>
        <w:t xml:space="preserve"> </w:t>
      </w:r>
      <w:r>
        <w:rPr>
          <w:spacing w:val="-1"/>
        </w:rPr>
        <w:t>para</w:t>
      </w:r>
      <w:r>
        <w:rPr>
          <w:spacing w:val="48"/>
        </w:rPr>
        <w:t xml:space="preserve"> </w:t>
      </w:r>
      <w:r>
        <w:t>cada</w:t>
      </w:r>
      <w:r>
        <w:rPr>
          <w:spacing w:val="50"/>
        </w:rPr>
        <w:t xml:space="preserve"> </w:t>
      </w:r>
      <w:r>
        <w:rPr>
          <w:spacing w:val="-1"/>
        </w:rPr>
        <w:t>índice</w:t>
      </w:r>
      <w:r>
        <w:rPr>
          <w:spacing w:val="50"/>
        </w:rPr>
        <w:t xml:space="preserve"> </w:t>
      </w:r>
      <w:r>
        <w:rPr>
          <w:spacing w:val="-2"/>
        </w:rPr>
        <w:t>la</w:t>
      </w:r>
      <w:r>
        <w:rPr>
          <w:spacing w:val="57"/>
          <w:w w:val="102"/>
        </w:rPr>
        <w:t xml:space="preserve"> </w:t>
      </w:r>
      <w:r>
        <w:rPr>
          <w:spacing w:val="-1"/>
        </w:rPr>
        <w:t>siguiente</w:t>
      </w:r>
      <w:r>
        <w:rPr>
          <w:spacing w:val="29"/>
        </w:rPr>
        <w:t xml:space="preserve"> </w:t>
      </w:r>
      <w:r>
        <w:rPr>
          <w:spacing w:val="-1"/>
        </w:rPr>
        <w:t>fórmula: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jc w:val="both"/>
      </w:pPr>
      <w:r>
        <w:rPr>
          <w:spacing w:val="-1"/>
        </w:rPr>
        <w:t>Porcentaje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variación</w:t>
      </w:r>
      <w:r>
        <w:rPr>
          <w:spacing w:val="15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</w:rPr>
        <w:t>(IPC</w:t>
      </w:r>
      <w:r>
        <w:rPr>
          <w:spacing w:val="13"/>
        </w:rPr>
        <w:t xml:space="preserve"> </w:t>
      </w:r>
      <w:r>
        <w:rPr>
          <w:spacing w:val="-1"/>
        </w:rPr>
        <w:t>diciembre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año</w:t>
      </w:r>
      <w:r>
        <w:rPr>
          <w:spacing w:val="9"/>
        </w:rPr>
        <w:t xml:space="preserve"> </w:t>
      </w:r>
      <w:r>
        <w:rPr>
          <w:spacing w:val="-1"/>
        </w:rPr>
        <w:t>actual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IPC</w:t>
      </w:r>
      <w:r>
        <w:rPr>
          <w:spacing w:val="10"/>
        </w:rPr>
        <w:t xml:space="preserve"> </w:t>
      </w:r>
      <w:r>
        <w:rPr>
          <w:spacing w:val="-1"/>
        </w:rPr>
        <w:t>diciembre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año</w:t>
      </w:r>
      <w:r>
        <w:rPr>
          <w:spacing w:val="9"/>
        </w:rPr>
        <w:t xml:space="preserve"> </w:t>
      </w:r>
      <w:r>
        <w:rPr>
          <w:spacing w:val="-1"/>
        </w:rPr>
        <w:t>anterior)</w:t>
      </w:r>
      <w:r>
        <w:rPr>
          <w:spacing w:val="14"/>
        </w:rPr>
        <w:t xml:space="preserve"> </w:t>
      </w:r>
      <w:r>
        <w:t>*</w:t>
      </w:r>
      <w:r>
        <w:rPr>
          <w:spacing w:val="10"/>
        </w:rPr>
        <w:t xml:space="preserve"> </w:t>
      </w:r>
      <w:r>
        <w:t>100</w:t>
      </w:r>
    </w:p>
    <w:p w:rsidR="00A664F5" w:rsidRDefault="00D2365D">
      <w:pPr>
        <w:pStyle w:val="Textoindependiente"/>
        <w:spacing w:before="6"/>
        <w:ind w:left="3791"/>
      </w:pPr>
      <w:r>
        <w:rPr>
          <w:spacing w:val="-1"/>
        </w:rPr>
        <w:t>Valor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IPC</w:t>
      </w:r>
      <w:r>
        <w:rPr>
          <w:spacing w:val="14"/>
        </w:rPr>
        <w:t xml:space="preserve"> </w:t>
      </w:r>
      <w:r>
        <w:rPr>
          <w:spacing w:val="-1"/>
        </w:rPr>
        <w:t>diciembre</w:t>
      </w:r>
      <w:r>
        <w:rPr>
          <w:spacing w:val="14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año</w:t>
      </w:r>
      <w:r>
        <w:rPr>
          <w:spacing w:val="11"/>
        </w:rPr>
        <w:t xml:space="preserve"> </w:t>
      </w:r>
      <w:r>
        <w:rPr>
          <w:spacing w:val="-1"/>
        </w:rPr>
        <w:t>anterior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right="360"/>
        <w:jc w:val="both"/>
      </w:pPr>
      <w:r>
        <w:t>Dado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aumento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costos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edificaciones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2"/>
        </w:rPr>
        <w:t>ve</w:t>
      </w:r>
      <w:r>
        <w:rPr>
          <w:spacing w:val="14"/>
        </w:rPr>
        <w:t xml:space="preserve"> </w:t>
      </w:r>
      <w:r>
        <w:rPr>
          <w:spacing w:val="-1"/>
        </w:rPr>
        <w:t>incrementado</w:t>
      </w:r>
      <w:r>
        <w:rPr>
          <w:spacing w:val="10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costos</w:t>
      </w:r>
      <w:r>
        <w:rPr>
          <w:spacing w:val="9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insumos</w:t>
      </w:r>
      <w:r>
        <w:rPr>
          <w:spacing w:val="14"/>
        </w:rPr>
        <w:t xml:space="preserve"> </w:t>
      </w:r>
      <w:r>
        <w:t>y</w:t>
      </w:r>
      <w:r>
        <w:rPr>
          <w:spacing w:val="71"/>
          <w:w w:val="102"/>
        </w:rPr>
        <w:t xml:space="preserve"> </w:t>
      </w:r>
      <w:r>
        <w:t>costos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t>mano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t>obra,</w:t>
      </w:r>
      <w:r>
        <w:rPr>
          <w:spacing w:val="46"/>
        </w:rPr>
        <w:t xml:space="preserve"> </w:t>
      </w:r>
      <w:r>
        <w:rPr>
          <w:spacing w:val="-1"/>
        </w:rPr>
        <w:t>para</w:t>
      </w:r>
      <w:r>
        <w:rPr>
          <w:spacing w:val="43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cálculo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rPr>
          <w:spacing w:val="-1"/>
        </w:rPr>
        <w:t>valor</w:t>
      </w:r>
      <w:r>
        <w:rPr>
          <w:spacing w:val="44"/>
        </w:rPr>
        <w:t xml:space="preserve"> </w:t>
      </w:r>
      <w:r>
        <w:rPr>
          <w:spacing w:val="-1"/>
        </w:rPr>
        <w:t>revaluado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aplica</w:t>
      </w:r>
      <w:r>
        <w:rPr>
          <w:spacing w:val="43"/>
        </w:rPr>
        <w:t xml:space="preserve"> </w:t>
      </w:r>
      <w:r>
        <w:rPr>
          <w:spacing w:val="-2"/>
        </w:rPr>
        <w:t>un</w:t>
      </w:r>
      <w:r>
        <w:rPr>
          <w:spacing w:val="47"/>
        </w:rPr>
        <w:t xml:space="preserve"> </w:t>
      </w:r>
      <w:r>
        <w:rPr>
          <w:spacing w:val="-1"/>
        </w:rPr>
        <w:t>porcentaje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incremento</w:t>
      </w:r>
      <w:r>
        <w:rPr>
          <w:spacing w:val="61"/>
          <w:w w:val="102"/>
        </w:rPr>
        <w:t xml:space="preserve"> </w:t>
      </w:r>
      <w:r>
        <w:rPr>
          <w:spacing w:val="-1"/>
        </w:rPr>
        <w:t>equivalente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20"/>
        </w:rPr>
        <w:t xml:space="preserve"> </w:t>
      </w:r>
      <w:r>
        <w:rPr>
          <w:spacing w:val="-1"/>
        </w:rPr>
        <w:t>promedio</w:t>
      </w:r>
      <w:r>
        <w:rPr>
          <w:spacing w:val="1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suma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porcentajes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variación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índice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precios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insumos</w:t>
      </w:r>
      <w:r>
        <w:rPr>
          <w:spacing w:val="18"/>
        </w:rPr>
        <w:t xml:space="preserve"> </w:t>
      </w:r>
      <w:r>
        <w:t>y</w:t>
      </w:r>
      <w:r>
        <w:rPr>
          <w:spacing w:val="97"/>
          <w:w w:val="10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índice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precios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mano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obra.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2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estableció</w:t>
      </w:r>
      <w:r>
        <w:rPr>
          <w:spacing w:val="30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rPr>
          <w:spacing w:val="-1"/>
        </w:rPr>
        <w:t>procedimiento,</w:t>
      </w:r>
      <w:r>
        <w:rPr>
          <w:spacing w:val="30"/>
        </w:rPr>
        <w:t xml:space="preserve"> </w:t>
      </w:r>
      <w:r>
        <w:rPr>
          <w:spacing w:val="-1"/>
        </w:rPr>
        <w:t>mantener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registro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índices</w:t>
      </w:r>
      <w:r>
        <w:rPr>
          <w:spacing w:val="29"/>
        </w:rPr>
        <w:t xml:space="preserve"> </w:t>
      </w:r>
      <w:r>
        <w:rPr>
          <w:spacing w:val="-1"/>
        </w:rPr>
        <w:t>mensuales,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t>esta</w:t>
      </w:r>
      <w:r>
        <w:rPr>
          <w:spacing w:val="27"/>
        </w:rPr>
        <w:t xml:space="preserve"> </w:t>
      </w:r>
      <w:r>
        <w:t>forma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79"/>
          <w:w w:val="102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obras</w:t>
      </w:r>
      <w:r>
        <w:rPr>
          <w:spacing w:val="3"/>
        </w:rPr>
        <w:t xml:space="preserve"> </w:t>
      </w:r>
      <w:r>
        <w:t>adquiridas</w:t>
      </w:r>
      <w:r>
        <w:rPr>
          <w:spacing w:val="4"/>
        </w:rPr>
        <w:t xml:space="preserve"> </w:t>
      </w:r>
      <w:r>
        <w:rPr>
          <w:spacing w:val="-1"/>
        </w:rPr>
        <w:t>durante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mismo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está</w:t>
      </w:r>
      <w:r>
        <w:rPr>
          <w:spacing w:val="8"/>
        </w:rPr>
        <w:t xml:space="preserve"> </w:t>
      </w:r>
      <w:r>
        <w:rPr>
          <w:spacing w:val="-1"/>
        </w:rPr>
        <w:t>siendo</w:t>
      </w:r>
      <w:r>
        <w:rPr>
          <w:spacing w:val="3"/>
        </w:rPr>
        <w:t xml:space="preserve"> </w:t>
      </w:r>
      <w:r>
        <w:rPr>
          <w:spacing w:val="-1"/>
        </w:rPr>
        <w:t>revaluado,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calcula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factor</w:t>
      </w:r>
      <w:r>
        <w:rPr>
          <w:spacing w:val="1"/>
        </w:rPr>
        <w:t xml:space="preserve"> </w:t>
      </w:r>
      <w:r>
        <w:t>de</w:t>
      </w:r>
      <w:r>
        <w:rPr>
          <w:spacing w:val="61"/>
          <w:w w:val="102"/>
        </w:rPr>
        <w:t xml:space="preserve"> </w:t>
      </w:r>
      <w:r>
        <w:rPr>
          <w:spacing w:val="-1"/>
        </w:rPr>
        <w:t>actualización</w:t>
      </w:r>
      <w:r>
        <w:rPr>
          <w:spacing w:val="12"/>
        </w:rPr>
        <w:t xml:space="preserve"> </w:t>
      </w:r>
      <w:r>
        <w:rPr>
          <w:spacing w:val="-1"/>
        </w:rPr>
        <w:t>considerando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IPC</w:t>
      </w:r>
      <w:r>
        <w:rPr>
          <w:spacing w:val="14"/>
        </w:rPr>
        <w:t xml:space="preserve"> </w:t>
      </w:r>
      <w:r>
        <w:rPr>
          <w:spacing w:val="-1"/>
        </w:rPr>
        <w:t>correspondientes</w:t>
      </w:r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mes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correspondiente</w:t>
      </w:r>
      <w:r>
        <w:rPr>
          <w:spacing w:val="1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mes</w:t>
      </w:r>
      <w:r>
        <w:rPr>
          <w:spacing w:val="97"/>
          <w:w w:val="10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diciembre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mismo</w:t>
      </w:r>
      <w:r>
        <w:rPr>
          <w:spacing w:val="7"/>
        </w:rPr>
        <w:t xml:space="preserve"> </w:t>
      </w:r>
      <w:r>
        <w:rPr>
          <w:spacing w:val="-1"/>
        </w:rPr>
        <w:t>periodo,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esta</w:t>
      </w:r>
      <w:r>
        <w:rPr>
          <w:spacing w:val="14"/>
        </w:rPr>
        <w:t xml:space="preserve"> </w:t>
      </w:r>
      <w:r>
        <w:rPr>
          <w:spacing w:val="-1"/>
        </w:rPr>
        <w:t>forma</w:t>
      </w:r>
      <w:r>
        <w:rPr>
          <w:spacing w:val="14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quedan</w:t>
      </w:r>
      <w:r>
        <w:rPr>
          <w:spacing w:val="13"/>
        </w:rPr>
        <w:t xml:space="preserve"> </w:t>
      </w:r>
      <w:r>
        <w:rPr>
          <w:spacing w:val="-1"/>
        </w:rPr>
        <w:t>periodos</w:t>
      </w:r>
      <w:r>
        <w:rPr>
          <w:spacing w:val="14"/>
        </w:rPr>
        <w:t xml:space="preserve"> </w:t>
      </w:r>
      <w:r>
        <w:rPr>
          <w:spacing w:val="-1"/>
        </w:rPr>
        <w:t>sin</w:t>
      </w:r>
      <w:r>
        <w:rPr>
          <w:spacing w:val="13"/>
        </w:rPr>
        <w:t xml:space="preserve"> </w:t>
      </w:r>
      <w:r>
        <w:rPr>
          <w:spacing w:val="-1"/>
        </w:rPr>
        <w:t>revaluar.</w:t>
      </w: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Depreciación</w:t>
      </w:r>
      <w:r>
        <w:rPr>
          <w:spacing w:val="24"/>
        </w:rPr>
        <w:t xml:space="preserve"> </w:t>
      </w:r>
      <w:r>
        <w:rPr>
          <w:spacing w:val="-1"/>
        </w:rPr>
        <w:t>Acumulada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Edificios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jc w:val="both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partir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t>julio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2011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inició</w:t>
      </w:r>
      <w:r>
        <w:rPr>
          <w:spacing w:val="6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registro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depreciación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edificios.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  <w:u w:val="thick" w:color="000000"/>
        </w:rPr>
        <w:t>Maquinaria,</w:t>
      </w:r>
      <w:r>
        <w:rPr>
          <w:spacing w:val="23"/>
          <w:u w:val="thick" w:color="000000"/>
        </w:rPr>
        <w:t xml:space="preserve"> </w:t>
      </w:r>
      <w:r>
        <w:rPr>
          <w:spacing w:val="-1"/>
          <w:u w:val="thick" w:color="000000"/>
        </w:rPr>
        <w:t>Equipo</w:t>
      </w:r>
      <w:r>
        <w:rPr>
          <w:spacing w:val="24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19"/>
          <w:u w:val="thick" w:color="000000"/>
        </w:rPr>
        <w:t xml:space="preserve"> </w:t>
      </w:r>
      <w:r>
        <w:rPr>
          <w:u w:val="thick" w:color="000000"/>
        </w:rPr>
        <w:t>Mobiliario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D2365D">
      <w:pPr>
        <w:pStyle w:val="Textoindependiente"/>
        <w:spacing w:before="76" w:line="246" w:lineRule="auto"/>
        <w:ind w:right="361"/>
        <w:jc w:val="both"/>
      </w:pPr>
      <w:r>
        <w:rPr>
          <w:spacing w:val="-1"/>
        </w:rPr>
        <w:t>Son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activos</w:t>
      </w:r>
      <w:r>
        <w:rPr>
          <w:spacing w:val="13"/>
        </w:rPr>
        <w:t xml:space="preserve"> </w:t>
      </w:r>
      <w:r>
        <w:rPr>
          <w:spacing w:val="-1"/>
        </w:rPr>
        <w:t>adquiridos</w:t>
      </w:r>
      <w:r>
        <w:rPr>
          <w:spacing w:val="13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Institución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cargo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partida</w:t>
      </w:r>
      <w:r>
        <w:rPr>
          <w:spacing w:val="13"/>
        </w:rPr>
        <w:t xml:space="preserve"> </w:t>
      </w:r>
      <w:r>
        <w:rPr>
          <w:spacing w:val="-1"/>
        </w:rPr>
        <w:t>presupuestaria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Bienes</w:t>
      </w:r>
      <w:r>
        <w:rPr>
          <w:spacing w:val="10"/>
        </w:rPr>
        <w:t xml:space="preserve"> </w:t>
      </w:r>
      <w:r>
        <w:rPr>
          <w:spacing w:val="-1"/>
        </w:rPr>
        <w:t>Duraderos,</w:t>
      </w:r>
      <w:r>
        <w:rPr>
          <w:spacing w:val="107"/>
          <w:w w:val="102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costo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adquisición,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realización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rPr>
          <w:spacing w:val="-1"/>
        </w:rPr>
        <w:t>actividades</w:t>
      </w:r>
      <w:r>
        <w:rPr>
          <w:spacing w:val="15"/>
        </w:rPr>
        <w:t xml:space="preserve"> </w:t>
      </w:r>
      <w:r>
        <w:rPr>
          <w:spacing w:val="-1"/>
        </w:rPr>
        <w:t>habituales,</w:t>
      </w:r>
      <w:r>
        <w:rPr>
          <w:spacing w:val="17"/>
        </w:rPr>
        <w:t xml:space="preserve"> </w:t>
      </w:r>
      <w:r>
        <w:rPr>
          <w:spacing w:val="-2"/>
        </w:rPr>
        <w:t>los</w:t>
      </w:r>
      <w:r>
        <w:rPr>
          <w:spacing w:val="15"/>
        </w:rPr>
        <w:t xml:space="preserve"> </w:t>
      </w:r>
      <w:r>
        <w:t>cuales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encuentran</w:t>
      </w:r>
      <w:r>
        <w:rPr>
          <w:spacing w:val="1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91"/>
          <w:w w:val="102"/>
        </w:rPr>
        <w:t xml:space="preserve"> </w:t>
      </w:r>
      <w:r>
        <w:rPr>
          <w:spacing w:val="-1"/>
        </w:rPr>
        <w:t>almacén,</w:t>
      </w:r>
      <w:r>
        <w:rPr>
          <w:spacing w:val="12"/>
        </w:rPr>
        <w:t xml:space="preserve"> </w:t>
      </w:r>
      <w:r>
        <w:rPr>
          <w:spacing w:val="-1"/>
        </w:rPr>
        <w:t>oficinas</w:t>
      </w:r>
      <w:r>
        <w:rPr>
          <w:spacing w:val="9"/>
        </w:rPr>
        <w:t xml:space="preserve"> </w:t>
      </w:r>
      <w:r>
        <w:rPr>
          <w:spacing w:val="-1"/>
        </w:rPr>
        <w:t>judiciales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tránsito,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siguientes</w:t>
      </w:r>
      <w:r>
        <w:rPr>
          <w:spacing w:val="15"/>
        </w:rPr>
        <w:t xml:space="preserve"> </w:t>
      </w:r>
      <w:r>
        <w:rPr>
          <w:spacing w:val="-1"/>
        </w:rPr>
        <w:t>totales</w:t>
      </w:r>
      <w:r>
        <w:rPr>
          <w:spacing w:val="10"/>
        </w:rPr>
        <w:t xml:space="preserve"> </w:t>
      </w:r>
      <w:r>
        <w:rPr>
          <w:spacing w:val="-1"/>
        </w:rPr>
        <w:t>contemplan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valor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origen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2"/>
        </w:rPr>
        <w:t>valor</w:t>
      </w:r>
      <w:r>
        <w:rPr>
          <w:spacing w:val="109"/>
          <w:w w:val="10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mejoras.</w:t>
      </w:r>
    </w:p>
    <w:p w:rsidR="00A664F5" w:rsidRDefault="00A664F5">
      <w:pPr>
        <w:spacing w:line="246" w:lineRule="auto"/>
        <w:jc w:val="both"/>
        <w:sectPr w:rsidR="00A664F5">
          <w:type w:val="continuous"/>
          <w:pgSz w:w="12240" w:h="15840"/>
          <w:pgMar w:top="2020" w:right="840" w:bottom="880" w:left="1580" w:header="720" w:footer="72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3"/>
        <w:spacing w:before="76"/>
        <w:jc w:val="both"/>
        <w:rPr>
          <w:b w:val="0"/>
          <w:bCs w:val="0"/>
        </w:rPr>
      </w:pPr>
      <w:r>
        <w:rPr>
          <w:spacing w:val="-1"/>
        </w:rPr>
        <w:t>Depreciación</w:t>
      </w:r>
      <w:r>
        <w:rPr>
          <w:spacing w:val="23"/>
        </w:rPr>
        <w:t xml:space="preserve"> </w:t>
      </w:r>
      <w:r>
        <w:rPr>
          <w:spacing w:val="-1"/>
        </w:rPr>
        <w:t>Acumulada</w:t>
      </w:r>
      <w:r>
        <w:rPr>
          <w:spacing w:val="23"/>
        </w:rPr>
        <w:t xml:space="preserve"> </w:t>
      </w:r>
      <w:r>
        <w:rPr>
          <w:spacing w:val="-1"/>
        </w:rPr>
        <w:t>Maquinaria,</w:t>
      </w:r>
      <w:r>
        <w:rPr>
          <w:spacing w:val="22"/>
        </w:rPr>
        <w:t xml:space="preserve"> </w:t>
      </w:r>
      <w:r>
        <w:rPr>
          <w:spacing w:val="-1"/>
        </w:rPr>
        <w:t>Equipo</w:t>
      </w:r>
      <w:r>
        <w:rPr>
          <w:spacing w:val="24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Mobiliario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right="361"/>
        <w:jc w:val="both"/>
      </w:pP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acuerdo</w:t>
      </w:r>
      <w:r>
        <w:rPr>
          <w:spacing w:val="32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Norma</w:t>
      </w:r>
      <w:r>
        <w:rPr>
          <w:spacing w:val="35"/>
        </w:rPr>
        <w:t xml:space="preserve"> </w:t>
      </w:r>
      <w:r>
        <w:rPr>
          <w:spacing w:val="-1"/>
        </w:rPr>
        <w:t>Internacional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Contabilidad</w:t>
      </w:r>
      <w:r>
        <w:rPr>
          <w:spacing w:val="31"/>
        </w:rPr>
        <w:t xml:space="preserve"> </w:t>
      </w:r>
      <w:r>
        <w:rPr>
          <w:spacing w:val="-1"/>
        </w:rPr>
        <w:t>NICSP</w:t>
      </w:r>
      <w:r>
        <w:rPr>
          <w:spacing w:val="33"/>
        </w:rPr>
        <w:t xml:space="preserve"> </w:t>
      </w:r>
      <w:r>
        <w:t>17</w:t>
      </w:r>
      <w:r>
        <w:rPr>
          <w:spacing w:val="35"/>
        </w:rPr>
        <w:t xml:space="preserve"> </w:t>
      </w:r>
      <w:r>
        <w:rPr>
          <w:spacing w:val="-1"/>
        </w:rPr>
        <w:t>“Propiedad,</w:t>
      </w:r>
      <w:r>
        <w:rPr>
          <w:spacing w:val="34"/>
        </w:rPr>
        <w:t xml:space="preserve"> </w:t>
      </w:r>
      <w:r>
        <w:rPr>
          <w:spacing w:val="-1"/>
        </w:rPr>
        <w:t>Planta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Equipo”,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105"/>
          <w:w w:val="102"/>
        </w:rPr>
        <w:t xml:space="preserve"> </w:t>
      </w:r>
      <w:r>
        <w:rPr>
          <w:spacing w:val="-1"/>
        </w:rPr>
        <w:t>depreciación</w:t>
      </w:r>
      <w:r>
        <w:rPr>
          <w:spacing w:val="1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rPr>
          <w:spacing w:val="-1"/>
        </w:rPr>
        <w:t>activo</w:t>
      </w:r>
      <w:r>
        <w:rPr>
          <w:spacing w:val="21"/>
        </w:rPr>
        <w:t xml:space="preserve"> </w:t>
      </w:r>
      <w:r>
        <w:rPr>
          <w:spacing w:val="-1"/>
        </w:rPr>
        <w:t>iniciará</w:t>
      </w:r>
      <w:r>
        <w:rPr>
          <w:spacing w:val="22"/>
        </w:rPr>
        <w:t xml:space="preserve"> </w:t>
      </w:r>
      <w:r>
        <w:t>cuando</w:t>
      </w:r>
      <w:r>
        <w:rPr>
          <w:spacing w:val="21"/>
        </w:rPr>
        <w:t xml:space="preserve"> </w:t>
      </w:r>
      <w:r>
        <w:rPr>
          <w:spacing w:val="-1"/>
        </w:rPr>
        <w:t>esté</w:t>
      </w:r>
      <w:r>
        <w:rPr>
          <w:spacing w:val="22"/>
        </w:rPr>
        <w:t xml:space="preserve"> </w:t>
      </w:r>
      <w:r>
        <w:rPr>
          <w:spacing w:val="-1"/>
        </w:rPr>
        <w:t>disponible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su</w:t>
      </w:r>
      <w:r>
        <w:rPr>
          <w:spacing w:val="21"/>
        </w:rPr>
        <w:t xml:space="preserve"> </w:t>
      </w:r>
      <w:r>
        <w:rPr>
          <w:spacing w:val="-1"/>
        </w:rPr>
        <w:t>uso;</w:t>
      </w:r>
      <w:r>
        <w:rPr>
          <w:spacing w:val="21"/>
        </w:rPr>
        <w:t xml:space="preserve"> </w:t>
      </w:r>
      <w:r>
        <w:rPr>
          <w:spacing w:val="-1"/>
        </w:rPr>
        <w:t>esto</w:t>
      </w:r>
      <w:r>
        <w:rPr>
          <w:spacing w:val="22"/>
        </w:rPr>
        <w:t xml:space="preserve"> </w:t>
      </w:r>
      <w:r>
        <w:rPr>
          <w:spacing w:val="-1"/>
        </w:rPr>
        <w:t>es,</w:t>
      </w:r>
      <w:r>
        <w:rPr>
          <w:spacing w:val="22"/>
        </w:rPr>
        <w:t xml:space="preserve"> </w:t>
      </w:r>
      <w:r>
        <w:t>cuando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encuentre</w:t>
      </w:r>
      <w:r>
        <w:rPr>
          <w:spacing w:val="22"/>
        </w:rPr>
        <w:t xml:space="preserve"> </w:t>
      </w:r>
      <w:r>
        <w:t>en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ubicación</w:t>
      </w:r>
      <w:r>
        <w:t xml:space="preserve">  y</w:t>
      </w:r>
      <w:r>
        <w:rPr>
          <w:spacing w:val="49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rPr>
          <w:spacing w:val="-1"/>
        </w:rPr>
        <w:t>las</w:t>
      </w:r>
      <w:r>
        <w:rPr>
          <w:spacing w:val="50"/>
        </w:rPr>
        <w:t xml:space="preserve"> </w:t>
      </w:r>
      <w:r>
        <w:rPr>
          <w:spacing w:val="-1"/>
        </w:rPr>
        <w:t>condiciones</w:t>
      </w:r>
      <w:r>
        <w:rPr>
          <w:spacing w:val="53"/>
        </w:rPr>
        <w:t xml:space="preserve"> </w:t>
      </w:r>
      <w:r>
        <w:rPr>
          <w:spacing w:val="-1"/>
        </w:rPr>
        <w:t>necesarias</w:t>
      </w:r>
      <w:r>
        <w:rPr>
          <w:spacing w:val="50"/>
        </w:rPr>
        <w:t xml:space="preserve"> </w:t>
      </w:r>
      <w:r>
        <w:rPr>
          <w:spacing w:val="-1"/>
        </w:rPr>
        <w:t>para</w:t>
      </w:r>
      <w:r>
        <w:rPr>
          <w:spacing w:val="52"/>
        </w:rPr>
        <w:t xml:space="preserve"> </w:t>
      </w:r>
      <w:r>
        <w:t>ser</w:t>
      </w:r>
      <w:r>
        <w:rPr>
          <w:spacing w:val="48"/>
        </w:rPr>
        <w:t xml:space="preserve"> </w:t>
      </w:r>
      <w:r>
        <w:t>capaz</w:t>
      </w:r>
      <w:r>
        <w:rPr>
          <w:spacing w:val="53"/>
        </w:rPr>
        <w:t xml:space="preserve"> </w:t>
      </w:r>
      <w:r>
        <w:rPr>
          <w:spacing w:val="-2"/>
        </w:rPr>
        <w:t>de</w:t>
      </w:r>
      <w:r>
        <w:rPr>
          <w:spacing w:val="52"/>
        </w:rPr>
        <w:t xml:space="preserve"> </w:t>
      </w:r>
      <w:r>
        <w:t>operar</w:t>
      </w:r>
      <w:r>
        <w:rPr>
          <w:spacing w:val="50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2"/>
        </w:rPr>
        <w:t>la</w:t>
      </w:r>
      <w:r>
        <w:rPr>
          <w:spacing w:val="52"/>
        </w:rPr>
        <w:t xml:space="preserve"> </w:t>
      </w:r>
      <w:r>
        <w:t>forma</w:t>
      </w:r>
      <w:r>
        <w:rPr>
          <w:spacing w:val="52"/>
        </w:rPr>
        <w:t xml:space="preserve"> </w:t>
      </w:r>
      <w:r>
        <w:rPr>
          <w:spacing w:val="-1"/>
        </w:rPr>
        <w:t>prevista</w:t>
      </w:r>
      <w:r>
        <w:rPr>
          <w:spacing w:val="53"/>
        </w:rPr>
        <w:t xml:space="preserve"> </w:t>
      </w:r>
      <w:r>
        <w:rPr>
          <w:spacing w:val="-1"/>
        </w:rPr>
        <w:t>por</w:t>
      </w:r>
      <w:r>
        <w:rPr>
          <w:spacing w:val="53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53"/>
          <w:w w:val="102"/>
        </w:rPr>
        <w:t xml:space="preserve"> </w:t>
      </w:r>
      <w:r>
        <w:rPr>
          <w:spacing w:val="-1"/>
        </w:rPr>
        <w:t>gerencia.</w:t>
      </w: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1"/>
        </w:rPr>
        <w:t>Según</w:t>
      </w:r>
      <w:r>
        <w:rPr>
          <w:spacing w:val="46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Directriz</w:t>
      </w:r>
      <w:r>
        <w:rPr>
          <w:spacing w:val="44"/>
        </w:rPr>
        <w:t xml:space="preserve"> </w:t>
      </w:r>
      <w:r>
        <w:rPr>
          <w:spacing w:val="-1"/>
        </w:rPr>
        <w:t>CN-013-2009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2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Dirección</w:t>
      </w:r>
      <w:r>
        <w:rPr>
          <w:spacing w:val="43"/>
        </w:rPr>
        <w:t xml:space="preserve"> </w:t>
      </w:r>
      <w:r>
        <w:rPr>
          <w:spacing w:val="-1"/>
        </w:rPr>
        <w:t>General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rPr>
          <w:spacing w:val="-2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Contabilidad</w:t>
      </w:r>
      <w:r>
        <w:rPr>
          <w:spacing w:val="45"/>
        </w:rPr>
        <w:t xml:space="preserve"> </w:t>
      </w:r>
      <w:r>
        <w:rPr>
          <w:spacing w:val="-1"/>
        </w:rPr>
        <w:t>Nacional,</w:t>
      </w:r>
      <w:r>
        <w:rPr>
          <w:spacing w:val="47"/>
        </w:rPr>
        <w:t xml:space="preserve"> </w:t>
      </w:r>
      <w:r>
        <w:rPr>
          <w:spacing w:val="-1"/>
        </w:rPr>
        <w:t>denominada</w:t>
      </w:r>
      <w:r>
        <w:rPr>
          <w:rFonts w:cs="Times New Roman"/>
          <w:spacing w:val="105"/>
          <w:w w:val="102"/>
        </w:rPr>
        <w:t xml:space="preserve"> </w:t>
      </w:r>
      <w:r>
        <w:rPr>
          <w:spacing w:val="-1"/>
        </w:rPr>
        <w:t>“Valoración,</w:t>
      </w:r>
      <w:r>
        <w:rPr>
          <w:spacing w:val="19"/>
        </w:rPr>
        <w:t xml:space="preserve"> </w:t>
      </w:r>
      <w:r>
        <w:rPr>
          <w:spacing w:val="-1"/>
        </w:rPr>
        <w:t>Reevaluación,</w:t>
      </w:r>
      <w:r>
        <w:rPr>
          <w:spacing w:val="24"/>
        </w:rPr>
        <w:t xml:space="preserve"> </w:t>
      </w:r>
      <w:r>
        <w:rPr>
          <w:spacing w:val="-1"/>
        </w:rPr>
        <w:t>Depreciación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Activos</w:t>
      </w:r>
      <w:r>
        <w:rPr>
          <w:spacing w:val="22"/>
        </w:rPr>
        <w:t xml:space="preserve"> </w:t>
      </w:r>
      <w:r>
        <w:t>Fijos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Registro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Activos</w:t>
      </w:r>
      <w:r>
        <w:rPr>
          <w:spacing w:val="23"/>
        </w:rPr>
        <w:t xml:space="preserve"> </w:t>
      </w:r>
      <w:r>
        <w:rPr>
          <w:spacing w:val="-1"/>
        </w:rPr>
        <w:t>Fijos</w:t>
      </w:r>
      <w:r>
        <w:rPr>
          <w:spacing w:val="20"/>
        </w:rPr>
        <w:t xml:space="preserve"> </w:t>
      </w:r>
      <w:r>
        <w:rPr>
          <w:spacing w:val="-1"/>
        </w:rPr>
        <w:t>Adquiridos</w:t>
      </w:r>
      <w:r>
        <w:rPr>
          <w:spacing w:val="20"/>
        </w:rPr>
        <w:t xml:space="preserve"> </w:t>
      </w:r>
      <w:r>
        <w:t>por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Arrendamiento</w:t>
      </w:r>
      <w:r>
        <w:rPr>
          <w:spacing w:val="45"/>
        </w:rPr>
        <w:t xml:space="preserve"> </w:t>
      </w:r>
      <w:r>
        <w:rPr>
          <w:spacing w:val="-1"/>
        </w:rPr>
        <w:t>Financiero”,</w:t>
      </w:r>
      <w:r>
        <w:rPr>
          <w:spacing w:val="43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método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depreciación</w:t>
      </w:r>
      <w:r>
        <w:rPr>
          <w:spacing w:val="42"/>
        </w:rPr>
        <w:t xml:space="preserve"> </w:t>
      </w:r>
      <w:r>
        <w:rPr>
          <w:spacing w:val="-1"/>
        </w:rPr>
        <w:t>aceptado</w:t>
      </w:r>
      <w:r>
        <w:rPr>
          <w:spacing w:val="44"/>
        </w:rPr>
        <w:t xml:space="preserve"> </w:t>
      </w:r>
      <w:r>
        <w:rPr>
          <w:spacing w:val="-1"/>
        </w:rPr>
        <w:t>para</w:t>
      </w:r>
      <w:r>
        <w:rPr>
          <w:spacing w:val="46"/>
        </w:rPr>
        <w:t xml:space="preserve"> </w:t>
      </w:r>
      <w:r>
        <w:rPr>
          <w:spacing w:val="-1"/>
        </w:rPr>
        <w:t>activos</w:t>
      </w:r>
      <w:r>
        <w:rPr>
          <w:spacing w:val="45"/>
        </w:rPr>
        <w:t xml:space="preserve"> </w:t>
      </w:r>
      <w:r>
        <w:t>es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rPr>
          <w:spacing w:val="-1"/>
        </w:rPr>
        <w:t>método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línea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recta.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left="123" w:right="361"/>
        <w:jc w:val="both"/>
      </w:pPr>
      <w:r>
        <w:t>A</w:t>
      </w:r>
      <w:r>
        <w:rPr>
          <w:spacing w:val="51"/>
        </w:rPr>
        <w:t xml:space="preserve"> </w:t>
      </w:r>
      <w:r>
        <w:rPr>
          <w:spacing w:val="-1"/>
        </w:rPr>
        <w:t>partir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noviembre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2015,</w:t>
      </w:r>
      <w:r>
        <w:rPr>
          <w:spacing w:val="53"/>
        </w:rPr>
        <w:t xml:space="preserve"> </w:t>
      </w:r>
      <w:r>
        <w:rPr>
          <w:spacing w:val="-1"/>
        </w:rPr>
        <w:t>una</w:t>
      </w:r>
      <w:r>
        <w:rPr>
          <w:spacing w:val="52"/>
        </w:rPr>
        <w:t xml:space="preserve"> </w:t>
      </w:r>
      <w:r>
        <w:rPr>
          <w:spacing w:val="-1"/>
        </w:rPr>
        <w:t>vez</w:t>
      </w:r>
      <w:r>
        <w:rPr>
          <w:spacing w:val="49"/>
        </w:rPr>
        <w:t xml:space="preserve"> </w:t>
      </w:r>
      <w:r>
        <w:rPr>
          <w:spacing w:val="-1"/>
        </w:rPr>
        <w:t>que</w:t>
      </w:r>
      <w:r>
        <w:rPr>
          <w:spacing w:val="53"/>
        </w:rPr>
        <w:t xml:space="preserve"> </w:t>
      </w:r>
      <w:r>
        <w:rPr>
          <w:spacing w:val="-1"/>
        </w:rPr>
        <w:t>se</w:t>
      </w:r>
      <w:r>
        <w:rPr>
          <w:spacing w:val="49"/>
        </w:rPr>
        <w:t xml:space="preserve"> </w:t>
      </w:r>
      <w:r>
        <w:rPr>
          <w:spacing w:val="-1"/>
        </w:rPr>
        <w:t>adopta</w:t>
      </w:r>
      <w:r>
        <w:rPr>
          <w:spacing w:val="49"/>
        </w:rPr>
        <w:t xml:space="preserve"> </w:t>
      </w:r>
      <w:r>
        <w:rPr>
          <w:spacing w:val="-1"/>
        </w:rPr>
        <w:t>el</w:t>
      </w:r>
      <w:r>
        <w:rPr>
          <w:spacing w:val="52"/>
        </w:rPr>
        <w:t xml:space="preserve"> </w:t>
      </w:r>
      <w:r>
        <w:rPr>
          <w:spacing w:val="-1"/>
        </w:rPr>
        <w:t>SICA-PJ</w:t>
      </w:r>
      <w:r>
        <w:rPr>
          <w:spacing w:val="50"/>
        </w:rPr>
        <w:t xml:space="preserve"> </w:t>
      </w:r>
      <w:r>
        <w:t>como</w:t>
      </w:r>
      <w:r>
        <w:rPr>
          <w:spacing w:val="49"/>
        </w:rPr>
        <w:t xml:space="preserve"> </w:t>
      </w:r>
      <w:r>
        <w:rPr>
          <w:spacing w:val="-1"/>
        </w:rPr>
        <w:t>auxiliar</w:t>
      </w:r>
      <w:r>
        <w:rPr>
          <w:spacing w:val="49"/>
        </w:rPr>
        <w:t xml:space="preserve"> </w:t>
      </w:r>
      <w:r>
        <w:rPr>
          <w:spacing w:val="-1"/>
        </w:rPr>
        <w:t>contable</w:t>
      </w:r>
      <w:r>
        <w:rPr>
          <w:spacing w:val="52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t>los</w:t>
      </w:r>
      <w:r>
        <w:rPr>
          <w:spacing w:val="71"/>
          <w:w w:val="102"/>
        </w:rPr>
        <w:t xml:space="preserve"> </w:t>
      </w:r>
      <w:r>
        <w:rPr>
          <w:spacing w:val="-1"/>
        </w:rPr>
        <w:t>activos</w:t>
      </w:r>
      <w:r>
        <w:rPr>
          <w:spacing w:val="16"/>
        </w:rPr>
        <w:t xml:space="preserve"> </w:t>
      </w:r>
      <w:r>
        <w:t>fijos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registra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depreciación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activos</w:t>
      </w:r>
      <w:r>
        <w:rPr>
          <w:spacing w:val="16"/>
        </w:rPr>
        <w:t xml:space="preserve"> </w:t>
      </w:r>
      <w:r>
        <w:rPr>
          <w:spacing w:val="-1"/>
        </w:rPr>
        <w:t>correspondientes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maquinaria</w:t>
      </w:r>
      <w:r>
        <w:rPr>
          <w:spacing w:val="87"/>
          <w:w w:val="10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equipo.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3"/>
          <w:numId w:val="14"/>
        </w:numPr>
        <w:tabs>
          <w:tab w:val="left" w:pos="972"/>
        </w:tabs>
        <w:spacing w:line="491" w:lineRule="auto"/>
        <w:ind w:right="5408" w:firstLine="0"/>
        <w:rPr>
          <w:b w:val="0"/>
          <w:bCs w:val="0"/>
        </w:rPr>
      </w:pPr>
      <w:r>
        <w:rPr>
          <w:spacing w:val="-1"/>
        </w:rPr>
        <w:t>Activos</w:t>
      </w:r>
      <w:r>
        <w:rPr>
          <w:spacing w:val="21"/>
        </w:rPr>
        <w:t xml:space="preserve"> </w:t>
      </w:r>
      <w:r>
        <w:rPr>
          <w:spacing w:val="-1"/>
        </w:rPr>
        <w:t>biológicos</w:t>
      </w:r>
      <w:r>
        <w:rPr>
          <w:spacing w:val="25"/>
        </w:rPr>
        <w:t xml:space="preserve"> </w:t>
      </w:r>
      <w:r>
        <w:rPr>
          <w:spacing w:val="-2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concesionados</w:t>
      </w:r>
      <w:r>
        <w:rPr>
          <w:spacing w:val="41"/>
          <w:w w:val="102"/>
        </w:rPr>
        <w:t xml:space="preserve"> </w:t>
      </w:r>
      <w:r>
        <w:rPr>
          <w:spacing w:val="-1"/>
        </w:rPr>
        <w:t>Semovientes</w:t>
      </w:r>
    </w:p>
    <w:p w:rsidR="00A664F5" w:rsidRDefault="00D2365D">
      <w:pPr>
        <w:pStyle w:val="Textoindependiente"/>
        <w:spacing w:before="10" w:line="245" w:lineRule="auto"/>
        <w:ind w:left="123" w:right="360"/>
        <w:jc w:val="both"/>
      </w:pPr>
      <w:r>
        <w:t>Corresponde</w:t>
      </w:r>
      <w:r>
        <w:rPr>
          <w:spacing w:val="1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canes</w:t>
      </w:r>
      <w:r>
        <w:rPr>
          <w:spacing w:val="12"/>
        </w:rPr>
        <w:t xml:space="preserve"> </w:t>
      </w:r>
      <w:r>
        <w:t>adquiridos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Institución,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encuentran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uso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actividades</w:t>
      </w:r>
      <w:r>
        <w:rPr>
          <w:spacing w:val="12"/>
        </w:rPr>
        <w:t xml:space="preserve"> </w:t>
      </w:r>
      <w:r>
        <w:t>del</w:t>
      </w:r>
      <w:r>
        <w:rPr>
          <w:spacing w:val="51"/>
          <w:w w:val="102"/>
        </w:rPr>
        <w:t xml:space="preserve"> </w:t>
      </w:r>
      <w:r>
        <w:rPr>
          <w:spacing w:val="-1"/>
        </w:rPr>
        <w:t>ente.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partir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julio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2013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registra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depreciación</w:t>
      </w:r>
      <w:r>
        <w:rPr>
          <w:spacing w:val="11"/>
        </w:rPr>
        <w:t xml:space="preserve"> </w:t>
      </w:r>
      <w:r>
        <w:rPr>
          <w:spacing w:val="-1"/>
        </w:rPr>
        <w:t>acumulada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mismos.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jc w:val="both"/>
      </w:pPr>
      <w:r>
        <w:rPr>
          <w:color w:val="0000FF"/>
          <w:spacing w:val="-1"/>
        </w:rPr>
        <w:t>El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saldo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cierre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mes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es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¢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18,097,539.92.</w:t>
      </w: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numPr>
          <w:ilvl w:val="3"/>
          <w:numId w:val="14"/>
        </w:numPr>
        <w:tabs>
          <w:tab w:val="left" w:pos="972"/>
        </w:tabs>
        <w:spacing w:line="491" w:lineRule="auto"/>
        <w:ind w:left="124" w:right="2628" w:firstLine="0"/>
        <w:rPr>
          <w:b w:val="0"/>
          <w:bCs w:val="0"/>
        </w:rPr>
      </w:pPr>
      <w:r>
        <w:t>Bienes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infraestructura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beneficio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uso</w:t>
      </w:r>
      <w:r>
        <w:rPr>
          <w:spacing w:val="13"/>
        </w:rPr>
        <w:t xml:space="preserve"> </w:t>
      </w:r>
      <w:r>
        <w:rPr>
          <w:spacing w:val="-1"/>
        </w:rPr>
        <w:t>público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servicio</w:t>
      </w:r>
      <w:r>
        <w:rPr>
          <w:spacing w:val="47"/>
          <w:w w:val="102"/>
        </w:rPr>
        <w:t xml:space="preserve"> </w:t>
      </w:r>
      <w:r>
        <w:rPr>
          <w:spacing w:val="-1"/>
        </w:rPr>
        <w:t>Otras</w:t>
      </w:r>
      <w:r>
        <w:rPr>
          <w:spacing w:val="23"/>
        </w:rPr>
        <w:t xml:space="preserve"> </w:t>
      </w:r>
      <w:r>
        <w:t>Obras</w:t>
      </w:r>
    </w:p>
    <w:p w:rsidR="00A664F5" w:rsidRDefault="00D2365D">
      <w:pPr>
        <w:pStyle w:val="Textoindependiente"/>
        <w:spacing w:before="10" w:line="245" w:lineRule="auto"/>
        <w:ind w:right="361"/>
        <w:jc w:val="both"/>
      </w:pPr>
      <w:r>
        <w:t>Corresponde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construcciones,</w:t>
      </w:r>
      <w:r>
        <w:rPr>
          <w:spacing w:val="10"/>
        </w:rPr>
        <w:t xml:space="preserve"> </w:t>
      </w:r>
      <w:r>
        <w:t>mejoras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adiciones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obras</w:t>
      </w:r>
      <w:r>
        <w:rPr>
          <w:spacing w:val="1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descritas</w:t>
      </w:r>
      <w:r>
        <w:rPr>
          <w:spacing w:val="7"/>
        </w:rPr>
        <w:t xml:space="preserve"> </w:t>
      </w:r>
      <w:r>
        <w:rPr>
          <w:spacing w:val="-1"/>
        </w:rPr>
        <w:t>anteriormente</w:t>
      </w:r>
      <w:r>
        <w:rPr>
          <w:spacing w:val="12"/>
        </w:rPr>
        <w:t xml:space="preserve"> </w:t>
      </w:r>
      <w:r>
        <w:t xml:space="preserve">y 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9"/>
        </w:rPr>
        <w:t xml:space="preserve"> </w:t>
      </w:r>
      <w:r>
        <w:t>se</w:t>
      </w:r>
      <w:r>
        <w:rPr>
          <w:spacing w:val="67"/>
          <w:w w:val="102"/>
        </w:rPr>
        <w:t xml:space="preserve"> </w:t>
      </w:r>
      <w:r>
        <w:rPr>
          <w:spacing w:val="-1"/>
        </w:rPr>
        <w:t>ejecutan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rPr>
          <w:spacing w:val="-1"/>
        </w:rPr>
        <w:t>contrato</w:t>
      </w:r>
      <w:r>
        <w:rPr>
          <w:spacing w:val="41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rPr>
          <w:spacing w:val="-1"/>
        </w:rPr>
        <w:t>personas</w:t>
      </w:r>
      <w:r>
        <w:rPr>
          <w:spacing w:val="40"/>
        </w:rPr>
        <w:t xml:space="preserve"> </w:t>
      </w:r>
      <w:r>
        <w:t>físicas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jurídicas,</w:t>
      </w:r>
      <w:r>
        <w:rPr>
          <w:spacing w:val="45"/>
        </w:rPr>
        <w:t xml:space="preserve"> </w:t>
      </w:r>
      <w:r>
        <w:rPr>
          <w:spacing w:val="-1"/>
        </w:rPr>
        <w:t>destinadas</w:t>
      </w:r>
      <w:r>
        <w:rPr>
          <w:spacing w:val="40"/>
        </w:rPr>
        <w:t xml:space="preserve"> </w:t>
      </w:r>
      <w:r>
        <w:rPr>
          <w:spacing w:val="-1"/>
        </w:rPr>
        <w:t>al</w:t>
      </w:r>
      <w:r>
        <w:rPr>
          <w:spacing w:val="41"/>
        </w:rPr>
        <w:t xml:space="preserve"> </w:t>
      </w:r>
      <w:r>
        <w:t>fomento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cultura,</w:t>
      </w:r>
      <w:r>
        <w:rPr>
          <w:spacing w:val="42"/>
        </w:rPr>
        <w:t xml:space="preserve"> </w:t>
      </w:r>
      <w:r>
        <w:t>obras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71"/>
          <w:w w:val="102"/>
        </w:rPr>
        <w:t xml:space="preserve"> </w:t>
      </w:r>
      <w:r>
        <w:rPr>
          <w:spacing w:val="-1"/>
        </w:rPr>
        <w:t>embellecimiento</w:t>
      </w:r>
      <w:r>
        <w:rPr>
          <w:spacing w:val="49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ornato,</w:t>
      </w:r>
      <w:r>
        <w:rPr>
          <w:spacing w:val="50"/>
        </w:rPr>
        <w:t xml:space="preserve"> </w:t>
      </w:r>
      <w:r>
        <w:t>como</w:t>
      </w:r>
      <w:r>
        <w:rPr>
          <w:spacing w:val="47"/>
        </w:rPr>
        <w:t xml:space="preserve"> </w:t>
      </w:r>
      <w:r>
        <w:t>monumentos</w:t>
      </w:r>
      <w:r>
        <w:rPr>
          <w:spacing w:val="50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estatuas</w:t>
      </w:r>
      <w:r>
        <w:rPr>
          <w:spacing w:val="48"/>
        </w:rPr>
        <w:t xml:space="preserve"> </w:t>
      </w:r>
      <w:r>
        <w:t>entre</w:t>
      </w:r>
      <w:r>
        <w:rPr>
          <w:spacing w:val="50"/>
        </w:rPr>
        <w:t xml:space="preserve"> </w:t>
      </w:r>
      <w:r>
        <w:rPr>
          <w:spacing w:val="-1"/>
        </w:rPr>
        <w:t>otros.</w:t>
      </w:r>
      <w:r>
        <w:rPr>
          <w:spacing w:val="53"/>
        </w:rPr>
        <w:t xml:space="preserve"> </w:t>
      </w:r>
      <w:r>
        <w:rPr>
          <w:spacing w:val="-2"/>
        </w:rPr>
        <w:t>Se</w:t>
      </w:r>
      <w:r>
        <w:rPr>
          <w:spacing w:val="51"/>
        </w:rPr>
        <w:t xml:space="preserve"> </w:t>
      </w:r>
      <w:r>
        <w:rPr>
          <w:spacing w:val="-1"/>
        </w:rPr>
        <w:t>excluyen</w:t>
      </w:r>
      <w:r>
        <w:rPr>
          <w:spacing w:val="52"/>
        </w:rPr>
        <w:t xml:space="preserve"> </w:t>
      </w:r>
      <w:r>
        <w:rPr>
          <w:spacing w:val="-1"/>
        </w:rPr>
        <w:t>los</w:t>
      </w:r>
      <w:r>
        <w:rPr>
          <w:spacing w:val="48"/>
        </w:rPr>
        <w:t xml:space="preserve"> </w:t>
      </w:r>
      <w:r>
        <w:rPr>
          <w:spacing w:val="-1"/>
        </w:rPr>
        <w:t>edificios</w:t>
      </w:r>
      <w:r>
        <w:rPr>
          <w:spacing w:val="48"/>
        </w:rPr>
        <w:t xml:space="preserve"> </w:t>
      </w:r>
      <w:r>
        <w:t>que</w:t>
      </w:r>
      <w:r>
        <w:rPr>
          <w:spacing w:val="85"/>
          <w:w w:val="102"/>
        </w:rPr>
        <w:t xml:space="preserve"> </w:t>
      </w:r>
      <w:r>
        <w:t>forman</w:t>
      </w:r>
      <w:r>
        <w:rPr>
          <w:spacing w:val="16"/>
        </w:rPr>
        <w:t xml:space="preserve"> </w:t>
      </w:r>
      <w:r>
        <w:rPr>
          <w:spacing w:val="-1"/>
        </w:rPr>
        <w:t>parte</w:t>
      </w:r>
      <w:r>
        <w:rPr>
          <w:spacing w:val="15"/>
        </w:rPr>
        <w:t xml:space="preserve"> </w:t>
      </w:r>
      <w:r>
        <w:t>integral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construcciones.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3"/>
          <w:numId w:val="14"/>
        </w:numPr>
        <w:tabs>
          <w:tab w:val="left" w:pos="972"/>
        </w:tabs>
        <w:spacing w:line="491" w:lineRule="auto"/>
        <w:ind w:left="124" w:right="6059" w:firstLine="0"/>
        <w:rPr>
          <w:b w:val="0"/>
          <w:bCs w:val="0"/>
        </w:rPr>
      </w:pPr>
      <w:r>
        <w:t>Bienes</w:t>
      </w:r>
      <w:r>
        <w:rPr>
          <w:spacing w:val="18"/>
        </w:rPr>
        <w:t xml:space="preserve"> </w:t>
      </w:r>
      <w:r>
        <w:rPr>
          <w:spacing w:val="-1"/>
        </w:rPr>
        <w:t>históricos</w:t>
      </w:r>
      <w:r>
        <w:rPr>
          <w:spacing w:val="20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culturales</w:t>
      </w:r>
      <w:r>
        <w:rPr>
          <w:spacing w:val="33"/>
          <w:w w:val="102"/>
        </w:rPr>
        <w:t xml:space="preserve"> </w:t>
      </w:r>
      <w:r>
        <w:rPr>
          <w:spacing w:val="-1"/>
        </w:rPr>
        <w:t>Piezas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Colección</w:t>
      </w:r>
    </w:p>
    <w:p w:rsidR="00A664F5" w:rsidRDefault="00D2365D">
      <w:pPr>
        <w:pStyle w:val="Textoindependiente"/>
        <w:spacing w:before="10" w:line="245" w:lineRule="auto"/>
        <w:ind w:right="360"/>
        <w:jc w:val="both"/>
      </w:pP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registra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adquisición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t>obras</w:t>
      </w:r>
      <w:r>
        <w:rPr>
          <w:spacing w:val="31"/>
        </w:rPr>
        <w:t xml:space="preserve"> </w:t>
      </w:r>
      <w:r>
        <w:rPr>
          <w:spacing w:val="-1"/>
        </w:rPr>
        <w:t>producto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creación</w:t>
      </w:r>
      <w:r>
        <w:rPr>
          <w:spacing w:val="31"/>
        </w:rPr>
        <w:t xml:space="preserve"> </w:t>
      </w:r>
      <w:r>
        <w:rPr>
          <w:spacing w:val="-1"/>
        </w:rPr>
        <w:t>artística,</w:t>
      </w:r>
      <w:r>
        <w:rPr>
          <w:spacing w:val="35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rPr>
          <w:spacing w:val="-1"/>
        </w:rPr>
        <w:t>son</w:t>
      </w:r>
      <w:r>
        <w:rPr>
          <w:spacing w:val="33"/>
        </w:rPr>
        <w:t xml:space="preserve"> </w:t>
      </w:r>
      <w:r>
        <w:rPr>
          <w:spacing w:val="-1"/>
        </w:rPr>
        <w:t>pinturas,</w:t>
      </w:r>
      <w:r>
        <w:rPr>
          <w:spacing w:val="34"/>
        </w:rPr>
        <w:t xml:space="preserve"> </w:t>
      </w:r>
      <w:r>
        <w:rPr>
          <w:spacing w:val="-1"/>
        </w:rPr>
        <w:t>retratos</w:t>
      </w:r>
      <w:r>
        <w:rPr>
          <w:spacing w:val="35"/>
        </w:rPr>
        <w:t xml:space="preserve"> </w:t>
      </w:r>
      <w:r>
        <w:t>y</w:t>
      </w:r>
      <w:r>
        <w:rPr>
          <w:spacing w:val="79"/>
          <w:w w:val="102"/>
        </w:rPr>
        <w:t xml:space="preserve"> </w:t>
      </w:r>
      <w:r>
        <w:rPr>
          <w:spacing w:val="-1"/>
        </w:rPr>
        <w:t>esculturas.</w:t>
      </w:r>
    </w:p>
    <w:p w:rsidR="00A664F5" w:rsidRDefault="00A664F5">
      <w:pPr>
        <w:spacing w:line="245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3"/>
        <w:spacing w:before="76" w:line="491" w:lineRule="auto"/>
        <w:ind w:right="4634"/>
        <w:rPr>
          <w:b w:val="0"/>
          <w:bCs w:val="0"/>
        </w:rPr>
      </w:pPr>
      <w:r>
        <w:rPr>
          <w:spacing w:val="-1"/>
        </w:rPr>
        <w:t>1.2.5.08.</w:t>
      </w:r>
      <w:r>
        <w:rPr>
          <w:spacing w:val="23"/>
        </w:rPr>
        <w:t xml:space="preserve"> </w:t>
      </w:r>
      <w:r>
        <w:t>Bienes</w:t>
      </w:r>
      <w:r>
        <w:rPr>
          <w:spacing w:val="20"/>
        </w:rPr>
        <w:t xml:space="preserve"> </w:t>
      </w:r>
      <w:r>
        <w:rPr>
          <w:spacing w:val="-1"/>
        </w:rPr>
        <w:t>intangibles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concesionados</w:t>
      </w:r>
      <w:r>
        <w:rPr>
          <w:w w:val="102"/>
        </w:rPr>
        <w:t xml:space="preserve">  </w:t>
      </w:r>
      <w:r>
        <w:rPr>
          <w:spacing w:val="-1"/>
          <w:u w:val="thick" w:color="000000"/>
        </w:rPr>
        <w:t>1.2.5.08.03.</w:t>
      </w:r>
      <w:r>
        <w:rPr>
          <w:spacing w:val="21"/>
          <w:u w:val="thick" w:color="000000"/>
        </w:rPr>
        <w:t xml:space="preserve"> </w:t>
      </w:r>
      <w:r>
        <w:rPr>
          <w:spacing w:val="-1"/>
          <w:u w:val="thick" w:color="000000"/>
        </w:rPr>
        <w:t>Software</w:t>
      </w:r>
      <w:r>
        <w:rPr>
          <w:spacing w:val="24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20"/>
          <w:u w:val="thick" w:color="000000"/>
        </w:rPr>
        <w:t xml:space="preserve"> </w:t>
      </w:r>
      <w:r>
        <w:rPr>
          <w:spacing w:val="-1"/>
          <w:u w:val="thick" w:color="000000"/>
        </w:rPr>
        <w:t>Programas</w:t>
      </w:r>
    </w:p>
    <w:p w:rsidR="00A664F5" w:rsidRDefault="00D2365D">
      <w:pPr>
        <w:pStyle w:val="Textoindependiente"/>
        <w:spacing w:before="12" w:line="245" w:lineRule="auto"/>
        <w:ind w:right="361"/>
        <w:jc w:val="both"/>
      </w:pPr>
      <w:r>
        <w:rPr>
          <w:spacing w:val="-1"/>
        </w:rPr>
        <w:t>El</w:t>
      </w:r>
      <w:r>
        <w:rPr>
          <w:spacing w:val="49"/>
        </w:rPr>
        <w:t xml:space="preserve"> </w:t>
      </w:r>
      <w:r>
        <w:rPr>
          <w:spacing w:val="-1"/>
        </w:rPr>
        <w:t>rubro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Bienes</w:t>
      </w:r>
      <w:r>
        <w:rPr>
          <w:spacing w:val="49"/>
        </w:rPr>
        <w:t xml:space="preserve"> </w:t>
      </w:r>
      <w:r>
        <w:rPr>
          <w:spacing w:val="-1"/>
        </w:rPr>
        <w:t>Intangibles</w:t>
      </w:r>
      <w:r>
        <w:rPr>
          <w:spacing w:val="50"/>
        </w:rPr>
        <w:t xml:space="preserve"> </w:t>
      </w:r>
      <w:r>
        <w:rPr>
          <w:spacing w:val="-1"/>
        </w:rPr>
        <w:t>reporta</w:t>
      </w:r>
      <w:r>
        <w:rPr>
          <w:spacing w:val="49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saldo</w:t>
      </w:r>
      <w:r>
        <w:rPr>
          <w:spacing w:val="47"/>
        </w:rPr>
        <w:t xml:space="preserve"> </w:t>
      </w:r>
      <w:r>
        <w:rPr>
          <w:spacing w:val="-1"/>
        </w:rPr>
        <w:t>¢6,250,829,638.62,</w:t>
      </w:r>
      <w:r>
        <w:rPr>
          <w:spacing w:val="46"/>
        </w:rPr>
        <w:t xml:space="preserve"> </w:t>
      </w:r>
      <w:r>
        <w:rPr>
          <w:spacing w:val="-1"/>
        </w:rPr>
        <w:t>como</w:t>
      </w:r>
      <w:r>
        <w:rPr>
          <w:spacing w:val="50"/>
        </w:rPr>
        <w:t xml:space="preserve"> </w:t>
      </w:r>
      <w:r>
        <w:rPr>
          <w:spacing w:val="-1"/>
        </w:rPr>
        <w:t>resultado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los</w:t>
      </w:r>
      <w:r>
        <w:rPr>
          <w:spacing w:val="45"/>
        </w:rPr>
        <w:t xml:space="preserve"> </w:t>
      </w:r>
      <w:r>
        <w:rPr>
          <w:spacing w:val="-1"/>
        </w:rPr>
        <w:t>recursos</w:t>
      </w:r>
      <w:r>
        <w:rPr>
          <w:spacing w:val="69"/>
          <w:w w:val="102"/>
        </w:rPr>
        <w:t xml:space="preserve"> </w:t>
      </w:r>
      <w:r>
        <w:rPr>
          <w:spacing w:val="-1"/>
        </w:rPr>
        <w:t>empleados</w:t>
      </w:r>
      <w:r>
        <w:rPr>
          <w:spacing w:val="31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Institución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licencias,</w:t>
      </w:r>
      <w:r>
        <w:rPr>
          <w:spacing w:val="35"/>
        </w:rPr>
        <w:t xml:space="preserve"> </w:t>
      </w:r>
      <w:r>
        <w:rPr>
          <w:spacing w:val="-1"/>
        </w:rPr>
        <w:t>programas</w:t>
      </w:r>
      <w:r>
        <w:rPr>
          <w:spacing w:val="29"/>
        </w:rPr>
        <w:t xml:space="preserve"> </w:t>
      </w:r>
      <w:r>
        <w:rPr>
          <w:spacing w:val="-1"/>
        </w:rPr>
        <w:t>informáticos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rPr>
          <w:spacing w:val="-1"/>
        </w:rPr>
        <w:t>respectiva</w:t>
      </w:r>
      <w:r>
        <w:rPr>
          <w:spacing w:val="79"/>
          <w:w w:val="102"/>
        </w:rPr>
        <w:t xml:space="preserve"> </w:t>
      </w:r>
      <w:r>
        <w:rPr>
          <w:spacing w:val="-1"/>
        </w:rPr>
        <w:t>amortización,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cuales</w:t>
      </w:r>
      <w:r>
        <w:rPr>
          <w:spacing w:val="8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registran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spacing w:val="11"/>
        </w:rPr>
        <w:t xml:space="preserve"> </w:t>
      </w:r>
      <w:r>
        <w:t>cuenta</w:t>
      </w:r>
      <w:r>
        <w:rPr>
          <w:spacing w:val="13"/>
        </w:rPr>
        <w:t xml:space="preserve"> </w:t>
      </w:r>
      <w:r>
        <w:rPr>
          <w:spacing w:val="-1"/>
        </w:rPr>
        <w:t>desde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año</w:t>
      </w:r>
      <w:r>
        <w:rPr>
          <w:spacing w:val="13"/>
        </w:rPr>
        <w:t xml:space="preserve"> </w:t>
      </w:r>
      <w:r>
        <w:rPr>
          <w:spacing w:val="-1"/>
        </w:rPr>
        <w:t>2005.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3"/>
        <w:jc w:val="both"/>
      </w:pP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acuerdo</w:t>
      </w:r>
      <w:r>
        <w:rPr>
          <w:spacing w:val="29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NIC</w:t>
      </w:r>
      <w:r>
        <w:rPr>
          <w:spacing w:val="30"/>
        </w:rPr>
        <w:t xml:space="preserve"> </w:t>
      </w:r>
      <w:r>
        <w:t>38</w:t>
      </w:r>
      <w:r>
        <w:rPr>
          <w:spacing w:val="32"/>
        </w:rPr>
        <w:t xml:space="preserve"> </w:t>
      </w:r>
      <w:r>
        <w:rPr>
          <w:spacing w:val="-1"/>
        </w:rPr>
        <w:t>“Activos</w:t>
      </w:r>
      <w:r>
        <w:rPr>
          <w:spacing w:val="35"/>
        </w:rPr>
        <w:t xml:space="preserve"> </w:t>
      </w:r>
      <w:r>
        <w:rPr>
          <w:spacing w:val="-1"/>
        </w:rPr>
        <w:t>Intangibles”,</w:t>
      </w:r>
      <w:r>
        <w:rPr>
          <w:spacing w:val="33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importe</w:t>
      </w:r>
      <w:r>
        <w:rPr>
          <w:spacing w:val="32"/>
        </w:rPr>
        <w:t xml:space="preserve"> </w:t>
      </w:r>
      <w:r>
        <w:rPr>
          <w:spacing w:val="-1"/>
        </w:rPr>
        <w:t>amortizable</w:t>
      </w:r>
      <w:r>
        <w:rPr>
          <w:spacing w:val="2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rPr>
          <w:spacing w:val="-1"/>
        </w:rPr>
        <w:t>activo</w:t>
      </w:r>
      <w:r>
        <w:rPr>
          <w:spacing w:val="34"/>
        </w:rPr>
        <w:t xml:space="preserve"> </w:t>
      </w:r>
      <w:r>
        <w:rPr>
          <w:spacing w:val="-1"/>
        </w:rPr>
        <w:t>intangible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vida</w:t>
      </w:r>
      <w:r>
        <w:rPr>
          <w:spacing w:val="20"/>
        </w:rPr>
        <w:t xml:space="preserve"> </w:t>
      </w:r>
      <w:r>
        <w:t>útil</w:t>
      </w:r>
      <w:r>
        <w:rPr>
          <w:spacing w:val="17"/>
        </w:rPr>
        <w:t xml:space="preserve"> </w:t>
      </w:r>
      <w:r>
        <w:rPr>
          <w:spacing w:val="-1"/>
        </w:rPr>
        <w:t>finita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distribuirá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t>forma</w:t>
      </w:r>
      <w:r>
        <w:rPr>
          <w:spacing w:val="21"/>
        </w:rPr>
        <w:t xml:space="preserve"> </w:t>
      </w:r>
      <w:r>
        <w:rPr>
          <w:spacing w:val="-1"/>
        </w:rPr>
        <w:t>sistemática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largo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rPr>
          <w:spacing w:val="-1"/>
        </w:rPr>
        <w:t>vida</w:t>
      </w:r>
      <w:r>
        <w:rPr>
          <w:spacing w:val="21"/>
        </w:rPr>
        <w:t xml:space="preserve"> </w:t>
      </w:r>
      <w:r>
        <w:rPr>
          <w:spacing w:val="-1"/>
        </w:rPr>
        <w:t>útil.</w:t>
      </w:r>
      <w:r>
        <w:rPr>
          <w:spacing w:val="19"/>
        </w:rPr>
        <w:t xml:space="preserve"> </w:t>
      </w:r>
      <w:r>
        <w:rPr>
          <w:spacing w:val="-1"/>
        </w:rPr>
        <w:t>Así,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amortización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un</w:t>
      </w:r>
      <w:r>
        <w:rPr>
          <w:rFonts w:cs="Times New Roman"/>
          <w:spacing w:val="67"/>
          <w:w w:val="102"/>
        </w:rPr>
        <w:t xml:space="preserve"> </w:t>
      </w:r>
      <w:r>
        <w:rPr>
          <w:spacing w:val="-1"/>
        </w:rPr>
        <w:t>activo</w:t>
      </w:r>
      <w:r>
        <w:rPr>
          <w:spacing w:val="23"/>
        </w:rPr>
        <w:t xml:space="preserve"> </w:t>
      </w:r>
      <w:r>
        <w:rPr>
          <w:spacing w:val="-1"/>
        </w:rPr>
        <w:t>iniciará</w:t>
      </w:r>
      <w:r>
        <w:rPr>
          <w:spacing w:val="21"/>
        </w:rPr>
        <w:t xml:space="preserve"> </w:t>
      </w:r>
      <w:r>
        <w:t>cuando</w:t>
      </w:r>
      <w:r>
        <w:rPr>
          <w:spacing w:val="18"/>
        </w:rPr>
        <w:t xml:space="preserve"> </w:t>
      </w:r>
      <w:r>
        <w:t>esté</w:t>
      </w:r>
      <w:r>
        <w:rPr>
          <w:spacing w:val="22"/>
        </w:rPr>
        <w:t xml:space="preserve"> </w:t>
      </w:r>
      <w:r>
        <w:rPr>
          <w:spacing w:val="-1"/>
        </w:rPr>
        <w:t>disponible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rPr>
          <w:spacing w:val="-1"/>
        </w:rPr>
        <w:t>utilización;</w:t>
      </w:r>
      <w:r>
        <w:rPr>
          <w:spacing w:val="21"/>
        </w:rPr>
        <w:t xml:space="preserve"> </w:t>
      </w:r>
      <w:r>
        <w:t>esto</w:t>
      </w:r>
      <w:r>
        <w:rPr>
          <w:spacing w:val="17"/>
        </w:rPr>
        <w:t xml:space="preserve"> </w:t>
      </w:r>
      <w:r>
        <w:rPr>
          <w:spacing w:val="-1"/>
        </w:rPr>
        <w:t>es,</w:t>
      </w:r>
      <w:r>
        <w:rPr>
          <w:spacing w:val="23"/>
        </w:rPr>
        <w:t xml:space="preserve"> </w:t>
      </w:r>
      <w:r>
        <w:t>cuando</w:t>
      </w:r>
      <w:r>
        <w:rPr>
          <w:spacing w:val="18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encuentre</w:t>
      </w:r>
      <w:r>
        <w:rPr>
          <w:spacing w:val="19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ubicación</w:t>
      </w:r>
      <w:r>
        <w:rPr>
          <w:rFonts w:cs="Times New Roman"/>
          <w:spacing w:val="91"/>
          <w:w w:val="102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condiciones</w:t>
      </w:r>
      <w:r>
        <w:rPr>
          <w:spacing w:val="29"/>
        </w:rPr>
        <w:t xml:space="preserve"> </w:t>
      </w:r>
      <w:r>
        <w:rPr>
          <w:spacing w:val="-1"/>
        </w:rPr>
        <w:t>necesarias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capaz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operar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forma</w:t>
      </w:r>
      <w:r>
        <w:rPr>
          <w:spacing w:val="30"/>
        </w:rPr>
        <w:t xml:space="preserve"> </w:t>
      </w:r>
      <w:r>
        <w:rPr>
          <w:spacing w:val="-1"/>
        </w:rPr>
        <w:t>prevista</w:t>
      </w:r>
      <w:r>
        <w:rPr>
          <w:spacing w:val="31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gerencia;</w:t>
      </w:r>
      <w:r>
        <w:rPr>
          <w:spacing w:val="27"/>
        </w:rPr>
        <w:t xml:space="preserve"> </w:t>
      </w:r>
      <w:r>
        <w:rPr>
          <w:spacing w:val="-1"/>
        </w:rPr>
        <w:t>siendo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este</w:t>
      </w:r>
      <w:r>
        <w:rPr>
          <w:spacing w:val="13"/>
        </w:rPr>
        <w:t xml:space="preserve"> </w:t>
      </w:r>
      <w:r>
        <w:rPr>
          <w:spacing w:val="-1"/>
        </w:rPr>
        <w:t>momento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emite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recibido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satisfacción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intangible.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2"/>
        <w:jc w:val="both"/>
      </w:pPr>
      <w:r>
        <w:rPr>
          <w:spacing w:val="-2"/>
        </w:rPr>
        <w:t>Luego,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amortización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activo</w:t>
      </w:r>
      <w:r>
        <w:rPr>
          <w:spacing w:val="14"/>
        </w:rPr>
        <w:t xml:space="preserve"> </w:t>
      </w:r>
      <w:r>
        <w:rPr>
          <w:spacing w:val="-1"/>
        </w:rPr>
        <w:t>finalizará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activo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clasifique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85"/>
          <w:w w:val="102"/>
        </w:rPr>
        <w:t xml:space="preserve"> </w:t>
      </w:r>
      <w:r>
        <w:rPr>
          <w:spacing w:val="-1"/>
        </w:rPr>
        <w:t>disponible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venta</w:t>
      </w:r>
      <w:r>
        <w:rPr>
          <w:spacing w:val="2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fecha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activo</w:t>
      </w:r>
      <w:r>
        <w:rPr>
          <w:spacing w:val="33"/>
        </w:rPr>
        <w:t xml:space="preserve"> </w:t>
      </w:r>
      <w:r>
        <w:rPr>
          <w:spacing w:val="-1"/>
        </w:rPr>
        <w:t>sea</w:t>
      </w:r>
      <w:r>
        <w:rPr>
          <w:spacing w:val="34"/>
        </w:rPr>
        <w:t xml:space="preserve"> </w:t>
      </w:r>
      <w:r>
        <w:rPr>
          <w:spacing w:val="-1"/>
        </w:rPr>
        <w:t>dado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baja</w:t>
      </w:r>
      <w:r>
        <w:rPr>
          <w:spacing w:val="28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cuentas.</w:t>
      </w:r>
      <w:r>
        <w:rPr>
          <w:spacing w:val="34"/>
        </w:rPr>
        <w:t xml:space="preserve"> </w:t>
      </w:r>
      <w:r>
        <w:rPr>
          <w:spacing w:val="-1"/>
        </w:rPr>
        <w:t>Esta</w:t>
      </w:r>
      <w:r>
        <w:rPr>
          <w:spacing w:val="31"/>
        </w:rPr>
        <w:t xml:space="preserve"> </w:t>
      </w:r>
      <w:r>
        <w:rPr>
          <w:spacing w:val="-1"/>
        </w:rPr>
        <w:t>baja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t>un</w:t>
      </w:r>
      <w:r>
        <w:rPr>
          <w:spacing w:val="69"/>
          <w:w w:val="102"/>
        </w:rPr>
        <w:t xml:space="preserve"> </w:t>
      </w:r>
      <w:r>
        <w:rPr>
          <w:spacing w:val="-1"/>
        </w:rPr>
        <w:t>activo</w:t>
      </w:r>
      <w:r>
        <w:rPr>
          <w:spacing w:val="43"/>
        </w:rPr>
        <w:t xml:space="preserve"> </w:t>
      </w:r>
      <w:r>
        <w:rPr>
          <w:spacing w:val="-1"/>
        </w:rPr>
        <w:t>intangible,</w:t>
      </w:r>
      <w:r>
        <w:rPr>
          <w:spacing w:val="42"/>
        </w:rPr>
        <w:t xml:space="preserve"> </w:t>
      </w:r>
      <w:r>
        <w:rPr>
          <w:spacing w:val="-2"/>
        </w:rPr>
        <w:t>se</w:t>
      </w:r>
      <w:r>
        <w:rPr>
          <w:spacing w:val="44"/>
        </w:rPr>
        <w:t xml:space="preserve"> </w:t>
      </w:r>
      <w:r>
        <w:rPr>
          <w:spacing w:val="-1"/>
        </w:rPr>
        <w:t>dará</w:t>
      </w:r>
      <w:r>
        <w:rPr>
          <w:spacing w:val="44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disposición</w:t>
      </w:r>
      <w:r>
        <w:rPr>
          <w:spacing w:val="44"/>
        </w:rPr>
        <w:t xml:space="preserve"> </w:t>
      </w:r>
      <w:r>
        <w:rPr>
          <w:spacing w:val="-1"/>
        </w:rPr>
        <w:t>(venta</w:t>
      </w:r>
      <w:r>
        <w:rPr>
          <w:spacing w:val="42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rPr>
          <w:spacing w:val="-1"/>
        </w:rPr>
        <w:t>bien,</w:t>
      </w:r>
      <w:r>
        <w:rPr>
          <w:spacing w:val="45"/>
        </w:rPr>
        <w:t xml:space="preserve"> </w:t>
      </w:r>
      <w:r>
        <w:rPr>
          <w:spacing w:val="-1"/>
        </w:rPr>
        <w:t>donación)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cuando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espere</w:t>
      </w:r>
      <w:r>
        <w:rPr>
          <w:spacing w:val="44"/>
        </w:rPr>
        <w:t xml:space="preserve"> </w:t>
      </w:r>
      <w:r>
        <w:rPr>
          <w:spacing w:val="-1"/>
        </w:rPr>
        <w:t>obtener</w:t>
      </w:r>
      <w:r>
        <w:rPr>
          <w:spacing w:val="75"/>
          <w:w w:val="102"/>
        </w:rPr>
        <w:t xml:space="preserve"> </w:t>
      </w:r>
      <w:r>
        <w:rPr>
          <w:spacing w:val="-1"/>
        </w:rPr>
        <w:t>ningún</w:t>
      </w:r>
      <w:r>
        <w:rPr>
          <w:spacing w:val="12"/>
        </w:rPr>
        <w:t xml:space="preserve"> </w:t>
      </w:r>
      <w:r>
        <w:t>beneficio</w:t>
      </w:r>
      <w:r>
        <w:rPr>
          <w:spacing w:val="10"/>
        </w:rPr>
        <w:t xml:space="preserve"> </w:t>
      </w:r>
      <w:r>
        <w:t>futuro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potencial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servicio</w:t>
      </w:r>
      <w:r>
        <w:rPr>
          <w:spacing w:val="17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uso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disposición.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spacing w:line="245" w:lineRule="auto"/>
        <w:ind w:left="123" w:right="3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Por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medio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oficio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1515-DTI-2011,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diciembre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2011,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Departamento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Tecnología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Información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indicó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que: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para</w:t>
      </w:r>
      <w:r>
        <w:rPr>
          <w:rFonts w:ascii="Times New Roman" w:eastAsia="Times New Roman" w:hAnsi="Times New Roman" w:cs="Times New Roman"/>
          <w:i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todos</w:t>
      </w:r>
      <w:r>
        <w:rPr>
          <w:rFonts w:ascii="Times New Roman" w:eastAsia="Times New Roman" w:hAnsi="Times New Roman" w:cs="Times New Roman"/>
          <w:i/>
          <w:spacing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los</w:t>
      </w:r>
      <w:r>
        <w:rPr>
          <w:rFonts w:ascii="Times New Roman" w:eastAsia="Times New Roman" w:hAnsi="Times New Roman" w:cs="Times New Roman"/>
          <w:i/>
          <w:spacing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sistemas</w:t>
      </w:r>
      <w:r>
        <w:rPr>
          <w:rFonts w:ascii="Times New Roman" w:eastAsia="Times New Roman" w:hAnsi="Times New Roman" w:cs="Times New Roman"/>
          <w:i/>
          <w:spacing w:val="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se</w:t>
      </w:r>
      <w:r>
        <w:rPr>
          <w:rFonts w:ascii="Times New Roman" w:eastAsia="Times New Roman" w:hAnsi="Times New Roman" w:cs="Times New Roman"/>
          <w:i/>
          <w:spacing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determinó</w:t>
      </w:r>
      <w:r>
        <w:rPr>
          <w:rFonts w:ascii="Times New Roman" w:eastAsia="Times New Roman" w:hAnsi="Times New Roman" w:cs="Times New Roman"/>
          <w:i/>
          <w:spacing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una</w:t>
      </w:r>
      <w:r>
        <w:rPr>
          <w:rFonts w:ascii="Times New Roman" w:eastAsia="Times New Roman" w:hAnsi="Times New Roman" w:cs="Times New Roman"/>
          <w:i/>
          <w:spacing w:val="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vida</w:t>
      </w:r>
      <w:r>
        <w:rPr>
          <w:rFonts w:ascii="Times New Roman" w:eastAsia="Times New Roman" w:hAnsi="Times New Roman" w:cs="Times New Roman"/>
          <w:i/>
          <w:spacing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útil</w:t>
      </w:r>
      <w:r>
        <w:rPr>
          <w:rFonts w:ascii="Times New Roman" w:eastAsia="Times New Roman" w:hAnsi="Times New Roman" w:cs="Times New Roman"/>
          <w:i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de</w:t>
      </w:r>
      <w:r>
        <w:rPr>
          <w:rFonts w:ascii="Times New Roman" w:eastAsia="Times New Roman" w:hAnsi="Times New Roman" w:cs="Times New Roman"/>
          <w:i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10</w:t>
      </w:r>
      <w:r>
        <w:rPr>
          <w:rFonts w:ascii="Times New Roman" w:eastAsia="Times New Roman" w:hAnsi="Times New Roman" w:cs="Times New Roman"/>
          <w:i/>
          <w:spacing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años</w:t>
      </w:r>
      <w:r>
        <w:rPr>
          <w:rFonts w:ascii="Times New Roman" w:eastAsia="Times New Roman" w:hAnsi="Times New Roman" w:cs="Times New Roman"/>
          <w:i/>
          <w:spacing w:val="-1"/>
        </w:rPr>
        <w:t>.”</w:t>
      </w:r>
    </w:p>
    <w:p w:rsidR="00A664F5" w:rsidRDefault="00A664F5">
      <w:pPr>
        <w:spacing w:before="11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A664F5" w:rsidRDefault="00D2365D">
      <w:pPr>
        <w:pStyle w:val="Textoindependiente"/>
        <w:spacing w:before="76" w:line="245" w:lineRule="auto"/>
        <w:ind w:right="363"/>
        <w:jc w:val="both"/>
      </w:pPr>
      <w:r>
        <w:rPr>
          <w:spacing w:val="-1"/>
        </w:rPr>
        <w:t>Solamente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amortizan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6"/>
        </w:rPr>
        <w:t xml:space="preserve"> </w:t>
      </w:r>
      <w:r>
        <w:rPr>
          <w:spacing w:val="-1"/>
        </w:rPr>
        <w:t>programas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licencias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-2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cuales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Tecnología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97"/>
          <w:w w:val="102"/>
        </w:rPr>
        <w:t xml:space="preserve"> </w:t>
      </w:r>
      <w:r>
        <w:rPr>
          <w:spacing w:val="-1"/>
        </w:rPr>
        <w:t>Información</w:t>
      </w:r>
      <w:r>
        <w:rPr>
          <w:spacing w:val="28"/>
        </w:rPr>
        <w:t xml:space="preserve"> </w:t>
      </w:r>
      <w:r>
        <w:rPr>
          <w:spacing w:val="-2"/>
        </w:rPr>
        <w:t>ha</w:t>
      </w:r>
      <w:r>
        <w:rPr>
          <w:spacing w:val="28"/>
        </w:rPr>
        <w:t xml:space="preserve"> </w:t>
      </w:r>
      <w:r>
        <w:t>brindado</w:t>
      </w:r>
      <w:r>
        <w:rPr>
          <w:spacing w:val="28"/>
        </w:rPr>
        <w:t xml:space="preserve"> </w:t>
      </w:r>
      <w:r>
        <w:rPr>
          <w:spacing w:val="-1"/>
        </w:rPr>
        <w:t>toda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información</w:t>
      </w:r>
      <w:r>
        <w:rPr>
          <w:spacing w:val="28"/>
        </w:rPr>
        <w:t xml:space="preserve"> </w:t>
      </w:r>
      <w:r>
        <w:rPr>
          <w:spacing w:val="-1"/>
        </w:rPr>
        <w:t>necesaria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rPr>
          <w:spacing w:val="-1"/>
        </w:rPr>
        <w:t>amortización;</w:t>
      </w:r>
      <w:r>
        <w:rPr>
          <w:spacing w:val="31"/>
        </w:rPr>
        <w:t xml:space="preserve"> </w:t>
      </w:r>
      <w:r>
        <w:t>sin</w:t>
      </w:r>
      <w:r>
        <w:rPr>
          <w:spacing w:val="25"/>
        </w:rPr>
        <w:t xml:space="preserve"> </w:t>
      </w:r>
      <w:r>
        <w:rPr>
          <w:spacing w:val="-1"/>
        </w:rPr>
        <w:t>embargo,</w:t>
      </w:r>
      <w:r>
        <w:rPr>
          <w:spacing w:val="29"/>
        </w:rPr>
        <w:t xml:space="preserve"> </w:t>
      </w:r>
      <w:r>
        <w:rPr>
          <w:spacing w:val="-1"/>
        </w:rPr>
        <w:t>cuando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93"/>
          <w:w w:val="102"/>
        </w:rPr>
        <w:t xml:space="preserve"> </w:t>
      </w:r>
      <w:r>
        <w:rPr>
          <w:spacing w:val="-1"/>
        </w:rPr>
        <w:t>trata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donaciones,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algunos</w:t>
      </w:r>
      <w:r>
        <w:rPr>
          <w:spacing w:val="15"/>
        </w:rPr>
        <w:t xml:space="preserve"> </w:t>
      </w:r>
      <w:r>
        <w:rPr>
          <w:spacing w:val="-1"/>
        </w:rPr>
        <w:t>casos</w:t>
      </w:r>
      <w:r>
        <w:rPr>
          <w:spacing w:val="8"/>
        </w:rPr>
        <w:t xml:space="preserve"> </w:t>
      </w:r>
      <w:r>
        <w:rPr>
          <w:spacing w:val="-1"/>
        </w:rPr>
        <w:t>este</w:t>
      </w:r>
      <w:r>
        <w:rPr>
          <w:spacing w:val="14"/>
        </w:rPr>
        <w:t xml:space="preserve"> </w:t>
      </w:r>
      <w:r>
        <w:rPr>
          <w:spacing w:val="-1"/>
        </w:rPr>
        <w:t>dato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consigna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donación</w:t>
      </w:r>
      <w:r>
        <w:rPr>
          <w:spacing w:val="10"/>
        </w:rPr>
        <w:t xml:space="preserve"> </w:t>
      </w:r>
      <w:r>
        <w:rPr>
          <w:spacing w:val="-1"/>
        </w:rPr>
        <w:t>conforme</w:t>
      </w:r>
      <w:r>
        <w:rPr>
          <w:spacing w:val="1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79"/>
          <w:w w:val="102"/>
        </w:rPr>
        <w:t xml:space="preserve"> </w:t>
      </w:r>
      <w:r>
        <w:rPr>
          <w:spacing w:val="-1"/>
        </w:rPr>
        <w:t>requerido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4"/>
        </w:rPr>
        <w:t xml:space="preserve"> </w:t>
      </w:r>
      <w:r>
        <w:rPr>
          <w:spacing w:val="-1"/>
        </w:rPr>
        <w:t>Ejecutiva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Circular</w:t>
      </w:r>
      <w:r>
        <w:rPr>
          <w:spacing w:val="10"/>
        </w:rPr>
        <w:t xml:space="preserve"> </w:t>
      </w:r>
      <w:r>
        <w:rPr>
          <w:spacing w:val="-1"/>
        </w:rPr>
        <w:t>24-012</w:t>
      </w:r>
      <w:r>
        <w:rPr>
          <w:spacing w:val="14"/>
        </w:rPr>
        <w:t xml:space="preserve"> </w:t>
      </w:r>
      <w:r>
        <w:rPr>
          <w:spacing w:val="-1"/>
        </w:rPr>
        <w:t>(reiterada</w:t>
      </w:r>
      <w:r>
        <w:rPr>
          <w:spacing w:val="15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t>circular</w:t>
      </w:r>
      <w:r>
        <w:rPr>
          <w:spacing w:val="10"/>
        </w:rPr>
        <w:t xml:space="preserve"> </w:t>
      </w:r>
      <w:r>
        <w:t>92-12)</w:t>
      </w:r>
      <w:r>
        <w:rPr>
          <w:position w:val="7"/>
          <w:sz w:val="15"/>
        </w:rPr>
        <w:t>14</w:t>
      </w:r>
      <w:r>
        <w:t>.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  <w:u w:val="thick" w:color="000000"/>
        </w:rPr>
        <w:t>1.2.5.08.99.</w:t>
      </w:r>
      <w:r>
        <w:rPr>
          <w:spacing w:val="22"/>
          <w:u w:val="thick" w:color="000000"/>
        </w:rPr>
        <w:t xml:space="preserve"> </w:t>
      </w:r>
      <w:r>
        <w:rPr>
          <w:spacing w:val="-1"/>
          <w:u w:val="thick" w:color="000000"/>
        </w:rPr>
        <w:t>Otros</w:t>
      </w:r>
      <w:r>
        <w:rPr>
          <w:spacing w:val="22"/>
          <w:u w:val="thick" w:color="000000"/>
        </w:rPr>
        <w:t xml:space="preserve"> </w:t>
      </w:r>
      <w:r>
        <w:rPr>
          <w:spacing w:val="-1"/>
          <w:u w:val="thick" w:color="000000"/>
        </w:rPr>
        <w:t>bienes</w:t>
      </w:r>
      <w:r>
        <w:rPr>
          <w:spacing w:val="25"/>
          <w:u w:val="thick" w:color="000000"/>
        </w:rPr>
        <w:t xml:space="preserve"> </w:t>
      </w:r>
      <w:r>
        <w:rPr>
          <w:spacing w:val="-1"/>
          <w:u w:val="thick" w:color="000000"/>
        </w:rPr>
        <w:t>intangibles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D2365D">
      <w:pPr>
        <w:pStyle w:val="Textoindependiente"/>
        <w:spacing w:before="76" w:line="245" w:lineRule="auto"/>
        <w:ind w:right="407"/>
      </w:pPr>
      <w:r>
        <w:t xml:space="preserve">Corresponde </w:t>
      </w:r>
      <w:r>
        <w:rPr>
          <w:spacing w:val="20"/>
        </w:rPr>
        <w:t xml:space="preserve"> </w:t>
      </w:r>
      <w:r>
        <w:t xml:space="preserve">a </w:t>
      </w:r>
      <w:r>
        <w:rPr>
          <w:spacing w:val="21"/>
        </w:rPr>
        <w:t xml:space="preserve"> </w:t>
      </w:r>
      <w:r>
        <w:rPr>
          <w:spacing w:val="-1"/>
        </w:rPr>
        <w:t>otros</w:t>
      </w:r>
      <w:r>
        <w:t xml:space="preserve"> </w:t>
      </w:r>
      <w:r>
        <w:rPr>
          <w:spacing w:val="22"/>
        </w:rPr>
        <w:t xml:space="preserve"> </w:t>
      </w:r>
      <w:r>
        <w:t xml:space="preserve">bienes </w:t>
      </w:r>
      <w:r>
        <w:rPr>
          <w:spacing w:val="19"/>
        </w:rPr>
        <w:t xml:space="preserve"> </w:t>
      </w:r>
      <w:r>
        <w:t xml:space="preserve">no </w:t>
      </w:r>
      <w:r>
        <w:rPr>
          <w:spacing w:val="21"/>
        </w:rPr>
        <w:t xml:space="preserve"> </w:t>
      </w:r>
      <w:r>
        <w:rPr>
          <w:spacing w:val="-1"/>
        </w:rPr>
        <w:t>considerados</w:t>
      </w:r>
      <w:r>
        <w:t xml:space="preserve"> </w:t>
      </w:r>
      <w:r>
        <w:rPr>
          <w:spacing w:val="18"/>
        </w:rPr>
        <w:t xml:space="preserve"> </w:t>
      </w:r>
      <w:r>
        <w:t xml:space="preserve">en </w:t>
      </w:r>
      <w:r>
        <w:rPr>
          <w:spacing w:val="21"/>
        </w:rPr>
        <w:t xml:space="preserve"> </w:t>
      </w:r>
      <w:r>
        <w:t xml:space="preserve">el </w:t>
      </w:r>
      <w:r>
        <w:rPr>
          <w:spacing w:val="23"/>
        </w:rPr>
        <w:t xml:space="preserve"> </w:t>
      </w:r>
      <w:r>
        <w:rPr>
          <w:spacing w:val="-1"/>
        </w:rPr>
        <w:t>rubro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anterior.</w:t>
      </w:r>
      <w:r>
        <w:t xml:space="preserve"> </w:t>
      </w:r>
      <w:r>
        <w:rPr>
          <w:spacing w:val="22"/>
        </w:rPr>
        <w:t xml:space="preserve"> </w:t>
      </w:r>
      <w:r>
        <w:rPr>
          <w:color w:val="0000FF"/>
          <w:spacing w:val="-1"/>
        </w:rPr>
        <w:t>Dentro</w:t>
      </w:r>
      <w:r>
        <w:rPr>
          <w:color w:val="0000FF"/>
        </w:rPr>
        <w:t xml:space="preserve"> 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 xml:space="preserve">del 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 xml:space="preserve">cual </w:t>
      </w:r>
      <w:r>
        <w:rPr>
          <w:color w:val="0000FF"/>
          <w:spacing w:val="23"/>
        </w:rPr>
        <w:t xml:space="preserve"> </w:t>
      </w:r>
      <w:r>
        <w:rPr>
          <w:color w:val="0000FF"/>
          <w:spacing w:val="-2"/>
        </w:rPr>
        <w:t>se</w:t>
      </w:r>
      <w:r>
        <w:rPr>
          <w:color w:val="0000FF"/>
        </w:rPr>
        <w:t xml:space="preserve"> </w:t>
      </w:r>
      <w:r>
        <w:rPr>
          <w:color w:val="0000FF"/>
          <w:spacing w:val="24"/>
        </w:rPr>
        <w:t xml:space="preserve"> </w:t>
      </w:r>
      <w:r>
        <w:rPr>
          <w:color w:val="0000FF"/>
          <w:spacing w:val="-1"/>
        </w:rPr>
        <w:t>encuentra</w:t>
      </w:r>
      <w:r>
        <w:rPr>
          <w:color w:val="0000FF"/>
          <w:spacing w:val="53"/>
          <w:w w:val="102"/>
        </w:rPr>
        <w:t xml:space="preserve"> </w:t>
      </w:r>
      <w:r>
        <w:rPr>
          <w:color w:val="0000FF"/>
          <w:spacing w:val="-1"/>
        </w:rPr>
        <w:t>registrado</w:t>
      </w:r>
      <w:r>
        <w:rPr>
          <w:color w:val="0000FF"/>
        </w:rPr>
        <w:t xml:space="preserve">  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 xml:space="preserve">un  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depósito</w:t>
      </w:r>
      <w:r>
        <w:rPr>
          <w:color w:val="0000FF"/>
        </w:rPr>
        <w:t xml:space="preserve">  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</w:rPr>
        <w:t xml:space="preserve">  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garantía</w:t>
      </w:r>
      <w:r>
        <w:rPr>
          <w:color w:val="0000FF"/>
        </w:rPr>
        <w:t xml:space="preserve">  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extendida</w:t>
      </w:r>
      <w:r>
        <w:rPr>
          <w:color w:val="0000FF"/>
        </w:rPr>
        <w:t xml:space="preserve">  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 xml:space="preserve">sobre  </w:t>
      </w:r>
      <w:r>
        <w:rPr>
          <w:color w:val="0000FF"/>
          <w:spacing w:val="6"/>
        </w:rPr>
        <w:t xml:space="preserve"> </w:t>
      </w:r>
      <w:r>
        <w:rPr>
          <w:color w:val="0000FF"/>
          <w:spacing w:val="-1"/>
        </w:rPr>
        <w:t>equipos</w:t>
      </w:r>
      <w:r>
        <w:rPr>
          <w:color w:val="0000FF"/>
        </w:rPr>
        <w:t xml:space="preserve">  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</w:rPr>
        <w:t xml:space="preserve">  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cómputo</w:t>
      </w:r>
      <w:r>
        <w:rPr>
          <w:color w:val="0000FF"/>
        </w:rPr>
        <w:t xml:space="preserve">  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 xml:space="preserve">por  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 xml:space="preserve">un  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monto</w:t>
      </w:r>
      <w:r>
        <w:rPr>
          <w:color w:val="0000FF"/>
        </w:rPr>
        <w:t xml:space="preserve">  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2"/>
        </w:rPr>
        <w:t>de</w:t>
      </w:r>
    </w:p>
    <w:p w:rsidR="00A664F5" w:rsidRDefault="00D2365D">
      <w:pPr>
        <w:pStyle w:val="Textoindependiente"/>
      </w:pPr>
      <w:r>
        <w:rPr>
          <w:color w:val="0000FF"/>
        </w:rPr>
        <w:t>¢37,737,304.28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numPr>
          <w:ilvl w:val="3"/>
          <w:numId w:val="13"/>
        </w:numPr>
        <w:tabs>
          <w:tab w:val="left" w:pos="972"/>
        </w:tabs>
        <w:ind w:hanging="847"/>
        <w:rPr>
          <w:b w:val="0"/>
          <w:bCs w:val="0"/>
        </w:rPr>
      </w:pPr>
      <w:r>
        <w:t>Bienes</w:t>
      </w:r>
      <w:r>
        <w:rPr>
          <w:spacing w:val="15"/>
        </w:rPr>
        <w:t xml:space="preserve"> </w:t>
      </w:r>
      <w:r>
        <w:rPr>
          <w:spacing w:val="-2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concesionados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proceso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producción</w:t>
      </w:r>
    </w:p>
    <w:p w:rsidR="00A664F5" w:rsidRDefault="00D2365D">
      <w:pPr>
        <w:pStyle w:val="Textoindependiente"/>
        <w:spacing w:before="6" w:line="245" w:lineRule="auto"/>
        <w:ind w:right="407"/>
      </w:pPr>
      <w:r>
        <w:rPr>
          <w:spacing w:val="-1"/>
        </w:rPr>
        <w:t>Esta</w:t>
      </w:r>
      <w:r>
        <w:rPr>
          <w:spacing w:val="21"/>
        </w:rPr>
        <w:t xml:space="preserve"> </w:t>
      </w:r>
      <w:r>
        <w:rPr>
          <w:spacing w:val="-1"/>
        </w:rPr>
        <w:t>cuenta</w:t>
      </w:r>
      <w:r>
        <w:rPr>
          <w:spacing w:val="25"/>
        </w:rPr>
        <w:t xml:space="preserve"> </w:t>
      </w:r>
      <w:r>
        <w:rPr>
          <w:spacing w:val="-1"/>
        </w:rPr>
        <w:t>comprende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subcuentas</w:t>
      </w:r>
      <w:r>
        <w:rPr>
          <w:spacing w:val="21"/>
        </w:rPr>
        <w:t xml:space="preserve"> </w:t>
      </w:r>
      <w:r>
        <w:rPr>
          <w:spacing w:val="-1"/>
        </w:rPr>
        <w:t>1.2.5.99.01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Obras</w:t>
      </w:r>
      <w:r>
        <w:rPr>
          <w:spacing w:val="21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proceso</w:t>
      </w:r>
      <w:r>
        <w:rPr>
          <w:spacing w:val="22"/>
        </w:rPr>
        <w:t xml:space="preserve"> </w:t>
      </w:r>
      <w:r>
        <w:t xml:space="preserve">y </w:t>
      </w:r>
      <w:r>
        <w:rPr>
          <w:spacing w:val="50"/>
        </w:rPr>
        <w:t xml:space="preserve"> </w:t>
      </w:r>
      <w:r>
        <w:rPr>
          <w:spacing w:val="-1"/>
        </w:rPr>
        <w:t>1.2.5.99.08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Sistemas</w:t>
      </w:r>
      <w:r>
        <w:rPr>
          <w:spacing w:val="103"/>
          <w:w w:val="10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Desarrollo,</w:t>
      </w:r>
      <w:r>
        <w:rPr>
          <w:spacing w:val="16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cuales</w:t>
      </w:r>
      <w:r>
        <w:rPr>
          <w:spacing w:val="9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detallan</w:t>
      </w:r>
      <w:r>
        <w:rPr>
          <w:spacing w:val="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continuación:</w:t>
      </w: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numPr>
          <w:ilvl w:val="4"/>
          <w:numId w:val="13"/>
        </w:numPr>
        <w:tabs>
          <w:tab w:val="left" w:pos="1196"/>
        </w:tabs>
        <w:ind w:hanging="1071"/>
        <w:rPr>
          <w:b w:val="0"/>
          <w:bCs w:val="0"/>
        </w:rPr>
      </w:pPr>
      <w:r>
        <w:rPr>
          <w:spacing w:val="-1"/>
          <w:u w:val="thick" w:color="000000"/>
        </w:rPr>
        <w:t>Propiedades,</w:t>
      </w:r>
      <w:r>
        <w:rPr>
          <w:spacing w:val="16"/>
          <w:u w:val="thick" w:color="000000"/>
        </w:rPr>
        <w:t xml:space="preserve"> </w:t>
      </w:r>
      <w:r>
        <w:rPr>
          <w:spacing w:val="-1"/>
          <w:u w:val="thick" w:color="000000"/>
        </w:rPr>
        <w:t>planta</w:t>
      </w:r>
      <w:r>
        <w:rPr>
          <w:spacing w:val="15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13"/>
          <w:u w:val="thick" w:color="000000"/>
        </w:rPr>
        <w:t xml:space="preserve"> </w:t>
      </w:r>
      <w:r>
        <w:rPr>
          <w:spacing w:val="-1"/>
          <w:u w:val="thick" w:color="000000"/>
        </w:rPr>
        <w:t>equipo</w:t>
      </w:r>
      <w:r>
        <w:rPr>
          <w:spacing w:val="17"/>
          <w:u w:val="thick" w:color="000000"/>
        </w:rPr>
        <w:t xml:space="preserve"> </w:t>
      </w:r>
      <w:r>
        <w:rPr>
          <w:u w:val="thick" w:color="000000"/>
        </w:rPr>
        <w:t>en</w:t>
      </w:r>
      <w:r>
        <w:rPr>
          <w:spacing w:val="12"/>
          <w:u w:val="thick" w:color="000000"/>
        </w:rPr>
        <w:t xml:space="preserve"> </w:t>
      </w:r>
      <w:r>
        <w:rPr>
          <w:spacing w:val="-1"/>
          <w:u w:val="thick" w:color="000000"/>
        </w:rPr>
        <w:t>proceso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13"/>
          <w:u w:val="thick" w:color="000000"/>
        </w:rPr>
        <w:t xml:space="preserve"> </w:t>
      </w:r>
      <w:r>
        <w:rPr>
          <w:spacing w:val="-1"/>
          <w:u w:val="thick" w:color="000000"/>
        </w:rPr>
        <w:t>producción</w:t>
      </w:r>
      <w:r>
        <w:rPr>
          <w:spacing w:val="11"/>
          <w:u w:val="thick" w:color="000000"/>
        </w:rPr>
        <w:t xml:space="preserve"> </w:t>
      </w:r>
      <w:r>
        <w:rPr>
          <w:spacing w:val="-1"/>
          <w:u w:val="thick" w:color="000000"/>
        </w:rPr>
        <w:t>(Obras</w:t>
      </w:r>
      <w:r>
        <w:rPr>
          <w:spacing w:val="17"/>
          <w:u w:val="thick" w:color="000000"/>
        </w:rPr>
        <w:t xml:space="preserve"> </w:t>
      </w:r>
      <w:r>
        <w:rPr>
          <w:u w:val="thick" w:color="000000"/>
        </w:rPr>
        <w:t>en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proceso)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D2365D">
      <w:pPr>
        <w:pStyle w:val="Textoindependiente"/>
        <w:spacing w:before="76" w:line="245" w:lineRule="auto"/>
        <w:ind w:right="362" w:hanging="1"/>
        <w:jc w:val="both"/>
      </w:pPr>
      <w:r>
        <w:t>Corresponde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registro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obras</w:t>
      </w:r>
      <w:r>
        <w:rPr>
          <w:spacing w:val="6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proceso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edificios</w:t>
      </w:r>
      <w:r>
        <w:rPr>
          <w:spacing w:val="12"/>
        </w:rPr>
        <w:t xml:space="preserve"> </w:t>
      </w:r>
      <w:r>
        <w:rPr>
          <w:spacing w:val="-1"/>
        </w:rPr>
        <w:t>propios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nuevas</w:t>
      </w:r>
      <w:r>
        <w:rPr>
          <w:spacing w:val="12"/>
        </w:rPr>
        <w:t xml:space="preserve"> </w:t>
      </w:r>
      <w:r>
        <w:rPr>
          <w:spacing w:val="-1"/>
        </w:rPr>
        <w:t>obras,</w:t>
      </w:r>
      <w:r>
        <w:rPr>
          <w:spacing w:val="10"/>
        </w:rPr>
        <w:t xml:space="preserve"> </w:t>
      </w:r>
      <w:r>
        <w:rPr>
          <w:spacing w:val="-1"/>
        </w:rPr>
        <w:t>cuyo</w:t>
      </w:r>
      <w:r>
        <w:rPr>
          <w:spacing w:val="14"/>
        </w:rPr>
        <w:t xml:space="preserve"> </w:t>
      </w:r>
      <w:r>
        <w:t>saldo</w:t>
      </w:r>
      <w:r>
        <w:rPr>
          <w:spacing w:val="6"/>
        </w:rPr>
        <w:t xml:space="preserve"> </w:t>
      </w:r>
      <w:r>
        <w:t>final</w:t>
      </w:r>
      <w:r>
        <w:rPr>
          <w:spacing w:val="67"/>
          <w:w w:val="102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rPr>
          <w:spacing w:val="-1"/>
        </w:rPr>
        <w:t>capitalizado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cuenta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Edificios</w:t>
      </w:r>
      <w:r>
        <w:rPr>
          <w:spacing w:val="10"/>
        </w:rPr>
        <w:t xml:space="preserve"> </w:t>
      </w:r>
      <w:r>
        <w:rPr>
          <w:spacing w:val="-1"/>
        </w:rPr>
        <w:t>una</w:t>
      </w:r>
      <w:r>
        <w:rPr>
          <w:spacing w:val="13"/>
        </w:rPr>
        <w:t xml:space="preserve"> </w:t>
      </w:r>
      <w:r>
        <w:rPr>
          <w:spacing w:val="-1"/>
        </w:rPr>
        <w:t>vez</w:t>
      </w:r>
      <w:r>
        <w:rPr>
          <w:spacing w:val="10"/>
        </w:rPr>
        <w:t xml:space="preserve"> </w:t>
      </w:r>
      <w:r>
        <w:rPr>
          <w:spacing w:val="-1"/>
        </w:rPr>
        <w:t>finalizada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obra.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1"/>
        </w:rPr>
        <w:t>Esta</w:t>
      </w:r>
      <w:r>
        <w:rPr>
          <w:spacing w:val="11"/>
        </w:rPr>
        <w:t xml:space="preserve"> </w:t>
      </w:r>
      <w:r>
        <w:rPr>
          <w:spacing w:val="-1"/>
        </w:rPr>
        <w:t>cuenta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utiliza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registrar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obras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proceso,</w:t>
      </w:r>
      <w:r>
        <w:rPr>
          <w:spacing w:val="11"/>
        </w:rPr>
        <w:t xml:space="preserve"> </w:t>
      </w:r>
      <w:r>
        <w:rPr>
          <w:spacing w:val="-1"/>
        </w:rPr>
        <w:t>incluyendo</w:t>
      </w:r>
      <w:r>
        <w:t xml:space="preserve"> </w:t>
      </w:r>
      <w:r>
        <w:rPr>
          <w:spacing w:val="10"/>
        </w:rPr>
        <w:t xml:space="preserve"> </w:t>
      </w:r>
      <w:r>
        <w:t xml:space="preserve">todos </w:t>
      </w:r>
      <w:r>
        <w:rPr>
          <w:spacing w:val="12"/>
        </w:rPr>
        <w:t xml:space="preserve"> </w:t>
      </w:r>
      <w:r>
        <w:t xml:space="preserve">los </w:t>
      </w:r>
      <w:r>
        <w:rPr>
          <w:spacing w:val="8"/>
        </w:rPr>
        <w:t xml:space="preserve"> </w:t>
      </w:r>
      <w:r>
        <w:t xml:space="preserve">costos </w:t>
      </w:r>
      <w:r>
        <w:rPr>
          <w:spacing w:val="12"/>
        </w:rPr>
        <w:t xml:space="preserve"> </w:t>
      </w:r>
      <w:r>
        <w:rPr>
          <w:spacing w:val="-1"/>
        </w:rPr>
        <w:t>asociados</w:t>
      </w:r>
      <w:r>
        <w:rPr>
          <w:spacing w:val="75"/>
          <w:w w:val="102"/>
        </w:rPr>
        <w:t xml:space="preserve"> </w:t>
      </w:r>
      <w:r>
        <w:rPr>
          <w:spacing w:val="-1"/>
        </w:rPr>
        <w:t>(planos,</w:t>
      </w:r>
      <w:r>
        <w:rPr>
          <w:spacing w:val="43"/>
        </w:rPr>
        <w:t xml:space="preserve"> </w:t>
      </w:r>
      <w:r>
        <w:rPr>
          <w:spacing w:val="-1"/>
        </w:rPr>
        <w:t>consultorías,</w:t>
      </w:r>
      <w:r>
        <w:rPr>
          <w:spacing w:val="43"/>
        </w:rPr>
        <w:t xml:space="preserve"> </w:t>
      </w:r>
      <w:r>
        <w:rPr>
          <w:spacing w:val="-1"/>
        </w:rPr>
        <w:t>avances,</w:t>
      </w:r>
      <w:r>
        <w:rPr>
          <w:spacing w:val="43"/>
        </w:rPr>
        <w:t xml:space="preserve"> </w:t>
      </w:r>
      <w:r>
        <w:rPr>
          <w:spacing w:val="-1"/>
        </w:rPr>
        <w:t>reajustes,</w:t>
      </w:r>
      <w:r>
        <w:rPr>
          <w:spacing w:val="49"/>
        </w:rPr>
        <w:t xml:space="preserve"> </w:t>
      </w:r>
      <w:r>
        <w:rPr>
          <w:spacing w:val="-1"/>
        </w:rPr>
        <w:t>obras</w:t>
      </w:r>
      <w:r>
        <w:rPr>
          <w:spacing w:val="41"/>
        </w:rPr>
        <w:t xml:space="preserve"> </w:t>
      </w:r>
      <w:r>
        <w:rPr>
          <w:spacing w:val="-1"/>
        </w:rPr>
        <w:t>extras,</w:t>
      </w:r>
      <w:r>
        <w:rPr>
          <w:spacing w:val="43"/>
        </w:rPr>
        <w:t xml:space="preserve"> </w:t>
      </w:r>
      <w:r>
        <w:t>entre</w:t>
      </w:r>
      <w:r>
        <w:rPr>
          <w:spacing w:val="43"/>
        </w:rPr>
        <w:t xml:space="preserve"> </w:t>
      </w:r>
      <w:r>
        <w:rPr>
          <w:spacing w:val="-1"/>
        </w:rPr>
        <w:t>otros),</w:t>
      </w:r>
      <w:r>
        <w:rPr>
          <w:spacing w:val="44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cuales</w:t>
      </w:r>
      <w:r>
        <w:rPr>
          <w:spacing w:val="45"/>
        </w:rPr>
        <w:t xml:space="preserve"> </w:t>
      </w:r>
      <w:r>
        <w:rPr>
          <w:spacing w:val="-1"/>
        </w:rPr>
        <w:t>una</w:t>
      </w:r>
      <w:r>
        <w:rPr>
          <w:spacing w:val="46"/>
        </w:rPr>
        <w:t xml:space="preserve"> </w:t>
      </w:r>
      <w:r>
        <w:rPr>
          <w:spacing w:val="-1"/>
        </w:rPr>
        <w:t>vez</w:t>
      </w:r>
      <w:r>
        <w:rPr>
          <w:spacing w:val="39"/>
        </w:rPr>
        <w:t xml:space="preserve"> </w:t>
      </w:r>
      <w:r>
        <w:t>concluidas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79"/>
          <w:w w:val="102"/>
        </w:rPr>
        <w:t xml:space="preserve"> </w:t>
      </w:r>
      <w:r>
        <w:rPr>
          <w:spacing w:val="-1"/>
        </w:rPr>
        <w:t>reclasifican</w:t>
      </w:r>
      <w:r>
        <w:rPr>
          <w:spacing w:val="11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rubro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edificios.</w:t>
      </w: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A664F5" w:rsidRDefault="00E97E83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55" style="width:136.1pt;height:.7pt;mso-position-horizontal-relative:char;mso-position-vertical-relative:line" coordsize="2722,14">
            <v:group id="_x0000_s1356" style="position:absolute;left:7;top:7;width:2708;height:2" coordorigin="7,7" coordsize="2708,2">
              <v:shape id="_x0000_s1357" style="position:absolute;left:7;top:7;width:2708;height:2" coordorigin="7,7" coordsize="2708,0" path="m7,7r2707,e" filled="f" strokeweight=".7pt">
                <v:path arrowok="t"/>
              </v:shape>
            </v:group>
            <w10:wrap type="none"/>
            <w10:anchorlock/>
          </v:group>
        </w:pict>
      </w:r>
    </w:p>
    <w:p w:rsidR="00A664F5" w:rsidRDefault="00D2365D">
      <w:pPr>
        <w:spacing w:before="77"/>
        <w:ind w:left="12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position w:val="6"/>
          <w:sz w:val="9"/>
        </w:rPr>
        <w:t>14</w:t>
      </w:r>
      <w:r>
        <w:rPr>
          <w:rFonts w:ascii="Times New Roman" w:hAnsi="Times New Roman"/>
          <w:spacing w:val="16"/>
          <w:position w:val="6"/>
          <w:sz w:val="9"/>
        </w:rPr>
        <w:t xml:space="preserve"> </w:t>
      </w:r>
      <w:r>
        <w:rPr>
          <w:rFonts w:ascii="Times New Roman" w:hAnsi="Times New Roman"/>
          <w:spacing w:val="-1"/>
          <w:sz w:val="15"/>
        </w:rPr>
        <w:t>Cuando no</w:t>
      </w:r>
      <w:r>
        <w:rPr>
          <w:rFonts w:ascii="Times New Roman" w:hAnsi="Times New Roman"/>
          <w:sz w:val="15"/>
        </w:rPr>
        <w:t xml:space="preserve"> se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aporta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-1"/>
          <w:sz w:val="15"/>
        </w:rPr>
        <w:t xml:space="preserve"> dato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1"/>
          <w:sz w:val="15"/>
        </w:rPr>
        <w:t>del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período 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vigencia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del bien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donado, dicha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información </w:t>
      </w:r>
      <w:r>
        <w:rPr>
          <w:rFonts w:ascii="Times New Roman" w:hAnsi="Times New Roman"/>
          <w:spacing w:val="1"/>
          <w:sz w:val="15"/>
        </w:rPr>
        <w:t>se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averigua con </w:t>
      </w:r>
      <w:r>
        <w:rPr>
          <w:rFonts w:ascii="Times New Roman" w:hAnsi="Times New Roman"/>
          <w:spacing w:val="1"/>
          <w:sz w:val="15"/>
        </w:rPr>
        <w:t>el</w:t>
      </w:r>
      <w:r>
        <w:rPr>
          <w:rFonts w:ascii="Times New Roman" w:hAnsi="Times New Roman"/>
          <w:spacing w:val="-1"/>
          <w:sz w:val="15"/>
        </w:rPr>
        <w:t xml:space="preserve"> proveedor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o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pacing w:val="1"/>
          <w:sz w:val="15"/>
        </w:rPr>
        <w:t>el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donante.</w:t>
      </w:r>
    </w:p>
    <w:p w:rsidR="00A664F5" w:rsidRDefault="00A664F5">
      <w:pPr>
        <w:rPr>
          <w:rFonts w:ascii="Times New Roman" w:eastAsia="Times New Roman" w:hAnsi="Times New Roman" w:cs="Times New Roman"/>
          <w:sz w:val="15"/>
          <w:szCs w:val="15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E97E83">
      <w:pPr>
        <w:rPr>
          <w:rFonts w:ascii="Times New Roman" w:eastAsia="Times New Roman" w:hAnsi="Times New Roman" w:cs="Times New Roman"/>
          <w:sz w:val="20"/>
          <w:szCs w:val="20"/>
        </w:rPr>
      </w:pPr>
      <w:r w:rsidRPr="00E97E83">
        <w:lastRenderedPageBreak/>
        <w:pict>
          <v:group id="_x0000_s1353" style="position:absolute;margin-left:474pt;margin-top:262.55pt;width:.15pt;height:.1pt;z-index:-287848;mso-position-horizontal-relative:page;mso-position-vertical-relative:page" coordorigin="9480,5251" coordsize="3,2">
            <v:shape id="_x0000_s1354" style="position:absolute;left:9480;top:5251;width:3;height:2" coordorigin="9480,5251" coordsize="3,0" path="m9480,5251r2,e" filled="f" strokecolor="#d4d4d4" strokeweight=".12pt">
              <v:path arrowok="t"/>
            </v:shape>
            <w10:wrap anchorx="page" anchory="page"/>
          </v:group>
        </w:pict>
      </w:r>
      <w:r w:rsidRPr="00E97E83">
        <w:pict>
          <v:group id="_x0000_s1351" style="position:absolute;margin-left:474pt;margin-top:271.8pt;width:.15pt;height:.1pt;z-index:-287824;mso-position-horizontal-relative:page;mso-position-vertical-relative:page" coordorigin="9480,5436" coordsize="3,2">
            <v:shape id="_x0000_s1352" style="position:absolute;left:9480;top:5436;width:3;height:2" coordorigin="9480,5436" coordsize="3,0" path="m9480,5436r2,e" filled="f" strokecolor="#d4d4d4" strokeweight=".12pt">
              <v:path arrowok="t"/>
            </v:shape>
            <w10:wrap anchorx="page" anchory="page"/>
          </v:group>
        </w:pict>
      </w:r>
      <w:r w:rsidRPr="00E97E83">
        <w:pict>
          <v:group id="_x0000_s1349" style="position:absolute;margin-left:474pt;margin-top:281.05pt;width:.15pt;height:.1pt;z-index:-287800;mso-position-horizontal-relative:page;mso-position-vertical-relative:page" coordorigin="9480,5621" coordsize="3,2">
            <v:shape id="_x0000_s1350" style="position:absolute;left:9480;top:5621;width:3;height:2" coordorigin="9480,5621" coordsize="3,0" path="m9480,5621r2,e" filled="f" strokecolor="#d4d4d4" strokeweight=".12pt">
              <v:path arrowok="t"/>
            </v:shape>
            <w10:wrap anchorx="page" anchory="page"/>
          </v:group>
        </w:pict>
      </w:r>
      <w:r w:rsidRPr="00E97E83">
        <w:pict>
          <v:group id="_x0000_s1347" style="position:absolute;margin-left:474pt;margin-top:291.5pt;width:.15pt;height:.1pt;z-index:-287776;mso-position-horizontal-relative:page;mso-position-vertical-relative:page" coordorigin="9480,5830" coordsize="3,2">
            <v:shape id="_x0000_s1348" style="position:absolute;left:9480;top:5830;width:3;height:2" coordorigin="9480,5830" coordsize="3,0" path="m9480,5830r2,e" filled="f" strokecolor="#d4d4d4" strokeweight=".12pt">
              <v:path arrowok="t"/>
            </v:shape>
            <w10:wrap anchorx="page" anchory="page"/>
          </v:group>
        </w:pict>
      </w:r>
      <w:r w:rsidRPr="00E97E83">
        <w:pict>
          <v:group id="_x0000_s1345" style="position:absolute;margin-left:474pt;margin-top:301.9pt;width:.15pt;height:.1pt;z-index:-287752;mso-position-horizontal-relative:page;mso-position-vertical-relative:page" coordorigin="9480,6038" coordsize="3,2">
            <v:shape id="_x0000_s1346" style="position:absolute;left:9480;top:6038;width:3;height:2" coordorigin="9480,6038" coordsize="3,0" path="m9480,6038r2,e" filled="f" strokecolor="#d4d4d4" strokeweight=".12pt">
              <v:path arrowok="t"/>
            </v:shape>
            <w10:wrap anchorx="page" anchory="page"/>
          </v:group>
        </w:pict>
      </w:r>
      <w:r w:rsidRPr="00E97E83">
        <w:pict>
          <v:group id="_x0000_s1343" style="position:absolute;margin-left:474pt;margin-top:312.5pt;width:.15pt;height:.1pt;z-index:-287728;mso-position-horizontal-relative:page;mso-position-vertical-relative:page" coordorigin="9480,6250" coordsize="3,2">
            <v:shape id="_x0000_s1344" style="position:absolute;left:9480;top:6250;width:3;height:2" coordorigin="9480,6250" coordsize="3,0" path="m9480,6250r2,e" filled="f" strokecolor="#d4d4d4" strokeweight=".12pt">
              <v:path arrowok="t"/>
            </v:shape>
            <w10:wrap anchorx="page" anchory="page"/>
          </v:group>
        </w:pict>
      </w:r>
      <w:r w:rsidRPr="00E97E83">
        <w:pict>
          <v:group id="_x0000_s1341" style="position:absolute;margin-left:474pt;margin-top:322.9pt;width:.15pt;height:.1pt;z-index:-287704;mso-position-horizontal-relative:page;mso-position-vertical-relative:page" coordorigin="9480,6458" coordsize="3,2">
            <v:shape id="_x0000_s1342" style="position:absolute;left:9480;top:6458;width:3;height:2" coordorigin="9480,6458" coordsize="3,0" path="m9480,6458r2,e" filled="f" strokecolor="#d4d4d4" strokeweight=".12pt">
              <v:path arrowok="t"/>
            </v:shape>
            <w10:wrap anchorx="page" anchory="page"/>
          </v:group>
        </w:pict>
      </w:r>
      <w:r w:rsidRPr="00E97E83">
        <w:pict>
          <v:group id="_x0000_s1339" style="position:absolute;margin-left:474pt;margin-top:326.5pt;width:.15pt;height:.1pt;z-index:-287680;mso-position-horizontal-relative:page;mso-position-vertical-relative:page" coordorigin="9480,6530" coordsize="3,2">
            <v:shape id="_x0000_s1340" style="position:absolute;left:9480;top:6530;width:3;height:2" coordorigin="9480,6530" coordsize="3,0" path="m9480,6530r2,e" filled="f" strokecolor="#d4d4d4" strokeweight=".12pt">
              <v:path arrowok="t"/>
            </v:shape>
            <w10:wrap anchorx="page" anchory="page"/>
          </v:group>
        </w:pict>
      </w:r>
      <w:r w:rsidRPr="00E97E83">
        <w:pict>
          <v:group id="_x0000_s1337" style="position:absolute;margin-left:474pt;margin-top:336.95pt;width:.15pt;height:.1pt;z-index:-287656;mso-position-horizontal-relative:page;mso-position-vertical-relative:page" coordorigin="9480,6739" coordsize="3,2">
            <v:shape id="_x0000_s1338" style="position:absolute;left:9480;top:6739;width:3;height:2" coordorigin="9480,6739" coordsize="3,0" path="m9480,6739r2,e" filled="f" strokecolor="#d4d4d4" strokeweight=".12pt">
              <v:path arrowok="t"/>
            </v:shape>
            <w10:wrap anchorx="page" anchory="page"/>
          </v:group>
        </w:pict>
      </w:r>
      <w:r w:rsidRPr="00E97E83">
        <w:pict>
          <v:group id="_x0000_s1335" style="position:absolute;margin-left:474pt;margin-top:347.4pt;width:.15pt;height:.1pt;z-index:-287632;mso-position-horizontal-relative:page;mso-position-vertical-relative:page" coordorigin="9480,6948" coordsize="3,2">
            <v:shape id="_x0000_s1336" style="position:absolute;left:9480;top:6948;width:3;height:2" coordorigin="9480,6948" coordsize="3,0" path="m9480,6948r2,e" filled="f" strokecolor="#d4d4d4" strokeweight=".12pt">
              <v:path arrowok="t"/>
            </v:shape>
            <w10:wrap anchorx="page" anchory="page"/>
          </v:group>
        </w:pict>
      </w:r>
      <w:r w:rsidRPr="00E97E83">
        <w:pict>
          <v:group id="_x0000_s1333" style="position:absolute;margin-left:474pt;margin-top:356.75pt;width:.15pt;height:.1pt;z-index:-287608;mso-position-horizontal-relative:page;mso-position-vertical-relative:page" coordorigin="9480,7135" coordsize="3,2">
            <v:shape id="_x0000_s1334" style="position:absolute;left:9480;top:7135;width:3;height:2" coordorigin="9480,7135" coordsize="3,0" path="m9480,7135r2,e" filled="f" strokecolor="#d4d4d4" strokeweight=".12pt">
              <v:path arrowok="t"/>
            </v:shape>
            <w10:wrap anchorx="page" anchory="page"/>
          </v:group>
        </w:pict>
      </w:r>
      <w:r w:rsidRPr="00E97E83">
        <w:pict>
          <v:group id="_x0000_s1331" style="position:absolute;margin-left:474pt;margin-top:366pt;width:.15pt;height:.1pt;z-index:-287584;mso-position-horizontal-relative:page;mso-position-vertical-relative:page" coordorigin="9480,7320" coordsize="3,2">
            <v:shape id="_x0000_s1332" style="position:absolute;left:9480;top:7320;width:3;height:2" coordorigin="9480,7320" coordsize="3,0" path="m9480,7320r2,e" filled="f" strokecolor="#d4d4d4" strokeweight=".12pt">
              <v:path arrowok="t"/>
            </v:shape>
            <w10:wrap anchorx="page" anchory="page"/>
          </v:group>
        </w:pict>
      </w:r>
      <w:r w:rsidRPr="00E97E83">
        <w:pict>
          <v:group id="_x0000_s1329" style="position:absolute;margin-left:474pt;margin-top:375.25pt;width:.15pt;height:.1pt;z-index:-287560;mso-position-horizontal-relative:page;mso-position-vertical-relative:page" coordorigin="9480,7505" coordsize="3,2">
            <v:shape id="_x0000_s1330" style="position:absolute;left:9480;top:7505;width:3;height:2" coordorigin="9480,7505" coordsize="3,0" path="m9480,7505r2,e" filled="f" strokecolor="#d4d4d4" strokeweight=".12pt">
              <v:path arrowok="t"/>
            </v:shape>
            <w10:wrap anchorx="page" anchory="page"/>
          </v:group>
        </w:pict>
      </w:r>
      <w:r w:rsidRPr="00E97E83">
        <w:pict>
          <v:group id="_x0000_s1327" style="position:absolute;margin-left:474pt;margin-top:384.5pt;width:.15pt;height:.1pt;z-index:-287536;mso-position-horizontal-relative:page;mso-position-vertical-relative:page" coordorigin="9480,7690" coordsize="3,2">
            <v:shape id="_x0000_s1328" style="position:absolute;left:9480;top:7690;width:3;height:2" coordorigin="9480,7690" coordsize="3,0" path="m9480,7690r2,e" filled="f" strokecolor="#d4d4d4" strokeweight=".12pt">
              <v:path arrowok="t"/>
            </v:shape>
            <w10:wrap anchorx="page" anchory="page"/>
          </v:group>
        </w:pict>
      </w:r>
      <w:r w:rsidRPr="00E97E83">
        <w:pict>
          <v:group id="_x0000_s1325" style="position:absolute;margin-left:474pt;margin-top:393.7pt;width:.15pt;height:.1pt;z-index:-287512;mso-position-horizontal-relative:page;mso-position-vertical-relative:page" coordorigin="9480,7874" coordsize="3,2">
            <v:shape id="_x0000_s1326" style="position:absolute;left:9480;top:7874;width:3;height:2" coordorigin="9480,7874" coordsize="3,0" path="m9480,7874r2,e" filled="f" strokecolor="#d4d4d4" strokeweight=".12pt">
              <v:path arrowok="t"/>
            </v:shape>
            <w10:wrap anchorx="page" anchory="page"/>
          </v:group>
        </w:pict>
      </w:r>
      <w:r w:rsidRPr="00E97E83">
        <w:pict>
          <v:group id="_x0000_s1323" style="position:absolute;margin-left:474pt;margin-top:402.95pt;width:.15pt;height:.1pt;z-index:-287488;mso-position-horizontal-relative:page;mso-position-vertical-relative:page" coordorigin="9480,8059" coordsize="3,2">
            <v:shape id="_x0000_s1324" style="position:absolute;left:9480;top:8059;width:3;height:2" coordorigin="9480,8059" coordsize="3,0" path="m9480,8059r2,e" filled="f" strokecolor="#d4d4d4" strokeweight=".12pt">
              <v:path arrowok="t"/>
            </v:shape>
            <w10:wrap anchorx="page" anchory="page"/>
          </v:group>
        </w:pict>
      </w:r>
      <w:r w:rsidRPr="00E97E83">
        <w:pict>
          <v:group id="_x0000_s1321" style="position:absolute;margin-left:474pt;margin-top:412.2pt;width:.15pt;height:.1pt;z-index:-287464;mso-position-horizontal-relative:page;mso-position-vertical-relative:page" coordorigin="9480,8244" coordsize="3,2">
            <v:shape id="_x0000_s1322" style="position:absolute;left:9480;top:8244;width:3;height:2" coordorigin="9480,8244" coordsize="3,0" path="m9480,8244r2,e" filled="f" strokecolor="#d4d4d4" strokeweight=".12pt">
              <v:path arrowok="t"/>
            </v:shape>
            <w10:wrap anchorx="page" anchory="page"/>
          </v:group>
        </w:pict>
      </w:r>
      <w:r w:rsidRPr="00E97E83">
        <w:pict>
          <v:group id="_x0000_s1319" style="position:absolute;margin-left:474pt;margin-top:421.45pt;width:.15pt;height:.1pt;z-index:-287440;mso-position-horizontal-relative:page;mso-position-vertical-relative:page" coordorigin="9480,8429" coordsize="3,2">
            <v:shape id="_x0000_s1320" style="position:absolute;left:9480;top:8429;width:3;height:2" coordorigin="9480,8429" coordsize="3,0" path="m9480,8429r2,e" filled="f" strokecolor="#d4d4d4" strokeweight=".12pt">
              <v:path arrowok="t"/>
            </v:shape>
            <w10:wrap anchorx="page" anchory="page"/>
          </v:group>
        </w:pict>
      </w:r>
      <w:r w:rsidRPr="00E97E83">
        <w:pict>
          <v:group id="_x0000_s1317" style="position:absolute;margin-left:474pt;margin-top:430.8pt;width:.15pt;height:.1pt;z-index:-287416;mso-position-horizontal-relative:page;mso-position-vertical-relative:page" coordorigin="9480,8616" coordsize="3,2">
            <v:shape id="_x0000_s1318" style="position:absolute;left:9480;top:8616;width:3;height:2" coordorigin="9480,8616" coordsize="3,0" path="m9480,8616r2,e" filled="f" strokecolor="#d4d4d4" strokeweight=".12pt">
              <v:path arrowok="t"/>
            </v:shape>
            <w10:wrap anchorx="page" anchory="page"/>
          </v:group>
        </w:pict>
      </w:r>
      <w:r w:rsidRPr="00E97E83">
        <w:pict>
          <v:group id="_x0000_s1315" style="position:absolute;margin-left:474pt;margin-top:440.05pt;width:.15pt;height:.1pt;z-index:-287392;mso-position-horizontal-relative:page;mso-position-vertical-relative:page" coordorigin="9480,8801" coordsize="3,2">
            <v:shape id="_x0000_s1316" style="position:absolute;left:9480;top:8801;width:3;height:2" coordorigin="9480,8801" coordsize="3,0" path="m9480,8801r2,e" filled="f" strokecolor="#d4d4d4" strokeweight=".12pt">
              <v:path arrowok="t"/>
            </v:shape>
            <w10:wrap anchorx="page" anchory="page"/>
          </v:group>
        </w:pict>
      </w:r>
      <w:r w:rsidRPr="00E97E83">
        <w:pict>
          <v:group id="_x0000_s1313" style="position:absolute;margin-left:474pt;margin-top:449.3pt;width:.15pt;height:.1pt;z-index:-287368;mso-position-horizontal-relative:page;mso-position-vertical-relative:page" coordorigin="9480,8986" coordsize="3,2">
            <v:shape id="_x0000_s1314" style="position:absolute;left:9480;top:8986;width:3;height:2" coordorigin="9480,8986" coordsize="3,0" path="m9480,8986r2,e" filled="f" strokecolor="#d4d4d4" strokeweight=".12pt">
              <v:path arrowok="t"/>
            </v:shape>
            <w10:wrap anchorx="page" anchory="page"/>
          </v:group>
        </w:pict>
      </w:r>
    </w:p>
    <w:p w:rsidR="00A664F5" w:rsidRDefault="00A664F5">
      <w:pPr>
        <w:spacing w:before="11"/>
        <w:rPr>
          <w:rFonts w:ascii="Times New Roman" w:eastAsia="Times New Roman" w:hAnsi="Times New Roman" w:cs="Times New Roman"/>
        </w:rPr>
      </w:pPr>
    </w:p>
    <w:p w:rsidR="00A664F5" w:rsidRDefault="00E97E83">
      <w:pPr>
        <w:pStyle w:val="Textoindependiente"/>
        <w:spacing w:before="76" w:line="245" w:lineRule="auto"/>
        <w:ind w:right="407"/>
      </w:pPr>
      <w:r w:rsidRPr="00E97E83">
        <w:pict>
          <v:group id="_x0000_s1311" style="position:absolute;left:0;text-align:left;margin-left:474pt;margin-top:42.65pt;width:.15pt;height:.1pt;z-index:-288112;mso-position-horizontal-relative:page" coordorigin="9480,853" coordsize="3,2">
            <v:shape id="_x0000_s1312" style="position:absolute;left:9480;top:853;width:3;height:2" coordorigin="9480,853" coordsize="3,0" path="m9480,853r2,e" filled="f" strokecolor="#d4d4d4" strokeweight=".12pt">
              <v:path arrowok="t"/>
            </v:shape>
            <w10:wrap anchorx="page"/>
          </v:group>
        </w:pict>
      </w:r>
      <w:r w:rsidRPr="00E97E83">
        <w:pict>
          <v:group id="_x0000_s1309" style="position:absolute;left:0;text-align:left;margin-left:474pt;margin-top:49.85pt;width:.15pt;height:.1pt;z-index:-288088;mso-position-horizontal-relative:page" coordorigin="9480,997" coordsize="3,2">
            <v:shape id="_x0000_s1310" style="position:absolute;left:9480;top:997;width:3;height:2" coordorigin="9480,997" coordsize="3,0" path="m9480,997r2,e" filled="f" strokecolor="#d4d4d4" strokeweight=".12pt">
              <v:path arrowok="t"/>
            </v:shape>
            <w10:wrap anchorx="page"/>
          </v:group>
        </w:pict>
      </w:r>
      <w:r w:rsidRPr="00E97E83">
        <w:pict>
          <v:group id="_x0000_s1307" style="position:absolute;left:0;text-align:left;margin-left:474pt;margin-top:57.05pt;width:.15pt;height:.1pt;z-index:-288064;mso-position-horizontal-relative:page" coordorigin="9480,1141" coordsize="3,2">
            <v:shape id="_x0000_s1308" style="position:absolute;left:9480;top:1141;width:3;height:2" coordorigin="9480,1141" coordsize="3,0" path="m9480,1141r2,e" filled="f" strokecolor="#d4d4d4" strokeweight=".12pt">
              <v:path arrowok="t"/>
            </v:shape>
            <w10:wrap anchorx="page"/>
          </v:group>
        </w:pict>
      </w:r>
      <w:r w:rsidRPr="00E97E83">
        <w:pict>
          <v:group id="_x0000_s1305" style="position:absolute;left:0;text-align:left;margin-left:474pt;margin-top:64.35pt;width:.15pt;height:.1pt;z-index:-288040;mso-position-horizontal-relative:page" coordorigin="9480,1287" coordsize="3,2">
            <v:shape id="_x0000_s1306" style="position:absolute;left:9480;top:1287;width:3;height:2" coordorigin="9480,1287" coordsize="3,0" path="m9480,1287r2,e" filled="f" strokecolor="#d4d4d4" strokeweight=".12pt">
              <v:path arrowok="t"/>
            </v:shape>
            <w10:wrap anchorx="page"/>
          </v:group>
        </w:pict>
      </w:r>
      <w:r w:rsidRPr="00E97E83">
        <w:pict>
          <v:group id="_x0000_s1303" style="position:absolute;left:0;text-align:left;margin-left:474pt;margin-top:71.55pt;width:.15pt;height:.1pt;z-index:-288016;mso-position-horizontal-relative:page" coordorigin="9480,1431" coordsize="3,2">
            <v:shape id="_x0000_s1304" style="position:absolute;left:9480;top:1431;width:3;height:2" coordorigin="9480,1431" coordsize="3,0" path="m9480,1431r2,e" filled="f" strokecolor="#d4d4d4" strokeweight=".12pt">
              <v:path arrowok="t"/>
            </v:shape>
            <w10:wrap anchorx="page"/>
          </v:group>
        </w:pict>
      </w:r>
      <w:r w:rsidRPr="00E97E83">
        <w:pict>
          <v:group id="_x0000_s1301" style="position:absolute;left:0;text-align:left;margin-left:474pt;margin-top:80.8pt;width:.15pt;height:.1pt;z-index:-287992;mso-position-horizontal-relative:page" coordorigin="9480,1616" coordsize="3,2">
            <v:shape id="_x0000_s1302" style="position:absolute;left:9480;top:1616;width:3;height:2" coordorigin="9480,1616" coordsize="3,0" path="m9480,1616r2,e" filled="f" strokecolor="#d4d4d4" strokeweight=".12pt">
              <v:path arrowok="t"/>
            </v:shape>
            <w10:wrap anchorx="page"/>
          </v:group>
        </w:pict>
      </w:r>
      <w:r w:rsidRPr="00E97E83">
        <w:pict>
          <v:group id="_x0000_s1299" style="position:absolute;left:0;text-align:left;margin-left:474pt;margin-top:90.05pt;width:.15pt;height:.1pt;z-index:-287968;mso-position-horizontal-relative:page" coordorigin="9480,1801" coordsize="3,2">
            <v:shape id="_x0000_s1300" style="position:absolute;left:9480;top:1801;width:3;height:2" coordorigin="9480,1801" coordsize="3,0" path="m9480,1801r2,e" filled="f" strokecolor="#d4d4d4" strokeweight=".12pt">
              <v:path arrowok="t"/>
            </v:shape>
            <w10:wrap anchorx="page"/>
          </v:group>
        </w:pict>
      </w:r>
      <w:r w:rsidRPr="00E97E83">
        <w:pict>
          <v:group id="_x0000_s1297" style="position:absolute;left:0;text-align:left;margin-left:474pt;margin-top:99.25pt;width:.15pt;height:.1pt;z-index:-287944;mso-position-horizontal-relative:page" coordorigin="9480,1985" coordsize="3,2">
            <v:shape id="_x0000_s1298" style="position:absolute;left:9480;top:1985;width:3;height:2" coordorigin="9480,1985" coordsize="3,0" path="m9480,1985r2,e" filled="f" strokecolor="#d4d4d4" strokeweight=".12pt">
              <v:path arrowok="t"/>
            </v:shape>
            <w10:wrap anchorx="page"/>
          </v:group>
        </w:pict>
      </w:r>
      <w:r w:rsidRPr="00E97E83">
        <w:pict>
          <v:group id="_x0000_s1295" style="position:absolute;left:0;text-align:left;margin-left:474pt;margin-top:108.5pt;width:.15pt;height:.1pt;z-index:-287920;mso-position-horizontal-relative:page" coordorigin="9480,2170" coordsize="3,2">
            <v:shape id="_x0000_s1296" style="position:absolute;left:9480;top:2170;width:3;height:2" coordorigin="9480,2170" coordsize="3,0" path="m9480,2170r2,e" filled="f" strokecolor="#d4d4d4" strokeweight=".12pt">
              <v:path arrowok="t"/>
            </v:shape>
            <w10:wrap anchorx="page"/>
          </v:group>
        </w:pict>
      </w:r>
      <w:r w:rsidRPr="00E97E83">
        <w:pict>
          <v:group id="_x0000_s1293" style="position:absolute;left:0;text-align:left;margin-left:474pt;margin-top:117.85pt;width:.15pt;height:.1pt;z-index:-287896;mso-position-horizontal-relative:page" coordorigin="9480,2357" coordsize="3,2">
            <v:shape id="_x0000_s1294" style="position:absolute;left:9480;top:2357;width:3;height:2" coordorigin="9480,2357" coordsize="3,0" path="m9480,2357r2,e" filled="f" strokecolor="#d4d4d4" strokeweight=".12pt">
              <v:path arrowok="t"/>
            </v:shape>
            <w10:wrap anchorx="page"/>
          </v:group>
        </w:pict>
      </w:r>
      <w:r w:rsidRPr="00E97E83">
        <w:pict>
          <v:group id="_x0000_s1291" style="position:absolute;left:0;text-align:left;margin-left:474pt;margin-top:127.1pt;width:.15pt;height:.1pt;z-index:-287872;mso-position-horizontal-relative:page" coordorigin="9480,2542" coordsize="3,2">
            <v:shape id="_x0000_s1292" style="position:absolute;left:9480;top:2542;width:3;height:2" coordorigin="9480,2542" coordsize="3,0" path="m9480,2542r2,e" filled="f" strokecolor="#d4d4d4" strokeweight=".12pt">
              <v:path arrowok="t"/>
            </v:shape>
            <w10:wrap anchorx="page"/>
          </v:group>
        </w:pict>
      </w:r>
      <w:r w:rsidR="00D2365D">
        <w:rPr>
          <w:spacing w:val="-1"/>
        </w:rPr>
        <w:t>En</w:t>
      </w:r>
      <w:r w:rsidR="00D2365D">
        <w:t xml:space="preserve"> </w:t>
      </w:r>
      <w:r w:rsidR="00D2365D">
        <w:rPr>
          <w:spacing w:val="52"/>
        </w:rPr>
        <w:t xml:space="preserve"> </w:t>
      </w:r>
      <w:r w:rsidR="00D2365D">
        <w:rPr>
          <w:spacing w:val="-1"/>
        </w:rPr>
        <w:t>cuanto</w:t>
      </w:r>
      <w:r w:rsidR="00D2365D">
        <w:t xml:space="preserve"> </w:t>
      </w:r>
      <w:r w:rsidR="00D2365D">
        <w:rPr>
          <w:spacing w:val="49"/>
        </w:rPr>
        <w:t xml:space="preserve"> </w:t>
      </w:r>
      <w:r w:rsidR="00D2365D">
        <w:t xml:space="preserve">a </w:t>
      </w:r>
      <w:r w:rsidR="00D2365D">
        <w:rPr>
          <w:spacing w:val="54"/>
        </w:rPr>
        <w:t xml:space="preserve"> </w:t>
      </w:r>
      <w:r w:rsidR="00D2365D">
        <w:rPr>
          <w:spacing w:val="-1"/>
        </w:rPr>
        <w:t>la</w:t>
      </w:r>
      <w:r w:rsidR="00D2365D">
        <w:t xml:space="preserve"> </w:t>
      </w:r>
      <w:r w:rsidR="00D2365D">
        <w:rPr>
          <w:spacing w:val="49"/>
        </w:rPr>
        <w:t xml:space="preserve"> </w:t>
      </w:r>
      <w:r w:rsidR="00D2365D">
        <w:rPr>
          <w:spacing w:val="-1"/>
        </w:rPr>
        <w:t>cuenta</w:t>
      </w:r>
      <w:r w:rsidR="00D2365D">
        <w:t xml:space="preserve"> </w:t>
      </w:r>
      <w:r w:rsidR="00D2365D">
        <w:rPr>
          <w:spacing w:val="54"/>
        </w:rPr>
        <w:t xml:space="preserve"> </w:t>
      </w:r>
      <w:r w:rsidR="00D2365D">
        <w:rPr>
          <w:spacing w:val="-2"/>
        </w:rPr>
        <w:t>de</w:t>
      </w:r>
      <w:r w:rsidR="00D2365D">
        <w:t xml:space="preserve"> </w:t>
      </w:r>
      <w:r w:rsidR="00D2365D">
        <w:rPr>
          <w:spacing w:val="53"/>
        </w:rPr>
        <w:t xml:space="preserve"> </w:t>
      </w:r>
      <w:r w:rsidR="00D2365D">
        <w:rPr>
          <w:spacing w:val="-1"/>
        </w:rPr>
        <w:t>Construcciones,</w:t>
      </w:r>
      <w:r w:rsidR="00D2365D">
        <w:t xml:space="preserve"> </w:t>
      </w:r>
      <w:r w:rsidR="00D2365D">
        <w:rPr>
          <w:spacing w:val="53"/>
        </w:rPr>
        <w:t xml:space="preserve"> </w:t>
      </w:r>
      <w:r w:rsidR="00D2365D">
        <w:rPr>
          <w:spacing w:val="-1"/>
        </w:rPr>
        <w:t>Adiciones</w:t>
      </w:r>
      <w:r w:rsidR="00D2365D">
        <w:t xml:space="preserve"> </w:t>
      </w:r>
      <w:r w:rsidR="00D2365D">
        <w:rPr>
          <w:spacing w:val="53"/>
        </w:rPr>
        <w:t xml:space="preserve"> </w:t>
      </w:r>
      <w:r w:rsidR="00D2365D">
        <w:t xml:space="preserve">y </w:t>
      </w:r>
      <w:r w:rsidR="00D2365D">
        <w:rPr>
          <w:spacing w:val="50"/>
        </w:rPr>
        <w:t xml:space="preserve"> </w:t>
      </w:r>
      <w:r w:rsidR="00D2365D">
        <w:rPr>
          <w:spacing w:val="-1"/>
        </w:rPr>
        <w:t>Mejoras,</w:t>
      </w:r>
      <w:r w:rsidR="00D2365D">
        <w:t xml:space="preserve">   </w:t>
      </w:r>
      <w:r w:rsidR="00D2365D">
        <w:rPr>
          <w:spacing w:val="-1"/>
        </w:rPr>
        <w:t>seguidamente</w:t>
      </w:r>
      <w:r w:rsidR="00D2365D">
        <w:t xml:space="preserve"> </w:t>
      </w:r>
      <w:r w:rsidR="00D2365D">
        <w:rPr>
          <w:spacing w:val="53"/>
        </w:rPr>
        <w:t xml:space="preserve"> </w:t>
      </w:r>
      <w:r w:rsidR="00D2365D">
        <w:rPr>
          <w:spacing w:val="-2"/>
        </w:rPr>
        <w:t>se</w:t>
      </w:r>
      <w:r w:rsidR="00D2365D">
        <w:t xml:space="preserve">   </w:t>
      </w:r>
      <w:r w:rsidR="00D2365D">
        <w:rPr>
          <w:spacing w:val="-2"/>
        </w:rPr>
        <w:t>detalla</w:t>
      </w:r>
      <w:r w:rsidR="00D2365D">
        <w:t xml:space="preserve"> </w:t>
      </w:r>
      <w:r w:rsidR="00D2365D">
        <w:rPr>
          <w:spacing w:val="53"/>
        </w:rPr>
        <w:t xml:space="preserve"> </w:t>
      </w:r>
      <w:r w:rsidR="00D2365D">
        <w:rPr>
          <w:spacing w:val="-1"/>
        </w:rPr>
        <w:t>la</w:t>
      </w:r>
      <w:r w:rsidR="00D2365D">
        <w:rPr>
          <w:spacing w:val="85"/>
          <w:w w:val="102"/>
        </w:rPr>
        <w:t xml:space="preserve"> </w:t>
      </w:r>
      <w:r w:rsidR="00D2365D">
        <w:rPr>
          <w:spacing w:val="-1"/>
        </w:rPr>
        <w:t>conformación:</w: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673" w:type="dxa"/>
        <w:tblLayout w:type="fixed"/>
        <w:tblLook w:val="01E0"/>
      </w:tblPr>
      <w:tblGrid>
        <w:gridCol w:w="2522"/>
        <w:gridCol w:w="990"/>
        <w:gridCol w:w="1256"/>
        <w:gridCol w:w="1447"/>
      </w:tblGrid>
      <w:tr w:rsidR="00A664F5">
        <w:trPr>
          <w:trHeight w:hRule="exact" w:val="142"/>
        </w:trPr>
        <w:tc>
          <w:tcPr>
            <w:tcW w:w="2522" w:type="dxa"/>
            <w:tcBorders>
              <w:top w:val="single" w:sz="4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6"/>
                <w:w w:val="105"/>
                <w:sz w:val="10"/>
              </w:rPr>
              <w:t>CONSTRUCCIONES</w:t>
            </w:r>
            <w:r>
              <w:rPr>
                <w:rFonts w:ascii="Times New Roman"/>
                <w:b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7"/>
                <w:w w:val="105"/>
                <w:sz w:val="10"/>
              </w:rPr>
              <w:t>ADICIONES</w:t>
            </w:r>
            <w:r>
              <w:rPr>
                <w:rFonts w:ascii="Times New Roman"/>
                <w:b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Y</w:t>
            </w:r>
            <w:r>
              <w:rPr>
                <w:rFonts w:ascii="Times New Roman"/>
                <w:b/>
                <w:spacing w:val="-12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6"/>
                <w:w w:val="105"/>
                <w:sz w:val="10"/>
              </w:rPr>
              <w:t>MEJORAS</w:t>
            </w:r>
          </w:p>
        </w:tc>
        <w:tc>
          <w:tcPr>
            <w:tcW w:w="990" w:type="dxa"/>
            <w:tcBorders>
              <w:top w:val="single" w:sz="4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4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13" w:line="114" w:lineRule="exact"/>
              <w:ind w:left="4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5"/>
                <w:w w:val="105"/>
                <w:sz w:val="10"/>
              </w:rPr>
              <w:t>PARCIAL</w:t>
            </w:r>
          </w:p>
        </w:tc>
        <w:tc>
          <w:tcPr>
            <w:tcW w:w="1447" w:type="dxa"/>
            <w:tcBorders>
              <w:top w:val="single" w:sz="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13" w:line="1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3"/>
                <w:w w:val="105"/>
                <w:sz w:val="10"/>
              </w:rPr>
              <w:t>TOTAL</w:t>
            </w:r>
          </w:p>
        </w:tc>
      </w:tr>
      <w:tr w:rsidR="00A664F5">
        <w:trPr>
          <w:trHeight w:hRule="exact" w:val="144"/>
        </w:trPr>
        <w:tc>
          <w:tcPr>
            <w:tcW w:w="2522" w:type="dxa"/>
            <w:tcBorders>
              <w:top w:val="single" w:sz="8" w:space="0" w:color="99CCFF"/>
              <w:left w:val="single" w:sz="4" w:space="0" w:color="D4D4D4"/>
              <w:bottom w:val="single" w:sz="8" w:space="0" w:color="99CCFF"/>
              <w:right w:val="single" w:sz="5" w:space="0" w:color="D4D4D4"/>
            </w:tcBorders>
          </w:tcPr>
          <w:p w:rsidR="00A664F5" w:rsidRDefault="00A664F5"/>
        </w:tc>
        <w:tc>
          <w:tcPr>
            <w:tcW w:w="990" w:type="dxa"/>
            <w:tcBorders>
              <w:top w:val="single" w:sz="8" w:space="0" w:color="99CCFF"/>
              <w:left w:val="single" w:sz="5" w:space="0" w:color="D4D4D4"/>
              <w:bottom w:val="single" w:sz="8" w:space="0" w:color="99CCFF"/>
              <w:right w:val="single" w:sz="4" w:space="0" w:color="D4D4D4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4" w:space="0" w:color="D4D4D4"/>
              <w:bottom w:val="single" w:sz="8" w:space="0" w:color="99CCFF"/>
              <w:right w:val="single" w:sz="5" w:space="0" w:color="D4D4D4"/>
            </w:tcBorders>
          </w:tcPr>
          <w:p w:rsidR="00A664F5" w:rsidRDefault="00A664F5"/>
        </w:tc>
        <w:tc>
          <w:tcPr>
            <w:tcW w:w="1447" w:type="dxa"/>
            <w:tcBorders>
              <w:top w:val="single" w:sz="8" w:space="0" w:color="99CCFF"/>
              <w:left w:val="single" w:sz="5" w:space="0" w:color="D4D4D4"/>
              <w:bottom w:val="single" w:sz="8" w:space="0" w:color="99CCFF"/>
              <w:right w:val="single" w:sz="5" w:space="0" w:color="D4D4D4"/>
            </w:tcBorders>
          </w:tcPr>
          <w:p w:rsidR="00A664F5" w:rsidRDefault="00A664F5"/>
        </w:tc>
      </w:tr>
      <w:tr w:rsidR="00A664F5">
        <w:trPr>
          <w:trHeight w:hRule="exact" w:val="145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7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0"/>
              </w:rPr>
              <w:t>Costos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preliminares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7"/>
                <w:w w:val="105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Construcción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A664F5" w:rsidRDefault="00A664F5"/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7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5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0"/>
                <w:szCs w:val="10"/>
              </w:rPr>
              <w:t>₡4,941,499,076.54</w:t>
            </w:r>
          </w:p>
        </w:tc>
      </w:tr>
      <w:tr w:rsidR="00A664F5">
        <w:trPr>
          <w:trHeight w:hRule="exact" w:val="145"/>
        </w:trPr>
        <w:tc>
          <w:tcPr>
            <w:tcW w:w="2522" w:type="dxa"/>
            <w:tcBorders>
              <w:top w:val="single" w:sz="7" w:space="0" w:color="99CCFF"/>
              <w:left w:val="single" w:sz="4" w:space="0" w:color="D4D4D4"/>
              <w:bottom w:val="single" w:sz="8" w:space="0" w:color="99CCFF"/>
              <w:right w:val="single" w:sz="5" w:space="0" w:color="D4D4D4"/>
            </w:tcBorders>
          </w:tcPr>
          <w:p w:rsidR="00A664F5" w:rsidRDefault="00A664F5"/>
        </w:tc>
        <w:tc>
          <w:tcPr>
            <w:tcW w:w="990" w:type="dxa"/>
            <w:tcBorders>
              <w:top w:val="single" w:sz="7" w:space="0" w:color="99CCFF"/>
              <w:left w:val="single" w:sz="5" w:space="0" w:color="D4D4D4"/>
              <w:bottom w:val="single" w:sz="8" w:space="0" w:color="99CCFF"/>
              <w:right w:val="single" w:sz="4" w:space="0" w:color="D4D4D4"/>
            </w:tcBorders>
          </w:tcPr>
          <w:p w:rsidR="00A664F5" w:rsidRDefault="00A664F5"/>
        </w:tc>
        <w:tc>
          <w:tcPr>
            <w:tcW w:w="1256" w:type="dxa"/>
            <w:tcBorders>
              <w:top w:val="single" w:sz="7" w:space="0" w:color="99CCFF"/>
              <w:left w:val="single" w:sz="4" w:space="0" w:color="D4D4D4"/>
              <w:bottom w:val="single" w:sz="8" w:space="0" w:color="99CCFF"/>
              <w:right w:val="single" w:sz="5" w:space="0" w:color="D4D4D4"/>
            </w:tcBorders>
          </w:tcPr>
          <w:p w:rsidR="00A664F5" w:rsidRDefault="00A664F5"/>
        </w:tc>
        <w:tc>
          <w:tcPr>
            <w:tcW w:w="1447" w:type="dxa"/>
            <w:tcBorders>
              <w:top w:val="single" w:sz="7" w:space="0" w:color="99CCFF"/>
              <w:left w:val="single" w:sz="5" w:space="0" w:color="D4D4D4"/>
              <w:bottom w:val="single" w:sz="8" w:space="0" w:color="99CCFF"/>
              <w:right w:val="single" w:sz="5" w:space="0" w:color="D4D4D4"/>
            </w:tcBorders>
          </w:tcPr>
          <w:p w:rsidR="00A664F5" w:rsidRDefault="00A664F5"/>
        </w:tc>
      </w:tr>
      <w:tr w:rsidR="00A664F5">
        <w:trPr>
          <w:trHeight w:hRule="exact" w:val="185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1"/>
                <w:w w:val="105"/>
                <w:sz w:val="10"/>
              </w:rPr>
              <w:t>Tribunales</w:t>
            </w:r>
            <w:r>
              <w:rPr>
                <w:rFonts w:ascii="Times New Roman"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0"/>
              </w:rPr>
              <w:t>de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/>
                <w:w w:val="105"/>
                <w:sz w:val="10"/>
              </w:rPr>
              <w:t>Justicia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0"/>
              </w:rPr>
              <w:t>de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0"/>
              </w:rPr>
              <w:t>Hatillo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62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327,546,653.87</w:t>
            </w:r>
          </w:p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185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3"/>
                <w:w w:val="105"/>
                <w:sz w:val="10"/>
              </w:rPr>
              <w:t>Edificio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0"/>
              </w:rPr>
              <w:t>de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0"/>
              </w:rPr>
              <w:t>Toma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0"/>
              </w:rPr>
              <w:t>de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0"/>
              </w:rPr>
              <w:t>Muestra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0"/>
              </w:rPr>
              <w:t>Segunda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0"/>
              </w:rPr>
              <w:t>Etapa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67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45,498,800.13</w:t>
            </w:r>
          </w:p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185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105"/>
                <w:sz w:val="10"/>
              </w:rPr>
              <w:t>Morgue</w:t>
            </w:r>
            <w:r>
              <w:rPr>
                <w:rFonts w:ascii="Times New Roman"/>
                <w:spacing w:val="-8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0"/>
              </w:rPr>
              <w:t>Judicial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67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73,666,264.48</w:t>
            </w:r>
          </w:p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186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7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Póligono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de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 xml:space="preserve">tiro </w:t>
            </w:r>
            <w:r>
              <w:rPr>
                <w:rFonts w:ascii="Times New Roman" w:hAnsi="Times New Roman"/>
                <w:w w:val="105"/>
                <w:sz w:val="10"/>
              </w:rPr>
              <w:t>Ubicado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w w:val="105"/>
                <w:sz w:val="10"/>
              </w:rPr>
              <w:t xml:space="preserve">en 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>la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Ciudad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Judicial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72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8,019,408.80</w:t>
            </w:r>
          </w:p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7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185"/>
        </w:trPr>
        <w:tc>
          <w:tcPr>
            <w:tcW w:w="2522" w:type="dxa"/>
            <w:tcBorders>
              <w:top w:val="single" w:sz="7" w:space="0" w:color="99CCFF"/>
              <w:left w:val="single" w:sz="4" w:space="0" w:color="99CCFF"/>
              <w:bottom w:val="single" w:sz="7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1"/>
                <w:w w:val="105"/>
                <w:sz w:val="10"/>
              </w:rPr>
              <w:t>Laboratorio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0"/>
              </w:rPr>
              <w:t>Ciudad</w:t>
            </w:r>
            <w:r>
              <w:rPr>
                <w:rFonts w:asci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0"/>
              </w:rPr>
              <w:t>Judicial</w:t>
            </w:r>
          </w:p>
        </w:tc>
        <w:tc>
          <w:tcPr>
            <w:tcW w:w="990" w:type="dxa"/>
            <w:tcBorders>
              <w:top w:val="single" w:sz="7" w:space="0" w:color="99CCFF"/>
              <w:left w:val="single" w:sz="8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67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42,657,450.57</w:t>
            </w:r>
          </w:p>
        </w:tc>
        <w:tc>
          <w:tcPr>
            <w:tcW w:w="1447" w:type="dxa"/>
            <w:tcBorders>
              <w:top w:val="single" w:sz="7" w:space="0" w:color="99CCFF"/>
              <w:left w:val="single" w:sz="8" w:space="0" w:color="99CCFF"/>
              <w:bottom w:val="single" w:sz="7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186"/>
        </w:trPr>
        <w:tc>
          <w:tcPr>
            <w:tcW w:w="2522" w:type="dxa"/>
            <w:tcBorders>
              <w:top w:val="single" w:sz="7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-6"/>
                <w:w w:val="105"/>
                <w:sz w:val="10"/>
              </w:rPr>
              <w:t>C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o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n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>s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t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r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u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cc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>i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ó</w:t>
            </w:r>
            <w:r>
              <w:rPr>
                <w:rFonts w:ascii="Times New Roman" w:hAnsi="Times New Roman"/>
                <w:w w:val="105"/>
                <w:sz w:val="10"/>
              </w:rPr>
              <w:t>n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d</w:t>
            </w:r>
            <w:r>
              <w:rPr>
                <w:rFonts w:ascii="Times New Roman" w:hAnsi="Times New Roman"/>
                <w:w w:val="105"/>
                <w:sz w:val="10"/>
              </w:rPr>
              <w:t>e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8"/>
                <w:w w:val="105"/>
                <w:sz w:val="10"/>
              </w:rPr>
              <w:t>T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a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ll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e</w:t>
            </w:r>
            <w:r>
              <w:rPr>
                <w:rFonts w:ascii="Times New Roman" w:hAnsi="Times New Roman"/>
                <w:w w:val="105"/>
                <w:sz w:val="10"/>
              </w:rPr>
              <w:t>r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8"/>
                <w:w w:val="105"/>
                <w:sz w:val="10"/>
              </w:rPr>
              <w:t>m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ecá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n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>i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c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o</w:t>
            </w:r>
            <w:r>
              <w:rPr>
                <w:rFonts w:ascii="Times New Roman" w:hAnsi="Times New Roman"/>
                <w:spacing w:val="-73"/>
                <w:w w:val="105"/>
                <w:sz w:val="10"/>
              </w:rPr>
              <w:t>C</w:t>
            </w:r>
            <w:r>
              <w:rPr>
                <w:rFonts w:ascii="Times New Roman" w:hAnsi="Times New Roman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i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u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d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a</w:t>
            </w:r>
            <w:r>
              <w:rPr>
                <w:rFonts w:ascii="Times New Roman" w:hAnsi="Times New Roman"/>
                <w:w w:val="105"/>
                <w:sz w:val="10"/>
              </w:rPr>
              <w:t>d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>J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u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d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i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c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i</w:t>
            </w:r>
            <w:r>
              <w:rPr>
                <w:rFonts w:ascii="Times New Roman" w:hAnsi="Times New Roman"/>
                <w:spacing w:val="3"/>
                <w:w w:val="105"/>
                <w:sz w:val="10"/>
              </w:rPr>
              <w:t>a</w:t>
            </w:r>
            <w:r>
              <w:rPr>
                <w:rFonts w:ascii="Times New Roman" w:hAnsi="Times New Roman"/>
                <w:w w:val="105"/>
                <w:sz w:val="10"/>
              </w:rPr>
              <w:t>l</w:t>
            </w:r>
          </w:p>
        </w:tc>
        <w:tc>
          <w:tcPr>
            <w:tcW w:w="990" w:type="dxa"/>
            <w:tcBorders>
              <w:top w:val="single" w:sz="7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67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94,595,095.70</w:t>
            </w:r>
          </w:p>
        </w:tc>
        <w:tc>
          <w:tcPr>
            <w:tcW w:w="1447" w:type="dxa"/>
            <w:tcBorders>
              <w:top w:val="single" w:sz="7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185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-1"/>
                <w:w w:val="105"/>
                <w:sz w:val="10"/>
              </w:rPr>
              <w:t>Sección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Biólogica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Forense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72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6,610,290.12</w:t>
            </w:r>
          </w:p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185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3"/>
                <w:w w:val="105"/>
                <w:sz w:val="10"/>
              </w:rPr>
              <w:t>Edificio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0"/>
              </w:rPr>
              <w:t>Tribunales</w:t>
            </w:r>
            <w:r>
              <w:rPr>
                <w:rFonts w:ascii="Times New Roman"/>
                <w:spacing w:val="2"/>
                <w:w w:val="105"/>
                <w:sz w:val="10"/>
              </w:rPr>
              <w:t xml:space="preserve"> de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0"/>
              </w:rPr>
              <w:t>Los</w:t>
            </w:r>
            <w:r>
              <w:rPr>
                <w:rFonts w:ascii="Times New Roman"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0"/>
              </w:rPr>
              <w:t>Chiles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67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21,076,388.90</w:t>
            </w:r>
          </w:p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185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3"/>
                <w:w w:val="105"/>
                <w:sz w:val="10"/>
              </w:rPr>
              <w:t xml:space="preserve">Edificio </w:t>
            </w:r>
            <w:r>
              <w:rPr>
                <w:rFonts w:ascii="Times New Roman"/>
                <w:spacing w:val="2"/>
                <w:w w:val="105"/>
                <w:sz w:val="10"/>
              </w:rPr>
              <w:t>de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0"/>
              </w:rPr>
              <w:t>Tribunales</w:t>
            </w:r>
            <w:r>
              <w:rPr>
                <w:rFonts w:ascii="Times New Roman"/>
                <w:spacing w:val="2"/>
                <w:w w:val="105"/>
                <w:sz w:val="10"/>
              </w:rPr>
              <w:t xml:space="preserve"> de</w:t>
            </w:r>
            <w:r>
              <w:rPr>
                <w:rFonts w:ascii="Times New Roman"/>
                <w:spacing w:val="18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0"/>
              </w:rPr>
              <w:t>Nicoya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62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948,656,137.50</w:t>
            </w:r>
          </w:p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209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3"/>
                <w:w w:val="105"/>
                <w:sz w:val="10"/>
              </w:rPr>
              <w:t>Edificio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0"/>
              </w:rPr>
              <w:t>de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0"/>
              </w:rPr>
              <w:t>Tribunales</w:t>
            </w:r>
            <w:r>
              <w:rPr>
                <w:rFonts w:ascii="Times New Roman"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0"/>
              </w:rPr>
              <w:t>de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0"/>
              </w:rPr>
              <w:t>Puntarenas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55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1,007,134,748.49</w:t>
            </w:r>
          </w:p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210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7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3"/>
                <w:w w:val="105"/>
                <w:sz w:val="10"/>
              </w:rPr>
              <w:t>Edificio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0"/>
              </w:rPr>
              <w:t>de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0"/>
              </w:rPr>
              <w:t>Tribunales</w:t>
            </w:r>
            <w:r>
              <w:rPr>
                <w:rFonts w:ascii="Times New Roman"/>
                <w:spacing w:val="2"/>
                <w:w w:val="105"/>
                <w:sz w:val="10"/>
              </w:rPr>
              <w:t xml:space="preserve"> de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0"/>
              </w:rPr>
              <w:t>Jicaral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55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1,757,098,731.86</w:t>
            </w:r>
          </w:p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7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210"/>
        </w:trPr>
        <w:tc>
          <w:tcPr>
            <w:tcW w:w="2522" w:type="dxa"/>
            <w:tcBorders>
              <w:top w:val="single" w:sz="7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1"/>
                <w:w w:val="105"/>
                <w:sz w:val="10"/>
              </w:rPr>
              <w:t>Tribunales</w:t>
            </w:r>
            <w:r>
              <w:rPr>
                <w:rFonts w:ascii="Times New Roman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0"/>
              </w:rPr>
              <w:t>de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0"/>
              </w:rPr>
              <w:t>Golfito</w:t>
            </w:r>
          </w:p>
        </w:tc>
        <w:tc>
          <w:tcPr>
            <w:tcW w:w="990" w:type="dxa"/>
            <w:tcBorders>
              <w:top w:val="single" w:sz="7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67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26,986,586.00</w:t>
            </w:r>
          </w:p>
        </w:tc>
        <w:tc>
          <w:tcPr>
            <w:tcW w:w="1447" w:type="dxa"/>
            <w:tcBorders>
              <w:top w:val="single" w:sz="7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209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OIJ</w:t>
            </w:r>
            <w:r>
              <w:rPr>
                <w:rFonts w:ascii="Times New Roman" w:hAnsi="Times New Roman"/>
                <w:spacing w:val="-8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de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Pococí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62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581,952,520.12</w:t>
            </w:r>
          </w:p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</w:tbl>
    <w:p w:rsidR="00A664F5" w:rsidRDefault="00A664F5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673" w:type="dxa"/>
        <w:tblLayout w:type="fixed"/>
        <w:tblLook w:val="01E0"/>
      </w:tblPr>
      <w:tblGrid>
        <w:gridCol w:w="2522"/>
        <w:gridCol w:w="990"/>
        <w:gridCol w:w="1256"/>
        <w:gridCol w:w="1448"/>
      </w:tblGrid>
      <w:tr w:rsidR="00A664F5">
        <w:trPr>
          <w:trHeight w:hRule="exact" w:val="209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69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2"/>
                <w:w w:val="105"/>
                <w:sz w:val="10"/>
              </w:rPr>
              <w:t>Adiciones</w:t>
            </w:r>
            <w:r>
              <w:rPr>
                <w:rFonts w:ascii="Times New Roman"/>
                <w:b/>
                <w:w w:val="105"/>
                <w:sz w:val="10"/>
              </w:rPr>
              <w:t xml:space="preserve"> y</w:t>
            </w:r>
            <w:r>
              <w:rPr>
                <w:rFonts w:ascii="Times New Roman"/>
                <w:b/>
                <w:spacing w:val="-10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10"/>
              </w:rPr>
              <w:t>Mejoras</w:t>
            </w:r>
            <w:r>
              <w:rPr>
                <w:rFonts w:ascii="Times New Roman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a</w:t>
            </w:r>
            <w:r>
              <w:rPr>
                <w:rFonts w:ascii="Times New Roman"/>
                <w:b/>
                <w:spacing w:val="-10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10"/>
              </w:rPr>
              <w:t>Edificios</w:t>
            </w:r>
            <w:r>
              <w:rPr>
                <w:rFonts w:ascii="Times New Roman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10"/>
              </w:rPr>
              <w:t>Terminados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64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1"/>
                <w:w w:val="105"/>
                <w:sz w:val="10"/>
              </w:rPr>
              <w:t>5,831,743,596.88</w:t>
            </w:r>
          </w:p>
        </w:tc>
      </w:tr>
      <w:tr w:rsidR="00A664F5">
        <w:trPr>
          <w:trHeight w:hRule="exact" w:val="210"/>
        </w:trPr>
        <w:tc>
          <w:tcPr>
            <w:tcW w:w="2522" w:type="dxa"/>
            <w:tcBorders>
              <w:top w:val="single" w:sz="8" w:space="0" w:color="99CCFF"/>
              <w:left w:val="single" w:sz="4" w:space="0" w:color="D4D4D4"/>
              <w:bottom w:val="single" w:sz="7" w:space="0" w:color="99CCFF"/>
              <w:right w:val="single" w:sz="5" w:space="0" w:color="D4D4D4"/>
            </w:tcBorders>
          </w:tcPr>
          <w:p w:rsidR="00A664F5" w:rsidRDefault="00A664F5"/>
        </w:tc>
        <w:tc>
          <w:tcPr>
            <w:tcW w:w="3694" w:type="dxa"/>
            <w:gridSpan w:val="3"/>
            <w:tcBorders>
              <w:top w:val="single" w:sz="8" w:space="0" w:color="99CCFF"/>
              <w:left w:val="single" w:sz="5" w:space="0" w:color="D4D4D4"/>
              <w:bottom w:val="single" w:sz="7" w:space="0" w:color="99CCFF"/>
              <w:right w:val="single" w:sz="5" w:space="0" w:color="D4D4D4"/>
            </w:tcBorders>
          </w:tcPr>
          <w:p w:rsidR="00A664F5" w:rsidRDefault="00A664F5"/>
        </w:tc>
      </w:tr>
      <w:tr w:rsidR="00A664F5">
        <w:trPr>
          <w:trHeight w:hRule="exact" w:val="185"/>
        </w:trPr>
        <w:tc>
          <w:tcPr>
            <w:tcW w:w="2522" w:type="dxa"/>
            <w:tcBorders>
              <w:top w:val="single" w:sz="7" w:space="0" w:color="99CCFF"/>
              <w:left w:val="single" w:sz="4" w:space="0" w:color="99CCFF"/>
              <w:bottom w:val="single" w:sz="7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3"/>
                <w:w w:val="105"/>
                <w:sz w:val="10"/>
              </w:rPr>
              <w:t>Edificio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0"/>
              </w:rPr>
              <w:t>Corte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0"/>
              </w:rPr>
              <w:t>Suprema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0"/>
              </w:rPr>
              <w:t>de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/>
                <w:w w:val="105"/>
                <w:sz w:val="10"/>
              </w:rPr>
              <w:t>Justicia</w:t>
            </w:r>
          </w:p>
        </w:tc>
        <w:tc>
          <w:tcPr>
            <w:tcW w:w="990" w:type="dxa"/>
            <w:tcBorders>
              <w:top w:val="single" w:sz="7" w:space="0" w:color="99CCFF"/>
              <w:left w:val="single" w:sz="8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55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1,231,354,596.98</w:t>
            </w:r>
          </w:p>
        </w:tc>
        <w:tc>
          <w:tcPr>
            <w:tcW w:w="1447" w:type="dxa"/>
            <w:tcBorders>
              <w:top w:val="single" w:sz="7" w:space="0" w:color="99CCFF"/>
              <w:left w:val="single" w:sz="8" w:space="0" w:color="99CCFF"/>
              <w:bottom w:val="single" w:sz="7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186"/>
        </w:trPr>
        <w:tc>
          <w:tcPr>
            <w:tcW w:w="2522" w:type="dxa"/>
            <w:tcBorders>
              <w:top w:val="single" w:sz="7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Edificio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OIJ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San</w:t>
            </w:r>
            <w:r>
              <w:rPr>
                <w:rFonts w:ascii="Times New Roman" w:hAnsi="Times New Roman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José</w:t>
            </w:r>
          </w:p>
        </w:tc>
        <w:tc>
          <w:tcPr>
            <w:tcW w:w="990" w:type="dxa"/>
            <w:tcBorders>
              <w:top w:val="single" w:sz="7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62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522,410,284.25</w:t>
            </w:r>
          </w:p>
        </w:tc>
        <w:tc>
          <w:tcPr>
            <w:tcW w:w="1447" w:type="dxa"/>
            <w:tcBorders>
              <w:top w:val="single" w:sz="7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185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-3"/>
                <w:w w:val="105"/>
                <w:sz w:val="10"/>
              </w:rPr>
              <w:t>Edificio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Tribunales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w w:val="105"/>
                <w:sz w:val="10"/>
              </w:rPr>
              <w:t>San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José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62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101,050,840.80</w:t>
            </w:r>
          </w:p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185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-3"/>
                <w:w w:val="105"/>
                <w:sz w:val="10"/>
              </w:rPr>
              <w:t>Edificio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Tribunales</w:t>
            </w:r>
            <w:r>
              <w:rPr>
                <w:rFonts w:ascii="Times New Roman" w:hAnsi="Times New Roman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de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Pérez</w:t>
            </w:r>
            <w:r>
              <w:rPr>
                <w:rFonts w:ascii="Times New Roman" w:hAnsi="Times New Roman"/>
                <w:spacing w:val="-10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w w:val="105"/>
                <w:sz w:val="10"/>
              </w:rPr>
              <w:t>Zeledón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67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26,311,711.61</w:t>
            </w:r>
          </w:p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185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Edificio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Tribunales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>Limón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55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3,530,151,153.95</w:t>
            </w:r>
          </w:p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185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1"/>
                <w:w w:val="105"/>
                <w:sz w:val="10"/>
              </w:rPr>
              <w:t>Tribunales</w:t>
            </w:r>
            <w:r>
              <w:rPr>
                <w:rFonts w:ascii="Times New Roman"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0"/>
              </w:rPr>
              <w:t>de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San </w:t>
            </w:r>
            <w:r>
              <w:rPr>
                <w:rFonts w:ascii="Times New Roman"/>
                <w:spacing w:val="-2"/>
                <w:w w:val="105"/>
                <w:sz w:val="10"/>
              </w:rPr>
              <w:t>Carlos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67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43,024,585.83</w:t>
            </w:r>
          </w:p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185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3"/>
                <w:w w:val="105"/>
                <w:sz w:val="10"/>
              </w:rPr>
              <w:t>Edificio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0"/>
              </w:rPr>
              <w:t>de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0"/>
              </w:rPr>
              <w:t>Tribunales</w:t>
            </w:r>
            <w:r>
              <w:rPr>
                <w:rFonts w:ascii="Times New Roman"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0"/>
              </w:rPr>
              <w:t>II</w:t>
            </w:r>
            <w:r>
              <w:rPr>
                <w:rFonts w:ascii="Times New Roman"/>
                <w:spacing w:val="-7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Circuito </w:t>
            </w:r>
            <w:r>
              <w:rPr>
                <w:rFonts w:ascii="Times New Roman"/>
                <w:spacing w:val="-1"/>
                <w:w w:val="105"/>
                <w:sz w:val="10"/>
              </w:rPr>
              <w:t>Judicial</w:t>
            </w:r>
            <w:r>
              <w:rPr>
                <w:rFonts w:ascii="Times New Roman"/>
                <w:spacing w:val="-10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0"/>
              </w:rPr>
              <w:t>Goicoechea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67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15,325,099.63</w:t>
            </w:r>
          </w:p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186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7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Edificio 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de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los</w:t>
            </w:r>
            <w:r>
              <w:rPr>
                <w:rFonts w:ascii="Times New Roman" w:hAnsi="Times New Roman"/>
                <w:spacing w:val="3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Tribunales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de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w w:val="105"/>
                <w:sz w:val="10"/>
              </w:rPr>
              <w:t xml:space="preserve">San 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>Ramón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67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26,877,478.07</w:t>
            </w:r>
          </w:p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7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185"/>
        </w:trPr>
        <w:tc>
          <w:tcPr>
            <w:tcW w:w="2522" w:type="dxa"/>
            <w:tcBorders>
              <w:top w:val="single" w:sz="7" w:space="0" w:color="99CCFF"/>
              <w:left w:val="single" w:sz="4" w:space="0" w:color="99CCFF"/>
              <w:bottom w:val="single" w:sz="7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1"/>
                <w:w w:val="105"/>
                <w:sz w:val="10"/>
              </w:rPr>
              <w:t>Tribunales</w:t>
            </w:r>
            <w:r>
              <w:rPr>
                <w:rFonts w:ascii="Times New Roman"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0"/>
              </w:rPr>
              <w:t>de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0"/>
              </w:rPr>
              <w:t>Santa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0"/>
              </w:rPr>
              <w:t>Cruz</w:t>
            </w:r>
          </w:p>
        </w:tc>
        <w:tc>
          <w:tcPr>
            <w:tcW w:w="990" w:type="dxa"/>
            <w:tcBorders>
              <w:top w:val="single" w:sz="7" w:space="0" w:color="99CCFF"/>
              <w:left w:val="single" w:sz="8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11"/>
              <w:ind w:right="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0.40</w:t>
            </w:r>
          </w:p>
        </w:tc>
        <w:tc>
          <w:tcPr>
            <w:tcW w:w="1447" w:type="dxa"/>
            <w:tcBorders>
              <w:top w:val="single" w:sz="7" w:space="0" w:color="99CCFF"/>
              <w:left w:val="single" w:sz="8" w:space="0" w:color="99CCFF"/>
              <w:bottom w:val="single" w:sz="7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186"/>
        </w:trPr>
        <w:tc>
          <w:tcPr>
            <w:tcW w:w="2522" w:type="dxa"/>
            <w:tcBorders>
              <w:top w:val="single" w:sz="7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3"/>
                <w:w w:val="105"/>
                <w:sz w:val="10"/>
              </w:rPr>
              <w:t>Edificio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0"/>
              </w:rPr>
              <w:t>Tribunales</w:t>
            </w:r>
            <w:r>
              <w:rPr>
                <w:rFonts w:ascii="Times New Roman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0"/>
              </w:rPr>
              <w:t>de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0"/>
              </w:rPr>
              <w:t>Heredia</w:t>
            </w:r>
          </w:p>
        </w:tc>
        <w:tc>
          <w:tcPr>
            <w:tcW w:w="990" w:type="dxa"/>
            <w:tcBorders>
              <w:top w:val="single" w:sz="7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67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34,229,652.97</w:t>
            </w:r>
          </w:p>
        </w:tc>
        <w:tc>
          <w:tcPr>
            <w:tcW w:w="1447" w:type="dxa"/>
            <w:tcBorders>
              <w:top w:val="single" w:sz="7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185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3"/>
                <w:w w:val="105"/>
                <w:sz w:val="10"/>
              </w:rPr>
              <w:t>Edificio</w:t>
            </w:r>
            <w:r>
              <w:rPr>
                <w:rFonts w:asci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0"/>
              </w:rPr>
              <w:t>Tribulaes Corredores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62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118,124,125.78</w:t>
            </w:r>
          </w:p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185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2"/>
                <w:w w:val="105"/>
                <w:sz w:val="10"/>
              </w:rPr>
              <w:t>OIJ</w:t>
            </w:r>
            <w:r>
              <w:rPr>
                <w:rFonts w:ascii="Times New Roman"/>
                <w:spacing w:val="-12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0"/>
              </w:rPr>
              <w:t>Corredores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67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27,304,486.41</w:t>
            </w:r>
          </w:p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185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2"/>
                <w:w w:val="105"/>
                <w:sz w:val="10"/>
              </w:rPr>
              <w:t>OIJ</w:t>
            </w:r>
            <w:r>
              <w:rPr>
                <w:rFonts w:ascii="Times New Roman"/>
                <w:spacing w:val="-10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0"/>
              </w:rPr>
              <w:t>Orotina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67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33,324,320.31</w:t>
            </w:r>
          </w:p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185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3"/>
                <w:w w:val="105"/>
                <w:sz w:val="10"/>
              </w:rPr>
              <w:t>Edificio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0"/>
              </w:rPr>
              <w:t>Complejo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Ciencias</w:t>
            </w:r>
            <w:r>
              <w:rPr>
                <w:rFonts w:ascii="Times New Roman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0"/>
              </w:rPr>
              <w:t>Forenses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67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41,409,763.26</w:t>
            </w:r>
          </w:p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185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1"/>
                <w:w w:val="105"/>
                <w:sz w:val="10"/>
              </w:rPr>
              <w:t>Tribunales</w:t>
            </w:r>
            <w:r>
              <w:rPr>
                <w:rFonts w:ascii="Times New Roman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0"/>
              </w:rPr>
              <w:t>de</w:t>
            </w:r>
            <w:r>
              <w:rPr>
                <w:rFonts w:asci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0"/>
              </w:rPr>
              <w:t>Alajuela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67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66,327,375.00</w:t>
            </w:r>
          </w:p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266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-1"/>
                <w:w w:val="105"/>
                <w:sz w:val="10"/>
              </w:rPr>
              <w:t>Centro Judicial</w:t>
            </w:r>
            <w:r>
              <w:rPr>
                <w:rFonts w:ascii="Times New Roman" w:hAnsi="Times New Roman"/>
                <w:spacing w:val="-1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de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w w:val="105"/>
                <w:sz w:val="10"/>
              </w:rPr>
              <w:t>Intervención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de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las</w:t>
            </w:r>
            <w:r>
              <w:rPr>
                <w:rFonts w:ascii="Times New Roman" w:hAnsi="Times New Roman"/>
                <w:w w:val="105"/>
                <w:sz w:val="10"/>
              </w:rPr>
              <w:t xml:space="preserve"> comunicaciones,</w:t>
            </w:r>
          </w:p>
          <w:p w:rsidR="00A664F5" w:rsidRDefault="00D2365D">
            <w:pPr>
              <w:pStyle w:val="TableParagraph"/>
              <w:spacing w:before="24" w:line="100" w:lineRule="exact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1"/>
                <w:w w:val="105"/>
                <w:sz w:val="10"/>
              </w:rPr>
              <w:t>Ciudad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0"/>
              </w:rPr>
              <w:t>Judicial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9"/>
              <w:ind w:left="67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14,518,121.63</w:t>
            </w:r>
          </w:p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298"/>
        </w:trPr>
        <w:tc>
          <w:tcPr>
            <w:tcW w:w="2522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21" w:line="285" w:lineRule="auto"/>
              <w:ind w:left="1014" w:right="257" w:hanging="75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5"/>
                <w:w w:val="105"/>
                <w:sz w:val="10"/>
              </w:rPr>
              <w:t>TOTAL</w:t>
            </w:r>
            <w:r>
              <w:rPr>
                <w:rFonts w:ascii="Times New Roman"/>
                <w:b/>
                <w:spacing w:val="-6"/>
                <w:w w:val="105"/>
                <w:sz w:val="10"/>
              </w:rPr>
              <w:t xml:space="preserve"> CONSTRUCCIONES</w:t>
            </w:r>
            <w:r>
              <w:rPr>
                <w:rFonts w:ascii="Times New Roman"/>
                <w:b/>
                <w:spacing w:val="7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7"/>
                <w:w w:val="105"/>
                <w:sz w:val="10"/>
              </w:rPr>
              <w:t>ADICIONES</w:t>
            </w:r>
            <w:r>
              <w:rPr>
                <w:rFonts w:ascii="Times New Roman"/>
                <w:b/>
                <w:spacing w:val="7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Y</w:t>
            </w:r>
            <w:r>
              <w:rPr>
                <w:rFonts w:ascii="Times New Roman"/>
                <w:b/>
                <w:spacing w:val="37"/>
                <w:w w:val="104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6"/>
                <w:w w:val="105"/>
                <w:sz w:val="10"/>
              </w:rPr>
              <w:t>MEJORAS</w:t>
            </w:r>
          </w:p>
        </w:tc>
        <w:tc>
          <w:tcPr>
            <w:tcW w:w="99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  <w:tc>
          <w:tcPr>
            <w:tcW w:w="144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A664F5"/>
        </w:tc>
      </w:tr>
      <w:tr w:rsidR="00A664F5">
        <w:trPr>
          <w:trHeight w:hRule="exact" w:val="212"/>
        </w:trPr>
        <w:tc>
          <w:tcPr>
            <w:tcW w:w="2522" w:type="dxa"/>
            <w:tcBorders>
              <w:top w:val="single" w:sz="8" w:space="0" w:color="99CCFF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664F5" w:rsidRDefault="00A664F5"/>
        </w:tc>
        <w:tc>
          <w:tcPr>
            <w:tcW w:w="990" w:type="dxa"/>
            <w:tcBorders>
              <w:top w:val="single" w:sz="8" w:space="0" w:color="99CCFF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664F5" w:rsidRDefault="00A664F5"/>
        </w:tc>
        <w:tc>
          <w:tcPr>
            <w:tcW w:w="1256" w:type="dxa"/>
            <w:tcBorders>
              <w:top w:val="single" w:sz="8" w:space="0" w:color="99CCFF"/>
              <w:left w:val="single" w:sz="4" w:space="0" w:color="D4D4D4"/>
              <w:bottom w:val="single" w:sz="5" w:space="0" w:color="D4D4D4"/>
              <w:right w:val="single" w:sz="5" w:space="0" w:color="D4D4D4"/>
            </w:tcBorders>
          </w:tcPr>
          <w:p w:rsidR="00A664F5" w:rsidRDefault="00A664F5"/>
        </w:tc>
        <w:tc>
          <w:tcPr>
            <w:tcW w:w="1447" w:type="dxa"/>
            <w:tcBorders>
              <w:top w:val="single" w:sz="8" w:space="0" w:color="99CCFF"/>
              <w:left w:val="single" w:sz="5" w:space="0" w:color="D4D4D4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4"/>
              <w:ind w:left="37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₡10,773,242,673.42</w:t>
            </w:r>
          </w:p>
        </w:tc>
      </w:tr>
    </w:tbl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A664F5" w:rsidRDefault="00E97E83">
      <w:pPr>
        <w:pStyle w:val="Ttulo3"/>
        <w:spacing w:before="76"/>
        <w:jc w:val="both"/>
        <w:rPr>
          <w:b w:val="0"/>
          <w:bCs w:val="0"/>
        </w:rPr>
      </w:pPr>
      <w:r w:rsidRPr="00E97E83">
        <w:pict>
          <v:group id="_x0000_s1289" style="position:absolute;left:0;text-align:left;margin-left:474pt;margin-top:-89.25pt;width:.15pt;height:.1pt;z-index:-287344;mso-position-horizontal-relative:page" coordorigin="9480,-1785" coordsize="3,2">
            <v:shape id="_x0000_s1290" style="position:absolute;left:9480;top:-1785;width:3;height:2" coordorigin="9480,-1785" coordsize="3,0" path="m9480,-1785r2,e" filled="f" strokecolor="#d4d4d4" strokeweight=".12pt">
              <v:path arrowok="t"/>
            </v:shape>
            <w10:wrap anchorx="page"/>
          </v:group>
        </w:pict>
      </w:r>
      <w:r w:rsidRPr="00E97E83">
        <w:pict>
          <v:group id="_x0000_s1287" style="position:absolute;left:0;text-align:left;margin-left:474pt;margin-top:-80pt;width:.15pt;height:.1pt;z-index:-287320;mso-position-horizontal-relative:page" coordorigin="9480,-1600" coordsize="3,2">
            <v:shape id="_x0000_s1288" style="position:absolute;left:9480;top:-1600;width:3;height:2" coordorigin="9480,-1600" coordsize="3,0" path="m9480,-1600r2,e" filled="f" strokecolor="#d4d4d4" strokeweight=".12pt">
              <v:path arrowok="t"/>
            </v:shape>
            <w10:wrap anchorx="page"/>
          </v:group>
        </w:pict>
      </w:r>
      <w:r w:rsidRPr="00E97E83">
        <w:pict>
          <v:group id="_x0000_s1285" style="position:absolute;left:0;text-align:left;margin-left:474pt;margin-top:-70.75pt;width:.15pt;height:.1pt;z-index:-287296;mso-position-horizontal-relative:page" coordorigin="9480,-1415" coordsize="3,2">
            <v:shape id="_x0000_s1286" style="position:absolute;left:9480;top:-1415;width:3;height:2" coordorigin="9480,-1415" coordsize="3,0" path="m9480,-1415r2,e" filled="f" strokecolor="#d4d4d4" strokeweight=".12pt">
              <v:path arrowok="t"/>
            </v:shape>
            <w10:wrap anchorx="page"/>
          </v:group>
        </w:pict>
      </w:r>
      <w:r w:rsidRPr="00E97E83">
        <w:pict>
          <v:group id="_x0000_s1283" style="position:absolute;left:0;text-align:left;margin-left:474pt;margin-top:-61.55pt;width:.15pt;height:.1pt;z-index:-287272;mso-position-horizontal-relative:page" coordorigin="9480,-1231" coordsize="3,2">
            <v:shape id="_x0000_s1284" style="position:absolute;left:9480;top:-1231;width:3;height:2" coordorigin="9480,-1231" coordsize="3,0" path="m9480,-1231r2,e" filled="f" strokecolor="#d4d4d4" strokeweight=".12pt">
              <v:path arrowok="t"/>
            </v:shape>
            <w10:wrap anchorx="page"/>
          </v:group>
        </w:pict>
      </w:r>
      <w:r w:rsidRPr="00E97E83">
        <w:pict>
          <v:group id="_x0000_s1281" style="position:absolute;left:0;text-align:left;margin-left:474pt;margin-top:-48.2pt;width:.15pt;height:.1pt;z-index:-287248;mso-position-horizontal-relative:page" coordorigin="9480,-964" coordsize="3,2">
            <v:shape id="_x0000_s1282" style="position:absolute;left:9480;top:-964;width:3;height:2" coordorigin="9480,-964" coordsize="3,0" path="m9480,-964r2,e" filled="f" strokecolor="#d4d4d4" strokeweight=".12pt">
              <v:path arrowok="t"/>
            </v:shape>
            <w10:wrap anchorx="page"/>
          </v:group>
        </w:pict>
      </w:r>
      <w:r w:rsidRPr="00E97E83">
        <w:pict>
          <v:group id="_x0000_s1279" style="position:absolute;left:0;text-align:left;margin-left:474pt;margin-top:-33.35pt;width:.15pt;height:.1pt;z-index:-287224;mso-position-horizontal-relative:page" coordorigin="9480,-667" coordsize="3,2">
            <v:shape id="_x0000_s1280" style="position:absolute;left:9480;top:-667;width:3;height:2" coordorigin="9480,-667" coordsize="3,0" path="m9480,-667r2,e" filled="f" strokecolor="#d4d4d4" strokeweight=".12pt">
              <v:path arrowok="t"/>
            </v:shape>
            <w10:wrap anchorx="page"/>
          </v:group>
        </w:pict>
      </w:r>
      <w:r w:rsidRPr="00E97E83">
        <w:pict>
          <v:group id="_x0000_s1277" style="position:absolute;left:0;text-align:left;margin-left:474pt;margin-top:-22.9pt;width:.15pt;height:.1pt;z-index:-287200;mso-position-horizontal-relative:page" coordorigin="9480,-458" coordsize="3,2">
            <v:shape id="_x0000_s1278" style="position:absolute;left:9480;top:-458;width:3;height:2" coordorigin="9480,-458" coordsize="3,0" path="m9480,-458r2,e" filled="f" strokecolor="#d4d4d4" strokeweight=".12pt">
              <v:path arrowok="t"/>
            </v:shape>
            <w10:wrap anchorx="page"/>
          </v:group>
        </w:pict>
      </w:r>
      <w:r w:rsidR="00D2365D">
        <w:rPr>
          <w:spacing w:val="-1"/>
        </w:rPr>
        <w:t>1.2.5.99.08.</w:t>
      </w:r>
      <w:r w:rsidR="00D2365D">
        <w:rPr>
          <w:spacing w:val="15"/>
        </w:rPr>
        <w:t xml:space="preserve"> </w:t>
      </w:r>
      <w:r w:rsidR="00D2365D">
        <w:rPr>
          <w:spacing w:val="-1"/>
        </w:rPr>
        <w:t>Bienes</w:t>
      </w:r>
      <w:r w:rsidR="00D2365D">
        <w:rPr>
          <w:spacing w:val="16"/>
        </w:rPr>
        <w:t xml:space="preserve"> </w:t>
      </w:r>
      <w:r w:rsidR="00D2365D">
        <w:rPr>
          <w:spacing w:val="-1"/>
        </w:rPr>
        <w:t>intangibles</w:t>
      </w:r>
      <w:r w:rsidR="00D2365D">
        <w:rPr>
          <w:spacing w:val="19"/>
        </w:rPr>
        <w:t xml:space="preserve"> </w:t>
      </w:r>
      <w:r w:rsidR="00D2365D">
        <w:t>en</w:t>
      </w:r>
      <w:r w:rsidR="00D2365D">
        <w:rPr>
          <w:spacing w:val="13"/>
        </w:rPr>
        <w:t xml:space="preserve"> </w:t>
      </w:r>
      <w:r w:rsidR="00D2365D">
        <w:t>proceso</w:t>
      </w:r>
      <w:r w:rsidR="00D2365D">
        <w:rPr>
          <w:spacing w:val="14"/>
        </w:rPr>
        <w:t xml:space="preserve"> </w:t>
      </w:r>
      <w:r w:rsidR="00D2365D">
        <w:rPr>
          <w:spacing w:val="-1"/>
        </w:rPr>
        <w:t>de</w:t>
      </w:r>
      <w:r w:rsidR="00D2365D">
        <w:rPr>
          <w:spacing w:val="19"/>
        </w:rPr>
        <w:t xml:space="preserve"> </w:t>
      </w:r>
      <w:r w:rsidR="00D2365D">
        <w:rPr>
          <w:spacing w:val="-1"/>
        </w:rPr>
        <w:t>producción</w:t>
      </w:r>
      <w:r w:rsidR="00D2365D">
        <w:rPr>
          <w:spacing w:val="17"/>
        </w:rPr>
        <w:t xml:space="preserve"> </w:t>
      </w:r>
      <w:r w:rsidR="00D2365D">
        <w:rPr>
          <w:spacing w:val="-1"/>
        </w:rPr>
        <w:t>(Sistemas</w:t>
      </w:r>
      <w:r w:rsidR="00D2365D">
        <w:rPr>
          <w:spacing w:val="18"/>
        </w:rPr>
        <w:t xml:space="preserve"> </w:t>
      </w:r>
      <w:r w:rsidR="00D2365D">
        <w:t>y</w:t>
      </w:r>
      <w:r w:rsidR="00D2365D">
        <w:rPr>
          <w:spacing w:val="17"/>
        </w:rPr>
        <w:t xml:space="preserve"> </w:t>
      </w:r>
      <w:r w:rsidR="00D2365D">
        <w:rPr>
          <w:spacing w:val="-1"/>
        </w:rPr>
        <w:t>Programas</w:t>
      </w:r>
      <w:r w:rsidR="00D2365D">
        <w:rPr>
          <w:spacing w:val="16"/>
        </w:rPr>
        <w:t xml:space="preserve"> </w:t>
      </w:r>
      <w:r w:rsidR="00D2365D">
        <w:t>en</w:t>
      </w:r>
      <w:r w:rsidR="00D2365D">
        <w:rPr>
          <w:spacing w:val="17"/>
        </w:rPr>
        <w:t xml:space="preserve"> </w:t>
      </w:r>
      <w:r w:rsidR="00D2365D">
        <w:rPr>
          <w:spacing w:val="-1"/>
        </w:rPr>
        <w:t>Desarrollo)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right="363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conformidad</w:t>
      </w:r>
      <w:r>
        <w:rPr>
          <w:spacing w:val="31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clasificación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brinda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Contabilidad</w:t>
      </w:r>
      <w:r>
        <w:rPr>
          <w:spacing w:val="30"/>
        </w:rPr>
        <w:t xml:space="preserve"> </w:t>
      </w:r>
      <w:r>
        <w:rPr>
          <w:spacing w:val="-1"/>
        </w:rPr>
        <w:t>Nacional</w:t>
      </w:r>
      <w:r>
        <w:rPr>
          <w:spacing w:val="27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Ministerio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Hacienda</w:t>
      </w:r>
      <w:r>
        <w:rPr>
          <w:spacing w:val="93"/>
          <w:w w:val="102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1"/>
        </w:rPr>
        <w:t>su</w:t>
      </w:r>
      <w:r>
        <w:rPr>
          <w:spacing w:val="33"/>
        </w:rPr>
        <w:t xml:space="preserve"> </w:t>
      </w:r>
      <w:r>
        <w:rPr>
          <w:spacing w:val="-1"/>
        </w:rPr>
        <w:t>nuevo</w:t>
      </w:r>
      <w:r>
        <w:rPr>
          <w:spacing w:val="32"/>
        </w:rPr>
        <w:t xml:space="preserve"> </w:t>
      </w:r>
      <w:r>
        <w:t>plan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cuentas,</w:t>
      </w:r>
      <w:r>
        <w:rPr>
          <w:spacing w:val="36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desarrollo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sistemas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debe</w:t>
      </w:r>
      <w:r>
        <w:rPr>
          <w:spacing w:val="33"/>
        </w:rPr>
        <w:t xml:space="preserve"> </w:t>
      </w:r>
      <w:r>
        <w:t>mantener</w:t>
      </w:r>
      <w:r>
        <w:rPr>
          <w:spacing w:val="29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este</w:t>
      </w:r>
      <w:r>
        <w:rPr>
          <w:spacing w:val="33"/>
        </w:rPr>
        <w:t xml:space="preserve"> </w:t>
      </w:r>
      <w:r>
        <w:rPr>
          <w:spacing w:val="-1"/>
        </w:rPr>
        <w:t>apartado,</w:t>
      </w:r>
      <w:r>
        <w:rPr>
          <w:spacing w:val="34"/>
        </w:rPr>
        <w:t xml:space="preserve"> </w:t>
      </w:r>
      <w:r>
        <w:rPr>
          <w:spacing w:val="-1"/>
        </w:rPr>
        <w:t>hasta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57"/>
          <w:w w:val="102"/>
        </w:rPr>
        <w:t xml:space="preserve"> </w:t>
      </w:r>
      <w:r>
        <w:rPr>
          <w:spacing w:val="-1"/>
        </w:rPr>
        <w:t>concluya</w:t>
      </w:r>
      <w:r>
        <w:rPr>
          <w:spacing w:val="20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desarrollo.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color w:val="0000FF"/>
          <w:spacing w:val="-1"/>
        </w:rPr>
        <w:t>Por</w:t>
      </w:r>
      <w:r>
        <w:rPr>
          <w:color w:val="0000FF"/>
          <w:spacing w:val="37"/>
        </w:rPr>
        <w:t xml:space="preserve"> </w:t>
      </w:r>
      <w:r>
        <w:rPr>
          <w:color w:val="0000FF"/>
          <w:spacing w:val="-1"/>
        </w:rPr>
        <w:t>lo</w:t>
      </w:r>
      <w:r>
        <w:rPr>
          <w:color w:val="0000FF"/>
          <w:spacing w:val="36"/>
        </w:rPr>
        <w:t xml:space="preserve"> </w:t>
      </w:r>
      <w:r>
        <w:rPr>
          <w:color w:val="0000FF"/>
          <w:spacing w:val="-1"/>
        </w:rPr>
        <w:t>anterior,</w:t>
      </w:r>
      <w:r>
        <w:rPr>
          <w:color w:val="0000FF"/>
          <w:spacing w:val="37"/>
        </w:rPr>
        <w:t xml:space="preserve"> </w:t>
      </w:r>
      <w:r>
        <w:rPr>
          <w:color w:val="0000FF"/>
          <w:spacing w:val="-1"/>
        </w:rPr>
        <w:t>todos</w:t>
      </w:r>
      <w:r>
        <w:rPr>
          <w:color w:val="0000FF"/>
          <w:spacing w:val="37"/>
        </w:rPr>
        <w:t xml:space="preserve"> </w:t>
      </w:r>
      <w:r>
        <w:rPr>
          <w:color w:val="0000FF"/>
          <w:spacing w:val="-2"/>
        </w:rPr>
        <w:t>los</w:t>
      </w:r>
      <w:r>
        <w:rPr>
          <w:color w:val="0000FF"/>
          <w:spacing w:val="40"/>
        </w:rPr>
        <w:t xml:space="preserve"> </w:t>
      </w:r>
      <w:r>
        <w:rPr>
          <w:color w:val="0000FF"/>
          <w:spacing w:val="-1"/>
        </w:rPr>
        <w:t>sistemas</w:t>
      </w:r>
      <w:r>
        <w:rPr>
          <w:color w:val="0000FF"/>
          <w:spacing w:val="34"/>
        </w:rPr>
        <w:t xml:space="preserve"> </w:t>
      </w:r>
      <w:r>
        <w:rPr>
          <w:color w:val="0000FF"/>
          <w:spacing w:val="-1"/>
        </w:rPr>
        <w:t>que</w:t>
      </w:r>
      <w:r>
        <w:rPr>
          <w:color w:val="0000FF"/>
          <w:spacing w:val="37"/>
        </w:rPr>
        <w:t xml:space="preserve"> </w:t>
      </w:r>
      <w:r>
        <w:rPr>
          <w:color w:val="0000FF"/>
        </w:rPr>
        <w:t>se</w:t>
      </w:r>
      <w:r>
        <w:rPr>
          <w:color w:val="0000FF"/>
          <w:spacing w:val="35"/>
        </w:rPr>
        <w:t xml:space="preserve"> </w:t>
      </w:r>
      <w:r>
        <w:rPr>
          <w:color w:val="0000FF"/>
          <w:spacing w:val="-1"/>
        </w:rPr>
        <w:t>encuentran</w:t>
      </w:r>
      <w:r>
        <w:rPr>
          <w:color w:val="0000FF"/>
          <w:spacing w:val="35"/>
        </w:rPr>
        <w:t xml:space="preserve"> </w:t>
      </w:r>
      <w:r>
        <w:rPr>
          <w:color w:val="0000FF"/>
        </w:rPr>
        <w:t>en</w:t>
      </w:r>
      <w:r>
        <w:rPr>
          <w:color w:val="0000FF"/>
          <w:spacing w:val="36"/>
        </w:rPr>
        <w:t xml:space="preserve"> </w:t>
      </w:r>
      <w:r>
        <w:rPr>
          <w:color w:val="0000FF"/>
          <w:spacing w:val="-1"/>
        </w:rPr>
        <w:t>desarrollo</w:t>
      </w:r>
      <w:r>
        <w:rPr>
          <w:color w:val="0000FF"/>
          <w:spacing w:val="35"/>
        </w:rPr>
        <w:t xml:space="preserve"> </w:t>
      </w:r>
      <w:r>
        <w:rPr>
          <w:color w:val="0000FF"/>
          <w:spacing w:val="-2"/>
        </w:rPr>
        <w:t>se</w:t>
      </w:r>
      <w:r>
        <w:rPr>
          <w:color w:val="0000FF"/>
          <w:spacing w:val="37"/>
        </w:rPr>
        <w:t xml:space="preserve"> </w:t>
      </w:r>
      <w:r>
        <w:rPr>
          <w:color w:val="0000FF"/>
          <w:spacing w:val="-1"/>
        </w:rPr>
        <w:t>encuentran</w:t>
      </w:r>
      <w:r>
        <w:rPr>
          <w:color w:val="0000FF"/>
          <w:spacing w:val="36"/>
        </w:rPr>
        <w:t xml:space="preserve"> </w:t>
      </w:r>
      <w:r>
        <w:rPr>
          <w:color w:val="0000FF"/>
          <w:spacing w:val="-1"/>
        </w:rPr>
        <w:t>registrados</w:t>
      </w:r>
      <w:r>
        <w:rPr>
          <w:color w:val="0000FF"/>
          <w:spacing w:val="31"/>
        </w:rPr>
        <w:t xml:space="preserve"> </w:t>
      </w:r>
      <w:r>
        <w:rPr>
          <w:color w:val="0000FF"/>
        </w:rPr>
        <w:t>en</w:t>
      </w:r>
      <w:r>
        <w:rPr>
          <w:color w:val="0000FF"/>
          <w:spacing w:val="36"/>
        </w:rPr>
        <w:t xml:space="preserve"> </w:t>
      </w:r>
      <w:r>
        <w:rPr>
          <w:color w:val="0000FF"/>
          <w:spacing w:val="-1"/>
        </w:rPr>
        <w:t>esta</w:t>
      </w:r>
      <w:r>
        <w:rPr>
          <w:color w:val="0000FF"/>
          <w:spacing w:val="109"/>
          <w:w w:val="102"/>
        </w:rPr>
        <w:t xml:space="preserve"> </w:t>
      </w:r>
      <w:r>
        <w:rPr>
          <w:color w:val="0000FF"/>
          <w:spacing w:val="-1"/>
        </w:rPr>
        <w:t>cuenta.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Al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cierre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mes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2"/>
        </w:rPr>
        <w:t>la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cuenta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presenta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un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saldo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¢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3,686,713,309.45.</w:t>
      </w:r>
    </w:p>
    <w:p w:rsidR="00A664F5" w:rsidRDefault="00A664F5">
      <w:pPr>
        <w:spacing w:line="245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extoindependiente"/>
        <w:spacing w:before="76"/>
      </w:pPr>
      <w:r>
        <w:rPr>
          <w:color w:val="0000FF"/>
          <w:spacing w:val="-1"/>
        </w:rPr>
        <w:t>Resumen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-1"/>
        </w:rPr>
        <w:t>cuenta: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2198" w:type="dxa"/>
        <w:tblLayout w:type="fixed"/>
        <w:tblLook w:val="01E0"/>
      </w:tblPr>
      <w:tblGrid>
        <w:gridCol w:w="1140"/>
        <w:gridCol w:w="2126"/>
        <w:gridCol w:w="1903"/>
      </w:tblGrid>
      <w:tr w:rsidR="00A664F5">
        <w:trPr>
          <w:trHeight w:hRule="exact" w:val="324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F5" w:rsidRDefault="00D2365D">
            <w:pPr>
              <w:pStyle w:val="TableParagraph"/>
              <w:spacing w:before="83" w:line="229" w:lineRule="exact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>Cuenta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F5" w:rsidRDefault="00D2365D">
            <w:pPr>
              <w:pStyle w:val="TableParagraph"/>
              <w:spacing w:before="83" w:line="229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>Nombre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F5" w:rsidRDefault="00D2365D">
            <w:pPr>
              <w:pStyle w:val="TableParagraph"/>
              <w:spacing w:before="83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>Monto</w:t>
            </w:r>
          </w:p>
        </w:tc>
      </w:tr>
      <w:tr w:rsidR="00A664F5">
        <w:trPr>
          <w:trHeight w:hRule="exact" w:val="326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81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1.2.5.99.01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81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Obras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en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proceso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8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>10,773,242,673.42</w:t>
            </w:r>
          </w:p>
        </w:tc>
      </w:tr>
      <w:tr w:rsidR="00A664F5">
        <w:trPr>
          <w:trHeight w:hRule="exact" w:val="322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78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12.5.99.08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7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Sistemas</w:t>
            </w:r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en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desarrollo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78"/>
              <w:ind w:left="3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>3,686,713,309.45</w:t>
            </w:r>
          </w:p>
        </w:tc>
      </w:tr>
      <w:tr w:rsidR="00A664F5">
        <w:trPr>
          <w:trHeight w:hRule="exact" w:val="325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83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>Total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83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>14,459,955,982.87</w:t>
            </w:r>
          </w:p>
        </w:tc>
      </w:tr>
    </w:tbl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A664F5" w:rsidRDefault="00D2365D">
      <w:pPr>
        <w:pStyle w:val="Ttulo3"/>
        <w:spacing w:before="76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12:</w:t>
      </w:r>
    </w:p>
    <w:p w:rsidR="00A664F5" w:rsidRDefault="00D2365D">
      <w:pPr>
        <w:spacing w:before="6"/>
        <w:ind w:left="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1.2.7.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Inversiones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  <w:b/>
          <w:spacing w:val="-1"/>
        </w:rPr>
        <w:t>patrimoniales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Método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  <w:spacing w:val="-1"/>
        </w:rPr>
        <w:t>participación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spacing w:line="491" w:lineRule="auto"/>
        <w:ind w:left="124" w:right="463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1.2.7.04.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  <w:spacing w:val="-1"/>
        </w:rPr>
        <w:t>Inversiones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  <w:spacing w:val="-1"/>
        </w:rPr>
        <w:t>patrimoniales</w:t>
      </w:r>
      <w:r>
        <w:rPr>
          <w:rFonts w:ascii="Times New Roman"/>
          <w:b/>
          <w:spacing w:val="27"/>
        </w:rPr>
        <w:t xml:space="preserve"> </w:t>
      </w:r>
      <w:r>
        <w:rPr>
          <w:rFonts w:ascii="Times New Roman"/>
          <w:b/>
        </w:rPr>
        <w:t>en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  <w:spacing w:val="-1"/>
        </w:rPr>
        <w:t>fideicomisos</w:t>
      </w:r>
      <w:r>
        <w:rPr>
          <w:rFonts w:ascii="Times New Roman"/>
          <w:b/>
          <w:w w:val="102"/>
        </w:rPr>
        <w:t xml:space="preserve">  </w:t>
      </w:r>
      <w:r>
        <w:rPr>
          <w:rFonts w:ascii="Times New Roman"/>
          <w:b/>
          <w:spacing w:val="-1"/>
          <w:u w:val="thick" w:color="000000"/>
        </w:rPr>
        <w:t>Fondo</w:t>
      </w:r>
      <w:r>
        <w:rPr>
          <w:rFonts w:ascii="Times New Roman"/>
          <w:b/>
          <w:spacing w:val="23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de</w:t>
      </w:r>
      <w:r>
        <w:rPr>
          <w:rFonts w:ascii="Times New Roman"/>
          <w:b/>
          <w:spacing w:val="25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Emergencia</w:t>
      </w:r>
    </w:p>
    <w:p w:rsidR="00A664F5" w:rsidRDefault="00D2365D">
      <w:pPr>
        <w:pStyle w:val="Textoindependiente"/>
        <w:spacing w:before="12" w:line="245" w:lineRule="auto"/>
        <w:ind w:right="361"/>
        <w:jc w:val="both"/>
      </w:pPr>
      <w:r>
        <w:t>A</w:t>
      </w:r>
      <w:r>
        <w:rPr>
          <w:spacing w:val="15"/>
        </w:rPr>
        <w:t xml:space="preserve"> </w:t>
      </w:r>
      <w:r>
        <w:rPr>
          <w:spacing w:val="-1"/>
        </w:rPr>
        <w:t>partir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mayo</w:t>
      </w:r>
      <w:r>
        <w:rPr>
          <w:spacing w:val="22"/>
        </w:rPr>
        <w:t xml:space="preserve"> </w:t>
      </w:r>
      <w:r>
        <w:rPr>
          <w:spacing w:val="-1"/>
        </w:rPr>
        <w:t>2015,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reconoce</w:t>
      </w:r>
      <w:r>
        <w:rPr>
          <w:spacing w:val="1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rPr>
          <w:spacing w:val="-1"/>
        </w:rPr>
        <w:t>contable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fideicomiso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Fondo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Emergencias</w:t>
      </w:r>
      <w:r>
        <w:rPr>
          <w:spacing w:val="83"/>
          <w:w w:val="102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rPr>
          <w:spacing w:val="-1"/>
        </w:rPr>
        <w:t>una</w:t>
      </w:r>
      <w:r>
        <w:rPr>
          <w:spacing w:val="21"/>
        </w:rPr>
        <w:t xml:space="preserve"> </w:t>
      </w:r>
      <w:r>
        <w:rPr>
          <w:spacing w:val="-1"/>
        </w:rPr>
        <w:t>inversión</w:t>
      </w:r>
      <w:r>
        <w:rPr>
          <w:spacing w:val="21"/>
        </w:rPr>
        <w:t xml:space="preserve"> </w:t>
      </w:r>
      <w:r>
        <w:rPr>
          <w:spacing w:val="-1"/>
        </w:rPr>
        <w:t>patrimonial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fideicomisos,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conformidad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criterio</w:t>
      </w:r>
      <w:r>
        <w:rPr>
          <w:spacing w:val="18"/>
        </w:rPr>
        <w:t xml:space="preserve"> </w:t>
      </w:r>
      <w:r>
        <w:t>emitido</w:t>
      </w:r>
      <w:r>
        <w:rPr>
          <w:spacing w:val="22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75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42"/>
        </w:rPr>
        <w:t xml:space="preserve"> </w:t>
      </w:r>
      <w:r>
        <w:rPr>
          <w:spacing w:val="-1"/>
        </w:rPr>
        <w:t>General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Contabilidad</w:t>
      </w:r>
      <w:r>
        <w:rPr>
          <w:spacing w:val="43"/>
        </w:rPr>
        <w:t xml:space="preserve"> </w:t>
      </w:r>
      <w:r>
        <w:rPr>
          <w:spacing w:val="-1"/>
        </w:rPr>
        <w:t>Nacional</w:t>
      </w:r>
      <w:r>
        <w:rPr>
          <w:spacing w:val="38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su</w:t>
      </w:r>
      <w:r>
        <w:rPr>
          <w:spacing w:val="46"/>
        </w:rPr>
        <w:t xml:space="preserve"> </w:t>
      </w:r>
      <w:r>
        <w:rPr>
          <w:spacing w:val="-1"/>
        </w:rPr>
        <w:t>oficio</w:t>
      </w:r>
      <w:r>
        <w:rPr>
          <w:spacing w:val="40"/>
        </w:rPr>
        <w:t xml:space="preserve"> </w:t>
      </w:r>
      <w:r>
        <w:rPr>
          <w:spacing w:val="-1"/>
        </w:rPr>
        <w:t>DCN-UAEE-677-2015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02</w:t>
      </w:r>
      <w:r>
        <w:rPr>
          <w:spacing w:val="40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junio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95"/>
          <w:w w:val="102"/>
        </w:rPr>
        <w:t xml:space="preserve"> </w:t>
      </w:r>
      <w:r>
        <w:t>2015.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4"/>
        <w:ind w:left="2164" w:right="2404"/>
        <w:jc w:val="center"/>
        <w:rPr>
          <w:b w:val="0"/>
          <w:bCs w:val="0"/>
          <w:i w:val="0"/>
        </w:rPr>
      </w:pPr>
      <w:r>
        <w:t>Inversiones</w:t>
      </w:r>
      <w:r>
        <w:rPr>
          <w:spacing w:val="1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saldos</w:t>
      </w:r>
      <w:r>
        <w:rPr>
          <w:spacing w:val="12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cuentas</w:t>
      </w:r>
      <w:r>
        <w:rPr>
          <w:spacing w:val="17"/>
        </w:rPr>
        <w:t xml:space="preserve"> </w:t>
      </w:r>
      <w:r>
        <w:rPr>
          <w:spacing w:val="-1"/>
        </w:rPr>
        <w:t>corrientes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1"/>
        </w:rPr>
        <w:t>Según</w:t>
      </w:r>
      <w:r>
        <w:rPr>
          <w:spacing w:val="49"/>
        </w:rPr>
        <w:t xml:space="preserve"> </w:t>
      </w:r>
      <w:r>
        <w:rPr>
          <w:spacing w:val="-1"/>
        </w:rPr>
        <w:t>los</w:t>
      </w:r>
      <w:r>
        <w:rPr>
          <w:spacing w:val="50"/>
        </w:rPr>
        <w:t xml:space="preserve"> </w:t>
      </w:r>
      <w:r>
        <w:rPr>
          <w:spacing w:val="-1"/>
        </w:rPr>
        <w:t>registros</w:t>
      </w:r>
      <w:r>
        <w:rPr>
          <w:spacing w:val="47"/>
        </w:rPr>
        <w:t xml:space="preserve"> </w:t>
      </w:r>
      <w:r>
        <w:rPr>
          <w:spacing w:val="-1"/>
        </w:rPr>
        <w:t>contables,</w:t>
      </w:r>
      <w:r>
        <w:rPr>
          <w:spacing w:val="51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detalle</w:t>
      </w:r>
      <w:r>
        <w:rPr>
          <w:spacing w:val="49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composición</w:t>
      </w:r>
      <w:r>
        <w:rPr>
          <w:spacing w:val="49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cuenta</w:t>
      </w:r>
      <w:r>
        <w:rPr>
          <w:spacing w:val="49"/>
        </w:rPr>
        <w:t xml:space="preserve"> </w:t>
      </w:r>
      <w:r>
        <w:rPr>
          <w:spacing w:val="-1"/>
        </w:rPr>
        <w:t>refleja</w:t>
      </w:r>
      <w:r>
        <w:rPr>
          <w:spacing w:val="50"/>
        </w:rPr>
        <w:t xml:space="preserve"> </w:t>
      </w:r>
      <w:r>
        <w:rPr>
          <w:spacing w:val="-1"/>
        </w:rPr>
        <w:t>que</w:t>
      </w:r>
      <w:r>
        <w:rPr>
          <w:spacing w:val="49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total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t>los</w:t>
      </w:r>
      <w:r>
        <w:rPr>
          <w:spacing w:val="99"/>
          <w:w w:val="102"/>
        </w:rPr>
        <w:t xml:space="preserve"> </w:t>
      </w:r>
      <w:r>
        <w:rPr>
          <w:spacing w:val="-1"/>
        </w:rPr>
        <w:t>recursos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mantienen</w:t>
      </w:r>
      <w:r>
        <w:rPr>
          <w:spacing w:val="12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cuenta</w:t>
      </w:r>
      <w:r>
        <w:rPr>
          <w:spacing w:val="15"/>
        </w:rPr>
        <w:t xml:space="preserve"> </w:t>
      </w:r>
      <w:r>
        <w:rPr>
          <w:spacing w:val="-1"/>
        </w:rPr>
        <w:t>bancaria.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2164" w:right="2406"/>
        <w:jc w:val="center"/>
      </w:pPr>
      <w:r>
        <w:t>Composición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saldo</w:t>
      </w:r>
      <w:r>
        <w:rPr>
          <w:spacing w:val="14"/>
        </w:rPr>
        <w:t xml:space="preserve"> </w:t>
      </w:r>
      <w:r>
        <w:rPr>
          <w:spacing w:val="-1"/>
        </w:rPr>
        <w:t>contable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Fondo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Emergencia</w:t>
      </w:r>
      <w:r>
        <w:rPr>
          <w:spacing w:val="27"/>
          <w:w w:val="102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t>31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diciembre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2017</w:t>
      </w:r>
    </w:p>
    <w:p w:rsidR="00A664F5" w:rsidRDefault="00A664F5">
      <w:pPr>
        <w:spacing w:before="2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557" w:type="dxa"/>
        <w:tblLayout w:type="fixed"/>
        <w:tblLook w:val="01E0"/>
      </w:tblPr>
      <w:tblGrid>
        <w:gridCol w:w="4566"/>
        <w:gridCol w:w="1918"/>
        <w:gridCol w:w="1960"/>
      </w:tblGrid>
      <w:tr w:rsidR="00A664F5">
        <w:trPr>
          <w:trHeight w:hRule="exact" w:val="309"/>
        </w:trPr>
        <w:tc>
          <w:tcPr>
            <w:tcW w:w="4566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FONDO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-1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4"/>
                <w:sz w:val="18"/>
              </w:rPr>
              <w:t>EMERGENCIAS</w:t>
            </w:r>
          </w:p>
        </w:tc>
        <w:tc>
          <w:tcPr>
            <w:tcW w:w="1918" w:type="dxa"/>
            <w:tcBorders>
              <w:top w:val="single" w:sz="7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TOTAL</w:t>
            </w:r>
          </w:p>
        </w:tc>
        <w:tc>
          <w:tcPr>
            <w:tcW w:w="1960" w:type="dxa"/>
            <w:tcBorders>
              <w:top w:val="single" w:sz="7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</w:rPr>
              <w:t>DISTRIBUCIÓN</w:t>
            </w:r>
          </w:p>
        </w:tc>
      </w:tr>
    </w:tbl>
    <w:p w:rsidR="00A664F5" w:rsidRDefault="00A664F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557" w:type="dxa"/>
        <w:tblLayout w:type="fixed"/>
        <w:tblLook w:val="01E0"/>
      </w:tblPr>
      <w:tblGrid>
        <w:gridCol w:w="4567"/>
        <w:gridCol w:w="1918"/>
        <w:gridCol w:w="1958"/>
      </w:tblGrid>
      <w:tr w:rsidR="00A664F5">
        <w:trPr>
          <w:trHeight w:hRule="exact" w:val="309"/>
        </w:trPr>
        <w:tc>
          <w:tcPr>
            <w:tcW w:w="456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Saldo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Cuenta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Corriente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Banco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sz w:val="18"/>
              </w:rPr>
              <w:t>de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Costa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Rica</w:t>
            </w:r>
          </w:p>
        </w:tc>
        <w:tc>
          <w:tcPr>
            <w:tcW w:w="1918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8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598,112,347.69</w:t>
            </w:r>
          </w:p>
        </w:tc>
        <w:tc>
          <w:tcPr>
            <w:tcW w:w="1958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10"/>
              <w:ind w:left="6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18.64%</w:t>
            </w:r>
          </w:p>
        </w:tc>
      </w:tr>
      <w:tr w:rsidR="00A664F5">
        <w:trPr>
          <w:trHeight w:hRule="exact" w:val="254"/>
        </w:trPr>
        <w:tc>
          <w:tcPr>
            <w:tcW w:w="456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Inversiones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Corto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pacing w:val="-5"/>
                <w:sz w:val="18"/>
              </w:rPr>
              <w:t>Plazo</w:t>
            </w:r>
          </w:p>
        </w:tc>
        <w:tc>
          <w:tcPr>
            <w:tcW w:w="1918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6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2,610,949,885.60</w:t>
            </w:r>
          </w:p>
        </w:tc>
        <w:tc>
          <w:tcPr>
            <w:tcW w:w="1958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6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81.36%</w:t>
            </w:r>
          </w:p>
        </w:tc>
      </w:tr>
      <w:tr w:rsidR="00A664F5">
        <w:trPr>
          <w:trHeight w:hRule="exact" w:val="253"/>
        </w:trPr>
        <w:tc>
          <w:tcPr>
            <w:tcW w:w="456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TOTAL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8"/>
              </w:rPr>
              <w:t>FONDO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8"/>
              </w:rPr>
              <w:t>DE</w:t>
            </w:r>
            <w:r>
              <w:rPr>
                <w:rFonts w:ascii="Times New Roman"/>
                <w:b/>
                <w:spacing w:val="-2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4"/>
                <w:sz w:val="18"/>
              </w:rPr>
              <w:t>EMERGENCIAS</w:t>
            </w:r>
          </w:p>
        </w:tc>
        <w:tc>
          <w:tcPr>
            <w:tcW w:w="1918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23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₡3,209,062,233.29</w:t>
            </w:r>
          </w:p>
        </w:tc>
        <w:tc>
          <w:tcPr>
            <w:tcW w:w="1958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A664F5"/>
        </w:tc>
      </w:tr>
    </w:tbl>
    <w:p w:rsidR="00A664F5" w:rsidRDefault="00A664F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664F5" w:rsidRDefault="00D2365D">
      <w:pPr>
        <w:pStyle w:val="Textoindependiente"/>
        <w:spacing w:before="76" w:line="245" w:lineRule="auto"/>
        <w:ind w:right="361"/>
        <w:jc w:val="both"/>
      </w:pP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diciembre</w:t>
      </w:r>
      <w:r>
        <w:rPr>
          <w:spacing w:val="24"/>
        </w:rPr>
        <w:t xml:space="preserve"> </w:t>
      </w:r>
      <w:r>
        <w:t>2017</w:t>
      </w:r>
      <w:r>
        <w:rPr>
          <w:spacing w:val="25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medio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modificación</w:t>
      </w:r>
      <w:r>
        <w:rPr>
          <w:spacing w:val="25"/>
        </w:rPr>
        <w:t xml:space="preserve"> </w:t>
      </w:r>
      <w:r>
        <w:rPr>
          <w:spacing w:val="-1"/>
        </w:rPr>
        <w:t>externa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°</w:t>
      </w:r>
      <w:r>
        <w:rPr>
          <w:spacing w:val="24"/>
        </w:rPr>
        <w:t xml:space="preserve"> </w:t>
      </w:r>
      <w:r>
        <w:rPr>
          <w:spacing w:val="-2"/>
        </w:rPr>
        <w:t>8,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aumentó</w:t>
      </w:r>
      <w:r>
        <w:rPr>
          <w:spacing w:val="26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Fondo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Emergencia</w:t>
      </w:r>
      <w:r>
        <w:rPr>
          <w:rFonts w:cs="Times New Roman"/>
          <w:spacing w:val="71"/>
          <w:w w:val="102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monto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t>¢</w:t>
      </w:r>
      <w:r>
        <w:rPr>
          <w:spacing w:val="12"/>
        </w:rPr>
        <w:t xml:space="preserve"> </w:t>
      </w:r>
      <w:r>
        <w:rPr>
          <w:spacing w:val="-1"/>
        </w:rPr>
        <w:t>568,256,622.00.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A664F5" w:rsidRDefault="00D2365D">
      <w:pPr>
        <w:pStyle w:val="Ttulo3"/>
        <w:spacing w:line="245" w:lineRule="auto"/>
        <w:ind w:right="361"/>
        <w:jc w:val="both"/>
        <w:rPr>
          <w:b w:val="0"/>
          <w:bCs w:val="0"/>
        </w:rPr>
      </w:pPr>
      <w:r>
        <w:rPr>
          <w:spacing w:val="-1"/>
        </w:rPr>
        <w:t>Informe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Inversiones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Dependencias</w:t>
      </w:r>
      <w:r>
        <w:rPr>
          <w:spacing w:val="19"/>
        </w:rPr>
        <w:t xml:space="preserve"> </w:t>
      </w:r>
      <w:r>
        <w:rPr>
          <w:spacing w:val="-1"/>
        </w:rPr>
        <w:t>Administrativas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Institución</w:t>
      </w:r>
      <w:r>
        <w:rPr>
          <w:spacing w:val="21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31</w:t>
      </w:r>
      <w:r>
        <w:rPr>
          <w:spacing w:val="21"/>
        </w:rPr>
        <w:t xml:space="preserve"> </w:t>
      </w:r>
      <w:r>
        <w:rPr>
          <w:spacing w:val="-3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diciembre</w:t>
      </w:r>
      <w:r>
        <w:rPr>
          <w:spacing w:val="87"/>
          <w:w w:val="102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2017,</w:t>
      </w:r>
      <w:r>
        <w:rPr>
          <w:spacing w:val="13"/>
        </w:rPr>
        <w:t xml:space="preserve"> </w:t>
      </w:r>
      <w:r>
        <w:rPr>
          <w:spacing w:val="-1"/>
        </w:rPr>
        <w:t>elaborado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Tesorería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rPr>
          <w:spacing w:val="-1"/>
        </w:rPr>
        <w:t>Macroproceso.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t>Con</w:t>
      </w:r>
      <w:r>
        <w:rPr>
          <w:spacing w:val="25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fin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brindar</w:t>
      </w:r>
      <w:r>
        <w:rPr>
          <w:spacing w:val="24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detalle</w:t>
      </w:r>
      <w:r>
        <w:rPr>
          <w:spacing w:val="23"/>
        </w:rPr>
        <w:t xml:space="preserve"> </w:t>
      </w:r>
      <w:r>
        <w:t>más</w:t>
      </w:r>
      <w:r>
        <w:rPr>
          <w:spacing w:val="24"/>
        </w:rPr>
        <w:t xml:space="preserve"> </w:t>
      </w:r>
      <w:r>
        <w:t>amplio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información</w:t>
      </w:r>
      <w:r>
        <w:rPr>
          <w:spacing w:val="25"/>
        </w:rPr>
        <w:t xml:space="preserve"> </w:t>
      </w:r>
      <w:r>
        <w:rPr>
          <w:spacing w:val="-1"/>
        </w:rPr>
        <w:t>acerca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cartera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inversiones</w:t>
      </w:r>
      <w:r>
        <w:rPr>
          <w:spacing w:val="23"/>
        </w:rPr>
        <w:t xml:space="preserve"> </w:t>
      </w:r>
      <w:r>
        <w:t>del</w:t>
      </w:r>
      <w:r>
        <w:rPr>
          <w:spacing w:val="75"/>
          <w:w w:val="102"/>
        </w:rPr>
        <w:t xml:space="preserve"> </w:t>
      </w:r>
      <w:r>
        <w:rPr>
          <w:spacing w:val="-1"/>
        </w:rPr>
        <w:t>Fondo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Emergencias,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incluyen</w:t>
      </w:r>
      <w:r>
        <w:rPr>
          <w:spacing w:val="35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rPr>
          <w:spacing w:val="-1"/>
        </w:rPr>
        <w:t>siguientes</w:t>
      </w:r>
      <w:r>
        <w:rPr>
          <w:spacing w:val="36"/>
        </w:rPr>
        <w:t xml:space="preserve"> </w:t>
      </w:r>
      <w:r>
        <w:rPr>
          <w:spacing w:val="-1"/>
        </w:rPr>
        <w:t>referencias</w:t>
      </w:r>
      <w:r>
        <w:rPr>
          <w:spacing w:val="37"/>
        </w:rPr>
        <w:t xml:space="preserve"> </w:t>
      </w:r>
      <w:r>
        <w:rPr>
          <w:spacing w:val="-1"/>
        </w:rPr>
        <w:t>tomadas</w:t>
      </w:r>
      <w:r>
        <w:rPr>
          <w:spacing w:val="36"/>
        </w:rPr>
        <w:t xml:space="preserve"> </w:t>
      </w:r>
      <w:r>
        <w:rPr>
          <w:spacing w:val="-2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informe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inversiones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83"/>
          <w:w w:val="102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dependencias</w:t>
      </w:r>
      <w:r>
        <w:rPr>
          <w:spacing w:val="27"/>
        </w:rPr>
        <w:t xml:space="preserve"> </w:t>
      </w:r>
      <w:r>
        <w:rPr>
          <w:spacing w:val="-1"/>
        </w:rPr>
        <w:t>administrativas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Poder</w:t>
      </w:r>
      <w:r>
        <w:rPr>
          <w:spacing w:val="26"/>
        </w:rPr>
        <w:t xml:space="preserve"> </w:t>
      </w:r>
      <w:r>
        <w:rPr>
          <w:spacing w:val="-1"/>
        </w:rPr>
        <w:t>Judicial</w:t>
      </w:r>
      <w:r>
        <w:rPr>
          <w:spacing w:val="28"/>
        </w:rPr>
        <w:t xml:space="preserve"> </w:t>
      </w:r>
      <w:r>
        <w:rPr>
          <w:spacing w:val="-1"/>
        </w:rPr>
        <w:t>remitida</w:t>
      </w:r>
      <w:r>
        <w:rPr>
          <w:spacing w:val="33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Subproceso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Ingresos,</w:t>
      </w:r>
      <w:r>
        <w:rPr>
          <w:spacing w:val="31"/>
        </w:rPr>
        <w:t xml:space="preserve"> </w:t>
      </w:r>
      <w:r>
        <w:rPr>
          <w:spacing w:val="-1"/>
        </w:rPr>
        <w:t>mediante</w:t>
      </w:r>
      <w:r>
        <w:rPr>
          <w:spacing w:val="97"/>
          <w:w w:val="102"/>
        </w:rPr>
        <w:t xml:space="preserve"> </w:t>
      </w:r>
      <w:r>
        <w:rPr>
          <w:spacing w:val="-1"/>
        </w:rPr>
        <w:t>correo</w:t>
      </w:r>
      <w:r>
        <w:rPr>
          <w:spacing w:val="13"/>
        </w:rPr>
        <w:t xml:space="preserve"> </w:t>
      </w:r>
      <w:r>
        <w:rPr>
          <w:spacing w:val="-1"/>
        </w:rPr>
        <w:t>electrónico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17</w:t>
      </w:r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noviembre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2017,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literalmente</w:t>
      </w:r>
      <w:r>
        <w:rPr>
          <w:spacing w:val="12"/>
        </w:rPr>
        <w:t xml:space="preserve"> </w:t>
      </w:r>
      <w:r>
        <w:rPr>
          <w:spacing w:val="-1"/>
        </w:rPr>
        <w:t>dice:</w:t>
      </w:r>
    </w:p>
    <w:p w:rsidR="00A664F5" w:rsidRDefault="00A664F5">
      <w:pPr>
        <w:spacing w:line="245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extoindependiente"/>
        <w:spacing w:before="76" w:line="245" w:lineRule="auto"/>
        <w:ind w:right="362"/>
        <w:jc w:val="both"/>
      </w:pPr>
      <w:r>
        <w:rPr>
          <w:spacing w:val="-2"/>
        </w:rPr>
        <w:t>Su</w:t>
      </w:r>
      <w:r>
        <w:rPr>
          <w:spacing w:val="37"/>
        </w:rPr>
        <w:t xml:space="preserve"> </w:t>
      </w:r>
      <w:r>
        <w:rPr>
          <w:spacing w:val="-1"/>
        </w:rPr>
        <w:t>origen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fundamenta</w:t>
      </w:r>
      <w:r>
        <w:rPr>
          <w:spacing w:val="34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contenido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artículo</w:t>
      </w:r>
      <w:r>
        <w:rPr>
          <w:spacing w:val="34"/>
        </w:rPr>
        <w:t xml:space="preserve"> </w:t>
      </w:r>
      <w:r>
        <w:rPr>
          <w:spacing w:val="-1"/>
        </w:rPr>
        <w:t>250,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Ley</w:t>
      </w:r>
      <w:r>
        <w:rPr>
          <w:spacing w:val="34"/>
        </w:rPr>
        <w:t xml:space="preserve"> </w:t>
      </w:r>
      <w:r>
        <w:rPr>
          <w:spacing w:val="-1"/>
        </w:rPr>
        <w:t>Orgánica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Poder</w:t>
      </w:r>
      <w:r>
        <w:rPr>
          <w:spacing w:val="34"/>
        </w:rPr>
        <w:t xml:space="preserve"> </w:t>
      </w:r>
      <w:r>
        <w:rPr>
          <w:spacing w:val="-1"/>
        </w:rPr>
        <w:t>Judicial,</w:t>
      </w:r>
      <w:r>
        <w:rPr>
          <w:spacing w:val="36"/>
        </w:rPr>
        <w:t xml:space="preserve"> </w:t>
      </w:r>
      <w:r>
        <w:t>el</w:t>
      </w:r>
      <w:r>
        <w:rPr>
          <w:spacing w:val="77"/>
          <w:w w:val="102"/>
        </w:rPr>
        <w:t xml:space="preserve"> </w:t>
      </w:r>
      <w:r>
        <w:t>cual</w:t>
      </w:r>
      <w:r>
        <w:rPr>
          <w:spacing w:val="10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conducente</w:t>
      </w:r>
      <w:r>
        <w:rPr>
          <w:spacing w:val="14"/>
        </w:rPr>
        <w:t xml:space="preserve"> </w:t>
      </w:r>
      <w:r>
        <w:rPr>
          <w:spacing w:val="-1"/>
        </w:rPr>
        <w:t>reza:</w:t>
      </w:r>
    </w:p>
    <w:p w:rsidR="00A664F5" w:rsidRDefault="00D2365D">
      <w:pPr>
        <w:pStyle w:val="Ttulo3"/>
        <w:spacing w:line="246" w:lineRule="auto"/>
        <w:ind w:left="800" w:right="997"/>
        <w:rPr>
          <w:b w:val="0"/>
          <w:bCs w:val="0"/>
        </w:rPr>
      </w:pPr>
      <w:r>
        <w:rPr>
          <w:spacing w:val="-1"/>
        </w:rPr>
        <w:t>“Este</w:t>
      </w:r>
      <w:r>
        <w:rPr>
          <w:spacing w:val="18"/>
        </w:rPr>
        <w:t xml:space="preserve"> </w:t>
      </w:r>
      <w:r>
        <w:rPr>
          <w:spacing w:val="-1"/>
        </w:rPr>
        <w:t>fondo</w:t>
      </w:r>
      <w:r>
        <w:rPr>
          <w:spacing w:val="20"/>
        </w:rPr>
        <w:t xml:space="preserve"> </w:t>
      </w:r>
      <w:r>
        <w:rPr>
          <w:spacing w:val="-1"/>
        </w:rPr>
        <w:t>será</w:t>
      </w:r>
      <w:r>
        <w:rPr>
          <w:spacing w:val="17"/>
        </w:rPr>
        <w:t xml:space="preserve"> </w:t>
      </w:r>
      <w:r>
        <w:rPr>
          <w:spacing w:val="-2"/>
        </w:rPr>
        <w:t>utilizado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satisfacer</w:t>
      </w:r>
      <w:r>
        <w:rPr>
          <w:spacing w:val="16"/>
        </w:rPr>
        <w:t xml:space="preserve"> </w:t>
      </w:r>
      <w:r>
        <w:rPr>
          <w:spacing w:val="-1"/>
        </w:rPr>
        <w:t>necesidades</w:t>
      </w:r>
      <w:r>
        <w:rPr>
          <w:spacing w:val="18"/>
        </w:rPr>
        <w:t xml:space="preserve"> </w:t>
      </w:r>
      <w:r>
        <w:rPr>
          <w:spacing w:val="-1"/>
        </w:rPr>
        <w:t>urgentes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imprevistas,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originadas</w:t>
      </w:r>
      <w:r>
        <w:rPr>
          <w:spacing w:val="18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fenómenos</w:t>
      </w:r>
      <w:r>
        <w:rPr>
          <w:spacing w:val="19"/>
        </w:rPr>
        <w:t xml:space="preserve"> </w:t>
      </w:r>
      <w:r>
        <w:rPr>
          <w:spacing w:val="-1"/>
        </w:rPr>
        <w:t>naturales,</w:t>
      </w:r>
      <w:r>
        <w:rPr>
          <w:spacing w:val="16"/>
        </w:rPr>
        <w:t xml:space="preserve"> </w:t>
      </w:r>
      <w:r>
        <w:rPr>
          <w:spacing w:val="-1"/>
        </w:rPr>
        <w:t>conmoción</w:t>
      </w:r>
      <w:r>
        <w:rPr>
          <w:spacing w:val="20"/>
        </w:rPr>
        <w:t xml:space="preserve"> </w:t>
      </w:r>
      <w:r>
        <w:rPr>
          <w:spacing w:val="-1"/>
        </w:rPr>
        <w:t>interna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calamidad</w:t>
      </w:r>
      <w:r>
        <w:rPr>
          <w:spacing w:val="17"/>
        </w:rPr>
        <w:t xml:space="preserve"> </w:t>
      </w:r>
      <w:r>
        <w:rPr>
          <w:spacing w:val="-1"/>
        </w:rPr>
        <w:t>pública,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afecten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justicia</w:t>
      </w:r>
      <w:r>
        <w:rPr>
          <w:spacing w:val="14"/>
        </w:rPr>
        <w:t xml:space="preserve"> </w:t>
      </w:r>
      <w:r>
        <w:rPr>
          <w:spacing w:val="-1"/>
        </w:rPr>
        <w:t>sus</w:t>
      </w:r>
      <w:r>
        <w:rPr>
          <w:spacing w:val="13"/>
        </w:rPr>
        <w:t xml:space="preserve"> </w:t>
      </w:r>
      <w:r>
        <w:rPr>
          <w:spacing w:val="-1"/>
        </w:rPr>
        <w:t>instancias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servicio,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declaración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69"/>
          <w:w w:val="102"/>
        </w:rPr>
        <w:t xml:space="preserve"> </w:t>
      </w:r>
      <w:r>
        <w:rPr>
          <w:spacing w:val="-1"/>
        </w:rPr>
        <w:t>estado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necesidad</w:t>
      </w:r>
      <w:r>
        <w:rPr>
          <w:spacing w:val="19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rPr>
          <w:spacing w:val="-1"/>
        </w:rPr>
        <w:t>Ejecutivo”.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64F5" w:rsidRDefault="00D2365D">
      <w:pPr>
        <w:pStyle w:val="Textoindependiente"/>
        <w:spacing w:line="245" w:lineRule="auto"/>
        <w:ind w:left="123" w:right="363"/>
        <w:jc w:val="both"/>
      </w:pPr>
      <w:r>
        <w:rPr>
          <w:spacing w:val="-1"/>
        </w:rPr>
        <w:t>Para</w:t>
      </w:r>
      <w:r>
        <w:rPr>
          <w:spacing w:val="14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año</w:t>
      </w:r>
      <w:r>
        <w:rPr>
          <w:spacing w:val="13"/>
        </w:rPr>
        <w:t xml:space="preserve"> </w:t>
      </w:r>
      <w:r>
        <w:t>2017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presupuesto</w:t>
      </w:r>
      <w:r>
        <w:rPr>
          <w:spacing w:val="13"/>
        </w:rPr>
        <w:t xml:space="preserve"> </w:t>
      </w:r>
      <w:r>
        <w:rPr>
          <w:spacing w:val="-1"/>
        </w:rPr>
        <w:t>aprobado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Asamblea</w:t>
      </w:r>
      <w:r>
        <w:rPr>
          <w:spacing w:val="17"/>
        </w:rPr>
        <w:t xml:space="preserve"> </w:t>
      </w:r>
      <w:r>
        <w:rPr>
          <w:spacing w:val="-1"/>
        </w:rPr>
        <w:t>Legislativa</w:t>
      </w:r>
      <w:r>
        <w:rPr>
          <w:spacing w:val="14"/>
        </w:rPr>
        <w:t xml:space="preserve"> </w:t>
      </w:r>
      <w:r>
        <w:rPr>
          <w:spacing w:val="-1"/>
        </w:rPr>
        <w:t>asciende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¢460.241.195.357,00</w:t>
      </w:r>
      <w:r>
        <w:rPr>
          <w:spacing w:val="89"/>
          <w:w w:val="102"/>
        </w:rPr>
        <w:t xml:space="preserve"> </w:t>
      </w:r>
      <w:r>
        <w:t>siendo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1%</w:t>
      </w:r>
      <w:r>
        <w:rPr>
          <w:spacing w:val="19"/>
        </w:rPr>
        <w:t xml:space="preserve"> </w:t>
      </w:r>
      <w:r>
        <w:rPr>
          <w:spacing w:val="-1"/>
        </w:rPr>
        <w:t>(máximo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F.E.),</w:t>
      </w:r>
      <w:r>
        <w:rPr>
          <w:spacing w:val="21"/>
        </w:rPr>
        <w:t xml:space="preserve"> </w:t>
      </w:r>
      <w:r>
        <w:rPr>
          <w:spacing w:val="-1"/>
        </w:rPr>
        <w:t>sería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¢4.602.411.953,57;</w:t>
      </w:r>
      <w:r>
        <w:rPr>
          <w:spacing w:val="23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obstante,</w:t>
      </w:r>
      <w:r>
        <w:rPr>
          <w:spacing w:val="21"/>
        </w:rPr>
        <w:t xml:space="preserve"> </w:t>
      </w: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rPr>
          <w:spacing w:val="-1"/>
        </w:rPr>
        <w:t>sesión</w:t>
      </w:r>
      <w:r>
        <w:rPr>
          <w:spacing w:val="14"/>
        </w:rPr>
        <w:t xml:space="preserve"> </w:t>
      </w:r>
      <w:r>
        <w:t>97-</w:t>
      </w:r>
      <w:r>
        <w:rPr>
          <w:spacing w:val="71"/>
          <w:w w:val="102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rPr>
          <w:spacing w:val="-1"/>
        </w:rPr>
        <w:t>art.</w:t>
      </w:r>
      <w:r>
        <w:rPr>
          <w:spacing w:val="23"/>
        </w:rPr>
        <w:t xml:space="preserve"> </w:t>
      </w:r>
      <w:r>
        <w:rPr>
          <w:spacing w:val="-1"/>
        </w:rPr>
        <w:t>LXXVIII</w:t>
      </w:r>
      <w:r>
        <w:rPr>
          <w:spacing w:val="19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20</w:t>
      </w:r>
      <w:r>
        <w:rPr>
          <w:spacing w:val="1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octubre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t>2016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Consejo</w:t>
      </w:r>
      <w:r>
        <w:rPr>
          <w:spacing w:val="19"/>
        </w:rPr>
        <w:t xml:space="preserve"> </w:t>
      </w:r>
      <w:r>
        <w:rPr>
          <w:spacing w:val="-1"/>
        </w:rPr>
        <w:t>Superior</w:t>
      </w:r>
      <w:r>
        <w:rPr>
          <w:spacing w:val="19"/>
        </w:rPr>
        <w:t xml:space="preserve"> </w:t>
      </w:r>
      <w:r>
        <w:rPr>
          <w:spacing w:val="-1"/>
        </w:rPr>
        <w:t>aprobó</w:t>
      </w:r>
      <w:r>
        <w:rPr>
          <w:spacing w:val="19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presupuesto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t>dicho</w:t>
      </w:r>
      <w:r>
        <w:rPr>
          <w:spacing w:val="15"/>
        </w:rPr>
        <w:t xml:space="preserve"> </w:t>
      </w:r>
      <w:r>
        <w:rPr>
          <w:spacing w:val="-1"/>
        </w:rPr>
        <w:t>fondo</w:t>
      </w:r>
      <w:r>
        <w:rPr>
          <w:spacing w:val="63"/>
          <w:w w:val="10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monto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¢</w:t>
      </w:r>
      <w:r>
        <w:rPr>
          <w:spacing w:val="14"/>
        </w:rPr>
        <w:t xml:space="preserve"> </w:t>
      </w:r>
      <w:r>
        <w:rPr>
          <w:spacing w:val="-1"/>
        </w:rPr>
        <w:t>4.193.468.115,45.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A664F5" w:rsidRDefault="00D2365D">
      <w:pPr>
        <w:pStyle w:val="Textoindependiente"/>
        <w:spacing w:line="245" w:lineRule="auto"/>
        <w:ind w:right="360"/>
        <w:jc w:val="both"/>
      </w:pPr>
      <w:r>
        <w:rPr>
          <w:spacing w:val="-2"/>
        </w:rPr>
        <w:t>Los</w:t>
      </w:r>
      <w:r>
        <w:rPr>
          <w:spacing w:val="15"/>
        </w:rPr>
        <w:t xml:space="preserve"> </w:t>
      </w:r>
      <w:r>
        <w:t>fondos</w:t>
      </w:r>
      <w:r>
        <w:rPr>
          <w:spacing w:val="10"/>
        </w:rPr>
        <w:t xml:space="preserve"> </w:t>
      </w:r>
      <w:r>
        <w:t>son</w:t>
      </w:r>
      <w:r>
        <w:rPr>
          <w:spacing w:val="11"/>
        </w:rPr>
        <w:t xml:space="preserve"> </w:t>
      </w:r>
      <w:r>
        <w:rPr>
          <w:spacing w:val="-1"/>
        </w:rPr>
        <w:t>reservados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fin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responder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pagos</w:t>
      </w:r>
      <w:r>
        <w:rPr>
          <w:spacing w:val="1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concepto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emergencias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reparaciones</w:t>
      </w:r>
      <w:r>
        <w:rPr>
          <w:spacing w:val="89"/>
          <w:w w:val="102"/>
        </w:rPr>
        <w:t xml:space="preserve"> </w:t>
      </w:r>
      <w:r>
        <w:rPr>
          <w:spacing w:val="-1"/>
        </w:rPr>
        <w:t>urgentes</w:t>
      </w:r>
      <w:r>
        <w:rPr>
          <w:spacing w:val="2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edificios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Poder</w:t>
      </w:r>
      <w:r>
        <w:rPr>
          <w:spacing w:val="32"/>
        </w:rPr>
        <w:t xml:space="preserve"> </w:t>
      </w:r>
      <w:r>
        <w:rPr>
          <w:spacing w:val="-1"/>
        </w:rPr>
        <w:t>Judicial,</w:t>
      </w:r>
      <w:r>
        <w:rPr>
          <w:spacing w:val="30"/>
        </w:rPr>
        <w:t xml:space="preserve"> </w:t>
      </w:r>
      <w:r>
        <w:rPr>
          <w:spacing w:val="-1"/>
        </w:rPr>
        <w:t>actualmente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tiene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coordinación</w:t>
      </w:r>
      <w:r>
        <w:rPr>
          <w:spacing w:val="30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77"/>
          <w:w w:val="102"/>
        </w:rPr>
        <w:t xml:space="preserve"> </w:t>
      </w:r>
      <w:r>
        <w:rPr>
          <w:spacing w:val="-1"/>
        </w:rPr>
        <w:t>Servicios</w:t>
      </w:r>
      <w:r>
        <w:rPr>
          <w:spacing w:val="47"/>
        </w:rPr>
        <w:t xml:space="preserve"> </w:t>
      </w:r>
      <w:r>
        <w:rPr>
          <w:spacing w:val="-1"/>
        </w:rPr>
        <w:t>Generales</w:t>
      </w:r>
      <w:r>
        <w:rPr>
          <w:spacing w:val="42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rPr>
          <w:spacing w:val="-1"/>
        </w:rPr>
        <w:t>proyectos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Puntarenas</w:t>
      </w:r>
      <w:r>
        <w:rPr>
          <w:spacing w:val="44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Nicoya,</w:t>
      </w:r>
      <w:r>
        <w:rPr>
          <w:spacing w:val="47"/>
        </w:rPr>
        <w:t xml:space="preserve"> </w:t>
      </w:r>
      <w:r>
        <w:rPr>
          <w:spacing w:val="-1"/>
        </w:rPr>
        <w:t>los</w:t>
      </w:r>
      <w:r>
        <w:rPr>
          <w:spacing w:val="45"/>
        </w:rPr>
        <w:t xml:space="preserve"> </w:t>
      </w:r>
      <w:r>
        <w:rPr>
          <w:spacing w:val="-1"/>
        </w:rPr>
        <w:t>cuales</w:t>
      </w:r>
      <w:r>
        <w:rPr>
          <w:spacing w:val="44"/>
        </w:rPr>
        <w:t xml:space="preserve"> </w:t>
      </w:r>
      <w:r>
        <w:rPr>
          <w:spacing w:val="-1"/>
        </w:rPr>
        <w:t>han</w:t>
      </w:r>
      <w:r>
        <w:rPr>
          <w:spacing w:val="46"/>
        </w:rPr>
        <w:t xml:space="preserve"> </w:t>
      </w:r>
      <w:r>
        <w:t>consumido</w:t>
      </w:r>
      <w:r>
        <w:rPr>
          <w:spacing w:val="45"/>
        </w:rPr>
        <w:t xml:space="preserve"> </w:t>
      </w:r>
      <w:r>
        <w:rPr>
          <w:spacing w:val="-1"/>
        </w:rPr>
        <w:t>recursos</w:t>
      </w:r>
      <w:r>
        <w:rPr>
          <w:spacing w:val="42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lo</w:t>
      </w:r>
      <w:r>
        <w:rPr>
          <w:spacing w:val="89"/>
          <w:w w:val="102"/>
        </w:rPr>
        <w:t xml:space="preserve"> </w:t>
      </w:r>
      <w:r>
        <w:rPr>
          <w:spacing w:val="-1"/>
        </w:rPr>
        <w:t>largo</w:t>
      </w:r>
      <w:r>
        <w:rPr>
          <w:spacing w:val="19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periodo</w:t>
      </w:r>
      <w:r>
        <w:rPr>
          <w:spacing w:val="16"/>
        </w:rPr>
        <w:t xml:space="preserve"> </w:t>
      </w:r>
      <w:r>
        <w:rPr>
          <w:spacing w:val="-1"/>
        </w:rPr>
        <w:t>2017,</w:t>
      </w:r>
      <w:r>
        <w:rPr>
          <w:spacing w:val="15"/>
        </w:rPr>
        <w:t xml:space="preserve"> </w:t>
      </w:r>
      <w:r>
        <w:rPr>
          <w:spacing w:val="-1"/>
        </w:rPr>
        <w:t>así</w:t>
      </w:r>
      <w:r>
        <w:rPr>
          <w:spacing w:val="16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rPr>
          <w:spacing w:val="-1"/>
        </w:rPr>
        <w:t>otras</w:t>
      </w:r>
      <w:r>
        <w:rPr>
          <w:spacing w:val="15"/>
        </w:rPr>
        <w:t xml:space="preserve"> </w:t>
      </w:r>
      <w:r>
        <w:rPr>
          <w:spacing w:val="-1"/>
        </w:rPr>
        <w:t>emergencias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puedan</w:t>
      </w:r>
      <w:r>
        <w:rPr>
          <w:spacing w:val="14"/>
        </w:rPr>
        <w:t xml:space="preserve"> </w:t>
      </w:r>
      <w:r>
        <w:rPr>
          <w:spacing w:val="-1"/>
        </w:rPr>
        <w:t>presentar,</w:t>
      </w:r>
      <w:r>
        <w:rPr>
          <w:spacing w:val="17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ejemplo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1"/>
        </w:rPr>
        <w:t>anterior</w:t>
      </w:r>
      <w:r>
        <w:rPr>
          <w:spacing w:val="73"/>
          <w:w w:val="102"/>
        </w:rPr>
        <w:t xml:space="preserve"> </w:t>
      </w:r>
      <w:r>
        <w:rPr>
          <w:spacing w:val="-1"/>
        </w:rPr>
        <w:t>son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desastres</w:t>
      </w:r>
      <w:r>
        <w:t xml:space="preserve"> </w:t>
      </w:r>
      <w:r>
        <w:rPr>
          <w:spacing w:val="-1"/>
        </w:rPr>
        <w:t>naturales</w:t>
      </w:r>
      <w:r>
        <w:t xml:space="preserve"> </w:t>
      </w:r>
      <w:r>
        <w:rPr>
          <w:spacing w:val="-1"/>
        </w:rPr>
        <w:t>provocados</w:t>
      </w:r>
      <w:r>
        <w:rPr>
          <w:spacing w:val="1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huracán</w:t>
      </w:r>
      <w:r>
        <w:rPr>
          <w:spacing w:val="2"/>
        </w:rPr>
        <w:t xml:space="preserve"> </w:t>
      </w:r>
      <w:r>
        <w:rPr>
          <w:spacing w:val="-1"/>
        </w:rPr>
        <w:t>Otto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noviembre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2"/>
        </w:rPr>
        <w:t xml:space="preserve"> </w:t>
      </w:r>
      <w:r>
        <w:t xml:space="preserve">2016 </w:t>
      </w:r>
      <w:r>
        <w:rPr>
          <w:spacing w:val="1"/>
        </w:rPr>
        <w:t xml:space="preserve"> </w:t>
      </w:r>
      <w:r>
        <w:t xml:space="preserve">y 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tormenta</w:t>
      </w:r>
      <w:r>
        <w:rPr>
          <w:spacing w:val="83"/>
          <w:w w:val="102"/>
        </w:rPr>
        <w:t xml:space="preserve"> </w:t>
      </w:r>
      <w:r>
        <w:rPr>
          <w:spacing w:val="-1"/>
        </w:rPr>
        <w:t>tropical</w:t>
      </w:r>
      <w:r>
        <w:rPr>
          <w:spacing w:val="11"/>
        </w:rPr>
        <w:t xml:space="preserve"> </w:t>
      </w:r>
      <w:r>
        <w:rPr>
          <w:spacing w:val="-1"/>
        </w:rPr>
        <w:t>Nate</w:t>
      </w:r>
      <w:r>
        <w:rPr>
          <w:spacing w:val="13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afectó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nuestro</w:t>
      </w:r>
      <w:r>
        <w:rPr>
          <w:spacing w:val="11"/>
        </w:rPr>
        <w:t xml:space="preserve"> </w:t>
      </w:r>
      <w:r>
        <w:rPr>
          <w:spacing w:val="-1"/>
        </w:rPr>
        <w:t>país</w:t>
      </w:r>
      <w:r>
        <w:rPr>
          <w:spacing w:val="7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octubre</w:t>
      </w:r>
      <w:r>
        <w:rPr>
          <w:spacing w:val="7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año</w:t>
      </w:r>
      <w:r>
        <w:rPr>
          <w:spacing w:val="9"/>
        </w:rPr>
        <w:t xml:space="preserve"> </w:t>
      </w:r>
      <w:r>
        <w:rPr>
          <w:spacing w:val="-1"/>
        </w:rPr>
        <w:t>2017.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A664F5" w:rsidRDefault="00D2365D">
      <w:pPr>
        <w:ind w:left="2164" w:right="226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Cuadro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°</w:t>
      </w:r>
      <w:r>
        <w:rPr>
          <w:rFonts w:ascii="Times New Roman" w:eastAsia="Times New Roman" w:hAnsi="Times New Roman" w:cs="Times New Roman"/>
          <w:b/>
          <w:bCs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1</w:t>
      </w:r>
    </w:p>
    <w:p w:rsidR="00A664F5" w:rsidRDefault="00D2365D">
      <w:pPr>
        <w:spacing w:before="11" w:line="250" w:lineRule="auto"/>
        <w:ind w:left="3968" w:right="2419" w:hanging="11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w w:val="105"/>
          <w:sz w:val="18"/>
        </w:rPr>
        <w:t>Resumen</w:t>
      </w:r>
      <w:r>
        <w:rPr>
          <w:rFonts w:ascii="Times New Roman" w:hAnsi="Times New Roman"/>
          <w:b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de</w:t>
      </w:r>
      <w:r>
        <w:rPr>
          <w:rFonts w:ascii="Times New Roman" w:hAnsi="Times New Roman"/>
          <w:b/>
          <w:spacing w:val="-13"/>
          <w:w w:val="105"/>
          <w:sz w:val="18"/>
        </w:rPr>
        <w:t xml:space="preserve"> </w:t>
      </w:r>
      <w:r>
        <w:rPr>
          <w:rFonts w:ascii="Times New Roman" w:hAnsi="Times New Roman"/>
          <w:b/>
          <w:spacing w:val="1"/>
          <w:w w:val="105"/>
          <w:sz w:val="18"/>
        </w:rPr>
        <w:t>la</w:t>
      </w:r>
      <w:r>
        <w:rPr>
          <w:rFonts w:ascii="Times New Roman" w:hAnsi="Times New Roman"/>
          <w:b/>
          <w:spacing w:val="-13"/>
          <w:w w:val="105"/>
          <w:sz w:val="18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8"/>
        </w:rPr>
        <w:t>composición</w:t>
      </w:r>
      <w:r>
        <w:rPr>
          <w:rFonts w:ascii="Times New Roman" w:hAnsi="Times New Roman"/>
          <w:b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8"/>
        </w:rPr>
        <w:t>del</w:t>
      </w:r>
      <w:r>
        <w:rPr>
          <w:rFonts w:ascii="Times New Roman" w:hAnsi="Times New Roman"/>
          <w:b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8"/>
        </w:rPr>
        <w:t>portafolio</w:t>
      </w:r>
      <w:r>
        <w:rPr>
          <w:rFonts w:ascii="Times New Roman" w:hAnsi="Times New Roman"/>
          <w:b/>
          <w:spacing w:val="-13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de</w:t>
      </w:r>
      <w:r>
        <w:rPr>
          <w:rFonts w:ascii="Times New Roman" w:hAnsi="Times New Roman"/>
          <w:b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inversiones</w:t>
      </w:r>
      <w:r>
        <w:rPr>
          <w:rFonts w:ascii="Times New Roman" w:hAnsi="Times New Roman"/>
          <w:b/>
          <w:spacing w:val="48"/>
          <w:w w:val="103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Al</w:t>
      </w:r>
      <w:r>
        <w:rPr>
          <w:rFonts w:ascii="Times New Roman" w:hAnsi="Times New Roman"/>
          <w:b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31</w:t>
      </w:r>
      <w:r>
        <w:rPr>
          <w:rFonts w:ascii="Times New Roman" w:hAnsi="Times New Roman"/>
          <w:b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8"/>
        </w:rPr>
        <w:t>de</w:t>
      </w:r>
      <w:r>
        <w:rPr>
          <w:rFonts w:ascii="Times New Roman" w:hAnsi="Times New Roman"/>
          <w:b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8"/>
        </w:rPr>
        <w:t>diciembre</w:t>
      </w:r>
      <w:r>
        <w:rPr>
          <w:rFonts w:ascii="Times New Roman" w:hAnsi="Times New Roman"/>
          <w:b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8"/>
        </w:rPr>
        <w:t>de</w:t>
      </w:r>
      <w:r>
        <w:rPr>
          <w:rFonts w:ascii="Times New Roman" w:hAnsi="Times New Roman"/>
          <w:b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8"/>
        </w:rPr>
        <w:t>2017</w:t>
      </w:r>
    </w:p>
    <w:tbl>
      <w:tblPr>
        <w:tblStyle w:val="TableNormal"/>
        <w:tblW w:w="0" w:type="auto"/>
        <w:tblInd w:w="2801" w:type="dxa"/>
        <w:tblLayout w:type="fixed"/>
        <w:tblLook w:val="01E0"/>
      </w:tblPr>
      <w:tblGrid>
        <w:gridCol w:w="2094"/>
        <w:gridCol w:w="1859"/>
      </w:tblGrid>
      <w:tr w:rsidR="00A664F5">
        <w:trPr>
          <w:trHeight w:hRule="exact" w:val="274"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E487C"/>
          </w:tcPr>
          <w:p w:rsidR="00A664F5" w:rsidRDefault="00D2365D">
            <w:pPr>
              <w:pStyle w:val="TableParagraph"/>
              <w:spacing w:before="15"/>
              <w:ind w:left="59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FFFFFF"/>
                <w:w w:val="105"/>
                <w:sz w:val="18"/>
              </w:rPr>
              <w:t>Concepto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E487C"/>
          </w:tcPr>
          <w:p w:rsidR="00A664F5" w:rsidRDefault="00D2365D">
            <w:pPr>
              <w:pStyle w:val="TableParagraph"/>
              <w:spacing w:before="1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FFFFFF"/>
                <w:spacing w:val="-1"/>
                <w:w w:val="105"/>
                <w:sz w:val="18"/>
              </w:rPr>
              <w:t>Monto</w:t>
            </w:r>
          </w:p>
        </w:tc>
      </w:tr>
      <w:tr w:rsidR="00A664F5">
        <w:trPr>
          <w:trHeight w:hRule="exact" w:val="270"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2"/>
              <w:ind w:left="5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05"/>
                <w:sz w:val="18"/>
              </w:rPr>
              <w:t>Valor</w:t>
            </w:r>
            <w:r>
              <w:rPr>
                <w:rFonts w:ascii="Tahoma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w w:val="105"/>
                <w:sz w:val="18"/>
              </w:rPr>
              <w:t>facial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ahoma" w:hAnsi="Tahoma"/>
                <w:w w:val="105"/>
                <w:sz w:val="18"/>
              </w:rPr>
              <w:t>¢</w:t>
            </w:r>
            <w:r>
              <w:rPr>
                <w:rFonts w:ascii="Tahoma" w:hAnsi="Tahoma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2.610.949.885,60</w:t>
            </w:r>
          </w:p>
        </w:tc>
      </w:tr>
      <w:tr w:rsidR="00A664F5">
        <w:trPr>
          <w:trHeight w:hRule="exact" w:val="284"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7"/>
              <w:ind w:left="5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w w:val="105"/>
                <w:sz w:val="18"/>
              </w:rPr>
              <w:t>Interés</w:t>
            </w:r>
            <w:r>
              <w:rPr>
                <w:rFonts w:ascii="Tahoma" w:hAnsi="Tahoma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ahoma" w:hAnsi="Tahoma"/>
                <w:w w:val="105"/>
                <w:sz w:val="18"/>
              </w:rPr>
              <w:t>ganado</w:t>
            </w:r>
            <w:r>
              <w:rPr>
                <w:rFonts w:ascii="Tahoma" w:hAnsi="Tahoma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 w:hAnsi="Tahoma"/>
                <w:w w:val="105"/>
                <w:sz w:val="18"/>
              </w:rPr>
              <w:t>del</w:t>
            </w:r>
            <w:r>
              <w:rPr>
                <w:rFonts w:ascii="Tahoma" w:hAnsi="Tahoma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ahoma" w:hAnsi="Tahoma"/>
                <w:w w:val="105"/>
                <w:sz w:val="18"/>
              </w:rPr>
              <w:t>mes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7"/>
              <w:ind w:left="349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hAnsi="Tahoma"/>
                <w:w w:val="105"/>
                <w:sz w:val="18"/>
              </w:rPr>
              <w:t>¢11.800.621,64</w:t>
            </w:r>
            <w:r>
              <w:rPr>
                <w:rFonts w:ascii="Tahoma" w:hAnsi="Tahoma"/>
                <w:w w:val="105"/>
                <w:position w:val="6"/>
                <w:sz w:val="12"/>
              </w:rPr>
              <w:t>15</w:t>
            </w:r>
          </w:p>
        </w:tc>
      </w:tr>
    </w:tbl>
    <w:p w:rsidR="00A664F5" w:rsidRDefault="00D2365D">
      <w:pPr>
        <w:spacing w:line="175" w:lineRule="exact"/>
        <w:ind w:left="1862" w:right="2103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hAnsi="Calibri"/>
          <w:b/>
          <w:spacing w:val="-1"/>
          <w:sz w:val="15"/>
        </w:rPr>
        <w:t>Fuente:</w:t>
      </w:r>
      <w:r>
        <w:rPr>
          <w:rFonts w:ascii="Calibri" w:hAnsi="Calibri"/>
          <w:b/>
          <w:spacing w:val="-2"/>
          <w:sz w:val="15"/>
        </w:rPr>
        <w:t xml:space="preserve"> </w:t>
      </w:r>
      <w:r>
        <w:rPr>
          <w:rFonts w:ascii="Calibri" w:hAnsi="Calibri"/>
          <w:spacing w:val="-1"/>
          <w:sz w:val="15"/>
        </w:rPr>
        <w:t>Elaboración</w:t>
      </w:r>
      <w:r>
        <w:rPr>
          <w:rFonts w:ascii="Calibri" w:hAnsi="Calibri"/>
          <w:sz w:val="15"/>
        </w:rPr>
        <w:t xml:space="preserve"> </w:t>
      </w:r>
      <w:r>
        <w:rPr>
          <w:rFonts w:ascii="Calibri" w:hAnsi="Calibri"/>
          <w:spacing w:val="-2"/>
          <w:sz w:val="15"/>
        </w:rPr>
        <w:t xml:space="preserve">propia </w:t>
      </w:r>
      <w:r>
        <w:rPr>
          <w:rFonts w:ascii="Calibri" w:hAnsi="Calibri"/>
          <w:sz w:val="15"/>
        </w:rPr>
        <w:t xml:space="preserve">con </w:t>
      </w:r>
      <w:r>
        <w:rPr>
          <w:rFonts w:ascii="Calibri" w:hAnsi="Calibri"/>
          <w:spacing w:val="-1"/>
          <w:sz w:val="15"/>
        </w:rPr>
        <w:t>información</w:t>
      </w:r>
      <w:r>
        <w:rPr>
          <w:rFonts w:ascii="Calibri" w:hAnsi="Calibri"/>
          <w:sz w:val="15"/>
        </w:rPr>
        <w:t xml:space="preserve"> </w:t>
      </w:r>
      <w:r>
        <w:rPr>
          <w:rFonts w:ascii="Calibri" w:hAnsi="Calibri"/>
          <w:spacing w:val="-1"/>
          <w:sz w:val="15"/>
        </w:rPr>
        <w:t>del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pacing w:val="-1"/>
          <w:sz w:val="15"/>
        </w:rPr>
        <w:t>Sistema Integrado</w:t>
      </w:r>
      <w:r>
        <w:rPr>
          <w:rFonts w:ascii="Calibri" w:hAnsi="Calibri"/>
          <w:spacing w:val="-2"/>
          <w:sz w:val="15"/>
        </w:rPr>
        <w:t xml:space="preserve"> de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pacing w:val="-1"/>
          <w:sz w:val="15"/>
        </w:rPr>
        <w:t>Carteras</w:t>
      </w:r>
      <w:r>
        <w:rPr>
          <w:rFonts w:ascii="Calibri" w:hAnsi="Calibri"/>
          <w:spacing w:val="3"/>
          <w:sz w:val="15"/>
        </w:rPr>
        <w:t xml:space="preserve"> </w:t>
      </w:r>
      <w:r>
        <w:rPr>
          <w:rFonts w:ascii="Calibri" w:hAnsi="Calibri"/>
          <w:spacing w:val="-1"/>
          <w:sz w:val="15"/>
        </w:rPr>
        <w:t>de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pacing w:val="-1"/>
          <w:sz w:val="15"/>
        </w:rPr>
        <w:t>Inversión</w:t>
      </w:r>
      <w:r>
        <w:rPr>
          <w:rFonts w:ascii="Calibri" w:hAnsi="Calibri"/>
          <w:sz w:val="15"/>
        </w:rPr>
        <w:t xml:space="preserve"> </w:t>
      </w:r>
      <w:r>
        <w:rPr>
          <w:rFonts w:ascii="Calibri" w:hAnsi="Calibri"/>
          <w:spacing w:val="-1"/>
          <w:sz w:val="15"/>
        </w:rPr>
        <w:t>(SCI).</w:t>
      </w:r>
    </w:p>
    <w:p w:rsidR="00A664F5" w:rsidRDefault="00D2365D">
      <w:pPr>
        <w:pStyle w:val="Textoindependiente"/>
        <w:spacing w:before="95" w:line="248" w:lineRule="auto"/>
        <w:ind w:right="361"/>
        <w:jc w:val="both"/>
      </w:pPr>
      <w:r>
        <w:rPr>
          <w:spacing w:val="-1"/>
        </w:rPr>
        <w:t>El</w:t>
      </w:r>
      <w:r>
        <w:rPr>
          <w:spacing w:val="28"/>
        </w:rPr>
        <w:t xml:space="preserve"> </w:t>
      </w:r>
      <w:r>
        <w:t>saldo</w:t>
      </w:r>
      <w:r>
        <w:rPr>
          <w:spacing w:val="28"/>
        </w:rPr>
        <w:t xml:space="preserve"> </w:t>
      </w:r>
      <w:r>
        <w:rPr>
          <w:spacing w:val="-1"/>
        </w:rPr>
        <w:t>bancario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Fideicomiso</w:t>
      </w:r>
      <w:r>
        <w:rPr>
          <w:spacing w:val="26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31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diciembre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2017,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Cuenta</w:t>
      </w:r>
      <w:r>
        <w:rPr>
          <w:spacing w:val="29"/>
        </w:rPr>
        <w:t xml:space="preserve"> </w:t>
      </w:r>
      <w:r>
        <w:rPr>
          <w:spacing w:val="-1"/>
        </w:rPr>
        <w:t>Corriente</w:t>
      </w:r>
      <w:r>
        <w:rPr>
          <w:spacing w:val="26"/>
        </w:rPr>
        <w:t xml:space="preserve"> </w:t>
      </w:r>
      <w:r>
        <w:t>N.°</w:t>
      </w:r>
      <w:r>
        <w:rPr>
          <w:spacing w:val="24"/>
        </w:rPr>
        <w:t xml:space="preserve"> </w:t>
      </w:r>
      <w:r>
        <w:rPr>
          <w:spacing w:val="-1"/>
        </w:rPr>
        <w:t>289786-5,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denominada</w:t>
      </w:r>
      <w:r>
        <w:rPr>
          <w:spacing w:val="28"/>
        </w:rPr>
        <w:t xml:space="preserve"> </w:t>
      </w:r>
      <w:r>
        <w:rPr>
          <w:spacing w:val="-1"/>
        </w:rPr>
        <w:t>Fideicomiso-Corte</w:t>
      </w:r>
      <w:r>
        <w:rPr>
          <w:spacing w:val="32"/>
        </w:rPr>
        <w:t xml:space="preserve"> </w:t>
      </w:r>
      <w:r>
        <w:rPr>
          <w:spacing w:val="-1"/>
        </w:rPr>
        <w:t>Suprema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Justicia,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mantiene</w:t>
      </w:r>
      <w:r>
        <w:rPr>
          <w:spacing w:val="29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BCR,</w:t>
      </w:r>
      <w:r>
        <w:rPr>
          <w:spacing w:val="29"/>
        </w:rPr>
        <w:t xml:space="preserve"> </w:t>
      </w:r>
      <w:r>
        <w:rPr>
          <w:spacing w:val="-1"/>
        </w:rPr>
        <w:t>alcanzó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t>suma</w:t>
      </w:r>
      <w:r>
        <w:rPr>
          <w:spacing w:val="29"/>
        </w:rPr>
        <w:t xml:space="preserve"> </w:t>
      </w:r>
      <w:r>
        <w:t>de</w:t>
      </w:r>
    </w:p>
    <w:p w:rsidR="00A664F5" w:rsidRDefault="00D2365D">
      <w:pPr>
        <w:pStyle w:val="Textoindependiente"/>
        <w:spacing w:line="245" w:lineRule="auto"/>
        <w:ind w:left="123" w:right="360"/>
        <w:jc w:val="both"/>
      </w:pPr>
      <w:r>
        <w:rPr>
          <w:spacing w:val="-1"/>
        </w:rPr>
        <w:t>¢598.112.347,69.dicho</w:t>
      </w:r>
      <w:r>
        <w:rPr>
          <w:spacing w:val="27"/>
        </w:rPr>
        <w:t xml:space="preserve"> </w:t>
      </w:r>
      <w:r>
        <w:t>monto</w:t>
      </w:r>
      <w:r>
        <w:rPr>
          <w:spacing w:val="31"/>
        </w:rPr>
        <w:t xml:space="preserve"> </w:t>
      </w:r>
      <w:r>
        <w:rPr>
          <w:spacing w:val="-1"/>
        </w:rPr>
        <w:t>incluye</w:t>
      </w:r>
      <w:r>
        <w:rPr>
          <w:spacing w:val="33"/>
        </w:rPr>
        <w:t xml:space="preserve"> </w:t>
      </w:r>
      <w:r>
        <w:t>recursos</w:t>
      </w:r>
      <w:r>
        <w:rPr>
          <w:spacing w:val="2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representan</w:t>
      </w:r>
      <w:r>
        <w:rPr>
          <w:spacing w:val="30"/>
        </w:rPr>
        <w:t xml:space="preserve"> </w:t>
      </w:r>
      <w:r>
        <w:rPr>
          <w:spacing w:val="-1"/>
        </w:rPr>
        <w:t>hasta</w:t>
      </w:r>
      <w:r>
        <w:rPr>
          <w:spacing w:val="32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2%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dineros</w:t>
      </w:r>
      <w:r>
        <w:rPr>
          <w:spacing w:val="29"/>
        </w:rPr>
        <w:t xml:space="preserve"> </w:t>
      </w:r>
      <w:r>
        <w:rPr>
          <w:spacing w:val="-1"/>
        </w:rPr>
        <w:t>totales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77"/>
          <w:w w:val="102"/>
        </w:rPr>
        <w:t xml:space="preserve"> </w:t>
      </w:r>
      <w:r>
        <w:rPr>
          <w:spacing w:val="-1"/>
        </w:rPr>
        <w:t>Fideicomiso</w:t>
      </w:r>
      <w:r>
        <w:rPr>
          <w:spacing w:val="27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rPr>
          <w:spacing w:val="-1"/>
        </w:rPr>
        <w:t>depósito</w:t>
      </w:r>
      <w:r>
        <w:rPr>
          <w:spacing w:val="30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más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quinientos</w:t>
      </w:r>
      <w:r>
        <w:rPr>
          <w:spacing w:val="31"/>
        </w:rPr>
        <w:t xml:space="preserve"> </w:t>
      </w:r>
      <w:r>
        <w:rPr>
          <w:spacing w:val="-1"/>
        </w:rPr>
        <w:t>millones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colones</w:t>
      </w:r>
      <w:r>
        <w:rPr>
          <w:spacing w:val="28"/>
        </w:rPr>
        <w:t xml:space="preserve"> </w:t>
      </w:r>
      <w:r>
        <w:rPr>
          <w:spacing w:val="-1"/>
        </w:rPr>
        <w:t>realizado</w:t>
      </w:r>
      <w:r>
        <w:rPr>
          <w:spacing w:val="28"/>
        </w:rPr>
        <w:t xml:space="preserve"> </w:t>
      </w:r>
      <w:r>
        <w:rPr>
          <w:spacing w:val="-1"/>
        </w:rPr>
        <w:t>durante</w:t>
      </w:r>
      <w:r>
        <w:rPr>
          <w:spacing w:val="25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periodo</w:t>
      </w:r>
      <w:r>
        <w:rPr>
          <w:spacing w:val="83"/>
          <w:w w:val="10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cierre</w:t>
      </w:r>
      <w:r>
        <w:rPr>
          <w:spacing w:val="27"/>
        </w:rPr>
        <w:t xml:space="preserve"> </w:t>
      </w:r>
      <w:r>
        <w:rPr>
          <w:spacing w:val="-1"/>
        </w:rPr>
        <w:t>colectivo</w:t>
      </w:r>
      <w:r>
        <w:rPr>
          <w:spacing w:val="29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parte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Hacienda,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acuerdo</w:t>
      </w:r>
      <w:r>
        <w:rPr>
          <w:spacing w:val="27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modificación</w:t>
      </w:r>
      <w:r>
        <w:rPr>
          <w:spacing w:val="27"/>
        </w:rPr>
        <w:t xml:space="preserve"> </w:t>
      </w:r>
      <w:r>
        <w:rPr>
          <w:spacing w:val="-1"/>
        </w:rPr>
        <w:t>externa</w:t>
      </w:r>
      <w:r>
        <w:rPr>
          <w:spacing w:val="27"/>
        </w:rPr>
        <w:t xml:space="preserve"> </w:t>
      </w:r>
      <w:r>
        <w:t>No.</w:t>
      </w:r>
      <w:r>
        <w:rPr>
          <w:spacing w:val="59"/>
          <w:w w:val="102"/>
        </w:rPr>
        <w:t xml:space="preserve"> </w:t>
      </w:r>
      <w:r>
        <w:rPr>
          <w:spacing w:val="-1"/>
        </w:rPr>
        <w:t>08-2017,</w:t>
      </w:r>
      <w:r>
        <w:rPr>
          <w:spacing w:val="34"/>
        </w:rPr>
        <w:t xml:space="preserve"> </w:t>
      </w:r>
      <w:r>
        <w:rPr>
          <w:spacing w:val="-1"/>
        </w:rPr>
        <w:t>según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rPr>
          <w:spacing w:val="-1"/>
        </w:rPr>
        <w:t>indicado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Cláusula</w:t>
      </w:r>
      <w:r>
        <w:rPr>
          <w:spacing w:val="33"/>
        </w:rPr>
        <w:t xml:space="preserve"> </w:t>
      </w:r>
      <w:r>
        <w:rPr>
          <w:spacing w:val="-1"/>
        </w:rPr>
        <w:t>No.</w:t>
      </w:r>
      <w:r>
        <w:rPr>
          <w:spacing w:val="35"/>
        </w:rPr>
        <w:t xml:space="preserve"> </w:t>
      </w:r>
      <w:r>
        <w:rPr>
          <w:spacing w:val="-1"/>
        </w:rPr>
        <w:t>10,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Contrato</w:t>
      </w:r>
      <w:r>
        <w:rPr>
          <w:spacing w:val="34"/>
        </w:rPr>
        <w:t xml:space="preserve"> </w:t>
      </w:r>
      <w:r>
        <w:rPr>
          <w:spacing w:val="-1"/>
        </w:rPr>
        <w:t>No.</w:t>
      </w:r>
      <w:r>
        <w:rPr>
          <w:spacing w:val="35"/>
        </w:rPr>
        <w:t xml:space="preserve"> </w:t>
      </w:r>
      <w:r>
        <w:rPr>
          <w:spacing w:val="-1"/>
        </w:rPr>
        <w:t>20-CG-2003,</w:t>
      </w:r>
      <w:r>
        <w:rPr>
          <w:spacing w:val="35"/>
        </w:rPr>
        <w:t xml:space="preserve"> </w:t>
      </w:r>
      <w:r>
        <w:rPr>
          <w:spacing w:val="-1"/>
        </w:rPr>
        <w:t>así</w:t>
      </w:r>
      <w:r>
        <w:rPr>
          <w:spacing w:val="30"/>
        </w:rPr>
        <w:t xml:space="preserve"> </w:t>
      </w:r>
      <w:r>
        <w:t>como</w:t>
      </w:r>
      <w:r>
        <w:rPr>
          <w:spacing w:val="34"/>
        </w:rPr>
        <w:t xml:space="preserve"> </w:t>
      </w:r>
      <w:r>
        <w:rPr>
          <w:spacing w:val="-1"/>
        </w:rPr>
        <w:t>reservas</w:t>
      </w:r>
      <w:r>
        <w:rPr>
          <w:spacing w:val="83"/>
          <w:w w:val="102"/>
        </w:rPr>
        <w:t xml:space="preserve"> </w:t>
      </w:r>
      <w:r>
        <w:rPr>
          <w:spacing w:val="-1"/>
        </w:rPr>
        <w:t>para</w:t>
      </w:r>
      <w:r>
        <w:rPr>
          <w:spacing w:val="53"/>
        </w:rPr>
        <w:t xml:space="preserve"> </w:t>
      </w:r>
      <w:r>
        <w:rPr>
          <w:spacing w:val="-1"/>
        </w:rPr>
        <w:t>pagos.</w:t>
      </w:r>
      <w:r>
        <w:rPr>
          <w:spacing w:val="50"/>
        </w:rPr>
        <w:t xml:space="preserve"> </w:t>
      </w:r>
      <w:r>
        <w:rPr>
          <w:spacing w:val="-1"/>
        </w:rPr>
        <w:t>Actualmente</w:t>
      </w:r>
      <w:r>
        <w:rPr>
          <w:spacing w:val="53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cartera</w:t>
      </w:r>
      <w:r>
        <w:rPr>
          <w:spacing w:val="54"/>
        </w:rPr>
        <w:t xml:space="preserve"> </w:t>
      </w:r>
      <w:r>
        <w:rPr>
          <w:spacing w:val="-2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inversión</w:t>
      </w:r>
      <w:r>
        <w:rPr>
          <w:spacing w:val="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este</w:t>
      </w:r>
      <w:r>
        <w:rPr>
          <w:spacing w:val="50"/>
        </w:rPr>
        <w:t xml:space="preserve"> </w:t>
      </w:r>
      <w:r>
        <w:t>fondo</w:t>
      </w:r>
      <w:r>
        <w:rPr>
          <w:spacing w:val="53"/>
        </w:rPr>
        <w:t xml:space="preserve"> </w:t>
      </w:r>
      <w:r>
        <w:rPr>
          <w:spacing w:val="-1"/>
        </w:rPr>
        <w:t>se</w:t>
      </w:r>
      <w:r>
        <w:rPr>
          <w:spacing w:val="51"/>
        </w:rPr>
        <w:t xml:space="preserve"> </w:t>
      </w:r>
      <w:r>
        <w:t>encuentra</w:t>
      </w:r>
      <w:r>
        <w:rPr>
          <w:spacing w:val="50"/>
        </w:rPr>
        <w:t xml:space="preserve"> </w:t>
      </w:r>
      <w:r>
        <w:rPr>
          <w:spacing w:val="-1"/>
        </w:rPr>
        <w:t>invertida</w:t>
      </w:r>
      <w:r>
        <w:rPr>
          <w:spacing w:val="49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rPr>
          <w:spacing w:val="-1"/>
        </w:rPr>
        <w:t>colones,</w:t>
      </w:r>
      <w:r>
        <w:rPr>
          <w:spacing w:val="77"/>
          <w:w w:val="102"/>
        </w:rPr>
        <w:t xml:space="preserve"> </w:t>
      </w:r>
      <w:r>
        <w:rPr>
          <w:spacing w:val="-1"/>
        </w:rPr>
        <w:t>compuesta</w:t>
      </w:r>
      <w:r>
        <w:rPr>
          <w:spacing w:val="40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rPr>
          <w:spacing w:val="-1"/>
        </w:rPr>
        <w:t>Certificados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Depósito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Plazo</w:t>
      </w:r>
      <w:r>
        <w:rPr>
          <w:spacing w:val="37"/>
        </w:rPr>
        <w:t xml:space="preserve"> </w:t>
      </w:r>
      <w:r>
        <w:rPr>
          <w:spacing w:val="-1"/>
        </w:rPr>
        <w:t>(CDP)</w:t>
      </w:r>
      <w:r>
        <w:rPr>
          <w:spacing w:val="37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Banco</w:t>
      </w:r>
      <w:r>
        <w:rPr>
          <w:spacing w:val="3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Costa</w:t>
      </w:r>
      <w:r>
        <w:rPr>
          <w:spacing w:val="38"/>
        </w:rPr>
        <w:t xml:space="preserve"> </w:t>
      </w:r>
      <w:r>
        <w:t>Rica</w:t>
      </w:r>
      <w:r>
        <w:rPr>
          <w:spacing w:val="40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así</w:t>
      </w:r>
      <w:r>
        <w:rPr>
          <w:spacing w:val="39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t>un</w:t>
      </w:r>
      <w:r>
        <w:rPr>
          <w:spacing w:val="71"/>
          <w:w w:val="102"/>
        </w:rPr>
        <w:t xml:space="preserve"> </w:t>
      </w:r>
      <w:r>
        <w:rPr>
          <w:spacing w:val="-1"/>
        </w:rPr>
        <w:t>Pagaré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Tesoro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Hacienda.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right="361"/>
        <w:jc w:val="both"/>
      </w:pP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analizar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información</w:t>
      </w:r>
      <w:r>
        <w:rPr>
          <w:spacing w:val="27"/>
        </w:rPr>
        <w:t xml:space="preserve"> </w:t>
      </w:r>
      <w:r>
        <w:rPr>
          <w:spacing w:val="-1"/>
        </w:rPr>
        <w:t>citada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compararla</w:t>
      </w:r>
      <w:r>
        <w:rPr>
          <w:spacing w:val="30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presupuesto</w:t>
      </w:r>
      <w:r>
        <w:rPr>
          <w:spacing w:val="29"/>
        </w:rPr>
        <w:t xml:space="preserve"> </w:t>
      </w:r>
      <w:r>
        <w:rPr>
          <w:spacing w:val="-1"/>
        </w:rPr>
        <w:t>definido</w:t>
      </w:r>
      <w:r>
        <w:rPr>
          <w:spacing w:val="27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Fondo</w:t>
      </w:r>
      <w:r>
        <w:rPr>
          <w:spacing w:val="27"/>
        </w:rPr>
        <w:t xml:space="preserve"> </w:t>
      </w:r>
      <w:r>
        <w:t>de</w:t>
      </w:r>
      <w:r>
        <w:rPr>
          <w:spacing w:val="85"/>
          <w:w w:val="102"/>
        </w:rPr>
        <w:t xml:space="preserve"> </w:t>
      </w:r>
      <w:r>
        <w:rPr>
          <w:spacing w:val="-1"/>
        </w:rPr>
        <w:t>Emergencias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cual</w:t>
      </w:r>
      <w:r>
        <w:rPr>
          <w:spacing w:val="11"/>
        </w:rPr>
        <w:t xml:space="preserve"> </w:t>
      </w:r>
      <w:r>
        <w:rPr>
          <w:i/>
          <w:u w:val="single" w:color="000000"/>
        </w:rPr>
        <w:t>no</w:t>
      </w:r>
      <w:r>
        <w:rPr>
          <w:i/>
          <w:spacing w:val="14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debe</w:t>
      </w:r>
      <w:r>
        <w:rPr>
          <w:i/>
          <w:spacing w:val="13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exceder</w:t>
      </w:r>
      <w:r>
        <w:rPr>
          <w:i/>
          <w:spacing w:val="12"/>
          <w:u w:val="single" w:color="000000"/>
        </w:rPr>
        <w:t xml:space="preserve"> </w:t>
      </w:r>
      <w:r>
        <w:rPr>
          <w:i/>
          <w:u w:val="single" w:color="000000"/>
        </w:rPr>
        <w:t>el</w:t>
      </w:r>
      <w:r>
        <w:rPr>
          <w:i/>
          <w:spacing w:val="14"/>
          <w:u w:val="single" w:color="000000"/>
        </w:rPr>
        <w:t xml:space="preserve"> </w:t>
      </w:r>
      <w:r>
        <w:rPr>
          <w:i/>
          <w:u w:val="single" w:color="000000"/>
        </w:rPr>
        <w:t>1%</w:t>
      </w:r>
      <w:r>
        <w:rPr>
          <w:i/>
          <w:spacing w:val="7"/>
          <w:u w:val="single" w:color="00000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  <w:r>
        <w:rPr>
          <w:spacing w:val="12"/>
        </w:rPr>
        <w:t xml:space="preserve"> </w:t>
      </w:r>
      <w:r>
        <w:rPr>
          <w:spacing w:val="-1"/>
        </w:rPr>
        <w:t>total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Judicial,</w:t>
      </w:r>
      <w:r>
        <w:rPr>
          <w:spacing w:val="71"/>
          <w:w w:val="102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obtiene</w:t>
      </w:r>
      <w:r>
        <w:rPr>
          <w:spacing w:val="22"/>
        </w:rPr>
        <w:t xml:space="preserve"> </w:t>
      </w:r>
      <w:r>
        <w:rPr>
          <w:spacing w:val="-1"/>
        </w:rPr>
        <w:t>que,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31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diciembre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2017,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mantiene</w:t>
      </w:r>
      <w:r>
        <w:rPr>
          <w:spacing w:val="20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rPr>
          <w:spacing w:val="-1"/>
        </w:rPr>
        <w:t>monto</w:t>
      </w:r>
      <w:r>
        <w:rPr>
          <w:spacing w:val="21"/>
        </w:rPr>
        <w:t xml:space="preserve"> </w:t>
      </w:r>
      <w:r>
        <w:rPr>
          <w:spacing w:val="-1"/>
        </w:rPr>
        <w:t>total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favor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dicho</w:t>
      </w:r>
      <w:r>
        <w:rPr>
          <w:spacing w:val="19"/>
        </w:rPr>
        <w:t xml:space="preserve"> </w:t>
      </w:r>
      <w:r>
        <w:rPr>
          <w:spacing w:val="-1"/>
        </w:rPr>
        <w:t>Fondo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t>¢</w:t>
      </w:r>
      <w:r>
        <w:rPr>
          <w:spacing w:val="65"/>
          <w:w w:val="102"/>
        </w:rPr>
        <w:t xml:space="preserve"> </w:t>
      </w:r>
      <w:r>
        <w:rPr>
          <w:spacing w:val="-1"/>
        </w:rPr>
        <w:t>3.209.062.233,29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cual</w:t>
      </w:r>
      <w:r>
        <w:rPr>
          <w:spacing w:val="32"/>
        </w:rPr>
        <w:t xml:space="preserve"> </w:t>
      </w:r>
      <w:r>
        <w:rPr>
          <w:spacing w:val="-1"/>
        </w:rPr>
        <w:t>representa</w:t>
      </w:r>
      <w:r>
        <w:rPr>
          <w:spacing w:val="30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0,697%</w:t>
      </w:r>
      <w:r>
        <w:rPr>
          <w:spacing w:val="31"/>
        </w:rPr>
        <w:t xml:space="preserve"> </w:t>
      </w:r>
      <w:r>
        <w:rPr>
          <w:spacing w:val="-2"/>
        </w:rPr>
        <w:t>del</w:t>
      </w:r>
      <w:r>
        <w:rPr>
          <w:spacing w:val="32"/>
        </w:rPr>
        <w:t xml:space="preserve"> </w:t>
      </w:r>
      <w:r>
        <w:t>presupuesto</w:t>
      </w:r>
      <w:r>
        <w:rPr>
          <w:spacing w:val="33"/>
        </w:rPr>
        <w:t xml:space="preserve"> </w:t>
      </w:r>
      <w:r>
        <w:rPr>
          <w:spacing w:val="-1"/>
        </w:rPr>
        <w:t>total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rPr>
          <w:spacing w:val="-1"/>
        </w:rPr>
        <w:t>este</w:t>
      </w:r>
      <w:r>
        <w:rPr>
          <w:spacing w:val="33"/>
        </w:rPr>
        <w:t xml:space="preserve"> </w:t>
      </w:r>
      <w:r>
        <w:rPr>
          <w:spacing w:val="-1"/>
        </w:rPr>
        <w:t>Poder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República.</w:t>
      </w:r>
      <w:r>
        <w:rPr>
          <w:spacing w:val="85"/>
          <w:w w:val="102"/>
        </w:rPr>
        <w:t xml:space="preserve"> </w:t>
      </w:r>
      <w:r>
        <w:rPr>
          <w:spacing w:val="-2"/>
        </w:rPr>
        <w:t>Lo</w:t>
      </w:r>
      <w:r>
        <w:rPr>
          <w:spacing w:val="13"/>
        </w:rPr>
        <w:t xml:space="preserve"> </w:t>
      </w:r>
      <w:r>
        <w:t>anterior,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4"/>
        </w:rPr>
        <w:t xml:space="preserve"> </w:t>
      </w:r>
      <w:r>
        <w:t>puede</w:t>
      </w:r>
      <w:r>
        <w:rPr>
          <w:spacing w:val="12"/>
        </w:rPr>
        <w:t xml:space="preserve"> </w:t>
      </w:r>
      <w:r>
        <w:rPr>
          <w:spacing w:val="-1"/>
        </w:rPr>
        <w:t>visualizar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siguiente</w:t>
      </w:r>
      <w:r>
        <w:rPr>
          <w:spacing w:val="9"/>
        </w:rPr>
        <w:t xml:space="preserve"> </w:t>
      </w:r>
      <w:r>
        <w:rPr>
          <w:spacing w:val="-1"/>
        </w:rPr>
        <w:t>cuadro:</w:t>
      </w: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A664F5" w:rsidRDefault="00E97E83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74" style="width:136.1pt;height:.7pt;mso-position-horizontal-relative:char;mso-position-vertical-relative:line" coordsize="2722,14">
            <v:group id="_x0000_s1275" style="position:absolute;left:7;top:7;width:2708;height:2" coordorigin="7,7" coordsize="2708,2">
              <v:shape id="_x0000_s1276" style="position:absolute;left:7;top:7;width:2708;height:2" coordorigin="7,7" coordsize="2708,0" path="m7,7r2707,e" filled="f" strokeweight=".7pt">
                <v:path arrowok="t"/>
              </v:shape>
            </v:group>
            <w10:wrap type="none"/>
            <w10:anchorlock/>
          </v:group>
        </w:pict>
      </w:r>
    </w:p>
    <w:p w:rsidR="00A664F5" w:rsidRDefault="00D2365D">
      <w:pPr>
        <w:spacing w:before="75"/>
        <w:ind w:left="12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position w:val="7"/>
          <w:sz w:val="12"/>
        </w:rPr>
        <w:t>15</w:t>
      </w:r>
      <w:r>
        <w:rPr>
          <w:rFonts w:ascii="Times New Roman" w:hAnsi="Times New Roman"/>
          <w:spacing w:val="19"/>
          <w:position w:val="7"/>
          <w:sz w:val="12"/>
        </w:rPr>
        <w:t xml:space="preserve"> </w:t>
      </w:r>
      <w:r>
        <w:rPr>
          <w:rFonts w:ascii="Times New Roman" w:hAnsi="Times New Roman"/>
          <w:spacing w:val="-1"/>
          <w:sz w:val="13"/>
        </w:rPr>
        <w:t>Incluye</w:t>
      </w:r>
      <w:r>
        <w:rPr>
          <w:rFonts w:ascii="Times New Roman" w:hAnsi="Times New Roman"/>
          <w:spacing w:val="3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¢139.780,69</w:t>
      </w:r>
      <w:r>
        <w:rPr>
          <w:rFonts w:ascii="Times New Roman" w:hAnsi="Times New Roman"/>
          <w:sz w:val="13"/>
        </w:rPr>
        <w:t xml:space="preserve"> de </w:t>
      </w:r>
      <w:r>
        <w:rPr>
          <w:rFonts w:ascii="Times New Roman" w:hAnsi="Times New Roman"/>
          <w:spacing w:val="-1"/>
          <w:sz w:val="13"/>
        </w:rPr>
        <w:t>intereses</w:t>
      </w:r>
      <w:r>
        <w:rPr>
          <w:rFonts w:ascii="Times New Roman" w:hAnsi="Times New Roman"/>
          <w:sz w:val="13"/>
        </w:rPr>
        <w:t xml:space="preserve"> ganados </w:t>
      </w:r>
      <w:r>
        <w:rPr>
          <w:rFonts w:ascii="Times New Roman" w:hAnsi="Times New Roman"/>
          <w:spacing w:val="-1"/>
          <w:sz w:val="13"/>
        </w:rPr>
        <w:t>en</w:t>
      </w:r>
      <w:r>
        <w:rPr>
          <w:rFonts w:ascii="Times New Roman" w:hAnsi="Times New Roman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la</w:t>
      </w:r>
      <w:r>
        <w:rPr>
          <w:rFonts w:ascii="Times New Roman" w:hAnsi="Times New Roman"/>
          <w:spacing w:val="3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cuenta</w:t>
      </w:r>
      <w:r>
        <w:rPr>
          <w:rFonts w:ascii="Times New Roman" w:hAnsi="Times New Roman"/>
          <w:spacing w:val="3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corriente</w:t>
      </w:r>
      <w:r>
        <w:rPr>
          <w:rFonts w:ascii="Times New Roman" w:hAnsi="Times New Roman"/>
          <w:spacing w:val="3"/>
          <w:sz w:val="13"/>
        </w:rPr>
        <w:t xml:space="preserve"> </w:t>
      </w:r>
      <w:r>
        <w:rPr>
          <w:rFonts w:ascii="Times New Roman" w:hAnsi="Times New Roman"/>
          <w:sz w:val="13"/>
        </w:rPr>
        <w:t>del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fondo,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1"/>
          <w:sz w:val="13"/>
        </w:rPr>
        <w:t xml:space="preserve">la </w:t>
      </w:r>
      <w:r>
        <w:rPr>
          <w:rFonts w:ascii="Times New Roman" w:hAnsi="Times New Roman"/>
          <w:sz w:val="13"/>
        </w:rPr>
        <w:t xml:space="preserve">cual </w:t>
      </w:r>
      <w:r>
        <w:rPr>
          <w:rFonts w:ascii="Times New Roman" w:hAnsi="Times New Roman"/>
          <w:spacing w:val="-1"/>
          <w:sz w:val="13"/>
        </w:rPr>
        <w:t>reconoce</w:t>
      </w:r>
      <w:r>
        <w:rPr>
          <w:rFonts w:ascii="Times New Roman" w:hAnsi="Times New Roman"/>
          <w:spacing w:val="3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un</w:t>
      </w:r>
      <w:r>
        <w:rPr>
          <w:rFonts w:ascii="Times New Roman" w:hAnsi="Times New Roman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1.92%.</w:t>
      </w:r>
    </w:p>
    <w:p w:rsidR="00A664F5" w:rsidRDefault="00A664F5">
      <w:pPr>
        <w:rPr>
          <w:rFonts w:ascii="Times New Roman" w:eastAsia="Times New Roman" w:hAnsi="Times New Roman" w:cs="Times New Roman"/>
          <w:sz w:val="13"/>
          <w:szCs w:val="13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A664F5" w:rsidRDefault="00D2365D">
      <w:pPr>
        <w:spacing w:before="82"/>
        <w:ind w:left="3801" w:right="351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Cuadro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°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2</w:t>
      </w:r>
    </w:p>
    <w:p w:rsidR="00A664F5" w:rsidRDefault="00D2365D">
      <w:pPr>
        <w:spacing w:before="9" w:line="247" w:lineRule="auto"/>
        <w:ind w:left="3702" w:right="2146" w:hanging="11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w w:val="105"/>
          <w:sz w:val="18"/>
        </w:rPr>
        <w:t>Presupuesto</w:t>
      </w:r>
      <w:r>
        <w:rPr>
          <w:rFonts w:ascii="Times New Roman"/>
          <w:b/>
          <w:spacing w:val="-13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PJ</w:t>
      </w:r>
      <w:r>
        <w:rPr>
          <w:rFonts w:ascii="Times New Roman"/>
          <w:b/>
          <w:spacing w:val="-12"/>
          <w:w w:val="105"/>
          <w:sz w:val="18"/>
        </w:rPr>
        <w:t xml:space="preserve"> </w:t>
      </w:r>
      <w:r>
        <w:rPr>
          <w:rFonts w:ascii="Times New Roman"/>
          <w:b/>
          <w:spacing w:val="-1"/>
          <w:w w:val="105"/>
          <w:sz w:val="18"/>
        </w:rPr>
        <w:t>-Cartera</w:t>
      </w:r>
      <w:r>
        <w:rPr>
          <w:rFonts w:ascii="Times New Roman"/>
          <w:b/>
          <w:spacing w:val="-10"/>
          <w:w w:val="105"/>
          <w:sz w:val="18"/>
        </w:rPr>
        <w:t xml:space="preserve"> </w:t>
      </w:r>
      <w:r>
        <w:rPr>
          <w:rFonts w:ascii="Times New Roman"/>
          <w:b/>
          <w:spacing w:val="-1"/>
          <w:w w:val="105"/>
          <w:sz w:val="18"/>
        </w:rPr>
        <w:t>de</w:t>
      </w:r>
      <w:r>
        <w:rPr>
          <w:rFonts w:ascii="Times New Roman"/>
          <w:b/>
          <w:spacing w:val="-14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Inversiones</w:t>
      </w:r>
      <w:r>
        <w:rPr>
          <w:rFonts w:ascii="Times New Roman"/>
          <w:b/>
          <w:spacing w:val="-12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Fondo</w:t>
      </w:r>
      <w:r>
        <w:rPr>
          <w:rFonts w:ascii="Times New Roman"/>
          <w:b/>
          <w:spacing w:val="-14"/>
          <w:w w:val="105"/>
          <w:sz w:val="18"/>
        </w:rPr>
        <w:t xml:space="preserve"> </w:t>
      </w:r>
      <w:r>
        <w:rPr>
          <w:rFonts w:ascii="Times New Roman"/>
          <w:b/>
          <w:spacing w:val="-1"/>
          <w:w w:val="105"/>
          <w:sz w:val="18"/>
        </w:rPr>
        <w:t>de</w:t>
      </w:r>
      <w:r>
        <w:rPr>
          <w:rFonts w:ascii="Times New Roman"/>
          <w:b/>
          <w:spacing w:val="-10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Emergencias</w:t>
      </w:r>
      <w:r>
        <w:rPr>
          <w:rFonts w:ascii="Times New Roman"/>
          <w:b/>
          <w:spacing w:val="44"/>
          <w:w w:val="103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Al</w:t>
      </w:r>
      <w:r>
        <w:rPr>
          <w:rFonts w:ascii="Times New Roman"/>
          <w:b/>
          <w:spacing w:val="-9"/>
          <w:w w:val="105"/>
          <w:sz w:val="18"/>
        </w:rPr>
        <w:t xml:space="preserve"> </w:t>
      </w:r>
      <w:r>
        <w:rPr>
          <w:rFonts w:ascii="Times New Roman"/>
          <w:b/>
          <w:spacing w:val="1"/>
          <w:w w:val="105"/>
          <w:sz w:val="18"/>
        </w:rPr>
        <w:t>31</w:t>
      </w:r>
      <w:r>
        <w:rPr>
          <w:rFonts w:ascii="Times New Roman"/>
          <w:b/>
          <w:spacing w:val="-9"/>
          <w:w w:val="105"/>
          <w:sz w:val="18"/>
        </w:rPr>
        <w:t xml:space="preserve"> </w:t>
      </w:r>
      <w:r>
        <w:rPr>
          <w:rFonts w:ascii="Times New Roman"/>
          <w:b/>
          <w:spacing w:val="-1"/>
          <w:w w:val="105"/>
          <w:sz w:val="18"/>
        </w:rPr>
        <w:t>de</w:t>
      </w:r>
      <w:r>
        <w:rPr>
          <w:rFonts w:ascii="Times New Roman"/>
          <w:b/>
          <w:spacing w:val="-6"/>
          <w:w w:val="105"/>
          <w:sz w:val="18"/>
        </w:rPr>
        <w:t xml:space="preserve"> </w:t>
      </w:r>
      <w:r>
        <w:rPr>
          <w:rFonts w:ascii="Times New Roman"/>
          <w:b/>
          <w:spacing w:val="-1"/>
          <w:w w:val="105"/>
          <w:sz w:val="18"/>
        </w:rPr>
        <w:t>diciembre</w:t>
      </w:r>
      <w:r>
        <w:rPr>
          <w:rFonts w:ascii="Times New Roman"/>
          <w:b/>
          <w:spacing w:val="-6"/>
          <w:w w:val="105"/>
          <w:sz w:val="18"/>
        </w:rPr>
        <w:t xml:space="preserve"> </w:t>
      </w:r>
      <w:r>
        <w:rPr>
          <w:rFonts w:ascii="Times New Roman"/>
          <w:b/>
          <w:spacing w:val="-1"/>
          <w:w w:val="105"/>
          <w:sz w:val="18"/>
        </w:rPr>
        <w:t>de</w:t>
      </w:r>
      <w:r>
        <w:rPr>
          <w:rFonts w:ascii="Times New Roman"/>
          <w:b/>
          <w:spacing w:val="-4"/>
          <w:w w:val="105"/>
          <w:sz w:val="18"/>
        </w:rPr>
        <w:t xml:space="preserve"> </w:t>
      </w:r>
      <w:r>
        <w:rPr>
          <w:rFonts w:ascii="Times New Roman"/>
          <w:b/>
          <w:spacing w:val="-1"/>
          <w:w w:val="105"/>
          <w:sz w:val="18"/>
        </w:rPr>
        <w:t>2017</w:t>
      </w: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664F5" w:rsidRDefault="00E97E83">
      <w:pPr>
        <w:spacing w:line="200" w:lineRule="atLeast"/>
        <w:ind w:left="3014"/>
        <w:rPr>
          <w:rFonts w:ascii="Times New Roman" w:eastAsia="Times New Roman" w:hAnsi="Times New Roman" w:cs="Times New Roman"/>
          <w:sz w:val="20"/>
          <w:szCs w:val="20"/>
        </w:rPr>
      </w:pPr>
      <w:r w:rsidRPr="00E97E8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66" style="width:201.25pt;height:141.7pt;mso-position-horizontal-relative:char;mso-position-vertical-relative:line" coordsize="4025,2834">
            <v:group id="_x0000_s1272" style="position:absolute;left:11;top:15;width:3814;height:128" coordorigin="11,15" coordsize="3814,128">
              <v:shape id="_x0000_s1273" style="position:absolute;left:11;top:15;width:3814;height:128" coordorigin="11,15" coordsize="3814,128" path="m11,143r3813,l3824,15,11,15r,128xe" fillcolor="#1e487c" stroked="f">
                <v:path arrowok="t"/>
              </v:shape>
            </v:group>
            <v:group id="_x0000_s1270" style="position:absolute;left:2017;top:15;width:2;height:130" coordorigin="2017,15" coordsize="2,130">
              <v:shape id="_x0000_s1271" style="position:absolute;left:2017;top:15;width:2;height:130" coordorigin="2017,15" coordsize="0,130" path="m2017,15r,130e" filled="f" strokeweight=".12pt">
                <v:path arrowok="t"/>
              </v:shape>
            </v:group>
            <v:group id="_x0000_s1268" style="position:absolute;left:2022;top:15;width:2;height:130" coordorigin="2022,15" coordsize="2,130">
              <v:shape id="_x0000_s1269" style="position:absolute;left:2022;top:15;width:2;height:130" coordorigin="2022,15" coordsize="0,130" path="m2022,15r,130e" filled="f" strokeweight=".58pt">
                <v:path arrowok="t"/>
              </v:shape>
            </v:group>
            <v:group id="_x0000_s1266" style="position:absolute;left:3265;top:15;width:2;height:130" coordorigin="3265,15" coordsize="2,130">
              <v:shape id="_x0000_s1267" style="position:absolute;left:3265;top:15;width:2;height:130" coordorigin="3265,15" coordsize="0,130" path="m3265,15r,130e" filled="f" strokeweight=".12pt">
                <v:path arrowok="t"/>
              </v:shape>
            </v:group>
            <v:group id="_x0000_s1264" style="position:absolute;left:3270;top:15;width:2;height:130" coordorigin="3270,15" coordsize="2,130">
              <v:shape id="_x0000_s1265" style="position:absolute;left:3270;top:15;width:2;height:130" coordorigin="3270,15" coordsize="0,130" path="m3270,15r,130e" filled="f" strokeweight=".58pt">
                <v:path arrowok="t"/>
              </v:shape>
            </v:group>
            <v:group id="_x0000_s1262" style="position:absolute;left:3817;top:15;width:2;height:130" coordorigin="3817,15" coordsize="2,130">
              <v:shape id="_x0000_s1263" style="position:absolute;left:3817;top:15;width:2;height:130" coordorigin="3817,15" coordsize="0,130" path="m3817,15r,130e" filled="f" strokeweight=".12pt">
                <v:path arrowok="t"/>
              </v:shape>
            </v:group>
            <v:group id="_x0000_s1260" style="position:absolute;left:3824;top:15;width:2;height:130" coordorigin="3824,15" coordsize="2,130">
              <v:shape id="_x0000_s1261" style="position:absolute;left:3824;top:15;width:2;height:130" coordorigin="3824,15" coordsize="0,130" path="m3824,15r,130e" filled="f" strokeweight=".58pt">
                <v:path arrowok="t"/>
              </v:shape>
            </v:group>
            <v:group id="_x0000_s1258" style="position:absolute;left:11;top:1410;width:3814;height:392" coordorigin="11,1410" coordsize="3814,392">
              <v:shape id="_x0000_s1259" style="position:absolute;left:11;top:1410;width:3814;height:392" coordorigin="11,1410" coordsize="3814,392" path="m11,1801r3813,l3824,1410r-3813,l11,1801xe" fillcolor="#1e487c" stroked="f">
                <v:path arrowok="t"/>
              </v:shape>
            </v:group>
            <v:group id="_x0000_s1256" style="position:absolute;left:1;top:6;width:2;height:2823" coordorigin="1,6" coordsize="2,2823">
              <v:shape id="_x0000_s1257" style="position:absolute;left:1;top:6;width:2;height:2823" coordorigin="1,6" coordsize="0,2823" path="m1,6r,2822e" filled="f" strokeweight=".12pt">
                <v:path arrowok="t"/>
              </v:shape>
            </v:group>
            <v:group id="_x0000_s1254" style="position:absolute;left:6;top:6;width:2;height:2823" coordorigin="6,6" coordsize="2,2823">
              <v:shape id="_x0000_s1255" style="position:absolute;left:6;top:6;width:2;height:2823" coordorigin="6,6" coordsize="0,2823" path="m6,6r,2822e" filled="f" strokeweight=".58pt">
                <v:path arrowok="t"/>
              </v:shape>
            </v:group>
            <v:group id="_x0000_s1252" style="position:absolute;left:2017;top:1412;width:2;height:392" coordorigin="2017,1412" coordsize="2,392">
              <v:shape id="_x0000_s1253" style="position:absolute;left:2017;top:1412;width:2;height:392" coordorigin="2017,1412" coordsize="0,392" path="m2017,1412r,391e" filled="f" strokeweight=".12pt">
                <v:path arrowok="t"/>
              </v:shape>
            </v:group>
            <v:group id="_x0000_s1250" style="position:absolute;left:2022;top:1415;width:2;height:389" coordorigin="2022,1415" coordsize="2,389">
              <v:shape id="_x0000_s1251" style="position:absolute;left:2022;top:1415;width:2;height:389" coordorigin="2022,1415" coordsize="0,389" path="m2022,1415r,388e" filled="f" strokeweight=".58pt">
                <v:path arrowok="t"/>
              </v:shape>
            </v:group>
            <v:group id="_x0000_s1248" style="position:absolute;left:3265;top:1412;width:2;height:392" coordorigin="3265,1412" coordsize="2,392">
              <v:shape id="_x0000_s1249" style="position:absolute;left:3265;top:1412;width:2;height:392" coordorigin="3265,1412" coordsize="0,392" path="m3265,1412r,391e" filled="f" strokeweight=".12pt">
                <v:path arrowok="t"/>
              </v:shape>
            </v:group>
            <v:group id="_x0000_s1246" style="position:absolute;left:3270;top:1415;width:2;height:389" coordorigin="3270,1415" coordsize="2,389">
              <v:shape id="_x0000_s1247" style="position:absolute;left:3270;top:1415;width:2;height:389" coordorigin="3270,1415" coordsize="0,389" path="m3270,1415r,388e" filled="f" strokeweight=".58pt">
                <v:path arrowok="t"/>
              </v:shape>
            </v:group>
            <v:group id="_x0000_s1244" style="position:absolute;left:3817;top:1412;width:2;height:392" coordorigin="3817,1412" coordsize="2,392">
              <v:shape id="_x0000_s1245" style="position:absolute;left:3817;top:1412;width:2;height:392" coordorigin="3817,1412" coordsize="0,392" path="m3817,1412r,391e" filled="f" strokeweight=".12pt">
                <v:path arrowok="t"/>
              </v:shape>
            </v:group>
            <v:group id="_x0000_s1242" style="position:absolute;left:3824;top:1415;width:2;height:389" coordorigin="3824,1415" coordsize="2,389">
              <v:shape id="_x0000_s1243" style="position:absolute;left:3824;top:1415;width:2;height:389" coordorigin="3824,1415" coordsize="0,389" path="m3824,1415r,388e" filled="f" strokeweight=".58pt">
                <v:path arrowok="t"/>
              </v:shape>
            </v:group>
            <v:group id="_x0000_s1240" style="position:absolute;left:4007;top:15;width:2;height:2813" coordorigin="4007,15" coordsize="2,2813">
              <v:shape id="_x0000_s1241" style="position:absolute;left:4007;top:15;width:2;height:2813" coordorigin="4007,15" coordsize="0,2813" path="m4007,15r,2813e" filled="f" strokeweight=".12pt">
                <v:path arrowok="t"/>
              </v:shape>
            </v:group>
            <v:group id="_x0000_s1238" style="position:absolute;left:4014;top:15;width:2;height:2813" coordorigin="4014,15" coordsize="2,2813">
              <v:shape id="_x0000_s1239" style="position:absolute;left:4014;top:15;width:2;height:2813" coordorigin="4014,15" coordsize="0,2813" path="m4014,15r,2813e" filled="f" strokeweight=".58pt">
                <v:path arrowok="t"/>
              </v:shape>
            </v:group>
            <v:group id="_x0000_s1236" style="position:absolute;left:11;top:6;width:4008;height:2" coordorigin="11,6" coordsize="4008,2">
              <v:shape id="_x0000_s1237" style="position:absolute;left:11;top:6;width:4008;height:2" coordorigin="11,6" coordsize="4008,0" path="m11,6r4008,e" filled="f" strokeweight=".12pt">
                <v:path arrowok="t"/>
              </v:shape>
            </v:group>
            <v:group id="_x0000_s1234" style="position:absolute;left:11;top:11;width:4008;height:2" coordorigin="11,11" coordsize="4008,2">
              <v:shape id="_x0000_s1235" style="position:absolute;left:11;top:11;width:4008;height:2" coordorigin="11,11" coordsize="4008,0" path="m11,11r4008,e" filled="f" strokeweight=".58pt">
                <v:path arrowok="t"/>
              </v:shape>
            </v:group>
            <v:group id="_x0000_s1232" style="position:absolute;left:11;top:140;width:3819;height:2" coordorigin="11,140" coordsize="3819,2">
              <v:shape id="_x0000_s1233" style="position:absolute;left:11;top:140;width:3819;height:2" coordorigin="11,140" coordsize="3819,0" path="m11,140r3818,e" filled="f" strokeweight=".59pt">
                <v:path arrowok="t"/>
              </v:shape>
            </v:group>
            <v:group id="_x0000_s1230" style="position:absolute;left:2017;top:229;width:2;height:260" coordorigin="2017,229" coordsize="2,260">
              <v:shape id="_x0000_s1231" style="position:absolute;left:2017;top:229;width:2;height:260" coordorigin="2017,229" coordsize="0,260" path="m2017,229r,259e" filled="f" strokeweight=".12pt">
                <v:path arrowok="t"/>
              </v:shape>
            </v:group>
            <v:group id="_x0000_s1228" style="position:absolute;left:2022;top:229;width:2;height:260" coordorigin="2022,229" coordsize="2,260">
              <v:shape id="_x0000_s1229" style="position:absolute;left:2022;top:229;width:2;height:260" coordorigin="2022,229" coordsize="0,260" path="m2022,229r,259e" filled="f" strokeweight=".58pt">
                <v:path arrowok="t"/>
              </v:shape>
            </v:group>
            <v:group id="_x0000_s1226" style="position:absolute;left:3265;top:229;width:2;height:260" coordorigin="3265,229" coordsize="2,260">
              <v:shape id="_x0000_s1227" style="position:absolute;left:3265;top:229;width:2;height:260" coordorigin="3265,229" coordsize="0,260" path="m3265,229r,259e" filled="f" strokeweight=".12pt">
                <v:path arrowok="t"/>
              </v:shape>
            </v:group>
            <v:group id="_x0000_s1224" style="position:absolute;left:3270;top:229;width:2;height:260" coordorigin="3270,229" coordsize="2,260">
              <v:shape id="_x0000_s1225" style="position:absolute;left:3270;top:229;width:2;height:260" coordorigin="3270,229" coordsize="0,260" path="m3270,229r,259e" filled="f" strokeweight=".58pt">
                <v:path arrowok="t"/>
              </v:shape>
            </v:group>
            <v:group id="_x0000_s1222" style="position:absolute;left:3817;top:229;width:2;height:260" coordorigin="3817,229" coordsize="2,260">
              <v:shape id="_x0000_s1223" style="position:absolute;left:3817;top:229;width:2;height:260" coordorigin="3817,229" coordsize="0,260" path="m3817,229r,259e" filled="f" strokeweight=".12pt">
                <v:path arrowok="t"/>
              </v:shape>
            </v:group>
            <v:group id="_x0000_s1220" style="position:absolute;left:3824;top:229;width:2;height:260" coordorigin="3824,229" coordsize="2,260">
              <v:shape id="_x0000_s1221" style="position:absolute;left:3824;top:229;width:2;height:260" coordorigin="3824,229" coordsize="0,260" path="m3824,229r,259e" filled="f" strokeweight=".58pt">
                <v:path arrowok="t"/>
              </v:shape>
            </v:group>
            <v:group id="_x0000_s1218" style="position:absolute;left:11;top:223;width:3819;height:2" coordorigin="11,223" coordsize="3819,2">
              <v:shape id="_x0000_s1219" style="position:absolute;left:11;top:223;width:3819;height:2" coordorigin="11,223" coordsize="3819,0" path="m11,223r3818,e" filled="f" strokeweight=".71pt">
                <v:path arrowok="t"/>
              </v:shape>
            </v:group>
            <v:group id="_x0000_s1216" style="position:absolute;left:11;top:483;width:3819;height:2" coordorigin="11,483" coordsize="3819,2">
              <v:shape id="_x0000_s1217" style="position:absolute;left:11;top:483;width:3819;height:2" coordorigin="11,483" coordsize="3819,0" path="m11,483r3818,e" filled="f" strokeweight=".59pt">
                <v:path arrowok="t"/>
              </v:shape>
            </v:group>
            <v:group id="_x0000_s1214" style="position:absolute;left:2017;top:632;width:2;height:651" coordorigin="2017,632" coordsize="2,651">
              <v:shape id="_x0000_s1215" style="position:absolute;left:2017;top:632;width:2;height:651" coordorigin="2017,632" coordsize="0,651" path="m2017,632r,651e" filled="f" strokeweight=".12pt">
                <v:path arrowok="t"/>
              </v:shape>
            </v:group>
            <v:group id="_x0000_s1212" style="position:absolute;left:2022;top:635;width:2;height:651" coordorigin="2022,635" coordsize="2,651">
              <v:shape id="_x0000_s1213" style="position:absolute;left:2022;top:635;width:2;height:651" coordorigin="2022,635" coordsize="0,651" path="m2022,635r,650e" filled="f" strokeweight=".58pt">
                <v:path arrowok="t"/>
              </v:shape>
            </v:group>
            <v:group id="_x0000_s1210" style="position:absolute;left:3265;top:632;width:2;height:651" coordorigin="3265,632" coordsize="2,651">
              <v:shape id="_x0000_s1211" style="position:absolute;left:3265;top:632;width:2;height:651" coordorigin="3265,632" coordsize="0,651" path="m3265,632r,651e" filled="f" strokeweight=".12pt">
                <v:path arrowok="t"/>
              </v:shape>
            </v:group>
            <v:group id="_x0000_s1208" style="position:absolute;left:3270;top:635;width:2;height:651" coordorigin="3270,635" coordsize="2,651">
              <v:shape id="_x0000_s1209" style="position:absolute;left:3270;top:635;width:2;height:651" coordorigin="3270,635" coordsize="0,651" path="m3270,635r,650e" filled="f" strokeweight=".58pt">
                <v:path arrowok="t"/>
              </v:shape>
            </v:group>
            <v:group id="_x0000_s1206" style="position:absolute;left:11;top:628;width:3264;height:2" coordorigin="11,628" coordsize="3264,2">
              <v:shape id="_x0000_s1207" style="position:absolute;left:11;top:628;width:3264;height:2" coordorigin="11,628" coordsize="3264,0" path="m11,628r3264,e" filled="f" strokeweight=".71pt">
                <v:path arrowok="t"/>
              </v:shape>
            </v:group>
            <v:group id="_x0000_s1204" style="position:absolute;left:11;top:758;width:3264;height:2" coordorigin="11,758" coordsize="3264,2">
              <v:shape id="_x0000_s1205" style="position:absolute;left:11;top:758;width:3264;height:2" coordorigin="11,758" coordsize="3264,0" path="m11,758r3264,e" filled="f" strokeweight=".71pt">
                <v:path arrowok="t"/>
              </v:shape>
            </v:group>
            <v:group id="_x0000_s1202" style="position:absolute;left:11;top:889;width:3264;height:2" coordorigin="11,889" coordsize="3264,2">
              <v:shape id="_x0000_s1203" style="position:absolute;left:11;top:889;width:3264;height:2" coordorigin="11,889" coordsize="3264,0" path="m11,889r3264,e" filled="f" strokeweight=".59pt">
                <v:path arrowok="t"/>
              </v:shape>
            </v:group>
            <v:group id="_x0000_s1200" style="position:absolute;left:3817;top:1023;width:2;height:260" coordorigin="3817,1023" coordsize="2,260">
              <v:shape id="_x0000_s1201" style="position:absolute;left:3817;top:1023;width:2;height:260" coordorigin="3817,1023" coordsize="0,260" path="m3817,1023r,260e" filled="f" strokeweight=".12pt">
                <v:path arrowok="t"/>
              </v:shape>
            </v:group>
            <v:group id="_x0000_s1198" style="position:absolute;left:3824;top:1023;width:2;height:262" coordorigin="3824,1023" coordsize="2,262">
              <v:shape id="_x0000_s1199" style="position:absolute;left:3824;top:1023;width:2;height:262" coordorigin="3824,1023" coordsize="0,262" path="m3824,1023r,262e" filled="f" strokeweight=".58pt">
                <v:path arrowok="t"/>
              </v:shape>
            </v:group>
            <v:group id="_x0000_s1196" style="position:absolute;left:11;top:1018;width:3819;height:2" coordorigin="11,1018" coordsize="3819,2">
              <v:shape id="_x0000_s1197" style="position:absolute;left:11;top:1018;width:3819;height:2" coordorigin="11,1018" coordsize="3819,0" path="m11,1018r3818,e" filled="f" strokeweight=".59pt">
                <v:path arrowok="t"/>
              </v:shape>
            </v:group>
            <v:group id="_x0000_s1194" style="position:absolute;left:11;top:1279;width:3819;height:2" coordorigin="11,1279" coordsize="3819,2">
              <v:shape id="_x0000_s1195" style="position:absolute;left:11;top:1279;width:3819;height:2" coordorigin="11,1279" coordsize="3819,0" path="m11,1279r3818,e" filled="f" strokeweight=".71pt">
                <v:path arrowok="t"/>
              </v:shape>
            </v:group>
            <v:group id="_x0000_s1192" style="position:absolute;left:11;top:1408;width:3819;height:2" coordorigin="11,1408" coordsize="3819,2">
              <v:shape id="_x0000_s1193" style="position:absolute;left:11;top:1408;width:3819;height:2" coordorigin="11,1408" coordsize="3819,0" path="m11,1408r3818,e" filled="f" strokeweight=".71pt">
                <v:path arrowok="t"/>
              </v:shape>
            </v:group>
            <v:group id="_x0000_s1190" style="position:absolute;left:11;top:1798;width:3819;height:2" coordorigin="11,1798" coordsize="3819,2">
              <v:shape id="_x0000_s1191" style="position:absolute;left:11;top:1798;width:3819;height:2" coordorigin="11,1798" coordsize="3819,0" path="m11,1798r3818,e" filled="f" strokeweight=".59pt">
                <v:path arrowok="t"/>
              </v:shape>
            </v:group>
            <v:group id="_x0000_s1188" style="position:absolute;left:11;top:2816;width:4008;height:2" coordorigin="11,2816" coordsize="4008,2">
              <v:shape id="_x0000_s1189" style="position:absolute;left:11;top:2816;width:4008;height:2" coordorigin="11,2816" coordsize="4008,0" path="m11,2816r4008,e" filled="f" strokeweight=".12pt">
                <v:path arrowok="t"/>
              </v:shape>
            </v:group>
            <v:group id="_x0000_s1167" style="position:absolute;left:11;top:2823;width:4008;height:2" coordorigin="11,2823" coordsize="4008,2">
              <v:shape id="_x0000_s1187" style="position:absolute;left:11;top:2823;width:4008;height:2" coordorigin="11,2823" coordsize="4008,0" path="m11,2823r4008,e" filled="f" strokeweight=".58pt">
                <v:path arrowok="t"/>
              </v:shape>
              <v:shape id="_x0000_s1186" type="#_x0000_t202" style="position:absolute;left:6;top:223;width:2016;height:261" filled="f" stroked="f">
                <v:textbox inset="0,0,0,0">
                  <w:txbxContent>
                    <w:p w:rsidR="00A664F5" w:rsidRDefault="00D2365D">
                      <w:pPr>
                        <w:spacing w:before="8" w:line="270" w:lineRule="auto"/>
                        <w:ind w:left="21" w:right="1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0"/>
                        </w:rPr>
                        <w:t>Presupuesto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0"/>
                        </w:rPr>
                        <w:t>F.E.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0"/>
                        </w:rPr>
                        <w:t>aprobado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0"/>
                        </w:rPr>
                        <w:t>por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0"/>
                        </w:rPr>
                        <w:t>Consejo</w:t>
                      </w:r>
                      <w:r>
                        <w:rPr>
                          <w:rFonts w:ascii="Times New Roman"/>
                          <w:spacing w:val="23"/>
                          <w:w w:val="10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0"/>
                        </w:rPr>
                        <w:t>Superior</w:t>
                      </w:r>
                    </w:p>
                  </w:txbxContent>
                </v:textbox>
              </v:shape>
              <v:shape id="_x0000_s1185" type="#_x0000_t202" style="position:absolute;left:2022;top:223;width:1248;height:261" filled="f" stroked="f">
                <v:textbox inset="0,0,0,0">
                  <w:txbxContent>
                    <w:p w:rsidR="00A664F5" w:rsidRDefault="00D2365D">
                      <w:pPr>
                        <w:spacing w:before="73"/>
                        <w:ind w:left="384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0"/>
                        </w:rPr>
                        <w:t>4.193.468.115,45</w:t>
                      </w:r>
                    </w:p>
                  </w:txbxContent>
                </v:textbox>
              </v:shape>
              <v:shape id="_x0000_s1184" type="#_x0000_t202" style="position:absolute;left:3270;top:223;width:555;height:261" filled="f" stroked="f">
                <v:textbox inset="0,0,0,0">
                  <w:txbxContent>
                    <w:p w:rsidR="00A664F5" w:rsidRDefault="00D2365D">
                      <w:pPr>
                        <w:spacing w:before="73"/>
                        <w:ind w:left="182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0"/>
                        </w:rPr>
                        <w:t>0,911%</w:t>
                      </w:r>
                    </w:p>
                  </w:txbxContent>
                </v:textbox>
              </v:shape>
              <v:shape id="_x0000_s1183" type="#_x0000_t202" style="position:absolute;left:6;top:628;width:2016;height:130" filled="f" stroked="f">
                <v:textbox inset="0,0,0,0">
                  <w:txbxContent>
                    <w:p w:rsidR="00A664F5" w:rsidRDefault="00D2365D">
                      <w:pPr>
                        <w:spacing w:before="8"/>
                        <w:ind w:left="2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2"/>
                          <w:w w:val="105"/>
                          <w:sz w:val="10"/>
                        </w:rPr>
                        <w:t>CDP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0"/>
                        </w:rPr>
                        <w:t>BNCR</w:t>
                      </w:r>
                    </w:p>
                  </w:txbxContent>
                </v:textbox>
              </v:shape>
              <v:shape id="_x0000_s1182" type="#_x0000_t202" style="position:absolute;left:2022;top:628;width:1248;height:130" filled="f" stroked="f">
                <v:textbox inset="0,0,0,0">
                  <w:txbxContent>
                    <w:p w:rsidR="00A664F5" w:rsidRDefault="00D2365D">
                      <w:pPr>
                        <w:spacing w:before="7"/>
                        <w:ind w:left="422"/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  <w:r>
                        <w:rPr>
                          <w:rFonts w:ascii="Tahoma"/>
                          <w:spacing w:val="-1"/>
                          <w:w w:val="105"/>
                          <w:sz w:val="10"/>
                        </w:rPr>
                        <w:t>2.462.480.431,57</w:t>
                      </w:r>
                    </w:p>
                  </w:txbxContent>
                </v:textbox>
              </v:shape>
              <v:shape id="_x0000_s1181" type="#_x0000_t202" style="position:absolute;left:6;top:758;width:2016;height:131" filled="f" stroked="f">
                <v:textbox inset="0,0,0,0">
                  <w:txbxContent>
                    <w:p w:rsidR="00A664F5" w:rsidRDefault="00D2365D">
                      <w:pPr>
                        <w:spacing w:before="10"/>
                        <w:ind w:left="2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0"/>
                        </w:rPr>
                        <w:t>Gobierno</w:t>
                      </w:r>
                    </w:p>
                  </w:txbxContent>
                </v:textbox>
              </v:shape>
              <v:shape id="_x0000_s1180" type="#_x0000_t202" style="position:absolute;left:2022;top:758;width:1248;height:131" filled="f" stroked="f">
                <v:textbox inset="0,0,0,0">
                  <w:txbxContent>
                    <w:p w:rsidR="00A664F5" w:rsidRDefault="00D2365D">
                      <w:pPr>
                        <w:spacing w:before="9"/>
                        <w:ind w:left="511"/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  <w:r>
                        <w:rPr>
                          <w:rFonts w:ascii="Tahoma"/>
                          <w:spacing w:val="-1"/>
                          <w:w w:val="105"/>
                          <w:sz w:val="10"/>
                        </w:rPr>
                        <w:t>148.469.454,03</w:t>
                      </w:r>
                    </w:p>
                  </w:txbxContent>
                </v:textbox>
              </v:shape>
              <v:shape id="_x0000_s1179" type="#_x0000_t202" style="position:absolute;left:6;top:889;width:2016;height:130" filled="f" stroked="f">
                <v:textbox inset="0,0,0,0">
                  <w:txbxContent>
                    <w:p w:rsidR="00A664F5" w:rsidRDefault="00D2365D">
                      <w:pPr>
                        <w:spacing w:before="9"/>
                        <w:ind w:left="2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0"/>
                        </w:rPr>
                        <w:t>Recursos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0"/>
                        </w:rPr>
                        <w:t>Cuenta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0"/>
                        </w:rPr>
                        <w:t>Bancaria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0"/>
                        </w:rPr>
                        <w:t>Fideicomiso</w:t>
                      </w:r>
                    </w:p>
                  </w:txbxContent>
                </v:textbox>
              </v:shape>
              <v:shape id="_x0000_s1178" type="#_x0000_t202" style="position:absolute;left:2022;top:889;width:1248;height:130" filled="f" stroked="f">
                <v:textbox inset="0,0,0,0">
                  <w:txbxContent>
                    <w:p w:rsidR="00A664F5" w:rsidRDefault="00D2365D">
                      <w:pPr>
                        <w:spacing w:before="8"/>
                        <w:ind w:left="511"/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  <w:r>
                        <w:rPr>
                          <w:rFonts w:ascii="Tahoma"/>
                          <w:spacing w:val="-1"/>
                          <w:w w:val="105"/>
                          <w:sz w:val="10"/>
                        </w:rPr>
                        <w:t>598.112.347,69</w:t>
                      </w:r>
                    </w:p>
                  </w:txbxContent>
                </v:textbox>
              </v:shape>
              <v:shape id="_x0000_s1177" type="#_x0000_t202" style="position:absolute;left:6;top:1018;width:2016;height:261" filled="f" stroked="f">
                <v:textbox inset="0,0,0,0">
                  <w:txbxContent>
                    <w:p w:rsidR="00A664F5" w:rsidRDefault="00D2365D">
                      <w:pPr>
                        <w:ind w:left="2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0"/>
                        </w:rPr>
                        <w:t>Subtotal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0"/>
                        </w:rPr>
                        <w:t>Recursos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0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0"/>
                        </w:rPr>
                        <w:t>Fideicomiso</w:t>
                      </w:r>
                    </w:p>
                  </w:txbxContent>
                </v:textbox>
              </v:shape>
              <v:shape id="_x0000_s1176" type="#_x0000_t202" style="position:absolute;left:2022;top:1018;width:1248;height:261" filled="f" stroked="f">
                <v:textbox inset="0,0,0,0">
                  <w:txbxContent>
                    <w:p w:rsidR="00A664F5" w:rsidRDefault="00D2365D">
                      <w:pPr>
                        <w:spacing w:before="74"/>
                        <w:ind w:left="417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0"/>
                        </w:rPr>
                        <w:t>3.209.062.233,29</w:t>
                      </w:r>
                    </w:p>
                  </w:txbxContent>
                </v:textbox>
              </v:shape>
              <v:shape id="_x0000_s1175" type="#_x0000_t202" style="position:absolute;left:3270;top:1018;width:555;height:261" filled="f" stroked="f">
                <v:textbox inset="0,0,0,0">
                  <w:txbxContent>
                    <w:p w:rsidR="00A664F5" w:rsidRDefault="00D2365D">
                      <w:pPr>
                        <w:spacing w:before="74"/>
                        <w:ind w:left="182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0"/>
                        </w:rPr>
                        <w:t>0,697%</w:t>
                      </w:r>
                    </w:p>
                  </w:txbxContent>
                </v:textbox>
              </v:shape>
              <v:shape id="_x0000_s1174" type="#_x0000_t202" style="position:absolute;left:6;top:1408;width:2016;height:390" filled="f" stroked="f">
                <v:textbox inset="0,0,0,0">
                  <w:txbxContent>
                    <w:p w:rsidR="00A664F5" w:rsidRDefault="00D2365D">
                      <w:pPr>
                        <w:spacing w:line="282" w:lineRule="auto"/>
                        <w:ind w:left="168" w:right="162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0"/>
                        </w:rPr>
                        <w:t>Diferencia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0"/>
                        </w:rPr>
                        <w:t>entre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0"/>
                        </w:rPr>
                        <w:t>lo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0"/>
                        </w:rPr>
                        <w:t>aprobado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0"/>
                        </w:rPr>
                        <w:t>los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27"/>
                          <w:w w:val="10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0"/>
                        </w:rPr>
                        <w:t>recursos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0"/>
                        </w:rPr>
                        <w:t>actuales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0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0"/>
                        </w:rPr>
                        <w:t>fideicomiso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33"/>
                          <w:w w:val="10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(a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f)</w:t>
                      </w:r>
                    </w:p>
                  </w:txbxContent>
                </v:textbox>
              </v:shape>
              <v:shape id="_x0000_s1173" type="#_x0000_t202" style="position:absolute;left:2022;top:1408;width:1248;height:390" filled="f" stroked="f">
                <v:textbox inset="0,0,0,0">
                  <w:txbxContent>
                    <w:p w:rsidR="00A664F5" w:rsidRDefault="00A664F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A664F5" w:rsidRDefault="00D2365D">
                      <w:pPr>
                        <w:ind w:left="504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0"/>
                        </w:rPr>
                        <w:t>984.405.882,16</w:t>
                      </w:r>
                    </w:p>
                  </w:txbxContent>
                </v:textbox>
              </v:shape>
              <v:shape id="_x0000_s1172" type="#_x0000_t202" style="position:absolute;left:3270;top:1408;width:555;height:390" filled="f" stroked="f">
                <v:textbox inset="0,0,0,0">
                  <w:txbxContent>
                    <w:p w:rsidR="00A664F5" w:rsidRDefault="00A664F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A664F5" w:rsidRDefault="00D2365D">
                      <w:pPr>
                        <w:ind w:left="182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0"/>
                        </w:rPr>
                        <w:t>0,214%</w:t>
                      </w:r>
                    </w:p>
                  </w:txbxContent>
                </v:textbox>
              </v:shape>
              <v:shape id="_x0000_s1171" type="#_x0000_t202" style="position:absolute;left:6;top:1798;width:4008;height:1025" filled="f" stroked="f">
                <v:textbox inset="0,0,0,0">
                  <w:txbxContent>
                    <w:p w:rsidR="00A664F5" w:rsidRDefault="00D2365D">
                      <w:pPr>
                        <w:spacing w:before="4"/>
                        <w:ind w:left="2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0"/>
                        </w:rPr>
                        <w:t>Nota:</w:t>
                      </w:r>
                    </w:p>
                    <w:p w:rsidR="00A664F5" w:rsidRDefault="00D2365D">
                      <w:pPr>
                        <w:spacing w:before="26"/>
                        <w:ind w:left="2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0"/>
                        </w:rPr>
                        <w:t>(*)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presupuesto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total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del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PJ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para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ejercicio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0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económico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del </w:t>
                      </w:r>
                      <w:r>
                        <w:rPr>
                          <w:rFonts w:ascii="Arial" w:hAnsi="Arial"/>
                          <w:spacing w:val="1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2017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es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>de</w:t>
                      </w:r>
                    </w:p>
                    <w:p w:rsidR="00A664F5" w:rsidRDefault="00D2365D">
                      <w:pPr>
                        <w:spacing w:before="17"/>
                        <w:ind w:left="2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¢460.241.195.357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pacing w:val="2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siendo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pacing w:val="2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que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pacing w:val="2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pacing w:val="20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1%  </w:t>
                      </w:r>
                      <w:r>
                        <w:rPr>
                          <w:rFonts w:ascii="Arial" w:hAnsi="Arial"/>
                          <w:spacing w:val="20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(máximo  </w:t>
                      </w:r>
                      <w:r>
                        <w:rPr>
                          <w:rFonts w:ascii="Arial" w:hAnsi="Arial"/>
                          <w:spacing w:val="19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para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pacing w:val="2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pacing w:val="2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F.E.),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pacing w:val="2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sería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pacing w:val="19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>de</w:t>
                      </w:r>
                    </w:p>
                    <w:p w:rsidR="00A664F5" w:rsidRDefault="00D2365D">
                      <w:pPr>
                        <w:spacing w:before="14"/>
                        <w:ind w:left="2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¢4.602.411.953,57.</w:t>
                      </w:r>
                    </w:p>
                    <w:p w:rsidR="00A664F5" w:rsidRDefault="00D2365D">
                      <w:pPr>
                        <w:spacing w:before="50" w:line="275" w:lineRule="auto"/>
                        <w:ind w:left="21" w:right="15" w:hanging="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0"/>
                        </w:rPr>
                        <w:t>(**)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presupuesto</w:t>
                      </w:r>
                      <w:r>
                        <w:rPr>
                          <w:rFonts w:ascii="Arial" w:hAnsi="Arial"/>
                          <w:spacing w:val="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del F.E.</w:t>
                      </w:r>
                      <w:r>
                        <w:rPr>
                          <w:rFonts w:ascii="Arial" w:hAnsi="Arial"/>
                          <w:spacing w:val="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por</w:t>
                      </w:r>
                      <w:r>
                        <w:rPr>
                          <w:rFonts w:ascii="Arial" w:hAnsi="Arial"/>
                          <w:spacing w:val="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un</w:t>
                      </w:r>
                      <w:r>
                        <w:rPr>
                          <w:rFonts w:ascii="Arial" w:hAnsi="Arial"/>
                          <w:spacing w:val="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monto</w:t>
                      </w:r>
                      <w:r>
                        <w:rPr>
                          <w:rFonts w:ascii="Arial" w:hAnsi="Arial"/>
                          <w:spacing w:val="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Arial" w:hAnsi="Arial"/>
                          <w:spacing w:val="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¢4.193.468.115,45</w:t>
                      </w:r>
                      <w:r>
                        <w:rPr>
                          <w:rFonts w:ascii="Arial" w:hAnsi="Arial"/>
                          <w:spacing w:val="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Arial" w:hAnsi="Arial"/>
                          <w:spacing w:val="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aprobó</w:t>
                      </w:r>
                      <w:r>
                        <w:rPr>
                          <w:rFonts w:ascii="Arial" w:hAnsi="Arial"/>
                          <w:spacing w:val="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mediante</w:t>
                      </w:r>
                      <w:r>
                        <w:rPr>
                          <w:rFonts w:ascii="Times New Roman" w:hAnsi="Times New Roman"/>
                          <w:spacing w:val="63"/>
                          <w:w w:val="10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acuerdo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97-16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art.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LXXVIII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del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Consejo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Superior,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sesión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0"/>
                        </w:rPr>
                        <w:t>fecha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0"/>
                        </w:rPr>
                        <w:t>20/10/2016</w:t>
                      </w:r>
                    </w:p>
                  </w:txbxContent>
                </v:textbox>
              </v:shape>
              <v:shape id="_x0000_s1170" type="#_x0000_t202" style="position:absolute;left:776;top:24;width:484;height:105" filled="f" stroked="f">
                <v:textbox inset="0,0,0,0">
                  <w:txbxContent>
                    <w:p w:rsidR="00A664F5" w:rsidRDefault="00D2365D">
                      <w:pPr>
                        <w:spacing w:line="105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0"/>
                        </w:rPr>
                        <w:t>Concepto</w:t>
                      </w:r>
                    </w:p>
                  </w:txbxContent>
                </v:textbox>
              </v:shape>
              <v:shape id="_x0000_s1169" type="#_x0000_t202" style="position:absolute;left:2492;top:24;width:319;height:105" filled="f" stroked="f">
                <v:textbox inset="0,0,0,0">
                  <w:txbxContent>
                    <w:p w:rsidR="00A664F5" w:rsidRDefault="00D2365D">
                      <w:pPr>
                        <w:spacing w:line="105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Monto</w:t>
                      </w:r>
                    </w:p>
                  </w:txbxContent>
                </v:textbox>
              </v:shape>
              <v:shape id="_x0000_s1168" type="#_x0000_t202" style="position:absolute;left:3505;top:24;width:94;height:105" filled="f" stroked="f">
                <v:textbox inset="0,0,0,0">
                  <w:txbxContent>
                    <w:p w:rsidR="00A664F5" w:rsidRDefault="00D2365D">
                      <w:pPr>
                        <w:spacing w:line="105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%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664F5" w:rsidRDefault="00D2365D">
      <w:pPr>
        <w:spacing w:before="41"/>
        <w:ind w:left="2077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b/>
          <w:i/>
          <w:sz w:val="13"/>
        </w:rPr>
        <w:t>Fuente:</w:t>
      </w:r>
      <w:r>
        <w:rPr>
          <w:rFonts w:ascii="Verdana"/>
          <w:b/>
          <w:i/>
          <w:spacing w:val="-1"/>
          <w:sz w:val="13"/>
        </w:rPr>
        <w:t xml:space="preserve"> </w:t>
      </w:r>
      <w:r>
        <w:rPr>
          <w:rFonts w:ascii="Verdana"/>
          <w:i/>
          <w:sz w:val="13"/>
        </w:rPr>
        <w:t>Informe</w:t>
      </w:r>
      <w:r>
        <w:rPr>
          <w:rFonts w:ascii="Verdana"/>
          <w:i/>
          <w:spacing w:val="3"/>
          <w:sz w:val="13"/>
        </w:rPr>
        <w:t xml:space="preserve"> </w:t>
      </w:r>
      <w:r>
        <w:rPr>
          <w:rFonts w:ascii="Verdana"/>
          <w:i/>
          <w:sz w:val="13"/>
        </w:rPr>
        <w:t>Contable</w:t>
      </w:r>
      <w:r>
        <w:rPr>
          <w:rFonts w:ascii="Verdana"/>
          <w:i/>
          <w:spacing w:val="-1"/>
          <w:sz w:val="13"/>
        </w:rPr>
        <w:t xml:space="preserve"> </w:t>
      </w:r>
      <w:r>
        <w:rPr>
          <w:rFonts w:ascii="Verdana"/>
          <w:i/>
          <w:sz w:val="13"/>
        </w:rPr>
        <w:t>F.E y</w:t>
      </w:r>
      <w:r>
        <w:rPr>
          <w:rFonts w:ascii="Verdana"/>
          <w:i/>
          <w:spacing w:val="-1"/>
          <w:sz w:val="13"/>
        </w:rPr>
        <w:t xml:space="preserve"> </w:t>
      </w:r>
      <w:r>
        <w:rPr>
          <w:rFonts w:ascii="Verdana"/>
          <w:i/>
          <w:sz w:val="13"/>
        </w:rPr>
        <w:t>libros</w:t>
      </w:r>
      <w:r>
        <w:rPr>
          <w:rFonts w:ascii="Verdana"/>
          <w:i/>
          <w:spacing w:val="3"/>
          <w:sz w:val="13"/>
        </w:rPr>
        <w:t xml:space="preserve"> </w:t>
      </w:r>
      <w:r>
        <w:rPr>
          <w:rFonts w:ascii="Verdana"/>
          <w:i/>
          <w:spacing w:val="-2"/>
          <w:sz w:val="13"/>
        </w:rPr>
        <w:t>de</w:t>
      </w:r>
      <w:r>
        <w:rPr>
          <w:rFonts w:ascii="Verdana"/>
          <w:i/>
          <w:spacing w:val="1"/>
          <w:sz w:val="13"/>
        </w:rPr>
        <w:t xml:space="preserve"> </w:t>
      </w:r>
      <w:r>
        <w:rPr>
          <w:rFonts w:ascii="Verdana"/>
          <w:i/>
          <w:sz w:val="13"/>
        </w:rPr>
        <w:t>diario</w:t>
      </w:r>
      <w:r>
        <w:rPr>
          <w:rFonts w:ascii="Verdana"/>
          <w:i/>
          <w:spacing w:val="2"/>
          <w:sz w:val="13"/>
        </w:rPr>
        <w:t xml:space="preserve"> </w:t>
      </w:r>
      <w:r>
        <w:rPr>
          <w:rFonts w:ascii="Verdana"/>
          <w:i/>
          <w:sz w:val="13"/>
        </w:rPr>
        <w:t>de la</w:t>
      </w:r>
      <w:r>
        <w:rPr>
          <w:rFonts w:ascii="Verdana"/>
          <w:i/>
          <w:spacing w:val="-2"/>
          <w:sz w:val="13"/>
        </w:rPr>
        <w:t xml:space="preserve"> </w:t>
      </w:r>
      <w:r>
        <w:rPr>
          <w:rFonts w:ascii="Verdana"/>
          <w:i/>
          <w:spacing w:val="1"/>
          <w:sz w:val="13"/>
        </w:rPr>
        <w:t>cta.</w:t>
      </w:r>
      <w:r>
        <w:rPr>
          <w:rFonts w:ascii="Verdana"/>
          <w:i/>
          <w:spacing w:val="-2"/>
          <w:sz w:val="13"/>
        </w:rPr>
        <w:t xml:space="preserve"> </w:t>
      </w:r>
      <w:r>
        <w:rPr>
          <w:rFonts w:ascii="Verdana"/>
          <w:i/>
          <w:sz w:val="13"/>
        </w:rPr>
        <w:t>corriente.</w:t>
      </w:r>
    </w:p>
    <w:p w:rsidR="00A664F5" w:rsidRDefault="00A664F5">
      <w:pPr>
        <w:rPr>
          <w:rFonts w:ascii="Verdana" w:eastAsia="Verdana" w:hAnsi="Verdana" w:cs="Verdana"/>
          <w:i/>
          <w:sz w:val="12"/>
          <w:szCs w:val="12"/>
        </w:rPr>
      </w:pPr>
    </w:p>
    <w:p w:rsidR="00A664F5" w:rsidRDefault="00A664F5">
      <w:pPr>
        <w:spacing w:before="6"/>
        <w:rPr>
          <w:rFonts w:ascii="Verdana" w:eastAsia="Verdana" w:hAnsi="Verdana" w:cs="Verdana"/>
          <w:i/>
          <w:sz w:val="11"/>
          <w:szCs w:val="11"/>
        </w:rPr>
      </w:pPr>
    </w:p>
    <w:p w:rsidR="00A664F5" w:rsidRDefault="00D2365D">
      <w:pPr>
        <w:pStyle w:val="Ttulo3"/>
        <w:spacing w:line="368" w:lineRule="auto"/>
        <w:ind w:left="4184" w:right="452" w:hanging="3627"/>
        <w:rPr>
          <w:b w:val="0"/>
          <w:bCs w:val="0"/>
        </w:rPr>
      </w:pPr>
      <w:r>
        <w:rPr>
          <w:spacing w:val="-1"/>
        </w:rPr>
        <w:t>Financiamiento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Obras</w:t>
      </w:r>
      <w:r>
        <w:rPr>
          <w:spacing w:val="17"/>
        </w:rPr>
        <w:t xml:space="preserve"> </w:t>
      </w:r>
      <w:r>
        <w:rPr>
          <w:spacing w:val="-1"/>
        </w:rPr>
        <w:t>afectadas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fenómenos</w:t>
      </w:r>
      <w:r>
        <w:rPr>
          <w:spacing w:val="20"/>
        </w:rPr>
        <w:t xml:space="preserve"> </w:t>
      </w:r>
      <w:r>
        <w:rPr>
          <w:spacing w:val="-1"/>
        </w:rPr>
        <w:t>naturales,</w:t>
      </w:r>
      <w:r>
        <w:rPr>
          <w:spacing w:val="15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recursos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Fondo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81"/>
          <w:w w:val="102"/>
        </w:rPr>
        <w:t xml:space="preserve"> </w:t>
      </w:r>
      <w:r>
        <w:rPr>
          <w:spacing w:val="-1"/>
        </w:rPr>
        <w:t>Emergencia.</w:t>
      </w:r>
    </w:p>
    <w:p w:rsidR="00A664F5" w:rsidRDefault="00D2365D">
      <w:pPr>
        <w:spacing w:before="5"/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Reforzamiento</w:t>
      </w:r>
      <w:r>
        <w:rPr>
          <w:rFonts w:ascii="Times New Roman"/>
          <w:b/>
          <w:spacing w:val="15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de</w:t>
      </w:r>
      <w:r>
        <w:rPr>
          <w:rFonts w:ascii="Times New Roman"/>
          <w:b/>
          <w:spacing w:val="18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los</w:t>
      </w:r>
      <w:r>
        <w:rPr>
          <w:rFonts w:ascii="Times New Roman"/>
          <w:b/>
          <w:spacing w:val="14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Tribunales</w:t>
      </w:r>
      <w:r>
        <w:rPr>
          <w:rFonts w:ascii="Times New Roman"/>
          <w:b/>
          <w:spacing w:val="18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de</w:t>
      </w:r>
      <w:r>
        <w:rPr>
          <w:rFonts w:ascii="Times New Roman"/>
          <w:b/>
          <w:spacing w:val="17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Santa</w:t>
      </w:r>
      <w:r>
        <w:rPr>
          <w:rFonts w:ascii="Times New Roman"/>
          <w:b/>
          <w:spacing w:val="18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Cruz</w:t>
      </w:r>
      <w:r>
        <w:rPr>
          <w:rFonts w:ascii="Times New Roman"/>
          <w:b/>
          <w:spacing w:val="-1"/>
        </w:rPr>
        <w:t>:</w:t>
      </w:r>
    </w:p>
    <w:p w:rsidR="00A664F5" w:rsidRDefault="00D2365D">
      <w:pPr>
        <w:pStyle w:val="Textoindependiente"/>
        <w:spacing w:before="138" w:line="245" w:lineRule="auto"/>
        <w:ind w:left="123" w:right="360"/>
        <w:jc w:val="both"/>
      </w:pPr>
      <w:r>
        <w:rPr>
          <w:spacing w:val="-1"/>
        </w:rPr>
        <w:t>Mediante</w:t>
      </w:r>
      <w:r>
        <w:rPr>
          <w:spacing w:val="49"/>
        </w:rPr>
        <w:t xml:space="preserve"> </w:t>
      </w:r>
      <w:r>
        <w:rPr>
          <w:spacing w:val="-1"/>
        </w:rPr>
        <w:t>oficio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2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Dirección</w:t>
      </w:r>
      <w:r>
        <w:rPr>
          <w:spacing w:val="48"/>
        </w:rPr>
        <w:t xml:space="preserve"> </w:t>
      </w:r>
      <w:r>
        <w:rPr>
          <w:spacing w:val="-1"/>
        </w:rPr>
        <w:t>Ejecutiva</w:t>
      </w:r>
      <w:r>
        <w:rPr>
          <w:spacing w:val="52"/>
        </w:rPr>
        <w:t xml:space="preserve"> </w:t>
      </w:r>
      <w:r>
        <w:rPr>
          <w:spacing w:val="-3"/>
        </w:rPr>
        <w:t>Nº</w:t>
      </w:r>
      <w:r>
        <w:rPr>
          <w:spacing w:val="50"/>
        </w:rPr>
        <w:t xml:space="preserve"> </w:t>
      </w:r>
      <w:r>
        <w:rPr>
          <w:spacing w:val="-1"/>
        </w:rPr>
        <w:t>11870-DE/AL-2014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fecha</w:t>
      </w:r>
      <w:r>
        <w:rPr>
          <w:spacing w:val="47"/>
        </w:rPr>
        <w:t xml:space="preserve"> </w:t>
      </w:r>
      <w:r>
        <w:t>31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octubre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2014</w:t>
      </w:r>
      <w:r>
        <w:rPr>
          <w:spacing w:val="73"/>
          <w:w w:val="102"/>
        </w:rPr>
        <w:t xml:space="preserve"> </w:t>
      </w:r>
      <w:r>
        <w:rPr>
          <w:spacing w:val="-1"/>
        </w:rPr>
        <w:t>remiten</w:t>
      </w:r>
      <w:r>
        <w:rPr>
          <w:spacing w:val="16"/>
        </w:rPr>
        <w:t xml:space="preserve"> </w:t>
      </w:r>
      <w:r>
        <w:rPr>
          <w:spacing w:val="-1"/>
        </w:rPr>
        <w:t>copia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oficio</w:t>
      </w:r>
      <w:r>
        <w:rPr>
          <w:spacing w:val="19"/>
        </w:rPr>
        <w:t xml:space="preserve"> </w:t>
      </w:r>
      <w:r>
        <w:t>DCA-2834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octubre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2014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División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59"/>
          <w:w w:val="102"/>
        </w:rPr>
        <w:t xml:space="preserve"> </w:t>
      </w:r>
      <w:r>
        <w:rPr>
          <w:spacing w:val="-1"/>
        </w:rPr>
        <w:t>Administrativa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Contraloría</w:t>
      </w:r>
      <w:r>
        <w:rPr>
          <w:spacing w:val="38"/>
        </w:rPr>
        <w:t xml:space="preserve"> </w:t>
      </w:r>
      <w:r>
        <w:rPr>
          <w:spacing w:val="-1"/>
        </w:rPr>
        <w:t>General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República,</w:t>
      </w:r>
      <w:r>
        <w:rPr>
          <w:spacing w:val="39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cual</w:t>
      </w:r>
      <w:r>
        <w:rPr>
          <w:spacing w:val="37"/>
        </w:rPr>
        <w:t xml:space="preserve"> </w:t>
      </w:r>
      <w:r>
        <w:rPr>
          <w:spacing w:val="-1"/>
        </w:rPr>
        <w:t>solicitan</w:t>
      </w:r>
      <w:r>
        <w:rPr>
          <w:spacing w:val="37"/>
        </w:rPr>
        <w:t xml:space="preserve"> </w:t>
      </w:r>
      <w:r>
        <w:rPr>
          <w:spacing w:val="-1"/>
        </w:rPr>
        <w:t>información</w:t>
      </w:r>
      <w:r>
        <w:rPr>
          <w:spacing w:val="37"/>
        </w:rPr>
        <w:t xml:space="preserve"> </w:t>
      </w:r>
      <w:r>
        <w:rPr>
          <w:spacing w:val="-1"/>
        </w:rPr>
        <w:t>adicional</w:t>
      </w:r>
      <w:r>
        <w:rPr>
          <w:spacing w:val="103"/>
          <w:w w:val="102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trámite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t>autorización</w:t>
      </w:r>
      <w:r>
        <w:rPr>
          <w:spacing w:val="22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rPr>
          <w:spacing w:val="-1"/>
        </w:rPr>
        <w:t>directa</w:t>
      </w:r>
      <w:r>
        <w:rPr>
          <w:spacing w:val="26"/>
        </w:rPr>
        <w:t xml:space="preserve"> </w:t>
      </w:r>
      <w:r>
        <w:rPr>
          <w:spacing w:val="-1"/>
        </w:rPr>
        <w:t>concursada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t>contratación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63"/>
          <w:w w:val="10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obras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rehabilitación,</w:t>
      </w:r>
      <w:r>
        <w:rPr>
          <w:spacing w:val="29"/>
        </w:rPr>
        <w:t xml:space="preserve"> </w:t>
      </w:r>
      <w:r>
        <w:rPr>
          <w:spacing w:val="-1"/>
        </w:rPr>
        <w:t>reforzamiento</w:t>
      </w:r>
      <w:r>
        <w:rPr>
          <w:spacing w:val="22"/>
        </w:rPr>
        <w:t xml:space="preserve"> </w:t>
      </w:r>
      <w:r>
        <w:t>estructural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reparación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edificio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Tribunales</w:t>
      </w:r>
      <w:r>
        <w:rPr>
          <w:spacing w:val="24"/>
        </w:rPr>
        <w:t xml:space="preserve"> </w:t>
      </w:r>
      <w:r>
        <w:t>de</w:t>
      </w:r>
      <w:r>
        <w:rPr>
          <w:spacing w:val="77"/>
          <w:w w:val="102"/>
        </w:rPr>
        <w:t xml:space="preserve"> </w:t>
      </w:r>
      <w:r>
        <w:rPr>
          <w:spacing w:val="-1"/>
        </w:rPr>
        <w:t>Justicia</w:t>
      </w:r>
      <w:r>
        <w:rPr>
          <w:spacing w:val="51"/>
        </w:rPr>
        <w:t xml:space="preserve"> </w:t>
      </w:r>
      <w:r>
        <w:rPr>
          <w:spacing w:val="-2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Santa</w:t>
      </w:r>
      <w:r>
        <w:rPr>
          <w:spacing w:val="49"/>
        </w:rPr>
        <w:t xml:space="preserve"> </w:t>
      </w:r>
      <w:r>
        <w:rPr>
          <w:spacing w:val="-1"/>
        </w:rPr>
        <w:t>Cruz,</w:t>
      </w:r>
      <w:r>
        <w:rPr>
          <w:spacing w:val="48"/>
        </w:rPr>
        <w:t xml:space="preserve"> </w:t>
      </w:r>
      <w:r>
        <w:rPr>
          <w:spacing w:val="-1"/>
        </w:rPr>
        <w:t>Guanacaste,</w:t>
      </w:r>
      <w:r>
        <w:rPr>
          <w:spacing w:val="49"/>
        </w:rPr>
        <w:t xml:space="preserve"> </w:t>
      </w:r>
      <w:r>
        <w:t>esto</w:t>
      </w:r>
      <w:r>
        <w:rPr>
          <w:spacing w:val="49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rPr>
          <w:spacing w:val="-1"/>
        </w:rPr>
        <w:t>consecuencia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51"/>
        </w:rPr>
        <w:t xml:space="preserve"> </w:t>
      </w:r>
      <w:r>
        <w:t>terremoto</w:t>
      </w:r>
      <w:r>
        <w:rPr>
          <w:spacing w:val="48"/>
        </w:rPr>
        <w:t xml:space="preserve"> </w:t>
      </w:r>
      <w:r>
        <w:rPr>
          <w:spacing w:val="-1"/>
        </w:rPr>
        <w:t>ocurrido</w:t>
      </w:r>
      <w:r>
        <w:rPr>
          <w:spacing w:val="46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esa</w:t>
      </w:r>
      <w:r>
        <w:rPr>
          <w:spacing w:val="52"/>
        </w:rPr>
        <w:t xml:space="preserve"> </w:t>
      </w:r>
      <w:r>
        <w:rPr>
          <w:spacing w:val="-2"/>
        </w:rPr>
        <w:t>zona</w:t>
      </w:r>
      <w:r>
        <w:rPr>
          <w:spacing w:val="50"/>
        </w:rPr>
        <w:t xml:space="preserve"> </w:t>
      </w:r>
      <w:r>
        <w:t>años</w:t>
      </w:r>
      <w:r>
        <w:rPr>
          <w:spacing w:val="77"/>
          <w:w w:val="102"/>
        </w:rPr>
        <w:t xml:space="preserve"> </w:t>
      </w:r>
      <w:r>
        <w:rPr>
          <w:spacing w:val="-1"/>
        </w:rPr>
        <w:t>atrás.</w:t>
      </w:r>
    </w:p>
    <w:p w:rsidR="00A664F5" w:rsidRDefault="00A664F5">
      <w:pPr>
        <w:spacing w:before="2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262" w:type="dxa"/>
        <w:tblLayout w:type="fixed"/>
        <w:tblLook w:val="01E0"/>
      </w:tblPr>
      <w:tblGrid>
        <w:gridCol w:w="1364"/>
        <w:gridCol w:w="1074"/>
        <w:gridCol w:w="1595"/>
        <w:gridCol w:w="5008"/>
      </w:tblGrid>
      <w:tr w:rsidR="00A664F5">
        <w:trPr>
          <w:trHeight w:hRule="exact" w:val="254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99CCFF"/>
          </w:tcPr>
          <w:p w:rsidR="00A664F5" w:rsidRDefault="00D2365D">
            <w:pPr>
              <w:pStyle w:val="TableParagraph"/>
              <w:spacing w:before="46"/>
              <w:ind w:left="3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Nº</w:t>
            </w:r>
            <w:r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Oficio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664F5" w:rsidRDefault="00D2365D">
            <w:pPr>
              <w:pStyle w:val="TableParagraph"/>
              <w:spacing w:before="46"/>
              <w:ind w:left="2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Fecha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99CCFF"/>
          </w:tcPr>
          <w:p w:rsidR="00A664F5" w:rsidRDefault="00D2365D">
            <w:pPr>
              <w:pStyle w:val="TableParagraph"/>
              <w:spacing w:before="46"/>
              <w:ind w:right="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Monto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664F5" w:rsidRDefault="00D2365D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Descripción</w:t>
            </w:r>
          </w:p>
        </w:tc>
      </w:tr>
      <w:tr w:rsidR="00A664F5">
        <w:trPr>
          <w:trHeight w:hRule="exact" w:val="598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664F5" w:rsidRDefault="00D2365D">
            <w:pPr>
              <w:pStyle w:val="TableParagraph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2086-TI-2014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664F5" w:rsidRDefault="00D2365D">
            <w:pPr>
              <w:pStyle w:val="TableParagraph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20/10/2014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664F5" w:rsidRDefault="00D2365D">
            <w:pPr>
              <w:pStyle w:val="TableParagraph"/>
              <w:ind w:left="4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76,000,000.00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664F5" w:rsidRDefault="00D2365D">
            <w:pPr>
              <w:pStyle w:val="TableParagraph"/>
              <w:spacing w:line="192" w:lineRule="exact"/>
              <w:ind w:left="61" w:righ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Inspección</w:t>
            </w:r>
            <w:r>
              <w:rPr>
                <w:rFonts w:ascii="Arial" w:hAnsi="Arial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la</w:t>
            </w:r>
            <w:r>
              <w:rPr>
                <w:rFonts w:ascii="Arial" w:hAnsi="Arial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remodelación</w:t>
            </w:r>
            <w:r>
              <w:rPr>
                <w:rFonts w:ascii="Arial" w:hAnsi="Arial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del</w:t>
            </w:r>
            <w:r>
              <w:rPr>
                <w:rFonts w:ascii="Arial" w:hAnsi="Arial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Edificio</w:t>
            </w:r>
            <w:r>
              <w:rPr>
                <w:rFonts w:ascii="Arial" w:hAnsi="Arial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los</w:t>
            </w:r>
            <w:r>
              <w:rPr>
                <w:rFonts w:ascii="Arial" w:hAnsi="Arial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Tribunales</w:t>
            </w:r>
            <w:r>
              <w:rPr>
                <w:rFonts w:ascii="Arial" w:hAnsi="Arial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Santa</w:t>
            </w:r>
            <w:r>
              <w:rPr>
                <w:rFonts w:ascii="Arial" w:hAnsi="Arial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Cruz.</w:t>
            </w:r>
          </w:p>
        </w:tc>
      </w:tr>
      <w:tr w:rsidR="00A664F5">
        <w:trPr>
          <w:trHeight w:hRule="exact" w:val="598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664F5" w:rsidRDefault="00D2365D">
            <w:pPr>
              <w:pStyle w:val="TableParagraph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2209-TI-2014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664F5" w:rsidRDefault="00D2365D">
            <w:pPr>
              <w:pStyle w:val="TableParagraph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30/11/2014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664F5" w:rsidRDefault="00D2365D">
            <w:pPr>
              <w:pStyle w:val="TableParagraph"/>
              <w:ind w:left="2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1,656,247,000.00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664F5" w:rsidRDefault="00D2365D">
            <w:pPr>
              <w:pStyle w:val="TableParagraph"/>
              <w:spacing w:line="192" w:lineRule="exact"/>
              <w:ind w:left="61" w:righ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Reforzamiento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1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Estructural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del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Edificio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14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de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los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Tribunales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de</w:t>
            </w:r>
            <w:r>
              <w:rPr>
                <w:rFonts w:ascii="Times New Roman"/>
                <w:spacing w:val="65"/>
                <w:w w:val="9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Justicia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Santa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Cruz.</w:t>
            </w:r>
          </w:p>
        </w:tc>
      </w:tr>
      <w:tr w:rsidR="00A664F5">
        <w:trPr>
          <w:trHeight w:hRule="exact" w:val="1003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664F5" w:rsidRDefault="00D2365D">
            <w:pPr>
              <w:pStyle w:val="TableParagraph"/>
              <w:spacing w:line="194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388-TI-2015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664F5" w:rsidRDefault="00D2365D">
            <w:pPr>
              <w:pStyle w:val="TableParagraph"/>
              <w:spacing w:line="194" w:lineRule="exact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28/02/2015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664F5" w:rsidRDefault="00D2365D">
            <w:pPr>
              <w:pStyle w:val="TableParagraph"/>
              <w:spacing w:line="194" w:lineRule="exact"/>
              <w:ind w:left="4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31,270,400.00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664F5" w:rsidRDefault="00D2365D">
            <w:pPr>
              <w:pStyle w:val="TableParagraph"/>
              <w:ind w:left="61" w:right="5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hacerle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frente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pago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obras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adicionales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proyecto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“Reforzamiento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Estructural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edificio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Tribunales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Justicia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esta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Institución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ubicado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Santa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Cruz”.</w:t>
            </w:r>
          </w:p>
        </w:tc>
      </w:tr>
      <w:tr w:rsidR="00A664F5">
        <w:trPr>
          <w:trHeight w:hRule="exact" w:val="806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F5" w:rsidRDefault="00D2365D">
            <w:pPr>
              <w:pStyle w:val="TableParagraph"/>
              <w:spacing w:line="194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498-TI-2015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F5" w:rsidRDefault="00D2365D">
            <w:pPr>
              <w:pStyle w:val="TableParagraph"/>
              <w:spacing w:line="194" w:lineRule="exact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17/03/2015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F5" w:rsidRDefault="00D2365D">
            <w:pPr>
              <w:pStyle w:val="TableParagraph"/>
              <w:spacing w:line="194" w:lineRule="exact"/>
              <w:ind w:left="4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10,871,465.00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D2365D">
            <w:pPr>
              <w:pStyle w:val="TableParagraph"/>
              <w:ind w:left="61" w:right="5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Pago</w:t>
            </w:r>
            <w:r>
              <w:rPr>
                <w:rFonts w:ascii="Arial"/>
                <w:spacing w:val="4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</w:t>
            </w:r>
            <w:r>
              <w:rPr>
                <w:rFonts w:ascii="Arial"/>
                <w:spacing w:val="4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obras</w:t>
            </w:r>
            <w:r>
              <w:rPr>
                <w:rFonts w:ascii="Arial"/>
                <w:spacing w:val="4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adicionales</w:t>
            </w:r>
            <w:r>
              <w:rPr>
                <w:rFonts w:ascii="Arial"/>
                <w:spacing w:val="4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</w:t>
            </w:r>
            <w:r>
              <w:rPr>
                <w:rFonts w:ascii="Arial"/>
                <w:spacing w:val="45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el</w:t>
            </w:r>
            <w:r>
              <w:rPr>
                <w:rFonts w:ascii="Arial"/>
                <w:sz w:val="17"/>
              </w:rPr>
              <w:t xml:space="preserve">  </w:t>
            </w:r>
            <w:r>
              <w:rPr>
                <w:rFonts w:ascii="Arial"/>
                <w:spacing w:val="-1"/>
                <w:sz w:val="17"/>
              </w:rPr>
              <w:t>proyecto</w:t>
            </w:r>
            <w:r>
              <w:rPr>
                <w:rFonts w:ascii="Arial"/>
                <w:spacing w:val="4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</w:t>
            </w:r>
            <w:r>
              <w:rPr>
                <w:rFonts w:ascii="Arial"/>
                <w:spacing w:val="4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Reforzamiento</w:t>
            </w:r>
            <w:r>
              <w:rPr>
                <w:rFonts w:ascii="Times New Roman"/>
                <w:spacing w:val="55"/>
                <w:w w:val="9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Estructural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del</w:t>
            </w:r>
            <w:r>
              <w:rPr>
                <w:rFonts w:ascii="Arial"/>
                <w:spacing w:val="3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edificio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de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los</w:t>
            </w:r>
            <w:r>
              <w:rPr>
                <w:rFonts w:ascii="Arial"/>
                <w:spacing w:val="3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Tribunales</w:t>
            </w:r>
            <w:r>
              <w:rPr>
                <w:rFonts w:ascii="Arial"/>
                <w:spacing w:val="3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Justicia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de</w:t>
            </w:r>
            <w:r>
              <w:rPr>
                <w:rFonts w:ascii="Arial"/>
                <w:spacing w:val="3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Santa</w:t>
            </w:r>
            <w:r>
              <w:rPr>
                <w:rFonts w:ascii="Times New Roman"/>
                <w:spacing w:val="65"/>
                <w:w w:val="9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Cruz.</w:t>
            </w:r>
          </w:p>
        </w:tc>
      </w:tr>
      <w:tr w:rsidR="00A664F5">
        <w:trPr>
          <w:trHeight w:hRule="exact" w:val="806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664F5" w:rsidRDefault="00A664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4F5" w:rsidRDefault="00D2365D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64F5" w:rsidRDefault="00D2365D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30/09/2015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64F5" w:rsidRDefault="00D2365D">
            <w:pPr>
              <w:pStyle w:val="TableParagraph"/>
              <w:ind w:left="6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45784886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D2365D">
            <w:pPr>
              <w:pStyle w:val="TableParagraph"/>
              <w:ind w:left="61" w:right="5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Pago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trámite</w:t>
            </w:r>
            <w:r>
              <w:rPr>
                <w:rFonts w:ascii="Arial" w:hAnsi="Arial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extras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del</w:t>
            </w:r>
            <w:r>
              <w:rPr>
                <w:rFonts w:ascii="Arial" w:hAnsi="Arial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proyecto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Reforzamiento</w:t>
            </w:r>
            <w:r>
              <w:rPr>
                <w:rFonts w:ascii="Times New Roman" w:hAnsi="Times New Roman"/>
                <w:spacing w:val="65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Estructural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del</w:t>
            </w:r>
            <w:r>
              <w:rPr>
                <w:rFonts w:ascii="Arial" w:hAnsi="Arial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edificio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los</w:t>
            </w:r>
            <w:r>
              <w:rPr>
                <w:rFonts w:ascii="Arial" w:hAnsi="Arial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Tribunales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Justicia</w:t>
            </w:r>
            <w:r>
              <w:rPr>
                <w:rFonts w:ascii="Arial" w:hAnsi="Arial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Santa</w:t>
            </w:r>
            <w:r>
              <w:rPr>
                <w:rFonts w:ascii="Times New Roman" w:hAnsi="Times New Roman"/>
                <w:spacing w:val="65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Cruz.</w:t>
            </w:r>
          </w:p>
        </w:tc>
      </w:tr>
    </w:tbl>
    <w:p w:rsidR="00A664F5" w:rsidRDefault="00A664F5">
      <w:pPr>
        <w:jc w:val="both"/>
        <w:rPr>
          <w:rFonts w:ascii="Arial" w:eastAsia="Arial" w:hAnsi="Arial" w:cs="Arial"/>
          <w:sz w:val="17"/>
          <w:szCs w:val="17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262" w:type="dxa"/>
        <w:tblLayout w:type="fixed"/>
        <w:tblLook w:val="01E0"/>
      </w:tblPr>
      <w:tblGrid>
        <w:gridCol w:w="1364"/>
        <w:gridCol w:w="1074"/>
        <w:gridCol w:w="1595"/>
        <w:gridCol w:w="5008"/>
      </w:tblGrid>
      <w:tr w:rsidR="00A664F5">
        <w:trPr>
          <w:trHeight w:hRule="exact" w:val="254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99CCFF"/>
          </w:tcPr>
          <w:p w:rsidR="00A664F5" w:rsidRDefault="00D2365D">
            <w:pPr>
              <w:pStyle w:val="TableParagraph"/>
              <w:spacing w:before="48" w:line="194" w:lineRule="exact"/>
              <w:ind w:left="3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Nº</w:t>
            </w:r>
            <w:r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Oficio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664F5" w:rsidRDefault="00D2365D">
            <w:pPr>
              <w:pStyle w:val="TableParagraph"/>
              <w:spacing w:before="48" w:line="194" w:lineRule="exact"/>
              <w:ind w:left="2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Fecha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99CCFF"/>
          </w:tcPr>
          <w:p w:rsidR="00A664F5" w:rsidRDefault="00D2365D">
            <w:pPr>
              <w:pStyle w:val="TableParagraph"/>
              <w:spacing w:before="48" w:line="194" w:lineRule="exact"/>
              <w:ind w:right="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Monto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664F5" w:rsidRDefault="00D2365D">
            <w:pPr>
              <w:pStyle w:val="TableParagraph"/>
              <w:spacing w:before="48" w:line="194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Descripción</w:t>
            </w:r>
          </w:p>
        </w:tc>
      </w:tr>
      <w:tr w:rsidR="00A664F5">
        <w:trPr>
          <w:trHeight w:hRule="exact" w:val="808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664F5" w:rsidRDefault="00A664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664F5" w:rsidRDefault="00D2365D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F5" w:rsidRDefault="00D2365D">
            <w:pPr>
              <w:pStyle w:val="TableParagraph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23/10/2015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F5" w:rsidRDefault="00D2365D">
            <w:pPr>
              <w:pStyle w:val="TableParagraph"/>
              <w:ind w:left="5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3,075,211.00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D2365D">
            <w:pPr>
              <w:pStyle w:val="TableParagraph"/>
              <w:ind w:left="61" w:right="5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Pago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trámite</w:t>
            </w:r>
            <w:r>
              <w:rPr>
                <w:rFonts w:ascii="Arial" w:hAnsi="Arial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extras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del</w:t>
            </w:r>
            <w:r>
              <w:rPr>
                <w:rFonts w:ascii="Arial" w:hAnsi="Arial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proyecto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Reforzamiento</w:t>
            </w:r>
            <w:r>
              <w:rPr>
                <w:rFonts w:ascii="Times New Roman" w:hAnsi="Times New Roman"/>
                <w:spacing w:val="65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Estructural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del</w:t>
            </w:r>
            <w:r>
              <w:rPr>
                <w:rFonts w:ascii="Arial" w:hAnsi="Arial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edificio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los</w:t>
            </w:r>
            <w:r>
              <w:rPr>
                <w:rFonts w:ascii="Arial" w:hAnsi="Arial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Tribunales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Justicia</w:t>
            </w:r>
            <w:r>
              <w:rPr>
                <w:rFonts w:ascii="Arial" w:hAnsi="Arial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Santa</w:t>
            </w:r>
            <w:r>
              <w:rPr>
                <w:rFonts w:ascii="Times New Roman" w:hAnsi="Times New Roman"/>
                <w:spacing w:val="65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Cruz.</w:t>
            </w:r>
          </w:p>
        </w:tc>
      </w:tr>
      <w:tr w:rsidR="00A664F5">
        <w:trPr>
          <w:trHeight w:hRule="exact" w:val="805"/>
        </w:trPr>
        <w:tc>
          <w:tcPr>
            <w:tcW w:w="13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F5" w:rsidRDefault="00D2365D">
            <w:pPr>
              <w:pStyle w:val="TableParagraph"/>
              <w:spacing w:line="194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2171-TI-2015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F5" w:rsidRDefault="00D2365D">
            <w:pPr>
              <w:pStyle w:val="TableParagraph"/>
              <w:spacing w:line="194" w:lineRule="exact"/>
              <w:ind w:left="1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10/11/2015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F5" w:rsidRDefault="00D2365D">
            <w:pPr>
              <w:pStyle w:val="TableParagraph"/>
              <w:spacing w:line="194" w:lineRule="exact"/>
              <w:ind w:left="5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3,593,200.00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D2365D">
            <w:pPr>
              <w:pStyle w:val="TableParagraph"/>
              <w:ind w:left="61" w:right="5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Pago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trámite</w:t>
            </w:r>
            <w:r>
              <w:rPr>
                <w:rFonts w:ascii="Arial" w:hAnsi="Arial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extras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del</w:t>
            </w:r>
            <w:r>
              <w:rPr>
                <w:rFonts w:ascii="Arial" w:hAnsi="Arial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proyecto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Reforzamiento</w:t>
            </w:r>
            <w:r>
              <w:rPr>
                <w:rFonts w:ascii="Times New Roman" w:hAnsi="Times New Roman"/>
                <w:spacing w:val="65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Estructural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del</w:t>
            </w:r>
            <w:r>
              <w:rPr>
                <w:rFonts w:ascii="Arial" w:hAnsi="Arial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edificio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los</w:t>
            </w:r>
            <w:r>
              <w:rPr>
                <w:rFonts w:ascii="Arial" w:hAnsi="Arial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Tribunales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Justicia</w:t>
            </w:r>
            <w:r>
              <w:rPr>
                <w:rFonts w:ascii="Arial" w:hAnsi="Arial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Santa</w:t>
            </w:r>
            <w:r>
              <w:rPr>
                <w:rFonts w:ascii="Times New Roman" w:hAnsi="Times New Roman"/>
                <w:spacing w:val="65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Cruz.</w:t>
            </w:r>
          </w:p>
        </w:tc>
      </w:tr>
      <w:tr w:rsidR="00A664F5">
        <w:trPr>
          <w:trHeight w:hRule="exact" w:val="808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664F5" w:rsidRDefault="00D2365D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2174-TI-2015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664F5" w:rsidRDefault="00D2365D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11/11/2015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F5" w:rsidRDefault="00D2365D">
            <w:pPr>
              <w:pStyle w:val="TableParagraph"/>
              <w:ind w:left="5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7,560,255.00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D2365D">
            <w:pPr>
              <w:pStyle w:val="TableParagraph"/>
              <w:ind w:left="61" w:right="5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Pago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trámite</w:t>
            </w:r>
            <w:r>
              <w:rPr>
                <w:rFonts w:ascii="Arial" w:hAnsi="Arial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extras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del</w:t>
            </w:r>
            <w:r>
              <w:rPr>
                <w:rFonts w:ascii="Arial" w:hAnsi="Arial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proyecto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Reforzamiento</w:t>
            </w:r>
            <w:r>
              <w:rPr>
                <w:rFonts w:ascii="Times New Roman" w:hAnsi="Times New Roman"/>
                <w:spacing w:val="65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Estructural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del</w:t>
            </w:r>
            <w:r>
              <w:rPr>
                <w:rFonts w:ascii="Arial" w:hAnsi="Arial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edificio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los</w:t>
            </w:r>
            <w:r>
              <w:rPr>
                <w:rFonts w:ascii="Arial" w:hAnsi="Arial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Tribunales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Justicia</w:t>
            </w:r>
            <w:r>
              <w:rPr>
                <w:rFonts w:ascii="Arial" w:hAnsi="Arial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Santa</w:t>
            </w:r>
            <w:r>
              <w:rPr>
                <w:rFonts w:ascii="Times New Roman" w:hAnsi="Times New Roman"/>
                <w:spacing w:val="65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Cruz.</w:t>
            </w:r>
          </w:p>
        </w:tc>
      </w:tr>
      <w:tr w:rsidR="00A664F5">
        <w:trPr>
          <w:trHeight w:hRule="exact" w:val="805"/>
        </w:trPr>
        <w:tc>
          <w:tcPr>
            <w:tcW w:w="13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64F5" w:rsidRDefault="00D2365D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2314-TI-2015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64F5" w:rsidRDefault="00D2365D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30/11/2015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F5" w:rsidRDefault="00D2365D">
            <w:pPr>
              <w:pStyle w:val="TableParagraph"/>
              <w:spacing w:line="194" w:lineRule="exact"/>
              <w:ind w:left="6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796,000.00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D2365D">
            <w:pPr>
              <w:pStyle w:val="TableParagraph"/>
              <w:ind w:left="61" w:right="5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Pago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trámite</w:t>
            </w:r>
            <w:r>
              <w:rPr>
                <w:rFonts w:ascii="Arial" w:hAnsi="Arial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extras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del</w:t>
            </w:r>
            <w:r>
              <w:rPr>
                <w:rFonts w:ascii="Arial" w:hAnsi="Arial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proyecto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Reforzamiento</w:t>
            </w:r>
            <w:r>
              <w:rPr>
                <w:rFonts w:ascii="Times New Roman" w:hAnsi="Times New Roman"/>
                <w:spacing w:val="65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Estructural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del</w:t>
            </w:r>
            <w:r>
              <w:rPr>
                <w:rFonts w:ascii="Arial" w:hAnsi="Arial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edificio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los</w:t>
            </w:r>
            <w:r>
              <w:rPr>
                <w:rFonts w:ascii="Arial" w:hAnsi="Arial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Tribunales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Justicia</w:t>
            </w:r>
            <w:r>
              <w:rPr>
                <w:rFonts w:ascii="Arial" w:hAnsi="Arial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Santa</w:t>
            </w:r>
            <w:r>
              <w:rPr>
                <w:rFonts w:ascii="Times New Roman" w:hAnsi="Times New Roman"/>
                <w:spacing w:val="65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Cruz.</w:t>
            </w:r>
          </w:p>
        </w:tc>
      </w:tr>
      <w:tr w:rsidR="00A664F5">
        <w:trPr>
          <w:trHeight w:hRule="exact" w:val="1604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664F5" w:rsidRDefault="00D2365D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2349-TI-2015</w:t>
            </w: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64F5" w:rsidRDefault="00D2365D">
            <w:pPr>
              <w:pStyle w:val="TableParagraph"/>
              <w:spacing w:line="253" w:lineRule="auto"/>
              <w:ind w:left="59" w:righ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Total</w:t>
            </w:r>
            <w:r>
              <w:rPr>
                <w:rFonts w:ascii="Times New Roman"/>
                <w:spacing w:val="24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Certificaciones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664F5" w:rsidRDefault="00D2365D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02/12/2015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F5" w:rsidRDefault="00D2365D">
            <w:pPr>
              <w:pStyle w:val="TableParagraph"/>
              <w:ind w:left="3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143,396,000.00</w:t>
            </w: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D2365D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1.978.594.417.00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D2365D">
            <w:pPr>
              <w:pStyle w:val="TableParagraph"/>
              <w:ind w:left="61" w:right="5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Pago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trámite</w:t>
            </w:r>
            <w:r>
              <w:rPr>
                <w:rFonts w:ascii="Arial" w:hAnsi="Arial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extras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del</w:t>
            </w:r>
            <w:r>
              <w:rPr>
                <w:rFonts w:ascii="Arial" w:hAnsi="Arial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proyecto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Reforzamiento</w:t>
            </w:r>
            <w:r>
              <w:rPr>
                <w:rFonts w:ascii="Times New Roman" w:hAnsi="Times New Roman"/>
                <w:spacing w:val="65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Estructural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del</w:t>
            </w:r>
            <w:r>
              <w:rPr>
                <w:rFonts w:ascii="Arial" w:hAnsi="Arial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edificio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los</w:t>
            </w:r>
            <w:r>
              <w:rPr>
                <w:rFonts w:ascii="Arial" w:hAnsi="Arial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Tribunales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Justicia</w:t>
            </w:r>
            <w:r>
              <w:rPr>
                <w:rFonts w:ascii="Arial" w:hAnsi="Arial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Santa</w:t>
            </w:r>
            <w:r>
              <w:rPr>
                <w:rFonts w:ascii="Times New Roman" w:hAnsi="Times New Roman"/>
                <w:spacing w:val="65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Cruz.</w:t>
            </w:r>
          </w:p>
        </w:tc>
      </w:tr>
    </w:tbl>
    <w:p w:rsidR="00A664F5" w:rsidRDefault="00A664F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pStyle w:val="Ttulo3"/>
        <w:spacing w:before="76"/>
        <w:jc w:val="both"/>
        <w:rPr>
          <w:b w:val="0"/>
          <w:bCs w:val="0"/>
        </w:rPr>
      </w:pPr>
      <w:r>
        <w:rPr>
          <w:spacing w:val="-1"/>
          <w:u w:val="thick" w:color="000000"/>
        </w:rPr>
        <w:t>Reforzamiento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15"/>
          <w:u w:val="thick" w:color="000000"/>
        </w:rPr>
        <w:t xml:space="preserve"> </w:t>
      </w:r>
      <w:r>
        <w:rPr>
          <w:u w:val="thick" w:color="000000"/>
        </w:rPr>
        <w:t>los</w:t>
      </w:r>
      <w:r>
        <w:rPr>
          <w:spacing w:val="13"/>
          <w:u w:val="thick" w:color="000000"/>
        </w:rPr>
        <w:t xml:space="preserve"> </w:t>
      </w:r>
      <w:r>
        <w:rPr>
          <w:spacing w:val="-1"/>
          <w:u w:val="thick" w:color="000000"/>
        </w:rPr>
        <w:t>Edificios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11"/>
          <w:u w:val="thick" w:color="000000"/>
        </w:rPr>
        <w:t xml:space="preserve"> </w:t>
      </w:r>
      <w:r>
        <w:rPr>
          <w:spacing w:val="-1"/>
          <w:u w:val="thick" w:color="000000"/>
        </w:rPr>
        <w:t>los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Tribunales</w:t>
      </w:r>
      <w:r>
        <w:rPr>
          <w:spacing w:val="15"/>
          <w:u w:val="thick" w:color="000000"/>
        </w:rPr>
        <w:t xml:space="preserve"> </w:t>
      </w:r>
      <w:r>
        <w:rPr>
          <w:spacing w:val="-2"/>
          <w:u w:val="thick" w:color="000000"/>
        </w:rPr>
        <w:t>de</w:t>
      </w:r>
      <w:r>
        <w:rPr>
          <w:spacing w:val="16"/>
          <w:u w:val="thick" w:color="000000"/>
        </w:rPr>
        <w:t xml:space="preserve"> </w:t>
      </w:r>
      <w:r>
        <w:rPr>
          <w:spacing w:val="-1"/>
          <w:u w:val="thick" w:color="000000"/>
        </w:rPr>
        <w:t>Justicia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12"/>
          <w:u w:val="thick" w:color="000000"/>
        </w:rPr>
        <w:t xml:space="preserve"> </w:t>
      </w:r>
      <w:r>
        <w:rPr>
          <w:u w:val="thick" w:color="000000"/>
        </w:rPr>
        <w:t>Nicoya</w:t>
      </w:r>
      <w:r>
        <w:rPr>
          <w:spacing w:val="12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Puntarenas:</w:t>
      </w:r>
    </w:p>
    <w:p w:rsidR="00A664F5" w:rsidRDefault="00D2365D">
      <w:pPr>
        <w:pStyle w:val="Textoindependiente"/>
        <w:spacing w:before="138" w:line="245" w:lineRule="auto"/>
        <w:ind w:right="360"/>
        <w:jc w:val="both"/>
      </w:pPr>
      <w:r>
        <w:rPr>
          <w:spacing w:val="-2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Dirección</w:t>
      </w:r>
      <w:r>
        <w:rPr>
          <w:spacing w:val="47"/>
        </w:rPr>
        <w:t xml:space="preserve"> </w:t>
      </w:r>
      <w:r>
        <w:rPr>
          <w:spacing w:val="-1"/>
        </w:rPr>
        <w:t>Ejecutiva</w:t>
      </w:r>
      <w:r>
        <w:rPr>
          <w:spacing w:val="46"/>
        </w:rPr>
        <w:t xml:space="preserve"> </w:t>
      </w:r>
      <w:r>
        <w:t>mediante</w:t>
      </w:r>
      <w:r>
        <w:rPr>
          <w:spacing w:val="49"/>
        </w:rPr>
        <w:t xml:space="preserve"> </w:t>
      </w:r>
      <w:r>
        <w:rPr>
          <w:spacing w:val="-1"/>
        </w:rPr>
        <w:t>correo</w:t>
      </w:r>
      <w:r>
        <w:rPr>
          <w:spacing w:val="47"/>
        </w:rPr>
        <w:t xml:space="preserve"> </w:t>
      </w:r>
      <w:r>
        <w:rPr>
          <w:spacing w:val="-1"/>
        </w:rPr>
        <w:t>electrónico</w:t>
      </w:r>
      <w:r>
        <w:rPr>
          <w:spacing w:val="51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t>18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febrero</w:t>
      </w:r>
      <w:r>
        <w:rPr>
          <w:spacing w:val="45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2015</w:t>
      </w:r>
      <w:r>
        <w:rPr>
          <w:spacing w:val="51"/>
        </w:rPr>
        <w:t xml:space="preserve"> </w:t>
      </w:r>
      <w:r>
        <w:rPr>
          <w:spacing w:val="-1"/>
        </w:rPr>
        <w:t>remite</w:t>
      </w:r>
      <w:r>
        <w:rPr>
          <w:spacing w:val="48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rPr>
          <w:spacing w:val="-1"/>
        </w:rPr>
        <w:t>oficio</w:t>
      </w:r>
      <w:r>
        <w:rPr>
          <w:spacing w:val="47"/>
        </w:rPr>
        <w:t xml:space="preserve"> </w:t>
      </w:r>
      <w:r>
        <w:rPr>
          <w:spacing w:val="-1"/>
        </w:rPr>
        <w:t>Nº</w:t>
      </w:r>
      <w:r>
        <w:rPr>
          <w:spacing w:val="65"/>
          <w:w w:val="102"/>
        </w:rPr>
        <w:t xml:space="preserve"> </w:t>
      </w:r>
      <w:r>
        <w:rPr>
          <w:spacing w:val="-1"/>
        </w:rPr>
        <w:t>1350-DE-2015</w:t>
      </w:r>
      <w:r>
        <w:rPr>
          <w:spacing w:val="33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rPr>
          <w:spacing w:val="-1"/>
        </w:rPr>
        <w:t>Departamento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Servicios</w:t>
      </w:r>
      <w:r>
        <w:rPr>
          <w:spacing w:val="34"/>
        </w:rPr>
        <w:t xml:space="preserve"> </w:t>
      </w:r>
      <w:r>
        <w:rPr>
          <w:spacing w:val="-1"/>
        </w:rPr>
        <w:t>Generales</w:t>
      </w:r>
      <w:r>
        <w:rPr>
          <w:spacing w:val="33"/>
        </w:rPr>
        <w:t xml:space="preserve"> </w:t>
      </w:r>
      <w:r>
        <w:rPr>
          <w:spacing w:val="-1"/>
        </w:rPr>
        <w:t>indicando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proceda</w:t>
      </w:r>
      <w:r>
        <w:rPr>
          <w:spacing w:val="34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trámite</w:t>
      </w:r>
      <w:r>
        <w:rPr>
          <w:spacing w:val="33"/>
        </w:rPr>
        <w:t xml:space="preserve"> </w:t>
      </w:r>
      <w:r>
        <w:rPr>
          <w:spacing w:val="-1"/>
        </w:rPr>
        <w:t>ante</w:t>
      </w:r>
      <w:r>
        <w:rPr>
          <w:spacing w:val="33"/>
        </w:rPr>
        <w:t xml:space="preserve"> </w:t>
      </w:r>
      <w:r>
        <w:t>el</w:t>
      </w:r>
      <w:r>
        <w:rPr>
          <w:spacing w:val="75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Proveeduría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inicie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proyectos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95"/>
          <w:w w:val="102"/>
        </w:rPr>
        <w:t xml:space="preserve"> </w:t>
      </w:r>
      <w:r>
        <w:rPr>
          <w:spacing w:val="-1"/>
        </w:rPr>
        <w:t>reforzamiento</w:t>
      </w:r>
      <w:r>
        <w:rPr>
          <w:spacing w:val="9"/>
        </w:rPr>
        <w:t xml:space="preserve"> </w:t>
      </w:r>
      <w:r>
        <w:t>estructural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Edificios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Tribunales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Justicia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Puntarenas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Nicoya.</w:t>
      </w: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1"/>
        </w:rPr>
        <w:t>Mediante</w:t>
      </w:r>
      <w:r>
        <w:rPr>
          <w:spacing w:val="15"/>
        </w:rPr>
        <w:t xml:space="preserve"> </w:t>
      </w:r>
      <w:r>
        <w:t>correo</w:t>
      </w:r>
      <w:r>
        <w:rPr>
          <w:spacing w:val="15"/>
        </w:rPr>
        <w:t xml:space="preserve"> </w:t>
      </w:r>
      <w:r>
        <w:t>electrónico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03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2015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Departamento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Proveeduría</w:t>
      </w:r>
      <w:r>
        <w:rPr>
          <w:spacing w:val="19"/>
        </w:rPr>
        <w:t xml:space="preserve"> </w:t>
      </w:r>
      <w:r>
        <w:t>Judicial</w:t>
      </w:r>
      <w:r>
        <w:rPr>
          <w:spacing w:val="17"/>
        </w:rPr>
        <w:t xml:space="preserve"> </w:t>
      </w:r>
      <w:r>
        <w:rPr>
          <w:spacing w:val="-1"/>
        </w:rPr>
        <w:t>solicita</w:t>
      </w:r>
      <w:r>
        <w:rPr>
          <w:spacing w:val="53"/>
          <w:w w:val="10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Macroproceso</w:t>
      </w:r>
      <w:r>
        <w:rPr>
          <w:spacing w:val="13"/>
        </w:rPr>
        <w:t xml:space="preserve"> </w:t>
      </w:r>
      <w:r>
        <w:rPr>
          <w:spacing w:val="-1"/>
        </w:rPr>
        <w:t>Financiero</w:t>
      </w:r>
      <w:r>
        <w:rPr>
          <w:spacing w:val="17"/>
        </w:rPr>
        <w:t xml:space="preserve"> </w:t>
      </w:r>
      <w:r>
        <w:rPr>
          <w:spacing w:val="-1"/>
        </w:rPr>
        <w:t>Contable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emisión</w:t>
      </w:r>
      <w:r>
        <w:rPr>
          <w:spacing w:val="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certificaciones</w:t>
      </w:r>
      <w:r>
        <w:rPr>
          <w:spacing w:val="1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2"/>
        </w:rPr>
        <w:t>cargo</w:t>
      </w:r>
      <w:r>
        <w:rPr>
          <w:spacing w:val="1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Fideicomiso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Fondo</w:t>
      </w:r>
      <w:r>
        <w:rPr>
          <w:spacing w:val="91"/>
          <w:w w:val="10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Emergencias,</w:t>
      </w:r>
      <w:r>
        <w:rPr>
          <w:spacing w:val="47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rPr>
          <w:spacing w:val="-1"/>
        </w:rPr>
        <w:t>poder</w:t>
      </w:r>
      <w:r>
        <w:rPr>
          <w:spacing w:val="48"/>
        </w:rPr>
        <w:t xml:space="preserve"> </w:t>
      </w:r>
      <w:r>
        <w:rPr>
          <w:spacing w:val="-1"/>
        </w:rPr>
        <w:t>iniciar</w:t>
      </w:r>
      <w:r>
        <w:rPr>
          <w:spacing w:val="45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rPr>
          <w:spacing w:val="-2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contratación,</w:t>
      </w:r>
      <w:r>
        <w:rPr>
          <w:spacing w:val="50"/>
        </w:rPr>
        <w:t xml:space="preserve"> </w:t>
      </w:r>
      <w:r>
        <w:rPr>
          <w:spacing w:val="-1"/>
        </w:rPr>
        <w:t>para</w:t>
      </w:r>
      <w:r>
        <w:rPr>
          <w:spacing w:val="47"/>
        </w:rPr>
        <w:t xml:space="preserve"> </w:t>
      </w:r>
      <w:r>
        <w:rPr>
          <w:spacing w:val="-1"/>
        </w:rPr>
        <w:t>los</w:t>
      </w:r>
      <w:r>
        <w:rPr>
          <w:spacing w:val="47"/>
        </w:rPr>
        <w:t xml:space="preserve"> </w:t>
      </w:r>
      <w:r>
        <w:rPr>
          <w:spacing w:val="-1"/>
        </w:rPr>
        <w:t>reforzamientos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los</w:t>
      </w:r>
      <w:r>
        <w:rPr>
          <w:spacing w:val="48"/>
        </w:rPr>
        <w:t xml:space="preserve"> </w:t>
      </w:r>
      <w:r>
        <w:rPr>
          <w:spacing w:val="-1"/>
        </w:rPr>
        <w:t>edificios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101"/>
          <w:w w:val="102"/>
        </w:rPr>
        <w:t xml:space="preserve"> </w:t>
      </w:r>
      <w:r>
        <w:rPr>
          <w:spacing w:val="-1"/>
        </w:rPr>
        <w:t>Tribunales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Nicoya</w:t>
      </w:r>
      <w:r>
        <w:rPr>
          <w:spacing w:val="46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Puntarenas,</w:t>
      </w:r>
      <w:r>
        <w:rPr>
          <w:spacing w:val="48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t>cuales</w:t>
      </w:r>
      <w:r>
        <w:rPr>
          <w:spacing w:val="42"/>
        </w:rPr>
        <w:t xml:space="preserve"> </w:t>
      </w:r>
      <w:r>
        <w:rPr>
          <w:spacing w:val="-1"/>
        </w:rPr>
        <w:t>fueron</w:t>
      </w:r>
      <w:r>
        <w:rPr>
          <w:spacing w:val="46"/>
        </w:rPr>
        <w:t xml:space="preserve"> </w:t>
      </w:r>
      <w:r>
        <w:t>comunicadas</w:t>
      </w:r>
      <w:r>
        <w:rPr>
          <w:spacing w:val="42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dicho</w:t>
      </w:r>
      <w:r>
        <w:rPr>
          <w:spacing w:val="46"/>
        </w:rPr>
        <w:t xml:space="preserve"> </w:t>
      </w:r>
      <w:r>
        <w:rPr>
          <w:spacing w:val="-1"/>
        </w:rPr>
        <w:t>Departamento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103"/>
          <w:w w:val="102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electrónico,</w:t>
      </w:r>
      <w:r>
        <w:rPr>
          <w:spacing w:val="18"/>
        </w:rPr>
        <w:t xml:space="preserve"> </w:t>
      </w:r>
      <w:r>
        <w:rPr>
          <w:spacing w:val="-1"/>
        </w:rPr>
        <w:t>según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detalla:</w:t>
      </w:r>
    </w:p>
    <w:p w:rsidR="00A664F5" w:rsidRDefault="00A664F5">
      <w:pPr>
        <w:spacing w:before="2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247" w:type="dxa"/>
        <w:tblLayout w:type="fixed"/>
        <w:tblLook w:val="01E0"/>
      </w:tblPr>
      <w:tblGrid>
        <w:gridCol w:w="1368"/>
        <w:gridCol w:w="1073"/>
        <w:gridCol w:w="1448"/>
        <w:gridCol w:w="5180"/>
      </w:tblGrid>
      <w:tr w:rsidR="00A664F5">
        <w:trPr>
          <w:trHeight w:hRule="exact" w:val="22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664F5" w:rsidRDefault="00D2365D">
            <w:pPr>
              <w:pStyle w:val="TableParagraph"/>
              <w:spacing w:before="17"/>
              <w:ind w:left="3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Nº</w:t>
            </w:r>
            <w:r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Oficio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664F5" w:rsidRDefault="00D2365D">
            <w:pPr>
              <w:pStyle w:val="TableParagraph"/>
              <w:spacing w:before="5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Fecha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99CCFF"/>
          </w:tcPr>
          <w:p w:rsidR="00A664F5" w:rsidRDefault="00D2365D">
            <w:pPr>
              <w:pStyle w:val="TableParagraph"/>
              <w:spacing w:before="5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Monto</w:t>
            </w:r>
          </w:p>
        </w:tc>
        <w:tc>
          <w:tcPr>
            <w:tcW w:w="51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664F5" w:rsidRDefault="00D2365D">
            <w:pPr>
              <w:pStyle w:val="TableParagraph"/>
              <w:spacing w:before="5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w w:val="105"/>
                <w:sz w:val="18"/>
              </w:rPr>
              <w:t>Descripción</w:t>
            </w:r>
          </w:p>
        </w:tc>
      </w:tr>
      <w:tr w:rsidR="00A664F5">
        <w:trPr>
          <w:trHeight w:hRule="exact" w:val="55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664F5" w:rsidRDefault="00D2365D">
            <w:pPr>
              <w:pStyle w:val="TableParagraph"/>
              <w:ind w:left="1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427-TI-2015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D2365D">
            <w:pPr>
              <w:pStyle w:val="TableParagraph"/>
              <w:spacing w:before="124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06/03/2015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64F5" w:rsidRDefault="00D2365D">
            <w:pPr>
              <w:pStyle w:val="TableParagraph"/>
              <w:spacing w:line="194" w:lineRule="exact"/>
              <w:ind w:left="2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396,823,204.00</w:t>
            </w:r>
          </w:p>
        </w:tc>
        <w:tc>
          <w:tcPr>
            <w:tcW w:w="51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8" w:line="247" w:lineRule="auto"/>
              <w:ind w:left="61" w:righ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Reforzamiento</w:t>
            </w:r>
            <w:r>
              <w:rPr>
                <w:rFonts w:ascii="Arial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Estructural</w:t>
            </w:r>
            <w:r>
              <w:rPr>
                <w:rFonts w:ascii="Arial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del</w:t>
            </w:r>
            <w:r>
              <w:rPr>
                <w:rFonts w:ascii="Arial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Edificio</w:t>
            </w:r>
            <w:r>
              <w:rPr>
                <w:rFonts w:ascii="Arial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de</w:t>
            </w:r>
            <w:r>
              <w:rPr>
                <w:rFonts w:ascii="Arial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los</w:t>
            </w:r>
            <w:r>
              <w:rPr>
                <w:rFonts w:ascii="Arial"/>
                <w:spacing w:val="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Tribunales</w:t>
            </w:r>
            <w:r>
              <w:rPr>
                <w:rFonts w:ascii="Arial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</w:t>
            </w:r>
            <w:r>
              <w:rPr>
                <w:rFonts w:ascii="Times New Roman"/>
                <w:spacing w:val="61"/>
                <w:w w:val="103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Justicia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Nicoya.</w:t>
            </w:r>
          </w:p>
        </w:tc>
      </w:tr>
      <w:tr w:rsidR="00A664F5">
        <w:trPr>
          <w:trHeight w:hRule="exact" w:val="55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664F5" w:rsidRDefault="00D2365D">
            <w:pPr>
              <w:pStyle w:val="TableParagraph"/>
              <w:ind w:left="1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427-TI-2015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D2365D">
            <w:pPr>
              <w:pStyle w:val="TableParagraph"/>
              <w:spacing w:before="129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06/03/2015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64F5" w:rsidRDefault="00D2365D">
            <w:pPr>
              <w:pStyle w:val="TableParagraph"/>
              <w:spacing w:line="194" w:lineRule="exact"/>
              <w:ind w:left="2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516,417,082.00</w:t>
            </w:r>
          </w:p>
        </w:tc>
        <w:tc>
          <w:tcPr>
            <w:tcW w:w="51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8" w:line="253" w:lineRule="auto"/>
              <w:ind w:left="61" w:righ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Reforzamiento</w:t>
            </w:r>
            <w:r>
              <w:rPr>
                <w:rFonts w:ascii="Arial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Estructural</w:t>
            </w:r>
            <w:r>
              <w:rPr>
                <w:rFonts w:ascii="Arial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del</w:t>
            </w:r>
            <w:r>
              <w:rPr>
                <w:rFonts w:ascii="Arial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Edificio</w:t>
            </w:r>
            <w:r>
              <w:rPr>
                <w:rFonts w:ascii="Arial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de</w:t>
            </w:r>
            <w:r>
              <w:rPr>
                <w:rFonts w:ascii="Arial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los</w:t>
            </w:r>
            <w:r>
              <w:rPr>
                <w:rFonts w:ascii="Arial"/>
                <w:spacing w:val="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Tribunales</w:t>
            </w:r>
            <w:r>
              <w:rPr>
                <w:rFonts w:ascii="Arial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</w:t>
            </w:r>
            <w:r>
              <w:rPr>
                <w:rFonts w:ascii="Times New Roman"/>
                <w:spacing w:val="61"/>
                <w:w w:val="103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Justicia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Puntarenas.</w:t>
            </w:r>
          </w:p>
        </w:tc>
      </w:tr>
      <w:tr w:rsidR="00A664F5">
        <w:trPr>
          <w:trHeight w:hRule="exact" w:val="659"/>
        </w:trPr>
        <w:tc>
          <w:tcPr>
            <w:tcW w:w="13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F5" w:rsidRDefault="00D2365D">
            <w:pPr>
              <w:pStyle w:val="TableParagraph"/>
              <w:spacing w:before="173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F5" w:rsidRDefault="00D2365D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04/02/2016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A664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664F5" w:rsidRDefault="00D2365D">
            <w:pPr>
              <w:pStyle w:val="TableParagraph"/>
              <w:spacing w:line="194" w:lineRule="exact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2,417,804,000.00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7" w:line="250" w:lineRule="auto"/>
              <w:ind w:left="61" w:right="61" w:firstLine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Reforzamiento</w:t>
            </w:r>
            <w:r>
              <w:rPr>
                <w:rFonts w:ascii="Arial" w:hAnsi="Arial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Estructural</w:t>
            </w:r>
            <w:r>
              <w:rPr>
                <w:rFonts w:ascii="Arial" w:hAnsi="Arial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del</w:t>
            </w:r>
            <w:r>
              <w:rPr>
                <w:rFonts w:ascii="Arial" w:hAnsi="Arial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Edificio</w:t>
            </w:r>
            <w:r>
              <w:rPr>
                <w:rFonts w:ascii="Arial" w:hAnsi="Arial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de</w:t>
            </w:r>
            <w:r>
              <w:rPr>
                <w:rFonts w:ascii="Arial" w:hAnsi="Arial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los</w:t>
            </w:r>
            <w:r>
              <w:rPr>
                <w:rFonts w:ascii="Arial" w:hAnsi="Arial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Tribunales</w:t>
            </w:r>
            <w:r>
              <w:rPr>
                <w:rFonts w:ascii="Arial" w:hAnsi="Arial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26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Justicia</w:t>
            </w:r>
            <w:r>
              <w:rPr>
                <w:rFonts w:ascii="Arial" w:hAnsi="Arial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</w:t>
            </w:r>
            <w:r>
              <w:rPr>
                <w:rFonts w:ascii="Arial" w:hAnsi="Arial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Puntarenas.</w:t>
            </w:r>
            <w:r>
              <w:rPr>
                <w:rFonts w:ascii="Arial" w:hAnsi="Arial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Esta</w:t>
            </w:r>
            <w:r>
              <w:rPr>
                <w:rFonts w:ascii="Arial" w:hAnsi="Arial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certificación</w:t>
            </w:r>
            <w:r>
              <w:rPr>
                <w:rFonts w:ascii="Arial" w:hAnsi="Arial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sustituye</w:t>
            </w:r>
            <w:r>
              <w:rPr>
                <w:rFonts w:ascii="Arial" w:hAnsi="Arial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la</w:t>
            </w:r>
            <w:r>
              <w:rPr>
                <w:rFonts w:ascii="Times New Roman" w:hAnsi="Times New Roman"/>
                <w:spacing w:val="46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2187-TI-2015</w:t>
            </w:r>
            <w:r>
              <w:rPr>
                <w:rFonts w:ascii="Arial" w:hAns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y</w:t>
            </w:r>
            <w:r>
              <w:rPr>
                <w:rFonts w:ascii="Arial" w:hAns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2188-TI-2015</w:t>
            </w:r>
            <w:r>
              <w:rPr>
                <w:rFonts w:ascii="Arial" w:hAns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del</w:t>
            </w:r>
            <w:r>
              <w:rPr>
                <w:rFonts w:ascii="Arial" w:hAns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12</w:t>
            </w:r>
            <w:r>
              <w:rPr>
                <w:rFonts w:ascii="Arial" w:hAns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</w:t>
            </w:r>
            <w:r>
              <w:rPr>
                <w:rFonts w:ascii="Arial" w:hAns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noviembre</w:t>
            </w:r>
            <w:r>
              <w:rPr>
                <w:rFonts w:ascii="Arial" w:hAns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</w:t>
            </w:r>
            <w:r>
              <w:rPr>
                <w:rFonts w:ascii="Arial" w:hAns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2015.</w:t>
            </w:r>
          </w:p>
        </w:tc>
      </w:tr>
      <w:tr w:rsidR="00A664F5">
        <w:trPr>
          <w:trHeight w:hRule="exact" w:val="51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5" w:line="247" w:lineRule="auto"/>
              <w:ind w:left="59" w:right="59" w:firstLine="4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Total</w:t>
            </w:r>
            <w:r>
              <w:rPr>
                <w:rFonts w:ascii="Times New Roman"/>
                <w:spacing w:val="2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Certificaciones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before="113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3.331.044.286.00</w:t>
            </w:r>
          </w:p>
        </w:tc>
        <w:tc>
          <w:tcPr>
            <w:tcW w:w="51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</w:tr>
    </w:tbl>
    <w:p w:rsidR="00A664F5" w:rsidRDefault="00A664F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pStyle w:val="Textoindependiente"/>
        <w:spacing w:before="76" w:line="245" w:lineRule="auto"/>
        <w:ind w:right="363"/>
        <w:jc w:val="both"/>
      </w:pPr>
      <w:r>
        <w:rPr>
          <w:spacing w:val="-2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rubros</w:t>
      </w:r>
      <w:r>
        <w:rPr>
          <w:spacing w:val="39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t>han</w:t>
      </w:r>
      <w:r>
        <w:rPr>
          <w:spacing w:val="35"/>
        </w:rPr>
        <w:t xml:space="preserve"> </w:t>
      </w:r>
      <w:r>
        <w:rPr>
          <w:spacing w:val="-1"/>
        </w:rPr>
        <w:t>utilizado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reforzamiento</w:t>
      </w:r>
      <w:r>
        <w:rPr>
          <w:spacing w:val="32"/>
        </w:rPr>
        <w:t xml:space="preserve"> </w:t>
      </w:r>
      <w:r>
        <w:rPr>
          <w:spacing w:val="-1"/>
        </w:rPr>
        <w:t>estructural</w:t>
      </w:r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edificio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Tribunales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95"/>
          <w:w w:val="102"/>
        </w:rPr>
        <w:t xml:space="preserve"> </w:t>
      </w:r>
      <w:r>
        <w:rPr>
          <w:spacing w:val="-1"/>
        </w:rPr>
        <w:t>Justicia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Santa</w:t>
      </w:r>
      <w:r>
        <w:rPr>
          <w:spacing w:val="23"/>
        </w:rPr>
        <w:t xml:space="preserve"> </w:t>
      </w:r>
      <w:r>
        <w:rPr>
          <w:spacing w:val="-1"/>
        </w:rPr>
        <w:t>Cruz,</w:t>
      </w:r>
      <w:r>
        <w:rPr>
          <w:spacing w:val="22"/>
        </w:rPr>
        <w:t xml:space="preserve"> </w:t>
      </w:r>
      <w:r>
        <w:rPr>
          <w:spacing w:val="-1"/>
        </w:rPr>
        <w:t>Nicoya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Puntarenas,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ende</w:t>
      </w:r>
      <w:r>
        <w:rPr>
          <w:spacing w:val="23"/>
        </w:rPr>
        <w:t xml:space="preserve"> </w:t>
      </w:r>
      <w:r>
        <w:rPr>
          <w:spacing w:val="-1"/>
        </w:rPr>
        <w:t>disminuyen</w:t>
      </w:r>
      <w:r>
        <w:rPr>
          <w:spacing w:val="21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saldo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Fondo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63"/>
          <w:w w:val="102"/>
        </w:rPr>
        <w:t xml:space="preserve"> </w:t>
      </w:r>
      <w:r>
        <w:rPr>
          <w:spacing w:val="-1"/>
        </w:rPr>
        <w:t>Emergencias</w:t>
      </w:r>
      <w:r>
        <w:rPr>
          <w:spacing w:val="18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siguientes:</w:t>
      </w:r>
    </w:p>
    <w:p w:rsidR="00A664F5" w:rsidRDefault="00A664F5">
      <w:pPr>
        <w:spacing w:line="245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00" w:type="dxa"/>
        <w:tblLayout w:type="fixed"/>
        <w:tblLook w:val="01E0"/>
      </w:tblPr>
      <w:tblGrid>
        <w:gridCol w:w="2694"/>
        <w:gridCol w:w="2161"/>
        <w:gridCol w:w="1699"/>
      </w:tblGrid>
      <w:tr w:rsidR="00A664F5">
        <w:trPr>
          <w:trHeight w:hRule="exact" w:val="27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664F5" w:rsidRDefault="00D2365D">
            <w:pPr>
              <w:pStyle w:val="TableParagraph"/>
              <w:spacing w:before="6"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Detalle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664F5" w:rsidRDefault="00D2365D">
            <w:pPr>
              <w:pStyle w:val="TableParagraph"/>
              <w:spacing w:before="6" w:line="252" w:lineRule="exact"/>
              <w:ind w:left="6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Periodo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664F5" w:rsidRDefault="00D2365D">
            <w:pPr>
              <w:pStyle w:val="TableParagraph"/>
              <w:spacing w:before="6" w:line="252" w:lineRule="exact"/>
              <w:ind w:left="5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Monto</w:t>
            </w:r>
          </w:p>
        </w:tc>
      </w:tr>
      <w:tr w:rsidR="00A664F5">
        <w:trPr>
          <w:trHeight w:hRule="exact" w:val="105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877"/>
                <w:tab w:val="left" w:pos="1549"/>
                <w:tab w:val="left" w:pos="2406"/>
              </w:tabs>
              <w:spacing w:before="2" w:line="246" w:lineRule="auto"/>
              <w:ind w:left="56" w:righ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Pago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</w:rPr>
              <w:tab/>
              <w:t>obras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2"/>
              </w:rPr>
              <w:t>de</w:t>
            </w:r>
            <w:r>
              <w:rPr>
                <w:rFonts w:ascii="Times New Roman" w:hAnsi="Times New Roman"/>
                <w:spacing w:val="22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rehabilitación,</w:t>
            </w:r>
            <w:r>
              <w:rPr>
                <w:rFonts w:ascii="Times New Roman" w:hAnsi="Times New Roman"/>
                <w:spacing w:val="23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reforzamiento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estructural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35"/>
                <w:w w:val="102"/>
              </w:rPr>
              <w:t xml:space="preserve"> </w:t>
            </w:r>
            <w:r>
              <w:rPr>
                <w:rFonts w:ascii="Times New Roman" w:hAnsi="Times New Roman"/>
              </w:rPr>
              <w:t>reparación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del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edificio.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2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664F5" w:rsidRDefault="00D2365D">
            <w:pPr>
              <w:pStyle w:val="TableParagraph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105"/>
                <w:sz w:val="18"/>
              </w:rPr>
              <w:t>¢1,826,817,866.71</w:t>
            </w:r>
          </w:p>
        </w:tc>
      </w:tr>
      <w:tr w:rsidR="00A664F5">
        <w:trPr>
          <w:trHeight w:hRule="exact" w:val="105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877"/>
                <w:tab w:val="left" w:pos="1549"/>
                <w:tab w:val="left" w:pos="2406"/>
              </w:tabs>
              <w:spacing w:before="2" w:line="246" w:lineRule="auto"/>
              <w:ind w:left="56" w:righ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Pago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</w:rPr>
              <w:tab/>
              <w:t>obras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2"/>
              </w:rPr>
              <w:t>de</w:t>
            </w:r>
            <w:r>
              <w:rPr>
                <w:rFonts w:ascii="Times New Roman" w:hAnsi="Times New Roman"/>
                <w:spacing w:val="22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rehabilitación,</w:t>
            </w:r>
            <w:r>
              <w:rPr>
                <w:rFonts w:ascii="Times New Roman" w:hAnsi="Times New Roman"/>
                <w:spacing w:val="23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reforzamiento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estructural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35"/>
                <w:w w:val="102"/>
              </w:rPr>
              <w:t xml:space="preserve"> </w:t>
            </w:r>
            <w:r>
              <w:rPr>
                <w:rFonts w:ascii="Times New Roman" w:hAnsi="Times New Roman"/>
              </w:rPr>
              <w:t>reparación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del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edificio.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2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664F5" w:rsidRDefault="00D2365D">
            <w:pPr>
              <w:pStyle w:val="TableParagraph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157,780,661.61</w:t>
            </w:r>
          </w:p>
        </w:tc>
      </w:tr>
      <w:tr w:rsidR="00A664F5">
        <w:trPr>
          <w:trHeight w:hRule="exact" w:val="105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877"/>
                <w:tab w:val="left" w:pos="1549"/>
                <w:tab w:val="left" w:pos="2406"/>
              </w:tabs>
              <w:spacing w:before="2" w:line="246" w:lineRule="auto"/>
              <w:ind w:left="56" w:righ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Pago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</w:rPr>
              <w:tab/>
              <w:t>obras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2"/>
              </w:rPr>
              <w:t>de</w:t>
            </w:r>
            <w:r>
              <w:rPr>
                <w:rFonts w:ascii="Times New Roman" w:hAnsi="Times New Roman"/>
                <w:spacing w:val="22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rehabilitación,</w:t>
            </w:r>
            <w:r>
              <w:rPr>
                <w:rFonts w:ascii="Times New Roman" w:hAnsi="Times New Roman"/>
                <w:spacing w:val="23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reforzamiento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estructural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35"/>
                <w:w w:val="102"/>
              </w:rPr>
              <w:t xml:space="preserve"> </w:t>
            </w:r>
            <w:r>
              <w:rPr>
                <w:rFonts w:ascii="Times New Roman" w:hAnsi="Times New Roman"/>
              </w:rPr>
              <w:t>reparación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del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edificio.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2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664F5" w:rsidRDefault="00D2365D">
            <w:pPr>
              <w:pStyle w:val="TableParagraph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1,621,973,619.00</w:t>
            </w:r>
          </w:p>
        </w:tc>
      </w:tr>
      <w:tr w:rsidR="00A664F5">
        <w:trPr>
          <w:trHeight w:hRule="exact" w:val="53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5"/>
              <w:ind w:left="6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Total</w:t>
            </w:r>
            <w:r>
              <w:rPr>
                <w:rFonts w:ascii="Times New Roman"/>
                <w:b/>
                <w:spacing w:val="3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invertido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51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w w:val="105"/>
                <w:sz w:val="18"/>
              </w:rPr>
              <w:t>¢3,606,572,147.32</w:t>
            </w:r>
          </w:p>
        </w:tc>
      </w:tr>
    </w:tbl>
    <w:p w:rsidR="00A664F5" w:rsidRDefault="00A664F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pStyle w:val="Textoindependiente"/>
        <w:spacing w:before="76" w:line="245" w:lineRule="auto"/>
        <w:ind w:right="360" w:firstLine="57"/>
        <w:jc w:val="both"/>
      </w:pP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movimiento</w:t>
      </w:r>
      <w:r>
        <w:rPr>
          <w:spacing w:val="5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1"/>
        </w:rPr>
        <w:t>realizado</w:t>
      </w:r>
      <w:r>
        <w:t xml:space="preserve"> </w:t>
      </w:r>
      <w:r>
        <w:rPr>
          <w:spacing w:val="-1"/>
        </w:rPr>
        <w:t>fue,</w:t>
      </w:r>
      <w:r>
        <w:rPr>
          <w:spacing w:val="4"/>
        </w:rPr>
        <w:t xml:space="preserve"> </w:t>
      </w:r>
      <w:r>
        <w:rPr>
          <w:spacing w:val="-1"/>
        </w:rPr>
        <w:t>registrar</w:t>
      </w:r>
      <w:r>
        <w:rPr>
          <w:spacing w:val="2"/>
        </w:rPr>
        <w:t xml:space="preserve"> </w:t>
      </w:r>
      <w:r>
        <w:t xml:space="preserve">en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activo</w:t>
      </w:r>
      <w:r>
        <w:rPr>
          <w:spacing w:val="3"/>
        </w:rPr>
        <w:t xml:space="preserve"> </w:t>
      </w:r>
      <w:r>
        <w:t xml:space="preserve">fijo 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t xml:space="preserve">  </w:t>
      </w:r>
      <w:r>
        <w:rPr>
          <w:spacing w:val="-1"/>
        </w:rPr>
        <w:t>Obras</w:t>
      </w:r>
      <w:r>
        <w:rPr>
          <w:spacing w:val="53"/>
        </w:rPr>
        <w:t xml:space="preserve"> </w:t>
      </w:r>
      <w:r>
        <w:t xml:space="preserve">en </w:t>
      </w:r>
      <w:r>
        <w:rPr>
          <w:spacing w:val="1"/>
        </w:rPr>
        <w:t xml:space="preserve"> </w:t>
      </w:r>
      <w:r>
        <w:rPr>
          <w:spacing w:val="-1"/>
        </w:rPr>
        <w:t>Proceso,</w:t>
      </w:r>
      <w:r>
        <w:rPr>
          <w:spacing w:val="87"/>
          <w:w w:val="102"/>
        </w:rPr>
        <w:t xml:space="preserve"> </w:t>
      </w:r>
      <w:r>
        <w:rPr>
          <w:spacing w:val="-1"/>
        </w:rPr>
        <w:t>facturas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proyecto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reforzamiento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Tribunales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Santa</w:t>
      </w:r>
      <w:r>
        <w:rPr>
          <w:spacing w:val="24"/>
        </w:rPr>
        <w:t xml:space="preserve"> </w:t>
      </w:r>
      <w:r>
        <w:rPr>
          <w:spacing w:val="-1"/>
        </w:rPr>
        <w:t>Cruz,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recursos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Fideicomiso</w:t>
      </w:r>
      <w:r>
        <w:rPr>
          <w:spacing w:val="81"/>
          <w:w w:val="10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Administración</w:t>
      </w:r>
      <w:r>
        <w:rPr>
          <w:spacing w:val="21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Inversión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Fondo</w:t>
      </w:r>
      <w:r>
        <w:rPr>
          <w:spacing w:val="2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Emergencias</w:t>
      </w:r>
      <w:r>
        <w:rPr>
          <w:spacing w:val="25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24"/>
        </w:rPr>
        <w:t xml:space="preserve"> </w:t>
      </w:r>
      <w:r>
        <w:rPr>
          <w:spacing w:val="-1"/>
        </w:rPr>
        <w:t>Judicial</w:t>
      </w:r>
      <w:r>
        <w:rPr>
          <w:spacing w:val="26"/>
        </w:rPr>
        <w:t xml:space="preserve"> </w:t>
      </w:r>
      <w:r>
        <w:rPr>
          <w:spacing w:val="-1"/>
        </w:rPr>
        <w:t>(contrato</w:t>
      </w:r>
      <w:r>
        <w:rPr>
          <w:spacing w:val="22"/>
        </w:rPr>
        <w:t xml:space="preserve"> </w:t>
      </w:r>
      <w:r>
        <w:rPr>
          <w:spacing w:val="-1"/>
        </w:rPr>
        <w:t>Nº</w:t>
      </w:r>
      <w:r>
        <w:rPr>
          <w:spacing w:val="26"/>
        </w:rPr>
        <w:t xml:space="preserve"> </w:t>
      </w:r>
      <w:r>
        <w:t>918</w:t>
      </w:r>
      <w:r>
        <w:rPr>
          <w:spacing w:val="19"/>
        </w:rPr>
        <w:t xml:space="preserve"> </w:t>
      </w:r>
      <w:r>
        <w:t>entre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79"/>
          <w:w w:val="102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Costa</w:t>
      </w:r>
      <w:r>
        <w:rPr>
          <w:spacing w:val="9"/>
        </w:rPr>
        <w:t xml:space="preserve"> </w:t>
      </w:r>
      <w:r>
        <w:rPr>
          <w:spacing w:val="-1"/>
        </w:rPr>
        <w:t>Rica),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disminuye</w:t>
      </w:r>
      <w:r>
        <w:rPr>
          <w:spacing w:val="12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fondo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monto</w:t>
      </w:r>
      <w:r>
        <w:rPr>
          <w:spacing w:val="11"/>
        </w:rPr>
        <w:t xml:space="preserve"> </w:t>
      </w:r>
      <w:r>
        <w:rPr>
          <w:spacing w:val="-1"/>
        </w:rPr>
        <w:t>indicado.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4"/>
        <w:jc w:val="both"/>
        <w:rPr>
          <w:b w:val="0"/>
          <w:bCs w:val="0"/>
          <w:i w:val="0"/>
        </w:rPr>
      </w:pPr>
      <w:r>
        <w:rPr>
          <w:spacing w:val="-1"/>
          <w:u w:val="thick" w:color="000000"/>
        </w:rPr>
        <w:t>Afectación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>por</w:t>
      </w:r>
      <w:r>
        <w:rPr>
          <w:spacing w:val="19"/>
          <w:u w:val="thick" w:color="000000"/>
        </w:rPr>
        <w:t xml:space="preserve"> </w:t>
      </w:r>
      <w:r>
        <w:rPr>
          <w:spacing w:val="-1"/>
          <w:u w:val="thick" w:color="000000"/>
        </w:rPr>
        <w:t>Tormenta</w:t>
      </w:r>
      <w:r>
        <w:rPr>
          <w:spacing w:val="22"/>
          <w:u w:val="thick" w:color="000000"/>
        </w:rPr>
        <w:t xml:space="preserve"> </w:t>
      </w:r>
      <w:r>
        <w:rPr>
          <w:spacing w:val="-1"/>
          <w:u w:val="thick" w:color="000000"/>
        </w:rPr>
        <w:t>Nate: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664F5" w:rsidRDefault="00D2365D">
      <w:pPr>
        <w:pStyle w:val="Textoindependiente"/>
        <w:spacing w:before="76" w:line="245" w:lineRule="auto"/>
        <w:ind w:right="361"/>
        <w:jc w:val="both"/>
      </w:pPr>
      <w:r>
        <w:rPr>
          <w:spacing w:val="-1"/>
        </w:rPr>
        <w:t>Mediante</w:t>
      </w:r>
      <w:r>
        <w:rPr>
          <w:spacing w:val="3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3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sesión</w:t>
      </w:r>
      <w:r>
        <w:rPr>
          <w:spacing w:val="5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rPr>
          <w:spacing w:val="-1"/>
        </w:rPr>
        <w:t>93-17</w:t>
      </w:r>
      <w:r>
        <w:rPr>
          <w:spacing w:val="4"/>
        </w:rPr>
        <w:t xml:space="preserve"> </w:t>
      </w:r>
      <w:r>
        <w:rPr>
          <w:spacing w:val="-1"/>
        </w:rPr>
        <w:t>celebrada</w:t>
      </w:r>
      <w:r>
        <w:rPr>
          <w:spacing w:val="1"/>
        </w:rPr>
        <w:t xml:space="preserve"> </w:t>
      </w:r>
      <w:r>
        <w:t xml:space="preserve">el </w:t>
      </w:r>
      <w:r>
        <w:rPr>
          <w:spacing w:val="3"/>
        </w:rPr>
        <w:t xml:space="preserve"> </w:t>
      </w:r>
      <w:r>
        <w:t xml:space="preserve">10 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octubre</w:t>
      </w:r>
      <w:r>
        <w:t xml:space="preserve"> </w:t>
      </w:r>
      <w:r>
        <w:rPr>
          <w:spacing w:val="3"/>
        </w:rPr>
        <w:t xml:space="preserve"> </w:t>
      </w:r>
      <w:r>
        <w:t xml:space="preserve">de </w:t>
      </w:r>
      <w:r>
        <w:rPr>
          <w:spacing w:val="6"/>
        </w:rPr>
        <w:t xml:space="preserve"> </w:t>
      </w:r>
      <w:r>
        <w:rPr>
          <w:spacing w:val="-1"/>
        </w:rPr>
        <w:t>2017,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artículo</w:t>
      </w:r>
      <w:r>
        <w:rPr>
          <w:spacing w:val="31"/>
        </w:rPr>
        <w:t xml:space="preserve"> </w:t>
      </w:r>
      <w:r>
        <w:rPr>
          <w:spacing w:val="-2"/>
        </w:rPr>
        <w:t>II,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autorizó</w:t>
      </w:r>
      <w:r>
        <w:rPr>
          <w:spacing w:val="2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2"/>
        </w:rPr>
        <w:t>pago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1"/>
        </w:rPr>
        <w:t>siguiente</w:t>
      </w:r>
      <w:r>
        <w:rPr>
          <w:spacing w:val="29"/>
        </w:rPr>
        <w:t xml:space="preserve"> </w:t>
      </w:r>
      <w:r>
        <w:rPr>
          <w:spacing w:val="-1"/>
        </w:rPr>
        <w:t>detalle</w:t>
      </w:r>
      <w:r>
        <w:rPr>
          <w:spacing w:val="29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recursos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Fondo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Emergencia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Poder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Judicial:</w:t>
      </w:r>
    </w:p>
    <w:tbl>
      <w:tblPr>
        <w:tblStyle w:val="TableNormal"/>
        <w:tblW w:w="0" w:type="auto"/>
        <w:tblInd w:w="2765" w:type="dxa"/>
        <w:tblLayout w:type="fixed"/>
        <w:tblLook w:val="01E0"/>
      </w:tblPr>
      <w:tblGrid>
        <w:gridCol w:w="2194"/>
        <w:gridCol w:w="588"/>
        <w:gridCol w:w="1243"/>
      </w:tblGrid>
      <w:tr w:rsidR="00A664F5">
        <w:trPr>
          <w:trHeight w:hRule="exact" w:val="578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/>
            </w:tcBorders>
            <w:shd w:val="clear" w:color="auto" w:fill="EAF1DD"/>
          </w:tcPr>
          <w:p w:rsidR="00A664F5" w:rsidRDefault="00A664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664F5" w:rsidRDefault="00D2365D">
            <w:pPr>
              <w:pStyle w:val="TableParagraph"/>
              <w:ind w:left="1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Detalle</w:t>
            </w:r>
          </w:p>
        </w:tc>
        <w:tc>
          <w:tcPr>
            <w:tcW w:w="588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  <w:shd w:val="clear" w:color="auto" w:fill="EAF1DD"/>
          </w:tcPr>
          <w:p w:rsidR="00A664F5" w:rsidRDefault="00A664F5"/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5" w:space="0" w:color="000000"/>
              <w:right w:val="single" w:sz="8" w:space="0" w:color="000000"/>
            </w:tcBorders>
            <w:shd w:val="clear" w:color="auto" w:fill="EAF1DD"/>
          </w:tcPr>
          <w:p w:rsidR="00A664F5" w:rsidRDefault="00D2365D">
            <w:pPr>
              <w:pStyle w:val="TableParagraph"/>
              <w:spacing w:before="66" w:line="250" w:lineRule="auto"/>
              <w:ind w:left="122" w:right="114" w:firstLine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Proveedores</w:t>
            </w:r>
            <w:r>
              <w:rPr>
                <w:rFonts w:ascii="Times New Roman"/>
                <w:spacing w:val="21"/>
                <w:w w:val="10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8"/>
              </w:rPr>
              <w:t>(Monto</w:t>
            </w:r>
            <w:r>
              <w:rPr>
                <w:rFonts w:ascii="Times New Roman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8"/>
              </w:rPr>
              <w:t>neto)</w:t>
            </w:r>
          </w:p>
        </w:tc>
      </w:tr>
      <w:tr w:rsidR="00A664F5">
        <w:trPr>
          <w:trHeight w:hRule="exact" w:val="250"/>
        </w:trPr>
        <w:tc>
          <w:tcPr>
            <w:tcW w:w="278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3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</w:t>
            </w:r>
            <w:r>
              <w:rPr>
                <w:rFonts w:asci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camillas</w:t>
            </w:r>
            <w:r>
              <w:rPr>
                <w:rFonts w:asci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8"/>
              </w:rPr>
              <w:t>para</w:t>
            </w:r>
            <w:r>
              <w:rPr>
                <w:rFonts w:asci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8"/>
              </w:rPr>
              <w:t>masajes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23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294,000.00</w:t>
            </w:r>
          </w:p>
        </w:tc>
      </w:tr>
      <w:tr w:rsidR="00A664F5">
        <w:trPr>
          <w:trHeight w:hRule="exact" w:val="248"/>
        </w:trPr>
        <w:tc>
          <w:tcPr>
            <w:tcW w:w="2782" w:type="dxa"/>
            <w:gridSpan w:val="2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3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130.17</w:t>
            </w:r>
            <w:r>
              <w:rPr>
                <w:rFonts w:asci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litros</w:t>
            </w:r>
            <w:r>
              <w:rPr>
                <w:rFonts w:asci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8"/>
              </w:rPr>
              <w:t>de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8"/>
              </w:rPr>
              <w:t>gasolina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23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66,000.00</w:t>
            </w:r>
          </w:p>
        </w:tc>
      </w:tr>
      <w:tr w:rsidR="00A664F5">
        <w:trPr>
          <w:trHeight w:hRule="exact" w:val="251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Hidrolavadoras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26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147,230.00</w:t>
            </w:r>
          </w:p>
        </w:tc>
      </w:tr>
      <w:tr w:rsidR="00A664F5">
        <w:trPr>
          <w:trHeight w:hRule="exact" w:val="247"/>
        </w:trPr>
        <w:tc>
          <w:tcPr>
            <w:tcW w:w="278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3" w:line="205" w:lineRule="exact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Materiales</w:t>
            </w:r>
            <w:r>
              <w:rPr>
                <w:rFonts w:asci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para</w:t>
            </w:r>
            <w:r>
              <w:rPr>
                <w:rFonts w:asci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8"/>
              </w:rPr>
              <w:t>limpieza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23" w:line="205" w:lineRule="exact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76,450.00</w:t>
            </w:r>
          </w:p>
        </w:tc>
      </w:tr>
      <w:tr w:rsidR="00A664F5">
        <w:trPr>
          <w:trHeight w:hRule="exact" w:val="250"/>
        </w:trPr>
        <w:tc>
          <w:tcPr>
            <w:tcW w:w="278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3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</w:t>
            </w:r>
            <w:r>
              <w:rPr>
                <w:rFonts w:ascii="Times New Roman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conectores</w:t>
            </w:r>
            <w:r>
              <w:rPr>
                <w:rFonts w:asci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de</w:t>
            </w:r>
            <w:r>
              <w:rPr>
                <w:rFonts w:asci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corriente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23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64,200.00</w:t>
            </w:r>
          </w:p>
        </w:tc>
      </w:tr>
      <w:tr w:rsidR="00A664F5">
        <w:trPr>
          <w:trHeight w:hRule="exact" w:val="250"/>
        </w:trPr>
        <w:tc>
          <w:tcPr>
            <w:tcW w:w="278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3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8"/>
              </w:rPr>
              <w:t>pares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de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botas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8"/>
              </w:rPr>
              <w:t>de</w:t>
            </w:r>
            <w:r>
              <w:rPr>
                <w:rFonts w:asci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8"/>
              </w:rPr>
              <w:t>hule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23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18,000.00</w:t>
            </w:r>
          </w:p>
        </w:tc>
      </w:tr>
      <w:tr w:rsidR="00A664F5">
        <w:trPr>
          <w:trHeight w:hRule="exact" w:val="248"/>
        </w:trPr>
        <w:tc>
          <w:tcPr>
            <w:tcW w:w="2782" w:type="dxa"/>
            <w:gridSpan w:val="2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3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Materiales</w:t>
            </w:r>
            <w:r>
              <w:rPr>
                <w:rFonts w:asci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para</w:t>
            </w:r>
            <w:r>
              <w:rPr>
                <w:rFonts w:asci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limpieza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23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27,810.00</w:t>
            </w:r>
          </w:p>
        </w:tc>
      </w:tr>
      <w:tr w:rsidR="00A664F5">
        <w:trPr>
          <w:trHeight w:hRule="exact" w:val="490"/>
        </w:trPr>
        <w:tc>
          <w:tcPr>
            <w:tcW w:w="21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A664F5" w:rsidRDefault="00D2365D">
            <w:pPr>
              <w:pStyle w:val="TableParagraph"/>
              <w:spacing w:before="47" w:line="253" w:lineRule="auto"/>
              <w:ind w:left="54" w:righ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 xml:space="preserve">2 </w:t>
            </w:r>
            <w:r>
              <w:rPr>
                <w:rFonts w:ascii="Times New Roman" w:hAnsi="Times New Roman"/>
                <w:spacing w:val="4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 xml:space="preserve">tapes </w:t>
            </w:r>
            <w:r>
              <w:rPr>
                <w:rFonts w:ascii="Times New Roman" w:hAnsi="Times New Roman"/>
                <w:spacing w:val="4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eléctricos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4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 xml:space="preserve">y </w:t>
            </w:r>
            <w:r>
              <w:rPr>
                <w:rFonts w:ascii="Times New Roman" w:hAnsi="Times New Roman"/>
                <w:spacing w:val="3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45</w:t>
            </w:r>
            <w:r>
              <w:rPr>
                <w:rFonts w:ascii="Times New Roman" w:hAnsi="Times New Roman"/>
                <w:spacing w:val="30"/>
                <w:w w:val="103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dobles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7"/>
              <w:ind w:lef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tomas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A664F5" w:rsidRDefault="00A664F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664F5" w:rsidRDefault="00D2365D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31,535.00</w:t>
            </w:r>
          </w:p>
        </w:tc>
      </w:tr>
      <w:tr w:rsidR="00A664F5">
        <w:trPr>
          <w:trHeight w:hRule="exact" w:val="248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3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45</w:t>
            </w:r>
            <w:r>
              <w:rPr>
                <w:rFonts w:asci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toma</w:t>
            </w:r>
            <w:r>
              <w:rPr>
                <w:rFonts w:asci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corrientes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23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225,000.00</w:t>
            </w:r>
          </w:p>
        </w:tc>
      </w:tr>
      <w:tr w:rsidR="00A664F5">
        <w:trPr>
          <w:trHeight w:hRule="exact" w:val="250"/>
        </w:trPr>
        <w:tc>
          <w:tcPr>
            <w:tcW w:w="278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310"/>
        </w:trPr>
        <w:tc>
          <w:tcPr>
            <w:tcW w:w="21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664F5" w:rsidRDefault="00D2365D">
            <w:pPr>
              <w:pStyle w:val="TableParagraph"/>
              <w:spacing w:before="38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Total</w:t>
            </w:r>
          </w:p>
        </w:tc>
        <w:tc>
          <w:tcPr>
            <w:tcW w:w="58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A664F5" w:rsidRDefault="00A664F5"/>
        </w:tc>
        <w:tc>
          <w:tcPr>
            <w:tcW w:w="1243" w:type="dxa"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8"/>
              <w:ind w:left="3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950,225.00</w:t>
            </w:r>
          </w:p>
        </w:tc>
      </w:tr>
    </w:tbl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A664F5" w:rsidRDefault="00D2365D">
      <w:pPr>
        <w:pStyle w:val="Ttulo3"/>
        <w:rPr>
          <w:b w:val="0"/>
          <w:bCs w:val="0"/>
        </w:rPr>
      </w:pPr>
      <w:r>
        <w:rPr>
          <w:spacing w:val="-1"/>
          <w:u w:val="thick" w:color="000000"/>
        </w:rPr>
        <w:t>PASIVO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27"/>
          <w:u w:val="thick" w:color="000000"/>
        </w:rPr>
        <w:t xml:space="preserve"> </w:t>
      </w:r>
      <w:r>
        <w:rPr>
          <w:spacing w:val="-1"/>
          <w:u w:val="thick" w:color="000000"/>
        </w:rPr>
        <w:t>PATRIMONIO</w:t>
      </w:r>
    </w:p>
    <w:p w:rsidR="00A664F5" w:rsidRDefault="00A664F5">
      <w:pPr>
        <w:sectPr w:rsidR="00A664F5">
          <w:footerReference w:type="default" r:id="rId16"/>
          <w:pgSz w:w="12240" w:h="15840"/>
          <w:pgMar w:top="2020" w:right="840" w:bottom="880" w:left="1580" w:header="623" w:footer="690" w:gutter="0"/>
          <w:pgNumType w:start="50"/>
          <w:cols w:space="720"/>
        </w:sectPr>
      </w:pP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64F5" w:rsidRDefault="00A664F5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A664F5" w:rsidRDefault="00D2365D">
      <w:pPr>
        <w:pStyle w:val="Ttulo3"/>
        <w:numPr>
          <w:ilvl w:val="1"/>
          <w:numId w:val="12"/>
        </w:numPr>
        <w:tabs>
          <w:tab w:val="left" w:pos="520"/>
        </w:tabs>
        <w:spacing w:before="76"/>
        <w:rPr>
          <w:b w:val="0"/>
          <w:bCs w:val="0"/>
        </w:rPr>
      </w:pPr>
      <w:r>
        <w:rPr>
          <w:spacing w:val="-1"/>
        </w:rPr>
        <w:t>PASIVO</w:t>
      </w:r>
      <w:r>
        <w:rPr>
          <w:spacing w:val="48"/>
        </w:rPr>
        <w:t xml:space="preserve"> </w:t>
      </w:r>
      <w:r>
        <w:rPr>
          <w:spacing w:val="-1"/>
        </w:rPr>
        <w:t>CORRIENTE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NOTA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2"/>
        </w:rPr>
        <w:t>No.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>14:</w:t>
      </w:r>
    </w:p>
    <w:p w:rsidR="00A664F5" w:rsidRDefault="00D2365D">
      <w:pPr>
        <w:numPr>
          <w:ilvl w:val="2"/>
          <w:numId w:val="12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Deudas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Corto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2"/>
        </w:rPr>
        <w:t>plazo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407"/>
      </w:pPr>
      <w:r>
        <w:rPr>
          <w:spacing w:val="-1"/>
        </w:rPr>
        <w:t>Esta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8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divide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subcuentas</w:t>
      </w:r>
      <w:r>
        <w:rPr>
          <w:spacing w:val="25"/>
        </w:rPr>
        <w:t xml:space="preserve"> </w:t>
      </w:r>
      <w:r>
        <w:rPr>
          <w:spacing w:val="-1"/>
        </w:rPr>
        <w:t>2.1.1.01,</w:t>
      </w:r>
      <w:r>
        <w:rPr>
          <w:spacing w:val="25"/>
        </w:rPr>
        <w:t xml:space="preserve"> </w:t>
      </w:r>
      <w:r>
        <w:rPr>
          <w:spacing w:val="-1"/>
        </w:rPr>
        <w:t>2.1.1.02,</w:t>
      </w:r>
      <w:r>
        <w:rPr>
          <w:spacing w:val="28"/>
        </w:rPr>
        <w:t xml:space="preserve"> </w:t>
      </w:r>
      <w:r>
        <w:rPr>
          <w:spacing w:val="-1"/>
        </w:rPr>
        <w:t>2.1.1.03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2.1.1.99,</w:t>
      </w:r>
      <w:r>
        <w:rPr>
          <w:spacing w:val="28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cuales</w:t>
      </w:r>
      <w:r>
        <w:rPr>
          <w:spacing w:val="25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detallan</w:t>
      </w:r>
      <w:r>
        <w:rPr>
          <w:spacing w:val="24"/>
        </w:rPr>
        <w:t xml:space="preserve"> </w:t>
      </w:r>
      <w:r>
        <w:t>a</w:t>
      </w:r>
      <w:r>
        <w:rPr>
          <w:spacing w:val="87"/>
          <w:w w:val="102"/>
        </w:rPr>
        <w:t xml:space="preserve"> </w:t>
      </w:r>
      <w:r>
        <w:rPr>
          <w:spacing w:val="-1"/>
        </w:rPr>
        <w:t>continuación: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3"/>
          <w:numId w:val="12"/>
        </w:numPr>
        <w:tabs>
          <w:tab w:val="left" w:pos="913"/>
        </w:tabs>
        <w:ind w:hanging="788"/>
        <w:rPr>
          <w:b w:val="0"/>
          <w:bCs w:val="0"/>
        </w:rPr>
      </w:pPr>
      <w:r>
        <w:rPr>
          <w:spacing w:val="-1"/>
          <w:u w:val="thick" w:color="000000"/>
        </w:rPr>
        <w:t>Deudas</w:t>
      </w:r>
      <w:r>
        <w:rPr>
          <w:spacing w:val="17"/>
          <w:u w:val="thick" w:color="000000"/>
        </w:rPr>
        <w:t xml:space="preserve"> </w:t>
      </w:r>
      <w:r>
        <w:rPr>
          <w:spacing w:val="-1"/>
          <w:u w:val="thick" w:color="000000"/>
        </w:rPr>
        <w:t>comerciales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16"/>
          <w:u w:val="thick" w:color="000000"/>
        </w:rPr>
        <w:t xml:space="preserve"> </w:t>
      </w:r>
      <w:r>
        <w:rPr>
          <w:spacing w:val="-1"/>
          <w:u w:val="thick" w:color="000000"/>
        </w:rPr>
        <w:t>corto</w:t>
      </w:r>
      <w:r>
        <w:rPr>
          <w:spacing w:val="17"/>
          <w:u w:val="thick" w:color="000000"/>
        </w:rPr>
        <w:t xml:space="preserve"> </w:t>
      </w:r>
      <w:r>
        <w:rPr>
          <w:spacing w:val="-1"/>
          <w:u w:val="thick" w:color="000000"/>
        </w:rPr>
        <w:t>plazo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D2365D">
      <w:pPr>
        <w:spacing w:before="76"/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Cuentas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por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pagar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(periodo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actual)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0"/>
        <w:jc w:val="both"/>
      </w:pPr>
      <w:r>
        <w:t>Corresponde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obligaciones</w:t>
      </w:r>
      <w:r>
        <w:rPr>
          <w:spacing w:val="32"/>
        </w:rPr>
        <w:t xml:space="preserve"> </w:t>
      </w:r>
      <w:r>
        <w:rPr>
          <w:spacing w:val="-1"/>
        </w:rPr>
        <w:t>contraídas</w:t>
      </w:r>
      <w:r>
        <w:rPr>
          <w:spacing w:val="32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Institución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período</w:t>
      </w:r>
      <w:r>
        <w:rPr>
          <w:spacing w:val="29"/>
        </w:rPr>
        <w:t xml:space="preserve"> </w:t>
      </w:r>
      <w:r>
        <w:rPr>
          <w:spacing w:val="-1"/>
        </w:rPr>
        <w:t>actual,</w:t>
      </w:r>
      <w:r>
        <w:rPr>
          <w:spacing w:val="33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cargo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reservas</w:t>
      </w:r>
      <w:r>
        <w:rPr>
          <w:spacing w:val="32"/>
        </w:rPr>
        <w:t xml:space="preserve"> </w:t>
      </w:r>
      <w:r>
        <w:t>y</w:t>
      </w:r>
      <w:r>
        <w:rPr>
          <w:spacing w:val="77"/>
          <w:w w:val="102"/>
        </w:rPr>
        <w:t xml:space="preserve"> </w:t>
      </w:r>
      <w:r>
        <w:rPr>
          <w:spacing w:val="-1"/>
        </w:rPr>
        <w:t>pedidos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proveedores,</w:t>
      </w:r>
      <w:r>
        <w:rPr>
          <w:spacing w:val="39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fin</w:t>
      </w:r>
      <w:r>
        <w:rPr>
          <w:spacing w:val="33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evidenciar</w:t>
      </w:r>
      <w:r>
        <w:rPr>
          <w:spacing w:val="31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saldo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pasivos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serán</w:t>
      </w:r>
      <w:r>
        <w:rPr>
          <w:spacing w:val="34"/>
        </w:rPr>
        <w:t xml:space="preserve"> </w:t>
      </w:r>
      <w:r>
        <w:rPr>
          <w:spacing w:val="-1"/>
        </w:rPr>
        <w:t>cancelados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73"/>
          <w:w w:val="102"/>
        </w:rPr>
        <w:t xml:space="preserve"> </w:t>
      </w:r>
      <w:r>
        <w:t>2018,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recursos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período</w:t>
      </w:r>
      <w:r>
        <w:rPr>
          <w:spacing w:val="14"/>
        </w:rPr>
        <w:t xml:space="preserve"> </w:t>
      </w:r>
      <w:r>
        <w:rPr>
          <w:spacing w:val="-1"/>
        </w:rPr>
        <w:t>2017.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Cuentas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pagar</w:t>
      </w:r>
      <w:r>
        <w:rPr>
          <w:spacing w:val="19"/>
        </w:rPr>
        <w:t xml:space="preserve"> </w:t>
      </w:r>
      <w:r>
        <w:rPr>
          <w:spacing w:val="-1"/>
        </w:rPr>
        <w:t>(periodo</w:t>
      </w:r>
      <w:r>
        <w:rPr>
          <w:spacing w:val="22"/>
        </w:rPr>
        <w:t xml:space="preserve"> </w:t>
      </w:r>
      <w:r>
        <w:rPr>
          <w:spacing w:val="-1"/>
        </w:rPr>
        <w:t>anterior)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62"/>
        <w:jc w:val="both"/>
      </w:pP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cierre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mes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cuenta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presenta</w:t>
      </w:r>
      <w:r>
        <w:rPr>
          <w:spacing w:val="16"/>
        </w:rPr>
        <w:t xml:space="preserve"> </w:t>
      </w:r>
      <w:r>
        <w:rPr>
          <w:spacing w:val="-1"/>
        </w:rPr>
        <w:t>saldo,</w:t>
      </w:r>
      <w:r>
        <w:rPr>
          <w:spacing w:val="16"/>
        </w:rPr>
        <w:t xml:space="preserve"> </w:t>
      </w:r>
      <w:r>
        <w:rPr>
          <w:spacing w:val="-2"/>
        </w:rPr>
        <w:t>ya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encontraba</w:t>
      </w:r>
      <w:r>
        <w:rPr>
          <w:spacing w:val="13"/>
        </w:rPr>
        <w:t xml:space="preserve"> </w:t>
      </w:r>
      <w:r>
        <w:t>pendiente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devengado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59"/>
          <w:w w:val="102"/>
        </w:rPr>
        <w:t xml:space="preserve"> </w:t>
      </w:r>
      <w:r>
        <w:t>2016,</w:t>
      </w:r>
      <w:r>
        <w:rPr>
          <w:spacing w:val="29"/>
        </w:rPr>
        <w:t xml:space="preserve"> </w:t>
      </w:r>
      <w:r>
        <w:t>fue</w:t>
      </w:r>
      <w:r>
        <w:rPr>
          <w:spacing w:val="31"/>
        </w:rPr>
        <w:t xml:space="preserve"> </w:t>
      </w:r>
      <w:r>
        <w:rPr>
          <w:spacing w:val="-1"/>
        </w:rPr>
        <w:t>reversado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acuerdo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oficio</w:t>
      </w:r>
      <w:r>
        <w:rPr>
          <w:spacing w:val="31"/>
        </w:rPr>
        <w:t xml:space="preserve"> </w:t>
      </w:r>
      <w:r>
        <w:rPr>
          <w:spacing w:val="-1"/>
        </w:rPr>
        <w:t>N°5883-DE-2017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1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diciembre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2017,</w:t>
      </w:r>
      <w:r>
        <w:rPr>
          <w:spacing w:val="3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acuerdo</w:t>
      </w:r>
      <w:r>
        <w:rPr>
          <w:rFonts w:cs="Times New Roman"/>
          <w:spacing w:val="75"/>
          <w:w w:val="10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Consejo</w:t>
      </w:r>
      <w:r>
        <w:rPr>
          <w:spacing w:val="9"/>
        </w:rPr>
        <w:t xml:space="preserve"> </w:t>
      </w:r>
      <w:r>
        <w:rPr>
          <w:spacing w:val="-1"/>
        </w:rPr>
        <w:t>Superior</w:t>
      </w:r>
      <w:r>
        <w:rPr>
          <w:spacing w:val="9"/>
        </w:rPr>
        <w:t xml:space="preserve"> </w:t>
      </w:r>
      <w:r>
        <w:rPr>
          <w:spacing w:val="-1"/>
        </w:rPr>
        <w:t>sesión</w:t>
      </w:r>
      <w:r>
        <w:rPr>
          <w:spacing w:val="15"/>
        </w:rPr>
        <w:t xml:space="preserve"> </w:t>
      </w:r>
      <w:r>
        <w:t>N</w:t>
      </w:r>
      <w:r>
        <w:rPr>
          <w:spacing w:val="9"/>
        </w:rPr>
        <w:t xml:space="preserve"> </w:t>
      </w:r>
      <w:r>
        <w:t>°</w:t>
      </w:r>
      <w:r>
        <w:rPr>
          <w:spacing w:val="7"/>
        </w:rPr>
        <w:t xml:space="preserve"> </w:t>
      </w:r>
      <w:r>
        <w:rPr>
          <w:spacing w:val="-1"/>
        </w:rPr>
        <w:t>111-17</w:t>
      </w:r>
      <w:r>
        <w:rPr>
          <w:spacing w:val="1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12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t>diciembre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t>2017,</w:t>
      </w:r>
      <w:r>
        <w:rPr>
          <w:spacing w:val="10"/>
        </w:rPr>
        <w:t xml:space="preserve"> </w:t>
      </w:r>
      <w:r>
        <w:rPr>
          <w:spacing w:val="-1"/>
        </w:rPr>
        <w:t>artículo</w:t>
      </w:r>
      <w:r>
        <w:rPr>
          <w:spacing w:val="15"/>
        </w:rPr>
        <w:t xml:space="preserve"> </w:t>
      </w:r>
      <w:r>
        <w:rPr>
          <w:spacing w:val="-2"/>
        </w:rPr>
        <w:t>LVIII.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664F5" w:rsidRDefault="00E97E83">
      <w:pPr>
        <w:spacing w:line="200" w:lineRule="atLeast"/>
        <w:ind w:left="1536"/>
        <w:rPr>
          <w:rFonts w:ascii="Times New Roman" w:eastAsia="Times New Roman" w:hAnsi="Times New Roman" w:cs="Times New Roman"/>
          <w:sz w:val="20"/>
          <w:szCs w:val="20"/>
        </w:rPr>
      </w:pPr>
      <w:r w:rsidRPr="00E97E8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43" style="width:325.35pt;height:13.55pt;mso-position-horizontal-relative:char;mso-position-vertical-relative:line" coordsize="6507,271">
            <v:group id="_x0000_s1164" style="position:absolute;left:1;top:8;width:2;height:252" coordorigin="1,8" coordsize="2,252">
              <v:shape id="_x0000_s1165" style="position:absolute;left:1;top:8;width:2;height:252" coordorigin="1,8" coordsize="0,252" path="m1,8r,252e" filled="f" strokecolor="#9cf" strokeweight=".12pt">
                <v:path arrowok="t"/>
              </v:shape>
            </v:group>
            <v:group id="_x0000_s1162" style="position:absolute;left:8;top:8;width:2;height:255" coordorigin="8,8" coordsize="2,255">
              <v:shape id="_x0000_s1163" style="position:absolute;left:8;top:8;width:2;height:255" coordorigin="8,8" coordsize="0,255" path="m8,8r,255e" filled="f" strokecolor="#9cf" strokeweight=".82pt">
                <v:path arrowok="t"/>
              </v:shape>
            </v:group>
            <v:group id="_x0000_s1160" style="position:absolute;left:4566;top:20;width:2;height:240" coordorigin="4566,20" coordsize="2,240">
              <v:shape id="_x0000_s1161" style="position:absolute;left:4566;top:20;width:2;height:240" coordorigin="4566,20" coordsize="0,240" path="m4566,20r,240e" filled="f" strokecolor="#9cf" strokeweight=".12pt">
                <v:path arrowok="t"/>
              </v:shape>
            </v:group>
            <v:group id="_x0000_s1158" style="position:absolute;left:4574;top:23;width:2;height:240" coordorigin="4574,23" coordsize="2,240">
              <v:shape id="_x0000_s1159" style="position:absolute;left:4574;top:23;width:2;height:240" coordorigin="4574,23" coordsize="0,240" path="m4574,23r,240e" filled="f" strokecolor="#9cf" strokeweight=".7pt">
                <v:path arrowok="t"/>
              </v:shape>
            </v:group>
            <v:group id="_x0000_s1156" style="position:absolute;left:6484;top:20;width:2;height:240" coordorigin="6484,20" coordsize="2,240">
              <v:shape id="_x0000_s1157" style="position:absolute;left:6484;top:20;width:2;height:240" coordorigin="6484,20" coordsize="0,240" path="m6484,20r,240e" filled="f" strokecolor="#9cf" strokeweight=".12pt">
                <v:path arrowok="t"/>
              </v:shape>
            </v:group>
            <v:group id="_x0000_s1154" style="position:absolute;left:6491;top:23;width:2;height:240" coordorigin="6491,23" coordsize="2,240">
              <v:shape id="_x0000_s1155" style="position:absolute;left:6491;top:23;width:2;height:240" coordorigin="6491,23" coordsize="0,240" path="m6491,23r,240e" filled="f" strokecolor="#9cf" strokeweight=".82pt">
                <v:path arrowok="t"/>
              </v:shape>
            </v:group>
            <v:group id="_x0000_s1152" style="position:absolute;left:13;top:8;width:6485;height:2" coordorigin="13,8" coordsize="6485,2">
              <v:shape id="_x0000_s1153" style="position:absolute;left:13;top:8;width:6485;height:2" coordorigin="13,8" coordsize="6485,0" path="m13,8r6485,e" filled="f" strokecolor="#9cf" strokeweight=".12pt">
                <v:path arrowok="t"/>
              </v:shape>
            </v:group>
            <v:group id="_x0000_s1150" style="position:absolute;left:16;top:15;width:6483;height:2" coordorigin="16,15" coordsize="6483,2">
              <v:shape id="_x0000_s1151" style="position:absolute;left:16;top:15;width:6483;height:2" coordorigin="16,15" coordsize="6483,0" path="m16,15r6482,e" filled="f" strokecolor="#9cf" strokeweight=".82pt">
                <v:path arrowok="t"/>
              </v:shape>
            </v:group>
            <v:group id="_x0000_s1148" style="position:absolute;left:13;top:246;width:6485;height:2" coordorigin="13,246" coordsize="6485,2">
              <v:shape id="_x0000_s1149" style="position:absolute;left:13;top:246;width:6485;height:2" coordorigin="13,246" coordsize="6485,0" path="m13,246r6485,e" filled="f" strokecolor="#9cf" strokeweight=".12pt">
                <v:path arrowok="t"/>
              </v:shape>
            </v:group>
            <v:group id="_x0000_s1144" style="position:absolute;left:16;top:255;width:6483;height:2" coordorigin="16,255" coordsize="6483,2">
              <v:shape id="_x0000_s1147" style="position:absolute;left:16;top:255;width:6483;height:2" coordorigin="16,255" coordsize="6483,0" path="m16,255r6482,e" filled="f" strokecolor="#9cf" strokeweight=".82pt">
                <v:path arrowok="t"/>
              </v:shape>
              <v:shape id="_x0000_s1146" type="#_x0000_t202" style="position:absolute;left:8;top:15;width:4565;height:240" filled="f" stroked="f">
                <v:textbox inset="0,0,0,0">
                  <w:txbxContent>
                    <w:p w:rsidR="00A664F5" w:rsidRDefault="00D2365D">
                      <w:pPr>
                        <w:spacing w:before="19"/>
                        <w:ind w:left="22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pacing w:val="-7"/>
                          <w:sz w:val="18"/>
                        </w:rPr>
                        <w:t>Nombre</w:t>
                      </w:r>
                      <w:r>
                        <w:rPr>
                          <w:rFonts w:ascii="Times New Roman"/>
                          <w:b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18"/>
                        </w:rPr>
                        <w:t>del</w:t>
                      </w:r>
                      <w:r>
                        <w:rPr>
                          <w:rFonts w:ascii="Times New Roman"/>
                          <w:b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18"/>
                        </w:rPr>
                        <w:t>pasivo</w:t>
                      </w:r>
                    </w:p>
                  </w:txbxContent>
                </v:textbox>
              </v:shape>
              <v:shape id="_x0000_s1145" type="#_x0000_t202" style="position:absolute;left:4573;top:15;width:1918;height:240" filled="f" stroked="f">
                <v:textbox inset="0,0,0,0">
                  <w:txbxContent>
                    <w:p w:rsidR="00A664F5" w:rsidRDefault="00D2365D">
                      <w:pPr>
                        <w:spacing w:before="19"/>
                        <w:ind w:left="22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pacing w:val="-7"/>
                          <w:sz w:val="18"/>
                        </w:rPr>
                        <w:t>Monto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536" w:type="dxa"/>
        <w:tblLayout w:type="fixed"/>
        <w:tblLook w:val="01E0"/>
      </w:tblPr>
      <w:tblGrid>
        <w:gridCol w:w="4565"/>
        <w:gridCol w:w="1917"/>
      </w:tblGrid>
      <w:tr w:rsidR="00A664F5">
        <w:trPr>
          <w:trHeight w:hRule="exact" w:val="310"/>
        </w:trPr>
        <w:tc>
          <w:tcPr>
            <w:tcW w:w="4565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Cuentas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4"/>
                <w:sz w:val="18"/>
              </w:rPr>
              <w:t>por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sz w:val="18"/>
              </w:rPr>
              <w:t>pagar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proveedores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(periodo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actual)</w:t>
            </w:r>
          </w:p>
        </w:tc>
        <w:tc>
          <w:tcPr>
            <w:tcW w:w="1917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6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3,436,759,193.67</w:t>
            </w:r>
          </w:p>
        </w:tc>
      </w:tr>
      <w:tr w:rsidR="00A664F5">
        <w:trPr>
          <w:trHeight w:hRule="exact" w:val="310"/>
        </w:trPr>
        <w:tc>
          <w:tcPr>
            <w:tcW w:w="456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Cuentas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4"/>
                <w:sz w:val="18"/>
              </w:rPr>
              <w:t>por</w:t>
            </w:r>
            <w:r>
              <w:rPr>
                <w:rFonts w:ascii="Times New Roman"/>
                <w:spacing w:val="2"/>
                <w:sz w:val="18"/>
              </w:rPr>
              <w:t xml:space="preserve"> pagar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proveedores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(periodo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anterior)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5"/>
                <w:sz w:val="18"/>
              </w:rPr>
              <w:t>0.00</w:t>
            </w:r>
          </w:p>
        </w:tc>
      </w:tr>
      <w:tr w:rsidR="00A664F5">
        <w:trPr>
          <w:trHeight w:hRule="exact" w:val="240"/>
        </w:trPr>
        <w:tc>
          <w:tcPr>
            <w:tcW w:w="456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Total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8"/>
              </w:rPr>
              <w:t>cuentas</w:t>
            </w:r>
            <w:r>
              <w:rPr>
                <w:rFonts w:asci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9"/>
                <w:sz w:val="18"/>
              </w:rPr>
              <w:t>por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8"/>
              </w:rPr>
              <w:t>pagar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corto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8"/>
              </w:rPr>
              <w:t>plazo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3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₡3,436,759,193.67</w:t>
            </w:r>
          </w:p>
        </w:tc>
      </w:tr>
    </w:tbl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A664F5" w:rsidRDefault="00D2365D">
      <w:pPr>
        <w:pStyle w:val="Ttulo3"/>
        <w:numPr>
          <w:ilvl w:val="3"/>
          <w:numId w:val="12"/>
        </w:numPr>
        <w:tabs>
          <w:tab w:val="left" w:pos="913"/>
        </w:tabs>
        <w:spacing w:before="76"/>
        <w:ind w:hanging="788"/>
        <w:rPr>
          <w:b w:val="0"/>
          <w:bCs w:val="0"/>
        </w:rPr>
      </w:pPr>
      <w:r>
        <w:rPr>
          <w:spacing w:val="-1"/>
          <w:u w:val="thick" w:color="000000"/>
        </w:rPr>
        <w:t>Deudas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sociales</w:t>
      </w:r>
      <w:r>
        <w:rPr>
          <w:spacing w:val="14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8"/>
          <w:u w:val="thick" w:color="000000"/>
        </w:rPr>
        <w:t xml:space="preserve"> </w:t>
      </w:r>
      <w:r>
        <w:rPr>
          <w:spacing w:val="-1"/>
          <w:u w:val="thick" w:color="000000"/>
        </w:rPr>
        <w:t>fiscales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corto</w:t>
      </w:r>
      <w:r>
        <w:rPr>
          <w:spacing w:val="13"/>
          <w:u w:val="thick" w:color="000000"/>
        </w:rPr>
        <w:t xml:space="preserve"> </w:t>
      </w:r>
      <w:r>
        <w:rPr>
          <w:spacing w:val="-1"/>
          <w:u w:val="thick" w:color="000000"/>
        </w:rPr>
        <w:t>plazo</w:t>
      </w: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1536" w:type="dxa"/>
        <w:tblLayout w:type="fixed"/>
        <w:tblLook w:val="01E0"/>
      </w:tblPr>
      <w:tblGrid>
        <w:gridCol w:w="4565"/>
        <w:gridCol w:w="1917"/>
      </w:tblGrid>
      <w:tr w:rsidR="00A664F5">
        <w:trPr>
          <w:trHeight w:hRule="exact" w:val="239"/>
        </w:trPr>
        <w:tc>
          <w:tcPr>
            <w:tcW w:w="4565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1"/>
                <w:sz w:val="18"/>
              </w:rPr>
              <w:t>DEUDAS</w:t>
            </w:r>
            <w:r>
              <w:rPr>
                <w:rFonts w:ascii="Times New Roman"/>
                <w:b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7"/>
                <w:sz w:val="18"/>
              </w:rPr>
              <w:t>SOCIALES</w:t>
            </w:r>
            <w:r>
              <w:rPr>
                <w:rFonts w:ascii="Times New Roman"/>
                <w:b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Y</w:t>
            </w:r>
            <w:r>
              <w:rPr>
                <w:rFonts w:ascii="Times New Roman"/>
                <w:b/>
                <w:spacing w:val="-1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9"/>
                <w:sz w:val="18"/>
              </w:rPr>
              <w:t>FISCALES</w:t>
            </w:r>
            <w:r>
              <w:rPr>
                <w:rFonts w:ascii="Times New Roman"/>
                <w:b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8"/>
              </w:rPr>
              <w:t>CORTO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8"/>
              </w:rPr>
              <w:t>PLAZO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TOTAL</w:t>
            </w:r>
          </w:p>
        </w:tc>
      </w:tr>
      <w:tr w:rsidR="00A664F5">
        <w:trPr>
          <w:trHeight w:hRule="exact" w:val="238"/>
        </w:trPr>
        <w:tc>
          <w:tcPr>
            <w:tcW w:w="4565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5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Aguinaldo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3"/>
                <w:sz w:val="18"/>
              </w:rPr>
              <w:t>por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sz w:val="18"/>
              </w:rPr>
              <w:t>pagar</w:t>
            </w:r>
          </w:p>
        </w:tc>
        <w:tc>
          <w:tcPr>
            <w:tcW w:w="1917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5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₡3,369,055,960.53</w:t>
            </w:r>
          </w:p>
        </w:tc>
      </w:tr>
      <w:tr w:rsidR="00A664F5">
        <w:trPr>
          <w:trHeight w:hRule="exact" w:val="240"/>
        </w:trPr>
        <w:tc>
          <w:tcPr>
            <w:tcW w:w="456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Salario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Escolar </w:t>
            </w:r>
            <w:r>
              <w:rPr>
                <w:rFonts w:ascii="Times New Roman"/>
                <w:spacing w:val="3"/>
                <w:sz w:val="18"/>
              </w:rPr>
              <w:t>por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sz w:val="18"/>
              </w:rPr>
              <w:t>pagar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₡19,660,058,871.20</w:t>
            </w:r>
          </w:p>
        </w:tc>
      </w:tr>
      <w:tr w:rsidR="00A664F5">
        <w:trPr>
          <w:trHeight w:hRule="exact" w:val="239"/>
        </w:trPr>
        <w:tc>
          <w:tcPr>
            <w:tcW w:w="4565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Cargas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patronales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6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4,309,228,621.14</w:t>
            </w:r>
          </w:p>
        </w:tc>
      </w:tr>
      <w:tr w:rsidR="00A664F5">
        <w:trPr>
          <w:trHeight w:hRule="exact" w:val="239"/>
        </w:trPr>
        <w:tc>
          <w:tcPr>
            <w:tcW w:w="4565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Cargas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patronales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inspección</w:t>
            </w:r>
          </w:p>
        </w:tc>
        <w:tc>
          <w:tcPr>
            <w:tcW w:w="1917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24,631,303.81</w:t>
            </w:r>
          </w:p>
        </w:tc>
      </w:tr>
      <w:tr w:rsidR="00A664F5">
        <w:trPr>
          <w:trHeight w:hRule="exact" w:val="239"/>
        </w:trPr>
        <w:tc>
          <w:tcPr>
            <w:tcW w:w="456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Cuentas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pacing w:val="4"/>
                <w:sz w:val="18"/>
              </w:rPr>
              <w:t>por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sz w:val="18"/>
              </w:rPr>
              <w:t xml:space="preserve">pagar </w:t>
            </w:r>
            <w:r>
              <w:rPr>
                <w:rFonts w:ascii="Times New Roman"/>
                <w:sz w:val="18"/>
              </w:rPr>
              <w:t>(periodo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anterior)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5"/>
                <w:sz w:val="18"/>
              </w:rPr>
              <w:t>0.00</w:t>
            </w:r>
          </w:p>
        </w:tc>
      </w:tr>
      <w:tr w:rsidR="00A664F5">
        <w:trPr>
          <w:trHeight w:hRule="exact" w:val="239"/>
        </w:trPr>
        <w:tc>
          <w:tcPr>
            <w:tcW w:w="4565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Aporte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Patronal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ASOSEJUD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6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₡235,169,384.60</w:t>
            </w:r>
          </w:p>
        </w:tc>
      </w:tr>
      <w:tr w:rsidR="00A664F5">
        <w:trPr>
          <w:trHeight w:hRule="exact" w:val="239"/>
        </w:trPr>
        <w:tc>
          <w:tcPr>
            <w:tcW w:w="4565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</w:rPr>
              <w:t>Deducción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8"/>
              </w:rPr>
              <w:t>Inpuesto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</w:rPr>
              <w:t>de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renta</w:t>
            </w:r>
            <w:r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2%</w:t>
            </w:r>
          </w:p>
        </w:tc>
        <w:tc>
          <w:tcPr>
            <w:tcW w:w="1917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6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₡191,294,277.40</w:t>
            </w:r>
          </w:p>
        </w:tc>
      </w:tr>
      <w:tr w:rsidR="00A664F5">
        <w:trPr>
          <w:trHeight w:hRule="exact" w:val="563"/>
        </w:trPr>
        <w:tc>
          <w:tcPr>
            <w:tcW w:w="456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53" w:line="278" w:lineRule="auto"/>
              <w:ind w:left="27" w:righ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TOTAL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1"/>
                <w:sz w:val="18"/>
              </w:rPr>
              <w:t>DEUDAS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7"/>
                <w:sz w:val="18"/>
              </w:rPr>
              <w:t>SOCIALES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Y</w:t>
            </w:r>
            <w:r>
              <w:rPr>
                <w:rFonts w:asci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8"/>
                <w:sz w:val="18"/>
              </w:rPr>
              <w:t>FISCALES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8"/>
              </w:rPr>
              <w:t>CORTO</w:t>
            </w:r>
            <w:r>
              <w:rPr>
                <w:rFonts w:ascii="Times New Roman"/>
                <w:b/>
                <w:spacing w:val="21"/>
                <w:w w:val="10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8"/>
              </w:rPr>
              <w:t>PLAZO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10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₡27,789,438,418.68</w:t>
            </w:r>
          </w:p>
        </w:tc>
      </w:tr>
    </w:tbl>
    <w:p w:rsidR="00A664F5" w:rsidRDefault="00A66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64F5" w:rsidRDefault="00A664F5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664F5" w:rsidRDefault="00D2365D">
      <w:pPr>
        <w:spacing w:before="76"/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Aguinaldo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  <w:spacing w:val="-1"/>
        </w:rPr>
        <w:t>Salario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escolar</w:t>
      </w:r>
    </w:p>
    <w:p w:rsidR="00A664F5" w:rsidRDefault="00A664F5">
      <w:pPr>
        <w:rPr>
          <w:rFonts w:ascii="Times New Roman" w:eastAsia="Times New Roman" w:hAnsi="Times New Roman" w:cs="Times New Roman"/>
        </w:rPr>
        <w:sectPr w:rsidR="00A664F5">
          <w:footerReference w:type="default" r:id="rId17"/>
          <w:pgSz w:w="12240" w:h="15840"/>
          <w:pgMar w:top="2020" w:right="840" w:bottom="880" w:left="1580" w:header="623" w:footer="690" w:gutter="0"/>
          <w:pgNumType w:start="51"/>
          <w:cols w:space="720"/>
        </w:sectPr>
      </w:pP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4F5" w:rsidRDefault="00D2365D">
      <w:pPr>
        <w:pStyle w:val="Textoindependiente"/>
        <w:numPr>
          <w:ilvl w:val="4"/>
          <w:numId w:val="12"/>
        </w:numPr>
        <w:tabs>
          <w:tab w:val="left" w:pos="801"/>
        </w:tabs>
        <w:spacing w:before="64" w:line="244" w:lineRule="auto"/>
        <w:ind w:right="407" w:hanging="338"/>
      </w:pPr>
      <w:r>
        <w:rPr>
          <w:spacing w:val="-1"/>
        </w:rPr>
        <w:t>Atendiendo</w:t>
      </w:r>
      <w:r>
        <w:t xml:space="preserve"> </w:t>
      </w:r>
      <w:r>
        <w:rPr>
          <w:spacing w:val="13"/>
        </w:rPr>
        <w:t xml:space="preserve"> </w:t>
      </w:r>
      <w:r>
        <w:t xml:space="preserve">la </w:t>
      </w:r>
      <w:r>
        <w:rPr>
          <w:spacing w:val="17"/>
        </w:rPr>
        <w:t xml:space="preserve"> </w:t>
      </w:r>
      <w:r>
        <w:rPr>
          <w:spacing w:val="-1"/>
        </w:rPr>
        <w:t>recomendación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Nª</w:t>
      </w:r>
      <w:r>
        <w:t xml:space="preserve"> </w:t>
      </w:r>
      <w:r>
        <w:rPr>
          <w:spacing w:val="16"/>
        </w:rPr>
        <w:t xml:space="preserve"> </w:t>
      </w:r>
      <w:r>
        <w:t xml:space="preserve">2 </w:t>
      </w:r>
      <w:r>
        <w:rPr>
          <w:spacing w:val="16"/>
        </w:rPr>
        <w:t xml:space="preserve"> </w:t>
      </w:r>
      <w:r>
        <w:t xml:space="preserve">del </w:t>
      </w:r>
      <w:r>
        <w:rPr>
          <w:spacing w:val="12"/>
        </w:rPr>
        <w:t xml:space="preserve"> </w:t>
      </w:r>
      <w:r>
        <w:rPr>
          <w:spacing w:val="-1"/>
        </w:rPr>
        <w:t>informe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implementación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NICSP</w:t>
      </w:r>
      <w:r>
        <w:t xml:space="preserve"> </w:t>
      </w:r>
      <w:r>
        <w:rPr>
          <w:spacing w:val="14"/>
        </w:rPr>
        <w:t xml:space="preserve"> </w:t>
      </w:r>
      <w:r>
        <w:t>19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“Provisiones,</w:t>
      </w:r>
      <w:r>
        <w:rPr>
          <w:spacing w:val="19"/>
        </w:rPr>
        <w:t xml:space="preserve"> </w:t>
      </w:r>
      <w:r>
        <w:rPr>
          <w:spacing w:val="-1"/>
        </w:rPr>
        <w:t>Activos</w:t>
      </w:r>
      <w:r>
        <w:rPr>
          <w:spacing w:val="1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Pasivos</w:t>
      </w:r>
      <w:r>
        <w:rPr>
          <w:spacing w:val="19"/>
        </w:rPr>
        <w:t xml:space="preserve"> </w:t>
      </w:r>
      <w:r>
        <w:rPr>
          <w:spacing w:val="-1"/>
        </w:rPr>
        <w:t>contingentes”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indica: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left="1455" w:right="986"/>
        <w:jc w:val="both"/>
      </w:pPr>
      <w:r>
        <w:t>“El</w:t>
      </w:r>
      <w:r>
        <w:rPr>
          <w:spacing w:val="14"/>
        </w:rPr>
        <w:t xml:space="preserve"> </w:t>
      </w:r>
      <w:r>
        <w:rPr>
          <w:spacing w:val="-1"/>
        </w:rPr>
        <w:t>Macroproceso</w:t>
      </w:r>
      <w:r>
        <w:rPr>
          <w:spacing w:val="17"/>
        </w:rPr>
        <w:t xml:space="preserve"> </w:t>
      </w:r>
      <w:r>
        <w:rPr>
          <w:spacing w:val="-1"/>
        </w:rPr>
        <w:t>Financiero</w:t>
      </w:r>
      <w:r>
        <w:rPr>
          <w:spacing w:val="12"/>
        </w:rPr>
        <w:t xml:space="preserve"> </w:t>
      </w:r>
      <w:r>
        <w:rPr>
          <w:spacing w:val="-1"/>
        </w:rPr>
        <w:t>Contable</w:t>
      </w:r>
      <w:r>
        <w:rPr>
          <w:spacing w:val="17"/>
        </w:rPr>
        <w:t xml:space="preserve"> </w:t>
      </w:r>
      <w:r>
        <w:rPr>
          <w:spacing w:val="-1"/>
        </w:rPr>
        <w:t>reclasificará,</w:t>
      </w:r>
      <w:r>
        <w:rPr>
          <w:spacing w:val="16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implementación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NICSP</w:t>
      </w:r>
      <w:r>
        <w:rPr>
          <w:spacing w:val="15"/>
        </w:rPr>
        <w:t xml:space="preserve"> </w:t>
      </w:r>
      <w:r>
        <w:t>19,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saldo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provisión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aguinaldo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pasivo</w:t>
      </w:r>
      <w:r>
        <w:rPr>
          <w:spacing w:val="13"/>
        </w:rPr>
        <w:t xml:space="preserve"> </w:t>
      </w:r>
      <w:r>
        <w:rPr>
          <w:spacing w:val="-1"/>
        </w:rPr>
        <w:t>sugerido</w:t>
      </w:r>
      <w:r>
        <w:rPr>
          <w:spacing w:val="11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55"/>
          <w:w w:val="102"/>
        </w:rPr>
        <w:t xml:space="preserve"> </w:t>
      </w:r>
      <w:r>
        <w:t>Contabilidad</w:t>
      </w:r>
      <w:r>
        <w:rPr>
          <w:spacing w:val="52"/>
        </w:rPr>
        <w:t xml:space="preserve"> </w:t>
      </w:r>
      <w:r>
        <w:rPr>
          <w:spacing w:val="-1"/>
        </w:rPr>
        <w:t>Nacional,</w:t>
      </w:r>
      <w:r>
        <w:rPr>
          <w:spacing w:val="54"/>
        </w:rPr>
        <w:t xml:space="preserve"> </w:t>
      </w:r>
      <w:r>
        <w:rPr>
          <w:spacing w:val="-1"/>
        </w:rPr>
        <w:t>según</w:t>
      </w:r>
      <w:r>
        <w:rPr>
          <w:spacing w:val="1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rPr>
          <w:spacing w:val="-1"/>
        </w:rPr>
        <w:t>oficio</w:t>
      </w:r>
      <w:r>
        <w:rPr>
          <w:spacing w:val="2"/>
        </w:rPr>
        <w:t xml:space="preserve"> </w:t>
      </w:r>
      <w:r>
        <w:rPr>
          <w:spacing w:val="-1"/>
        </w:rPr>
        <w:t>D-825-2009.</w:t>
      </w:r>
      <w:r>
        <w:rPr>
          <w:spacing w:val="2"/>
        </w:rPr>
        <w:t xml:space="preserve"> </w:t>
      </w:r>
      <w:r>
        <w:rPr>
          <w:spacing w:val="-1"/>
        </w:rPr>
        <w:t>Además,</w:t>
      </w:r>
      <w:r>
        <w:rPr>
          <w:spacing w:val="2"/>
        </w:rPr>
        <w:t xml:space="preserve"> </w:t>
      </w:r>
      <w:r>
        <w:rPr>
          <w:spacing w:val="-1"/>
        </w:rPr>
        <w:t>implementará</w:t>
      </w:r>
      <w:r>
        <w:rPr>
          <w:spacing w:val="51"/>
        </w:rPr>
        <w:t xml:space="preserve"> </w:t>
      </w:r>
      <w:r>
        <w:t>el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registro</w:t>
      </w:r>
      <w:r>
        <w:rPr>
          <w:spacing w:val="10"/>
        </w:rPr>
        <w:t xml:space="preserve"> </w:t>
      </w:r>
      <w:r>
        <w:t>mensual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gasto</w:t>
      </w:r>
      <w:r>
        <w:rPr>
          <w:spacing w:val="15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consiguiente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pasivo</w:t>
      </w:r>
      <w:r>
        <w:rPr>
          <w:spacing w:val="14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salario</w:t>
      </w:r>
      <w:r>
        <w:rPr>
          <w:spacing w:val="8"/>
        </w:rPr>
        <w:t xml:space="preserve"> </w:t>
      </w:r>
      <w:r>
        <w:t>escolar</w:t>
      </w:r>
      <w:r>
        <w:rPr>
          <w:spacing w:val="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partir</w:t>
      </w:r>
      <w:r>
        <w:rPr>
          <w:rFonts w:cs="Times New Roman"/>
          <w:spacing w:val="43"/>
          <w:w w:val="10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mayo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2011.”</w: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4"/>
          <w:numId w:val="12"/>
        </w:numPr>
        <w:tabs>
          <w:tab w:val="left" w:pos="801"/>
        </w:tabs>
        <w:spacing w:line="246" w:lineRule="auto"/>
        <w:ind w:right="407" w:hanging="338"/>
      </w:pPr>
      <w:r>
        <w:rPr>
          <w:spacing w:val="-1"/>
        </w:rPr>
        <w:t>Por</w:t>
      </w:r>
      <w:r>
        <w:rPr>
          <w:spacing w:val="23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rPr>
          <w:spacing w:val="-1"/>
        </w:rPr>
        <w:t>parte,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rPr>
          <w:spacing w:val="-1"/>
        </w:rPr>
        <w:t>D-825-2009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26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noviembre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2009,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Contabilidad</w:t>
      </w:r>
      <w:r>
        <w:rPr>
          <w:spacing w:val="21"/>
        </w:rPr>
        <w:t xml:space="preserve"> </w:t>
      </w:r>
      <w:r>
        <w:rPr>
          <w:spacing w:val="-1"/>
        </w:rPr>
        <w:t>Nacional</w:t>
      </w:r>
      <w:r>
        <w:rPr>
          <w:spacing w:val="81"/>
          <w:w w:val="102"/>
        </w:rPr>
        <w:t xml:space="preserve"> </w:t>
      </w:r>
      <w:r>
        <w:rPr>
          <w:spacing w:val="-1"/>
        </w:rPr>
        <w:t>indica: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59"/>
        <w:jc w:val="both"/>
      </w:pPr>
      <w:r>
        <w:rPr>
          <w:spacing w:val="-1"/>
        </w:rPr>
        <w:t>“Registro</w:t>
      </w:r>
      <w:r>
        <w:rPr>
          <w:spacing w:val="52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53"/>
        </w:rPr>
        <w:t xml:space="preserve"> </w:t>
      </w:r>
      <w:r>
        <w:rPr>
          <w:spacing w:val="-1"/>
        </w:rPr>
        <w:t>provisión</w:t>
      </w:r>
      <w:r>
        <w:rPr>
          <w:spacing w:val="53"/>
        </w:rPr>
        <w:t xml:space="preserve"> </w:t>
      </w:r>
      <w:r>
        <w:rPr>
          <w:spacing w:val="-1"/>
        </w:rPr>
        <w:t>para</w:t>
      </w:r>
      <w:r>
        <w:rPr>
          <w:spacing w:val="54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cuenta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aguinaldos,</w:t>
      </w:r>
      <w:r>
        <w:rPr>
          <w:spacing w:val="54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parte</w:t>
      </w:r>
      <w:r>
        <w:t xml:space="preserve"> </w:t>
      </w:r>
      <w:r>
        <w:rPr>
          <w:spacing w:val="-2"/>
        </w:rPr>
        <w:t>de</w:t>
      </w:r>
      <w:r>
        <w:rPr>
          <w:spacing w:val="52"/>
        </w:rPr>
        <w:t xml:space="preserve"> </w:t>
      </w:r>
      <w:r>
        <w:t>las</w:t>
      </w:r>
      <w:r>
        <w:rPr>
          <w:spacing w:val="51"/>
        </w:rPr>
        <w:t xml:space="preserve"> </w:t>
      </w:r>
      <w:r>
        <w:rPr>
          <w:spacing w:val="-1"/>
        </w:rPr>
        <w:t>remuneraciones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específicamente</w:t>
      </w:r>
      <w:r>
        <w:rPr>
          <w:spacing w:val="43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-1"/>
        </w:rPr>
        <w:t>Incentivos</w:t>
      </w:r>
      <w:r>
        <w:rPr>
          <w:spacing w:val="49"/>
        </w:rPr>
        <w:t xml:space="preserve"> </w:t>
      </w:r>
      <w:r>
        <w:rPr>
          <w:spacing w:val="-1"/>
        </w:rPr>
        <w:t>Salariales,</w:t>
      </w:r>
      <w:r>
        <w:rPr>
          <w:spacing w:val="46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manual</w:t>
      </w:r>
      <w:r>
        <w:rPr>
          <w:spacing w:val="44"/>
        </w:rPr>
        <w:t xml:space="preserve"> </w:t>
      </w:r>
      <w:r>
        <w:t>funcional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cuentas</w:t>
      </w:r>
      <w:r>
        <w:rPr>
          <w:spacing w:val="45"/>
        </w:rPr>
        <w:t xml:space="preserve"> </w:t>
      </w:r>
      <w:r>
        <w:rPr>
          <w:spacing w:val="-1"/>
        </w:rPr>
        <w:t>contables</w:t>
      </w:r>
      <w:r>
        <w:rPr>
          <w:spacing w:val="43"/>
        </w:rPr>
        <w:t xml:space="preserve"> </w:t>
      </w:r>
      <w:r>
        <w:t>es</w:t>
      </w:r>
      <w:r>
        <w:rPr>
          <w:spacing w:val="43"/>
        </w:rPr>
        <w:t xml:space="preserve"> </w:t>
      </w:r>
      <w:r>
        <w:rPr>
          <w:spacing w:val="-1"/>
        </w:rPr>
        <w:t>claro</w:t>
      </w:r>
      <w:r>
        <w:rPr>
          <w:spacing w:val="48"/>
        </w:rPr>
        <w:t xml:space="preserve"> </w:t>
      </w:r>
      <w:r>
        <w:rPr>
          <w:spacing w:val="-1"/>
        </w:rPr>
        <w:t>[…]</w:t>
      </w:r>
      <w:r>
        <w:rPr>
          <w:spacing w:val="46"/>
        </w:rPr>
        <w:t xml:space="preserve"> </w:t>
      </w:r>
      <w:r>
        <w:rPr>
          <w:spacing w:val="-1"/>
        </w:rPr>
        <w:t>se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relaciona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clasificador</w:t>
      </w:r>
      <w:r>
        <w:rPr>
          <w:spacing w:val="13"/>
        </w:rPr>
        <w:t xml:space="preserve"> </w:t>
      </w:r>
      <w:r>
        <w:t>Objeto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Gasto,</w:t>
      </w:r>
      <w:r>
        <w:rPr>
          <w:spacing w:val="11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observa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cuentas</w:t>
      </w:r>
      <w:r>
        <w:rPr>
          <w:spacing w:val="9"/>
        </w:rPr>
        <w:t xml:space="preserve"> </w:t>
      </w:r>
      <w:r>
        <w:rPr>
          <w:spacing w:val="-1"/>
        </w:rPr>
        <w:t>existe</w:t>
      </w:r>
      <w:r>
        <w:rPr>
          <w:spacing w:val="14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1"/>
        </w:rPr>
        <w:t>cuenta</w:t>
      </w:r>
      <w:r>
        <w:rPr>
          <w:rFonts w:cs="Times New Roman"/>
          <w:spacing w:val="59"/>
          <w:w w:val="102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incentivos</w:t>
      </w:r>
      <w:r>
        <w:rPr>
          <w:spacing w:val="14"/>
        </w:rPr>
        <w:t xml:space="preserve"> </w:t>
      </w:r>
      <w:r>
        <w:rPr>
          <w:spacing w:val="-1"/>
        </w:rPr>
        <w:t>salariales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pagar</w:t>
      </w:r>
      <w:r>
        <w:rPr>
          <w:spacing w:val="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corto</w:t>
      </w:r>
      <w:r>
        <w:rPr>
          <w:spacing w:val="10"/>
        </w:rPr>
        <w:t xml:space="preserve"> </w:t>
      </w:r>
      <w:r>
        <w:rPr>
          <w:spacing w:val="-1"/>
        </w:rPr>
        <w:t>plazo”.</w: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23"/>
        </w:numPr>
        <w:tabs>
          <w:tab w:val="left" w:pos="789"/>
        </w:tabs>
        <w:spacing w:line="246" w:lineRule="auto"/>
        <w:ind w:right="362" w:firstLine="0"/>
        <w:jc w:val="both"/>
      </w:pP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noviembre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t>2017</w:t>
      </w:r>
      <w:r>
        <w:rPr>
          <w:spacing w:val="5"/>
        </w:rPr>
        <w:t xml:space="preserve"> </w:t>
      </w:r>
      <w:r>
        <w:rPr>
          <w:spacing w:val="-1"/>
        </w:rPr>
        <w:t>cambia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procedimiento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registro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provisión</w:t>
      </w:r>
      <w:r>
        <w:t xml:space="preserve"> </w:t>
      </w:r>
      <w:r>
        <w:rPr>
          <w:spacing w:val="9"/>
        </w:rPr>
        <w:t xml:space="preserve"> </w:t>
      </w:r>
      <w:r>
        <w:t xml:space="preserve">de </w:t>
      </w:r>
      <w:r>
        <w:rPr>
          <w:spacing w:val="6"/>
        </w:rPr>
        <w:t xml:space="preserve"> </w:t>
      </w:r>
      <w:r>
        <w:rPr>
          <w:spacing w:val="-1"/>
        </w:rPr>
        <w:t>aguinaldo,</w:t>
      </w:r>
      <w:r>
        <w:rPr>
          <w:spacing w:val="75"/>
          <w:w w:val="102"/>
        </w:rPr>
        <w:t xml:space="preserve"> </w:t>
      </w:r>
      <w:r>
        <w:rPr>
          <w:spacing w:val="-1"/>
        </w:rPr>
        <w:t>salario</w:t>
      </w:r>
      <w:r>
        <w:rPr>
          <w:spacing w:val="31"/>
        </w:rPr>
        <w:t xml:space="preserve"> </w:t>
      </w:r>
      <w:r>
        <w:rPr>
          <w:spacing w:val="-1"/>
        </w:rPr>
        <w:t>escolar.</w:t>
      </w:r>
      <w:r>
        <w:rPr>
          <w:spacing w:val="37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metodología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cálculo</w:t>
      </w:r>
      <w:r>
        <w:rPr>
          <w:spacing w:val="34"/>
        </w:rPr>
        <w:t xml:space="preserve"> </w:t>
      </w:r>
      <w:r>
        <w:rPr>
          <w:spacing w:val="-1"/>
        </w:rPr>
        <w:t>utilizada</w:t>
      </w:r>
      <w:r>
        <w:rPr>
          <w:spacing w:val="34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rPr>
          <w:spacing w:val="-1"/>
        </w:rPr>
        <w:t>reporte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genera</w:t>
      </w:r>
      <w:r>
        <w:rPr>
          <w:spacing w:val="35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1"/>
        </w:rPr>
        <w:t xml:space="preserve"> </w:t>
      </w:r>
      <w:r>
        <w:rPr>
          <w:spacing w:val="-1"/>
        </w:rPr>
        <w:t>contable</w:t>
      </w:r>
      <w:r>
        <w:rPr>
          <w:spacing w:val="32"/>
        </w:rPr>
        <w:t xml:space="preserve"> </w:t>
      </w:r>
      <w:r>
        <w:t>del</w:t>
      </w:r>
      <w:r>
        <w:rPr>
          <w:spacing w:val="75"/>
          <w:w w:val="102"/>
        </w:rPr>
        <w:t xml:space="preserve"> </w:t>
      </w:r>
      <w:r>
        <w:t>Poder</w:t>
      </w:r>
      <w:r>
        <w:rPr>
          <w:spacing w:val="35"/>
        </w:rPr>
        <w:t xml:space="preserve"> </w:t>
      </w:r>
      <w:r>
        <w:rPr>
          <w:spacing w:val="-1"/>
        </w:rPr>
        <w:t>Judicial,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coordina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Dirección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Tecnología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Información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creación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mismo</w:t>
      </w:r>
      <w:r>
        <w:rPr>
          <w:spacing w:val="67"/>
          <w:w w:val="10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suministra</w:t>
      </w:r>
      <w:r>
        <w:rPr>
          <w:spacing w:val="14"/>
        </w:rPr>
        <w:t xml:space="preserve"> </w:t>
      </w:r>
      <w:r>
        <w:rPr>
          <w:spacing w:val="-1"/>
        </w:rPr>
        <w:t>dicho</w:t>
      </w:r>
      <w:r>
        <w:rPr>
          <w:spacing w:val="13"/>
        </w:rPr>
        <w:t xml:space="preserve"> </w:t>
      </w:r>
      <w:r>
        <w:rPr>
          <w:spacing w:val="-1"/>
        </w:rPr>
        <w:t>sistema.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consecuente,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t>cambia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método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t>dichos</w:t>
      </w:r>
      <w:r>
        <w:rPr>
          <w:spacing w:val="12"/>
        </w:rPr>
        <w:t xml:space="preserve"> </w:t>
      </w:r>
      <w:r>
        <w:rPr>
          <w:spacing w:val="-1"/>
        </w:rPr>
        <w:t>rubros.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ind w:left="123"/>
        <w:jc w:val="both"/>
        <w:rPr>
          <w:b w:val="0"/>
          <w:bCs w:val="0"/>
        </w:rPr>
      </w:pPr>
      <w:r>
        <w:t>Cargas</w:t>
      </w:r>
      <w:r>
        <w:rPr>
          <w:spacing w:val="36"/>
        </w:rPr>
        <w:t xml:space="preserve"> </w:t>
      </w:r>
      <w:r>
        <w:rPr>
          <w:spacing w:val="-1"/>
        </w:rPr>
        <w:t>Patronales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1"/>
        </w:rPr>
        <w:t>Mensualmente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lleva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cabo</w:t>
      </w:r>
      <w:r>
        <w:rPr>
          <w:spacing w:val="27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rPr>
          <w:spacing w:val="-1"/>
        </w:rPr>
        <w:t>proceso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conciliación</w:t>
      </w:r>
      <w:r>
        <w:rPr>
          <w:spacing w:val="29"/>
        </w:rPr>
        <w:t xml:space="preserve"> </w:t>
      </w:r>
      <w:r>
        <w:rPr>
          <w:spacing w:val="-1"/>
        </w:rPr>
        <w:t>entre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liquidaciones</w:t>
      </w:r>
      <w:r>
        <w:rPr>
          <w:spacing w:val="31"/>
        </w:rPr>
        <w:t xml:space="preserve"> </w:t>
      </w:r>
      <w:r>
        <w:rPr>
          <w:spacing w:val="-1"/>
        </w:rPr>
        <w:t>presupuestarias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el</w:t>
      </w:r>
      <w:r>
        <w:rPr>
          <w:spacing w:val="93"/>
          <w:w w:val="102"/>
        </w:rPr>
        <w:t xml:space="preserve"> </w:t>
      </w:r>
      <w:r>
        <w:rPr>
          <w:spacing w:val="-1"/>
        </w:rPr>
        <w:t>reporte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rPr>
          <w:spacing w:val="-1"/>
        </w:rPr>
        <w:t>cargas</w:t>
      </w:r>
      <w:r>
        <w:rPr>
          <w:spacing w:val="1"/>
        </w:rPr>
        <w:t xml:space="preserve"> </w:t>
      </w:r>
      <w:r>
        <w:rPr>
          <w:spacing w:val="-1"/>
        </w:rPr>
        <w:t>patronales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Sistema</w:t>
      </w:r>
      <w:r>
        <w:rPr>
          <w:spacing w:val="1"/>
        </w:rPr>
        <w:t xml:space="preserve"> </w:t>
      </w:r>
      <w:r>
        <w:t>Centralizado</w:t>
      </w:r>
      <w:r>
        <w:rPr>
          <w:spacing w:val="5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Recaudación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Estado</w:t>
      </w:r>
      <w:r>
        <w:rPr>
          <w:spacing w:val="71"/>
          <w:w w:val="102"/>
        </w:rPr>
        <w:t xml:space="preserve"> </w:t>
      </w:r>
      <w:r>
        <w:rPr>
          <w:spacing w:val="-1"/>
        </w:rPr>
        <w:t>(SICERE),</w:t>
      </w:r>
      <w:r>
        <w:rPr>
          <w:spacing w:val="41"/>
        </w:rPr>
        <w:t xml:space="preserve"> </w:t>
      </w:r>
      <w:r>
        <w:rPr>
          <w:spacing w:val="-1"/>
        </w:rPr>
        <w:t>esto</w:t>
      </w:r>
      <w:r>
        <w:rPr>
          <w:spacing w:val="40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-1"/>
        </w:rPr>
        <w:t>realiza</w:t>
      </w:r>
      <w:r>
        <w:rPr>
          <w:spacing w:val="41"/>
        </w:rPr>
        <w:t xml:space="preserve"> </w:t>
      </w:r>
      <w:r>
        <w:rPr>
          <w:spacing w:val="-1"/>
        </w:rPr>
        <w:t>debido</w:t>
      </w:r>
      <w:r>
        <w:rPr>
          <w:spacing w:val="3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pueden</w:t>
      </w:r>
      <w:r>
        <w:rPr>
          <w:spacing w:val="40"/>
        </w:rPr>
        <w:t xml:space="preserve"> </w:t>
      </w:r>
      <w:r>
        <w:rPr>
          <w:spacing w:val="-1"/>
        </w:rPr>
        <w:t>presentar</w:t>
      </w:r>
      <w:r>
        <w:rPr>
          <w:spacing w:val="37"/>
        </w:rPr>
        <w:t xml:space="preserve"> </w:t>
      </w:r>
      <w:r>
        <w:rPr>
          <w:spacing w:val="-1"/>
        </w:rPr>
        <w:t>situaciones</w:t>
      </w:r>
      <w:r>
        <w:rPr>
          <w:spacing w:val="35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proceso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pago</w:t>
      </w:r>
      <w:r>
        <w:rPr>
          <w:spacing w:val="38"/>
        </w:rPr>
        <w:t xml:space="preserve"> </w:t>
      </w:r>
      <w:r>
        <w:rPr>
          <w:spacing w:val="-1"/>
        </w:rPr>
        <w:t>tales</w:t>
      </w:r>
      <w:r>
        <w:rPr>
          <w:spacing w:val="79"/>
          <w:w w:val="102"/>
        </w:rPr>
        <w:t xml:space="preserve"> </w:t>
      </w:r>
      <w:r>
        <w:t>como: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11"/>
        </w:numPr>
        <w:tabs>
          <w:tab w:val="left" w:pos="1128"/>
        </w:tabs>
      </w:pPr>
      <w:r>
        <w:rPr>
          <w:spacing w:val="-1"/>
        </w:rPr>
        <w:t>Sumas</w:t>
      </w:r>
      <w:r>
        <w:rPr>
          <w:spacing w:val="16"/>
        </w:rPr>
        <w:t xml:space="preserve"> </w:t>
      </w:r>
      <w:r>
        <w:rPr>
          <w:spacing w:val="-1"/>
        </w:rPr>
        <w:t>pagadas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más</w:t>
      </w:r>
      <w:r>
        <w:rPr>
          <w:spacing w:val="15"/>
        </w:rPr>
        <w:t xml:space="preserve"> </w:t>
      </w:r>
      <w:r>
        <w:rPr>
          <w:spacing w:val="-1"/>
        </w:rPr>
        <w:t>compensadas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planillas.</w:t>
      </w:r>
    </w:p>
    <w:p w:rsidR="00A664F5" w:rsidRDefault="00D2365D">
      <w:pPr>
        <w:pStyle w:val="Textoindependiente"/>
        <w:numPr>
          <w:ilvl w:val="0"/>
          <w:numId w:val="11"/>
        </w:numPr>
        <w:tabs>
          <w:tab w:val="left" w:pos="1128"/>
        </w:tabs>
        <w:spacing w:before="6"/>
      </w:pPr>
      <w:r>
        <w:rPr>
          <w:spacing w:val="-1"/>
        </w:rPr>
        <w:t>Componentes</w:t>
      </w:r>
      <w:r>
        <w:rPr>
          <w:spacing w:val="12"/>
        </w:rPr>
        <w:t xml:space="preserve"> </w:t>
      </w:r>
      <w:r>
        <w:rPr>
          <w:spacing w:val="-1"/>
        </w:rPr>
        <w:t>salariales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rige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vence</w:t>
      </w:r>
      <w:r>
        <w:rPr>
          <w:spacing w:val="13"/>
        </w:rPr>
        <w:t xml:space="preserve"> </w:t>
      </w:r>
      <w:r>
        <w:rPr>
          <w:spacing w:val="-1"/>
        </w:rPr>
        <w:t>anterior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vigencia</w:t>
      </w:r>
      <w:r>
        <w:rPr>
          <w:spacing w:val="13"/>
        </w:rPr>
        <w:t xml:space="preserve"> </w:t>
      </w:r>
      <w:r>
        <w:rPr>
          <w:spacing w:val="-1"/>
        </w:rPr>
        <w:t>2011.</w:t>
      </w:r>
    </w:p>
    <w:p w:rsidR="00A664F5" w:rsidRDefault="00D2365D">
      <w:pPr>
        <w:pStyle w:val="Textoindependiente"/>
        <w:numPr>
          <w:ilvl w:val="0"/>
          <w:numId w:val="11"/>
        </w:numPr>
        <w:tabs>
          <w:tab w:val="left" w:pos="1128"/>
        </w:tabs>
        <w:spacing w:before="6"/>
      </w:pPr>
      <w:r>
        <w:rPr>
          <w:spacing w:val="-1"/>
        </w:rPr>
        <w:t>Diferencias</w:t>
      </w:r>
      <w:r>
        <w:rPr>
          <w:spacing w:val="17"/>
        </w:rPr>
        <w:t xml:space="preserve"> </w:t>
      </w:r>
      <w:r>
        <w:rPr>
          <w:spacing w:val="-1"/>
        </w:rPr>
        <w:t>salariales</w:t>
      </w:r>
      <w:r>
        <w:rPr>
          <w:spacing w:val="15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ajustes</w:t>
      </w:r>
      <w:r>
        <w:rPr>
          <w:spacing w:val="17"/>
        </w:rPr>
        <w:t xml:space="preserve"> </w:t>
      </w:r>
      <w:r>
        <w:rPr>
          <w:spacing w:val="-1"/>
        </w:rPr>
        <w:t>anteriores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2011.</w:t>
      </w:r>
    </w:p>
    <w:p w:rsidR="00A664F5" w:rsidRDefault="00D2365D">
      <w:pPr>
        <w:pStyle w:val="Textoindependiente"/>
        <w:numPr>
          <w:ilvl w:val="0"/>
          <w:numId w:val="11"/>
        </w:numPr>
        <w:tabs>
          <w:tab w:val="left" w:pos="1128"/>
        </w:tabs>
        <w:spacing w:before="6"/>
      </w:pPr>
      <w:r>
        <w:rPr>
          <w:spacing w:val="-1"/>
        </w:rPr>
        <w:t>Ajustes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redondeo.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0"/>
        <w:jc w:val="both"/>
      </w:pPr>
      <w:r>
        <w:t>Con</w:t>
      </w:r>
      <w:r>
        <w:rPr>
          <w:spacing w:val="38"/>
        </w:rPr>
        <w:t xml:space="preserve"> </w:t>
      </w:r>
      <w:r>
        <w:rPr>
          <w:spacing w:val="-1"/>
        </w:rPr>
        <w:t>respecto</w:t>
      </w:r>
      <w:r>
        <w:rPr>
          <w:spacing w:val="36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aporte</w:t>
      </w:r>
      <w:r>
        <w:rPr>
          <w:spacing w:val="39"/>
        </w:rPr>
        <w:t xml:space="preserve"> </w:t>
      </w:r>
      <w:r>
        <w:rPr>
          <w:spacing w:val="-1"/>
        </w:rPr>
        <w:t>patronal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spacing w:val="-1"/>
        </w:rPr>
        <w:t>Fondo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Jubilaciones</w:t>
      </w:r>
      <w:r>
        <w:rPr>
          <w:spacing w:val="40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Pensiones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Fondo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Jubilaciones</w:t>
      </w:r>
      <w:r>
        <w:rPr>
          <w:spacing w:val="40"/>
        </w:rPr>
        <w:t xml:space="preserve"> </w:t>
      </w:r>
      <w:r>
        <w:t>y</w:t>
      </w:r>
      <w:r>
        <w:rPr>
          <w:rFonts w:cs="Times New Roman"/>
          <w:spacing w:val="95"/>
          <w:w w:val="102"/>
        </w:rPr>
        <w:t xml:space="preserve"> </w:t>
      </w:r>
      <w:r>
        <w:t>Pensiones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rPr>
          <w:spacing w:val="-1"/>
        </w:rPr>
        <w:t>pendiente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31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diciembre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2017</w:t>
      </w:r>
      <w:r>
        <w:rPr>
          <w:spacing w:val="9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monto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¢</w:t>
      </w:r>
      <w:r>
        <w:rPr>
          <w:spacing w:val="11"/>
        </w:rPr>
        <w:t xml:space="preserve"> </w:t>
      </w:r>
      <w:r>
        <w:rPr>
          <w:spacing w:val="-1"/>
        </w:rPr>
        <w:t>1,450,761,296.45,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cual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encuentra</w:t>
      </w:r>
      <w:r>
        <w:rPr>
          <w:spacing w:val="21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rPr>
          <w:spacing w:val="-1"/>
        </w:rPr>
        <w:t>devengado</w:t>
      </w:r>
      <w:r>
        <w:rPr>
          <w:spacing w:val="21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rPr>
          <w:spacing w:val="-1"/>
        </w:rPr>
        <w:t>monto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¢1,395,225,892.65,</w:t>
      </w:r>
      <w:r>
        <w:rPr>
          <w:spacing w:val="22"/>
        </w:rPr>
        <w:t xml:space="preserve"> </w:t>
      </w:r>
      <w:r>
        <w:rPr>
          <w:spacing w:val="-1"/>
        </w:rPr>
        <w:t>según</w:t>
      </w:r>
      <w:r>
        <w:rPr>
          <w:spacing w:val="20"/>
        </w:rPr>
        <w:t xml:space="preserve"> </w:t>
      </w:r>
      <w:r>
        <w:rPr>
          <w:spacing w:val="-1"/>
        </w:rPr>
        <w:t>oficio</w:t>
      </w:r>
      <w:r>
        <w:rPr>
          <w:spacing w:val="20"/>
        </w:rPr>
        <w:t xml:space="preserve"> </w:t>
      </w:r>
      <w:r>
        <w:t>N</w:t>
      </w:r>
      <w:r>
        <w:rPr>
          <w:spacing w:val="21"/>
        </w:rPr>
        <w:t xml:space="preserve"> </w:t>
      </w:r>
      <w:r>
        <w:t>°</w:t>
      </w:r>
      <w:r>
        <w:rPr>
          <w:spacing w:val="16"/>
        </w:rPr>
        <w:t xml:space="preserve"> </w:t>
      </w:r>
      <w:r>
        <w:rPr>
          <w:spacing w:val="-1"/>
        </w:rPr>
        <w:t>2070-TE-2017</w:t>
      </w:r>
      <w:r>
        <w:rPr>
          <w:spacing w:val="2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26</w:t>
      </w:r>
      <w:r>
        <w:rPr>
          <w:rFonts w:cs="Times New Roman"/>
          <w:spacing w:val="67"/>
          <w:w w:val="10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diciembre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2017.</w:t>
      </w: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1"/>
        </w:rPr>
        <w:t>En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contabilidad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julio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2017,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realizan</w:t>
      </w:r>
      <w:r>
        <w:rPr>
          <w:spacing w:val="15"/>
        </w:rPr>
        <w:t xml:space="preserve"> </w:t>
      </w:r>
      <w:r>
        <w:rPr>
          <w:spacing w:val="-2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ajustes</w:t>
      </w:r>
      <w:r>
        <w:rPr>
          <w:spacing w:val="14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datos</w:t>
      </w:r>
      <w:r>
        <w:rPr>
          <w:spacing w:val="14"/>
        </w:rPr>
        <w:t xml:space="preserve"> </w:t>
      </w:r>
      <w:r>
        <w:rPr>
          <w:spacing w:val="-1"/>
        </w:rPr>
        <w:t>reales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aumento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0.61%</w:t>
      </w:r>
      <w:r>
        <w:rPr>
          <w:spacing w:val="15"/>
        </w:rPr>
        <w:t xml:space="preserve"> </w:t>
      </w:r>
      <w:r>
        <w:t>,</w:t>
      </w:r>
      <w:r>
        <w:rPr>
          <w:spacing w:val="85"/>
          <w:w w:val="10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aporte</w:t>
      </w:r>
      <w:r>
        <w:rPr>
          <w:spacing w:val="13"/>
        </w:rPr>
        <w:t xml:space="preserve"> </w:t>
      </w:r>
      <w:r>
        <w:rPr>
          <w:spacing w:val="-1"/>
        </w:rPr>
        <w:t>patronal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setiembre</w:t>
      </w:r>
      <w:r>
        <w:rPr>
          <w:spacing w:val="14"/>
        </w:rPr>
        <w:t xml:space="preserve"> </w:t>
      </w:r>
      <w:r>
        <w:t>2016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marzo</w:t>
      </w:r>
      <w:r>
        <w:rPr>
          <w:spacing w:val="16"/>
        </w:rPr>
        <w:t xml:space="preserve"> </w:t>
      </w:r>
      <w:r>
        <w:rPr>
          <w:spacing w:val="-1"/>
        </w:rPr>
        <w:t>2017.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left="123" w:right="359"/>
        <w:jc w:val="both"/>
      </w:pPr>
      <w:r>
        <w:t>Con</w:t>
      </w:r>
      <w:r>
        <w:rPr>
          <w:spacing w:val="16"/>
        </w:rPr>
        <w:t xml:space="preserve"> </w:t>
      </w:r>
      <w:r>
        <w:rPr>
          <w:spacing w:val="-1"/>
        </w:rPr>
        <w:t>oficio</w:t>
      </w:r>
      <w:r>
        <w:rPr>
          <w:spacing w:val="17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t>291-FC-2017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27de</w:t>
      </w:r>
      <w:r>
        <w:rPr>
          <w:spacing w:val="18"/>
        </w:rPr>
        <w:t xml:space="preserve"> </w:t>
      </w:r>
      <w:r>
        <w:rPr>
          <w:spacing w:val="-1"/>
        </w:rPr>
        <w:t>junio,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informa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4"/>
        </w:rPr>
        <w:t xml:space="preserve"> </w:t>
      </w:r>
      <w:r>
        <w:rPr>
          <w:spacing w:val="-1"/>
        </w:rPr>
        <w:t>Ejecutiva</w:t>
      </w:r>
      <w:r>
        <w:rPr>
          <w:spacing w:val="20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montos</w:t>
      </w:r>
      <w:r>
        <w:rPr>
          <w:spacing w:val="18"/>
        </w:rPr>
        <w:t xml:space="preserve"> </w:t>
      </w:r>
      <w:r>
        <w:rPr>
          <w:spacing w:val="-1"/>
        </w:rPr>
        <w:t>pendientes</w:t>
      </w:r>
      <w:r>
        <w:rPr>
          <w:rFonts w:cs="Times New Roman"/>
          <w:spacing w:val="69"/>
          <w:w w:val="10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cancelar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spacing w:val="-1"/>
        </w:rPr>
        <w:t>Fondo</w:t>
      </w:r>
      <w:r>
        <w:rPr>
          <w:spacing w:val="22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aporte</w:t>
      </w:r>
      <w:r>
        <w:rPr>
          <w:spacing w:val="23"/>
        </w:rPr>
        <w:t xml:space="preserve"> </w:t>
      </w:r>
      <w:r>
        <w:rPr>
          <w:spacing w:val="-1"/>
        </w:rPr>
        <w:t>patronal</w:t>
      </w:r>
      <w:r>
        <w:rPr>
          <w:spacing w:val="24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estatal.</w:t>
      </w:r>
      <w:r>
        <w:rPr>
          <w:spacing w:val="24"/>
        </w:rPr>
        <w:t xml:space="preserve"> </w:t>
      </w:r>
      <w:r>
        <w:rPr>
          <w:spacing w:val="-1"/>
        </w:rPr>
        <w:t>Adicionalmente</w:t>
      </w:r>
      <w:r>
        <w:rPr>
          <w:spacing w:val="19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0"/>
        </w:rPr>
        <w:t xml:space="preserve"> </w:t>
      </w:r>
      <w:r>
        <w:rPr>
          <w:spacing w:val="-1"/>
        </w:rPr>
        <w:t>429-FC-2017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18</w:t>
      </w:r>
      <w:r>
        <w:rPr>
          <w:rFonts w:cs="Times New Roman"/>
          <w:spacing w:val="85"/>
          <w:w w:val="10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agosto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t>2017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remite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Dirección</w:t>
      </w:r>
      <w:r>
        <w:rPr>
          <w:spacing w:val="32"/>
        </w:rPr>
        <w:t xml:space="preserve"> </w:t>
      </w:r>
      <w:r>
        <w:rPr>
          <w:spacing w:val="-1"/>
        </w:rPr>
        <w:t>Ejecutiva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detalle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-1"/>
        </w:rPr>
        <w:t>montos</w:t>
      </w:r>
      <w:r>
        <w:rPr>
          <w:spacing w:val="33"/>
        </w:rPr>
        <w:t xml:space="preserve"> </w:t>
      </w:r>
      <w:r>
        <w:rPr>
          <w:spacing w:val="-1"/>
        </w:rPr>
        <w:t>pendiente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t>cancelar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producto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aumento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t>aporte</w:t>
      </w:r>
      <w:r>
        <w:rPr>
          <w:spacing w:val="12"/>
        </w:rPr>
        <w:t xml:space="preserve"> </w:t>
      </w:r>
      <w:r>
        <w:rPr>
          <w:spacing w:val="-1"/>
        </w:rPr>
        <w:t>patronal,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cual</w:t>
      </w:r>
      <w:r>
        <w:rPr>
          <w:spacing w:val="13"/>
        </w:rPr>
        <w:t xml:space="preserve"> </w:t>
      </w:r>
      <w:r>
        <w:rPr>
          <w:spacing w:val="-1"/>
        </w:rPr>
        <w:t>remite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oficio</w:t>
      </w:r>
      <w:r>
        <w:rPr>
          <w:spacing w:val="14"/>
        </w:rPr>
        <w:t xml:space="preserve"> </w:t>
      </w:r>
      <w:r>
        <w:rPr>
          <w:spacing w:val="-1"/>
        </w:rPr>
        <w:t>N°</w:t>
      </w:r>
      <w:r>
        <w:rPr>
          <w:spacing w:val="9"/>
        </w:rPr>
        <w:t xml:space="preserve"> </w:t>
      </w:r>
      <w:r>
        <w:rPr>
          <w:spacing w:val="-1"/>
        </w:rPr>
        <w:t>4005-DE-2017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21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agosto</w:t>
      </w:r>
      <w:r>
        <w:rPr>
          <w:spacing w:val="10"/>
        </w:rPr>
        <w:t xml:space="preserve"> </w:t>
      </w:r>
      <w:r>
        <w:t>de</w:t>
      </w:r>
      <w:r>
        <w:rPr>
          <w:rFonts w:cs="Times New Roman"/>
          <w:spacing w:val="67"/>
          <w:w w:val="102"/>
        </w:rPr>
        <w:t xml:space="preserve"> </w:t>
      </w:r>
      <w:r>
        <w:t>2017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Secretaría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Corte.</w:t>
      </w:r>
    </w:p>
    <w:p w:rsidR="00A664F5" w:rsidRDefault="00A664F5">
      <w:pPr>
        <w:spacing w:line="246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extoindependiente"/>
        <w:spacing w:before="76" w:line="246" w:lineRule="auto"/>
        <w:ind w:left="123" w:right="362"/>
        <w:jc w:val="both"/>
      </w:pPr>
      <w:r>
        <w:t>Con</w:t>
      </w:r>
      <w:r>
        <w:rPr>
          <w:spacing w:val="45"/>
        </w:rPr>
        <w:t xml:space="preserve"> </w:t>
      </w:r>
      <w:r>
        <w:rPr>
          <w:spacing w:val="-1"/>
        </w:rPr>
        <w:t>oficio</w:t>
      </w:r>
      <w:r>
        <w:rPr>
          <w:spacing w:val="42"/>
        </w:rPr>
        <w:t xml:space="preserve"> </w:t>
      </w:r>
      <w:r>
        <w:rPr>
          <w:spacing w:val="-1"/>
        </w:rPr>
        <w:t>N°</w:t>
      </w:r>
      <w:r>
        <w:rPr>
          <w:spacing w:val="41"/>
        </w:rPr>
        <w:t xml:space="preserve"> </w:t>
      </w:r>
      <w:r>
        <w:t>317-SC-2017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22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agosto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t>2017,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remite</w:t>
      </w:r>
      <w:r>
        <w:rPr>
          <w:spacing w:val="41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Dirección</w:t>
      </w:r>
      <w:r>
        <w:rPr>
          <w:spacing w:val="43"/>
        </w:rPr>
        <w:t xml:space="preserve"> </w:t>
      </w:r>
      <w:r>
        <w:rPr>
          <w:spacing w:val="-1"/>
        </w:rPr>
        <w:t>Ejecutiva</w:t>
      </w:r>
      <w:r>
        <w:rPr>
          <w:rFonts w:cs="Times New Roman"/>
          <w:spacing w:val="41"/>
          <w:w w:val="102"/>
        </w:rPr>
        <w:t xml:space="preserve"> </w:t>
      </w:r>
      <w:r>
        <w:rPr>
          <w:spacing w:val="-1"/>
        </w:rPr>
        <w:t>observaciones</w:t>
      </w:r>
      <w:r>
        <w:rPr>
          <w:spacing w:val="53"/>
        </w:rPr>
        <w:t xml:space="preserve"> </w:t>
      </w:r>
      <w:r>
        <w:rPr>
          <w:spacing w:val="-1"/>
        </w:rPr>
        <w:t>sobre</w:t>
      </w:r>
      <w:r>
        <w:rPr>
          <w:spacing w:val="50"/>
        </w:rPr>
        <w:t xml:space="preserve"> </w:t>
      </w:r>
      <w:r>
        <w:t>datos</w:t>
      </w:r>
      <w:r>
        <w:rPr>
          <w:spacing w:val="53"/>
        </w:rPr>
        <w:t xml:space="preserve"> </w:t>
      </w:r>
      <w:r>
        <w:rPr>
          <w:spacing w:val="-1"/>
        </w:rPr>
        <w:t>remitidos</w:t>
      </w:r>
      <w:r>
        <w:rPr>
          <w:spacing w:val="51"/>
        </w:rPr>
        <w:t xml:space="preserve"> </w:t>
      </w:r>
      <w:r>
        <w:rPr>
          <w:spacing w:val="-1"/>
        </w:rPr>
        <w:t>del</w:t>
      </w:r>
      <w:r>
        <w:rPr>
          <w:spacing w:val="51"/>
        </w:rPr>
        <w:t xml:space="preserve"> </w:t>
      </w:r>
      <w:r>
        <w:rPr>
          <w:spacing w:val="-1"/>
        </w:rPr>
        <w:t>Fondo</w:t>
      </w:r>
      <w:r>
        <w:rPr>
          <w:spacing w:val="49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Jubilaciones</w:t>
      </w:r>
      <w:r>
        <w:rPr>
          <w:spacing w:val="50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Pensiones</w:t>
      </w:r>
      <w:r>
        <w:rPr>
          <w:spacing w:val="50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rPr>
          <w:spacing w:val="-1"/>
        </w:rPr>
        <w:t>Poder</w:t>
      </w:r>
      <w:r>
        <w:rPr>
          <w:spacing w:val="49"/>
        </w:rPr>
        <w:t xml:space="preserve"> </w:t>
      </w:r>
      <w:r>
        <w:rPr>
          <w:spacing w:val="-1"/>
        </w:rPr>
        <w:t>Judicial</w:t>
      </w:r>
      <w:r>
        <w:rPr>
          <w:spacing w:val="49"/>
        </w:rPr>
        <w:t xml:space="preserve"> </w:t>
      </w:r>
      <w:r>
        <w:t>por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parte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Gestión</w:t>
      </w:r>
      <w:r>
        <w:rPr>
          <w:spacing w:val="16"/>
        </w:rPr>
        <w:t xml:space="preserve"> </w:t>
      </w:r>
      <w:r>
        <w:rPr>
          <w:spacing w:val="-1"/>
        </w:rPr>
        <w:t>Humana,</w:t>
      </w:r>
      <w:r>
        <w:rPr>
          <w:spacing w:val="20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rPr>
          <w:spacing w:val="-1"/>
        </w:rPr>
        <w:t>Ejecutiva</w:t>
      </w:r>
      <w:r>
        <w:rPr>
          <w:spacing w:val="23"/>
        </w:rPr>
        <w:t xml:space="preserve"> </w:t>
      </w:r>
      <w:r>
        <w:rPr>
          <w:spacing w:val="-1"/>
        </w:rPr>
        <w:t>remite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oficio</w:t>
      </w:r>
      <w:r>
        <w:rPr>
          <w:spacing w:val="16"/>
        </w:rPr>
        <w:t xml:space="preserve"> </w:t>
      </w:r>
      <w:r>
        <w:rPr>
          <w:spacing w:val="-1"/>
        </w:rPr>
        <w:t>4091-DE-</w:t>
      </w:r>
      <w:r>
        <w:rPr>
          <w:rFonts w:cs="Times New Roman"/>
          <w:spacing w:val="79"/>
          <w:w w:val="102"/>
        </w:rPr>
        <w:t xml:space="preserve"> </w:t>
      </w:r>
      <w:r>
        <w:t>2017</w:t>
      </w:r>
      <w:r>
        <w:rPr>
          <w:spacing w:val="13"/>
        </w:rPr>
        <w:t xml:space="preserve"> </w:t>
      </w:r>
      <w:r>
        <w:rPr>
          <w:spacing w:val="-1"/>
        </w:rPr>
        <w:t>solicitando</w:t>
      </w:r>
      <w:r>
        <w:rPr>
          <w:spacing w:val="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Gestión</w:t>
      </w:r>
      <w:r>
        <w:rPr>
          <w:spacing w:val="16"/>
        </w:rPr>
        <w:t xml:space="preserve"> </w:t>
      </w:r>
      <w:r>
        <w:rPr>
          <w:spacing w:val="-1"/>
        </w:rPr>
        <w:t>Humana</w:t>
      </w:r>
      <w:r>
        <w:rPr>
          <w:spacing w:val="12"/>
        </w:rPr>
        <w:t xml:space="preserve"> </w:t>
      </w:r>
      <w:r>
        <w:rPr>
          <w:spacing w:val="-1"/>
        </w:rPr>
        <w:t>atender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indicado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oficio.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2"/>
        <w:jc w:val="both"/>
      </w:pP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noviembre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2017</w:t>
      </w:r>
      <w:r>
        <w:rPr>
          <w:spacing w:val="22"/>
        </w:rPr>
        <w:t xml:space="preserve"> </w:t>
      </w:r>
      <w:r>
        <w:rPr>
          <w:spacing w:val="-1"/>
        </w:rPr>
        <w:t>cambia</w:t>
      </w:r>
      <w:r>
        <w:rPr>
          <w:spacing w:val="23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procedimiento</w:t>
      </w:r>
      <w:r>
        <w:rPr>
          <w:spacing w:val="2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registro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cargas</w:t>
      </w:r>
      <w:r>
        <w:rPr>
          <w:spacing w:val="25"/>
        </w:rPr>
        <w:t xml:space="preserve"> </w:t>
      </w:r>
      <w:r>
        <w:rPr>
          <w:spacing w:val="-1"/>
        </w:rPr>
        <w:t>patronales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SICERE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Fondo</w:t>
      </w:r>
      <w:r>
        <w:rPr>
          <w:spacing w:val="73"/>
          <w:w w:val="10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Jubilaciones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Pensiones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Poder</w:t>
      </w:r>
      <w:r>
        <w:rPr>
          <w:spacing w:val="23"/>
        </w:rPr>
        <w:t xml:space="preserve"> </w:t>
      </w:r>
      <w:r>
        <w:rPr>
          <w:spacing w:val="-1"/>
        </w:rPr>
        <w:t>Judicial.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metodología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cálculo</w:t>
      </w:r>
      <w:r>
        <w:rPr>
          <w:spacing w:val="24"/>
        </w:rPr>
        <w:t xml:space="preserve"> </w:t>
      </w:r>
      <w:r>
        <w:rPr>
          <w:spacing w:val="-1"/>
        </w:rPr>
        <w:t>utilizada</w:t>
      </w:r>
      <w:r>
        <w:rPr>
          <w:spacing w:val="25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reporte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79"/>
          <w:w w:val="102"/>
        </w:rPr>
        <w:t xml:space="preserve"> </w:t>
      </w:r>
      <w:r>
        <w:rPr>
          <w:spacing w:val="-1"/>
        </w:rPr>
        <w:t>genera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sistema</w:t>
      </w:r>
      <w:r>
        <w:rPr>
          <w:spacing w:val="7"/>
        </w:rPr>
        <w:t xml:space="preserve"> </w:t>
      </w:r>
      <w:r>
        <w:t>contable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Judicial,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coordina</w:t>
      </w:r>
      <w:r>
        <w:rPr>
          <w:spacing w:val="10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Tecnología</w:t>
      </w:r>
      <w:r>
        <w:rPr>
          <w:spacing w:val="7"/>
        </w:rPr>
        <w:t xml:space="preserve"> </w:t>
      </w:r>
      <w:r>
        <w:t>de</w:t>
      </w:r>
      <w:r>
        <w:rPr>
          <w:spacing w:val="65"/>
          <w:w w:val="102"/>
        </w:rPr>
        <w:t xml:space="preserve"> </w:t>
      </w:r>
      <w:r>
        <w:rPr>
          <w:spacing w:val="-1"/>
        </w:rPr>
        <w:t>Información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creación</w:t>
      </w:r>
      <w:r>
        <w:rPr>
          <w:spacing w:val="11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mismo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suministra</w:t>
      </w:r>
      <w:r>
        <w:rPr>
          <w:spacing w:val="12"/>
        </w:rPr>
        <w:t xml:space="preserve"> </w:t>
      </w:r>
      <w:r>
        <w:rPr>
          <w:spacing w:val="-1"/>
        </w:rPr>
        <w:t>dicho</w:t>
      </w:r>
      <w:r>
        <w:rPr>
          <w:spacing w:val="11"/>
        </w:rPr>
        <w:t xml:space="preserve"> </w:t>
      </w:r>
      <w:r>
        <w:rPr>
          <w:spacing w:val="-1"/>
        </w:rPr>
        <w:t>sistema.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consecuente,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cambia</w:t>
      </w:r>
      <w:r>
        <w:t xml:space="preserve"> </w:t>
      </w:r>
      <w:r>
        <w:rPr>
          <w:spacing w:val="12"/>
        </w:rPr>
        <w:t xml:space="preserve"> </w:t>
      </w:r>
      <w:r>
        <w:t>el</w:t>
      </w:r>
      <w:r>
        <w:rPr>
          <w:spacing w:val="85"/>
          <w:w w:val="102"/>
        </w:rPr>
        <w:t xml:space="preserve"> </w:t>
      </w:r>
      <w:r>
        <w:rPr>
          <w:spacing w:val="-1"/>
        </w:rPr>
        <w:t>método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dichos</w:t>
      </w:r>
      <w:r>
        <w:rPr>
          <w:spacing w:val="15"/>
        </w:rPr>
        <w:t xml:space="preserve"> </w:t>
      </w:r>
      <w:r>
        <w:rPr>
          <w:spacing w:val="-1"/>
        </w:rPr>
        <w:t>rubros.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left="123" w:right="359"/>
        <w:jc w:val="both"/>
      </w:pPr>
      <w:r>
        <w:rPr>
          <w:color w:val="0000FF"/>
        </w:rPr>
        <w:t>Con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</w:rPr>
        <w:t>oficio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°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462-SC-2017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53"/>
        </w:rPr>
        <w:t xml:space="preserve"> </w:t>
      </w:r>
      <w:r>
        <w:rPr>
          <w:color w:val="0000FF"/>
        </w:rPr>
        <w:t>22</w:t>
      </w:r>
      <w:r>
        <w:rPr>
          <w:color w:val="0000FF"/>
          <w:spacing w:val="2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</w:rPr>
        <w:t xml:space="preserve">  </w:t>
      </w:r>
      <w:r>
        <w:rPr>
          <w:color w:val="0000FF"/>
          <w:spacing w:val="-1"/>
        </w:rPr>
        <w:t>diciembre</w:t>
      </w:r>
      <w:r>
        <w:rPr>
          <w:color w:val="0000FF"/>
          <w:spacing w:val="5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54"/>
        </w:rPr>
        <w:t xml:space="preserve"> </w:t>
      </w:r>
      <w:r>
        <w:rPr>
          <w:color w:val="0000FF"/>
          <w:spacing w:val="-1"/>
        </w:rPr>
        <w:t>2017,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53"/>
        </w:rPr>
        <w:t xml:space="preserve"> </w:t>
      </w:r>
      <w:r>
        <w:rPr>
          <w:color w:val="0000FF"/>
          <w:spacing w:val="-1"/>
        </w:rPr>
        <w:t>Macroproceso</w:t>
      </w:r>
      <w:r>
        <w:rPr>
          <w:color w:val="0000FF"/>
          <w:spacing w:val="54"/>
        </w:rPr>
        <w:t xml:space="preserve"> </w:t>
      </w:r>
      <w:r>
        <w:rPr>
          <w:color w:val="0000FF"/>
          <w:spacing w:val="-1"/>
        </w:rPr>
        <w:t>Financiero</w:t>
      </w:r>
      <w:r>
        <w:rPr>
          <w:color w:val="0000FF"/>
          <w:spacing w:val="53"/>
        </w:rPr>
        <w:t xml:space="preserve"> </w:t>
      </w:r>
      <w:r>
        <w:rPr>
          <w:color w:val="0000FF"/>
          <w:spacing w:val="-1"/>
        </w:rPr>
        <w:t>Contable</w:t>
      </w:r>
      <w:r>
        <w:rPr>
          <w:rFonts w:cs="Times New Roman"/>
          <w:color w:val="0000FF"/>
          <w:spacing w:val="73"/>
          <w:w w:val="102"/>
        </w:rPr>
        <w:t xml:space="preserve"> </w:t>
      </w:r>
      <w:r>
        <w:rPr>
          <w:color w:val="0000FF"/>
          <w:spacing w:val="-1"/>
        </w:rPr>
        <w:t>informa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Dirección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-1"/>
        </w:rPr>
        <w:t>Ejecutiva</w:t>
      </w:r>
      <w:r>
        <w:rPr>
          <w:color w:val="0000FF"/>
          <w:spacing w:val="23"/>
        </w:rPr>
        <w:t xml:space="preserve"> </w:t>
      </w:r>
      <w:r>
        <w:rPr>
          <w:color w:val="0000FF"/>
          <w:spacing w:val="-1"/>
        </w:rPr>
        <w:t>los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resultados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-1"/>
        </w:rPr>
        <w:t>por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estudio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-2"/>
        </w:rPr>
        <w:t>la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-1"/>
        </w:rPr>
        <w:t>Auditoria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Judicial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en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informe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°</w:t>
      </w:r>
      <w:r>
        <w:rPr>
          <w:rFonts w:cs="Times New Roman"/>
          <w:color w:val="0000FF"/>
          <w:spacing w:val="77"/>
          <w:w w:val="102"/>
        </w:rPr>
        <w:t xml:space="preserve"> </w:t>
      </w:r>
      <w:r>
        <w:rPr>
          <w:color w:val="0000FF"/>
          <w:spacing w:val="-1"/>
        </w:rPr>
        <w:t>624-30-SAFJP-2017,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en</w:t>
      </w:r>
      <w:r>
        <w:rPr>
          <w:color w:val="0000FF"/>
          <w:spacing w:val="34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36"/>
        </w:rPr>
        <w:t xml:space="preserve"> </w:t>
      </w:r>
      <w:r>
        <w:rPr>
          <w:color w:val="0000FF"/>
          <w:spacing w:val="-1"/>
        </w:rPr>
        <w:t>cual</w:t>
      </w:r>
      <w:r>
        <w:rPr>
          <w:color w:val="0000FF"/>
          <w:spacing w:val="38"/>
        </w:rPr>
        <w:t xml:space="preserve"> </w:t>
      </w:r>
      <w:r>
        <w:rPr>
          <w:color w:val="0000FF"/>
          <w:spacing w:val="-2"/>
        </w:rPr>
        <w:t>se</w:t>
      </w:r>
      <w:r>
        <w:rPr>
          <w:color w:val="0000FF"/>
          <w:spacing w:val="37"/>
        </w:rPr>
        <w:t xml:space="preserve"> </w:t>
      </w:r>
      <w:r>
        <w:rPr>
          <w:color w:val="0000FF"/>
          <w:spacing w:val="-1"/>
        </w:rPr>
        <w:t>informa</w:t>
      </w:r>
      <w:r>
        <w:rPr>
          <w:color w:val="0000FF"/>
          <w:spacing w:val="37"/>
        </w:rPr>
        <w:t xml:space="preserve"> </w:t>
      </w:r>
      <w:r>
        <w:rPr>
          <w:color w:val="0000FF"/>
        </w:rPr>
        <w:t>por</w:t>
      </w:r>
      <w:r>
        <w:rPr>
          <w:color w:val="0000FF"/>
          <w:spacing w:val="38"/>
        </w:rPr>
        <w:t xml:space="preserve"> </w:t>
      </w:r>
      <w:r>
        <w:rPr>
          <w:color w:val="0000FF"/>
          <w:spacing w:val="-2"/>
        </w:rPr>
        <w:t>un</w:t>
      </w:r>
      <w:r>
        <w:rPr>
          <w:color w:val="0000FF"/>
          <w:spacing w:val="39"/>
        </w:rPr>
        <w:t xml:space="preserve"> </w:t>
      </w:r>
      <w:r>
        <w:rPr>
          <w:color w:val="0000FF"/>
        </w:rPr>
        <w:t>lado</w:t>
      </w:r>
      <w:r>
        <w:rPr>
          <w:color w:val="0000FF"/>
          <w:spacing w:val="34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34"/>
        </w:rPr>
        <w:t xml:space="preserve"> </w:t>
      </w:r>
      <w:r>
        <w:rPr>
          <w:color w:val="0000FF"/>
        </w:rPr>
        <w:t>estudio</w:t>
      </w:r>
      <w:r>
        <w:rPr>
          <w:color w:val="0000FF"/>
          <w:spacing w:val="31"/>
        </w:rPr>
        <w:t xml:space="preserve"> </w:t>
      </w:r>
      <w:r>
        <w:rPr>
          <w:color w:val="0000FF"/>
        </w:rPr>
        <w:t>efectuado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en</w:t>
      </w:r>
      <w:r>
        <w:rPr>
          <w:color w:val="0000FF"/>
          <w:spacing w:val="36"/>
        </w:rPr>
        <w:t xml:space="preserve"> </w:t>
      </w:r>
      <w:r>
        <w:rPr>
          <w:color w:val="0000FF"/>
          <w:spacing w:val="-1"/>
        </w:rPr>
        <w:t>diciembre</w:t>
      </w:r>
      <w:r>
        <w:rPr>
          <w:color w:val="0000FF"/>
          <w:spacing w:val="37"/>
        </w:rPr>
        <w:t xml:space="preserve"> </w:t>
      </w:r>
      <w:r>
        <w:rPr>
          <w:color w:val="0000FF"/>
          <w:spacing w:val="-1"/>
        </w:rPr>
        <w:t>2016,</w:t>
      </w:r>
      <w:r>
        <w:rPr>
          <w:color w:val="0000FF"/>
          <w:spacing w:val="37"/>
        </w:rPr>
        <w:t xml:space="preserve"> </w:t>
      </w:r>
      <w:r>
        <w:rPr>
          <w:color w:val="0000FF"/>
          <w:spacing w:val="-1"/>
        </w:rPr>
        <w:t>por</w:t>
      </w:r>
      <w:r>
        <w:rPr>
          <w:rFonts w:cs="Times New Roman"/>
          <w:color w:val="0000FF"/>
          <w:spacing w:val="71"/>
          <w:w w:val="102"/>
        </w:rPr>
        <w:t xml:space="preserve"> </w:t>
      </w:r>
      <w:r>
        <w:rPr>
          <w:color w:val="0000FF"/>
        </w:rPr>
        <w:t>concepto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aporte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patronal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por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monto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¢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4,028,708,000.99,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según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estimaciones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para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el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periodo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de</w:t>
      </w:r>
      <w:r>
        <w:rPr>
          <w:rFonts w:cs="Times New Roman"/>
          <w:color w:val="0000FF"/>
          <w:spacing w:val="75"/>
          <w:w w:val="102"/>
        </w:rPr>
        <w:t xml:space="preserve"> </w:t>
      </w:r>
      <w:r>
        <w:rPr>
          <w:color w:val="0000FF"/>
          <w:spacing w:val="-1"/>
        </w:rPr>
        <w:t>febrero</w:t>
      </w:r>
      <w:r>
        <w:rPr>
          <w:color w:val="0000FF"/>
          <w:spacing w:val="26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30"/>
        </w:rPr>
        <w:t xml:space="preserve"> </w:t>
      </w:r>
      <w:r>
        <w:rPr>
          <w:color w:val="0000FF"/>
        </w:rPr>
        <w:t>2013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24"/>
        </w:rPr>
        <w:t xml:space="preserve"> </w:t>
      </w:r>
      <w:r>
        <w:rPr>
          <w:color w:val="0000FF"/>
          <w:spacing w:val="-1"/>
        </w:rPr>
        <w:t>agosto</w:t>
      </w:r>
      <w:r>
        <w:rPr>
          <w:color w:val="0000FF"/>
          <w:spacing w:val="27"/>
        </w:rPr>
        <w:t xml:space="preserve"> </w:t>
      </w:r>
      <w:r>
        <w:rPr>
          <w:color w:val="0000FF"/>
        </w:rPr>
        <w:t>2016,</w:t>
      </w:r>
      <w:r>
        <w:rPr>
          <w:color w:val="0000FF"/>
          <w:spacing w:val="28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por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otra</w:t>
      </w:r>
      <w:r>
        <w:rPr>
          <w:color w:val="0000FF"/>
          <w:spacing w:val="25"/>
        </w:rPr>
        <w:t xml:space="preserve"> </w:t>
      </w:r>
      <w:r>
        <w:rPr>
          <w:color w:val="0000FF"/>
          <w:spacing w:val="-1"/>
        </w:rPr>
        <w:t>parte</w:t>
      </w:r>
      <w:r>
        <w:rPr>
          <w:color w:val="0000FF"/>
          <w:spacing w:val="24"/>
        </w:rPr>
        <w:t xml:space="preserve"> </w:t>
      </w:r>
      <w:r>
        <w:rPr>
          <w:color w:val="0000FF"/>
          <w:spacing w:val="-1"/>
        </w:rPr>
        <w:t>el</w:t>
      </w:r>
      <w:r>
        <w:rPr>
          <w:color w:val="0000FF"/>
          <w:spacing w:val="29"/>
        </w:rPr>
        <w:t xml:space="preserve"> </w:t>
      </w:r>
      <w:r>
        <w:rPr>
          <w:color w:val="0000FF"/>
          <w:spacing w:val="-1"/>
        </w:rPr>
        <w:t>tema</w:t>
      </w:r>
      <w:r>
        <w:rPr>
          <w:color w:val="0000FF"/>
          <w:spacing w:val="28"/>
        </w:rPr>
        <w:t xml:space="preserve"> </w:t>
      </w:r>
      <w:r>
        <w:rPr>
          <w:color w:val="0000FF"/>
          <w:spacing w:val="-1"/>
        </w:rPr>
        <w:t>sobre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23"/>
        </w:rPr>
        <w:t xml:space="preserve"> </w:t>
      </w:r>
      <w:r>
        <w:rPr>
          <w:color w:val="0000FF"/>
        </w:rPr>
        <w:t>estudio</w:t>
      </w:r>
      <w:r>
        <w:rPr>
          <w:color w:val="0000FF"/>
          <w:spacing w:val="25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las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cuentas</w:t>
      </w:r>
      <w:r>
        <w:rPr>
          <w:color w:val="0000FF"/>
          <w:spacing w:val="23"/>
        </w:rPr>
        <w:t xml:space="preserve"> </w:t>
      </w:r>
      <w:r>
        <w:rPr>
          <w:color w:val="0000FF"/>
          <w:spacing w:val="-1"/>
        </w:rPr>
        <w:t>pendientes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de</w:t>
      </w:r>
      <w:r>
        <w:rPr>
          <w:rFonts w:cs="Times New Roman"/>
          <w:color w:val="0000FF"/>
          <w:spacing w:val="65"/>
          <w:w w:val="102"/>
        </w:rPr>
        <w:t xml:space="preserve"> </w:t>
      </w:r>
      <w:r>
        <w:rPr>
          <w:color w:val="0000FF"/>
          <w:spacing w:val="-1"/>
        </w:rPr>
        <w:t>cancelar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-1"/>
        </w:rPr>
        <w:t>Fondo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20"/>
        </w:rPr>
        <w:t xml:space="preserve"> </w:t>
      </w:r>
      <w:r>
        <w:rPr>
          <w:color w:val="0000FF"/>
          <w:spacing w:val="-1"/>
        </w:rPr>
        <w:t>Jubilaciones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-1"/>
        </w:rPr>
        <w:t>Pensiones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del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-1"/>
        </w:rPr>
        <w:t>periodo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-1"/>
        </w:rPr>
        <w:t>setiembre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2016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20"/>
        </w:rPr>
        <w:t xml:space="preserve"> </w:t>
      </w:r>
      <w:r>
        <w:rPr>
          <w:color w:val="0000FF"/>
          <w:spacing w:val="-2"/>
        </w:rPr>
        <w:t>la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-1"/>
        </w:rPr>
        <w:t>primera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quincena</w:t>
      </w:r>
      <w:r>
        <w:rPr>
          <w:color w:val="0000FF"/>
          <w:spacing w:val="20"/>
        </w:rPr>
        <w:t xml:space="preserve"> </w:t>
      </w:r>
      <w:r>
        <w:rPr>
          <w:color w:val="0000FF"/>
          <w:spacing w:val="-2"/>
        </w:rPr>
        <w:t>de</w:t>
      </w:r>
      <w:r>
        <w:rPr>
          <w:rFonts w:cs="Times New Roman"/>
          <w:color w:val="0000FF"/>
          <w:spacing w:val="89"/>
          <w:w w:val="102"/>
        </w:rPr>
        <w:t xml:space="preserve"> </w:t>
      </w:r>
      <w:r>
        <w:rPr>
          <w:color w:val="0000FF"/>
          <w:spacing w:val="-1"/>
        </w:rPr>
        <w:t>marzo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2017.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ind w:left="462"/>
        <w:rPr>
          <w:b w:val="0"/>
          <w:bCs w:val="0"/>
        </w:rPr>
      </w:pPr>
      <w:r>
        <w:t xml:space="preserve">a)  </w:t>
      </w:r>
      <w:r>
        <w:rPr>
          <w:spacing w:val="4"/>
        </w:rPr>
        <w:t xml:space="preserve"> </w:t>
      </w:r>
      <w:r>
        <w:t>Cargas</w:t>
      </w:r>
      <w:r>
        <w:rPr>
          <w:spacing w:val="16"/>
        </w:rPr>
        <w:t xml:space="preserve"> </w:t>
      </w:r>
      <w:r>
        <w:rPr>
          <w:spacing w:val="-1"/>
        </w:rPr>
        <w:t>Patronales</w:t>
      </w:r>
      <w:r>
        <w:rPr>
          <w:spacing w:val="14"/>
        </w:rPr>
        <w:t xml:space="preserve"> </w:t>
      </w:r>
      <w:r>
        <w:rPr>
          <w:spacing w:val="-1"/>
        </w:rPr>
        <w:t>Inspección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left="123" w:right="360"/>
        <w:jc w:val="both"/>
      </w:pPr>
      <w:r>
        <w:t>Con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fin</w:t>
      </w:r>
      <w:r>
        <w:rPr>
          <w:spacing w:val="3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llevar</w:t>
      </w:r>
      <w:r>
        <w:rPr>
          <w:spacing w:val="30"/>
        </w:rPr>
        <w:t xml:space="preserve"> </w:t>
      </w:r>
      <w:r>
        <w:rPr>
          <w:spacing w:val="-1"/>
        </w:rPr>
        <w:t>controles</w:t>
      </w:r>
      <w:r>
        <w:rPr>
          <w:spacing w:val="31"/>
        </w:rPr>
        <w:t xml:space="preserve"> </w:t>
      </w:r>
      <w:r>
        <w:rPr>
          <w:spacing w:val="-1"/>
        </w:rPr>
        <w:t>segregados,</w:t>
      </w:r>
      <w:r>
        <w:rPr>
          <w:spacing w:val="32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rPr>
          <w:spacing w:val="-1"/>
        </w:rPr>
        <w:t>resultado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cuotas</w:t>
      </w:r>
      <w:r>
        <w:rPr>
          <w:spacing w:val="29"/>
        </w:rPr>
        <w:t xml:space="preserve"> </w:t>
      </w:r>
      <w:r>
        <w:rPr>
          <w:spacing w:val="-1"/>
        </w:rPr>
        <w:t>patronales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deriven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79"/>
          <w:w w:val="102"/>
        </w:rPr>
        <w:t xml:space="preserve"> </w:t>
      </w:r>
      <w:r>
        <w:rPr>
          <w:spacing w:val="-1"/>
        </w:rPr>
        <w:t>planillas</w:t>
      </w:r>
      <w:r>
        <w:rPr>
          <w:spacing w:val="35"/>
        </w:rPr>
        <w:t xml:space="preserve"> </w:t>
      </w:r>
      <w:r>
        <w:rPr>
          <w:spacing w:val="-1"/>
        </w:rPr>
        <w:t>canceladas</w:t>
      </w:r>
      <w:r>
        <w:rPr>
          <w:spacing w:val="39"/>
        </w:rPr>
        <w:t xml:space="preserve"> </w:t>
      </w:r>
      <w:r>
        <w:rPr>
          <w:spacing w:val="-1"/>
        </w:rPr>
        <w:t>fuera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SIGA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sujetas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revisión</w:t>
      </w:r>
      <w:r>
        <w:rPr>
          <w:spacing w:val="40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Ente</w:t>
      </w:r>
      <w:r>
        <w:rPr>
          <w:spacing w:val="41"/>
        </w:rPr>
        <w:t xml:space="preserve"> </w:t>
      </w:r>
      <w:r>
        <w:rPr>
          <w:spacing w:val="-1"/>
        </w:rPr>
        <w:t>Asegurador,</w:t>
      </w:r>
      <w:r>
        <w:rPr>
          <w:spacing w:val="41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crea</w:t>
      </w:r>
      <w:r>
        <w:rPr>
          <w:spacing w:val="41"/>
        </w:rPr>
        <w:t xml:space="preserve"> </w:t>
      </w:r>
      <w:r>
        <w:rPr>
          <w:spacing w:val="-1"/>
        </w:rPr>
        <w:t>esta</w:t>
      </w:r>
      <w:r>
        <w:rPr>
          <w:spacing w:val="38"/>
        </w:rPr>
        <w:t xml:space="preserve"> </w:t>
      </w:r>
      <w:r>
        <w:rPr>
          <w:spacing w:val="-1"/>
        </w:rPr>
        <w:t>cuenta</w:t>
      </w:r>
      <w:r>
        <w:rPr>
          <w:spacing w:val="83"/>
          <w:w w:val="102"/>
        </w:rPr>
        <w:t xml:space="preserve"> </w:t>
      </w:r>
      <w:r>
        <w:rPr>
          <w:spacing w:val="-1"/>
        </w:rPr>
        <w:t>contable.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rPr>
          <w:spacing w:val="-1"/>
        </w:rPr>
        <w:t>respecto,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Dirección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Gestión</w:t>
      </w:r>
      <w:r>
        <w:rPr>
          <w:spacing w:val="17"/>
        </w:rPr>
        <w:t xml:space="preserve"> </w:t>
      </w:r>
      <w:r>
        <w:rPr>
          <w:spacing w:val="-1"/>
        </w:rPr>
        <w:t>Humana</w:t>
      </w:r>
      <w:r>
        <w:rPr>
          <w:spacing w:val="14"/>
        </w:rPr>
        <w:t xml:space="preserve"> </w:t>
      </w:r>
      <w:r>
        <w:rPr>
          <w:spacing w:val="-1"/>
        </w:rPr>
        <w:t>es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t>encargada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responsable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coordinar</w:t>
      </w:r>
      <w:r>
        <w:rPr>
          <w:spacing w:val="11"/>
        </w:rPr>
        <w:t xml:space="preserve"> </w:t>
      </w:r>
      <w:r>
        <w:t>con</w:t>
      </w:r>
      <w:r>
        <w:rPr>
          <w:spacing w:val="73"/>
          <w:w w:val="102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Entidad</w:t>
      </w:r>
      <w:r>
        <w:rPr>
          <w:spacing w:val="34"/>
        </w:rPr>
        <w:t xml:space="preserve"> </w:t>
      </w:r>
      <w:r>
        <w:rPr>
          <w:spacing w:val="-1"/>
        </w:rPr>
        <w:t>Aseguradora,</w:t>
      </w:r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efecto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realice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estudio</w:t>
      </w:r>
      <w:r>
        <w:rPr>
          <w:spacing w:val="33"/>
        </w:rPr>
        <w:t xml:space="preserve"> </w:t>
      </w:r>
      <w:r>
        <w:rPr>
          <w:spacing w:val="-1"/>
        </w:rPr>
        <w:t>correspondiente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t>cancelación</w:t>
      </w:r>
      <w:r>
        <w:rPr>
          <w:spacing w:val="33"/>
        </w:rPr>
        <w:t xml:space="preserve"> </w:t>
      </w:r>
      <w:r>
        <w:t>de</w:t>
      </w:r>
      <w:r>
        <w:rPr>
          <w:spacing w:val="73"/>
          <w:w w:val="102"/>
        </w:rPr>
        <w:t xml:space="preserve"> </w:t>
      </w:r>
      <w:r>
        <w:rPr>
          <w:spacing w:val="-1"/>
        </w:rPr>
        <w:t>dichas</w:t>
      </w:r>
      <w:r>
        <w:rPr>
          <w:spacing w:val="24"/>
        </w:rPr>
        <w:t xml:space="preserve"> </w:t>
      </w:r>
      <w:r>
        <w:rPr>
          <w:spacing w:val="-1"/>
        </w:rPr>
        <w:t>sumas.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ind w:left="123"/>
        <w:jc w:val="both"/>
      </w:pPr>
      <w:r>
        <w:rPr>
          <w:spacing w:val="-2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detalla</w:t>
      </w:r>
      <w:r>
        <w:rPr>
          <w:spacing w:val="8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composición</w:t>
      </w:r>
      <w:r>
        <w:rPr>
          <w:spacing w:val="13"/>
        </w:rPr>
        <w:t xml:space="preserve"> </w:t>
      </w:r>
      <w:r>
        <w:t>anual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esta</w:t>
      </w:r>
      <w:r>
        <w:rPr>
          <w:spacing w:val="15"/>
        </w:rPr>
        <w:t xml:space="preserve"> </w:t>
      </w:r>
      <w:r>
        <w:rPr>
          <w:spacing w:val="-1"/>
        </w:rPr>
        <w:t>cuenta: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714" w:type="dxa"/>
        <w:tblLayout w:type="fixed"/>
        <w:tblLook w:val="01E0"/>
      </w:tblPr>
      <w:tblGrid>
        <w:gridCol w:w="4212"/>
        <w:gridCol w:w="1917"/>
      </w:tblGrid>
      <w:tr w:rsidR="00A664F5">
        <w:trPr>
          <w:trHeight w:hRule="exact" w:val="550"/>
        </w:trPr>
        <w:tc>
          <w:tcPr>
            <w:tcW w:w="4212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39" w:line="275" w:lineRule="auto"/>
              <w:ind w:left="802" w:right="539" w:hanging="2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</w:rPr>
              <w:t>CARGAS</w:t>
            </w:r>
            <w:r>
              <w:rPr>
                <w:rFonts w:ascii="Times New Roman" w:hAnsi="Times New Roman"/>
                <w:b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>PATRONALES</w:t>
            </w:r>
            <w:r>
              <w:rPr>
                <w:rFonts w:ascii="Times New Roman" w:hAnsi="Times New Roman"/>
                <w:b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>INSPECCIÓN</w:t>
            </w:r>
            <w:r>
              <w:rPr>
                <w:rFonts w:ascii="Times New Roman" w:hAnsi="Times New Roman"/>
                <w:b/>
                <w:spacing w:val="27"/>
                <w:w w:val="10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>DESGLOSADAS</w:t>
            </w:r>
            <w:r>
              <w:rPr>
                <w:rFonts w:ascii="Times New Roman" w:hAnsi="Times New Roman"/>
                <w:b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>PERIODO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A664F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64F5" w:rsidRDefault="00D2365D">
            <w:pPr>
              <w:pStyle w:val="TableParagraph"/>
              <w:ind w:left="6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TOTAL</w:t>
            </w:r>
          </w:p>
        </w:tc>
      </w:tr>
      <w:tr w:rsidR="00A664F5">
        <w:trPr>
          <w:trHeight w:hRule="exact" w:val="239"/>
        </w:trPr>
        <w:tc>
          <w:tcPr>
            <w:tcW w:w="4212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Período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</w:rPr>
              <w:t>2007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8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₡2,878,929.21</w:t>
            </w:r>
          </w:p>
        </w:tc>
      </w:tr>
      <w:tr w:rsidR="00A664F5">
        <w:trPr>
          <w:trHeight w:hRule="exact" w:val="240"/>
        </w:trPr>
        <w:tc>
          <w:tcPr>
            <w:tcW w:w="4212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Período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</w:rPr>
              <w:t>2009</w:t>
            </w:r>
          </w:p>
        </w:tc>
        <w:tc>
          <w:tcPr>
            <w:tcW w:w="1917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4,636,805.42</w:t>
            </w:r>
          </w:p>
        </w:tc>
      </w:tr>
      <w:tr w:rsidR="00A664F5">
        <w:trPr>
          <w:trHeight w:hRule="exact" w:val="240"/>
        </w:trPr>
        <w:tc>
          <w:tcPr>
            <w:tcW w:w="4212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Período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</w:rPr>
              <w:t>2010</w:t>
            </w:r>
          </w:p>
        </w:tc>
        <w:tc>
          <w:tcPr>
            <w:tcW w:w="1917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17,102,489.03</w:t>
            </w:r>
          </w:p>
        </w:tc>
      </w:tr>
      <w:tr w:rsidR="00A664F5">
        <w:trPr>
          <w:trHeight w:hRule="exact" w:val="239"/>
        </w:trPr>
        <w:tc>
          <w:tcPr>
            <w:tcW w:w="4212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5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Período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</w:rPr>
              <w:t>2011</w:t>
            </w:r>
          </w:p>
        </w:tc>
        <w:tc>
          <w:tcPr>
            <w:tcW w:w="1917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5"/>
              <w:ind w:left="1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6"/>
                <w:sz w:val="18"/>
              </w:rPr>
              <w:t>13,080.15</w:t>
            </w:r>
          </w:p>
        </w:tc>
      </w:tr>
      <w:tr w:rsidR="00A664F5">
        <w:trPr>
          <w:trHeight w:hRule="exact" w:val="479"/>
        </w:trPr>
        <w:tc>
          <w:tcPr>
            <w:tcW w:w="4212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123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6"/>
                <w:sz w:val="18"/>
              </w:rPr>
              <w:t>TOTAL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>CARGAS</w:t>
            </w:r>
            <w:r>
              <w:rPr>
                <w:rFonts w:ascii="Times New Roman" w:hAnsi="Times New Roman"/>
                <w:b/>
                <w:spacing w:val="3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>PATRONALES</w:t>
            </w:r>
            <w:r>
              <w:rPr>
                <w:rFonts w:ascii="Times New Roman" w:hAnsi="Times New Roman"/>
                <w:b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>INSPECCIÓN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10"/>
              <w:ind w:left="6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₡24,631,303.81</w:t>
            </w:r>
          </w:p>
        </w:tc>
      </w:tr>
    </w:tbl>
    <w:p w:rsidR="00A664F5" w:rsidRDefault="00A664F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pStyle w:val="Textoindependiente"/>
        <w:spacing w:before="76" w:line="245" w:lineRule="auto"/>
        <w:ind w:left="123" w:right="361"/>
        <w:jc w:val="both"/>
      </w:pPr>
      <w:r>
        <w:rPr>
          <w:spacing w:val="-2"/>
        </w:rPr>
        <w:t>La</w:t>
      </w:r>
      <w:r>
        <w:rPr>
          <w:spacing w:val="7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Gestión</w:t>
      </w:r>
      <w:r>
        <w:rPr>
          <w:spacing w:val="8"/>
        </w:rPr>
        <w:t xml:space="preserve"> </w:t>
      </w:r>
      <w:r>
        <w:rPr>
          <w:spacing w:val="-1"/>
        </w:rPr>
        <w:t>Humana,</w:t>
      </w:r>
      <w:r>
        <w:rPr>
          <w:spacing w:val="4"/>
        </w:rPr>
        <w:t xml:space="preserve"> </w:t>
      </w:r>
      <w:r>
        <w:rPr>
          <w:spacing w:val="-1"/>
        </w:rPr>
        <w:t>informa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8"/>
        </w:rPr>
        <w:t xml:space="preserve"> </w:t>
      </w:r>
      <w:r>
        <w:rPr>
          <w:spacing w:val="-1"/>
        </w:rPr>
        <w:t>tema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rPr>
          <w:spacing w:val="-1"/>
        </w:rPr>
        <w:t>pendiente</w:t>
      </w:r>
      <w:r>
        <w:rPr>
          <w:spacing w:val="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Caja</w:t>
      </w:r>
      <w:r>
        <w:rPr>
          <w:spacing w:val="59"/>
          <w:w w:val="102"/>
        </w:rPr>
        <w:t xml:space="preserve"> </w:t>
      </w:r>
      <w:r>
        <w:rPr>
          <w:spacing w:val="-1"/>
        </w:rPr>
        <w:t>Costarricense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Seguro</w:t>
      </w:r>
      <w:r>
        <w:rPr>
          <w:spacing w:val="24"/>
        </w:rPr>
        <w:t xml:space="preserve"> </w:t>
      </w:r>
      <w:r>
        <w:rPr>
          <w:spacing w:val="-1"/>
        </w:rPr>
        <w:t>Social</w:t>
      </w:r>
      <w:r>
        <w:rPr>
          <w:spacing w:val="24"/>
        </w:rPr>
        <w:t xml:space="preserve"> </w:t>
      </w:r>
      <w:r>
        <w:rPr>
          <w:spacing w:val="-1"/>
        </w:rPr>
        <w:t>envíe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t>inspector</w:t>
      </w:r>
      <w:r>
        <w:rPr>
          <w:spacing w:val="20"/>
        </w:rPr>
        <w:t xml:space="preserve"> </w:t>
      </w:r>
      <w:r>
        <w:rPr>
          <w:spacing w:val="-1"/>
        </w:rPr>
        <w:t>respectivo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encarga</w:t>
      </w:r>
      <w:r>
        <w:rPr>
          <w:spacing w:val="2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facturación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estas</w:t>
      </w:r>
      <w:r>
        <w:rPr>
          <w:spacing w:val="81"/>
          <w:w w:val="102"/>
        </w:rPr>
        <w:t xml:space="preserve"> </w:t>
      </w:r>
      <w:r>
        <w:rPr>
          <w:spacing w:val="-1"/>
        </w:rPr>
        <w:t>planillas,</w:t>
      </w:r>
      <w:r>
        <w:rPr>
          <w:spacing w:val="27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t>además</w:t>
      </w:r>
      <w:r>
        <w:rPr>
          <w:spacing w:val="21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tienen</w:t>
      </w:r>
      <w:r>
        <w:rPr>
          <w:spacing w:val="23"/>
        </w:rPr>
        <w:t xml:space="preserve"> </w:t>
      </w:r>
      <w:r>
        <w:rPr>
          <w:spacing w:val="-1"/>
        </w:rPr>
        <w:t>documentos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determinar</w:t>
      </w:r>
      <w:r>
        <w:rPr>
          <w:spacing w:val="23"/>
        </w:rPr>
        <w:t xml:space="preserve"> </w:t>
      </w:r>
      <w:r>
        <w:rPr>
          <w:spacing w:val="-1"/>
        </w:rPr>
        <w:t>cuánto</w:t>
      </w:r>
      <w:r>
        <w:rPr>
          <w:spacing w:val="22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rPr>
          <w:spacing w:val="-2"/>
        </w:rPr>
        <w:t>lo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cobró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C.C.S.S</w:t>
      </w:r>
      <w:r>
        <w:rPr>
          <w:spacing w:val="75"/>
          <w:w w:val="102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cada</w:t>
      </w:r>
      <w:r>
        <w:rPr>
          <w:spacing w:val="12"/>
        </w:rPr>
        <w:t xml:space="preserve"> </w:t>
      </w:r>
      <w:r>
        <w:rPr>
          <w:spacing w:val="-1"/>
        </w:rPr>
        <w:t>planilla,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fin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t>conocer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cada</w:t>
      </w:r>
      <w:r>
        <w:rPr>
          <w:spacing w:val="12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está</w:t>
      </w:r>
      <w:r>
        <w:rPr>
          <w:spacing w:val="12"/>
        </w:rPr>
        <w:t xml:space="preserve"> </w:t>
      </w:r>
      <w:r>
        <w:rPr>
          <w:spacing w:val="-1"/>
        </w:rPr>
        <w:t>pendiente.</w:t>
      </w:r>
    </w:p>
    <w:p w:rsidR="00A664F5" w:rsidRDefault="00D2365D">
      <w:pPr>
        <w:pStyle w:val="Textoindependiente"/>
        <w:spacing w:line="246" w:lineRule="auto"/>
        <w:ind w:right="360"/>
        <w:jc w:val="both"/>
      </w:pPr>
      <w:r>
        <w:rPr>
          <w:spacing w:val="-1"/>
        </w:rPr>
        <w:t>Posteriormente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setiembre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2015,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remite</w:t>
      </w:r>
      <w:r>
        <w:rPr>
          <w:spacing w:val="2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Dirección</w:t>
      </w:r>
      <w:r>
        <w:rPr>
          <w:spacing w:val="30"/>
        </w:rPr>
        <w:t xml:space="preserve"> </w:t>
      </w:r>
      <w:r>
        <w:rPr>
          <w:spacing w:val="-1"/>
        </w:rPr>
        <w:t>Ejecutiva</w:t>
      </w:r>
      <w:r>
        <w:rPr>
          <w:spacing w:val="27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oficio</w:t>
      </w:r>
      <w:r>
        <w:rPr>
          <w:spacing w:val="28"/>
        </w:rPr>
        <w:t xml:space="preserve"> </w:t>
      </w:r>
      <w:r>
        <w:rPr>
          <w:spacing w:val="-1"/>
        </w:rPr>
        <w:t>N°416-SC-2015</w:t>
      </w:r>
      <w:r>
        <w:rPr>
          <w:spacing w:val="29"/>
        </w:rPr>
        <w:t xml:space="preserve"> </w:t>
      </w:r>
      <w:r>
        <w:t>de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fecha</w:t>
      </w:r>
      <w:r>
        <w:rPr>
          <w:spacing w:val="37"/>
        </w:rPr>
        <w:t xml:space="preserve"> </w:t>
      </w:r>
      <w:r>
        <w:t>21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setiembre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t>2015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cual,</w:t>
      </w:r>
      <w:r>
        <w:rPr>
          <w:spacing w:val="35"/>
        </w:rPr>
        <w:t xml:space="preserve"> </w:t>
      </w:r>
      <w:r>
        <w:t>esa</w:t>
      </w:r>
      <w:r>
        <w:rPr>
          <w:spacing w:val="41"/>
        </w:rPr>
        <w:t xml:space="preserve"> </w:t>
      </w:r>
      <w:r>
        <w:rPr>
          <w:spacing w:val="-1"/>
        </w:rPr>
        <w:t>Dirección</w:t>
      </w:r>
      <w:r>
        <w:rPr>
          <w:spacing w:val="37"/>
        </w:rPr>
        <w:t xml:space="preserve"> </w:t>
      </w:r>
      <w:r>
        <w:rPr>
          <w:spacing w:val="-1"/>
        </w:rPr>
        <w:t>remite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Dirección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Gestión</w:t>
      </w:r>
      <w:r>
        <w:rPr>
          <w:spacing w:val="37"/>
        </w:rPr>
        <w:t xml:space="preserve"> </w:t>
      </w:r>
      <w:r>
        <w:rPr>
          <w:spacing w:val="-1"/>
        </w:rPr>
        <w:t>Humana</w:t>
      </w:r>
      <w:r>
        <w:rPr>
          <w:spacing w:val="36"/>
        </w:rPr>
        <w:t xml:space="preserve"> </w:t>
      </w:r>
      <w:r>
        <w:t>el</w:t>
      </w:r>
      <w:r>
        <w:rPr>
          <w:rFonts w:cs="Times New Roman"/>
          <w:spacing w:val="69"/>
          <w:w w:val="102"/>
        </w:rPr>
        <w:t xml:space="preserve"> </w:t>
      </w:r>
      <w:r>
        <w:rPr>
          <w:spacing w:val="-1"/>
        </w:rPr>
        <w:t>oficio</w:t>
      </w:r>
      <w:r>
        <w:rPr>
          <w:spacing w:val="17"/>
        </w:rPr>
        <w:t xml:space="preserve"> </w:t>
      </w:r>
      <w:r>
        <w:t>N°</w:t>
      </w:r>
      <w:r>
        <w:rPr>
          <w:spacing w:val="14"/>
        </w:rPr>
        <w:t xml:space="preserve"> </w:t>
      </w:r>
      <w:r>
        <w:rPr>
          <w:spacing w:val="-1"/>
        </w:rPr>
        <w:t>4894-DE-2015</w:t>
      </w:r>
      <w:r>
        <w:rPr>
          <w:spacing w:val="20"/>
        </w:rPr>
        <w:t xml:space="preserve"> </w:t>
      </w:r>
      <w:r>
        <w:rPr>
          <w:spacing w:val="-1"/>
        </w:rPr>
        <w:t>indicando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atienda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rPr>
          <w:spacing w:val="-1"/>
        </w:rPr>
        <w:t>requerido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Macroproceso</w:t>
      </w:r>
      <w:r>
        <w:rPr>
          <w:spacing w:val="18"/>
        </w:rPr>
        <w:t xml:space="preserve"> </w:t>
      </w:r>
      <w:r>
        <w:rPr>
          <w:spacing w:val="-1"/>
        </w:rPr>
        <w:t>Financiero</w:t>
      </w:r>
      <w:r>
        <w:rPr>
          <w:rFonts w:cs="Times New Roman"/>
          <w:spacing w:val="103"/>
          <w:w w:val="102"/>
        </w:rPr>
        <w:t xml:space="preserve"> </w:t>
      </w:r>
      <w:r>
        <w:rPr>
          <w:spacing w:val="-1"/>
        </w:rPr>
        <w:t>Contable.</w:t>
      </w:r>
      <w:r>
        <w:rPr>
          <w:spacing w:val="27"/>
        </w:rPr>
        <w:t xml:space="preserve"> </w:t>
      </w:r>
      <w:r>
        <w:rPr>
          <w:spacing w:val="-1"/>
        </w:rPr>
        <w:t>Mediante</w:t>
      </w:r>
      <w:r>
        <w:rPr>
          <w:spacing w:val="29"/>
        </w:rPr>
        <w:t xml:space="preserve"> </w:t>
      </w:r>
      <w:r>
        <w:rPr>
          <w:spacing w:val="-1"/>
        </w:rPr>
        <w:t>correo</w:t>
      </w:r>
      <w:r>
        <w:rPr>
          <w:spacing w:val="26"/>
        </w:rPr>
        <w:t xml:space="preserve"> </w:t>
      </w:r>
      <w:r>
        <w:rPr>
          <w:spacing w:val="-1"/>
        </w:rPr>
        <w:t>electrónico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13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t>enero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2017,</w:t>
      </w:r>
      <w:r>
        <w:rPr>
          <w:spacing w:val="29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remite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rPr>
          <w:spacing w:val="26"/>
        </w:rPr>
        <w:t xml:space="preserve"> </w:t>
      </w:r>
      <w:r>
        <w:rPr>
          <w:spacing w:val="-1"/>
        </w:rPr>
        <w:t>Ejecutiva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oficio</w:t>
      </w:r>
      <w:r>
        <w:rPr>
          <w:spacing w:val="47"/>
        </w:rPr>
        <w:t xml:space="preserve"> </w:t>
      </w:r>
      <w:r>
        <w:t>N°</w:t>
      </w:r>
      <w:r>
        <w:rPr>
          <w:spacing w:val="43"/>
        </w:rPr>
        <w:t xml:space="preserve"> </w:t>
      </w:r>
      <w:r>
        <w:rPr>
          <w:spacing w:val="-1"/>
        </w:rPr>
        <w:t>009-SC-2017,</w:t>
      </w:r>
      <w:r>
        <w:rPr>
          <w:spacing w:val="50"/>
        </w:rPr>
        <w:t xml:space="preserve"> </w:t>
      </w:r>
      <w:r>
        <w:rPr>
          <w:spacing w:val="-1"/>
        </w:rPr>
        <w:t>para</w:t>
      </w:r>
      <w:r>
        <w:rPr>
          <w:spacing w:val="45"/>
        </w:rPr>
        <w:t xml:space="preserve"> </w:t>
      </w:r>
      <w:r>
        <w:rPr>
          <w:spacing w:val="-1"/>
        </w:rPr>
        <w:t>conocer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6"/>
        </w:rPr>
        <w:t xml:space="preserve"> </w:t>
      </w:r>
      <w:r>
        <w:rPr>
          <w:spacing w:val="-1"/>
        </w:rPr>
        <w:t>pronunciamiento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2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Dirección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Gestión</w:t>
      </w:r>
      <w:r>
        <w:rPr>
          <w:spacing w:val="45"/>
        </w:rPr>
        <w:t xml:space="preserve"> </w:t>
      </w:r>
      <w:r>
        <w:rPr>
          <w:spacing w:val="-1"/>
        </w:rPr>
        <w:t>Humana.</w:t>
      </w:r>
      <w:r>
        <w:rPr>
          <w:spacing w:val="48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87"/>
          <w:w w:val="102"/>
        </w:rPr>
        <w:t xml:space="preserve"> </w:t>
      </w:r>
      <w:r>
        <w:t xml:space="preserve">cual </w:t>
      </w:r>
      <w:r>
        <w:rPr>
          <w:spacing w:val="6"/>
        </w:rPr>
        <w:t xml:space="preserve"> </w:t>
      </w:r>
      <w:r>
        <w:t xml:space="preserve">el </w:t>
      </w:r>
      <w:r>
        <w:rPr>
          <w:spacing w:val="6"/>
        </w:rPr>
        <w:t xml:space="preserve"> </w:t>
      </w:r>
      <w:r>
        <w:t xml:space="preserve">17 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enero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7"/>
        </w:rPr>
        <w:t xml:space="preserve"> </w:t>
      </w:r>
      <w:r>
        <w:t xml:space="preserve">2017 </w:t>
      </w:r>
      <w:r>
        <w:rPr>
          <w:spacing w:val="9"/>
        </w:rPr>
        <w:t xml:space="preserve"> </w:t>
      </w:r>
      <w:r>
        <w:rPr>
          <w:spacing w:val="-1"/>
        </w:rPr>
        <w:t>dicha</w:t>
      </w:r>
      <w:r>
        <w:t xml:space="preserve"> </w:t>
      </w:r>
      <w:r>
        <w:rPr>
          <w:spacing w:val="8"/>
        </w:rPr>
        <w:t xml:space="preserve"> </w:t>
      </w:r>
      <w:r>
        <w:t xml:space="preserve">Dirección </w:t>
      </w:r>
      <w:r>
        <w:rPr>
          <w:spacing w:val="4"/>
        </w:rPr>
        <w:t xml:space="preserve"> </w:t>
      </w:r>
      <w:r>
        <w:rPr>
          <w:spacing w:val="-1"/>
        </w:rPr>
        <w:t>remite</w:t>
      </w:r>
      <w:r>
        <w:t xml:space="preserve"> </w:t>
      </w:r>
      <w:r>
        <w:rPr>
          <w:spacing w:val="10"/>
        </w:rPr>
        <w:t xml:space="preserve"> </w:t>
      </w:r>
      <w:r>
        <w:t xml:space="preserve">el </w:t>
      </w:r>
      <w:r>
        <w:rPr>
          <w:spacing w:val="6"/>
        </w:rPr>
        <w:t xml:space="preserve"> </w:t>
      </w:r>
      <w:r>
        <w:rPr>
          <w:spacing w:val="-1"/>
        </w:rPr>
        <w:t>oficio</w:t>
      </w:r>
      <w:r>
        <w:t xml:space="preserve"> </w:t>
      </w:r>
      <w:r>
        <w:rPr>
          <w:spacing w:val="9"/>
        </w:rPr>
        <w:t xml:space="preserve"> </w:t>
      </w:r>
      <w:r>
        <w:t xml:space="preserve">N° </w:t>
      </w:r>
      <w:r>
        <w:rPr>
          <w:spacing w:val="5"/>
        </w:rPr>
        <w:t xml:space="preserve"> </w:t>
      </w:r>
      <w:r>
        <w:rPr>
          <w:spacing w:val="-1"/>
        </w:rPr>
        <w:t>201-DE-2017,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solicitando</w:t>
      </w:r>
      <w:r>
        <w:t xml:space="preserve"> </w:t>
      </w:r>
      <w:r>
        <w:rPr>
          <w:spacing w:val="7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r>
        <w:rPr>
          <w:spacing w:val="-2"/>
        </w:rPr>
        <w:t>la</w:t>
      </w:r>
    </w:p>
    <w:p w:rsidR="00A664F5" w:rsidRDefault="00A664F5">
      <w:pPr>
        <w:spacing w:line="246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extoindependiente"/>
        <w:spacing w:before="76" w:line="246" w:lineRule="auto"/>
        <w:ind w:right="360"/>
        <w:jc w:val="both"/>
      </w:pPr>
      <w:r>
        <w:rPr>
          <w:spacing w:val="-1"/>
        </w:rPr>
        <w:t>Dirección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Gestión</w:t>
      </w:r>
      <w:r>
        <w:rPr>
          <w:spacing w:val="44"/>
        </w:rPr>
        <w:t xml:space="preserve"> </w:t>
      </w:r>
      <w:r>
        <w:rPr>
          <w:spacing w:val="-1"/>
        </w:rPr>
        <w:t>Humana</w:t>
      </w:r>
      <w:r>
        <w:rPr>
          <w:spacing w:val="40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pronunciamiento</w:t>
      </w:r>
      <w:r>
        <w:rPr>
          <w:spacing w:val="44"/>
        </w:rPr>
        <w:t xml:space="preserve"> </w:t>
      </w:r>
      <w:r>
        <w:rPr>
          <w:spacing w:val="-1"/>
        </w:rPr>
        <w:t>respectivo.</w:t>
      </w:r>
      <w:r>
        <w:rPr>
          <w:spacing w:val="42"/>
        </w:rPr>
        <w:t xml:space="preserve"> </w:t>
      </w:r>
      <w:r>
        <w:rPr>
          <w:spacing w:val="-1"/>
        </w:rPr>
        <w:t>Posteriormente</w:t>
      </w:r>
      <w:r>
        <w:rPr>
          <w:spacing w:val="42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correo</w:t>
      </w:r>
      <w:r>
        <w:rPr>
          <w:spacing w:val="39"/>
        </w:rPr>
        <w:t xml:space="preserve"> </w:t>
      </w:r>
      <w:r>
        <w:rPr>
          <w:spacing w:val="-1"/>
        </w:rPr>
        <w:t>electrónico</w:t>
      </w:r>
      <w:r>
        <w:rPr>
          <w:spacing w:val="101"/>
          <w:w w:val="10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22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9"/>
        </w:rPr>
        <w:t xml:space="preserve"> </w:t>
      </w:r>
      <w:r>
        <w:t>2017</w:t>
      </w:r>
      <w:r>
        <w:rPr>
          <w:spacing w:val="2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23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mayo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2017,</w:t>
      </w:r>
      <w:r>
        <w:rPr>
          <w:spacing w:val="21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consultó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Gestión</w:t>
      </w:r>
      <w:r>
        <w:rPr>
          <w:spacing w:val="18"/>
        </w:rPr>
        <w:t xml:space="preserve"> </w:t>
      </w:r>
      <w:r>
        <w:t>Humana</w:t>
      </w:r>
      <w:r>
        <w:rPr>
          <w:spacing w:val="17"/>
        </w:rPr>
        <w:t xml:space="preserve"> </w:t>
      </w:r>
      <w:r>
        <w:rPr>
          <w:spacing w:val="-1"/>
        </w:rPr>
        <w:t>informar</w:t>
      </w:r>
      <w:r>
        <w:rPr>
          <w:spacing w:val="65"/>
          <w:w w:val="102"/>
        </w:rPr>
        <w:t xml:space="preserve"> </w:t>
      </w:r>
      <w:r>
        <w:rPr>
          <w:spacing w:val="-1"/>
        </w:rPr>
        <w:t>si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tiene</w:t>
      </w:r>
      <w:r>
        <w:rPr>
          <w:spacing w:val="7"/>
        </w:rPr>
        <w:t xml:space="preserve"> </w:t>
      </w:r>
      <w:r>
        <w:rPr>
          <w:spacing w:val="-1"/>
        </w:rPr>
        <w:t>respuesta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oficio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4"/>
        </w:rPr>
        <w:t xml:space="preserve"> </w:t>
      </w:r>
      <w:r>
        <w:rPr>
          <w:spacing w:val="-1"/>
        </w:rPr>
        <w:t>Ejecutiva,</w:t>
      </w:r>
      <w:r>
        <w:rPr>
          <w:spacing w:val="10"/>
        </w:rPr>
        <w:t xml:space="preserve"> </w:t>
      </w:r>
      <w:r>
        <w:rPr>
          <w:spacing w:val="-1"/>
        </w:rPr>
        <w:t>sin</w:t>
      </w:r>
      <w:r>
        <w:rPr>
          <w:spacing w:val="4"/>
        </w:rPr>
        <w:t xml:space="preserve"> </w:t>
      </w:r>
      <w:r>
        <w:rPr>
          <w:spacing w:val="-1"/>
        </w:rPr>
        <w:t>embargo,</w:t>
      </w:r>
      <w:r>
        <w:rPr>
          <w:spacing w:val="7"/>
        </w:rPr>
        <w:t xml:space="preserve"> </w:t>
      </w:r>
      <w:r>
        <w:t xml:space="preserve">no 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han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pronunciado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63"/>
          <w:w w:val="102"/>
        </w:rPr>
        <w:t xml:space="preserve"> </w:t>
      </w:r>
      <w:r>
        <w:rPr>
          <w:spacing w:val="-1"/>
        </w:rPr>
        <w:t>respecto.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t>Con</w:t>
      </w:r>
      <w:r>
        <w:rPr>
          <w:spacing w:val="27"/>
        </w:rPr>
        <w:t xml:space="preserve"> </w:t>
      </w:r>
      <w:r>
        <w:rPr>
          <w:spacing w:val="-1"/>
        </w:rPr>
        <w:t>correo</w:t>
      </w:r>
      <w:r>
        <w:rPr>
          <w:spacing w:val="28"/>
        </w:rPr>
        <w:t xml:space="preserve"> </w:t>
      </w:r>
      <w:r>
        <w:rPr>
          <w:spacing w:val="-1"/>
        </w:rPr>
        <w:t>electrónico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22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noviembre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2017,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remite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Dirección</w:t>
      </w:r>
      <w:r>
        <w:rPr>
          <w:spacing w:val="28"/>
        </w:rPr>
        <w:t xml:space="preserve"> </w:t>
      </w:r>
      <w:r>
        <w:rPr>
          <w:spacing w:val="-1"/>
        </w:rPr>
        <w:t>Ejecutiva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oficio</w:t>
      </w:r>
      <w:r>
        <w:rPr>
          <w:spacing w:val="25"/>
        </w:rPr>
        <w:t xml:space="preserve"> </w:t>
      </w:r>
      <w:r>
        <w:t>N°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431-SC-2017,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t>dar</w:t>
      </w:r>
      <w:r>
        <w:rPr>
          <w:spacing w:val="24"/>
        </w:rPr>
        <w:t xml:space="preserve"> </w:t>
      </w:r>
      <w:r>
        <w:rPr>
          <w:spacing w:val="-1"/>
        </w:rPr>
        <w:t>seguimiento</w:t>
      </w:r>
      <w:r>
        <w:rPr>
          <w:spacing w:val="21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oficio</w:t>
      </w:r>
      <w:r>
        <w:rPr>
          <w:spacing w:val="23"/>
        </w:rPr>
        <w:t xml:space="preserve"> </w:t>
      </w:r>
      <w:r>
        <w:rPr>
          <w:spacing w:val="-1"/>
        </w:rPr>
        <w:t>N°</w:t>
      </w:r>
      <w:r>
        <w:rPr>
          <w:spacing w:val="23"/>
        </w:rPr>
        <w:t xml:space="preserve"> </w:t>
      </w:r>
      <w:r>
        <w:rPr>
          <w:spacing w:val="-1"/>
        </w:rPr>
        <w:t>201-DE-2017.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cual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23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noviembre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2017,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rPr>
          <w:spacing w:val="-1"/>
        </w:rPr>
        <w:t>Ejecutiva</w:t>
      </w:r>
      <w:r>
        <w:rPr>
          <w:spacing w:val="25"/>
        </w:rPr>
        <w:t xml:space="preserve"> </w:t>
      </w:r>
      <w:r>
        <w:rPr>
          <w:spacing w:val="-1"/>
        </w:rPr>
        <w:t>remite</w:t>
      </w:r>
      <w:r>
        <w:rPr>
          <w:spacing w:val="2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Gestión</w:t>
      </w:r>
      <w:r>
        <w:rPr>
          <w:spacing w:val="21"/>
        </w:rPr>
        <w:t xml:space="preserve"> </w:t>
      </w:r>
      <w:r>
        <w:t>Humana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oficio</w:t>
      </w:r>
      <w:r>
        <w:rPr>
          <w:spacing w:val="18"/>
        </w:rPr>
        <w:t xml:space="preserve"> </w:t>
      </w:r>
      <w:r>
        <w:t>N°</w:t>
      </w:r>
      <w:r>
        <w:rPr>
          <w:spacing w:val="20"/>
        </w:rPr>
        <w:t xml:space="preserve"> </w:t>
      </w:r>
      <w:r>
        <w:rPr>
          <w:spacing w:val="-1"/>
        </w:rPr>
        <w:t>5749-DE-2017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t>que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pronuncie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respecto.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t>fecha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han</w:t>
      </w:r>
      <w:r>
        <w:rPr>
          <w:spacing w:val="11"/>
        </w:rPr>
        <w:t xml:space="preserve"> </w:t>
      </w:r>
      <w:r>
        <w:t>dado</w:t>
      </w:r>
      <w:r>
        <w:rPr>
          <w:spacing w:val="11"/>
        </w:rPr>
        <w:t xml:space="preserve"> </w:t>
      </w:r>
      <w:r>
        <w:rPr>
          <w:spacing w:val="-1"/>
        </w:rPr>
        <w:t>respuesta.</w:t>
      </w: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Cuentas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pagar</w:t>
      </w:r>
      <w:r>
        <w:rPr>
          <w:spacing w:val="19"/>
        </w:rPr>
        <w:t xml:space="preserve"> </w:t>
      </w:r>
      <w:r>
        <w:rPr>
          <w:spacing w:val="-1"/>
        </w:rPr>
        <w:t>(periodo</w:t>
      </w:r>
      <w:r>
        <w:rPr>
          <w:spacing w:val="22"/>
        </w:rPr>
        <w:t xml:space="preserve"> </w:t>
      </w:r>
      <w:r>
        <w:rPr>
          <w:spacing w:val="-1"/>
        </w:rPr>
        <w:t>anterior)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62"/>
        <w:jc w:val="both"/>
      </w:pP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cierre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mes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cuenta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presenta</w:t>
      </w:r>
      <w:r>
        <w:rPr>
          <w:spacing w:val="16"/>
        </w:rPr>
        <w:t xml:space="preserve"> </w:t>
      </w:r>
      <w:r>
        <w:rPr>
          <w:spacing w:val="-1"/>
        </w:rPr>
        <w:t>saldo,</w:t>
      </w:r>
      <w:r>
        <w:rPr>
          <w:spacing w:val="16"/>
        </w:rPr>
        <w:t xml:space="preserve"> </w:t>
      </w:r>
      <w:r>
        <w:rPr>
          <w:spacing w:val="-2"/>
        </w:rPr>
        <w:t>ya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encontraba</w:t>
      </w:r>
      <w:r>
        <w:rPr>
          <w:spacing w:val="13"/>
        </w:rPr>
        <w:t xml:space="preserve"> </w:t>
      </w:r>
      <w:r>
        <w:t>pendiente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devengado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59"/>
          <w:w w:val="102"/>
        </w:rPr>
        <w:t xml:space="preserve"> </w:t>
      </w:r>
      <w:r>
        <w:t>2016,</w:t>
      </w:r>
      <w:r>
        <w:rPr>
          <w:spacing w:val="29"/>
        </w:rPr>
        <w:t xml:space="preserve"> </w:t>
      </w:r>
      <w:r>
        <w:t>fue</w:t>
      </w:r>
      <w:r>
        <w:rPr>
          <w:spacing w:val="31"/>
        </w:rPr>
        <w:t xml:space="preserve"> </w:t>
      </w:r>
      <w:r>
        <w:rPr>
          <w:spacing w:val="-1"/>
        </w:rPr>
        <w:t>reversado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acuerdo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oficio</w:t>
      </w:r>
      <w:r>
        <w:rPr>
          <w:spacing w:val="31"/>
        </w:rPr>
        <w:t xml:space="preserve"> </w:t>
      </w:r>
      <w:r>
        <w:rPr>
          <w:spacing w:val="-1"/>
        </w:rPr>
        <w:t>N°5883-DE-2017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1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diciembre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2017,</w:t>
      </w:r>
      <w:r>
        <w:rPr>
          <w:spacing w:val="3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acuerdo</w:t>
      </w:r>
      <w:r>
        <w:rPr>
          <w:rFonts w:cs="Times New Roman"/>
          <w:spacing w:val="75"/>
          <w:w w:val="10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Consejo</w:t>
      </w:r>
      <w:r>
        <w:rPr>
          <w:spacing w:val="9"/>
        </w:rPr>
        <w:t xml:space="preserve"> </w:t>
      </w:r>
      <w:r>
        <w:t>Superior</w:t>
      </w:r>
      <w:r>
        <w:rPr>
          <w:spacing w:val="9"/>
        </w:rPr>
        <w:t xml:space="preserve"> </w:t>
      </w:r>
      <w:r>
        <w:rPr>
          <w:spacing w:val="-1"/>
        </w:rPr>
        <w:t>sesión</w:t>
      </w:r>
      <w:r>
        <w:rPr>
          <w:spacing w:val="15"/>
        </w:rPr>
        <w:t xml:space="preserve"> </w:t>
      </w:r>
      <w:r>
        <w:t>N</w:t>
      </w:r>
      <w:r>
        <w:rPr>
          <w:spacing w:val="9"/>
        </w:rPr>
        <w:t xml:space="preserve"> </w:t>
      </w:r>
      <w:r>
        <w:t>°</w:t>
      </w:r>
      <w:r>
        <w:rPr>
          <w:spacing w:val="7"/>
        </w:rPr>
        <w:t xml:space="preserve"> </w:t>
      </w:r>
      <w:r>
        <w:rPr>
          <w:spacing w:val="-1"/>
        </w:rPr>
        <w:t>111-17</w:t>
      </w:r>
      <w:r>
        <w:rPr>
          <w:spacing w:val="1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12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t>diciembre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t>2017,</w:t>
      </w:r>
      <w:r>
        <w:rPr>
          <w:spacing w:val="10"/>
        </w:rPr>
        <w:t xml:space="preserve"> </w:t>
      </w:r>
      <w:r>
        <w:rPr>
          <w:spacing w:val="-1"/>
        </w:rPr>
        <w:t>artículo</w:t>
      </w:r>
      <w:r>
        <w:rPr>
          <w:spacing w:val="15"/>
        </w:rPr>
        <w:t xml:space="preserve"> </w:t>
      </w:r>
      <w:r>
        <w:rPr>
          <w:spacing w:val="-2"/>
        </w:rPr>
        <w:t>LVIII.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Aporte</w:t>
      </w:r>
      <w:r>
        <w:rPr>
          <w:spacing w:val="31"/>
        </w:rPr>
        <w:t xml:space="preserve"> </w:t>
      </w:r>
      <w:r>
        <w:rPr>
          <w:spacing w:val="-1"/>
        </w:rPr>
        <w:t>patronal</w:t>
      </w:r>
      <w:r>
        <w:rPr>
          <w:spacing w:val="28"/>
        </w:rPr>
        <w:t xml:space="preserve"> </w:t>
      </w:r>
      <w:r>
        <w:rPr>
          <w:spacing w:val="-1"/>
        </w:rPr>
        <w:t>ASOSEJUD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59"/>
        <w:jc w:val="both"/>
      </w:pPr>
      <w:r>
        <w:t>Corresponde</w:t>
      </w:r>
      <w:r>
        <w:rPr>
          <w:spacing w:val="18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spacing w:val="-1"/>
        </w:rPr>
        <w:t>aporte</w:t>
      </w:r>
      <w:r>
        <w:rPr>
          <w:spacing w:val="21"/>
        </w:rPr>
        <w:t xml:space="preserve"> </w:t>
      </w:r>
      <w:r>
        <w:rPr>
          <w:spacing w:val="-1"/>
        </w:rPr>
        <w:t>patronal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Asociación</w:t>
      </w:r>
      <w:r>
        <w:rPr>
          <w:spacing w:val="23"/>
        </w:rPr>
        <w:t xml:space="preserve"> </w:t>
      </w:r>
      <w:r>
        <w:rPr>
          <w:spacing w:val="-1"/>
        </w:rPr>
        <w:t>Solidarista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Servidores</w:t>
      </w:r>
      <w:r>
        <w:rPr>
          <w:spacing w:val="20"/>
        </w:rPr>
        <w:t xml:space="preserve"> </w:t>
      </w:r>
      <w:r>
        <w:rPr>
          <w:spacing w:val="-1"/>
        </w:rPr>
        <w:t>Judiciales.</w:t>
      </w:r>
      <w:r>
        <w:rPr>
          <w:spacing w:val="24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cierre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mes</w:t>
      </w:r>
      <w:r>
        <w:rPr>
          <w:spacing w:val="79"/>
          <w:w w:val="10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cuenta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presenta</w:t>
      </w:r>
      <w:r>
        <w:rPr>
          <w:spacing w:val="12"/>
        </w:rPr>
        <w:t xml:space="preserve"> </w:t>
      </w:r>
      <w:r>
        <w:rPr>
          <w:spacing w:val="-1"/>
        </w:rPr>
        <w:t>saldo.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Deducción</w:t>
      </w:r>
      <w:r>
        <w:rPr>
          <w:spacing w:val="19"/>
        </w:rPr>
        <w:t xml:space="preserve"> </w:t>
      </w:r>
      <w:r>
        <w:rPr>
          <w:spacing w:val="-1"/>
        </w:rPr>
        <w:t>Impuesto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Renta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2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registra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correspondiente</w:t>
      </w:r>
      <w:r>
        <w:rPr>
          <w:spacing w:val="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retención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2%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impuesto</w:t>
      </w:r>
      <w:r>
        <w:rPr>
          <w:spacing w:val="3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renta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2"/>
        </w:rPr>
        <w:t>pagos</w:t>
      </w:r>
      <w:r>
        <w:rPr>
          <w:spacing w:val="7"/>
        </w:rPr>
        <w:t xml:space="preserve"> </w:t>
      </w:r>
      <w:r>
        <w:t>a</w:t>
      </w:r>
      <w:r>
        <w:rPr>
          <w:spacing w:val="75"/>
          <w:w w:val="102"/>
        </w:rPr>
        <w:t xml:space="preserve"> </w:t>
      </w:r>
      <w:r>
        <w:rPr>
          <w:spacing w:val="-1"/>
        </w:rPr>
        <w:t>proveedores</w:t>
      </w:r>
      <w:r>
        <w:rPr>
          <w:spacing w:val="13"/>
        </w:rPr>
        <w:t xml:space="preserve"> </w:t>
      </w:r>
      <w:r>
        <w:rPr>
          <w:spacing w:val="-1"/>
        </w:rPr>
        <w:t>producto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compra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servicios,</w:t>
      </w:r>
      <w:r>
        <w:rPr>
          <w:spacing w:val="11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cuales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cancelan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mes</w:t>
      </w:r>
      <w:r>
        <w:rPr>
          <w:spacing w:val="11"/>
        </w:rPr>
        <w:t xml:space="preserve"> </w:t>
      </w:r>
      <w:r>
        <w:rPr>
          <w:spacing w:val="-1"/>
        </w:rPr>
        <w:t>siguiente.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numPr>
          <w:ilvl w:val="3"/>
          <w:numId w:val="12"/>
        </w:numPr>
        <w:tabs>
          <w:tab w:val="left" w:pos="913"/>
        </w:tabs>
        <w:ind w:hanging="788"/>
        <w:jc w:val="both"/>
        <w:rPr>
          <w:b w:val="0"/>
          <w:bCs w:val="0"/>
        </w:rPr>
      </w:pPr>
      <w:r>
        <w:rPr>
          <w:spacing w:val="-1"/>
          <w:u w:val="thick" w:color="000000"/>
        </w:rPr>
        <w:t>Transferencias</w:t>
      </w:r>
      <w:r>
        <w:rPr>
          <w:spacing w:val="13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pagar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12"/>
          <w:u w:val="thick" w:color="000000"/>
        </w:rPr>
        <w:t xml:space="preserve"> </w:t>
      </w:r>
      <w:r>
        <w:rPr>
          <w:spacing w:val="-1"/>
          <w:u w:val="thick" w:color="000000"/>
        </w:rPr>
        <w:t>corto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plazo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D2365D">
      <w:pPr>
        <w:spacing w:before="76"/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Cuentas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por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pagar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(periodo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actual)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left="123" w:right="360"/>
        <w:jc w:val="both"/>
      </w:pPr>
      <w:r>
        <w:t>Corresponde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obligaciones</w:t>
      </w:r>
      <w:r>
        <w:rPr>
          <w:spacing w:val="32"/>
        </w:rPr>
        <w:t xml:space="preserve"> </w:t>
      </w:r>
      <w:r>
        <w:rPr>
          <w:spacing w:val="-1"/>
        </w:rPr>
        <w:t>contraídas</w:t>
      </w:r>
      <w:r>
        <w:rPr>
          <w:spacing w:val="32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Institución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período</w:t>
      </w:r>
      <w:r>
        <w:rPr>
          <w:spacing w:val="29"/>
        </w:rPr>
        <w:t xml:space="preserve"> </w:t>
      </w:r>
      <w:r>
        <w:rPr>
          <w:spacing w:val="-1"/>
        </w:rPr>
        <w:t>actual,</w:t>
      </w:r>
      <w:r>
        <w:rPr>
          <w:spacing w:val="33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cargo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reservas</w:t>
      </w:r>
      <w:r>
        <w:rPr>
          <w:spacing w:val="32"/>
        </w:rPr>
        <w:t xml:space="preserve"> </w:t>
      </w:r>
      <w:r>
        <w:t>y</w:t>
      </w:r>
      <w:r>
        <w:rPr>
          <w:spacing w:val="77"/>
          <w:w w:val="102"/>
        </w:rPr>
        <w:t xml:space="preserve"> </w:t>
      </w:r>
      <w:r>
        <w:rPr>
          <w:spacing w:val="-1"/>
        </w:rPr>
        <w:t>pedidos,</w:t>
      </w:r>
      <w:r>
        <w:rPr>
          <w:spacing w:val="19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fin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evidenciar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saldo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spacing w:val="-2"/>
        </w:rPr>
        <w:t>pasivos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serán</w:t>
      </w:r>
      <w:r>
        <w:rPr>
          <w:spacing w:val="13"/>
        </w:rPr>
        <w:t xml:space="preserve"> </w:t>
      </w:r>
      <w:r>
        <w:rPr>
          <w:spacing w:val="-1"/>
        </w:rPr>
        <w:t>cancelados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2018,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recursos</w:t>
      </w:r>
      <w:r>
        <w:rPr>
          <w:spacing w:val="79"/>
          <w:w w:val="10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período</w:t>
      </w:r>
      <w:r>
        <w:rPr>
          <w:spacing w:val="16"/>
        </w:rPr>
        <w:t xml:space="preserve"> </w:t>
      </w:r>
      <w:r>
        <w:rPr>
          <w:spacing w:val="-1"/>
        </w:rPr>
        <w:t>2017.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Cuentas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pagar</w:t>
      </w:r>
      <w:r>
        <w:rPr>
          <w:spacing w:val="19"/>
        </w:rPr>
        <w:t xml:space="preserve"> </w:t>
      </w:r>
      <w:r>
        <w:rPr>
          <w:spacing w:val="-1"/>
        </w:rPr>
        <w:t>(periodo</w:t>
      </w:r>
      <w:r>
        <w:rPr>
          <w:spacing w:val="22"/>
        </w:rPr>
        <w:t xml:space="preserve"> </w:t>
      </w:r>
      <w:r>
        <w:rPr>
          <w:spacing w:val="-1"/>
        </w:rPr>
        <w:t>anterior)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62"/>
        <w:jc w:val="both"/>
      </w:pP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cierre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mes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cuenta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presenta</w:t>
      </w:r>
      <w:r>
        <w:rPr>
          <w:spacing w:val="16"/>
        </w:rPr>
        <w:t xml:space="preserve"> </w:t>
      </w:r>
      <w:r>
        <w:rPr>
          <w:spacing w:val="-1"/>
        </w:rPr>
        <w:t>saldo,</w:t>
      </w:r>
      <w:r>
        <w:rPr>
          <w:spacing w:val="16"/>
        </w:rPr>
        <w:t xml:space="preserve"> </w:t>
      </w:r>
      <w:r>
        <w:rPr>
          <w:spacing w:val="-2"/>
        </w:rPr>
        <w:t>ya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encontraba</w:t>
      </w:r>
      <w:r>
        <w:rPr>
          <w:spacing w:val="13"/>
        </w:rPr>
        <w:t xml:space="preserve"> </w:t>
      </w:r>
      <w:r>
        <w:t>pendiente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devengado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59"/>
          <w:w w:val="102"/>
        </w:rPr>
        <w:t xml:space="preserve"> </w:t>
      </w:r>
      <w:r>
        <w:t>2016,</w:t>
      </w:r>
      <w:r>
        <w:rPr>
          <w:spacing w:val="29"/>
        </w:rPr>
        <w:t xml:space="preserve"> </w:t>
      </w:r>
      <w:r>
        <w:t>fue</w:t>
      </w:r>
      <w:r>
        <w:rPr>
          <w:spacing w:val="31"/>
        </w:rPr>
        <w:t xml:space="preserve"> </w:t>
      </w:r>
      <w:r>
        <w:rPr>
          <w:spacing w:val="-1"/>
        </w:rPr>
        <w:t>reversado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acuerdo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oficio</w:t>
      </w:r>
      <w:r>
        <w:rPr>
          <w:spacing w:val="31"/>
        </w:rPr>
        <w:t xml:space="preserve"> </w:t>
      </w:r>
      <w:r>
        <w:rPr>
          <w:spacing w:val="-1"/>
        </w:rPr>
        <w:t>N°5883-DE-2017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1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diciembre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2017,</w:t>
      </w:r>
      <w:r>
        <w:rPr>
          <w:spacing w:val="3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acuerdo</w:t>
      </w:r>
      <w:r>
        <w:rPr>
          <w:rFonts w:cs="Times New Roman"/>
          <w:spacing w:val="75"/>
          <w:w w:val="10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Consejo</w:t>
      </w:r>
      <w:r>
        <w:rPr>
          <w:spacing w:val="9"/>
        </w:rPr>
        <w:t xml:space="preserve"> </w:t>
      </w:r>
      <w:r>
        <w:t>Superior</w:t>
      </w:r>
      <w:r>
        <w:rPr>
          <w:spacing w:val="9"/>
        </w:rPr>
        <w:t xml:space="preserve"> </w:t>
      </w:r>
      <w:r>
        <w:rPr>
          <w:spacing w:val="-1"/>
        </w:rPr>
        <w:t>sesión</w:t>
      </w:r>
      <w:r>
        <w:rPr>
          <w:spacing w:val="15"/>
        </w:rPr>
        <w:t xml:space="preserve"> </w:t>
      </w:r>
      <w:r>
        <w:t>N</w:t>
      </w:r>
      <w:r>
        <w:rPr>
          <w:spacing w:val="9"/>
        </w:rPr>
        <w:t xml:space="preserve"> </w:t>
      </w:r>
      <w:r>
        <w:t>°</w:t>
      </w:r>
      <w:r>
        <w:rPr>
          <w:spacing w:val="7"/>
        </w:rPr>
        <w:t xml:space="preserve"> </w:t>
      </w:r>
      <w:r>
        <w:rPr>
          <w:spacing w:val="-1"/>
        </w:rPr>
        <w:t>111-17</w:t>
      </w:r>
      <w:r>
        <w:rPr>
          <w:spacing w:val="1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12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t>diciembre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t>2017,</w:t>
      </w:r>
      <w:r>
        <w:rPr>
          <w:spacing w:val="10"/>
        </w:rPr>
        <w:t xml:space="preserve"> </w:t>
      </w:r>
      <w:r>
        <w:rPr>
          <w:spacing w:val="-1"/>
        </w:rPr>
        <w:t>artículo</w:t>
      </w:r>
      <w:r>
        <w:rPr>
          <w:spacing w:val="15"/>
        </w:rPr>
        <w:t xml:space="preserve"> </w:t>
      </w:r>
      <w:r>
        <w:rPr>
          <w:spacing w:val="-2"/>
        </w:rPr>
        <w:t>LVIII.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664F5" w:rsidRDefault="00E97E83">
      <w:pPr>
        <w:spacing w:line="200" w:lineRule="atLeast"/>
        <w:ind w:left="1536"/>
        <w:rPr>
          <w:rFonts w:ascii="Times New Roman" w:eastAsia="Times New Roman" w:hAnsi="Times New Roman" w:cs="Times New Roman"/>
          <w:sz w:val="20"/>
          <w:szCs w:val="20"/>
        </w:rPr>
      </w:pPr>
      <w:r w:rsidRPr="00E97E8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20" style="width:325.35pt;height:13.55pt;mso-position-horizontal-relative:char;mso-position-vertical-relative:line" coordsize="6507,271">
            <v:group id="_x0000_s1141" style="position:absolute;left:1;top:8;width:2;height:252" coordorigin="1,8" coordsize="2,252">
              <v:shape id="_x0000_s1142" style="position:absolute;left:1;top:8;width:2;height:252" coordorigin="1,8" coordsize="0,252" path="m1,8r,252e" filled="f" strokecolor="#9cf" strokeweight=".12pt">
                <v:path arrowok="t"/>
              </v:shape>
            </v:group>
            <v:group id="_x0000_s1139" style="position:absolute;left:8;top:8;width:2;height:255" coordorigin="8,8" coordsize="2,255">
              <v:shape id="_x0000_s1140" style="position:absolute;left:8;top:8;width:2;height:255" coordorigin="8,8" coordsize="0,255" path="m8,8r,255e" filled="f" strokecolor="#9cf" strokeweight=".82pt">
                <v:path arrowok="t"/>
              </v:shape>
            </v:group>
            <v:group id="_x0000_s1137" style="position:absolute;left:4566;top:20;width:2;height:240" coordorigin="4566,20" coordsize="2,240">
              <v:shape id="_x0000_s1138" style="position:absolute;left:4566;top:20;width:2;height:240" coordorigin="4566,20" coordsize="0,240" path="m4566,20r,240e" filled="f" strokecolor="#9cf" strokeweight=".12pt">
                <v:path arrowok="t"/>
              </v:shape>
            </v:group>
            <v:group id="_x0000_s1135" style="position:absolute;left:4574;top:23;width:2;height:240" coordorigin="4574,23" coordsize="2,240">
              <v:shape id="_x0000_s1136" style="position:absolute;left:4574;top:23;width:2;height:240" coordorigin="4574,23" coordsize="0,240" path="m4574,23r,240e" filled="f" strokecolor="#9cf" strokeweight=".7pt">
                <v:path arrowok="t"/>
              </v:shape>
            </v:group>
            <v:group id="_x0000_s1133" style="position:absolute;left:6484;top:20;width:2;height:240" coordorigin="6484,20" coordsize="2,240">
              <v:shape id="_x0000_s1134" style="position:absolute;left:6484;top:20;width:2;height:240" coordorigin="6484,20" coordsize="0,240" path="m6484,20r,240e" filled="f" strokecolor="#9cf" strokeweight=".12pt">
                <v:path arrowok="t"/>
              </v:shape>
            </v:group>
            <v:group id="_x0000_s1131" style="position:absolute;left:6491;top:23;width:2;height:240" coordorigin="6491,23" coordsize="2,240">
              <v:shape id="_x0000_s1132" style="position:absolute;left:6491;top:23;width:2;height:240" coordorigin="6491,23" coordsize="0,240" path="m6491,23r,240e" filled="f" strokecolor="#9cf" strokeweight=".82pt">
                <v:path arrowok="t"/>
              </v:shape>
            </v:group>
            <v:group id="_x0000_s1129" style="position:absolute;left:13;top:8;width:6485;height:2" coordorigin="13,8" coordsize="6485,2">
              <v:shape id="_x0000_s1130" style="position:absolute;left:13;top:8;width:6485;height:2" coordorigin="13,8" coordsize="6485,0" path="m13,8r6485,e" filled="f" strokecolor="#9cf" strokeweight=".12pt">
                <v:path arrowok="t"/>
              </v:shape>
            </v:group>
            <v:group id="_x0000_s1127" style="position:absolute;left:16;top:15;width:6483;height:2" coordorigin="16,15" coordsize="6483,2">
              <v:shape id="_x0000_s1128" style="position:absolute;left:16;top:15;width:6483;height:2" coordorigin="16,15" coordsize="6483,0" path="m16,15r6482,e" filled="f" strokecolor="#9cf" strokeweight=".82pt">
                <v:path arrowok="t"/>
              </v:shape>
            </v:group>
            <v:group id="_x0000_s1125" style="position:absolute;left:13;top:246;width:6485;height:2" coordorigin="13,246" coordsize="6485,2">
              <v:shape id="_x0000_s1126" style="position:absolute;left:13;top:246;width:6485;height:2" coordorigin="13,246" coordsize="6485,0" path="m13,246r6485,e" filled="f" strokecolor="#9cf" strokeweight=".12pt">
                <v:path arrowok="t"/>
              </v:shape>
            </v:group>
            <v:group id="_x0000_s1121" style="position:absolute;left:16;top:255;width:6483;height:2" coordorigin="16,255" coordsize="6483,2">
              <v:shape id="_x0000_s1124" style="position:absolute;left:16;top:255;width:6483;height:2" coordorigin="16,255" coordsize="6483,0" path="m16,255r6482,e" filled="f" strokecolor="#9cf" strokeweight=".82pt">
                <v:path arrowok="t"/>
              </v:shape>
              <v:shape id="_x0000_s1123" type="#_x0000_t202" style="position:absolute;left:8;top:15;width:4565;height:240" filled="f" stroked="f">
                <v:textbox inset="0,0,0,0">
                  <w:txbxContent>
                    <w:p w:rsidR="00A664F5" w:rsidRDefault="00D2365D">
                      <w:pPr>
                        <w:spacing w:before="19"/>
                        <w:ind w:left="22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pacing w:val="-7"/>
                          <w:sz w:val="18"/>
                        </w:rPr>
                        <w:t>Nombre</w:t>
                      </w:r>
                      <w:r>
                        <w:rPr>
                          <w:rFonts w:ascii="Times New Roman"/>
                          <w:b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18"/>
                        </w:rPr>
                        <w:t>del</w:t>
                      </w:r>
                      <w:r>
                        <w:rPr>
                          <w:rFonts w:ascii="Times New Roman"/>
                          <w:b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18"/>
                        </w:rPr>
                        <w:t>pasivo</w:t>
                      </w:r>
                    </w:p>
                  </w:txbxContent>
                </v:textbox>
              </v:shape>
              <v:shape id="_x0000_s1122" type="#_x0000_t202" style="position:absolute;left:4573;top:15;width:1918;height:240" filled="f" stroked="f">
                <v:textbox inset="0,0,0,0">
                  <w:txbxContent>
                    <w:p w:rsidR="00A664F5" w:rsidRDefault="00D2365D">
                      <w:pPr>
                        <w:spacing w:before="19"/>
                        <w:ind w:left="22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pacing w:val="-7"/>
                          <w:sz w:val="18"/>
                        </w:rPr>
                        <w:t>Monto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536" w:type="dxa"/>
        <w:tblLayout w:type="fixed"/>
        <w:tblLook w:val="01E0"/>
      </w:tblPr>
      <w:tblGrid>
        <w:gridCol w:w="4565"/>
        <w:gridCol w:w="1917"/>
      </w:tblGrid>
      <w:tr w:rsidR="00A664F5">
        <w:trPr>
          <w:trHeight w:hRule="exact" w:val="310"/>
        </w:trPr>
        <w:tc>
          <w:tcPr>
            <w:tcW w:w="4565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Cuentas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pacing w:val="4"/>
                <w:sz w:val="18"/>
              </w:rPr>
              <w:t>por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sz w:val="18"/>
              </w:rPr>
              <w:t>pagar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(periodo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actual)</w:t>
            </w:r>
          </w:p>
        </w:tc>
        <w:tc>
          <w:tcPr>
            <w:tcW w:w="1917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2,285,200.00</w:t>
            </w:r>
          </w:p>
        </w:tc>
      </w:tr>
      <w:tr w:rsidR="00A664F5">
        <w:trPr>
          <w:trHeight w:hRule="exact" w:val="310"/>
        </w:trPr>
        <w:tc>
          <w:tcPr>
            <w:tcW w:w="456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Cuentas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pacing w:val="4"/>
                <w:sz w:val="18"/>
              </w:rPr>
              <w:t>por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sz w:val="18"/>
              </w:rPr>
              <w:t xml:space="preserve">pagar </w:t>
            </w:r>
            <w:r>
              <w:rPr>
                <w:rFonts w:ascii="Times New Roman"/>
                <w:sz w:val="18"/>
              </w:rPr>
              <w:t>(periodo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anterior)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5"/>
                <w:sz w:val="18"/>
              </w:rPr>
              <w:t>0.00</w:t>
            </w:r>
          </w:p>
        </w:tc>
      </w:tr>
      <w:tr w:rsidR="00A664F5">
        <w:trPr>
          <w:trHeight w:hRule="exact" w:val="310"/>
        </w:trPr>
        <w:tc>
          <w:tcPr>
            <w:tcW w:w="456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Aporte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Estatal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FJPPJ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8"/>
              <w:ind w:left="8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125,165,698.67</w:t>
            </w:r>
          </w:p>
        </w:tc>
      </w:tr>
      <w:tr w:rsidR="00A664F5">
        <w:trPr>
          <w:trHeight w:hRule="exact" w:val="240"/>
        </w:trPr>
        <w:tc>
          <w:tcPr>
            <w:tcW w:w="456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Total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11"/>
              <w:ind w:left="5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₡127,450,898.67</w:t>
            </w:r>
          </w:p>
        </w:tc>
      </w:tr>
    </w:tbl>
    <w:p w:rsidR="00A664F5" w:rsidRDefault="00A664F5">
      <w:pPr>
        <w:rPr>
          <w:rFonts w:ascii="Times New Roman" w:eastAsia="Times New Roman" w:hAnsi="Times New Roman" w:cs="Times New Roman"/>
          <w:sz w:val="18"/>
          <w:szCs w:val="18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3"/>
        <w:spacing w:before="76"/>
        <w:jc w:val="both"/>
        <w:rPr>
          <w:b w:val="0"/>
          <w:bCs w:val="0"/>
        </w:rPr>
      </w:pPr>
      <w:r>
        <w:rPr>
          <w:spacing w:val="-1"/>
        </w:rPr>
        <w:t>Aporte</w:t>
      </w:r>
      <w:r>
        <w:rPr>
          <w:spacing w:val="21"/>
        </w:rPr>
        <w:t xml:space="preserve"> </w:t>
      </w:r>
      <w:r>
        <w:rPr>
          <w:spacing w:val="-1"/>
        </w:rPr>
        <w:t>estatal</w:t>
      </w:r>
      <w:r>
        <w:rPr>
          <w:spacing w:val="23"/>
        </w:rPr>
        <w:t xml:space="preserve"> </w:t>
      </w:r>
      <w:r>
        <w:rPr>
          <w:spacing w:val="-1"/>
        </w:rPr>
        <w:t>FJPPJ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left="123" w:right="361"/>
        <w:jc w:val="both"/>
      </w:pPr>
      <w:r>
        <w:t>Corresponde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aportes</w:t>
      </w:r>
      <w:r>
        <w:rPr>
          <w:spacing w:val="23"/>
        </w:rPr>
        <w:t xml:space="preserve"> </w:t>
      </w:r>
      <w:r>
        <w:rPr>
          <w:spacing w:val="-1"/>
        </w:rPr>
        <w:t>estatales</w:t>
      </w:r>
      <w:r>
        <w:rPr>
          <w:spacing w:val="25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Fondo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Jubilaciones</w:t>
      </w:r>
      <w:r>
        <w:rPr>
          <w:spacing w:val="2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Pensiones,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utiliza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forma</w:t>
      </w:r>
      <w:r>
        <w:rPr>
          <w:spacing w:val="57"/>
          <w:w w:val="102"/>
        </w:rPr>
        <w:t xml:space="preserve"> </w:t>
      </w:r>
      <w:r>
        <w:rPr>
          <w:spacing w:val="-1"/>
        </w:rPr>
        <w:t>permanente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información</w:t>
      </w:r>
      <w:r>
        <w:rPr>
          <w:spacing w:val="22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suministre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Gestión</w:t>
      </w:r>
      <w:r>
        <w:rPr>
          <w:spacing w:val="23"/>
        </w:rPr>
        <w:t xml:space="preserve"> </w:t>
      </w:r>
      <w:r>
        <w:rPr>
          <w:spacing w:val="-1"/>
        </w:rPr>
        <w:t>Humana</w:t>
      </w:r>
      <w:r>
        <w:rPr>
          <w:spacing w:val="19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cual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evidencia</w:t>
      </w:r>
      <w:r>
        <w:rPr>
          <w:spacing w:val="24"/>
        </w:rPr>
        <w:t xml:space="preserve"> </w:t>
      </w:r>
      <w:r>
        <w:t>las</w:t>
      </w:r>
      <w:r>
        <w:rPr>
          <w:spacing w:val="77"/>
          <w:w w:val="102"/>
        </w:rPr>
        <w:t xml:space="preserve"> </w:t>
      </w:r>
      <w:r>
        <w:t>sumas</w:t>
      </w:r>
      <w:r>
        <w:rPr>
          <w:spacing w:val="10"/>
        </w:rPr>
        <w:t xml:space="preserve"> </w:t>
      </w:r>
      <w:r>
        <w:t>correspondientes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t>aporte</w:t>
      </w:r>
      <w:r>
        <w:rPr>
          <w:spacing w:val="14"/>
        </w:rPr>
        <w:t xml:space="preserve"> </w:t>
      </w:r>
      <w:r>
        <w:rPr>
          <w:spacing w:val="-1"/>
        </w:rPr>
        <w:t>aplicadas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planillas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servidores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Judicial.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0"/>
        <w:jc w:val="both"/>
      </w:pPr>
      <w:r>
        <w:t>Con</w:t>
      </w:r>
      <w:r>
        <w:rPr>
          <w:spacing w:val="47"/>
        </w:rPr>
        <w:t xml:space="preserve"> </w:t>
      </w:r>
      <w:r>
        <w:rPr>
          <w:spacing w:val="-1"/>
        </w:rPr>
        <w:t>respecto</w:t>
      </w:r>
      <w:r>
        <w:rPr>
          <w:spacing w:val="46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rPr>
          <w:spacing w:val="-1"/>
        </w:rPr>
        <w:t>aporte</w:t>
      </w:r>
      <w:r>
        <w:rPr>
          <w:spacing w:val="49"/>
        </w:rPr>
        <w:t xml:space="preserve"> </w:t>
      </w:r>
      <w:r>
        <w:rPr>
          <w:spacing w:val="-1"/>
        </w:rPr>
        <w:t>estatal</w:t>
      </w:r>
      <w:r>
        <w:rPr>
          <w:spacing w:val="47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rPr>
          <w:spacing w:val="-1"/>
        </w:rPr>
        <w:t>Fondo</w:t>
      </w:r>
      <w:r>
        <w:rPr>
          <w:spacing w:val="51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Jubilaciones</w:t>
      </w:r>
      <w:r>
        <w:rPr>
          <w:spacing w:val="49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Pensiones</w:t>
      </w:r>
      <w:r>
        <w:rPr>
          <w:spacing w:val="47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rPr>
          <w:spacing w:val="-1"/>
        </w:rPr>
        <w:t>Fondo</w:t>
      </w:r>
      <w:r>
        <w:rPr>
          <w:spacing w:val="52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Jubilaciones</w:t>
      </w:r>
      <w:r>
        <w:rPr>
          <w:spacing w:val="49"/>
        </w:rPr>
        <w:t xml:space="preserve"> </w:t>
      </w:r>
      <w:r>
        <w:t>y</w:t>
      </w:r>
      <w:r>
        <w:rPr>
          <w:rFonts w:cs="Times New Roman"/>
          <w:spacing w:val="95"/>
          <w:w w:val="102"/>
        </w:rPr>
        <w:t xml:space="preserve"> </w:t>
      </w:r>
      <w:r>
        <w:t>Pensiones</w:t>
      </w:r>
      <w:r>
        <w:rPr>
          <w:spacing w:val="22"/>
        </w:rPr>
        <w:t xml:space="preserve"> </w:t>
      </w:r>
      <w:r>
        <w:rPr>
          <w:spacing w:val="-2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encuentra</w:t>
      </w:r>
      <w:r>
        <w:rPr>
          <w:spacing w:val="21"/>
        </w:rPr>
        <w:t xml:space="preserve"> </w:t>
      </w:r>
      <w:r>
        <w:rPr>
          <w:spacing w:val="-1"/>
        </w:rPr>
        <w:t>pendiente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31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diciembre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2017</w:t>
      </w:r>
      <w:r>
        <w:rPr>
          <w:spacing w:val="19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-1"/>
        </w:rPr>
        <w:t>monto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t>¢</w:t>
      </w:r>
      <w:r>
        <w:rPr>
          <w:spacing w:val="21"/>
        </w:rPr>
        <w:t xml:space="preserve"> </w:t>
      </w:r>
      <w:r>
        <w:rPr>
          <w:spacing w:val="-1"/>
        </w:rPr>
        <w:t>125,165,698.67,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cual</w:t>
      </w:r>
      <w:r>
        <w:rPr>
          <w:rFonts w:cs="Times New Roman"/>
          <w:spacing w:val="67"/>
          <w:w w:val="102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encuentra</w:t>
      </w:r>
      <w:r>
        <w:rPr>
          <w:spacing w:val="25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rPr>
          <w:spacing w:val="-1"/>
        </w:rPr>
        <w:t>devengado</w:t>
      </w:r>
      <w:r>
        <w:rPr>
          <w:spacing w:val="27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monto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t>¢</w:t>
      </w:r>
      <w:r>
        <w:rPr>
          <w:spacing w:val="24"/>
        </w:rPr>
        <w:t xml:space="preserve"> </w:t>
      </w:r>
      <w:r>
        <w:rPr>
          <w:spacing w:val="-1"/>
        </w:rPr>
        <w:t>125,031,537.85,</w:t>
      </w:r>
      <w:r>
        <w:rPr>
          <w:spacing w:val="28"/>
        </w:rPr>
        <w:t xml:space="preserve"> </w:t>
      </w:r>
      <w:r>
        <w:rPr>
          <w:spacing w:val="-1"/>
        </w:rPr>
        <w:t>según</w:t>
      </w:r>
      <w:r>
        <w:rPr>
          <w:spacing w:val="27"/>
        </w:rPr>
        <w:t xml:space="preserve"> </w:t>
      </w:r>
      <w:r>
        <w:rPr>
          <w:spacing w:val="-1"/>
        </w:rPr>
        <w:t>oficio</w:t>
      </w:r>
      <w:r>
        <w:rPr>
          <w:spacing w:val="27"/>
        </w:rPr>
        <w:t xml:space="preserve"> </w:t>
      </w:r>
      <w:r>
        <w:t>N</w:t>
      </w:r>
      <w:r>
        <w:rPr>
          <w:spacing w:val="27"/>
        </w:rPr>
        <w:t xml:space="preserve"> </w:t>
      </w:r>
      <w:r>
        <w:t>°</w:t>
      </w:r>
      <w:r>
        <w:rPr>
          <w:spacing w:val="22"/>
        </w:rPr>
        <w:t xml:space="preserve"> </w:t>
      </w:r>
      <w:r>
        <w:rPr>
          <w:spacing w:val="-1"/>
        </w:rPr>
        <w:t>2070-TE-2017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26</w:t>
      </w:r>
      <w:r>
        <w:rPr>
          <w:rFonts w:cs="Times New Roman"/>
          <w:spacing w:val="67"/>
          <w:w w:val="10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diciembre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2017.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4"/>
        <w:jc w:val="both"/>
      </w:pP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contabilidad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julio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2017,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realizan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ajustes</w:t>
      </w:r>
      <w:r>
        <w:rPr>
          <w:spacing w:val="18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datos</w:t>
      </w:r>
      <w:r>
        <w:rPr>
          <w:spacing w:val="23"/>
        </w:rPr>
        <w:t xml:space="preserve"> </w:t>
      </w:r>
      <w:r>
        <w:rPr>
          <w:spacing w:val="-1"/>
        </w:rPr>
        <w:t>reales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aumento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0.66%</w:t>
      </w:r>
      <w:r>
        <w:rPr>
          <w:spacing w:val="75"/>
          <w:w w:val="10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aporte</w:t>
      </w:r>
      <w:r>
        <w:rPr>
          <w:spacing w:val="11"/>
        </w:rPr>
        <w:t xml:space="preserve"> </w:t>
      </w:r>
      <w:r>
        <w:rPr>
          <w:spacing w:val="-1"/>
        </w:rPr>
        <w:t>estatal</w:t>
      </w:r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setiembre</w:t>
      </w:r>
      <w:r>
        <w:rPr>
          <w:spacing w:val="11"/>
        </w:rPr>
        <w:t xml:space="preserve"> </w:t>
      </w:r>
      <w:r>
        <w:t>2016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marzo</w:t>
      </w:r>
      <w:r>
        <w:rPr>
          <w:spacing w:val="12"/>
        </w:rPr>
        <w:t xml:space="preserve"> </w:t>
      </w:r>
      <w:r>
        <w:rPr>
          <w:spacing w:val="-1"/>
        </w:rPr>
        <w:t>2017.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59"/>
        <w:jc w:val="both"/>
      </w:pPr>
      <w:r>
        <w:t>Con</w:t>
      </w:r>
      <w:r>
        <w:rPr>
          <w:spacing w:val="16"/>
        </w:rPr>
        <w:t xml:space="preserve"> </w:t>
      </w:r>
      <w:r>
        <w:rPr>
          <w:spacing w:val="-1"/>
        </w:rPr>
        <w:t>oficio</w:t>
      </w:r>
      <w:r>
        <w:rPr>
          <w:spacing w:val="17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t>291-FC-2017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27de</w:t>
      </w:r>
      <w:r>
        <w:rPr>
          <w:spacing w:val="18"/>
        </w:rPr>
        <w:t xml:space="preserve"> </w:t>
      </w:r>
      <w:r>
        <w:rPr>
          <w:spacing w:val="-1"/>
        </w:rPr>
        <w:t>junio,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informa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4"/>
        </w:rPr>
        <w:t xml:space="preserve"> </w:t>
      </w:r>
      <w:r>
        <w:rPr>
          <w:spacing w:val="-1"/>
        </w:rPr>
        <w:t>Ejecutiva</w:t>
      </w:r>
      <w:r>
        <w:rPr>
          <w:spacing w:val="20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montos</w:t>
      </w:r>
      <w:r>
        <w:rPr>
          <w:spacing w:val="18"/>
        </w:rPr>
        <w:t xml:space="preserve"> </w:t>
      </w:r>
      <w:r>
        <w:rPr>
          <w:spacing w:val="-1"/>
        </w:rPr>
        <w:t>pendientes</w:t>
      </w:r>
      <w:r>
        <w:rPr>
          <w:rFonts w:cs="Times New Roman"/>
          <w:spacing w:val="69"/>
          <w:w w:val="10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cancelar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spacing w:val="-1"/>
        </w:rPr>
        <w:t>Fondo</w:t>
      </w:r>
      <w:r>
        <w:rPr>
          <w:spacing w:val="22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aporte</w:t>
      </w:r>
      <w:r>
        <w:rPr>
          <w:spacing w:val="23"/>
        </w:rPr>
        <w:t xml:space="preserve"> </w:t>
      </w:r>
      <w:r>
        <w:rPr>
          <w:spacing w:val="-1"/>
        </w:rPr>
        <w:t>patronal</w:t>
      </w:r>
      <w:r>
        <w:rPr>
          <w:spacing w:val="24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estatal.</w:t>
      </w:r>
      <w:r>
        <w:rPr>
          <w:spacing w:val="24"/>
        </w:rPr>
        <w:t xml:space="preserve"> </w:t>
      </w:r>
      <w:r>
        <w:rPr>
          <w:spacing w:val="-1"/>
        </w:rPr>
        <w:t>Adicionalmente</w:t>
      </w:r>
      <w:r>
        <w:rPr>
          <w:spacing w:val="19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0"/>
        </w:rPr>
        <w:t xml:space="preserve"> </w:t>
      </w:r>
      <w:r>
        <w:rPr>
          <w:spacing w:val="-1"/>
        </w:rPr>
        <w:t>429-FC-2017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18</w:t>
      </w:r>
      <w:r>
        <w:rPr>
          <w:rFonts w:cs="Times New Roman"/>
          <w:spacing w:val="87"/>
          <w:w w:val="10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agosto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t>2017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remite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Dirección</w:t>
      </w:r>
      <w:r>
        <w:rPr>
          <w:spacing w:val="32"/>
        </w:rPr>
        <w:t xml:space="preserve"> </w:t>
      </w:r>
      <w:r>
        <w:rPr>
          <w:spacing w:val="-1"/>
        </w:rPr>
        <w:t>Ejecutiva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detalle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-1"/>
        </w:rPr>
        <w:t>montos</w:t>
      </w:r>
      <w:r>
        <w:rPr>
          <w:spacing w:val="33"/>
        </w:rPr>
        <w:t xml:space="preserve"> </w:t>
      </w:r>
      <w:r>
        <w:rPr>
          <w:spacing w:val="-1"/>
        </w:rPr>
        <w:t>pendiente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t>cancelar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producto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aumento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aporte</w:t>
      </w:r>
      <w:r>
        <w:rPr>
          <w:spacing w:val="22"/>
        </w:rPr>
        <w:t xml:space="preserve"> </w:t>
      </w:r>
      <w:r>
        <w:rPr>
          <w:spacing w:val="-1"/>
        </w:rPr>
        <w:t>estatal,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cual</w:t>
      </w:r>
      <w:r>
        <w:rPr>
          <w:spacing w:val="21"/>
        </w:rPr>
        <w:t xml:space="preserve"> </w:t>
      </w:r>
      <w:r>
        <w:rPr>
          <w:spacing w:val="-1"/>
        </w:rPr>
        <w:t>remite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oficio</w:t>
      </w:r>
      <w:r>
        <w:rPr>
          <w:spacing w:val="21"/>
        </w:rPr>
        <w:t xml:space="preserve"> </w:t>
      </w:r>
      <w:r>
        <w:t>N°</w:t>
      </w:r>
      <w:r>
        <w:rPr>
          <w:spacing w:val="19"/>
        </w:rPr>
        <w:t xml:space="preserve"> </w:t>
      </w:r>
      <w:r>
        <w:rPr>
          <w:spacing w:val="-1"/>
        </w:rPr>
        <w:t>4005-DE-2017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21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t>agosto</w:t>
      </w:r>
      <w:r>
        <w:rPr>
          <w:spacing w:val="20"/>
        </w:rPr>
        <w:t xml:space="preserve"> </w:t>
      </w:r>
      <w:r>
        <w:t>de</w:t>
      </w:r>
      <w:r>
        <w:rPr>
          <w:rFonts w:cs="Times New Roman"/>
          <w:spacing w:val="51"/>
          <w:w w:val="102"/>
        </w:rPr>
        <w:t xml:space="preserve"> </w:t>
      </w:r>
      <w:r>
        <w:t>2017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Secretaría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Corte.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left="123" w:right="362"/>
        <w:jc w:val="both"/>
      </w:pPr>
      <w:r>
        <w:t>Con</w:t>
      </w:r>
      <w:r>
        <w:rPr>
          <w:spacing w:val="45"/>
        </w:rPr>
        <w:t xml:space="preserve"> </w:t>
      </w:r>
      <w:r>
        <w:rPr>
          <w:spacing w:val="-1"/>
        </w:rPr>
        <w:t>oficio</w:t>
      </w:r>
      <w:r>
        <w:rPr>
          <w:spacing w:val="42"/>
        </w:rPr>
        <w:t xml:space="preserve"> </w:t>
      </w:r>
      <w:r>
        <w:rPr>
          <w:spacing w:val="-1"/>
        </w:rPr>
        <w:t>N°</w:t>
      </w:r>
      <w:r>
        <w:rPr>
          <w:spacing w:val="41"/>
        </w:rPr>
        <w:t xml:space="preserve"> </w:t>
      </w:r>
      <w:r>
        <w:t>317-SC-2017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22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agosto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t>2017,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remite</w:t>
      </w:r>
      <w:r>
        <w:rPr>
          <w:spacing w:val="41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Dirección</w:t>
      </w:r>
      <w:r>
        <w:rPr>
          <w:spacing w:val="43"/>
        </w:rPr>
        <w:t xml:space="preserve"> </w:t>
      </w:r>
      <w:r>
        <w:rPr>
          <w:spacing w:val="-1"/>
        </w:rPr>
        <w:t>Ejecutiva</w:t>
      </w:r>
      <w:r>
        <w:rPr>
          <w:rFonts w:cs="Times New Roman"/>
          <w:spacing w:val="41"/>
          <w:w w:val="102"/>
        </w:rPr>
        <w:t xml:space="preserve"> </w:t>
      </w:r>
      <w:r>
        <w:rPr>
          <w:spacing w:val="-1"/>
        </w:rPr>
        <w:t>observaciones</w:t>
      </w:r>
      <w:r>
        <w:rPr>
          <w:spacing w:val="53"/>
        </w:rPr>
        <w:t xml:space="preserve"> </w:t>
      </w:r>
      <w:r>
        <w:rPr>
          <w:spacing w:val="-1"/>
        </w:rPr>
        <w:t>sobre</w:t>
      </w:r>
      <w:r>
        <w:rPr>
          <w:spacing w:val="50"/>
        </w:rPr>
        <w:t xml:space="preserve"> </w:t>
      </w:r>
      <w:r>
        <w:t>datos</w:t>
      </w:r>
      <w:r>
        <w:rPr>
          <w:spacing w:val="53"/>
        </w:rPr>
        <w:t xml:space="preserve"> </w:t>
      </w:r>
      <w:r>
        <w:rPr>
          <w:spacing w:val="-1"/>
        </w:rPr>
        <w:t>remitidos</w:t>
      </w:r>
      <w:r>
        <w:rPr>
          <w:spacing w:val="51"/>
        </w:rPr>
        <w:t xml:space="preserve"> </w:t>
      </w:r>
      <w:r>
        <w:rPr>
          <w:spacing w:val="-1"/>
        </w:rPr>
        <w:t>del</w:t>
      </w:r>
      <w:r>
        <w:rPr>
          <w:spacing w:val="51"/>
        </w:rPr>
        <w:t xml:space="preserve"> </w:t>
      </w:r>
      <w:r>
        <w:rPr>
          <w:spacing w:val="-1"/>
        </w:rPr>
        <w:t>Fondo</w:t>
      </w:r>
      <w:r>
        <w:rPr>
          <w:spacing w:val="49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Jubilaciones</w:t>
      </w:r>
      <w:r>
        <w:rPr>
          <w:spacing w:val="50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Pensiones</w:t>
      </w:r>
      <w:r>
        <w:rPr>
          <w:spacing w:val="50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rPr>
          <w:spacing w:val="-1"/>
        </w:rPr>
        <w:t>Poder</w:t>
      </w:r>
      <w:r>
        <w:rPr>
          <w:spacing w:val="49"/>
        </w:rPr>
        <w:t xml:space="preserve"> </w:t>
      </w:r>
      <w:r>
        <w:rPr>
          <w:spacing w:val="-1"/>
        </w:rPr>
        <w:t>Judicial</w:t>
      </w:r>
      <w:r>
        <w:rPr>
          <w:spacing w:val="51"/>
        </w:rPr>
        <w:t xml:space="preserve"> </w:t>
      </w:r>
      <w:r>
        <w:t>por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parte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Gestión</w:t>
      </w:r>
      <w:r>
        <w:rPr>
          <w:spacing w:val="16"/>
        </w:rPr>
        <w:t xml:space="preserve"> </w:t>
      </w:r>
      <w:r>
        <w:rPr>
          <w:spacing w:val="-1"/>
        </w:rPr>
        <w:t>Humana,</w:t>
      </w:r>
      <w:r>
        <w:rPr>
          <w:spacing w:val="20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rPr>
          <w:spacing w:val="-1"/>
        </w:rPr>
        <w:t>Ejecutiva</w:t>
      </w:r>
      <w:r>
        <w:rPr>
          <w:spacing w:val="23"/>
        </w:rPr>
        <w:t xml:space="preserve"> </w:t>
      </w:r>
      <w:r>
        <w:rPr>
          <w:spacing w:val="-1"/>
        </w:rPr>
        <w:t>remite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oficio</w:t>
      </w:r>
      <w:r>
        <w:rPr>
          <w:spacing w:val="16"/>
        </w:rPr>
        <w:t xml:space="preserve"> </w:t>
      </w:r>
      <w:r>
        <w:rPr>
          <w:spacing w:val="-1"/>
        </w:rPr>
        <w:t>4091-DE-</w:t>
      </w:r>
      <w:r>
        <w:rPr>
          <w:rFonts w:cs="Times New Roman"/>
          <w:spacing w:val="79"/>
          <w:w w:val="102"/>
        </w:rPr>
        <w:t xml:space="preserve"> </w:t>
      </w:r>
      <w:r>
        <w:t>2017</w:t>
      </w:r>
      <w:r>
        <w:rPr>
          <w:spacing w:val="13"/>
        </w:rPr>
        <w:t xml:space="preserve"> </w:t>
      </w:r>
      <w:r>
        <w:rPr>
          <w:spacing w:val="-1"/>
        </w:rPr>
        <w:t>solicitando</w:t>
      </w:r>
      <w:r>
        <w:rPr>
          <w:spacing w:val="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Gestión</w:t>
      </w:r>
      <w:r>
        <w:rPr>
          <w:spacing w:val="16"/>
        </w:rPr>
        <w:t xml:space="preserve"> </w:t>
      </w:r>
      <w:r>
        <w:rPr>
          <w:spacing w:val="-1"/>
        </w:rPr>
        <w:t>Humana</w:t>
      </w:r>
      <w:r>
        <w:rPr>
          <w:spacing w:val="12"/>
        </w:rPr>
        <w:t xml:space="preserve"> </w:t>
      </w:r>
      <w:r>
        <w:rPr>
          <w:spacing w:val="-1"/>
        </w:rPr>
        <w:t>atender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indicado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oficio.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noviembre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2017</w:t>
      </w:r>
      <w:r>
        <w:rPr>
          <w:spacing w:val="17"/>
        </w:rPr>
        <w:t xml:space="preserve"> </w:t>
      </w:r>
      <w:r>
        <w:rPr>
          <w:spacing w:val="-1"/>
        </w:rPr>
        <w:t>cambia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procedimiento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cargas</w:t>
      </w:r>
      <w:r>
        <w:rPr>
          <w:spacing w:val="21"/>
        </w:rPr>
        <w:t xml:space="preserve"> </w:t>
      </w:r>
      <w:r>
        <w:rPr>
          <w:spacing w:val="-1"/>
        </w:rPr>
        <w:t>patronales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Fondo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71"/>
          <w:w w:val="102"/>
        </w:rPr>
        <w:t xml:space="preserve"> </w:t>
      </w:r>
      <w:r>
        <w:rPr>
          <w:spacing w:val="-1"/>
        </w:rPr>
        <w:t>Jubilaciones</w:t>
      </w:r>
      <w:r>
        <w:rPr>
          <w:spacing w:val="44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Pensiones</w:t>
      </w:r>
      <w:r>
        <w:rPr>
          <w:spacing w:val="50"/>
        </w:rPr>
        <w:t xml:space="preserve"> </w:t>
      </w:r>
      <w:r>
        <w:rPr>
          <w:spacing w:val="-1"/>
        </w:rPr>
        <w:t>del</w:t>
      </w:r>
      <w:r>
        <w:rPr>
          <w:spacing w:val="46"/>
        </w:rPr>
        <w:t xml:space="preserve"> </w:t>
      </w:r>
      <w:r>
        <w:rPr>
          <w:spacing w:val="-1"/>
        </w:rPr>
        <w:t>Poder</w:t>
      </w:r>
      <w:r>
        <w:rPr>
          <w:spacing w:val="46"/>
        </w:rPr>
        <w:t xml:space="preserve"> </w:t>
      </w:r>
      <w:r>
        <w:rPr>
          <w:spacing w:val="-1"/>
        </w:rPr>
        <w:t>Judicial.</w:t>
      </w:r>
      <w:r>
        <w:rPr>
          <w:spacing w:val="47"/>
        </w:rPr>
        <w:t xml:space="preserve"> </w:t>
      </w:r>
      <w:r>
        <w:rPr>
          <w:spacing w:val="-2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metodología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cálculo</w:t>
      </w:r>
      <w:r>
        <w:rPr>
          <w:spacing w:val="44"/>
        </w:rPr>
        <w:t xml:space="preserve"> </w:t>
      </w:r>
      <w:r>
        <w:rPr>
          <w:spacing w:val="-1"/>
        </w:rPr>
        <w:t>utilizada</w:t>
      </w:r>
      <w:r>
        <w:rPr>
          <w:spacing w:val="44"/>
        </w:rPr>
        <w:t xml:space="preserve"> </w:t>
      </w:r>
      <w:r>
        <w:t>es</w:t>
      </w:r>
      <w:r>
        <w:rPr>
          <w:spacing w:val="48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rPr>
          <w:spacing w:val="-1"/>
        </w:rPr>
        <w:t>reporte</w:t>
      </w:r>
      <w:r>
        <w:rPr>
          <w:spacing w:val="44"/>
        </w:rPr>
        <w:t xml:space="preserve"> </w:t>
      </w:r>
      <w:r>
        <w:t>que</w:t>
      </w:r>
      <w:r>
        <w:rPr>
          <w:spacing w:val="79"/>
          <w:w w:val="102"/>
        </w:rPr>
        <w:t xml:space="preserve"> </w:t>
      </w:r>
      <w:r>
        <w:rPr>
          <w:spacing w:val="-1"/>
        </w:rPr>
        <w:t>genera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sistema</w:t>
      </w:r>
      <w:r>
        <w:rPr>
          <w:spacing w:val="7"/>
        </w:rPr>
        <w:t xml:space="preserve"> </w:t>
      </w:r>
      <w:r>
        <w:t>contable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Judicial,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coordina</w:t>
      </w:r>
      <w:r>
        <w:rPr>
          <w:spacing w:val="10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Tecnología</w:t>
      </w:r>
      <w:r>
        <w:rPr>
          <w:spacing w:val="8"/>
        </w:rPr>
        <w:t xml:space="preserve"> </w:t>
      </w:r>
      <w:r>
        <w:t>de</w:t>
      </w:r>
      <w:r>
        <w:rPr>
          <w:spacing w:val="65"/>
          <w:w w:val="102"/>
        </w:rPr>
        <w:t xml:space="preserve"> </w:t>
      </w:r>
      <w:r>
        <w:rPr>
          <w:spacing w:val="-1"/>
        </w:rPr>
        <w:t>Información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creación</w:t>
      </w:r>
      <w:r>
        <w:rPr>
          <w:spacing w:val="11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mismo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suministra</w:t>
      </w:r>
      <w:r>
        <w:rPr>
          <w:spacing w:val="12"/>
        </w:rPr>
        <w:t xml:space="preserve"> </w:t>
      </w:r>
      <w:r>
        <w:rPr>
          <w:spacing w:val="-1"/>
        </w:rPr>
        <w:t>dicho</w:t>
      </w:r>
      <w:r>
        <w:rPr>
          <w:spacing w:val="11"/>
        </w:rPr>
        <w:t xml:space="preserve"> </w:t>
      </w:r>
      <w:r>
        <w:rPr>
          <w:spacing w:val="-1"/>
        </w:rPr>
        <w:t>sistema.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consecuente,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cambia</w:t>
      </w:r>
      <w:r>
        <w:t xml:space="preserve"> </w:t>
      </w:r>
      <w:r>
        <w:rPr>
          <w:spacing w:val="12"/>
        </w:rPr>
        <w:t xml:space="preserve"> </w:t>
      </w:r>
      <w:r>
        <w:t>el</w:t>
      </w:r>
      <w:r>
        <w:rPr>
          <w:spacing w:val="85"/>
          <w:w w:val="102"/>
        </w:rPr>
        <w:t xml:space="preserve"> </w:t>
      </w:r>
      <w:r>
        <w:rPr>
          <w:spacing w:val="-1"/>
        </w:rPr>
        <w:t>método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dichos</w:t>
      </w:r>
      <w:r>
        <w:rPr>
          <w:spacing w:val="15"/>
        </w:rPr>
        <w:t xml:space="preserve"> </w:t>
      </w:r>
      <w:r>
        <w:rPr>
          <w:spacing w:val="-1"/>
        </w:rPr>
        <w:t>rubros.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left="123" w:right="359"/>
        <w:jc w:val="both"/>
      </w:pPr>
      <w:r>
        <w:rPr>
          <w:color w:val="0000FF"/>
        </w:rPr>
        <w:t>Con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</w:rPr>
        <w:t>oficio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°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462-SC-2017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53"/>
        </w:rPr>
        <w:t xml:space="preserve"> </w:t>
      </w:r>
      <w:r>
        <w:rPr>
          <w:color w:val="0000FF"/>
        </w:rPr>
        <w:t>22</w:t>
      </w:r>
      <w:r>
        <w:rPr>
          <w:color w:val="0000FF"/>
          <w:spacing w:val="2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</w:rPr>
        <w:t xml:space="preserve">  </w:t>
      </w:r>
      <w:r>
        <w:rPr>
          <w:color w:val="0000FF"/>
          <w:spacing w:val="-1"/>
        </w:rPr>
        <w:t>diciembre</w:t>
      </w:r>
      <w:r>
        <w:rPr>
          <w:color w:val="0000FF"/>
          <w:spacing w:val="5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54"/>
        </w:rPr>
        <w:t xml:space="preserve"> </w:t>
      </w:r>
      <w:r>
        <w:rPr>
          <w:color w:val="0000FF"/>
          <w:spacing w:val="-1"/>
        </w:rPr>
        <w:t>2017,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53"/>
        </w:rPr>
        <w:t xml:space="preserve"> </w:t>
      </w:r>
      <w:r>
        <w:rPr>
          <w:color w:val="0000FF"/>
          <w:spacing w:val="-1"/>
        </w:rPr>
        <w:t>Macroproceso</w:t>
      </w:r>
      <w:r>
        <w:rPr>
          <w:color w:val="0000FF"/>
          <w:spacing w:val="54"/>
        </w:rPr>
        <w:t xml:space="preserve"> </w:t>
      </w:r>
      <w:r>
        <w:rPr>
          <w:color w:val="0000FF"/>
          <w:spacing w:val="-1"/>
        </w:rPr>
        <w:t>Financiero</w:t>
      </w:r>
      <w:r>
        <w:rPr>
          <w:color w:val="0000FF"/>
          <w:spacing w:val="53"/>
        </w:rPr>
        <w:t xml:space="preserve"> </w:t>
      </w:r>
      <w:r>
        <w:rPr>
          <w:color w:val="0000FF"/>
          <w:spacing w:val="-1"/>
        </w:rPr>
        <w:t>Contable</w:t>
      </w:r>
      <w:r>
        <w:rPr>
          <w:rFonts w:cs="Times New Roman"/>
          <w:color w:val="0000FF"/>
          <w:spacing w:val="73"/>
          <w:w w:val="102"/>
        </w:rPr>
        <w:t xml:space="preserve"> </w:t>
      </w:r>
      <w:r>
        <w:rPr>
          <w:color w:val="0000FF"/>
          <w:spacing w:val="-1"/>
        </w:rPr>
        <w:t>informa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Dirección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-1"/>
        </w:rPr>
        <w:t>Ejecutiva</w:t>
      </w:r>
      <w:r>
        <w:rPr>
          <w:color w:val="0000FF"/>
          <w:spacing w:val="23"/>
        </w:rPr>
        <w:t xml:space="preserve"> </w:t>
      </w:r>
      <w:r>
        <w:rPr>
          <w:color w:val="0000FF"/>
          <w:spacing w:val="-1"/>
        </w:rPr>
        <w:t>los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resultados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-1"/>
        </w:rPr>
        <w:t>por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estudio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-2"/>
        </w:rPr>
        <w:t>la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-1"/>
        </w:rPr>
        <w:t>Auditoria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Judicial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en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informe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°</w:t>
      </w:r>
      <w:r>
        <w:rPr>
          <w:rFonts w:cs="Times New Roman"/>
          <w:color w:val="0000FF"/>
          <w:spacing w:val="77"/>
          <w:w w:val="102"/>
        </w:rPr>
        <w:t xml:space="preserve"> </w:t>
      </w:r>
      <w:r>
        <w:rPr>
          <w:color w:val="0000FF"/>
          <w:spacing w:val="-1"/>
        </w:rPr>
        <w:t>624-30-SAFJP-2017,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en</w:t>
      </w:r>
      <w:r>
        <w:rPr>
          <w:color w:val="0000FF"/>
          <w:spacing w:val="34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36"/>
        </w:rPr>
        <w:t xml:space="preserve"> </w:t>
      </w:r>
      <w:r>
        <w:rPr>
          <w:color w:val="0000FF"/>
          <w:spacing w:val="-1"/>
        </w:rPr>
        <w:t>cual</w:t>
      </w:r>
      <w:r>
        <w:rPr>
          <w:color w:val="0000FF"/>
          <w:spacing w:val="38"/>
        </w:rPr>
        <w:t xml:space="preserve"> </w:t>
      </w:r>
      <w:r>
        <w:rPr>
          <w:color w:val="0000FF"/>
          <w:spacing w:val="-2"/>
        </w:rPr>
        <w:t>se</w:t>
      </w:r>
      <w:r>
        <w:rPr>
          <w:color w:val="0000FF"/>
          <w:spacing w:val="37"/>
        </w:rPr>
        <w:t xml:space="preserve"> </w:t>
      </w:r>
      <w:r>
        <w:rPr>
          <w:color w:val="0000FF"/>
          <w:spacing w:val="-1"/>
        </w:rPr>
        <w:t>informa</w:t>
      </w:r>
      <w:r>
        <w:rPr>
          <w:color w:val="0000FF"/>
          <w:spacing w:val="37"/>
        </w:rPr>
        <w:t xml:space="preserve"> </w:t>
      </w:r>
      <w:r>
        <w:rPr>
          <w:color w:val="0000FF"/>
        </w:rPr>
        <w:t>por</w:t>
      </w:r>
      <w:r>
        <w:rPr>
          <w:color w:val="0000FF"/>
          <w:spacing w:val="38"/>
        </w:rPr>
        <w:t xml:space="preserve"> </w:t>
      </w:r>
      <w:r>
        <w:rPr>
          <w:color w:val="0000FF"/>
          <w:spacing w:val="-2"/>
        </w:rPr>
        <w:t>un</w:t>
      </w:r>
      <w:r>
        <w:rPr>
          <w:color w:val="0000FF"/>
          <w:spacing w:val="39"/>
        </w:rPr>
        <w:t xml:space="preserve"> </w:t>
      </w:r>
      <w:r>
        <w:rPr>
          <w:color w:val="0000FF"/>
        </w:rPr>
        <w:t>lado</w:t>
      </w:r>
      <w:r>
        <w:rPr>
          <w:color w:val="0000FF"/>
          <w:spacing w:val="34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34"/>
        </w:rPr>
        <w:t xml:space="preserve"> </w:t>
      </w:r>
      <w:r>
        <w:rPr>
          <w:color w:val="0000FF"/>
        </w:rPr>
        <w:t>estudio</w:t>
      </w:r>
      <w:r>
        <w:rPr>
          <w:color w:val="0000FF"/>
          <w:spacing w:val="31"/>
        </w:rPr>
        <w:t xml:space="preserve"> </w:t>
      </w:r>
      <w:r>
        <w:rPr>
          <w:color w:val="0000FF"/>
        </w:rPr>
        <w:t>efectuado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en</w:t>
      </w:r>
      <w:r>
        <w:rPr>
          <w:color w:val="0000FF"/>
          <w:spacing w:val="36"/>
        </w:rPr>
        <w:t xml:space="preserve"> </w:t>
      </w:r>
      <w:r>
        <w:rPr>
          <w:color w:val="0000FF"/>
          <w:spacing w:val="-1"/>
        </w:rPr>
        <w:t>diciembre</w:t>
      </w:r>
      <w:r>
        <w:rPr>
          <w:color w:val="0000FF"/>
          <w:spacing w:val="37"/>
        </w:rPr>
        <w:t xml:space="preserve"> </w:t>
      </w:r>
      <w:r>
        <w:rPr>
          <w:color w:val="0000FF"/>
          <w:spacing w:val="-1"/>
        </w:rPr>
        <w:t>2016,</w:t>
      </w:r>
      <w:r>
        <w:rPr>
          <w:color w:val="0000FF"/>
          <w:spacing w:val="37"/>
        </w:rPr>
        <w:t xml:space="preserve"> </w:t>
      </w:r>
      <w:r>
        <w:rPr>
          <w:color w:val="0000FF"/>
          <w:spacing w:val="-1"/>
        </w:rPr>
        <w:t>por</w:t>
      </w:r>
      <w:r>
        <w:rPr>
          <w:rFonts w:cs="Times New Roman"/>
          <w:color w:val="0000FF"/>
          <w:spacing w:val="71"/>
          <w:w w:val="102"/>
        </w:rPr>
        <w:t xml:space="preserve"> </w:t>
      </w:r>
      <w:r>
        <w:rPr>
          <w:color w:val="0000FF"/>
        </w:rPr>
        <w:t>concepto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aporte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patronal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por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monto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¢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4,028,708,000.99,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según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estimaciones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para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el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periodo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de</w:t>
      </w:r>
      <w:r>
        <w:rPr>
          <w:rFonts w:cs="Times New Roman"/>
          <w:color w:val="0000FF"/>
          <w:spacing w:val="75"/>
          <w:w w:val="102"/>
        </w:rPr>
        <w:t xml:space="preserve"> </w:t>
      </w:r>
      <w:r>
        <w:rPr>
          <w:color w:val="0000FF"/>
          <w:spacing w:val="-1"/>
        </w:rPr>
        <w:t>febrero</w:t>
      </w:r>
      <w:r>
        <w:rPr>
          <w:color w:val="0000FF"/>
          <w:spacing w:val="26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30"/>
        </w:rPr>
        <w:t xml:space="preserve"> </w:t>
      </w:r>
      <w:r>
        <w:rPr>
          <w:color w:val="0000FF"/>
        </w:rPr>
        <w:t>2013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24"/>
        </w:rPr>
        <w:t xml:space="preserve"> </w:t>
      </w:r>
      <w:r>
        <w:rPr>
          <w:color w:val="0000FF"/>
          <w:spacing w:val="-1"/>
        </w:rPr>
        <w:t>agosto</w:t>
      </w:r>
      <w:r>
        <w:rPr>
          <w:color w:val="0000FF"/>
          <w:spacing w:val="27"/>
        </w:rPr>
        <w:t xml:space="preserve"> </w:t>
      </w:r>
      <w:r>
        <w:rPr>
          <w:color w:val="0000FF"/>
        </w:rPr>
        <w:t>2016,</w:t>
      </w:r>
      <w:r>
        <w:rPr>
          <w:color w:val="0000FF"/>
          <w:spacing w:val="28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por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otra</w:t>
      </w:r>
      <w:r>
        <w:rPr>
          <w:color w:val="0000FF"/>
          <w:spacing w:val="25"/>
        </w:rPr>
        <w:t xml:space="preserve"> </w:t>
      </w:r>
      <w:r>
        <w:rPr>
          <w:color w:val="0000FF"/>
          <w:spacing w:val="-1"/>
        </w:rPr>
        <w:t>parte</w:t>
      </w:r>
      <w:r>
        <w:rPr>
          <w:color w:val="0000FF"/>
          <w:spacing w:val="24"/>
        </w:rPr>
        <w:t xml:space="preserve"> </w:t>
      </w:r>
      <w:r>
        <w:rPr>
          <w:color w:val="0000FF"/>
          <w:spacing w:val="-1"/>
        </w:rPr>
        <w:t>el</w:t>
      </w:r>
      <w:r>
        <w:rPr>
          <w:color w:val="0000FF"/>
          <w:spacing w:val="29"/>
        </w:rPr>
        <w:t xml:space="preserve"> </w:t>
      </w:r>
      <w:r>
        <w:rPr>
          <w:color w:val="0000FF"/>
          <w:spacing w:val="-1"/>
        </w:rPr>
        <w:t>tema</w:t>
      </w:r>
      <w:r>
        <w:rPr>
          <w:color w:val="0000FF"/>
          <w:spacing w:val="28"/>
        </w:rPr>
        <w:t xml:space="preserve"> </w:t>
      </w:r>
      <w:r>
        <w:rPr>
          <w:color w:val="0000FF"/>
          <w:spacing w:val="-1"/>
        </w:rPr>
        <w:t>sobre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23"/>
        </w:rPr>
        <w:t xml:space="preserve"> </w:t>
      </w:r>
      <w:r>
        <w:rPr>
          <w:color w:val="0000FF"/>
        </w:rPr>
        <w:t>estudio</w:t>
      </w:r>
      <w:r>
        <w:rPr>
          <w:color w:val="0000FF"/>
          <w:spacing w:val="25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las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cuentas</w:t>
      </w:r>
      <w:r>
        <w:rPr>
          <w:color w:val="0000FF"/>
          <w:spacing w:val="23"/>
        </w:rPr>
        <w:t xml:space="preserve"> </w:t>
      </w:r>
      <w:r>
        <w:rPr>
          <w:color w:val="0000FF"/>
          <w:spacing w:val="-1"/>
        </w:rPr>
        <w:t>pendientes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de</w:t>
      </w:r>
      <w:r>
        <w:rPr>
          <w:rFonts w:cs="Times New Roman"/>
          <w:color w:val="0000FF"/>
          <w:spacing w:val="65"/>
          <w:w w:val="102"/>
        </w:rPr>
        <w:t xml:space="preserve"> </w:t>
      </w:r>
      <w:r>
        <w:rPr>
          <w:color w:val="0000FF"/>
          <w:spacing w:val="-1"/>
        </w:rPr>
        <w:t>cancelar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-1"/>
        </w:rPr>
        <w:t>Fondo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20"/>
        </w:rPr>
        <w:t xml:space="preserve"> </w:t>
      </w:r>
      <w:r>
        <w:rPr>
          <w:color w:val="0000FF"/>
          <w:spacing w:val="-1"/>
        </w:rPr>
        <w:t>Jubilaciones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-1"/>
        </w:rPr>
        <w:t>Pensiones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del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-1"/>
        </w:rPr>
        <w:t>periodo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-1"/>
        </w:rPr>
        <w:t>setiembre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2016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20"/>
        </w:rPr>
        <w:t xml:space="preserve"> </w:t>
      </w:r>
      <w:r>
        <w:rPr>
          <w:color w:val="0000FF"/>
          <w:spacing w:val="-2"/>
        </w:rPr>
        <w:t>la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-1"/>
        </w:rPr>
        <w:t>primera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quincena</w:t>
      </w:r>
      <w:r>
        <w:rPr>
          <w:color w:val="0000FF"/>
          <w:spacing w:val="20"/>
        </w:rPr>
        <w:t xml:space="preserve"> </w:t>
      </w:r>
      <w:r>
        <w:rPr>
          <w:color w:val="0000FF"/>
          <w:spacing w:val="-2"/>
        </w:rPr>
        <w:t>de</w:t>
      </w:r>
      <w:r>
        <w:rPr>
          <w:rFonts w:cs="Times New Roman"/>
          <w:color w:val="0000FF"/>
          <w:spacing w:val="89"/>
          <w:w w:val="102"/>
        </w:rPr>
        <w:t xml:space="preserve"> </w:t>
      </w:r>
      <w:r>
        <w:rPr>
          <w:color w:val="0000FF"/>
          <w:spacing w:val="-1"/>
        </w:rPr>
        <w:t>marzo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2017.</w:t>
      </w: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  <w:u w:val="thick" w:color="000000"/>
        </w:rPr>
        <w:t>2.1.1.99.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Otras</w:t>
      </w:r>
      <w:r>
        <w:rPr>
          <w:spacing w:val="13"/>
          <w:u w:val="thick" w:color="000000"/>
        </w:rPr>
        <w:t xml:space="preserve"> </w:t>
      </w:r>
      <w:r>
        <w:rPr>
          <w:spacing w:val="-1"/>
          <w:u w:val="thick" w:color="000000"/>
        </w:rPr>
        <w:t>deudas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corto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plazo</w:t>
      </w:r>
    </w:p>
    <w:p w:rsidR="00A664F5" w:rsidRDefault="00A664F5">
      <w:pPr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64F5" w:rsidRDefault="00A664F5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A664F5" w:rsidRDefault="00D2365D">
      <w:pPr>
        <w:pStyle w:val="Textoindependiente"/>
        <w:spacing w:before="76" w:line="245" w:lineRule="auto"/>
        <w:ind w:right="361"/>
        <w:jc w:val="both"/>
      </w:pP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esta</w:t>
      </w:r>
      <w:r>
        <w:rPr>
          <w:spacing w:val="44"/>
        </w:rPr>
        <w:t xml:space="preserve"> </w:t>
      </w:r>
      <w:r>
        <w:rPr>
          <w:spacing w:val="-1"/>
        </w:rPr>
        <w:t>cuenta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contabilizan</w:t>
      </w:r>
      <w:r>
        <w:rPr>
          <w:spacing w:val="41"/>
        </w:rPr>
        <w:t xml:space="preserve"> </w:t>
      </w:r>
      <w:r>
        <w:rPr>
          <w:spacing w:val="-1"/>
        </w:rPr>
        <w:t>aquellas</w:t>
      </w:r>
      <w:r>
        <w:rPr>
          <w:spacing w:val="42"/>
        </w:rPr>
        <w:t xml:space="preserve"> </w:t>
      </w:r>
      <w:r>
        <w:rPr>
          <w:spacing w:val="-1"/>
        </w:rPr>
        <w:t>partidas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pueden</w:t>
      </w:r>
      <w:r>
        <w:rPr>
          <w:spacing w:val="40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rPr>
          <w:spacing w:val="-1"/>
        </w:rPr>
        <w:t>registradas</w:t>
      </w:r>
      <w:r>
        <w:rPr>
          <w:spacing w:val="40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partidas</w:t>
      </w:r>
      <w:r>
        <w:rPr>
          <w:spacing w:val="42"/>
        </w:rPr>
        <w:t xml:space="preserve"> </w:t>
      </w:r>
      <w:r>
        <w:t>antes</w:t>
      </w:r>
      <w:r>
        <w:rPr>
          <w:spacing w:val="73"/>
          <w:w w:val="102"/>
        </w:rPr>
        <w:t xml:space="preserve"> </w:t>
      </w:r>
      <w:r>
        <w:rPr>
          <w:spacing w:val="-1"/>
        </w:rPr>
        <w:t>citadas,</w:t>
      </w:r>
      <w:r>
        <w:rPr>
          <w:spacing w:val="14"/>
        </w:rPr>
        <w:t xml:space="preserve"> </w:t>
      </w:r>
      <w:r>
        <w:rPr>
          <w:spacing w:val="-1"/>
        </w:rPr>
        <w:t>teniendo</w:t>
      </w:r>
      <w:r>
        <w:rPr>
          <w:spacing w:val="15"/>
        </w:rPr>
        <w:t xml:space="preserve"> </w:t>
      </w:r>
      <w:r>
        <w:rPr>
          <w:spacing w:val="-1"/>
        </w:rPr>
        <w:t>presente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estas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6"/>
        </w:rPr>
        <w:t xml:space="preserve"> </w:t>
      </w:r>
      <w:r>
        <w:rPr>
          <w:spacing w:val="-1"/>
        </w:rPr>
        <w:t>ser</w:t>
      </w:r>
      <w:r>
        <w:rPr>
          <w:spacing w:val="15"/>
        </w:rPr>
        <w:t xml:space="preserve"> </w:t>
      </w:r>
      <w:r>
        <w:rPr>
          <w:spacing w:val="-1"/>
        </w:rPr>
        <w:t>detalladas.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2"/>
        <w:jc w:val="both"/>
      </w:pP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otras</w:t>
      </w:r>
      <w:r>
        <w:rPr>
          <w:spacing w:val="41"/>
        </w:rPr>
        <w:t xml:space="preserve"> </w:t>
      </w:r>
      <w:r>
        <w:rPr>
          <w:spacing w:val="-1"/>
        </w:rPr>
        <w:t>cuantas</w:t>
      </w:r>
      <w:r>
        <w:rPr>
          <w:spacing w:val="43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pagar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reflejan</w:t>
      </w:r>
      <w:r>
        <w:rPr>
          <w:spacing w:val="39"/>
        </w:rPr>
        <w:t xml:space="preserve"> </w:t>
      </w:r>
      <w:r>
        <w:rPr>
          <w:spacing w:val="-1"/>
        </w:rPr>
        <w:t>pasivos</w:t>
      </w:r>
      <w:r>
        <w:rPr>
          <w:spacing w:val="43"/>
        </w:rPr>
        <w:t xml:space="preserve"> </w:t>
      </w:r>
      <w:r>
        <w:rPr>
          <w:spacing w:val="-1"/>
        </w:rPr>
        <w:t>transitorios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corto</w:t>
      </w:r>
      <w:r>
        <w:rPr>
          <w:spacing w:val="42"/>
        </w:rPr>
        <w:t xml:space="preserve"> </w:t>
      </w:r>
      <w:r>
        <w:rPr>
          <w:spacing w:val="-1"/>
        </w:rPr>
        <w:t>plazo,</w:t>
      </w:r>
      <w:r>
        <w:rPr>
          <w:spacing w:val="46"/>
        </w:rPr>
        <w:t xml:space="preserve"> </w:t>
      </w:r>
      <w:r>
        <w:rPr>
          <w:spacing w:val="-1"/>
        </w:rPr>
        <w:t>principalmente</w:t>
      </w:r>
      <w:r>
        <w:rPr>
          <w:spacing w:val="42"/>
        </w:rPr>
        <w:t xml:space="preserve"> </w:t>
      </w:r>
      <w:r>
        <w:t>por</w:t>
      </w:r>
      <w:r>
        <w:rPr>
          <w:spacing w:val="65"/>
          <w:w w:val="102"/>
        </w:rPr>
        <w:t xml:space="preserve"> </w:t>
      </w:r>
      <w:r>
        <w:rPr>
          <w:spacing w:val="-1"/>
        </w:rPr>
        <w:t>deducciones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funcionarios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otras</w:t>
      </w:r>
      <w:r>
        <w:rPr>
          <w:spacing w:val="12"/>
        </w:rPr>
        <w:t xml:space="preserve"> </w:t>
      </w:r>
      <w:r>
        <w:rPr>
          <w:spacing w:val="-1"/>
        </w:rPr>
        <w:t>devoluciones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realiza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Poder</w:t>
      </w:r>
      <w:r>
        <w:rPr>
          <w:spacing w:val="93"/>
          <w:w w:val="102"/>
        </w:rPr>
        <w:t xml:space="preserve"> </w:t>
      </w:r>
      <w:r>
        <w:rPr>
          <w:spacing w:val="-1"/>
        </w:rPr>
        <w:t>Judicial,</w:t>
      </w:r>
      <w:r>
        <w:rPr>
          <w:spacing w:val="16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inconsistencias</w:t>
      </w:r>
      <w:r>
        <w:rPr>
          <w:spacing w:val="14"/>
        </w:rPr>
        <w:t xml:space="preserve"> </w:t>
      </w:r>
      <w:r>
        <w:t>presentadas</w:t>
      </w:r>
      <w:r>
        <w:rPr>
          <w:spacing w:val="1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momento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efectuar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pago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algunos</w:t>
      </w:r>
      <w:r>
        <w:rPr>
          <w:spacing w:val="17"/>
        </w:rPr>
        <w:t xml:space="preserve"> </w:t>
      </w:r>
      <w:r>
        <w:rPr>
          <w:spacing w:val="-1"/>
        </w:rPr>
        <w:t>proveedores.</w:t>
      </w:r>
    </w:p>
    <w:tbl>
      <w:tblPr>
        <w:tblStyle w:val="TableNormal"/>
        <w:tblW w:w="0" w:type="auto"/>
        <w:tblInd w:w="1536" w:type="dxa"/>
        <w:tblLayout w:type="fixed"/>
        <w:tblLook w:val="01E0"/>
      </w:tblPr>
      <w:tblGrid>
        <w:gridCol w:w="4565"/>
        <w:gridCol w:w="1917"/>
      </w:tblGrid>
      <w:tr w:rsidR="00A664F5">
        <w:trPr>
          <w:trHeight w:hRule="exact" w:val="239"/>
        </w:trPr>
        <w:tc>
          <w:tcPr>
            <w:tcW w:w="4565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6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cuentas</w:t>
            </w:r>
            <w:r>
              <w:rPr>
                <w:rFonts w:ascii="Times New Roman"/>
                <w:b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8"/>
                <w:sz w:val="18"/>
              </w:rPr>
              <w:t>por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8"/>
              </w:rPr>
              <w:t>pagar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6"/>
              <w:ind w:left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TOTAL</w:t>
            </w:r>
          </w:p>
        </w:tc>
      </w:tr>
      <w:tr w:rsidR="00A664F5">
        <w:trPr>
          <w:trHeight w:hRule="exact" w:val="239"/>
        </w:trPr>
        <w:tc>
          <w:tcPr>
            <w:tcW w:w="4565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3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Convenio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Ministerio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Hacienda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Poder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Judicial</w:t>
            </w:r>
          </w:p>
        </w:tc>
        <w:tc>
          <w:tcPr>
            <w:tcW w:w="1917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3"/>
              <w:ind w:lef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₡32,913,371,294.29</w:t>
            </w:r>
          </w:p>
        </w:tc>
      </w:tr>
      <w:tr w:rsidR="00A664F5">
        <w:trPr>
          <w:trHeight w:hRule="exact" w:val="239"/>
        </w:trPr>
        <w:tc>
          <w:tcPr>
            <w:tcW w:w="456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3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Otras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sz w:val="18"/>
              </w:rPr>
              <w:t>cuentas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3"/>
                <w:sz w:val="18"/>
              </w:rPr>
              <w:t>por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sz w:val="18"/>
              </w:rPr>
              <w:t>pagar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3"/>
              <w:ind w:lef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10,151,578.08</w:t>
            </w:r>
          </w:p>
        </w:tc>
      </w:tr>
      <w:tr w:rsidR="00A664F5">
        <w:trPr>
          <w:trHeight w:hRule="exact" w:val="240"/>
        </w:trPr>
        <w:tc>
          <w:tcPr>
            <w:tcW w:w="456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4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Dineros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pendientes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sz w:val="18"/>
              </w:rPr>
              <w:t>de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recibir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4"/>
              <w:ind w:left="1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6"/>
                <w:sz w:val="18"/>
              </w:rPr>
              <w:t>19,864.40</w:t>
            </w:r>
          </w:p>
        </w:tc>
      </w:tr>
      <w:tr w:rsidR="00A664F5">
        <w:trPr>
          <w:trHeight w:hRule="exact" w:val="240"/>
        </w:trPr>
        <w:tc>
          <w:tcPr>
            <w:tcW w:w="456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Pasivo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transitorio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retenciones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5%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4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6,152,331.04</w:t>
            </w:r>
          </w:p>
        </w:tc>
      </w:tr>
      <w:tr w:rsidR="00A664F5">
        <w:trPr>
          <w:trHeight w:hRule="exact" w:val="239"/>
        </w:trPr>
        <w:tc>
          <w:tcPr>
            <w:tcW w:w="4565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4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Sumas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giradas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</w:rPr>
              <w:t>de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</w:rPr>
              <w:t>más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en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cobro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</w:rPr>
              <w:t>de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Gestión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Humana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4"/>
              <w:ind w:left="8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103,708,152.53</w:t>
            </w:r>
          </w:p>
        </w:tc>
      </w:tr>
      <w:tr w:rsidR="00A664F5">
        <w:trPr>
          <w:trHeight w:hRule="exact" w:val="239"/>
        </w:trPr>
        <w:tc>
          <w:tcPr>
            <w:tcW w:w="4565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3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Sumas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3"/>
                <w:sz w:val="18"/>
              </w:rPr>
              <w:t>por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recuperar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incapacidades</w:t>
            </w:r>
          </w:p>
        </w:tc>
        <w:tc>
          <w:tcPr>
            <w:tcW w:w="1917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3"/>
              <w:ind w:left="8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137,499,896.58</w:t>
            </w:r>
          </w:p>
        </w:tc>
      </w:tr>
      <w:tr w:rsidR="00A664F5">
        <w:trPr>
          <w:trHeight w:hRule="exact" w:val="239"/>
        </w:trPr>
        <w:tc>
          <w:tcPr>
            <w:tcW w:w="456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3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Pasivos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transitorios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Imprenta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3"/>
              <w:ind w:lef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30,550,634.52</w:t>
            </w:r>
          </w:p>
        </w:tc>
      </w:tr>
      <w:tr w:rsidR="00A664F5">
        <w:trPr>
          <w:trHeight w:hRule="exact" w:val="240"/>
        </w:trPr>
        <w:tc>
          <w:tcPr>
            <w:tcW w:w="456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6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TOTAL</w:t>
            </w:r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8"/>
              </w:rPr>
              <w:t>OTRAS</w:t>
            </w:r>
            <w:r>
              <w:rPr>
                <w:rFonts w:ascii="Times New Roman"/>
                <w:b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1"/>
                <w:sz w:val="18"/>
              </w:rPr>
              <w:t>CUENTAS</w:t>
            </w:r>
            <w:r>
              <w:rPr>
                <w:rFonts w:ascii="Times New Roman"/>
                <w:b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POR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8"/>
              </w:rPr>
              <w:t>PAGAR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before="6"/>
              <w:ind w:lef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₡33,201,453,751.44</w:t>
            </w:r>
          </w:p>
        </w:tc>
      </w:tr>
    </w:tbl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A664F5" w:rsidRDefault="00D2365D">
      <w:pPr>
        <w:pStyle w:val="Ttulo3"/>
        <w:spacing w:before="76"/>
        <w:jc w:val="both"/>
        <w:rPr>
          <w:b w:val="0"/>
          <w:bCs w:val="0"/>
        </w:rPr>
      </w:pPr>
      <w:r>
        <w:rPr>
          <w:spacing w:val="-1"/>
        </w:rPr>
        <w:t>CONVENIO</w:t>
      </w:r>
      <w:r>
        <w:rPr>
          <w:spacing w:val="25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HACIENDA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30"/>
        </w:rPr>
        <w:t xml:space="preserve"> </w:t>
      </w:r>
      <w:r>
        <w:rPr>
          <w:spacing w:val="-1"/>
        </w:rPr>
        <w:t>JUDICIAL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3" w:lineRule="auto"/>
        <w:ind w:left="123" w:right="361"/>
        <w:jc w:val="both"/>
      </w:pPr>
      <w:r>
        <w:rPr>
          <w:spacing w:val="-1"/>
        </w:rPr>
        <w:t>Esta</w:t>
      </w:r>
      <w:r>
        <w:rPr>
          <w:spacing w:val="31"/>
        </w:rPr>
        <w:t xml:space="preserve"> </w:t>
      </w:r>
      <w:r>
        <w:t>cuenta</w:t>
      </w:r>
      <w:r>
        <w:rPr>
          <w:spacing w:val="35"/>
        </w:rPr>
        <w:t xml:space="preserve"> </w:t>
      </w:r>
      <w:r>
        <w:rPr>
          <w:spacing w:val="-1"/>
        </w:rPr>
        <w:t>surge</w:t>
      </w:r>
      <w:r>
        <w:rPr>
          <w:spacing w:val="32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rPr>
          <w:spacing w:val="-1"/>
        </w:rPr>
        <w:t>contrapartida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cuenta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cobrar</w:t>
      </w:r>
      <w:r>
        <w:rPr>
          <w:spacing w:val="33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Ministerio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Hacienda</w:t>
      </w:r>
      <w:r>
        <w:rPr>
          <w:spacing w:val="37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periodos</w:t>
      </w:r>
      <w:r>
        <w:rPr>
          <w:spacing w:val="75"/>
          <w:w w:val="102"/>
        </w:rPr>
        <w:t xml:space="preserve"> </w:t>
      </w:r>
      <w:r>
        <w:rPr>
          <w:spacing w:val="-1"/>
        </w:rPr>
        <w:t>anteriores</w:t>
      </w:r>
      <w:r>
        <w:rPr>
          <w:spacing w:val="-1"/>
          <w:position w:val="7"/>
          <w:sz w:val="15"/>
        </w:rPr>
        <w:t>16</w:t>
      </w:r>
      <w:r>
        <w:rPr>
          <w:spacing w:val="26"/>
          <w:position w:val="7"/>
          <w:sz w:val="15"/>
        </w:rPr>
        <w:t xml:space="preserve"> </w:t>
      </w:r>
      <w:r>
        <w:t>producto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2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cláusula</w:t>
      </w:r>
      <w:r>
        <w:rPr>
          <w:spacing w:val="45"/>
        </w:rPr>
        <w:t xml:space="preserve"> </w:t>
      </w:r>
      <w:r>
        <w:rPr>
          <w:spacing w:val="-1"/>
        </w:rPr>
        <w:t>Tercera</w:t>
      </w:r>
      <w:r>
        <w:rPr>
          <w:spacing w:val="45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rPr>
          <w:spacing w:val="-1"/>
        </w:rPr>
        <w:t>Convenio</w:t>
      </w:r>
      <w:r>
        <w:rPr>
          <w:spacing w:val="47"/>
        </w:rPr>
        <w:t xml:space="preserve"> </w:t>
      </w:r>
      <w:r>
        <w:rPr>
          <w:spacing w:val="-1"/>
        </w:rPr>
        <w:t>62-CG-07</w:t>
      </w:r>
      <w:r>
        <w:rPr>
          <w:spacing w:val="45"/>
        </w:rPr>
        <w:t xml:space="preserve"> </w:t>
      </w:r>
      <w:r>
        <w:rPr>
          <w:spacing w:val="-1"/>
        </w:rPr>
        <w:t>suscrito</w:t>
      </w:r>
      <w:r>
        <w:rPr>
          <w:spacing w:val="42"/>
        </w:rPr>
        <w:t xml:space="preserve"> </w:t>
      </w:r>
      <w:r>
        <w:t>entre</w:t>
      </w:r>
      <w:r>
        <w:rPr>
          <w:spacing w:val="42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Ministerio</w:t>
      </w:r>
      <w:r>
        <w:rPr>
          <w:spacing w:val="45"/>
        </w:rPr>
        <w:t xml:space="preserve"> </w:t>
      </w:r>
      <w:r>
        <w:rPr>
          <w:spacing w:val="-3"/>
        </w:rPr>
        <w:t>de</w:t>
      </w:r>
      <w:r>
        <w:rPr>
          <w:spacing w:val="91"/>
          <w:w w:val="102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ind w:left="123"/>
        <w:jc w:val="both"/>
      </w:pP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composición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Convenio</w:t>
      </w:r>
      <w:r>
        <w:rPr>
          <w:spacing w:val="18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periodo</w:t>
      </w:r>
      <w:r>
        <w:rPr>
          <w:spacing w:val="11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t>sigue:</w:t>
      </w: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E97E83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7" style="width:135.95pt;height:.6pt;mso-position-horizontal-relative:char;mso-position-vertical-relative:line" coordsize="2719,12">
            <v:group id="_x0000_s1118" style="position:absolute;left:6;top:6;width:2708;height:2" coordorigin="6,6" coordsize="2708,2">
              <v:shape id="_x0000_s1119" style="position:absolute;left:6;top:6;width:2708;height:2" coordorigin="6,6" coordsize="2708,0" path="m6,6r2707,e" filled="f" strokeweight=".58pt">
                <v:path arrowok="t"/>
              </v:shape>
            </v:group>
            <w10:wrap type="none"/>
            <w10:anchorlock/>
          </v:group>
        </w:pict>
      </w:r>
    </w:p>
    <w:p w:rsidR="00A664F5" w:rsidRDefault="00D2365D">
      <w:pPr>
        <w:spacing w:before="77"/>
        <w:ind w:left="123" w:right="45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position w:val="6"/>
          <w:sz w:val="9"/>
        </w:rPr>
        <w:t>16</w:t>
      </w:r>
      <w:r>
        <w:rPr>
          <w:rFonts w:ascii="Times New Roman" w:hAnsi="Times New Roman"/>
          <w:spacing w:val="16"/>
          <w:position w:val="6"/>
          <w:sz w:val="9"/>
        </w:rPr>
        <w:t xml:space="preserve"> </w:t>
      </w:r>
      <w:r>
        <w:rPr>
          <w:rFonts w:ascii="Times New Roman" w:hAnsi="Times New Roman"/>
          <w:spacing w:val="-2"/>
          <w:sz w:val="15"/>
        </w:rPr>
        <w:t>La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contrapartida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cuenta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por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cobrar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periodos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anteriores,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incluye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además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los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movimientos </w:t>
      </w:r>
      <w:r>
        <w:rPr>
          <w:rFonts w:ascii="Times New Roman" w:hAnsi="Times New Roman"/>
          <w:sz w:val="15"/>
        </w:rPr>
        <w:t>del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Convenio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en</w:t>
      </w:r>
      <w:r>
        <w:rPr>
          <w:rFonts w:ascii="Times New Roman" w:hAnsi="Times New Roman"/>
          <w:spacing w:val="-1"/>
          <w:sz w:val="15"/>
        </w:rPr>
        <w:t xml:space="preserve"> mención,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los</w:t>
      </w:r>
      <w:r>
        <w:rPr>
          <w:rFonts w:ascii="Times New Roman" w:hAnsi="Times New Roman"/>
          <w:spacing w:val="-1"/>
          <w:sz w:val="15"/>
        </w:rPr>
        <w:t xml:space="preserve"> pagos que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se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realizan</w:t>
      </w:r>
      <w:r>
        <w:rPr>
          <w:rFonts w:ascii="Times New Roman" w:hAnsi="Times New Roman"/>
          <w:sz w:val="15"/>
        </w:rPr>
        <w:t xml:space="preserve"> del</w:t>
      </w:r>
      <w:r>
        <w:rPr>
          <w:rFonts w:ascii="Times New Roman" w:hAnsi="Times New Roman"/>
          <w:spacing w:val="7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devengado del periodo anterior.</w:t>
      </w:r>
    </w:p>
    <w:p w:rsidR="00A664F5" w:rsidRDefault="00A664F5">
      <w:pPr>
        <w:rPr>
          <w:rFonts w:ascii="Times New Roman" w:eastAsia="Times New Roman" w:hAnsi="Times New Roman" w:cs="Times New Roman"/>
          <w:sz w:val="15"/>
          <w:szCs w:val="15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E97E83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  <w:r w:rsidRPr="00E97E83">
        <w:lastRenderedPageBreak/>
        <w:pict>
          <v:group id="_x0000_s1115" style="position:absolute;margin-left:171.05pt;margin-top:288.35pt;width:.1pt;height:8.4pt;z-index:-286504;mso-position-horizontal-relative:page;mso-position-vertical-relative:page" coordorigin="3421,5767" coordsize="2,168">
            <v:shape id="_x0000_s1116" style="position:absolute;left:3421;top:5767;width:2;height:168" coordorigin="3421,5767" coordsize="0,168" path="m3421,5767r,168e" filled="f" strokeweight=".94pt">
              <v:path arrowok="t"/>
            </v:shape>
            <w10:wrap anchorx="page" anchory="page"/>
          </v:group>
        </w:pict>
      </w:r>
      <w:r w:rsidRPr="00E97E83">
        <w:pict>
          <v:group id="_x0000_s1113" style="position:absolute;margin-left:258.2pt;margin-top:288.35pt;width:.1pt;height:8.4pt;z-index:-286480;mso-position-horizontal-relative:page;mso-position-vertical-relative:page" coordorigin="5164,5767" coordsize="2,168">
            <v:shape id="_x0000_s1114" style="position:absolute;left:5164;top:5767;width:2;height:168" coordorigin="5164,5767" coordsize="0,168" path="m5164,5767r,168e" filled="f" strokeweight=".94pt">
              <v:path arrowok="t"/>
            </v:shape>
            <w10:wrap anchorx="page" anchory="page"/>
          </v:group>
        </w:pict>
      </w:r>
      <w:r w:rsidRPr="00E97E83">
        <w:pict>
          <v:group id="_x0000_s1111" style="position:absolute;margin-left:313.75pt;margin-top:288.35pt;width:.1pt;height:8.4pt;z-index:-286456;mso-position-horizontal-relative:page;mso-position-vertical-relative:page" coordorigin="6275,5767" coordsize="2,168">
            <v:shape id="_x0000_s1112" style="position:absolute;left:6275;top:5767;width:2;height:168" coordorigin="6275,5767" coordsize="0,168" path="m6275,5767r,168e" filled="f" strokeweight=".94pt">
              <v:path arrowok="t"/>
            </v:shape>
            <w10:wrap anchorx="page" anchory="page"/>
          </v:group>
        </w:pict>
      </w:r>
      <w:r w:rsidRPr="00E97E83">
        <w:pict>
          <v:group id="_x0000_s1109" style="position:absolute;margin-left:416.8pt;margin-top:288.35pt;width:.1pt;height:8.4pt;z-index:-286432;mso-position-horizontal-relative:page;mso-position-vertical-relative:page" coordorigin="8336,5767" coordsize="2,168">
            <v:shape id="_x0000_s1110" style="position:absolute;left:8336;top:5767;width:2;height:168" coordorigin="8336,5767" coordsize="0,168" path="m8336,5767r,168e" filled="f" strokeweight=".94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200" w:type="dxa"/>
        <w:tblLayout w:type="fixed"/>
        <w:tblLook w:val="01E0"/>
      </w:tblPr>
      <w:tblGrid>
        <w:gridCol w:w="636"/>
        <w:gridCol w:w="1742"/>
        <w:gridCol w:w="1111"/>
        <w:gridCol w:w="2062"/>
        <w:gridCol w:w="1606"/>
      </w:tblGrid>
      <w:tr w:rsidR="00A664F5">
        <w:trPr>
          <w:trHeight w:hRule="exact" w:val="964"/>
        </w:trPr>
        <w:tc>
          <w:tcPr>
            <w:tcW w:w="7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9" w:line="275" w:lineRule="auto"/>
              <w:ind w:left="2317" w:right="2304" w:firstLine="75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PODER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pacing w:val="-3"/>
                <w:sz w:val="12"/>
              </w:rPr>
              <w:t>JUDICIAL</w:t>
            </w:r>
            <w:r>
              <w:rPr>
                <w:rFonts w:ascii="Times New Roman"/>
                <w:b/>
                <w:spacing w:val="27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 xml:space="preserve">MACROPROCESO </w:t>
            </w:r>
            <w:r>
              <w:rPr>
                <w:rFonts w:ascii="Arial"/>
                <w:b/>
                <w:spacing w:val="-2"/>
                <w:sz w:val="12"/>
              </w:rPr>
              <w:t>FINANCIERO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CONTABLE</w:t>
            </w:r>
          </w:p>
          <w:p w:rsidR="00A664F5" w:rsidRDefault="00D2365D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SUBPROCESO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PRESUPUESTARIO</w:t>
            </w:r>
          </w:p>
          <w:p w:rsidR="00A664F5" w:rsidRDefault="00D2365D">
            <w:pPr>
              <w:pStyle w:val="TableParagraph"/>
              <w:spacing w:before="23" w:line="275" w:lineRule="auto"/>
              <w:ind w:left="1614" w:right="162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1"/>
                <w:sz w:val="12"/>
              </w:rPr>
              <w:t>CUENTA</w:t>
            </w:r>
            <w:r>
              <w:rPr>
                <w:rFonts w:ascii="Arial" w:hAnsi="Arial"/>
                <w:b/>
                <w:spacing w:val="-18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POR </w:t>
            </w:r>
            <w:r>
              <w:rPr>
                <w:rFonts w:ascii="Arial" w:hAnsi="Arial"/>
                <w:b/>
                <w:spacing w:val="-2"/>
                <w:sz w:val="12"/>
              </w:rPr>
              <w:t>COBRAR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MINISTERIO </w:t>
            </w:r>
            <w:r>
              <w:rPr>
                <w:rFonts w:ascii="Arial" w:hAnsi="Arial"/>
                <w:b/>
                <w:spacing w:val="1"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2"/>
              </w:rPr>
              <w:t>HACIENDA</w:t>
            </w:r>
            <w:r>
              <w:rPr>
                <w:rFonts w:ascii="Arial" w:hAnsi="Arial"/>
                <w:b/>
                <w:spacing w:val="-18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2"/>
              </w:rPr>
              <w:t>COMPROMISOS</w:t>
            </w:r>
            <w:r>
              <w:rPr>
                <w:rFonts w:ascii="Times New Roman" w:hAnsi="Times New Roman"/>
                <w:b/>
                <w:spacing w:val="2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SEGÚN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2"/>
              </w:rPr>
              <w:t>CONVENIO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2"/>
              </w:rPr>
              <w:t>CON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EL </w:t>
            </w:r>
            <w:r>
              <w:rPr>
                <w:rFonts w:ascii="Arial" w:hAnsi="Arial"/>
                <w:b/>
                <w:sz w:val="12"/>
              </w:rPr>
              <w:t xml:space="preserve">MINISTERIO </w:t>
            </w:r>
            <w:r>
              <w:rPr>
                <w:rFonts w:ascii="Arial" w:hAnsi="Arial"/>
                <w:b/>
                <w:spacing w:val="1"/>
                <w:sz w:val="12"/>
              </w:rPr>
              <w:t>DE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2"/>
              </w:rPr>
              <w:t>HACIENDA</w:t>
            </w:r>
          </w:p>
          <w:p w:rsidR="00A664F5" w:rsidRDefault="00D2365D">
            <w:pPr>
              <w:pStyle w:val="TableParagraph"/>
              <w:spacing w:before="3"/>
              <w:ind w:left="2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Actualizado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 xml:space="preserve">al </w:t>
            </w:r>
            <w:r>
              <w:rPr>
                <w:rFonts w:ascii="Arial"/>
                <w:b/>
                <w:spacing w:val="-3"/>
                <w:sz w:val="12"/>
              </w:rPr>
              <w:t>14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de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 xml:space="preserve">junio, </w:t>
            </w:r>
            <w:r>
              <w:rPr>
                <w:rFonts w:ascii="Arial"/>
                <w:b/>
                <w:spacing w:val="-3"/>
                <w:sz w:val="12"/>
              </w:rPr>
              <w:t>2017</w:t>
            </w:r>
          </w:p>
        </w:tc>
      </w:tr>
      <w:tr w:rsidR="00A664F5">
        <w:trPr>
          <w:trHeight w:hRule="exact" w:val="168"/>
        </w:trPr>
        <w:tc>
          <w:tcPr>
            <w:tcW w:w="715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544"/>
        </w:trPr>
        <w:tc>
          <w:tcPr>
            <w:tcW w:w="636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A664F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664F5" w:rsidRDefault="00D2365D">
            <w:pPr>
              <w:pStyle w:val="TableParagraph"/>
              <w:ind w:left="17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SUB.</w:t>
            </w:r>
          </w:p>
        </w:tc>
        <w:tc>
          <w:tcPr>
            <w:tcW w:w="17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A664F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664F5" w:rsidRDefault="00D2365D">
            <w:pPr>
              <w:pStyle w:val="TableParagraph"/>
              <w:ind w:left="4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DESCRIPCION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A664F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664F5" w:rsidRDefault="00D2365D">
            <w:pPr>
              <w:pStyle w:val="TableParagraph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SOLICITADO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A664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4F5" w:rsidRDefault="00D2365D">
            <w:pPr>
              <w:pStyle w:val="TableParagraph"/>
              <w:ind w:left="4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1"/>
                <w:sz w:val="12"/>
              </w:rPr>
              <w:t>COMPROMETIDO</w:t>
            </w:r>
            <w:r>
              <w:rPr>
                <w:rFonts w:ascii="Arial"/>
                <w:b/>
                <w:spacing w:val="1"/>
                <w:position w:val="6"/>
                <w:sz w:val="8"/>
              </w:rPr>
              <w:t>3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A664F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664F5" w:rsidRDefault="00D2365D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8"/>
                <w:sz w:val="12"/>
              </w:rPr>
              <w:t>T</w:t>
            </w:r>
            <w:r>
              <w:rPr>
                <w:rFonts w:ascii="Arial"/>
                <w:b/>
                <w:spacing w:val="2"/>
                <w:sz w:val="12"/>
              </w:rPr>
              <w:t>O</w:t>
            </w:r>
            <w:r>
              <w:rPr>
                <w:rFonts w:ascii="Arial"/>
                <w:b/>
                <w:spacing w:val="5"/>
                <w:sz w:val="12"/>
              </w:rPr>
              <w:t>T</w:t>
            </w:r>
            <w:r>
              <w:rPr>
                <w:rFonts w:ascii="Arial"/>
                <w:b/>
                <w:spacing w:val="-15"/>
                <w:sz w:val="12"/>
              </w:rPr>
              <w:t>A</w:t>
            </w:r>
            <w:r>
              <w:rPr>
                <w:rFonts w:ascii="Arial"/>
                <w:b/>
                <w:sz w:val="12"/>
              </w:rPr>
              <w:t>L</w:t>
            </w:r>
          </w:p>
        </w:tc>
      </w:tr>
      <w:tr w:rsidR="00A664F5">
        <w:trPr>
          <w:trHeight w:hRule="exact" w:val="306"/>
        </w:trPr>
        <w:tc>
          <w:tcPr>
            <w:tcW w:w="636" w:type="dxa"/>
            <w:tcBorders>
              <w:top w:val="single" w:sz="8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664F5" w:rsidRDefault="00D2365D">
            <w:pPr>
              <w:pStyle w:val="TableParagraph"/>
              <w:ind w:left="1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10405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4" w:line="263" w:lineRule="auto"/>
              <w:ind w:left="13" w:right="1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Servicios</w:t>
            </w:r>
            <w:r>
              <w:rPr>
                <w:rFonts w:ascii="Arial" w:hAnsi="Arial"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sz w:val="12"/>
              </w:rPr>
              <w:t>Desarrollo</w:t>
            </w:r>
            <w:r>
              <w:rPr>
                <w:rFonts w:ascii="Arial" w:hAnsi="Arial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Sistemas</w:t>
            </w:r>
            <w:r>
              <w:rPr>
                <w:rFonts w:ascii="Times New Roman" w:hAnsi="Times New Roman"/>
                <w:spacing w:val="21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sz w:val="12"/>
              </w:rPr>
              <w:t>Informáticos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64F5" w:rsidRDefault="00D2365D">
            <w:pPr>
              <w:pStyle w:val="TableParagraph"/>
              <w:ind w:left="3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sz w:val="12"/>
              </w:rPr>
              <w:t>6,652,315.35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64F5" w:rsidRDefault="00D2365D">
            <w:pPr>
              <w:pStyle w:val="TableParagraph"/>
              <w:ind w:left="120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sz w:val="12"/>
              </w:rPr>
              <w:t>250,338,508.26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64F5" w:rsidRDefault="00D2365D">
            <w:pPr>
              <w:pStyle w:val="TableParagraph"/>
              <w:ind w:left="7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4"/>
                <w:sz w:val="12"/>
              </w:rPr>
              <w:t>256,990,823.61</w:t>
            </w:r>
          </w:p>
        </w:tc>
      </w:tr>
      <w:tr w:rsidR="00A664F5">
        <w:trPr>
          <w:trHeight w:hRule="exact" w:val="161"/>
        </w:trPr>
        <w:tc>
          <w:tcPr>
            <w:tcW w:w="6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17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11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2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160"/>
        </w:trPr>
        <w:tc>
          <w:tcPr>
            <w:tcW w:w="6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50102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sz w:val="12"/>
              </w:rPr>
              <w:t>Equipo</w:t>
            </w:r>
            <w:r>
              <w:rPr>
                <w:rFonts w:ascii="Arial"/>
                <w:spacing w:val="-5"/>
                <w:sz w:val="12"/>
              </w:rPr>
              <w:t xml:space="preserve"> </w:t>
            </w:r>
            <w:r>
              <w:rPr>
                <w:rFonts w:ascii="Arial"/>
                <w:spacing w:val="-3"/>
                <w:sz w:val="12"/>
              </w:rPr>
              <w:t>de</w:t>
            </w:r>
            <w:r>
              <w:rPr>
                <w:rFonts w:ascii="Arial"/>
                <w:spacing w:val="-4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Transporte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sz w:val="12"/>
              </w:rPr>
              <w:t>2,135,380,030.73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1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sz w:val="12"/>
              </w:rPr>
              <w:t>1,823,372,238.22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4"/>
              <w:ind w:left="6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4"/>
                <w:sz w:val="12"/>
              </w:rPr>
              <w:t>3,958,752,268.95</w:t>
            </w:r>
          </w:p>
        </w:tc>
      </w:tr>
      <w:tr w:rsidR="00A664F5">
        <w:trPr>
          <w:trHeight w:hRule="exact" w:val="1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11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2062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1606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161"/>
        </w:trPr>
        <w:tc>
          <w:tcPr>
            <w:tcW w:w="6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50105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3" w:right="-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sz w:val="12"/>
              </w:rPr>
              <w:t>Equipo</w:t>
            </w:r>
            <w:r>
              <w:rPr>
                <w:rFonts w:ascii="Arial"/>
                <w:spacing w:val="-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-7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Programas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3"/>
                <w:sz w:val="12"/>
              </w:rPr>
              <w:t>de</w:t>
            </w:r>
            <w:r>
              <w:rPr>
                <w:rFonts w:ascii="Arial"/>
                <w:spacing w:val="-4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Computo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4"/>
              <w:ind w:left="2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sz w:val="12"/>
              </w:rPr>
              <w:t>203,207,140.80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20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sz w:val="12"/>
              </w:rPr>
              <w:t>694,996,213.17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4"/>
              <w:ind w:left="7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4"/>
                <w:sz w:val="12"/>
              </w:rPr>
              <w:t>898,203,353.97</w:t>
            </w:r>
          </w:p>
        </w:tc>
      </w:tr>
      <w:tr w:rsidR="00A664F5">
        <w:trPr>
          <w:trHeight w:hRule="exact" w:val="158"/>
        </w:trPr>
        <w:tc>
          <w:tcPr>
            <w:tcW w:w="6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17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11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2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161"/>
        </w:trPr>
        <w:tc>
          <w:tcPr>
            <w:tcW w:w="6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9"/>
              <w:ind w:left="1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50201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Edificios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"/>
              <w:ind w:left="2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sz w:val="12"/>
              </w:rPr>
              <w:t>664,579,619.66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1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sz w:val="12"/>
              </w:rPr>
              <w:t>7,124,451,974.99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"/>
              <w:ind w:left="6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4"/>
                <w:sz w:val="12"/>
              </w:rPr>
              <w:t>7,789,031,594.65</w:t>
            </w:r>
          </w:p>
        </w:tc>
      </w:tr>
      <w:tr w:rsidR="00A664F5">
        <w:trPr>
          <w:trHeight w:hRule="exact" w:val="151"/>
        </w:trPr>
        <w:tc>
          <w:tcPr>
            <w:tcW w:w="6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17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11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2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164"/>
        </w:trPr>
        <w:tc>
          <w:tcPr>
            <w:tcW w:w="636" w:type="dxa"/>
            <w:tcBorders>
              <w:top w:val="single" w:sz="5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50302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Edificios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3"/>
                <w:sz w:val="12"/>
              </w:rPr>
              <w:t>Preexistentes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4"/>
              <w:ind w:left="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4"/>
              <w:ind w:right="16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4"/>
              <w:ind w:right="16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 w:rsidR="00A664F5">
        <w:trPr>
          <w:trHeight w:hRule="exact" w:val="161"/>
        </w:trPr>
        <w:tc>
          <w:tcPr>
            <w:tcW w:w="7157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168"/>
        </w:trPr>
        <w:tc>
          <w:tcPr>
            <w:tcW w:w="7157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2540"/>
                <w:tab w:val="left" w:pos="4602"/>
                <w:tab w:val="left" w:pos="6145"/>
              </w:tabs>
              <w:spacing w:before="6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sz w:val="12"/>
              </w:rPr>
              <w:t>TOTALES</w:t>
            </w:r>
            <w:r>
              <w:rPr>
                <w:rFonts w:ascii="Times New Roman"/>
                <w:spacing w:val="-3"/>
                <w:sz w:val="12"/>
              </w:rPr>
              <w:tab/>
            </w:r>
            <w:r>
              <w:rPr>
                <w:rFonts w:ascii="Arial"/>
                <w:b/>
                <w:spacing w:val="-3"/>
                <w:sz w:val="12"/>
              </w:rPr>
              <w:t>3,009,819,106.54</w:t>
            </w:r>
            <w:r>
              <w:rPr>
                <w:rFonts w:ascii="Times New Roman"/>
                <w:b/>
                <w:spacing w:val="-3"/>
                <w:sz w:val="12"/>
              </w:rPr>
              <w:tab/>
            </w:r>
            <w:r>
              <w:rPr>
                <w:rFonts w:ascii="Arial"/>
                <w:b/>
                <w:spacing w:val="-3"/>
                <w:sz w:val="12"/>
              </w:rPr>
              <w:t>9,893,158,934.64</w:t>
            </w:r>
            <w:r>
              <w:rPr>
                <w:rFonts w:ascii="Times New Roman"/>
                <w:b/>
                <w:spacing w:val="-3"/>
                <w:sz w:val="12"/>
              </w:rPr>
              <w:tab/>
            </w:r>
            <w:r>
              <w:rPr>
                <w:rFonts w:ascii="Arial"/>
                <w:b/>
                <w:spacing w:val="-4"/>
                <w:sz w:val="12"/>
              </w:rPr>
              <w:t>12,902,978,041.18</w:t>
            </w:r>
          </w:p>
        </w:tc>
      </w:tr>
      <w:tr w:rsidR="00A664F5">
        <w:trPr>
          <w:trHeight w:hRule="exact" w:val="991"/>
        </w:trPr>
        <w:tc>
          <w:tcPr>
            <w:tcW w:w="7157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64F5" w:rsidRDefault="00D2365D">
            <w:pPr>
              <w:pStyle w:val="TableParagraph"/>
              <w:tabs>
                <w:tab w:val="left" w:pos="6306"/>
              </w:tabs>
              <w:spacing w:line="272" w:lineRule="auto"/>
              <w:ind w:left="654" w:right="33" w:hanging="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FACTURAS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pacing w:val="1"/>
                <w:sz w:val="12"/>
              </w:rPr>
              <w:t>DE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pacing w:val="-4"/>
                <w:sz w:val="12"/>
              </w:rPr>
              <w:t>CAJA</w:t>
            </w:r>
            <w:r>
              <w:rPr>
                <w:rFonts w:ascii="Arial"/>
                <w:b/>
                <w:spacing w:val="-1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CHICA</w:t>
            </w:r>
            <w:r>
              <w:rPr>
                <w:rFonts w:ascii="Arial"/>
                <w:b/>
                <w:spacing w:val="-17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DEL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pacing w:val="-3"/>
                <w:sz w:val="12"/>
              </w:rPr>
              <w:t>2017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 xml:space="preserve">CON </w:t>
            </w:r>
            <w:r>
              <w:rPr>
                <w:rFonts w:ascii="Arial"/>
                <w:b/>
                <w:spacing w:val="-3"/>
                <w:sz w:val="12"/>
              </w:rPr>
              <w:t>CARGO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</w:t>
            </w:r>
            <w:r>
              <w:rPr>
                <w:rFonts w:ascii="Arial"/>
                <w:b/>
                <w:spacing w:val="-18"/>
                <w:sz w:val="12"/>
              </w:rPr>
              <w:t xml:space="preserve"> </w:t>
            </w:r>
            <w:r>
              <w:rPr>
                <w:rFonts w:ascii="Arial"/>
                <w:b/>
                <w:spacing w:val="-4"/>
                <w:sz w:val="12"/>
              </w:rPr>
              <w:t>RESERVAS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pacing w:val="-4"/>
                <w:sz w:val="12"/>
              </w:rPr>
              <w:t xml:space="preserve">2016 </w:t>
            </w:r>
            <w:r>
              <w:rPr>
                <w:rFonts w:ascii="Arial"/>
                <w:b/>
                <w:spacing w:val="-8"/>
                <w:sz w:val="12"/>
              </w:rPr>
              <w:t>AL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pacing w:val="-3"/>
                <w:sz w:val="12"/>
              </w:rPr>
              <w:t>17-02-2017</w:t>
            </w:r>
            <w:r>
              <w:rPr>
                <w:rFonts w:ascii="Arial"/>
                <w:b/>
                <w:spacing w:val="-3"/>
                <w:position w:val="6"/>
                <w:sz w:val="8"/>
              </w:rPr>
              <w:t>2</w:t>
            </w:r>
            <w:r>
              <w:rPr>
                <w:rFonts w:ascii="Times New Roman"/>
                <w:b/>
                <w:spacing w:val="-3"/>
                <w:position w:val="6"/>
                <w:sz w:val="8"/>
              </w:rPr>
              <w:tab/>
            </w:r>
            <w:r>
              <w:rPr>
                <w:rFonts w:ascii="Arial"/>
                <w:b/>
                <w:spacing w:val="-4"/>
                <w:sz w:val="12"/>
              </w:rPr>
              <w:t>24,817,031.45</w:t>
            </w:r>
            <w:r>
              <w:rPr>
                <w:rFonts w:ascii="Times New Roman"/>
                <w:b/>
                <w:spacing w:val="69"/>
                <w:sz w:val="12"/>
              </w:rPr>
              <w:t xml:space="preserve"> </w:t>
            </w:r>
            <w:r>
              <w:rPr>
                <w:rFonts w:ascii="Arial"/>
                <w:b/>
                <w:spacing w:val="-3"/>
                <w:sz w:val="12"/>
              </w:rPr>
              <w:t>SALDOS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PEDIDOS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PARTIDA</w:t>
            </w:r>
            <w:r>
              <w:rPr>
                <w:rFonts w:ascii="Arial"/>
                <w:b/>
                <w:spacing w:val="-18"/>
                <w:sz w:val="12"/>
              </w:rPr>
              <w:t xml:space="preserve"> </w:t>
            </w:r>
            <w:r>
              <w:rPr>
                <w:rFonts w:ascii="Arial"/>
                <w:b/>
                <w:spacing w:val="-3"/>
                <w:sz w:val="12"/>
              </w:rPr>
              <w:t>#2</w:t>
            </w:r>
            <w:r>
              <w:rPr>
                <w:rFonts w:ascii="Arial"/>
                <w:b/>
                <w:spacing w:val="-3"/>
                <w:position w:val="6"/>
                <w:sz w:val="8"/>
              </w:rPr>
              <w:t>1</w:t>
            </w:r>
            <w:r>
              <w:rPr>
                <w:rFonts w:ascii="Times New Roman"/>
                <w:b/>
                <w:spacing w:val="-3"/>
                <w:position w:val="6"/>
                <w:sz w:val="8"/>
              </w:rPr>
              <w:tab/>
            </w:r>
            <w:r>
              <w:rPr>
                <w:rFonts w:ascii="Arial"/>
                <w:b/>
                <w:spacing w:val="-4"/>
                <w:sz w:val="12"/>
              </w:rPr>
              <w:t>500,077,174.54</w:t>
            </w:r>
          </w:p>
        </w:tc>
      </w:tr>
      <w:tr w:rsidR="00A664F5">
        <w:trPr>
          <w:trHeight w:hRule="exact" w:val="167"/>
        </w:trPr>
        <w:tc>
          <w:tcPr>
            <w:tcW w:w="5551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6"/>
              <w:ind w:left="2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2"/>
                <w:sz w:val="12"/>
              </w:rPr>
              <w:t>MONTO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 xml:space="preserve">POR </w:t>
            </w:r>
            <w:r>
              <w:rPr>
                <w:rFonts w:ascii="Arial"/>
                <w:b/>
                <w:spacing w:val="-2"/>
                <w:sz w:val="12"/>
              </w:rPr>
              <w:t>COBRAR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RECURSOS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pacing w:val="-3"/>
                <w:sz w:val="12"/>
              </w:rPr>
              <w:t>2016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"/>
              <w:ind w:left="5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13,427,872,247.17</w:t>
            </w:r>
          </w:p>
        </w:tc>
      </w:tr>
      <w:tr w:rsidR="00A664F5">
        <w:trPr>
          <w:trHeight w:hRule="exact" w:val="168"/>
        </w:trPr>
        <w:tc>
          <w:tcPr>
            <w:tcW w:w="7157" w:type="dxa"/>
            <w:gridSpan w:val="5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168"/>
        </w:trPr>
        <w:tc>
          <w:tcPr>
            <w:tcW w:w="5551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664F5" w:rsidRDefault="00D2365D">
            <w:pPr>
              <w:pStyle w:val="TableParagraph"/>
              <w:spacing w:before="17"/>
              <w:ind w:left="2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SALDO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RECURSOS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2"/>
              </w:rPr>
              <w:t>AÑOS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ANTERIORES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9"/>
              <w:ind w:left="5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21,169,561,864.12</w:t>
            </w:r>
          </w:p>
        </w:tc>
      </w:tr>
      <w:tr w:rsidR="00A664F5">
        <w:trPr>
          <w:trHeight w:hRule="exact" w:val="168"/>
        </w:trPr>
        <w:tc>
          <w:tcPr>
            <w:tcW w:w="5551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664F5" w:rsidRDefault="00A664F5"/>
        </w:tc>
        <w:tc>
          <w:tcPr>
            <w:tcW w:w="1606" w:type="dxa"/>
            <w:tcBorders>
              <w:top w:val="single" w:sz="7" w:space="0" w:color="000000"/>
              <w:left w:val="single" w:sz="5" w:space="0" w:color="D0D7E5"/>
              <w:bottom w:val="single" w:sz="7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168"/>
        </w:trPr>
        <w:tc>
          <w:tcPr>
            <w:tcW w:w="5551" w:type="dxa"/>
            <w:gridSpan w:val="4"/>
            <w:tcBorders>
              <w:top w:val="nil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7"/>
              <w:ind w:left="2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SALDO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RECURSOS</w:t>
            </w:r>
            <w:r>
              <w:rPr>
                <w:rFonts w:ascii="Arial"/>
                <w:b/>
                <w:spacing w:val="30"/>
                <w:sz w:val="12"/>
              </w:rPr>
              <w:t xml:space="preserve"> </w:t>
            </w:r>
            <w:r>
              <w:rPr>
                <w:rFonts w:ascii="Arial"/>
                <w:b/>
                <w:spacing w:val="-8"/>
                <w:sz w:val="12"/>
              </w:rPr>
              <w:t>AL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pacing w:val="1"/>
                <w:sz w:val="12"/>
              </w:rPr>
              <w:t>MES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pacing w:val="1"/>
                <w:sz w:val="12"/>
              </w:rPr>
              <w:t>DE</w:t>
            </w:r>
            <w:r>
              <w:rPr>
                <w:rFonts w:ascii="Arial"/>
                <w:b/>
                <w:spacing w:val="-1"/>
                <w:sz w:val="12"/>
              </w:rPr>
              <w:t xml:space="preserve"> FEBRERO </w:t>
            </w:r>
            <w:r>
              <w:rPr>
                <w:rFonts w:ascii="Arial"/>
                <w:b/>
                <w:spacing w:val="-3"/>
                <w:sz w:val="12"/>
              </w:rPr>
              <w:t>2017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9"/>
              <w:ind w:left="5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34,597,434,111.29</w:t>
            </w:r>
          </w:p>
        </w:tc>
      </w:tr>
      <w:tr w:rsidR="00A664F5">
        <w:trPr>
          <w:trHeight w:hRule="exact" w:val="160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915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5" w:space="0" w:color="D0D7E5"/>
            </w:tcBorders>
          </w:tcPr>
          <w:p w:rsidR="00A664F5" w:rsidRDefault="00D2365D">
            <w:pPr>
              <w:pStyle w:val="TableParagraph"/>
              <w:spacing w:line="142" w:lineRule="exact"/>
              <w:ind w:left="2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spacing w:val="-2"/>
                <w:sz w:val="12"/>
              </w:rPr>
              <w:t>Menos: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5" w:space="0" w:color="D0D7E5"/>
              <w:bottom w:val="single" w:sz="8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336"/>
        </w:trPr>
        <w:tc>
          <w:tcPr>
            <w:tcW w:w="636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6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5425"/>
              </w:tabs>
              <w:spacing w:before="3"/>
              <w:ind w:left="1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spacing w:val="-2"/>
                <w:sz w:val="12"/>
              </w:rPr>
              <w:t>RECURSOS DE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pacing w:val="-1"/>
                <w:sz w:val="12"/>
              </w:rPr>
              <w:t xml:space="preserve">REMUNERACIONES </w:t>
            </w:r>
            <w:r>
              <w:rPr>
                <w:rFonts w:ascii="Tahoma"/>
                <w:sz w:val="12"/>
              </w:rPr>
              <w:t xml:space="preserve">UTILIZADOS </w:t>
            </w:r>
            <w:r>
              <w:rPr>
                <w:rFonts w:ascii="Tahoma"/>
                <w:spacing w:val="1"/>
                <w:sz w:val="12"/>
              </w:rPr>
              <w:t>MODIF.</w:t>
            </w:r>
            <w:r>
              <w:rPr>
                <w:rFonts w:ascii="Tahoma"/>
                <w:spacing w:val="5"/>
                <w:sz w:val="12"/>
              </w:rPr>
              <w:t xml:space="preserve"> </w:t>
            </w:r>
            <w:r>
              <w:rPr>
                <w:rFonts w:ascii="Tahoma"/>
                <w:spacing w:val="-1"/>
                <w:sz w:val="12"/>
              </w:rPr>
              <w:t>No.</w:t>
            </w:r>
            <w:r>
              <w:rPr>
                <w:rFonts w:ascii="Tahoma"/>
                <w:spacing w:val="7"/>
                <w:sz w:val="12"/>
              </w:rPr>
              <w:t xml:space="preserve"> </w:t>
            </w:r>
            <w:r>
              <w:rPr>
                <w:rFonts w:ascii="Tahoma"/>
                <w:spacing w:val="-2"/>
                <w:sz w:val="12"/>
              </w:rPr>
              <w:t>03-2017</w:t>
            </w:r>
            <w:r>
              <w:rPr>
                <w:rFonts w:ascii="Tahoma"/>
                <w:sz w:val="12"/>
              </w:rPr>
              <w:t xml:space="preserve"> </w:t>
            </w:r>
            <w:r>
              <w:rPr>
                <w:rFonts w:ascii="Tahoma"/>
                <w:spacing w:val="-1"/>
                <w:sz w:val="12"/>
              </w:rPr>
              <w:t>(MARZO</w:t>
            </w:r>
            <w:r>
              <w:rPr>
                <w:rFonts w:ascii="Tahoma"/>
                <w:spacing w:val="6"/>
                <w:sz w:val="12"/>
              </w:rPr>
              <w:t xml:space="preserve"> </w:t>
            </w:r>
            <w:r>
              <w:rPr>
                <w:rFonts w:ascii="Tahoma"/>
                <w:spacing w:val="-2"/>
                <w:sz w:val="12"/>
              </w:rPr>
              <w:t>2017)</w:t>
            </w:r>
            <w:r>
              <w:rPr>
                <w:rFonts w:ascii="Times New Roman"/>
                <w:spacing w:val="-2"/>
                <w:sz w:val="12"/>
              </w:rPr>
              <w:tab/>
            </w:r>
            <w:r>
              <w:rPr>
                <w:rFonts w:ascii="Tahoma"/>
                <w:spacing w:val="-1"/>
                <w:position w:val="2"/>
                <w:sz w:val="12"/>
              </w:rPr>
              <w:t>1,684,062,817.00</w:t>
            </w:r>
          </w:p>
          <w:p w:rsidR="00A664F5" w:rsidRDefault="00D2365D">
            <w:pPr>
              <w:pStyle w:val="TableParagraph"/>
              <w:spacing w:before="6" w:line="143" w:lineRule="exact"/>
              <w:ind w:left="1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sz w:val="12"/>
              </w:rPr>
              <w:t>Gaceta</w:t>
            </w:r>
            <w:r>
              <w:rPr>
                <w:rFonts w:ascii="Tahoma"/>
                <w:spacing w:val="2"/>
                <w:sz w:val="12"/>
              </w:rPr>
              <w:t xml:space="preserve"> </w:t>
            </w:r>
            <w:r>
              <w:rPr>
                <w:rFonts w:ascii="Tahoma"/>
                <w:spacing w:val="-1"/>
                <w:sz w:val="12"/>
              </w:rPr>
              <w:t>No.59</w:t>
            </w:r>
            <w:r>
              <w:rPr>
                <w:rFonts w:ascii="Tahoma"/>
                <w:spacing w:val="1"/>
                <w:sz w:val="12"/>
              </w:rPr>
              <w:t xml:space="preserve"> </w:t>
            </w:r>
            <w:r>
              <w:rPr>
                <w:rFonts w:ascii="Tahoma"/>
                <w:spacing w:val="-3"/>
                <w:sz w:val="12"/>
              </w:rPr>
              <w:t>Alcance</w:t>
            </w:r>
            <w:r>
              <w:rPr>
                <w:rFonts w:ascii="Tahoma"/>
                <w:spacing w:val="5"/>
                <w:sz w:val="12"/>
              </w:rPr>
              <w:t xml:space="preserve"> </w:t>
            </w:r>
            <w:r>
              <w:rPr>
                <w:rFonts w:ascii="Tahoma"/>
                <w:spacing w:val="-1"/>
                <w:sz w:val="12"/>
              </w:rPr>
              <w:t>No.66 Decreto</w:t>
            </w:r>
            <w:r>
              <w:rPr>
                <w:rFonts w:ascii="Tahoma"/>
                <w:spacing w:val="3"/>
                <w:sz w:val="12"/>
              </w:rPr>
              <w:t xml:space="preserve"> </w:t>
            </w:r>
            <w:r>
              <w:rPr>
                <w:rFonts w:ascii="Tahoma"/>
                <w:spacing w:val="-2"/>
                <w:sz w:val="12"/>
              </w:rPr>
              <w:t>No.40279-H</w:t>
            </w:r>
          </w:p>
        </w:tc>
      </w:tr>
      <w:tr w:rsidR="00A664F5">
        <w:trPr>
          <w:trHeight w:hRule="exact" w:val="240"/>
        </w:trPr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664F5" w:rsidRDefault="00A664F5"/>
        </w:tc>
        <w:tc>
          <w:tcPr>
            <w:tcW w:w="6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5209"/>
              </w:tabs>
              <w:spacing w:before="78" w:line="143" w:lineRule="exact"/>
              <w:ind w:left="2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hAnsi="Tahoma"/>
                <w:b/>
                <w:spacing w:val="-1"/>
                <w:sz w:val="12"/>
              </w:rPr>
              <w:t>TOTAL</w:t>
            </w:r>
            <w:r>
              <w:rPr>
                <w:rFonts w:ascii="Tahoma" w:hAnsi="Tahoma"/>
                <w:b/>
                <w:spacing w:val="-2"/>
                <w:sz w:val="12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2"/>
              </w:rPr>
              <w:t>REBAJAS</w:t>
            </w:r>
            <w:r>
              <w:rPr>
                <w:rFonts w:ascii="Tahoma" w:hAnsi="Tahoma"/>
                <w:b/>
                <w:spacing w:val="1"/>
                <w:sz w:val="12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2"/>
              </w:rPr>
              <w:t>PARTIDA</w:t>
            </w:r>
            <w:r>
              <w:rPr>
                <w:rFonts w:ascii="Tahoma" w:hAnsi="Tahoma"/>
                <w:b/>
                <w:spacing w:val="-5"/>
                <w:sz w:val="12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2"/>
              </w:rPr>
              <w:t>REMUNERACIONES VÍA</w:t>
            </w:r>
            <w:r>
              <w:rPr>
                <w:rFonts w:ascii="Tahoma" w:hAnsi="Tahoma"/>
                <w:b/>
                <w:spacing w:val="-5"/>
                <w:sz w:val="12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2"/>
              </w:rPr>
              <w:t>MODIFICACIONES</w:t>
            </w:r>
            <w:r>
              <w:rPr>
                <w:rFonts w:ascii="Tahoma" w:hAnsi="Tahoma"/>
                <w:b/>
                <w:spacing w:val="1"/>
                <w:sz w:val="12"/>
              </w:rPr>
              <w:t xml:space="preserve"> </w:t>
            </w:r>
            <w:r>
              <w:rPr>
                <w:rFonts w:ascii="Tahoma" w:hAnsi="Tahoma"/>
                <w:b/>
                <w:sz w:val="12"/>
              </w:rPr>
              <w:t>PRESUP.</w:t>
            </w:r>
            <w:r>
              <w:rPr>
                <w:rFonts w:ascii="Times New Roman" w:hAnsi="Times New Roman"/>
                <w:b/>
                <w:sz w:val="12"/>
              </w:rPr>
              <w:tab/>
            </w:r>
            <w:r>
              <w:rPr>
                <w:rFonts w:ascii="Tahoma" w:hAnsi="Tahoma"/>
                <w:b/>
                <w:spacing w:val="2"/>
                <w:sz w:val="12"/>
              </w:rPr>
              <w:t>1,684,062,817.00</w:t>
            </w:r>
          </w:p>
        </w:tc>
      </w:tr>
      <w:tr w:rsidR="00A664F5">
        <w:trPr>
          <w:trHeight w:hRule="exact" w:val="239"/>
        </w:trPr>
        <w:tc>
          <w:tcPr>
            <w:tcW w:w="7157" w:type="dxa"/>
            <w:gridSpan w:val="5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240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664F5" w:rsidRDefault="00A664F5"/>
        </w:tc>
        <w:tc>
          <w:tcPr>
            <w:tcW w:w="4915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80" w:line="143" w:lineRule="exact"/>
              <w:ind w:left="2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sz w:val="12"/>
              </w:rPr>
              <w:t>SALDO</w:t>
            </w:r>
            <w:r>
              <w:rPr>
                <w:rFonts w:ascii="Tahoma"/>
                <w:b/>
                <w:spacing w:val="-2"/>
                <w:sz w:val="12"/>
              </w:rPr>
              <w:t xml:space="preserve"> </w:t>
            </w:r>
            <w:r>
              <w:rPr>
                <w:rFonts w:ascii="Tahoma"/>
                <w:b/>
                <w:spacing w:val="-1"/>
                <w:sz w:val="12"/>
              </w:rPr>
              <w:t>CUENTA</w:t>
            </w:r>
            <w:r>
              <w:rPr>
                <w:rFonts w:ascii="Tahoma"/>
                <w:b/>
                <w:spacing w:val="-5"/>
                <w:sz w:val="12"/>
              </w:rPr>
              <w:t xml:space="preserve"> </w:t>
            </w:r>
            <w:r>
              <w:rPr>
                <w:rFonts w:ascii="Tahoma"/>
                <w:b/>
                <w:spacing w:val="1"/>
                <w:sz w:val="12"/>
              </w:rPr>
              <w:t>POR</w:t>
            </w:r>
            <w:r>
              <w:rPr>
                <w:rFonts w:ascii="Tahoma"/>
                <w:b/>
                <w:spacing w:val="-3"/>
                <w:sz w:val="12"/>
              </w:rPr>
              <w:t xml:space="preserve"> </w:t>
            </w:r>
            <w:r>
              <w:rPr>
                <w:rFonts w:ascii="Tahoma"/>
                <w:b/>
                <w:spacing w:val="-1"/>
                <w:sz w:val="12"/>
              </w:rPr>
              <w:t>COBRAR</w:t>
            </w:r>
            <w:r>
              <w:rPr>
                <w:rFonts w:ascii="Tahoma"/>
                <w:b/>
                <w:spacing w:val="-3"/>
                <w:sz w:val="12"/>
              </w:rPr>
              <w:t xml:space="preserve"> </w:t>
            </w:r>
            <w:r>
              <w:rPr>
                <w:rFonts w:ascii="Tahoma"/>
                <w:b/>
                <w:spacing w:val="-1"/>
                <w:sz w:val="12"/>
              </w:rPr>
              <w:t xml:space="preserve">AL </w:t>
            </w:r>
            <w:r>
              <w:rPr>
                <w:rFonts w:ascii="Tahoma"/>
                <w:b/>
                <w:spacing w:val="2"/>
                <w:sz w:val="12"/>
              </w:rPr>
              <w:t>14/06/2017</w:t>
            </w:r>
          </w:p>
        </w:tc>
        <w:tc>
          <w:tcPr>
            <w:tcW w:w="1606" w:type="dxa"/>
            <w:vMerge w:val="restart"/>
            <w:tcBorders>
              <w:top w:val="single" w:sz="7" w:space="0" w:color="000000"/>
              <w:left w:val="nil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80"/>
              <w:ind w:left="35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spacing w:val="2"/>
                <w:sz w:val="12"/>
              </w:rPr>
              <w:t>32,913,371,294.29</w:t>
            </w:r>
          </w:p>
        </w:tc>
      </w:tr>
      <w:tr w:rsidR="00A664F5">
        <w:trPr>
          <w:trHeight w:hRule="exact" w:val="160"/>
        </w:trPr>
        <w:tc>
          <w:tcPr>
            <w:tcW w:w="63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A664F5" w:rsidRDefault="00A664F5"/>
        </w:tc>
        <w:tc>
          <w:tcPr>
            <w:tcW w:w="4915" w:type="dxa"/>
            <w:gridSpan w:val="3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A664F5" w:rsidRDefault="00A664F5"/>
        </w:tc>
        <w:tc>
          <w:tcPr>
            <w:tcW w:w="160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664F5" w:rsidRDefault="00A664F5"/>
        </w:tc>
      </w:tr>
    </w:tbl>
    <w:p w:rsidR="00A664F5" w:rsidRDefault="00E97E83">
      <w:pPr>
        <w:spacing w:before="3"/>
        <w:ind w:left="2716"/>
        <w:rPr>
          <w:rFonts w:ascii="Times New Roman" w:eastAsia="Times New Roman" w:hAnsi="Times New Roman" w:cs="Times New Roman"/>
          <w:sz w:val="15"/>
          <w:szCs w:val="15"/>
        </w:rPr>
      </w:pPr>
      <w:r w:rsidRPr="00E97E83">
        <w:pict>
          <v:group id="_x0000_s1104" style="position:absolute;left:0;text-align:left;margin-left:258.05pt;margin-top:-85.9pt;width:.6pt;height:8.65pt;z-index:-286408;mso-position-horizontal-relative:page;mso-position-vertical-relative:text" coordorigin="5161,-1718" coordsize="12,173">
            <v:group id="_x0000_s1107" style="position:absolute;left:5162;top:-1712;width:2;height:159" coordorigin="5162,-1712" coordsize="2,159">
              <v:shape id="_x0000_s1108" style="position:absolute;left:5162;top:-1712;width:2;height:159" coordorigin="5162,-1712" coordsize="0,159" path="m5162,-1712r,158e" filled="f" strokecolor="#d0d7e5" strokeweight=".12pt">
                <v:path arrowok="t"/>
              </v:shape>
            </v:group>
            <v:group id="_x0000_s1105" style="position:absolute;left:5167;top:-1712;width:2;height:161" coordorigin="5167,-1712" coordsize="2,161">
              <v:shape id="_x0000_s1106" style="position:absolute;left:5167;top:-1712;width:2;height:161" coordorigin="5167,-1712" coordsize="0,161" path="m5167,-1712r,161e" filled="f" strokecolor="#d0d7e5" strokeweight=".58pt">
                <v:path arrowok="t"/>
              </v:shape>
            </v:group>
            <w10:wrap anchorx="page"/>
          </v:group>
        </w:pict>
      </w:r>
      <w:r w:rsidRPr="00E97E83">
        <w:pict>
          <v:group id="_x0000_s1099" style="position:absolute;left:0;text-align:left;margin-left:313.6pt;margin-top:-85.9pt;width:.6pt;height:8.65pt;z-index:-286384;mso-position-horizontal-relative:page;mso-position-vertical-relative:text" coordorigin="6272,-1718" coordsize="12,173">
            <v:group id="_x0000_s1102" style="position:absolute;left:6274;top:-1712;width:2;height:159" coordorigin="6274,-1712" coordsize="2,159">
              <v:shape id="_x0000_s1103" style="position:absolute;left:6274;top:-1712;width:2;height:159" coordorigin="6274,-1712" coordsize="0,159" path="m6274,-1712r,158e" filled="f" strokecolor="#d0d7e5" strokeweight=".12pt">
                <v:path arrowok="t"/>
              </v:shape>
            </v:group>
            <v:group id="_x0000_s1100" style="position:absolute;left:6278;top:-1712;width:2;height:161" coordorigin="6278,-1712" coordsize="2,161">
              <v:shape id="_x0000_s1101" style="position:absolute;left:6278;top:-1712;width:2;height:161" coordorigin="6278,-1712" coordsize="0,161" path="m6278,-1712r,161e" filled="f" strokecolor="#d0d7e5" strokeweight=".58pt">
                <v:path arrowok="t"/>
              </v:shape>
            </v:group>
            <w10:wrap anchorx="page"/>
          </v:group>
        </w:pict>
      </w:r>
      <w:r w:rsidRPr="00E97E83">
        <w:pict>
          <v:group id="_x0000_s1094" style="position:absolute;left:0;text-align:left;margin-left:313.6pt;margin-top:-69.1pt;width:.6pt;height:7.8pt;z-index:-286360;mso-position-horizontal-relative:page;mso-position-vertical-relative:text" coordorigin="6272,-1382" coordsize="12,156">
            <v:group id="_x0000_s1097" style="position:absolute;left:6274;top:-1376;width:2;height:144" coordorigin="6274,-1376" coordsize="2,144">
              <v:shape id="_x0000_s1098" style="position:absolute;left:6274;top:-1376;width:2;height:144" coordorigin="6274,-1376" coordsize="0,144" path="m6274,-1376r,144e" filled="f" strokecolor="#d0d7e5" strokeweight=".12pt">
                <v:path arrowok="t"/>
              </v:shape>
            </v:group>
            <v:group id="_x0000_s1095" style="position:absolute;left:6278;top:-1376;width:2;height:144" coordorigin="6278,-1376" coordsize="2,144">
              <v:shape id="_x0000_s1096" style="position:absolute;left:6278;top:-1376;width:2;height:144" coordorigin="6278,-1376" coordsize="0,144" path="m6278,-1376r,144e" filled="f" strokecolor="#d0d7e5" strokeweight=".58pt">
                <v:path arrowok="t"/>
              </v:shape>
            </v:group>
            <w10:wrap anchorx="page"/>
          </v:group>
        </w:pict>
      </w:r>
      <w:r w:rsidR="00D2365D">
        <w:rPr>
          <w:rFonts w:ascii="Times New Roman" w:hAnsi="Times New Roman"/>
          <w:spacing w:val="-1"/>
          <w:sz w:val="15"/>
        </w:rPr>
        <w:t>Fuente: Información suministrada</w:t>
      </w:r>
      <w:r w:rsidR="00D2365D">
        <w:rPr>
          <w:rFonts w:ascii="Times New Roman" w:hAnsi="Times New Roman"/>
          <w:spacing w:val="-2"/>
          <w:sz w:val="15"/>
        </w:rPr>
        <w:t xml:space="preserve"> </w:t>
      </w:r>
      <w:r w:rsidR="00D2365D">
        <w:rPr>
          <w:rFonts w:ascii="Times New Roman" w:hAnsi="Times New Roman"/>
          <w:spacing w:val="-1"/>
          <w:sz w:val="15"/>
        </w:rPr>
        <w:t>por</w:t>
      </w:r>
      <w:r w:rsidR="00D2365D">
        <w:rPr>
          <w:rFonts w:ascii="Times New Roman" w:hAnsi="Times New Roman"/>
          <w:spacing w:val="-2"/>
          <w:sz w:val="15"/>
        </w:rPr>
        <w:t xml:space="preserve"> </w:t>
      </w:r>
      <w:r w:rsidR="00D2365D">
        <w:rPr>
          <w:rFonts w:ascii="Times New Roman" w:hAnsi="Times New Roman"/>
          <w:sz w:val="15"/>
        </w:rPr>
        <w:t>el</w:t>
      </w:r>
      <w:r w:rsidR="00D2365D">
        <w:rPr>
          <w:rFonts w:ascii="Times New Roman" w:hAnsi="Times New Roman"/>
          <w:spacing w:val="-1"/>
          <w:sz w:val="15"/>
        </w:rPr>
        <w:t xml:space="preserve"> Subproceso de</w:t>
      </w:r>
      <w:r w:rsidR="00D2365D">
        <w:rPr>
          <w:rFonts w:ascii="Times New Roman" w:hAnsi="Times New Roman"/>
          <w:spacing w:val="3"/>
          <w:sz w:val="15"/>
        </w:rPr>
        <w:t xml:space="preserve"> </w:t>
      </w:r>
      <w:r w:rsidR="00D2365D">
        <w:rPr>
          <w:rFonts w:ascii="Times New Roman" w:hAnsi="Times New Roman"/>
          <w:spacing w:val="-1"/>
          <w:sz w:val="15"/>
        </w:rPr>
        <w:t>Presupuesto.</w:t>
      </w:r>
    </w:p>
    <w:p w:rsidR="00A664F5" w:rsidRDefault="00A664F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664F5" w:rsidRDefault="00D2365D">
      <w:pPr>
        <w:pStyle w:val="Textoindependiente"/>
        <w:spacing w:before="102" w:line="245" w:lineRule="auto"/>
        <w:ind w:right="361"/>
        <w:jc w:val="both"/>
      </w:pP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rPr>
          <w:spacing w:val="-1"/>
        </w:rP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18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mayo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2017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Subproceso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Presupuesto,</w:t>
      </w:r>
      <w:r>
        <w:rPr>
          <w:spacing w:val="23"/>
        </w:rPr>
        <w:t xml:space="preserve"> </w:t>
      </w:r>
      <w:r>
        <w:rPr>
          <w:spacing w:val="-1"/>
        </w:rPr>
        <w:t>remite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Certificación</w:t>
      </w:r>
      <w:r>
        <w:rPr>
          <w:spacing w:val="40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rPr>
          <w:spacing w:val="-1"/>
        </w:rPr>
        <w:t>Convenio</w:t>
      </w:r>
      <w:r>
        <w:rPr>
          <w:spacing w:val="42"/>
        </w:rPr>
        <w:t xml:space="preserve"> </w:t>
      </w:r>
      <w:r>
        <w:rPr>
          <w:spacing w:val="-1"/>
        </w:rPr>
        <w:t>entre</w:t>
      </w:r>
      <w:r>
        <w:rPr>
          <w:spacing w:val="44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Poder</w:t>
      </w:r>
      <w:r>
        <w:rPr>
          <w:spacing w:val="42"/>
        </w:rPr>
        <w:t xml:space="preserve"> </w:t>
      </w:r>
      <w:r>
        <w:rPr>
          <w:spacing w:val="-1"/>
        </w:rPr>
        <w:t>Judicial</w:t>
      </w:r>
      <w:r>
        <w:rPr>
          <w:spacing w:val="42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Ministerio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Hacienda</w:t>
      </w:r>
      <w:r>
        <w:rPr>
          <w:spacing w:val="40"/>
        </w:rPr>
        <w:t xml:space="preserve"> </w:t>
      </w:r>
      <w:r>
        <w:t>N°</w:t>
      </w:r>
      <w:r>
        <w:rPr>
          <w:spacing w:val="36"/>
        </w:rPr>
        <w:t xml:space="preserve"> </w:t>
      </w:r>
      <w:r>
        <w:rPr>
          <w:spacing w:val="-1"/>
        </w:rPr>
        <w:t>DCN-0846-2017</w:t>
      </w:r>
      <w:r>
        <w:rPr>
          <w:rFonts w:cs="Times New Roman"/>
          <w:spacing w:val="97"/>
          <w:w w:val="102"/>
        </w:rPr>
        <w:t xml:space="preserve"> </w:t>
      </w:r>
      <w:r>
        <w:rPr>
          <w:spacing w:val="-1"/>
        </w:rPr>
        <w:t>suministrada</w:t>
      </w:r>
      <w:r>
        <w:rPr>
          <w:spacing w:val="26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Contabilidad</w:t>
      </w:r>
      <w:r>
        <w:rPr>
          <w:spacing w:val="28"/>
        </w:rPr>
        <w:t xml:space="preserve"> </w:t>
      </w:r>
      <w:r>
        <w:rPr>
          <w:spacing w:val="-1"/>
        </w:rPr>
        <w:t>Nacional,</w:t>
      </w:r>
      <w:r>
        <w:rPr>
          <w:spacing w:val="30"/>
        </w:rPr>
        <w:t xml:space="preserve"> </w:t>
      </w:r>
      <w:r>
        <w:rPr>
          <w:spacing w:val="-1"/>
        </w:rPr>
        <w:t>relacionado</w:t>
      </w:r>
      <w:r>
        <w:rPr>
          <w:spacing w:val="25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recursos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Convenio</w:t>
      </w:r>
      <w:r>
        <w:rPr>
          <w:spacing w:val="25"/>
        </w:rPr>
        <w:t xml:space="preserve"> </w:t>
      </w:r>
      <w:r>
        <w:rPr>
          <w:spacing w:val="-1"/>
        </w:rPr>
        <w:t>correspondiente</w:t>
      </w:r>
      <w:r>
        <w:rPr>
          <w:rFonts w:cs="Times New Roman"/>
          <w:spacing w:val="113"/>
          <w:w w:val="10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t>saldos</w:t>
      </w:r>
      <w:r>
        <w:rPr>
          <w:spacing w:val="24"/>
        </w:rPr>
        <w:t xml:space="preserve"> </w:t>
      </w:r>
      <w:r>
        <w:rPr>
          <w:spacing w:val="-1"/>
        </w:rPr>
        <w:t>presupuestarios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quedaron</w:t>
      </w:r>
      <w:r>
        <w:rPr>
          <w:spacing w:val="23"/>
        </w:rPr>
        <w:t xml:space="preserve"> </w:t>
      </w:r>
      <w:r>
        <w:rPr>
          <w:spacing w:val="-1"/>
        </w:rPr>
        <w:t>disponibles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raíz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procesos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t>contratación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bienes</w:t>
      </w:r>
      <w:r>
        <w:rPr>
          <w:rFonts w:cs="Times New Roman"/>
          <w:spacing w:val="77"/>
          <w:w w:val="102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servicios</w:t>
      </w:r>
      <w:r>
        <w:rPr>
          <w:spacing w:val="22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2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concluyeron</w:t>
      </w:r>
      <w:r>
        <w:rPr>
          <w:spacing w:val="40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31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diciembre</w:t>
      </w:r>
      <w:r>
        <w:rPr>
          <w:spacing w:val="23"/>
        </w:rPr>
        <w:t xml:space="preserve"> </w:t>
      </w:r>
      <w:r>
        <w:rPr>
          <w:spacing w:val="-1"/>
        </w:rPr>
        <w:t>2016,</w:t>
      </w:r>
      <w:r>
        <w:rPr>
          <w:spacing w:val="19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t>suma</w:t>
      </w:r>
      <w:r>
        <w:rPr>
          <w:spacing w:val="18"/>
        </w:rPr>
        <w:t xml:space="preserve"> </w:t>
      </w:r>
      <w:r>
        <w:rPr>
          <w:spacing w:val="-1"/>
        </w:rPr>
        <w:t>total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¢13.427.872.247,17</w:t>
      </w:r>
      <w:r>
        <w:rPr>
          <w:rFonts w:cs="Times New Roman"/>
          <w:spacing w:val="77"/>
          <w:w w:val="102"/>
        </w:rPr>
        <w:t xml:space="preserve"> </w:t>
      </w:r>
      <w:r>
        <w:t>(Trece</w:t>
      </w:r>
      <w:r>
        <w:rPr>
          <w:spacing w:val="21"/>
        </w:rPr>
        <w:t xml:space="preserve"> </w:t>
      </w:r>
      <w:r>
        <w:t>mil</w:t>
      </w:r>
      <w:r>
        <w:rPr>
          <w:spacing w:val="18"/>
        </w:rPr>
        <w:t xml:space="preserve"> </w:t>
      </w:r>
      <w:r>
        <w:t>cuatrocientos</w:t>
      </w:r>
      <w:r>
        <w:rPr>
          <w:spacing w:val="21"/>
        </w:rPr>
        <w:t xml:space="preserve"> </w:t>
      </w:r>
      <w:r>
        <w:rPr>
          <w:spacing w:val="-1"/>
        </w:rPr>
        <w:t>veintisiete</w:t>
      </w:r>
      <w:r>
        <w:rPr>
          <w:spacing w:val="21"/>
        </w:rPr>
        <w:t xml:space="preserve"> </w:t>
      </w:r>
      <w:r>
        <w:t>millones</w:t>
      </w:r>
      <w:r>
        <w:rPr>
          <w:spacing w:val="22"/>
        </w:rPr>
        <w:t xml:space="preserve"> </w:t>
      </w:r>
      <w:r>
        <w:rPr>
          <w:spacing w:val="-1"/>
        </w:rPr>
        <w:t>ochocientos</w:t>
      </w:r>
      <w:r>
        <w:rPr>
          <w:spacing w:val="24"/>
        </w:rPr>
        <w:t xml:space="preserve"> </w:t>
      </w:r>
      <w:r>
        <w:rPr>
          <w:spacing w:val="-1"/>
        </w:rPr>
        <w:t>setenta</w:t>
      </w:r>
      <w:r>
        <w:rPr>
          <w:spacing w:val="2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mil</w:t>
      </w:r>
      <w:r>
        <w:rPr>
          <w:spacing w:val="20"/>
        </w:rPr>
        <w:t xml:space="preserve"> </w:t>
      </w:r>
      <w:r>
        <w:t>doscientos</w:t>
      </w:r>
      <w:r>
        <w:rPr>
          <w:spacing w:val="19"/>
        </w:rPr>
        <w:t xml:space="preserve"> </w:t>
      </w:r>
      <w:r>
        <w:rPr>
          <w:spacing w:val="-1"/>
        </w:rPr>
        <w:t>cuarenta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siete</w:t>
      </w:r>
      <w:r>
        <w:rPr>
          <w:rFonts w:cs="Times New Roman"/>
          <w:spacing w:val="57"/>
          <w:w w:val="102"/>
        </w:rPr>
        <w:t xml:space="preserve"> </w:t>
      </w:r>
      <w:r>
        <w:rPr>
          <w:spacing w:val="-1"/>
        </w:rPr>
        <w:t>colones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17/100).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5"/>
        <w:jc w:val="both"/>
      </w:pPr>
      <w:r>
        <w:rPr>
          <w:spacing w:val="-1"/>
        </w:rPr>
        <w:t>Por</w:t>
      </w:r>
      <w:r>
        <w:rPr>
          <w:spacing w:val="23"/>
        </w:rPr>
        <w:t xml:space="preserve"> </w:t>
      </w:r>
      <w:r>
        <w:t>otra</w:t>
      </w:r>
      <w:r>
        <w:rPr>
          <w:spacing w:val="19"/>
        </w:rPr>
        <w:t xml:space="preserve"> </w:t>
      </w:r>
      <w:r>
        <w:rPr>
          <w:spacing w:val="-1"/>
        </w:rPr>
        <w:t>parte,</w:t>
      </w:r>
      <w:r>
        <w:rPr>
          <w:spacing w:val="22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oficio</w:t>
      </w:r>
      <w:r>
        <w:rPr>
          <w:spacing w:val="21"/>
        </w:rPr>
        <w:t xml:space="preserve"> </w:t>
      </w:r>
      <w:r>
        <w:rPr>
          <w:spacing w:val="-1"/>
        </w:rPr>
        <w:t>N°</w:t>
      </w:r>
      <w:r>
        <w:rPr>
          <w:spacing w:val="19"/>
        </w:rPr>
        <w:t xml:space="preserve"> </w:t>
      </w:r>
      <w:r>
        <w:rPr>
          <w:spacing w:val="-1"/>
        </w:rPr>
        <w:t>0815-P-2016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fecha</w:t>
      </w:r>
      <w:r>
        <w:rPr>
          <w:spacing w:val="24"/>
        </w:rPr>
        <w:t xml:space="preserve"> </w:t>
      </w:r>
      <w:r>
        <w:t>29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agosto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t>2016</w:t>
      </w:r>
      <w:r>
        <w:rPr>
          <w:spacing w:val="19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Macroproceso</w:t>
      </w:r>
      <w:r>
        <w:rPr>
          <w:spacing w:val="21"/>
        </w:rPr>
        <w:t xml:space="preserve"> </w:t>
      </w:r>
      <w:r>
        <w:rPr>
          <w:spacing w:val="-1"/>
        </w:rPr>
        <w:t>Financiero</w:t>
      </w:r>
      <w:r>
        <w:rPr>
          <w:rFonts w:cs="Times New Roman"/>
          <w:spacing w:val="67"/>
          <w:w w:val="102"/>
        </w:rPr>
        <w:t xml:space="preserve"> </w:t>
      </w:r>
      <w:r>
        <w:rPr>
          <w:spacing w:val="-1"/>
        </w:rPr>
        <w:t>Contable</w:t>
      </w:r>
      <w:r>
        <w:rPr>
          <w:spacing w:val="13"/>
        </w:rPr>
        <w:t xml:space="preserve"> </w:t>
      </w:r>
      <w:r>
        <w:t>remite</w:t>
      </w:r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Ministerio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Hacienda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siguiente: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spacing w:line="244" w:lineRule="auto"/>
        <w:ind w:left="1453" w:right="12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“[…]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solicita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indicar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si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realizará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renovación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Convenio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No.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062-</w:t>
      </w:r>
      <w:r>
        <w:rPr>
          <w:rFonts w:ascii="Times New Roman" w:eastAsia="Times New Roman" w:hAnsi="Times New Roman" w:cs="Times New Roman"/>
          <w:i/>
          <w:spacing w:val="4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CG-07,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caso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contrario,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sirva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proceder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girar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recursos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respectivos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5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favor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Poder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Judicial.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spacing w:line="245" w:lineRule="auto"/>
        <w:ind w:left="1453" w:right="12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Lo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anterior,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fin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dar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seguimiento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según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solicitado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Dirección</w:t>
      </w:r>
      <w:r>
        <w:rPr>
          <w:rFonts w:ascii="Times New Roman" w:eastAsia="Times New Roman" w:hAnsi="Times New Roman" w:cs="Times New Roman"/>
          <w:i/>
          <w:spacing w:val="6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Ejecutiva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mediante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oficio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No.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4069-DE-2016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22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agosto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2016.”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1"/>
        </w:rPr>
        <w:t>Posteriormente,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Subproceso</w:t>
      </w:r>
      <w:r>
        <w:rPr>
          <w:spacing w:val="1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Presupuesto</w:t>
      </w:r>
      <w:r>
        <w:rPr>
          <w:spacing w:val="18"/>
        </w:rPr>
        <w:t xml:space="preserve"> </w:t>
      </w:r>
      <w:r>
        <w:rPr>
          <w:spacing w:val="-1"/>
        </w:rPr>
        <w:t>mediante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5"/>
        </w:rPr>
        <w:t xml:space="preserve"> </w:t>
      </w:r>
      <w:r>
        <w:rPr>
          <w:spacing w:val="-1"/>
        </w:rPr>
        <w:t>N°1131-P-2016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diciembre</w:t>
      </w:r>
      <w:r>
        <w:rPr>
          <w:spacing w:val="22"/>
        </w:rPr>
        <w:t xml:space="preserve"> </w:t>
      </w:r>
      <w:r>
        <w:t>de</w:t>
      </w:r>
      <w:r>
        <w:rPr>
          <w:rFonts w:cs="Times New Roman"/>
          <w:spacing w:val="99"/>
          <w:w w:val="102"/>
        </w:rPr>
        <w:t xml:space="preserve"> </w:t>
      </w:r>
      <w:r>
        <w:t>2016,</w:t>
      </w:r>
      <w:r>
        <w:rPr>
          <w:spacing w:val="11"/>
        </w:rPr>
        <w:t xml:space="preserve"> </w:t>
      </w:r>
      <w:r>
        <w:rPr>
          <w:spacing w:val="-1"/>
        </w:rPr>
        <w:t>remite</w:t>
      </w:r>
      <w:r>
        <w:rPr>
          <w:spacing w:val="15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Ministerio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Hacienda,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reiteración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solicitud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t>N°</w:t>
      </w:r>
      <w:r>
        <w:rPr>
          <w:spacing w:val="8"/>
        </w:rPr>
        <w:t xml:space="preserve"> </w:t>
      </w:r>
      <w:r>
        <w:rPr>
          <w:spacing w:val="-1"/>
        </w:rPr>
        <w:t>0815-P-2016.</w:t>
      </w:r>
    </w:p>
    <w:p w:rsidR="00A664F5" w:rsidRDefault="00A664F5">
      <w:pPr>
        <w:spacing w:line="245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664F5" w:rsidRDefault="00D2365D">
      <w:pPr>
        <w:spacing w:before="72" w:line="244" w:lineRule="auto"/>
        <w:ind w:left="123" w:right="36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oficio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N°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2473-DE-2017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mayo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2017,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Dirección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Ejecutiva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remite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63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Dirección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Planificación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copia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oficio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DM-0881-2017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fecha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mayo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año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dirigido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Institución,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suscrito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Hacienda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señala: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664F5" w:rsidRDefault="00D2365D">
      <w:pPr>
        <w:spacing w:line="245" w:lineRule="auto"/>
        <w:ind w:left="1453" w:right="1230" w:firstLine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“[…]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luego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estudiar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minuciosamente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su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petición,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ha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determinado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6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Convenio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fue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suscrito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momentos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las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condiciones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Fiscales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las</w:t>
      </w:r>
      <w:r>
        <w:rPr>
          <w:rFonts w:ascii="Times New Roman" w:eastAsia="Times New Roman" w:hAnsi="Times New Roman" w:cs="Times New Roman"/>
          <w:i/>
          <w:spacing w:val="5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opciones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financiamiento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eran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mejores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el 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compromiso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hacendario</w:t>
      </w:r>
      <w:r>
        <w:rPr>
          <w:rFonts w:ascii="Times New Roman" w:eastAsia="Times New Roman" w:hAnsi="Times New Roman" w:cs="Times New Roman"/>
          <w:i/>
          <w:spacing w:val="5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convenido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parecía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ser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sostenible;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sin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embargo,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como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representada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</w:t>
      </w:r>
      <w:r>
        <w:rPr>
          <w:rFonts w:ascii="Times New Roman" w:eastAsia="Times New Roman" w:hAnsi="Times New Roman" w:cs="Times New Roman"/>
          <w:i/>
          <w:spacing w:val="5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habrá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comprobado,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situación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fiscal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fue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deteriorando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fue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posible</w:t>
      </w:r>
      <w:r>
        <w:rPr>
          <w:rFonts w:ascii="Times New Roman" w:eastAsia="Times New Roman" w:hAnsi="Times New Roman" w:cs="Times New Roman"/>
          <w:i/>
          <w:spacing w:val="6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hacer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frente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los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recursos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adicionales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demandan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año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año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citado</w:t>
      </w:r>
      <w:r>
        <w:rPr>
          <w:rFonts w:ascii="Times New Roman" w:eastAsia="Times New Roman" w:hAnsi="Times New Roman" w:cs="Times New Roman"/>
          <w:i/>
          <w:spacing w:val="5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convenio.</w:t>
      </w:r>
    </w:p>
    <w:p w:rsidR="00A664F5" w:rsidRDefault="00D2365D">
      <w:pPr>
        <w:spacing w:line="245" w:lineRule="auto"/>
        <w:ind w:left="1453" w:right="12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Esto</w:t>
      </w:r>
      <w:r>
        <w:rPr>
          <w:rFonts w:ascii="Times New Roman" w:hAnsi="Times New Roman"/>
          <w:i/>
          <w:spacing w:val="33"/>
        </w:rPr>
        <w:t xml:space="preserve"> </w:t>
      </w:r>
      <w:r>
        <w:rPr>
          <w:rFonts w:ascii="Times New Roman" w:hAnsi="Times New Roman"/>
          <w:i/>
        </w:rPr>
        <w:t>ha</w:t>
      </w:r>
      <w:r>
        <w:rPr>
          <w:rFonts w:ascii="Times New Roman" w:hAnsi="Times New Roman"/>
          <w:i/>
          <w:spacing w:val="31"/>
        </w:rPr>
        <w:t xml:space="preserve"> </w:t>
      </w:r>
      <w:r>
        <w:rPr>
          <w:rFonts w:ascii="Times New Roman" w:hAnsi="Times New Roman"/>
          <w:i/>
        </w:rPr>
        <w:t>dado</w:t>
      </w:r>
      <w:r>
        <w:rPr>
          <w:rFonts w:ascii="Times New Roman" w:hAnsi="Times New Roman"/>
          <w:i/>
          <w:spacing w:val="30"/>
        </w:rPr>
        <w:t xml:space="preserve"> </w:t>
      </w:r>
      <w:r>
        <w:rPr>
          <w:rFonts w:ascii="Times New Roman" w:hAnsi="Times New Roman"/>
          <w:i/>
        </w:rPr>
        <w:t>lugar</w:t>
      </w:r>
      <w:r>
        <w:rPr>
          <w:rFonts w:ascii="Times New Roman" w:hAnsi="Times New Roman"/>
          <w:i/>
          <w:spacing w:val="29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31"/>
        </w:rPr>
        <w:t xml:space="preserve"> </w:t>
      </w:r>
      <w:r>
        <w:rPr>
          <w:rFonts w:ascii="Times New Roman" w:hAnsi="Times New Roman"/>
          <w:i/>
          <w:spacing w:val="-1"/>
        </w:rPr>
        <w:t>una</w:t>
      </w:r>
      <w:r>
        <w:rPr>
          <w:rFonts w:ascii="Times New Roman" w:hAnsi="Times New Roman"/>
          <w:i/>
          <w:spacing w:val="33"/>
        </w:rPr>
        <w:t xml:space="preserve"> </w:t>
      </w:r>
      <w:r>
        <w:rPr>
          <w:rFonts w:ascii="Times New Roman" w:hAnsi="Times New Roman"/>
          <w:i/>
        </w:rPr>
        <w:t>deuda</w:t>
      </w:r>
      <w:r>
        <w:rPr>
          <w:rFonts w:ascii="Times New Roman" w:hAnsi="Times New Roman"/>
          <w:i/>
          <w:spacing w:val="31"/>
        </w:rPr>
        <w:t xml:space="preserve"> </w:t>
      </w:r>
      <w:r>
        <w:rPr>
          <w:rFonts w:ascii="Times New Roman" w:hAnsi="Times New Roman"/>
          <w:i/>
          <w:spacing w:val="-1"/>
        </w:rPr>
        <w:t>que</w:t>
      </w:r>
      <w:r>
        <w:rPr>
          <w:rFonts w:ascii="Times New Roman" w:hAnsi="Times New Roman"/>
          <w:i/>
          <w:spacing w:val="34"/>
        </w:rPr>
        <w:t xml:space="preserve"> </w:t>
      </w:r>
      <w:r>
        <w:rPr>
          <w:rFonts w:ascii="Times New Roman" w:hAnsi="Times New Roman"/>
          <w:i/>
          <w:spacing w:val="-1"/>
        </w:rPr>
        <w:t>ahora</w:t>
      </w:r>
      <w:r>
        <w:rPr>
          <w:rFonts w:ascii="Times New Roman" w:hAnsi="Times New Roman"/>
          <w:i/>
          <w:spacing w:val="31"/>
        </w:rPr>
        <w:t xml:space="preserve"> </w:t>
      </w:r>
      <w:r>
        <w:rPr>
          <w:rFonts w:ascii="Times New Roman" w:hAnsi="Times New Roman"/>
          <w:i/>
        </w:rPr>
        <w:t>la</w:t>
      </w:r>
      <w:r>
        <w:rPr>
          <w:rFonts w:ascii="Times New Roman" w:hAnsi="Times New Roman"/>
          <w:i/>
          <w:spacing w:val="30"/>
        </w:rPr>
        <w:t xml:space="preserve"> </w:t>
      </w:r>
      <w:r>
        <w:rPr>
          <w:rFonts w:ascii="Times New Roman" w:hAnsi="Times New Roman"/>
          <w:i/>
        </w:rPr>
        <w:t>Hacienda</w:t>
      </w:r>
      <w:r>
        <w:rPr>
          <w:rFonts w:ascii="Times New Roman" w:hAnsi="Times New Roman"/>
          <w:i/>
          <w:spacing w:val="30"/>
        </w:rPr>
        <w:t xml:space="preserve"> </w:t>
      </w:r>
      <w:r>
        <w:rPr>
          <w:rFonts w:ascii="Times New Roman" w:hAnsi="Times New Roman"/>
          <w:i/>
        </w:rPr>
        <w:t>Pública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</w:rPr>
        <w:t>debe</w:t>
      </w:r>
      <w:r>
        <w:rPr>
          <w:rFonts w:ascii="Times New Roman" w:hAnsi="Times New Roman"/>
          <w:i/>
          <w:spacing w:val="31"/>
        </w:rPr>
        <w:t xml:space="preserve"> </w:t>
      </w:r>
      <w:r>
        <w:rPr>
          <w:rFonts w:ascii="Times New Roman" w:hAnsi="Times New Roman"/>
          <w:i/>
        </w:rPr>
        <w:t>hacer</w:t>
      </w:r>
      <w:r>
        <w:rPr>
          <w:rFonts w:ascii="Times New Roman" w:hAnsi="Times New Roman"/>
          <w:i/>
          <w:spacing w:val="28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frente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18"/>
        </w:rPr>
        <w:t xml:space="preserve"> </w:t>
      </w:r>
      <w:r>
        <w:rPr>
          <w:rFonts w:ascii="Times New Roman" w:hAnsi="Times New Roman"/>
          <w:i/>
          <w:spacing w:val="-1"/>
        </w:rPr>
        <w:t>conlleva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</w:rPr>
        <w:t>tomar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  <w:spacing w:val="-1"/>
        </w:rPr>
        <w:t>una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</w:rPr>
        <w:t>decisión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1"/>
        </w:rPr>
        <w:t>responsable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</w:rPr>
        <w:t>no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</w:rPr>
        <w:t>comprometer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</w:rPr>
        <w:t>aún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</w:rPr>
        <w:t>más</w:t>
      </w:r>
      <w:r>
        <w:rPr>
          <w:rFonts w:ascii="Times New Roman" w:hAnsi="Times New Roman"/>
          <w:i/>
          <w:spacing w:val="41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las</w:t>
      </w:r>
      <w:r>
        <w:rPr>
          <w:rFonts w:ascii="Times New Roman" w:hAnsi="Times New Roman"/>
          <w:i/>
          <w:spacing w:val="35"/>
        </w:rPr>
        <w:t xml:space="preserve"> </w:t>
      </w:r>
      <w:r>
        <w:rPr>
          <w:rFonts w:ascii="Times New Roman" w:hAnsi="Times New Roman"/>
          <w:i/>
          <w:spacing w:val="-1"/>
        </w:rPr>
        <w:t>finanzas</w:t>
      </w:r>
      <w:r>
        <w:rPr>
          <w:rFonts w:ascii="Times New Roman" w:hAnsi="Times New Roman"/>
          <w:i/>
          <w:spacing w:val="36"/>
        </w:rPr>
        <w:t xml:space="preserve"> </w:t>
      </w:r>
      <w:r>
        <w:rPr>
          <w:rFonts w:ascii="Times New Roman" w:hAnsi="Times New Roman"/>
          <w:i/>
          <w:spacing w:val="-1"/>
        </w:rPr>
        <w:t>públicas,</w:t>
      </w:r>
      <w:r>
        <w:rPr>
          <w:rFonts w:ascii="Times New Roman" w:hAnsi="Times New Roman"/>
          <w:i/>
          <w:spacing w:val="37"/>
        </w:rPr>
        <w:t xml:space="preserve"> </w:t>
      </w:r>
      <w:r>
        <w:rPr>
          <w:rFonts w:ascii="Times New Roman" w:hAnsi="Times New Roman"/>
          <w:i/>
          <w:spacing w:val="-1"/>
        </w:rPr>
        <w:t>razón</w:t>
      </w:r>
      <w:r>
        <w:rPr>
          <w:rFonts w:ascii="Times New Roman" w:hAnsi="Times New Roman"/>
          <w:i/>
          <w:spacing w:val="34"/>
        </w:rPr>
        <w:t xml:space="preserve"> </w:t>
      </w:r>
      <w:r>
        <w:rPr>
          <w:rFonts w:ascii="Times New Roman" w:hAnsi="Times New Roman"/>
          <w:i/>
        </w:rPr>
        <w:t>por</w:t>
      </w:r>
      <w:r>
        <w:rPr>
          <w:rFonts w:ascii="Times New Roman" w:hAnsi="Times New Roman"/>
          <w:i/>
          <w:spacing w:val="34"/>
        </w:rPr>
        <w:t xml:space="preserve"> </w:t>
      </w:r>
      <w:r>
        <w:rPr>
          <w:rFonts w:ascii="Times New Roman" w:hAnsi="Times New Roman"/>
          <w:i/>
          <w:spacing w:val="-1"/>
        </w:rPr>
        <w:t>la</w:t>
      </w:r>
      <w:r>
        <w:rPr>
          <w:rFonts w:ascii="Times New Roman" w:hAnsi="Times New Roman"/>
          <w:i/>
          <w:spacing w:val="32"/>
        </w:rPr>
        <w:t xml:space="preserve"> </w:t>
      </w:r>
      <w:r>
        <w:rPr>
          <w:rFonts w:ascii="Times New Roman" w:hAnsi="Times New Roman"/>
          <w:i/>
        </w:rPr>
        <w:t>que</w:t>
      </w:r>
      <w:r>
        <w:rPr>
          <w:rFonts w:ascii="Times New Roman" w:hAnsi="Times New Roman"/>
          <w:i/>
          <w:spacing w:val="34"/>
        </w:rPr>
        <w:t xml:space="preserve"> </w:t>
      </w:r>
      <w:r>
        <w:rPr>
          <w:rFonts w:ascii="Times New Roman" w:hAnsi="Times New Roman"/>
          <w:i/>
        </w:rPr>
        <w:t>no</w:t>
      </w:r>
      <w:r>
        <w:rPr>
          <w:rFonts w:ascii="Times New Roman" w:hAnsi="Times New Roman"/>
          <w:i/>
          <w:spacing w:val="32"/>
        </w:rPr>
        <w:t xml:space="preserve"> </w:t>
      </w:r>
      <w:r>
        <w:rPr>
          <w:rFonts w:ascii="Times New Roman" w:hAnsi="Times New Roman"/>
          <w:i/>
        </w:rPr>
        <w:t>es</w:t>
      </w:r>
      <w:r>
        <w:rPr>
          <w:rFonts w:ascii="Times New Roman" w:hAnsi="Times New Roman"/>
          <w:i/>
          <w:spacing w:val="33"/>
        </w:rPr>
        <w:t xml:space="preserve"> </w:t>
      </w:r>
      <w:r>
        <w:rPr>
          <w:rFonts w:ascii="Times New Roman" w:hAnsi="Times New Roman"/>
          <w:i/>
          <w:spacing w:val="-1"/>
        </w:rPr>
        <w:t>factible</w:t>
      </w:r>
      <w:r>
        <w:rPr>
          <w:rFonts w:ascii="Times New Roman" w:hAnsi="Times New Roman"/>
          <w:i/>
          <w:spacing w:val="34"/>
        </w:rPr>
        <w:t xml:space="preserve"> </w:t>
      </w:r>
      <w:r>
        <w:rPr>
          <w:rFonts w:ascii="Times New Roman" w:hAnsi="Times New Roman"/>
          <w:i/>
        </w:rPr>
        <w:t>ni</w:t>
      </w:r>
      <w:r>
        <w:rPr>
          <w:rFonts w:ascii="Times New Roman" w:hAnsi="Times New Roman"/>
          <w:i/>
          <w:spacing w:val="29"/>
        </w:rPr>
        <w:t xml:space="preserve"> </w:t>
      </w:r>
      <w:r>
        <w:rPr>
          <w:rFonts w:ascii="Times New Roman" w:hAnsi="Times New Roman"/>
          <w:i/>
          <w:spacing w:val="-1"/>
        </w:rPr>
        <w:t>conveniente</w:t>
      </w:r>
      <w:r>
        <w:rPr>
          <w:rFonts w:ascii="Times New Roman" w:hAnsi="Times New Roman"/>
          <w:i/>
          <w:spacing w:val="32"/>
        </w:rPr>
        <w:t xml:space="preserve"> </w:t>
      </w:r>
      <w:r>
        <w:rPr>
          <w:rFonts w:ascii="Times New Roman" w:hAnsi="Times New Roman"/>
          <w:i/>
          <w:spacing w:val="-1"/>
        </w:rPr>
        <w:t>para</w:t>
      </w:r>
      <w:r>
        <w:rPr>
          <w:rFonts w:ascii="Times New Roman" w:hAnsi="Times New Roman"/>
          <w:i/>
          <w:spacing w:val="35"/>
        </w:rPr>
        <w:t xml:space="preserve"> </w:t>
      </w:r>
      <w:r>
        <w:rPr>
          <w:rFonts w:ascii="Times New Roman" w:hAnsi="Times New Roman"/>
          <w:i/>
          <w:spacing w:val="-1"/>
        </w:rPr>
        <w:t>el</w:t>
      </w:r>
      <w:r>
        <w:rPr>
          <w:rFonts w:ascii="Times New Roman" w:hAnsi="Times New Roman"/>
          <w:i/>
          <w:spacing w:val="53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país</w:t>
      </w:r>
      <w:r>
        <w:rPr>
          <w:rFonts w:ascii="Times New Roman" w:hAnsi="Times New Roman"/>
          <w:i/>
          <w:spacing w:val="20"/>
        </w:rPr>
        <w:t xml:space="preserve"> </w:t>
      </w:r>
      <w:r>
        <w:rPr>
          <w:rFonts w:ascii="Times New Roman" w:hAnsi="Times New Roman"/>
          <w:i/>
        </w:rPr>
        <w:t>dar</w:t>
      </w:r>
      <w:r>
        <w:rPr>
          <w:rFonts w:ascii="Times New Roman" w:hAnsi="Times New Roman"/>
          <w:i/>
          <w:spacing w:val="10"/>
        </w:rPr>
        <w:t xml:space="preserve"> </w:t>
      </w:r>
      <w:r>
        <w:rPr>
          <w:rFonts w:ascii="Times New Roman" w:hAnsi="Times New Roman"/>
          <w:i/>
          <w:spacing w:val="-1"/>
        </w:rPr>
        <w:t>continuidad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</w:rPr>
        <w:t>al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citado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1"/>
        </w:rPr>
        <w:t>Convenio.</w:t>
      </w:r>
    </w:p>
    <w:p w:rsidR="00A664F5" w:rsidRDefault="00D2365D">
      <w:pPr>
        <w:spacing w:before="2" w:line="245" w:lineRule="auto"/>
        <w:ind w:left="1453" w:right="12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Por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consiguiente,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entendiendo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corto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</w:rPr>
        <w:t>plazo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-1"/>
        </w:rPr>
        <w:t>posible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mejorar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7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situación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fiscal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país,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Cartera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propone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representada,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amortizar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5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deuda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largo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próximos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cinco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años,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durante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los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procesos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5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negociación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presupuesto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ordinario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República,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manera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4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entidad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planifique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presupueste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recursos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anticipación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pueda</w:t>
      </w:r>
      <w:r>
        <w:rPr>
          <w:rFonts w:ascii="Times New Roman" w:eastAsia="Times New Roman" w:hAnsi="Times New Roman" w:cs="Times New Roman"/>
          <w:i/>
          <w:spacing w:val="6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ejecutarlos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desde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inicio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ejercicio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presupuestario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para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cual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4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aprueben.”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pStyle w:val="Textoindependiente"/>
        <w:ind w:left="1453" w:hanging="929"/>
      </w:pPr>
      <w:r>
        <w:rPr>
          <w:spacing w:val="-1"/>
        </w:rPr>
        <w:t>En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mismo</w:t>
      </w:r>
      <w:r>
        <w:rPr>
          <w:spacing w:val="13"/>
        </w:rPr>
        <w:t xml:space="preserve"> </w:t>
      </w:r>
      <w:r>
        <w:rPr>
          <w:spacing w:val="-1"/>
        </w:rPr>
        <w:t>oficio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Ejecutiva</w:t>
      </w:r>
      <w:r>
        <w:rPr>
          <w:spacing w:val="11"/>
        </w:rPr>
        <w:t xml:space="preserve"> </w:t>
      </w:r>
      <w:r>
        <w:rPr>
          <w:spacing w:val="-1"/>
        </w:rPr>
        <w:t>señala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Planificación</w:t>
      </w:r>
      <w:r>
        <w:rPr>
          <w:spacing w:val="10"/>
        </w:rPr>
        <w:t xml:space="preserve"> </w:t>
      </w:r>
      <w:r>
        <w:t>que: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spacing w:line="245" w:lineRule="auto"/>
        <w:ind w:left="1453" w:right="12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“[…]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esta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Dirección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Ejecutiva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confeccionará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plan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para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incorporación</w:t>
      </w:r>
      <w:r>
        <w:rPr>
          <w:rFonts w:ascii="Times New Roman" w:eastAsia="Times New Roman" w:hAnsi="Times New Roman" w:cs="Times New Roman"/>
          <w:i/>
          <w:spacing w:val="7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recursos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conforme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propone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señor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Ministro,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coordinación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las</w:t>
      </w:r>
      <w:r>
        <w:rPr>
          <w:rFonts w:ascii="Times New Roman" w:eastAsia="Times New Roman" w:hAnsi="Times New Roman" w:cs="Times New Roman"/>
          <w:i/>
          <w:spacing w:val="9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nuevas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Autoridades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asuman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Presidencia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Corte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Suprema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6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Justicia.”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pStyle w:val="Textoindependiente"/>
        <w:spacing w:line="245" w:lineRule="auto"/>
        <w:ind w:right="360" w:firstLine="400"/>
        <w:jc w:val="both"/>
      </w:pPr>
      <w:r>
        <w:t>Con</w:t>
      </w:r>
      <w:r>
        <w:rPr>
          <w:spacing w:val="4"/>
        </w:rPr>
        <w:t xml:space="preserve"> </w:t>
      </w:r>
      <w:r>
        <w:rPr>
          <w:spacing w:val="-1"/>
        </w:rPr>
        <w:t>oficio</w:t>
      </w:r>
      <w:r>
        <w:rPr>
          <w:spacing w:val="2"/>
        </w:rPr>
        <w:t xml:space="preserve"> </w:t>
      </w:r>
      <w:r>
        <w:t xml:space="preserve">N°  </w:t>
      </w:r>
      <w:r>
        <w:rPr>
          <w:spacing w:val="-1"/>
        </w:rPr>
        <w:t>579-P-2017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14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t>2017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Subproceso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Presupuesto,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remite</w:t>
      </w:r>
      <w:r>
        <w:t xml:space="preserve"> </w:t>
      </w:r>
      <w:r>
        <w:rPr>
          <w:spacing w:val="3"/>
        </w:rPr>
        <w:t xml:space="preserve"> </w:t>
      </w:r>
      <w:r>
        <w:t>el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informe</w:t>
      </w:r>
      <w:r>
        <w:rPr>
          <w:spacing w:val="26"/>
        </w:rPr>
        <w:t xml:space="preserve"> </w:t>
      </w:r>
      <w:r>
        <w:rPr>
          <w:spacing w:val="-1"/>
        </w:rPr>
        <w:t>final</w:t>
      </w:r>
      <w:r>
        <w:rPr>
          <w:spacing w:val="25"/>
        </w:rPr>
        <w:t xml:space="preserve"> </w:t>
      </w:r>
      <w:r>
        <w:rPr>
          <w:spacing w:val="-1"/>
        </w:rPr>
        <w:t>sobre</w:t>
      </w:r>
      <w:r>
        <w:rPr>
          <w:spacing w:val="26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2"/>
        </w:rPr>
        <w:t>giro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recursos</w:t>
      </w:r>
      <w:r>
        <w:rPr>
          <w:spacing w:val="27"/>
        </w:rPr>
        <w:t xml:space="preserve"> </w:t>
      </w:r>
      <w:r>
        <w:rPr>
          <w:spacing w:val="-1"/>
        </w:rPr>
        <w:t>presupuestarios</w:t>
      </w:r>
      <w:r>
        <w:rPr>
          <w:spacing w:val="24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convenio,</w:t>
      </w:r>
      <w:r>
        <w:rPr>
          <w:spacing w:val="28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cual</w:t>
      </w:r>
      <w:r>
        <w:rPr>
          <w:spacing w:val="25"/>
        </w:rPr>
        <w:t xml:space="preserve"> </w:t>
      </w:r>
      <w:r>
        <w:rPr>
          <w:spacing w:val="-1"/>
        </w:rPr>
        <w:t>indican</w:t>
      </w:r>
      <w:r>
        <w:rPr>
          <w:spacing w:val="26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1"/>
        </w:rPr>
        <w:t>monto</w:t>
      </w:r>
      <w:r>
        <w:rPr>
          <w:spacing w:val="22"/>
        </w:rPr>
        <w:t xml:space="preserve"> </w:t>
      </w:r>
      <w:r>
        <w:t>por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cobrar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¢32,913,371,249.29.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ind w:left="788"/>
      </w:pPr>
      <w:r>
        <w:t>Al</w:t>
      </w:r>
      <w:r>
        <w:rPr>
          <w:spacing w:val="11"/>
        </w:rPr>
        <w:t xml:space="preserve"> </w:t>
      </w:r>
      <w:r>
        <w:t>cierre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mes</w:t>
      </w:r>
      <w:r>
        <w:rPr>
          <w:spacing w:val="13"/>
        </w:rPr>
        <w:t xml:space="preserve"> </w:t>
      </w:r>
      <w:r>
        <w:rPr>
          <w:spacing w:val="-1"/>
        </w:rPr>
        <w:t>presenta</w:t>
      </w:r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saldo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¢32,913,371,294.29.</w:t>
      </w:r>
    </w:p>
    <w:p w:rsidR="00A664F5" w:rsidRDefault="00A664F5">
      <w:p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3"/>
        <w:spacing w:before="76"/>
        <w:jc w:val="both"/>
        <w:rPr>
          <w:b w:val="0"/>
          <w:bCs w:val="0"/>
        </w:rPr>
      </w:pPr>
      <w:r>
        <w:rPr>
          <w:spacing w:val="-1"/>
        </w:rPr>
        <w:t>2.2.</w:t>
      </w:r>
      <w:r>
        <w:rPr>
          <w:spacing w:val="21"/>
        </w:rPr>
        <w:t xml:space="preserve"> </w:t>
      </w:r>
      <w:r>
        <w:rPr>
          <w:spacing w:val="-1"/>
        </w:rPr>
        <w:t>PASIVO</w:t>
      </w:r>
      <w:r>
        <w:rPr>
          <w:spacing w:val="25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rPr>
          <w:spacing w:val="-1"/>
        </w:rPr>
        <w:t>CORRIENTE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ind w:left="123"/>
        <w:jc w:val="both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numPr>
          <w:ilvl w:val="0"/>
          <w:numId w:val="24"/>
        </w:numPr>
        <w:tabs>
          <w:tab w:val="left" w:pos="350"/>
        </w:tabs>
        <w:spacing w:line="491" w:lineRule="auto"/>
        <w:ind w:right="7951" w:firstLine="0"/>
        <w:rPr>
          <w:b w:val="0"/>
          <w:bCs w:val="0"/>
        </w:rPr>
      </w:pPr>
      <w:r>
        <w:t>PATRIMONIO</w:t>
      </w:r>
      <w:r>
        <w:rPr>
          <w:w w:val="102"/>
        </w:rPr>
        <w:t xml:space="preserve"> </w:t>
      </w: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24:</w:t>
      </w:r>
    </w:p>
    <w:p w:rsidR="00A664F5" w:rsidRDefault="00D2365D">
      <w:pPr>
        <w:spacing w:before="10"/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3.1.1.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  <w:spacing w:val="-1"/>
        </w:rPr>
        <w:t>Capital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jc w:val="both"/>
      </w:pPr>
      <w:r>
        <w:rPr>
          <w:spacing w:val="-1"/>
        </w:rPr>
        <w:t>En</w:t>
      </w:r>
      <w:r>
        <w:rPr>
          <w:spacing w:val="10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incluye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monto</w:t>
      </w:r>
      <w:r>
        <w:rPr>
          <w:spacing w:val="11"/>
        </w:rPr>
        <w:t xml:space="preserve"> </w:t>
      </w:r>
      <w:r>
        <w:rPr>
          <w:spacing w:val="-1"/>
        </w:rPr>
        <w:t>correspondiente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registro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Capital</w:t>
      </w:r>
      <w:r>
        <w:rPr>
          <w:spacing w:val="13"/>
        </w:rPr>
        <w:t xml:space="preserve"> </w:t>
      </w:r>
      <w:r>
        <w:rPr>
          <w:spacing w:val="-1"/>
        </w:rPr>
        <w:t>Inicial.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extoindependiente"/>
        <w:spacing w:line="248" w:lineRule="auto"/>
        <w:ind w:right="360"/>
        <w:jc w:val="both"/>
      </w:pPr>
      <w:r>
        <w:rPr>
          <w:spacing w:val="-1"/>
        </w:rPr>
        <w:t>Según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directriz</w:t>
      </w:r>
      <w:r>
        <w:rPr>
          <w:spacing w:val="39"/>
        </w:rPr>
        <w:t xml:space="preserve"> </w:t>
      </w:r>
      <w:r>
        <w:rPr>
          <w:spacing w:val="-1"/>
        </w:rPr>
        <w:t>DCN-1542-2013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18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diciembre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spacing w:val="-1"/>
        </w:rPr>
        <w:t>Ministerio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Hacienda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t>cual</w:t>
      </w:r>
      <w:r>
        <w:rPr>
          <w:spacing w:val="38"/>
        </w:rPr>
        <w:t xml:space="preserve"> </w:t>
      </w:r>
      <w:r>
        <w:rPr>
          <w:spacing w:val="-1"/>
        </w:rPr>
        <w:t>dicta</w:t>
      </w:r>
      <w:r>
        <w:rPr>
          <w:spacing w:val="39"/>
        </w:rPr>
        <w:t xml:space="preserve"> </w:t>
      </w:r>
      <w:r>
        <w:rPr>
          <w:spacing w:val="-1"/>
        </w:rPr>
        <w:t>lo</w:t>
      </w:r>
      <w:r>
        <w:rPr>
          <w:spacing w:val="79"/>
          <w:w w:val="102"/>
        </w:rPr>
        <w:t xml:space="preserve"> </w:t>
      </w:r>
      <w:r>
        <w:rPr>
          <w:spacing w:val="-1"/>
        </w:rPr>
        <w:t>siguiente:</w: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D2365D">
      <w:pPr>
        <w:spacing w:line="245" w:lineRule="auto"/>
        <w:ind w:left="124" w:right="3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“Establecer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programa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trabajo,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le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permita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Contabilidad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Nacional,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plazo</w:t>
      </w:r>
      <w:r>
        <w:rPr>
          <w:rFonts w:ascii="Times New Roman" w:eastAsia="Times New Roman" w:hAnsi="Times New Roman" w:cs="Times New Roman"/>
          <w:i/>
          <w:spacing w:val="7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razonable,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reconocimiento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contable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participación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Poder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Ejecutivo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Patrimonio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9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entidades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Públicas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correspondan,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programa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trabajo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deberá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incluir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menos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objetivos,</w:t>
      </w:r>
      <w:r>
        <w:rPr>
          <w:rFonts w:ascii="Times New Roman" w:eastAsia="Times New Roman" w:hAnsi="Times New Roman" w:cs="Times New Roman"/>
          <w:i/>
          <w:spacing w:val="9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actividades,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responsables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cronograma”.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pStyle w:val="Textoindependiente"/>
        <w:spacing w:line="246" w:lineRule="auto"/>
        <w:ind w:right="361"/>
        <w:jc w:val="both"/>
      </w:pP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anterior,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realiza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18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monto</w:t>
      </w:r>
      <w:r>
        <w:rPr>
          <w:spacing w:val="18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¢83.363.856.036,40,</w:t>
      </w:r>
      <w:r>
        <w:rPr>
          <w:spacing w:val="17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cuenta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Patrimonio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Inicial.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montos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conceptos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conforman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activos</w:t>
      </w:r>
      <w:r>
        <w:rPr>
          <w:spacing w:val="11"/>
        </w:rPr>
        <w:t xml:space="preserve"> </w:t>
      </w:r>
      <w:r>
        <w:t>fijos</w:t>
      </w:r>
      <w:r>
        <w:rPr>
          <w:spacing w:val="11"/>
        </w:rPr>
        <w:t xml:space="preserve"> </w:t>
      </w:r>
      <w:r>
        <w:rPr>
          <w:spacing w:val="-2"/>
        </w:rPr>
        <w:t>netos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indican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cuadro</w:t>
      </w:r>
      <w:r>
        <w:rPr>
          <w:spacing w:val="10"/>
        </w:rPr>
        <w:t xml:space="preserve"> </w:t>
      </w:r>
      <w:r>
        <w:t>de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“Desglose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Activos</w:t>
      </w:r>
      <w:r>
        <w:rPr>
          <w:spacing w:val="32"/>
        </w:rPr>
        <w:t xml:space="preserve"> </w:t>
      </w:r>
      <w:r>
        <w:t>Fijos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31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diciembre</w:t>
      </w:r>
      <w:r>
        <w:rPr>
          <w:spacing w:val="30"/>
        </w:rPr>
        <w:t xml:space="preserve"> </w:t>
      </w:r>
      <w:r>
        <w:rPr>
          <w:spacing w:val="-1"/>
        </w:rPr>
        <w:t>2013”</w:t>
      </w:r>
      <w:r>
        <w:rPr>
          <w:spacing w:val="30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muestra</w:t>
      </w:r>
      <w:r>
        <w:rPr>
          <w:spacing w:val="32"/>
        </w:rPr>
        <w:t xml:space="preserve"> </w:t>
      </w:r>
      <w:r>
        <w:rPr>
          <w:spacing w:val="-2"/>
        </w:rPr>
        <w:t>más</w:t>
      </w:r>
      <w:r>
        <w:rPr>
          <w:spacing w:val="30"/>
        </w:rPr>
        <w:t xml:space="preserve"> </w:t>
      </w:r>
      <w:r>
        <w:rPr>
          <w:spacing w:val="-1"/>
        </w:rPr>
        <w:t>adelante.</w:t>
      </w:r>
      <w:r>
        <w:rPr>
          <w:spacing w:val="27"/>
        </w:rPr>
        <w:t xml:space="preserve"> </w:t>
      </w:r>
      <w:r>
        <w:t>Cabe</w:t>
      </w:r>
      <w:r>
        <w:rPr>
          <w:spacing w:val="30"/>
        </w:rPr>
        <w:t xml:space="preserve"> </w:t>
      </w:r>
      <w:r>
        <w:rPr>
          <w:spacing w:val="-1"/>
        </w:rPr>
        <w:t>mencionar,</w:t>
      </w:r>
      <w:r>
        <w:rPr>
          <w:rFonts w:cs="Times New Roman"/>
          <w:spacing w:val="73"/>
          <w:w w:val="10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monto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desprende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reportado</w:t>
      </w:r>
      <w:r>
        <w:rPr>
          <w:spacing w:val="9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Balance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Diciembre</w:t>
      </w:r>
      <w:r>
        <w:rPr>
          <w:spacing w:val="13"/>
        </w:rPr>
        <w:t xml:space="preserve"> </w:t>
      </w:r>
      <w:r>
        <w:t>2013</w:t>
      </w:r>
      <w:r>
        <w:rPr>
          <w:spacing w:val="1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concepto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Activos</w:t>
      </w:r>
      <w:r>
        <w:rPr>
          <w:spacing w:val="45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rPr>
          <w:spacing w:val="-1"/>
        </w:rPr>
        <w:t>Financieros</w:t>
      </w:r>
      <w:r>
        <w:rPr>
          <w:spacing w:val="38"/>
        </w:rPr>
        <w:t xml:space="preserve"> </w:t>
      </w:r>
      <w:r>
        <w:rPr>
          <w:spacing w:val="-1"/>
        </w:rPr>
        <w:t>¢125.304.249.226,93,</w:t>
      </w:r>
      <w:r>
        <w:rPr>
          <w:spacing w:val="43"/>
        </w:rPr>
        <w:t xml:space="preserve"> </w:t>
      </w:r>
      <w:r>
        <w:t>menos</w:t>
      </w:r>
      <w:r>
        <w:rPr>
          <w:spacing w:val="38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rubro</w:t>
      </w:r>
      <w:r>
        <w:rPr>
          <w:spacing w:val="40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Vehículos</w:t>
      </w:r>
      <w:r>
        <w:rPr>
          <w:spacing w:val="4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tránsito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rPr>
          <w:spacing w:val="-1"/>
        </w:rPr>
        <w:t>cuales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encuentran</w:t>
      </w:r>
      <w:r>
        <w:rPr>
          <w:spacing w:val="53"/>
        </w:rPr>
        <w:t xml:space="preserve"> </w:t>
      </w:r>
      <w:r>
        <w:rPr>
          <w:spacing w:val="-1"/>
        </w:rPr>
        <w:t>pendientes</w:t>
      </w:r>
      <w:r>
        <w:rPr>
          <w:spacing w:val="54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entregar</w:t>
      </w:r>
      <w:r>
        <w:t xml:space="preserve"> a</w:t>
      </w:r>
      <w:r>
        <w:rPr>
          <w:spacing w:val="54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agencia</w:t>
      </w:r>
      <w:r>
        <w:rPr>
          <w:spacing w:val="51"/>
        </w:rPr>
        <w:t xml:space="preserve"> </w:t>
      </w:r>
      <w:r>
        <w:t>como</w:t>
      </w:r>
      <w:r>
        <w:rPr>
          <w:spacing w:val="53"/>
        </w:rPr>
        <w:t xml:space="preserve"> </w:t>
      </w:r>
      <w:r>
        <w:rPr>
          <w:spacing w:val="-1"/>
        </w:rPr>
        <w:t>parte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pago,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Reevaluación</w:t>
      </w:r>
      <w:r>
        <w:rPr>
          <w:spacing w:val="5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Terreros,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Reevaluación</w:t>
      </w:r>
      <w:r>
        <w:t xml:space="preserve"> de</w:t>
      </w:r>
      <w:r>
        <w:rPr>
          <w:spacing w:val="3"/>
        </w:rPr>
        <w:t xml:space="preserve"> </w:t>
      </w:r>
      <w:r>
        <w:rPr>
          <w:spacing w:val="-1"/>
        </w:rPr>
        <w:t>Edificios</w:t>
      </w:r>
      <w:r>
        <w:rPr>
          <w:spacing w:val="4"/>
        </w:rPr>
        <w:t xml:space="preserve"> </w:t>
      </w:r>
      <w:r>
        <w:rPr>
          <w:spacing w:val="-1"/>
        </w:rPr>
        <w:t>Preexistentes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Depreciación</w:t>
      </w:r>
      <w:r>
        <w:t xml:space="preserve"> </w:t>
      </w:r>
      <w:r>
        <w:rPr>
          <w:spacing w:val="-1"/>
        </w:rPr>
        <w:t>Acumulada</w:t>
      </w:r>
      <w:r>
        <w:rPr>
          <w:spacing w:val="6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rPr>
          <w:spacing w:val="-1"/>
        </w:rPr>
        <w:t>Reevaluación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Edificios</w:t>
      </w:r>
      <w:r>
        <w:rPr>
          <w:rFonts w:cs="Times New Roman"/>
          <w:spacing w:val="105"/>
          <w:w w:val="102"/>
        </w:rPr>
        <w:t xml:space="preserve"> </w:t>
      </w:r>
      <w:r>
        <w:rPr>
          <w:spacing w:val="-1"/>
        </w:rPr>
        <w:t>Preexistentes,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Reevaluación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Terrenos</w:t>
      </w:r>
      <w:r>
        <w:rPr>
          <w:spacing w:val="28"/>
        </w:rPr>
        <w:t xml:space="preserve"> </w:t>
      </w:r>
      <w:r>
        <w:rPr>
          <w:spacing w:val="-1"/>
        </w:rPr>
        <w:t>Construidos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Depósitos</w:t>
      </w:r>
      <w:r>
        <w:rPr>
          <w:spacing w:val="28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Garantía</w:t>
      </w:r>
      <w:r>
        <w:rPr>
          <w:spacing w:val="31"/>
        </w:rPr>
        <w:t xml:space="preserve"> </w:t>
      </w:r>
      <w:r>
        <w:rPr>
          <w:spacing w:val="-1"/>
        </w:rPr>
        <w:t>(Derechos</w:t>
      </w:r>
      <w:r>
        <w:rPr>
          <w:rFonts w:cs="Times New Roman"/>
          <w:spacing w:val="109"/>
          <w:w w:val="102"/>
        </w:rPr>
        <w:t xml:space="preserve"> </w:t>
      </w:r>
      <w:r>
        <w:rPr>
          <w:spacing w:val="-1"/>
        </w:rPr>
        <w:t>telefónicos,</w:t>
      </w:r>
      <w:r>
        <w:rPr>
          <w:spacing w:val="8"/>
        </w:rPr>
        <w:t xml:space="preserve"> </w:t>
      </w:r>
      <w:r>
        <w:rPr>
          <w:spacing w:val="-1"/>
        </w:rPr>
        <w:t>Derechos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energía</w:t>
      </w:r>
      <w:r>
        <w:rPr>
          <w:spacing w:val="9"/>
        </w:rPr>
        <w:t xml:space="preserve"> </w:t>
      </w:r>
      <w:r>
        <w:rPr>
          <w:spacing w:val="-1"/>
        </w:rPr>
        <w:t>eléctrica,</w:t>
      </w:r>
      <w:r>
        <w:rPr>
          <w:spacing w:val="8"/>
        </w:rPr>
        <w:t xml:space="preserve"> </w:t>
      </w:r>
      <w:r>
        <w:rPr>
          <w:spacing w:val="-1"/>
        </w:rPr>
        <w:t>Servicios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agua,</w:t>
      </w:r>
      <w:r>
        <w:rPr>
          <w:spacing w:val="8"/>
        </w:rPr>
        <w:t xml:space="preserve"> </w:t>
      </w:r>
      <w:r>
        <w:rPr>
          <w:spacing w:val="-1"/>
        </w:rPr>
        <w:t>Garantía</w:t>
      </w:r>
      <w:r>
        <w:rPr>
          <w:spacing w:val="8"/>
        </w:rPr>
        <w:t xml:space="preserve"> </w:t>
      </w:r>
      <w:r>
        <w:rPr>
          <w:spacing w:val="-1"/>
        </w:rPr>
        <w:t>Ambiental</w:t>
      </w:r>
      <w:r>
        <w:rPr>
          <w:spacing w:val="8"/>
        </w:rPr>
        <w:t xml:space="preserve"> </w:t>
      </w:r>
      <w:r>
        <w:t xml:space="preserve">y </w:t>
      </w:r>
      <w:r>
        <w:rPr>
          <w:spacing w:val="4"/>
        </w:rPr>
        <w:t xml:space="preserve"> </w:t>
      </w:r>
      <w:r>
        <w:rPr>
          <w:spacing w:val="-1"/>
        </w:rPr>
        <w:t>Depósitos</w:t>
      </w:r>
      <w:r>
        <w:t xml:space="preserve"> </w:t>
      </w:r>
      <w:r>
        <w:rPr>
          <w:spacing w:val="3"/>
        </w:rPr>
        <w:t xml:space="preserve"> </w:t>
      </w:r>
      <w:r>
        <w:t>en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garantía</w:t>
      </w:r>
      <w:r>
        <w:rPr>
          <w:spacing w:val="41"/>
        </w:rPr>
        <w:t xml:space="preserve"> </w:t>
      </w:r>
      <w:r>
        <w:rPr>
          <w:spacing w:val="-1"/>
        </w:rPr>
        <w:t>Alquiler)</w:t>
      </w:r>
      <w:r>
        <w:rPr>
          <w:spacing w:val="43"/>
        </w:rPr>
        <w:t xml:space="preserve"> </w:t>
      </w:r>
      <w:r>
        <w:rPr>
          <w:spacing w:val="-1"/>
        </w:rPr>
        <w:t>detallados</w:t>
      </w:r>
      <w:r>
        <w:rPr>
          <w:spacing w:val="40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cuadro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“Cuentas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corresponden</w:t>
      </w:r>
      <w:r>
        <w:rPr>
          <w:spacing w:val="4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rPr>
          <w:spacing w:val="-1"/>
        </w:rPr>
        <w:t>Total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Activos</w:t>
      </w:r>
      <w:r>
        <w:rPr>
          <w:spacing w:val="40"/>
        </w:rPr>
        <w:t xml:space="preserve"> </w:t>
      </w:r>
      <w:r>
        <w:t>no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Financieros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31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diciembre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2013”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detalla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siguiente</w:t>
      </w:r>
      <w:r>
        <w:rPr>
          <w:spacing w:val="9"/>
        </w:rPr>
        <w:t xml:space="preserve"> </w:t>
      </w:r>
      <w:r>
        <w:rPr>
          <w:spacing w:val="-1"/>
        </w:rPr>
        <w:t>página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12"/>
        </w:rPr>
        <w:t xml:space="preserve"> </w:t>
      </w:r>
      <w:r>
        <w:rPr>
          <w:spacing w:val="-1"/>
        </w:rPr>
        <w:t>informe.</w:t>
      </w:r>
    </w:p>
    <w:p w:rsidR="00A664F5" w:rsidRDefault="00A664F5">
      <w:pPr>
        <w:spacing w:line="246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A664F5" w:rsidRDefault="00A664F5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A664F5" w:rsidRDefault="00D2365D">
      <w:pPr>
        <w:spacing w:line="267" w:lineRule="auto"/>
        <w:ind w:left="4088" w:right="4296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/>
          <w:b/>
          <w:spacing w:val="-2"/>
          <w:sz w:val="9"/>
        </w:rPr>
        <w:t>Patrimonio</w:t>
      </w:r>
      <w:r>
        <w:rPr>
          <w:rFonts w:ascii="Arial"/>
          <w:b/>
          <w:spacing w:val="-6"/>
          <w:sz w:val="9"/>
        </w:rPr>
        <w:t xml:space="preserve"> </w:t>
      </w:r>
      <w:r>
        <w:rPr>
          <w:rFonts w:ascii="Arial"/>
          <w:b/>
          <w:spacing w:val="-2"/>
          <w:sz w:val="9"/>
        </w:rPr>
        <w:t>Inicial</w:t>
      </w:r>
      <w:r>
        <w:rPr>
          <w:rFonts w:ascii="Arial"/>
          <w:b/>
          <w:spacing w:val="-7"/>
          <w:sz w:val="9"/>
        </w:rPr>
        <w:t xml:space="preserve"> </w:t>
      </w:r>
      <w:r>
        <w:rPr>
          <w:rFonts w:ascii="Arial"/>
          <w:b/>
          <w:spacing w:val="-2"/>
          <w:sz w:val="9"/>
        </w:rPr>
        <w:t>del</w:t>
      </w:r>
      <w:r>
        <w:rPr>
          <w:rFonts w:ascii="Arial"/>
          <w:b/>
          <w:spacing w:val="-6"/>
          <w:sz w:val="9"/>
        </w:rPr>
        <w:t xml:space="preserve"> </w:t>
      </w:r>
      <w:r>
        <w:rPr>
          <w:rFonts w:ascii="Arial"/>
          <w:b/>
          <w:spacing w:val="-2"/>
          <w:sz w:val="9"/>
        </w:rPr>
        <w:t>periodo</w:t>
      </w:r>
      <w:r>
        <w:rPr>
          <w:rFonts w:ascii="Arial"/>
          <w:b/>
          <w:spacing w:val="-6"/>
          <w:sz w:val="9"/>
        </w:rPr>
        <w:t xml:space="preserve"> </w:t>
      </w:r>
      <w:r>
        <w:rPr>
          <w:rFonts w:ascii="Arial"/>
          <w:b/>
          <w:spacing w:val="-3"/>
          <w:sz w:val="9"/>
        </w:rPr>
        <w:t>2014</w:t>
      </w:r>
      <w:r>
        <w:rPr>
          <w:rFonts w:ascii="Times New Roman"/>
          <w:b/>
          <w:spacing w:val="25"/>
          <w:w w:val="96"/>
          <w:sz w:val="9"/>
        </w:rPr>
        <w:t xml:space="preserve"> </w:t>
      </w:r>
      <w:r>
        <w:rPr>
          <w:rFonts w:ascii="Arial"/>
          <w:b/>
          <w:spacing w:val="-2"/>
          <w:sz w:val="9"/>
        </w:rPr>
        <w:t>Desglose</w:t>
      </w:r>
      <w:r>
        <w:rPr>
          <w:rFonts w:ascii="Arial"/>
          <w:b/>
          <w:spacing w:val="-9"/>
          <w:sz w:val="9"/>
        </w:rPr>
        <w:t xml:space="preserve"> </w:t>
      </w:r>
      <w:r>
        <w:rPr>
          <w:rFonts w:ascii="Arial"/>
          <w:b/>
          <w:spacing w:val="-2"/>
          <w:sz w:val="9"/>
        </w:rPr>
        <w:t>de</w:t>
      </w:r>
      <w:r>
        <w:rPr>
          <w:rFonts w:ascii="Arial"/>
          <w:b/>
          <w:spacing w:val="-8"/>
          <w:sz w:val="9"/>
        </w:rPr>
        <w:t xml:space="preserve"> </w:t>
      </w:r>
      <w:r>
        <w:rPr>
          <w:rFonts w:ascii="Arial"/>
          <w:b/>
          <w:spacing w:val="-3"/>
          <w:sz w:val="9"/>
        </w:rPr>
        <w:t>Activos</w:t>
      </w:r>
      <w:r>
        <w:rPr>
          <w:rFonts w:ascii="Arial"/>
          <w:b/>
          <w:spacing w:val="-8"/>
          <w:sz w:val="9"/>
        </w:rPr>
        <w:t xml:space="preserve"> </w:t>
      </w:r>
      <w:r>
        <w:rPr>
          <w:rFonts w:ascii="Arial"/>
          <w:b/>
          <w:spacing w:val="-2"/>
          <w:sz w:val="9"/>
        </w:rPr>
        <w:t>Fijos</w:t>
      </w:r>
    </w:p>
    <w:p w:rsidR="00A664F5" w:rsidRDefault="00D2365D">
      <w:pPr>
        <w:ind w:left="2149" w:right="2406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/>
          <w:b/>
          <w:spacing w:val="-3"/>
          <w:sz w:val="9"/>
        </w:rPr>
        <w:t>Al</w:t>
      </w:r>
      <w:r>
        <w:rPr>
          <w:rFonts w:ascii="Arial"/>
          <w:b/>
          <w:spacing w:val="-5"/>
          <w:sz w:val="9"/>
        </w:rPr>
        <w:t xml:space="preserve"> </w:t>
      </w:r>
      <w:r>
        <w:rPr>
          <w:rFonts w:ascii="Arial"/>
          <w:b/>
          <w:spacing w:val="-3"/>
          <w:sz w:val="9"/>
        </w:rPr>
        <w:t>31</w:t>
      </w:r>
      <w:r>
        <w:rPr>
          <w:rFonts w:ascii="Arial"/>
          <w:b/>
          <w:spacing w:val="-6"/>
          <w:sz w:val="9"/>
        </w:rPr>
        <w:t xml:space="preserve"> </w:t>
      </w:r>
      <w:r>
        <w:rPr>
          <w:rFonts w:ascii="Arial"/>
          <w:b/>
          <w:spacing w:val="1"/>
          <w:sz w:val="9"/>
        </w:rPr>
        <w:t>de</w:t>
      </w:r>
      <w:r>
        <w:rPr>
          <w:rFonts w:ascii="Arial"/>
          <w:b/>
          <w:spacing w:val="-5"/>
          <w:sz w:val="9"/>
        </w:rPr>
        <w:t xml:space="preserve"> </w:t>
      </w:r>
      <w:r>
        <w:rPr>
          <w:rFonts w:ascii="Arial"/>
          <w:b/>
          <w:spacing w:val="-2"/>
          <w:sz w:val="9"/>
        </w:rPr>
        <w:t>diciembre</w:t>
      </w:r>
      <w:r>
        <w:rPr>
          <w:rFonts w:ascii="Arial"/>
          <w:b/>
          <w:spacing w:val="-6"/>
          <w:sz w:val="9"/>
        </w:rPr>
        <w:t xml:space="preserve"> </w:t>
      </w:r>
      <w:r>
        <w:rPr>
          <w:rFonts w:ascii="Arial"/>
          <w:b/>
          <w:spacing w:val="-2"/>
          <w:sz w:val="9"/>
        </w:rPr>
        <w:t>del</w:t>
      </w:r>
      <w:r>
        <w:rPr>
          <w:rFonts w:ascii="Arial"/>
          <w:b/>
          <w:spacing w:val="-6"/>
          <w:sz w:val="9"/>
        </w:rPr>
        <w:t xml:space="preserve"> </w:t>
      </w:r>
      <w:r>
        <w:rPr>
          <w:rFonts w:ascii="Arial"/>
          <w:b/>
          <w:spacing w:val="-2"/>
          <w:sz w:val="9"/>
        </w:rPr>
        <w:t>2013</w:t>
      </w:r>
    </w:p>
    <w:p w:rsidR="00A664F5" w:rsidRDefault="00A664F5">
      <w:pPr>
        <w:spacing w:before="11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Style w:val="TableNormal"/>
        <w:tblW w:w="0" w:type="auto"/>
        <w:tblInd w:w="872" w:type="dxa"/>
        <w:tblLayout w:type="fixed"/>
        <w:tblLook w:val="01E0"/>
      </w:tblPr>
      <w:tblGrid>
        <w:gridCol w:w="1556"/>
        <w:gridCol w:w="1724"/>
        <w:gridCol w:w="879"/>
        <w:gridCol w:w="953"/>
        <w:gridCol w:w="826"/>
        <w:gridCol w:w="859"/>
        <w:gridCol w:w="1020"/>
      </w:tblGrid>
      <w:tr w:rsidR="00A664F5">
        <w:trPr>
          <w:trHeight w:hRule="exact" w:val="229"/>
        </w:trPr>
        <w:tc>
          <w:tcPr>
            <w:tcW w:w="1556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664F5" w:rsidRDefault="00A664F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A664F5" w:rsidRDefault="00D2365D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sz w:val="9"/>
              </w:rPr>
              <w:t>Título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664F5" w:rsidRDefault="00A664F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A664F5" w:rsidRDefault="00D2365D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spacing w:val="-2"/>
                <w:sz w:val="9"/>
              </w:rPr>
              <w:t>Descripción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664F5" w:rsidRDefault="00A664F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A664F5" w:rsidRDefault="00D2365D">
            <w:pPr>
              <w:pStyle w:val="TableParagraph"/>
              <w:ind w:left="11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2"/>
                <w:sz w:val="9"/>
              </w:rPr>
              <w:t>Valor</w:t>
            </w:r>
            <w:r>
              <w:rPr>
                <w:rFonts w:ascii="Arial"/>
                <w:b/>
                <w:spacing w:val="-8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de</w:t>
            </w:r>
            <w:r>
              <w:rPr>
                <w:rFonts w:ascii="Arial"/>
                <w:b/>
                <w:spacing w:val="-7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Origen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664F5" w:rsidRDefault="00A664F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A664F5" w:rsidRDefault="00D2365D">
            <w:pPr>
              <w:pStyle w:val="TableParagraph"/>
              <w:ind w:left="31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2"/>
                <w:sz w:val="9"/>
              </w:rPr>
              <w:t>Mejoras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664F5" w:rsidRDefault="00D2365D">
            <w:pPr>
              <w:pStyle w:val="TableParagraph"/>
              <w:spacing w:line="97" w:lineRule="exact"/>
              <w:ind w:left="1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spacing w:val="-3"/>
                <w:sz w:val="9"/>
              </w:rPr>
              <w:t>Depreciación</w:t>
            </w:r>
          </w:p>
          <w:p w:rsidR="00A664F5" w:rsidRDefault="00D2365D">
            <w:pPr>
              <w:pStyle w:val="TableParagraph"/>
              <w:spacing w:before="14"/>
              <w:ind w:left="1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3"/>
                <w:sz w:val="9"/>
              </w:rPr>
              <w:t>Acumulada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664F5" w:rsidRDefault="00A664F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A664F5" w:rsidRDefault="00D2365D">
            <w:pPr>
              <w:pStyle w:val="TableParagraph"/>
              <w:ind w:left="15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spacing w:val="-3"/>
                <w:sz w:val="9"/>
              </w:rPr>
              <w:t>Amortización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664F5" w:rsidRDefault="00A664F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A664F5" w:rsidRDefault="00D2365D">
            <w:pPr>
              <w:pStyle w:val="TableParagraph"/>
              <w:ind w:left="1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2"/>
                <w:sz w:val="9"/>
              </w:rPr>
              <w:t>Total</w:t>
            </w:r>
            <w:r>
              <w:rPr>
                <w:rFonts w:ascii="Arial"/>
                <w:b/>
                <w:spacing w:val="-7"/>
                <w:sz w:val="9"/>
              </w:rPr>
              <w:t xml:space="preserve"> </w:t>
            </w:r>
            <w:r>
              <w:rPr>
                <w:rFonts w:ascii="Arial"/>
                <w:b/>
                <w:spacing w:val="-3"/>
                <w:sz w:val="9"/>
              </w:rPr>
              <w:t>Activos</w:t>
            </w:r>
            <w:r>
              <w:rPr>
                <w:rFonts w:ascii="Arial"/>
                <w:b/>
                <w:spacing w:val="-7"/>
                <w:sz w:val="9"/>
              </w:rPr>
              <w:t xml:space="preserve"> </w:t>
            </w:r>
            <w:r>
              <w:rPr>
                <w:rFonts w:ascii="Arial"/>
                <w:b/>
                <w:spacing w:val="-3"/>
                <w:sz w:val="9"/>
              </w:rPr>
              <w:t>Netos</w:t>
            </w:r>
          </w:p>
        </w:tc>
      </w:tr>
      <w:tr w:rsidR="00A664F5">
        <w:trPr>
          <w:trHeight w:hRule="exact" w:val="149"/>
        </w:trPr>
        <w:tc>
          <w:tcPr>
            <w:tcW w:w="155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A664F5" w:rsidRDefault="00A664F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7"/>
                <w:szCs w:val="7"/>
              </w:rPr>
            </w:pPr>
          </w:p>
          <w:p w:rsidR="00A664F5" w:rsidRDefault="00D2365D">
            <w:pPr>
              <w:pStyle w:val="TableParagraph"/>
              <w:ind w:left="12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2"/>
                <w:sz w:val="9"/>
              </w:rPr>
              <w:t>Maquinaria,</w:t>
            </w:r>
            <w:r>
              <w:rPr>
                <w:rFonts w:ascii="Arial"/>
                <w:b/>
                <w:spacing w:val="-8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equipo</w:t>
            </w:r>
            <w:r>
              <w:rPr>
                <w:rFonts w:ascii="Arial"/>
                <w:b/>
                <w:spacing w:val="-10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y</w:t>
            </w:r>
            <w:r>
              <w:rPr>
                <w:rFonts w:ascii="Arial"/>
                <w:b/>
                <w:spacing w:val="-9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mobiliario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spacing w:val="-2"/>
                <w:sz w:val="9"/>
              </w:rPr>
              <w:t>Maquinaria</w:t>
            </w:r>
            <w:r>
              <w:rPr>
                <w:rFonts w:ascii="Arial" w:hAnsi="Arial"/>
                <w:spacing w:val="-8"/>
                <w:sz w:val="9"/>
              </w:rPr>
              <w:t xml:space="preserve"> </w:t>
            </w:r>
            <w:r>
              <w:rPr>
                <w:rFonts w:ascii="Arial" w:hAnsi="Arial"/>
                <w:sz w:val="9"/>
              </w:rPr>
              <w:t>y</w:t>
            </w:r>
            <w:r>
              <w:rPr>
                <w:rFonts w:ascii="Arial" w:hAnsi="Arial"/>
                <w:spacing w:val="-7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sz w:val="9"/>
              </w:rPr>
              <w:t>equipo</w:t>
            </w:r>
            <w:r>
              <w:rPr>
                <w:rFonts w:ascii="Arial" w:hAnsi="Arial"/>
                <w:spacing w:val="-7"/>
                <w:sz w:val="9"/>
              </w:rPr>
              <w:t xml:space="preserve"> </w:t>
            </w:r>
            <w:r>
              <w:rPr>
                <w:rFonts w:ascii="Arial" w:hAnsi="Arial"/>
                <w:spacing w:val="-3"/>
                <w:sz w:val="9"/>
              </w:rPr>
              <w:t>para</w:t>
            </w:r>
            <w:r>
              <w:rPr>
                <w:rFonts w:ascii="Arial" w:hAnsi="Arial"/>
                <w:spacing w:val="-7"/>
                <w:sz w:val="9"/>
              </w:rPr>
              <w:t xml:space="preserve"> </w:t>
            </w:r>
            <w:r>
              <w:rPr>
                <w:rFonts w:ascii="Arial" w:hAnsi="Arial"/>
                <w:spacing w:val="1"/>
                <w:sz w:val="9"/>
              </w:rPr>
              <w:t>la</w:t>
            </w:r>
            <w:r>
              <w:rPr>
                <w:rFonts w:ascii="Arial" w:hAnsi="Arial"/>
                <w:spacing w:val="-7"/>
                <w:sz w:val="9"/>
              </w:rPr>
              <w:t xml:space="preserve"> </w:t>
            </w:r>
            <w:r>
              <w:rPr>
                <w:rFonts w:ascii="Arial" w:hAnsi="Arial"/>
                <w:spacing w:val="-3"/>
                <w:sz w:val="9"/>
              </w:rPr>
              <w:t>producción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26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667,755,233.10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40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667,755,233.10</w:t>
            </w:r>
          </w:p>
        </w:tc>
      </w:tr>
      <w:tr w:rsidR="00A664F5">
        <w:trPr>
          <w:trHeight w:hRule="exact" w:val="147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Motocicletas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26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424,694,203.18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7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-179,931,913.80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40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244,762,289.38</w:t>
            </w:r>
          </w:p>
        </w:tc>
      </w:tr>
      <w:tr w:rsidR="00A664F5">
        <w:trPr>
          <w:trHeight w:hRule="exact" w:val="148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7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spacing w:val="-2"/>
                <w:sz w:val="9"/>
              </w:rPr>
              <w:t>Vehículos</w:t>
            </w:r>
            <w:r>
              <w:rPr>
                <w:rFonts w:ascii="Arial" w:hAnsi="Arial"/>
                <w:spacing w:val="-12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9"/>
              </w:rPr>
              <w:t>(1)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8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8,821,885,150.27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33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109,025,332.72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0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-3,388,098,899.74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3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5,542,811,583.25</w:t>
            </w:r>
          </w:p>
        </w:tc>
      </w:tr>
      <w:tr w:rsidR="00A664F5">
        <w:trPr>
          <w:trHeight w:hRule="exact" w:val="148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 w:line="103" w:lineRule="exact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spacing w:val="-2"/>
                <w:sz w:val="9"/>
              </w:rPr>
              <w:t>Equip</w:t>
            </w:r>
            <w:r>
              <w:rPr>
                <w:rFonts w:ascii="Arial" w:hAnsi="Arial"/>
                <w:spacing w:val="-7"/>
                <w:sz w:val="9"/>
              </w:rPr>
              <w:t xml:space="preserve"> </w:t>
            </w:r>
            <w:r>
              <w:rPr>
                <w:rFonts w:ascii="Arial" w:hAnsi="Arial"/>
                <w:spacing w:val="-3"/>
                <w:sz w:val="9"/>
              </w:rPr>
              <w:t>transp.</w:t>
            </w:r>
            <w:r>
              <w:rPr>
                <w:rFonts w:ascii="Arial" w:hAnsi="Arial"/>
                <w:spacing w:val="-7"/>
                <w:sz w:val="9"/>
              </w:rPr>
              <w:t xml:space="preserve"> </w:t>
            </w:r>
            <w:r>
              <w:rPr>
                <w:rFonts w:ascii="Arial" w:hAnsi="Arial"/>
                <w:sz w:val="9"/>
              </w:rPr>
              <w:t>y</w:t>
            </w:r>
            <w:r>
              <w:rPr>
                <w:rFonts w:ascii="Arial" w:hAnsi="Arial"/>
                <w:spacing w:val="-6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sz w:val="9"/>
              </w:rPr>
              <w:t>tracción</w:t>
            </w:r>
            <w:r>
              <w:rPr>
                <w:rFonts w:ascii="Arial" w:hAnsi="Arial"/>
                <w:spacing w:val="-6"/>
                <w:sz w:val="9"/>
              </w:rPr>
              <w:t xml:space="preserve"> </w:t>
            </w:r>
            <w:r>
              <w:rPr>
                <w:rFonts w:ascii="Arial" w:hAnsi="Arial"/>
                <w:sz w:val="9"/>
              </w:rPr>
              <w:t>mar.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 w:line="103" w:lineRule="exact"/>
              <w:ind w:left="35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9,598,421.00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 w:line="103" w:lineRule="exact"/>
              <w:ind w:left="34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-859,442.31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 w:line="103" w:lineRule="exact"/>
              <w:ind w:left="4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8,738,978.69</w:t>
            </w:r>
          </w:p>
        </w:tc>
      </w:tr>
      <w:tr w:rsidR="00A664F5">
        <w:trPr>
          <w:trHeight w:hRule="exact" w:val="148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724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9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Otros</w:t>
            </w:r>
            <w:r>
              <w:rPr>
                <w:rFonts w:ascii="Arial"/>
                <w:spacing w:val="-8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equipos</w:t>
            </w:r>
            <w:r>
              <w:rPr>
                <w:rFonts w:ascii="Arial"/>
                <w:spacing w:val="-9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de</w:t>
            </w:r>
            <w:r>
              <w:rPr>
                <w:rFonts w:ascii="Arial"/>
                <w:spacing w:val="-8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transporte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9"/>
              <w:ind w:left="3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35,934,796.90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26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9"/>
              <w:ind w:left="27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-5,034,530.29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20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9"/>
              <w:ind w:left="45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30,900,266.61</w:t>
            </w:r>
          </w:p>
        </w:tc>
      </w:tr>
      <w:tr w:rsidR="00A664F5">
        <w:trPr>
          <w:trHeight w:hRule="exact" w:val="148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7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spacing w:val="-2"/>
                <w:sz w:val="9"/>
              </w:rPr>
              <w:t>Equipo</w:t>
            </w:r>
            <w:r>
              <w:rPr>
                <w:rFonts w:ascii="Arial" w:hAnsi="Arial"/>
                <w:spacing w:val="-11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sz w:val="9"/>
              </w:rPr>
              <w:t>de</w:t>
            </w:r>
            <w:r>
              <w:rPr>
                <w:rFonts w:ascii="Arial" w:hAnsi="Arial"/>
                <w:spacing w:val="-10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sz w:val="9"/>
              </w:rPr>
              <w:t>comunicación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8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7,016,976,697.57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3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7,016,976,697.57</w:t>
            </w:r>
          </w:p>
        </w:tc>
      </w:tr>
      <w:tr w:rsidR="00A664F5">
        <w:trPr>
          <w:trHeight w:hRule="exact" w:val="147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Equipo</w:t>
            </w:r>
            <w:r>
              <w:rPr>
                <w:rFonts w:ascii="Arial"/>
                <w:spacing w:val="-11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y</w:t>
            </w:r>
            <w:r>
              <w:rPr>
                <w:rFonts w:ascii="Arial"/>
                <w:spacing w:val="-10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mobiliario</w:t>
            </w:r>
            <w:r>
              <w:rPr>
                <w:rFonts w:ascii="Arial"/>
                <w:spacing w:val="-10"/>
                <w:sz w:val="9"/>
              </w:rPr>
              <w:t xml:space="preserve"> </w:t>
            </w:r>
            <w:r>
              <w:rPr>
                <w:rFonts w:ascii="Arial"/>
                <w:spacing w:val="-3"/>
                <w:sz w:val="9"/>
              </w:rPr>
              <w:t>de</w:t>
            </w:r>
            <w:r>
              <w:rPr>
                <w:rFonts w:ascii="Arial"/>
                <w:spacing w:val="-10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oficina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8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8,538,678,254.17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3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8,538,678,254.17</w:t>
            </w:r>
          </w:p>
        </w:tc>
      </w:tr>
      <w:tr w:rsidR="00A664F5">
        <w:trPr>
          <w:trHeight w:hRule="exact" w:val="148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7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spacing w:val="-2"/>
                <w:sz w:val="9"/>
              </w:rPr>
              <w:t>Equipos</w:t>
            </w:r>
            <w:r>
              <w:rPr>
                <w:rFonts w:ascii="Arial" w:hAnsi="Arial"/>
                <w:spacing w:val="-13"/>
                <w:sz w:val="9"/>
              </w:rPr>
              <w:t xml:space="preserve"> </w:t>
            </w:r>
            <w:r>
              <w:rPr>
                <w:rFonts w:ascii="Arial" w:hAnsi="Arial"/>
                <w:spacing w:val="-3"/>
                <w:sz w:val="9"/>
              </w:rPr>
              <w:t>para</w:t>
            </w:r>
            <w:r>
              <w:rPr>
                <w:rFonts w:ascii="Arial" w:hAnsi="Arial"/>
                <w:spacing w:val="-11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sz w:val="9"/>
              </w:rPr>
              <w:t>computación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8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8,218,579,056.62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3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8,218,579,056.62</w:t>
            </w:r>
          </w:p>
        </w:tc>
      </w:tr>
      <w:tr w:rsidR="00A664F5">
        <w:trPr>
          <w:trHeight w:hRule="exact" w:val="148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 w:line="103" w:lineRule="exact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Equipo</w:t>
            </w:r>
            <w:r>
              <w:rPr>
                <w:rFonts w:ascii="Arial"/>
                <w:spacing w:val="-7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sanitario,</w:t>
            </w:r>
            <w:r>
              <w:rPr>
                <w:rFonts w:ascii="Arial"/>
                <w:spacing w:val="-5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de</w:t>
            </w:r>
            <w:r>
              <w:rPr>
                <w:rFonts w:ascii="Arial"/>
                <w:spacing w:val="-7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laborio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 w:line="103" w:lineRule="exact"/>
              <w:ind w:left="18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2,673,702,007.30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 w:line="103" w:lineRule="exact"/>
              <w:ind w:left="3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2,673,702,007.30</w:t>
            </w:r>
          </w:p>
        </w:tc>
      </w:tr>
      <w:tr w:rsidR="00A664F5">
        <w:trPr>
          <w:trHeight w:hRule="exact" w:val="148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724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9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Equipo</w:t>
            </w:r>
            <w:r>
              <w:rPr>
                <w:rFonts w:ascii="Arial"/>
                <w:spacing w:val="-9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y</w:t>
            </w:r>
            <w:r>
              <w:rPr>
                <w:rFonts w:ascii="Arial"/>
                <w:spacing w:val="-9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mobiliario</w:t>
            </w:r>
            <w:r>
              <w:rPr>
                <w:rFonts w:ascii="Arial"/>
                <w:spacing w:val="-9"/>
                <w:sz w:val="9"/>
              </w:rPr>
              <w:t xml:space="preserve"> </w:t>
            </w:r>
            <w:r>
              <w:rPr>
                <w:rFonts w:ascii="Arial"/>
                <w:spacing w:val="-3"/>
                <w:sz w:val="9"/>
              </w:rPr>
              <w:t>educ.</w:t>
            </w:r>
            <w:r>
              <w:rPr>
                <w:rFonts w:ascii="Arial"/>
                <w:spacing w:val="-9"/>
                <w:sz w:val="9"/>
              </w:rPr>
              <w:t xml:space="preserve"> </w:t>
            </w:r>
            <w:r>
              <w:rPr>
                <w:rFonts w:ascii="Arial"/>
                <w:spacing w:val="-3"/>
                <w:sz w:val="9"/>
              </w:rPr>
              <w:t>dep.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9"/>
              <w:ind w:left="26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280,200,859.52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26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59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20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9"/>
              <w:ind w:left="40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280,200,859.52</w:t>
            </w:r>
          </w:p>
        </w:tc>
      </w:tr>
      <w:tr w:rsidR="00A664F5">
        <w:trPr>
          <w:trHeight w:hRule="exact" w:val="148"/>
        </w:trPr>
        <w:tc>
          <w:tcPr>
            <w:tcW w:w="1556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7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Maquinaria,</w:t>
            </w:r>
            <w:r>
              <w:rPr>
                <w:rFonts w:ascii="Arial"/>
                <w:spacing w:val="-9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equipo</w:t>
            </w:r>
            <w:r>
              <w:rPr>
                <w:rFonts w:ascii="Arial"/>
                <w:spacing w:val="-8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y</w:t>
            </w:r>
            <w:r>
              <w:rPr>
                <w:rFonts w:ascii="Arial"/>
                <w:spacing w:val="-8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mobiliario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8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3,919,759,732.71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3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3,919,759,732.71</w:t>
            </w:r>
          </w:p>
        </w:tc>
      </w:tr>
      <w:tr w:rsidR="00A664F5">
        <w:trPr>
          <w:trHeight w:hRule="exact" w:val="147"/>
        </w:trPr>
        <w:tc>
          <w:tcPr>
            <w:tcW w:w="15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1"/>
                <w:w w:val="95"/>
                <w:sz w:val="9"/>
              </w:rPr>
              <w:t>Duraderos</w:t>
            </w:r>
            <w:r>
              <w:rPr>
                <w:rFonts w:ascii="Arial"/>
                <w:b/>
                <w:spacing w:val="7"/>
                <w:w w:val="95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9"/>
              </w:rPr>
              <w:t>diversos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Otros</w:t>
            </w:r>
            <w:r>
              <w:rPr>
                <w:rFonts w:ascii="Arial"/>
                <w:spacing w:val="-9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activos</w:t>
            </w:r>
            <w:r>
              <w:rPr>
                <w:rFonts w:ascii="Arial"/>
                <w:spacing w:val="-10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diversos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right="6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95"/>
                <w:sz w:val="9"/>
              </w:rPr>
              <w:t>0.00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right="6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95"/>
                <w:sz w:val="9"/>
              </w:rPr>
              <w:t>0.00</w:t>
            </w:r>
          </w:p>
        </w:tc>
      </w:tr>
      <w:tr w:rsidR="00A664F5">
        <w:trPr>
          <w:trHeight w:hRule="exact" w:val="14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2"/>
                <w:sz w:val="9"/>
              </w:rPr>
              <w:t>Terrenos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Terrenos</w:t>
            </w:r>
            <w:r>
              <w:rPr>
                <w:rFonts w:ascii="Arial"/>
                <w:spacing w:val="-10"/>
                <w:sz w:val="9"/>
              </w:rPr>
              <w:t xml:space="preserve"> </w:t>
            </w:r>
            <w:r>
              <w:rPr>
                <w:rFonts w:ascii="Arial"/>
                <w:b/>
                <w:spacing w:val="-3"/>
                <w:sz w:val="9"/>
              </w:rPr>
              <w:t>(2)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8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2,065,379,885.66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3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2,065,379,885.66</w:t>
            </w:r>
          </w:p>
        </w:tc>
      </w:tr>
      <w:tr w:rsidR="00A664F5">
        <w:trPr>
          <w:trHeight w:hRule="exact" w:val="148"/>
        </w:trPr>
        <w:tc>
          <w:tcPr>
            <w:tcW w:w="155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2"/>
                <w:sz w:val="9"/>
              </w:rPr>
              <w:t>Edificios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 w:line="103" w:lineRule="exact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Edificios</w:t>
            </w:r>
            <w:r>
              <w:rPr>
                <w:rFonts w:ascii="Arial"/>
                <w:spacing w:val="-8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(3)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 w:line="103" w:lineRule="exact"/>
              <w:ind w:left="14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23,590,715,444.90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 w:line="103" w:lineRule="exact"/>
              <w:ind w:left="21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20,874,132,751.00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 w:line="103" w:lineRule="exact"/>
              <w:ind w:left="10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-8,823,562,127.26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 w:line="103" w:lineRule="exact"/>
              <w:ind w:left="28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35,641,286,068.64</w:t>
            </w:r>
          </w:p>
        </w:tc>
      </w:tr>
      <w:tr w:rsidR="00A664F5">
        <w:trPr>
          <w:trHeight w:hRule="exact" w:val="148"/>
        </w:trPr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724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1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Terrenos</w:t>
            </w:r>
            <w:r>
              <w:rPr>
                <w:rFonts w:ascii="Arial"/>
                <w:spacing w:val="-10"/>
                <w:sz w:val="9"/>
              </w:rPr>
              <w:t xml:space="preserve"> </w:t>
            </w:r>
            <w:r>
              <w:rPr>
                <w:rFonts w:ascii="Arial"/>
                <w:spacing w:val="-3"/>
                <w:sz w:val="9"/>
              </w:rPr>
              <w:t>Construidos</w:t>
            </w:r>
            <w:r>
              <w:rPr>
                <w:rFonts w:ascii="Arial"/>
                <w:spacing w:val="-10"/>
                <w:sz w:val="9"/>
              </w:rPr>
              <w:t xml:space="preserve"> </w:t>
            </w:r>
            <w:r>
              <w:rPr>
                <w:rFonts w:ascii="Arial"/>
                <w:b/>
                <w:spacing w:val="-3"/>
                <w:sz w:val="9"/>
              </w:rPr>
              <w:t>(4)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9"/>
              <w:ind w:left="26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636,996,210.00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26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59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20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9"/>
              <w:ind w:left="40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636,996,210.00</w:t>
            </w:r>
          </w:p>
        </w:tc>
      </w:tr>
      <w:tr w:rsidR="00A664F5">
        <w:trPr>
          <w:trHeight w:hRule="exact" w:val="14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3"/>
                <w:sz w:val="9"/>
              </w:rPr>
              <w:t>Semovientes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sz w:val="9"/>
              </w:rPr>
              <w:t>Activos</w:t>
            </w:r>
            <w:r>
              <w:rPr>
                <w:rFonts w:ascii="Arial" w:hAnsi="Arial"/>
                <w:spacing w:val="-14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sz w:val="9"/>
              </w:rPr>
              <w:t>Biológicos-</w:t>
            </w:r>
            <w:r>
              <w:rPr>
                <w:rFonts w:ascii="Arial" w:hAnsi="Arial"/>
                <w:spacing w:val="-14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sz w:val="9"/>
              </w:rPr>
              <w:t>Caninos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3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44,056,500.00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22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-14,946,850.37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45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29,109,649.63</w:t>
            </w:r>
          </w:p>
        </w:tc>
      </w:tr>
      <w:tr w:rsidR="00A664F5">
        <w:trPr>
          <w:trHeight w:hRule="exact" w:val="147"/>
        </w:trPr>
        <w:tc>
          <w:tcPr>
            <w:tcW w:w="15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2"/>
                <w:sz w:val="9"/>
              </w:rPr>
              <w:t>Constr.</w:t>
            </w:r>
            <w:r>
              <w:rPr>
                <w:rFonts w:ascii="Arial"/>
                <w:b/>
                <w:spacing w:val="-6"/>
                <w:sz w:val="9"/>
              </w:rPr>
              <w:t xml:space="preserve"> </w:t>
            </w:r>
            <w:r>
              <w:rPr>
                <w:rFonts w:ascii="Arial"/>
                <w:b/>
                <w:spacing w:val="-3"/>
                <w:sz w:val="9"/>
              </w:rPr>
              <w:t>Adic</w:t>
            </w:r>
            <w:r>
              <w:rPr>
                <w:rFonts w:ascii="Arial"/>
                <w:b/>
                <w:spacing w:val="-8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y</w:t>
            </w:r>
            <w:r>
              <w:rPr>
                <w:rFonts w:ascii="Arial"/>
                <w:b/>
                <w:spacing w:val="-7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Mejoras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Constr.</w:t>
            </w:r>
            <w:r>
              <w:rPr>
                <w:rFonts w:ascii="Arial"/>
                <w:spacing w:val="-7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Adic</w:t>
            </w:r>
            <w:r>
              <w:rPr>
                <w:rFonts w:ascii="Arial"/>
                <w:spacing w:val="-6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y</w:t>
            </w:r>
            <w:r>
              <w:rPr>
                <w:rFonts w:ascii="Arial"/>
                <w:spacing w:val="-7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Mejora</w:t>
            </w:r>
            <w:r>
              <w:rPr>
                <w:rFonts w:ascii="Arial"/>
                <w:spacing w:val="-6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(5)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8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1,941,309,652.54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3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1,941,309,652.54</w:t>
            </w:r>
          </w:p>
        </w:tc>
      </w:tr>
      <w:tr w:rsidR="00A664F5">
        <w:trPr>
          <w:trHeight w:hRule="exact" w:val="14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3"/>
                <w:sz w:val="9"/>
              </w:rPr>
              <w:t>Otras</w:t>
            </w:r>
            <w:r>
              <w:rPr>
                <w:rFonts w:ascii="Arial"/>
                <w:b/>
                <w:spacing w:val="-12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Obras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Otras</w:t>
            </w:r>
            <w:r>
              <w:rPr>
                <w:rFonts w:ascii="Arial"/>
                <w:spacing w:val="-6"/>
                <w:sz w:val="9"/>
              </w:rPr>
              <w:t xml:space="preserve"> </w:t>
            </w:r>
            <w:r>
              <w:rPr>
                <w:rFonts w:ascii="Arial"/>
                <w:spacing w:val="-3"/>
                <w:sz w:val="9"/>
              </w:rPr>
              <w:t xml:space="preserve">Constr. </w:t>
            </w:r>
            <w:r>
              <w:rPr>
                <w:rFonts w:ascii="Arial"/>
                <w:spacing w:val="-2"/>
                <w:sz w:val="9"/>
              </w:rPr>
              <w:t>Adic</w:t>
            </w:r>
            <w:r>
              <w:rPr>
                <w:rFonts w:ascii="Arial"/>
                <w:spacing w:val="-4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y</w:t>
            </w:r>
            <w:r>
              <w:rPr>
                <w:rFonts w:ascii="Arial"/>
                <w:spacing w:val="-5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Mejora</w:t>
            </w:r>
            <w:r>
              <w:rPr>
                <w:rFonts w:ascii="Arial"/>
                <w:spacing w:val="-6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(6)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3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11,275,000.00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45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11,275,000.00</w:t>
            </w:r>
          </w:p>
        </w:tc>
      </w:tr>
      <w:tr w:rsidR="00A664F5">
        <w:trPr>
          <w:trHeight w:hRule="exact" w:val="149"/>
        </w:trPr>
        <w:tc>
          <w:tcPr>
            <w:tcW w:w="1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spacing w:val="-3"/>
                <w:sz w:val="9"/>
              </w:rPr>
              <w:t>Piezas</w:t>
            </w:r>
            <w:r>
              <w:rPr>
                <w:rFonts w:ascii="Arial" w:hAnsi="Arial"/>
                <w:b/>
                <w:spacing w:val="-8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y</w:t>
            </w:r>
            <w:r>
              <w:rPr>
                <w:rFonts w:ascii="Arial" w:hAnsi="Arial"/>
                <w:b/>
                <w:spacing w:val="-8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9"/>
              </w:rPr>
              <w:t>Obras</w:t>
            </w:r>
            <w:r>
              <w:rPr>
                <w:rFonts w:ascii="Arial" w:hAnsi="Arial"/>
                <w:b/>
                <w:spacing w:val="-8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9"/>
              </w:rPr>
              <w:t>de</w:t>
            </w:r>
            <w:r>
              <w:rPr>
                <w:rFonts w:ascii="Arial" w:hAnsi="Arial"/>
                <w:b/>
                <w:spacing w:val="-8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9"/>
              </w:rPr>
              <w:t>Colección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Bienes</w:t>
            </w:r>
            <w:r>
              <w:rPr>
                <w:rFonts w:ascii="Arial"/>
                <w:spacing w:val="-13"/>
                <w:sz w:val="9"/>
              </w:rPr>
              <w:t xml:space="preserve"> </w:t>
            </w:r>
            <w:r>
              <w:rPr>
                <w:rFonts w:ascii="Arial"/>
                <w:spacing w:val="-3"/>
                <w:sz w:val="9"/>
              </w:rPr>
              <w:t>duraderos</w:t>
            </w:r>
            <w:r>
              <w:rPr>
                <w:rFonts w:ascii="Arial"/>
                <w:spacing w:val="-12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diversos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3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16,801,095.00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45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16,801,095.00</w:t>
            </w:r>
          </w:p>
        </w:tc>
      </w:tr>
      <w:tr w:rsidR="00A664F5">
        <w:trPr>
          <w:trHeight w:hRule="exact" w:val="147"/>
        </w:trPr>
        <w:tc>
          <w:tcPr>
            <w:tcW w:w="155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2"/>
                <w:sz w:val="9"/>
              </w:rPr>
              <w:t>Licencias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9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Patentes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9"/>
              <w:ind w:right="6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95"/>
                <w:sz w:val="9"/>
              </w:rPr>
              <w:t>0.00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9"/>
              <w:ind w:right="6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95"/>
                <w:sz w:val="9"/>
              </w:rPr>
              <w:t>0.00</w:t>
            </w:r>
          </w:p>
        </w:tc>
      </w:tr>
      <w:tr w:rsidR="00A664F5">
        <w:trPr>
          <w:trHeight w:hRule="exact" w:val="148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7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Derechos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right="6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95"/>
                <w:sz w:val="9"/>
              </w:rPr>
              <w:t>0.00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right="6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95"/>
                <w:sz w:val="9"/>
              </w:rPr>
              <w:t>0.00</w:t>
            </w:r>
          </w:p>
        </w:tc>
      </w:tr>
      <w:tr w:rsidR="00A664F5">
        <w:trPr>
          <w:trHeight w:hRule="exact" w:val="148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 w:line="103" w:lineRule="exact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spacing w:val="-2"/>
                <w:sz w:val="9"/>
              </w:rPr>
              <w:t>Programas</w:t>
            </w:r>
            <w:r>
              <w:rPr>
                <w:rFonts w:ascii="Arial" w:hAnsi="Arial"/>
                <w:spacing w:val="-13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sz w:val="9"/>
              </w:rPr>
              <w:t>de</w:t>
            </w:r>
            <w:r>
              <w:rPr>
                <w:rFonts w:ascii="Arial" w:hAnsi="Arial"/>
                <w:spacing w:val="-11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sz w:val="9"/>
              </w:rPr>
              <w:t>Cómputo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 w:line="103" w:lineRule="exact"/>
              <w:ind w:left="18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5,212,109,732.52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 w:line="103" w:lineRule="exact"/>
              <w:ind w:left="38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17,061,440.50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 w:line="103" w:lineRule="exact"/>
              <w:ind w:left="1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-2,330,580,201.46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 w:line="103" w:lineRule="exact"/>
              <w:ind w:left="3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2,898,590,971.56</w:t>
            </w:r>
          </w:p>
        </w:tc>
      </w:tr>
      <w:tr w:rsidR="00A664F5">
        <w:trPr>
          <w:trHeight w:hRule="exact" w:val="147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7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9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spacing w:val="-2"/>
                <w:sz w:val="9"/>
              </w:rPr>
              <w:t>Licencias</w:t>
            </w:r>
            <w:r>
              <w:rPr>
                <w:rFonts w:ascii="Arial" w:hAnsi="Arial"/>
                <w:spacing w:val="-10"/>
                <w:sz w:val="9"/>
              </w:rPr>
              <w:t xml:space="preserve"> </w:t>
            </w:r>
            <w:r>
              <w:rPr>
                <w:rFonts w:ascii="Arial" w:hAnsi="Arial"/>
                <w:spacing w:val="-3"/>
                <w:sz w:val="9"/>
              </w:rPr>
              <w:t>uso</w:t>
            </w:r>
            <w:r>
              <w:rPr>
                <w:rFonts w:ascii="Arial" w:hAnsi="Arial"/>
                <w:spacing w:val="-10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sz w:val="9"/>
              </w:rPr>
              <w:t>programas</w:t>
            </w:r>
            <w:r>
              <w:rPr>
                <w:rFonts w:ascii="Arial" w:hAnsi="Arial"/>
                <w:spacing w:val="-11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sz w:val="9"/>
              </w:rPr>
              <w:t>informáticos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9"/>
              <w:ind w:left="18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3,228,709,250.68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9"/>
              <w:ind w:left="38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13,583,700.00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9"/>
              <w:ind w:left="2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-262,050,406.23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29"/>
              <w:ind w:left="3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2,980,242,544.45</w:t>
            </w:r>
          </w:p>
        </w:tc>
      </w:tr>
      <w:tr w:rsidR="00A664F5">
        <w:trPr>
          <w:trHeight w:hRule="exact" w:val="149"/>
        </w:trPr>
        <w:tc>
          <w:tcPr>
            <w:tcW w:w="1556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Decomisos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right="6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95"/>
                <w:sz w:val="9"/>
              </w:rPr>
              <w:t>0.00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2"/>
              <w:ind w:right="6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95"/>
                <w:sz w:val="9"/>
              </w:rPr>
              <w:t>0.00</w:t>
            </w:r>
          </w:p>
        </w:tc>
      </w:tr>
      <w:tr w:rsidR="00A664F5">
        <w:trPr>
          <w:trHeight w:hRule="exact" w:val="174"/>
        </w:trPr>
        <w:tc>
          <w:tcPr>
            <w:tcW w:w="415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664F5" w:rsidRDefault="00D2365D">
            <w:pPr>
              <w:pStyle w:val="TableParagraph"/>
              <w:spacing w:before="49"/>
              <w:ind w:right="1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w w:val="95"/>
                <w:sz w:val="9"/>
              </w:rPr>
              <w:t>77,355,117,183.64</w:t>
            </w:r>
          </w:p>
        </w:tc>
        <w:tc>
          <w:tcPr>
            <w:tcW w:w="95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A664F5" w:rsidRDefault="00D2365D">
            <w:pPr>
              <w:pStyle w:val="TableParagraph"/>
              <w:spacing w:before="49"/>
              <w:ind w:left="22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21,013,803,224.22</w:t>
            </w:r>
          </w:p>
        </w:tc>
        <w:tc>
          <w:tcPr>
            <w:tcW w:w="82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A664F5" w:rsidRDefault="00D2365D">
            <w:pPr>
              <w:pStyle w:val="TableParagraph"/>
              <w:spacing w:before="49"/>
              <w:ind w:left="6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-12,412,433,763.77</w:t>
            </w:r>
          </w:p>
        </w:tc>
        <w:tc>
          <w:tcPr>
            <w:tcW w:w="859" w:type="dxa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9"/>
              <w:ind w:left="14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-2,592,630,607.69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9"/>
              <w:ind w:left="28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83,363,856,036.40</w:t>
            </w:r>
          </w:p>
        </w:tc>
      </w:tr>
      <w:tr w:rsidR="00A664F5">
        <w:trPr>
          <w:trHeight w:hRule="exact" w:val="250"/>
        </w:trPr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664F5" w:rsidRDefault="00A664F5"/>
        </w:tc>
        <w:tc>
          <w:tcPr>
            <w:tcW w:w="5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664F5" w:rsidRDefault="00A664F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A664F5" w:rsidRDefault="00D2365D">
            <w:pPr>
              <w:pStyle w:val="TableParagraph"/>
              <w:ind w:left="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2"/>
                <w:sz w:val="9"/>
              </w:rPr>
              <w:t>Total</w:t>
            </w:r>
            <w:r>
              <w:rPr>
                <w:rFonts w:ascii="Arial"/>
                <w:b/>
                <w:spacing w:val="-5"/>
                <w:sz w:val="9"/>
              </w:rPr>
              <w:t xml:space="preserve"> </w:t>
            </w:r>
            <w:r>
              <w:rPr>
                <w:rFonts w:ascii="Arial"/>
                <w:b/>
                <w:spacing w:val="-3"/>
                <w:sz w:val="9"/>
              </w:rPr>
              <w:t>Neto</w:t>
            </w:r>
            <w:r>
              <w:rPr>
                <w:rFonts w:ascii="Arial"/>
                <w:b/>
                <w:spacing w:val="-5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de</w:t>
            </w:r>
            <w:r>
              <w:rPr>
                <w:rFonts w:ascii="Arial"/>
                <w:b/>
                <w:spacing w:val="-6"/>
                <w:sz w:val="9"/>
              </w:rPr>
              <w:t xml:space="preserve"> </w:t>
            </w:r>
            <w:r>
              <w:rPr>
                <w:rFonts w:ascii="Arial"/>
                <w:b/>
                <w:spacing w:val="-3"/>
                <w:sz w:val="9"/>
              </w:rPr>
              <w:t>Activos</w:t>
            </w:r>
            <w:r>
              <w:rPr>
                <w:rFonts w:ascii="Arial"/>
                <w:b/>
                <w:spacing w:val="-6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Fijos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A664F5" w:rsidRDefault="00A664F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A664F5" w:rsidRDefault="00D2365D">
            <w:pPr>
              <w:pStyle w:val="TableParagraph"/>
              <w:ind w:left="29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3"/>
                <w:sz w:val="9"/>
              </w:rPr>
              <w:t>83,363,856,036.40</w:t>
            </w:r>
          </w:p>
        </w:tc>
      </w:tr>
    </w:tbl>
    <w:p w:rsidR="00A664F5" w:rsidRDefault="00D2365D">
      <w:pPr>
        <w:spacing w:line="97" w:lineRule="exact"/>
        <w:ind w:left="2451"/>
        <w:rPr>
          <w:rFonts w:ascii="Arial" w:eastAsia="Arial" w:hAnsi="Arial" w:cs="Arial"/>
          <w:sz w:val="9"/>
          <w:szCs w:val="9"/>
        </w:rPr>
      </w:pPr>
      <w:r>
        <w:rPr>
          <w:rFonts w:ascii="Arial" w:hAnsi="Arial"/>
          <w:spacing w:val="-2"/>
          <w:sz w:val="9"/>
        </w:rPr>
        <w:t>Fuente:</w:t>
      </w:r>
      <w:r>
        <w:rPr>
          <w:rFonts w:ascii="Arial" w:hAnsi="Arial"/>
          <w:spacing w:val="-7"/>
          <w:sz w:val="9"/>
        </w:rPr>
        <w:t xml:space="preserve"> </w:t>
      </w:r>
      <w:r>
        <w:rPr>
          <w:rFonts w:ascii="Arial" w:hAnsi="Arial"/>
          <w:spacing w:val="-2"/>
          <w:sz w:val="9"/>
        </w:rPr>
        <w:t>Balance</w:t>
      </w:r>
      <w:r>
        <w:rPr>
          <w:rFonts w:ascii="Arial" w:hAnsi="Arial"/>
          <w:spacing w:val="-7"/>
          <w:sz w:val="9"/>
        </w:rPr>
        <w:t xml:space="preserve"> </w:t>
      </w:r>
      <w:r>
        <w:rPr>
          <w:rFonts w:ascii="Arial" w:hAnsi="Arial"/>
          <w:spacing w:val="-2"/>
          <w:sz w:val="9"/>
        </w:rPr>
        <w:t>de</w:t>
      </w:r>
      <w:r>
        <w:rPr>
          <w:rFonts w:ascii="Arial" w:hAnsi="Arial"/>
          <w:spacing w:val="-7"/>
          <w:sz w:val="9"/>
        </w:rPr>
        <w:t xml:space="preserve"> </w:t>
      </w:r>
      <w:r>
        <w:rPr>
          <w:rFonts w:ascii="Arial" w:hAnsi="Arial"/>
          <w:spacing w:val="-2"/>
          <w:sz w:val="9"/>
        </w:rPr>
        <w:t>Comprobación</w:t>
      </w:r>
      <w:r>
        <w:rPr>
          <w:rFonts w:ascii="Arial" w:hAnsi="Arial"/>
          <w:spacing w:val="-7"/>
          <w:sz w:val="9"/>
        </w:rPr>
        <w:t xml:space="preserve"> </w:t>
      </w:r>
      <w:r>
        <w:rPr>
          <w:rFonts w:ascii="Arial" w:hAnsi="Arial"/>
          <w:spacing w:val="-2"/>
          <w:sz w:val="9"/>
        </w:rPr>
        <w:t>de</w:t>
      </w:r>
      <w:r>
        <w:rPr>
          <w:rFonts w:ascii="Arial" w:hAnsi="Arial"/>
          <w:spacing w:val="-6"/>
          <w:sz w:val="9"/>
        </w:rPr>
        <w:t xml:space="preserve"> </w:t>
      </w:r>
      <w:r>
        <w:rPr>
          <w:rFonts w:ascii="Arial" w:hAnsi="Arial"/>
          <w:spacing w:val="1"/>
          <w:sz w:val="9"/>
        </w:rPr>
        <w:t>la</w:t>
      </w:r>
      <w:r>
        <w:rPr>
          <w:rFonts w:ascii="Arial" w:hAnsi="Arial"/>
          <w:spacing w:val="-7"/>
          <w:sz w:val="9"/>
        </w:rPr>
        <w:t xml:space="preserve"> </w:t>
      </w:r>
      <w:r>
        <w:rPr>
          <w:rFonts w:ascii="Arial" w:hAnsi="Arial"/>
          <w:spacing w:val="-2"/>
          <w:sz w:val="9"/>
        </w:rPr>
        <w:t>Contaduría</w:t>
      </w:r>
      <w:r>
        <w:rPr>
          <w:rFonts w:ascii="Arial" w:hAnsi="Arial"/>
          <w:spacing w:val="-7"/>
          <w:sz w:val="9"/>
        </w:rPr>
        <w:t xml:space="preserve"> </w:t>
      </w:r>
      <w:r>
        <w:rPr>
          <w:rFonts w:ascii="Arial" w:hAnsi="Arial"/>
          <w:spacing w:val="-3"/>
          <w:sz w:val="9"/>
        </w:rPr>
        <w:t>del</w:t>
      </w:r>
      <w:r>
        <w:rPr>
          <w:rFonts w:ascii="Arial" w:hAnsi="Arial"/>
          <w:spacing w:val="-5"/>
          <w:sz w:val="9"/>
        </w:rPr>
        <w:t xml:space="preserve"> </w:t>
      </w:r>
      <w:r>
        <w:rPr>
          <w:rFonts w:ascii="Arial" w:hAnsi="Arial"/>
          <w:spacing w:val="-3"/>
          <w:sz w:val="9"/>
        </w:rPr>
        <w:t>Poder</w:t>
      </w:r>
      <w:r>
        <w:rPr>
          <w:rFonts w:ascii="Arial" w:hAnsi="Arial"/>
          <w:spacing w:val="-7"/>
          <w:sz w:val="9"/>
        </w:rPr>
        <w:t xml:space="preserve"> </w:t>
      </w:r>
      <w:r>
        <w:rPr>
          <w:rFonts w:ascii="Arial" w:hAnsi="Arial"/>
          <w:spacing w:val="-2"/>
          <w:sz w:val="9"/>
        </w:rPr>
        <w:t>Judicial.</w:t>
      </w:r>
    </w:p>
    <w:p w:rsidR="00A664F5" w:rsidRDefault="00A664F5">
      <w:pPr>
        <w:spacing w:before="8"/>
        <w:rPr>
          <w:rFonts w:ascii="Arial" w:eastAsia="Arial" w:hAnsi="Arial" w:cs="Arial"/>
          <w:sz w:val="23"/>
          <w:szCs w:val="23"/>
        </w:rPr>
      </w:pPr>
    </w:p>
    <w:p w:rsidR="00A664F5" w:rsidRDefault="00E97E83">
      <w:pPr>
        <w:spacing w:line="20" w:lineRule="atLeast"/>
        <w:ind w:left="2511"/>
        <w:rPr>
          <w:rFonts w:ascii="Arial" w:eastAsia="Arial" w:hAnsi="Arial" w:cs="Arial"/>
          <w:sz w:val="2"/>
          <w:szCs w:val="2"/>
        </w:rPr>
      </w:pPr>
      <w:r w:rsidRPr="00E97E83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9" style="width:227.9pt;height:.85pt;mso-position-horizontal-relative:char;mso-position-vertical-relative:line" coordsize="4558,17">
            <v:group id="_x0000_s1092" style="position:absolute;left:6;top:1;width:4541;height:2" coordorigin="6,1" coordsize="4541,2">
              <v:shape id="_x0000_s1093" style="position:absolute;left:6;top:1;width:4541;height:2" coordorigin="6,1" coordsize="4541,0" path="m6,1r4541,e" filled="f" strokeweight=".12pt">
                <v:path arrowok="t"/>
              </v:shape>
            </v:group>
            <v:group id="_x0000_s1090" style="position:absolute;left:8;top:8;width:4541;height:2" coordorigin="8,8" coordsize="4541,2">
              <v:shape id="_x0000_s1091" style="position:absolute;left:8;top:8;width:4541;height:2" coordorigin="8,8" coordsize="4541,0" path="m8,8r4541,e" filled="f" strokeweight=".82pt">
                <v:path arrowok="t"/>
              </v:shape>
            </v:group>
            <w10:wrap type="none"/>
            <w10:anchorlock/>
          </v:group>
        </w:pict>
      </w:r>
    </w:p>
    <w:p w:rsidR="00A664F5" w:rsidRDefault="00D2365D">
      <w:pPr>
        <w:spacing w:line="146" w:lineRule="exact"/>
        <w:ind w:left="2133" w:right="240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4"/>
        </w:rPr>
        <w:t>Cuentas</w:t>
      </w:r>
      <w:r>
        <w:rPr>
          <w:rFonts w:ascii="Arial"/>
          <w:b/>
          <w:spacing w:val="10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que</w:t>
      </w:r>
      <w:r>
        <w:rPr>
          <w:rFonts w:ascii="Arial"/>
          <w:b/>
          <w:spacing w:val="11"/>
          <w:sz w:val="14"/>
        </w:rPr>
        <w:t xml:space="preserve"> </w:t>
      </w:r>
      <w:r>
        <w:rPr>
          <w:rFonts w:ascii="Arial"/>
          <w:b/>
          <w:sz w:val="14"/>
        </w:rPr>
        <w:t>no</w:t>
      </w:r>
      <w:r>
        <w:rPr>
          <w:rFonts w:ascii="Arial"/>
          <w:b/>
          <w:spacing w:val="14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corresponden</w:t>
      </w:r>
      <w:r>
        <w:rPr>
          <w:rFonts w:ascii="Arial"/>
          <w:b/>
          <w:spacing w:val="13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al</w:t>
      </w:r>
    </w:p>
    <w:p w:rsidR="00A664F5" w:rsidRDefault="00D2365D">
      <w:pPr>
        <w:spacing w:before="16" w:line="264" w:lineRule="auto"/>
        <w:ind w:left="3892" w:right="4120" w:firstLine="158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z w:val="14"/>
        </w:rPr>
        <w:t>Total</w:t>
      </w:r>
      <w:r>
        <w:rPr>
          <w:rFonts w:ascii="Arial"/>
          <w:b/>
          <w:spacing w:val="11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9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Activos</w:t>
      </w:r>
      <w:r>
        <w:rPr>
          <w:rFonts w:ascii="Arial"/>
          <w:b/>
          <w:spacing w:val="10"/>
          <w:sz w:val="14"/>
        </w:rPr>
        <w:t xml:space="preserve"> </w:t>
      </w:r>
      <w:r>
        <w:rPr>
          <w:rFonts w:ascii="Arial"/>
          <w:b/>
          <w:sz w:val="14"/>
        </w:rPr>
        <w:t>Fijos</w:t>
      </w:r>
      <w:r>
        <w:rPr>
          <w:rFonts w:ascii="Times New Roman"/>
          <w:b/>
          <w:w w:val="102"/>
          <w:sz w:val="14"/>
        </w:rPr>
        <w:t xml:space="preserve"> </w:t>
      </w:r>
      <w:r>
        <w:rPr>
          <w:rFonts w:ascii="Times New Roman"/>
          <w:b/>
          <w:spacing w:val="29"/>
          <w:w w:val="102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al</w:t>
      </w:r>
      <w:r>
        <w:rPr>
          <w:rFonts w:ascii="Arial"/>
          <w:b/>
          <w:spacing w:val="8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31</w:t>
      </w:r>
      <w:r>
        <w:rPr>
          <w:rFonts w:ascii="Arial"/>
          <w:b/>
          <w:spacing w:val="4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8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diciembre</w:t>
      </w:r>
      <w:r>
        <w:rPr>
          <w:rFonts w:ascii="Arial"/>
          <w:b/>
          <w:spacing w:val="4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7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2013</w:t>
      </w:r>
    </w:p>
    <w:p w:rsidR="00A664F5" w:rsidRDefault="00A664F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64F5" w:rsidRDefault="00A664F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64F5" w:rsidRDefault="00A664F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64F5" w:rsidRDefault="00A664F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64F5" w:rsidRDefault="00A664F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64F5" w:rsidRDefault="00A664F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64F5" w:rsidRDefault="00A664F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64F5" w:rsidRDefault="00A664F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64F5" w:rsidRDefault="00A664F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64F5" w:rsidRDefault="00A664F5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A664F5" w:rsidRDefault="00E97E83">
      <w:pPr>
        <w:tabs>
          <w:tab w:val="left" w:pos="6752"/>
        </w:tabs>
        <w:ind w:left="2545"/>
        <w:rPr>
          <w:rFonts w:ascii="Arial" w:eastAsia="Arial" w:hAnsi="Arial" w:cs="Arial"/>
          <w:sz w:val="14"/>
          <w:szCs w:val="14"/>
        </w:rPr>
      </w:pPr>
      <w:r w:rsidRPr="00E97E83">
        <w:pict>
          <v:shape id="_x0000_s1088" type="#_x0000_t202" style="position:absolute;left:0;text-align:left;margin-left:202.8pt;margin-top:-115.05pt;width:231.2pt;height:115.95pt;z-index:4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731"/>
                    <w:gridCol w:w="1892"/>
                  </w:tblGrid>
                  <w:tr w:rsidR="00A664F5">
                    <w:trPr>
                      <w:trHeight w:hRule="exact" w:val="174"/>
                    </w:trPr>
                    <w:tc>
                      <w:tcPr>
                        <w:tcW w:w="2731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line="161" w:lineRule="exact"/>
                          <w:ind w:left="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Bienes</w:t>
                        </w:r>
                        <w:r>
                          <w:rPr>
                            <w:rFonts w:ascii="Arial"/>
                            <w:b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Duraderos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line="161" w:lineRule="exact"/>
                          <w:ind w:left="5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125,304,249,226.93</w:t>
                        </w:r>
                      </w:p>
                    </w:tc>
                  </w:tr>
                  <w:tr w:rsidR="00A664F5">
                    <w:trPr>
                      <w:trHeight w:hRule="exact" w:val="176"/>
                    </w:trPr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4F5" w:rsidRDefault="00D2365D">
                        <w:pPr>
                          <w:pStyle w:val="TableParagraph"/>
                          <w:ind w:left="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Menos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4F5" w:rsidRDefault="00A664F5"/>
                    </w:tc>
                  </w:tr>
                  <w:tr w:rsidR="00A664F5">
                    <w:trPr>
                      <w:trHeight w:hRule="exact" w:val="178"/>
                    </w:trPr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2"/>
                          <w:ind w:left="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Vehículos</w:t>
                        </w:r>
                        <w:r>
                          <w:rPr>
                            <w:rFonts w:ascii="Arial" w:hAnsi="Arial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en</w:t>
                        </w:r>
                        <w:r>
                          <w:rPr>
                            <w:rFonts w:ascii="Arial" w:hAnsi="Arial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4"/>
                          </w:rPr>
                          <w:t>tránsito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2"/>
                          <w:ind w:left="7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127,624,215.92</w:t>
                        </w:r>
                      </w:p>
                    </w:tc>
                  </w:tr>
                  <w:tr w:rsidR="00A664F5">
                    <w:trPr>
                      <w:trHeight w:hRule="exact" w:val="176"/>
                    </w:trPr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2"/>
                          <w:ind w:left="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Reevaluación</w:t>
                        </w:r>
                        <w:r>
                          <w:rPr>
                            <w:rFonts w:ascii="Arial" w:hAnsi="Arial"/>
                            <w:spacing w:val="2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Terrenos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2"/>
                          <w:ind w:left="6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1,392,576,893.60</w:t>
                        </w:r>
                      </w:p>
                    </w:tc>
                  </w:tr>
                  <w:tr w:rsidR="00A664F5">
                    <w:trPr>
                      <w:trHeight w:hRule="exact" w:val="176"/>
                    </w:trPr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4F5" w:rsidRDefault="00D2365D">
                        <w:pPr>
                          <w:pStyle w:val="TableParagraph"/>
                          <w:ind w:left="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Reevaluación</w:t>
                        </w:r>
                        <w:r>
                          <w:rPr>
                            <w:rFonts w:ascii="Arial" w:hAnsi="Arial"/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Edificios</w:t>
                        </w:r>
                        <w:r>
                          <w:rPr>
                            <w:rFonts w:ascii="Arial" w:hAnsi="Arial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Peerxistentes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4F5" w:rsidRDefault="00D2365D">
                        <w:pPr>
                          <w:pStyle w:val="TableParagraph"/>
                          <w:ind w:left="5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76,170,106,092.13</w:t>
                        </w:r>
                      </w:p>
                    </w:tc>
                  </w:tr>
                  <w:tr w:rsidR="00A664F5">
                    <w:trPr>
                      <w:trHeight w:hRule="exact" w:val="178"/>
                    </w:trPr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2"/>
                          <w:ind w:left="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Depreciación</w:t>
                        </w:r>
                        <w:r>
                          <w:rPr>
                            <w:rFonts w:ascii="Arial" w:hAnsi="Arial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Edificios</w:t>
                        </w:r>
                        <w:r>
                          <w:rPr>
                            <w:rFonts w:ascii="Arial" w:hAnsi="Arial"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Peerxistentes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2"/>
                          <w:ind w:left="54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-47,209,465,612.24</w:t>
                        </w:r>
                      </w:p>
                    </w:tc>
                  </w:tr>
                  <w:tr w:rsidR="00A664F5">
                    <w:trPr>
                      <w:trHeight w:hRule="exact" w:val="178"/>
                    </w:trPr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2"/>
                          <w:ind w:left="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Reevaluación</w:t>
                        </w:r>
                        <w:r>
                          <w:rPr>
                            <w:rFonts w:ascii="Arial" w:hAnsi="Arial"/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Terrenos</w:t>
                        </w:r>
                        <w:r>
                          <w:rPr>
                            <w:rFonts w:ascii="Arial" w:hAnsi="Arial"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Contruidos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2"/>
                          <w:ind w:left="5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11,377,035,426.80</w:t>
                        </w:r>
                      </w:p>
                    </w:tc>
                  </w:tr>
                  <w:tr w:rsidR="00A664F5">
                    <w:trPr>
                      <w:trHeight w:hRule="exact" w:val="180"/>
                    </w:trPr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2"/>
                          <w:ind w:left="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4"/>
                          </w:rPr>
                          <w:t>Depósitos</w:t>
                        </w:r>
                        <w:r>
                          <w:rPr>
                            <w:rFonts w:ascii="Arial" w:hAnsi="Arial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garantia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2"/>
                          <w:ind w:left="87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82,516,174.32</w:t>
                        </w:r>
                      </w:p>
                    </w:tc>
                  </w:tr>
                  <w:tr w:rsidR="00A664F5">
                    <w:trPr>
                      <w:trHeight w:hRule="exact" w:val="355"/>
                    </w:trPr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A664F5" w:rsidRDefault="00A664F5"/>
                    </w:tc>
                    <w:tc>
                      <w:tcPr>
                        <w:tcW w:w="189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line="161" w:lineRule="exact"/>
                          <w:ind w:left="5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41,940,393,190.53</w:t>
                        </w:r>
                      </w:p>
                    </w:tc>
                  </w:tr>
                  <w:tr w:rsidR="00A664F5">
                    <w:trPr>
                      <w:trHeight w:hRule="exact" w:val="263"/>
                    </w:trPr>
                    <w:tc>
                      <w:tcPr>
                        <w:tcW w:w="2731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line="161" w:lineRule="exact"/>
                          <w:ind w:left="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line="161" w:lineRule="exact"/>
                          <w:ind w:left="5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83,363,856,036.40</w:t>
                        </w:r>
                      </w:p>
                    </w:tc>
                  </w:tr>
                  <w:tr w:rsidR="00A664F5">
                    <w:trPr>
                      <w:trHeight w:hRule="exact" w:val="267"/>
                    </w:trPr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89"/>
                          <w:ind w:left="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Registro</w:t>
                        </w:r>
                        <w:r>
                          <w:rPr>
                            <w:rFonts w:ascii="Arial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Patrimonio</w:t>
                        </w:r>
                        <w:r>
                          <w:rPr>
                            <w:rFonts w:ascii="Arial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Inicial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A664F5" w:rsidRDefault="00D2365D">
                        <w:pPr>
                          <w:pStyle w:val="TableParagraph"/>
                          <w:spacing w:before="89"/>
                          <w:ind w:left="6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83,363,856,036.40</w:t>
                        </w:r>
                      </w:p>
                    </w:tc>
                  </w:tr>
                </w:tbl>
                <w:p w:rsidR="00A664F5" w:rsidRDefault="00A664F5"/>
              </w:txbxContent>
            </v:textbox>
            <w10:wrap anchorx="page"/>
          </v:shape>
        </w:pict>
      </w:r>
      <w:r w:rsidR="00D2365D">
        <w:rPr>
          <w:rFonts w:ascii="Arial"/>
          <w:b/>
          <w:spacing w:val="-1"/>
          <w:sz w:val="14"/>
        </w:rPr>
        <w:t>Diferencia</w:t>
      </w:r>
      <w:r w:rsidR="00D2365D">
        <w:rPr>
          <w:rFonts w:ascii="Times New Roman"/>
          <w:b/>
          <w:spacing w:val="-1"/>
          <w:sz w:val="14"/>
        </w:rPr>
        <w:tab/>
      </w:r>
      <w:r w:rsidR="00D2365D">
        <w:rPr>
          <w:rFonts w:ascii="Arial"/>
          <w:b/>
          <w:spacing w:val="-1"/>
          <w:sz w:val="14"/>
        </w:rPr>
        <w:t>0.00</w:t>
      </w:r>
    </w:p>
    <w:p w:rsidR="00A664F5" w:rsidRDefault="00E97E83">
      <w:pPr>
        <w:spacing w:line="20" w:lineRule="atLeast"/>
        <w:ind w:left="2512"/>
        <w:rPr>
          <w:rFonts w:ascii="Arial" w:eastAsia="Arial" w:hAnsi="Arial" w:cs="Arial"/>
          <w:sz w:val="2"/>
          <w:szCs w:val="2"/>
        </w:rPr>
      </w:pPr>
      <w:r w:rsidRPr="00E97E83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3" style="width:227.75pt;height:.85pt;mso-position-horizontal-relative:char;mso-position-vertical-relative:line" coordsize="4555,17">
            <v:group id="_x0000_s1086" style="position:absolute;left:5;top:1;width:4541;height:2" coordorigin="5,1" coordsize="4541,2">
              <v:shape id="_x0000_s1087" style="position:absolute;left:5;top:1;width:4541;height:2" coordorigin="5,1" coordsize="4541,0" path="m5,1r4540,e" filled="f" strokeweight=".12pt">
                <v:path arrowok="t"/>
              </v:shape>
            </v:group>
            <v:group id="_x0000_s1084" style="position:absolute;left:7;top:10;width:4541;height:2" coordorigin="7,10" coordsize="4541,2">
              <v:shape id="_x0000_s1085" style="position:absolute;left:7;top:10;width:4541;height:2" coordorigin="7,10" coordsize="4541,0" path="m7,10r4541,e" filled="f" strokeweight=".7pt">
                <v:path arrowok="t"/>
              </v:shape>
            </v:group>
            <w10:wrap type="none"/>
            <w10:anchorlock/>
          </v:group>
        </w:pict>
      </w:r>
    </w:p>
    <w:p w:rsidR="00A664F5" w:rsidRDefault="00D2365D">
      <w:pPr>
        <w:ind w:left="2545"/>
        <w:rPr>
          <w:rFonts w:ascii="Arial" w:eastAsia="Arial" w:hAnsi="Arial" w:cs="Arial"/>
          <w:sz w:val="13"/>
          <w:szCs w:val="13"/>
        </w:rPr>
      </w:pPr>
      <w:r>
        <w:rPr>
          <w:rFonts w:ascii="Arial" w:hAnsi="Arial"/>
          <w:spacing w:val="-2"/>
          <w:sz w:val="13"/>
        </w:rPr>
        <w:t>Fuente:</w:t>
      </w:r>
      <w:r>
        <w:rPr>
          <w:rFonts w:ascii="Arial" w:hAnsi="Arial"/>
          <w:spacing w:val="-4"/>
          <w:sz w:val="13"/>
        </w:rPr>
        <w:t xml:space="preserve"> </w:t>
      </w:r>
      <w:r>
        <w:rPr>
          <w:rFonts w:ascii="Arial" w:hAnsi="Arial"/>
          <w:spacing w:val="-1"/>
          <w:sz w:val="13"/>
        </w:rPr>
        <w:t>Balance</w:t>
      </w:r>
      <w:r>
        <w:rPr>
          <w:rFonts w:ascii="Arial" w:hAnsi="Arial"/>
          <w:spacing w:val="-7"/>
          <w:sz w:val="13"/>
        </w:rPr>
        <w:t xml:space="preserve"> </w:t>
      </w:r>
      <w:r>
        <w:rPr>
          <w:rFonts w:ascii="Arial" w:hAnsi="Arial"/>
          <w:spacing w:val="-1"/>
          <w:sz w:val="13"/>
        </w:rPr>
        <w:t>de</w:t>
      </w:r>
      <w:r>
        <w:rPr>
          <w:rFonts w:ascii="Arial" w:hAnsi="Arial"/>
          <w:spacing w:val="-7"/>
          <w:sz w:val="13"/>
        </w:rPr>
        <w:t xml:space="preserve"> </w:t>
      </w:r>
      <w:r>
        <w:rPr>
          <w:rFonts w:ascii="Arial" w:hAnsi="Arial"/>
          <w:spacing w:val="-1"/>
          <w:sz w:val="13"/>
        </w:rPr>
        <w:t>Comprobación</w:t>
      </w:r>
      <w:r>
        <w:rPr>
          <w:rFonts w:ascii="Arial" w:hAnsi="Arial"/>
          <w:spacing w:val="-3"/>
          <w:sz w:val="13"/>
        </w:rPr>
        <w:t xml:space="preserve"> </w:t>
      </w:r>
      <w:r>
        <w:rPr>
          <w:rFonts w:ascii="Arial" w:hAnsi="Arial"/>
          <w:spacing w:val="-2"/>
          <w:sz w:val="13"/>
        </w:rPr>
        <w:t>de</w:t>
      </w:r>
      <w:r>
        <w:rPr>
          <w:rFonts w:ascii="Arial" w:hAnsi="Arial"/>
          <w:spacing w:val="-5"/>
          <w:sz w:val="13"/>
        </w:rPr>
        <w:t xml:space="preserve"> </w:t>
      </w:r>
      <w:r>
        <w:rPr>
          <w:rFonts w:ascii="Arial" w:hAnsi="Arial"/>
          <w:spacing w:val="-1"/>
          <w:sz w:val="13"/>
        </w:rPr>
        <w:t>la</w:t>
      </w:r>
      <w:r>
        <w:rPr>
          <w:rFonts w:ascii="Arial" w:hAnsi="Arial"/>
          <w:spacing w:val="-3"/>
          <w:sz w:val="13"/>
        </w:rPr>
        <w:t xml:space="preserve"> </w:t>
      </w:r>
      <w:r>
        <w:rPr>
          <w:rFonts w:ascii="Arial" w:hAnsi="Arial"/>
          <w:spacing w:val="-1"/>
          <w:sz w:val="13"/>
        </w:rPr>
        <w:t>Contaduría</w:t>
      </w:r>
      <w:r>
        <w:rPr>
          <w:rFonts w:ascii="Arial" w:hAnsi="Arial"/>
          <w:spacing w:val="-5"/>
          <w:sz w:val="13"/>
        </w:rPr>
        <w:t xml:space="preserve"> </w:t>
      </w:r>
      <w:r>
        <w:rPr>
          <w:rFonts w:ascii="Arial" w:hAnsi="Arial"/>
          <w:spacing w:val="-2"/>
          <w:sz w:val="13"/>
        </w:rPr>
        <w:t>del</w:t>
      </w:r>
      <w:r>
        <w:rPr>
          <w:rFonts w:ascii="Arial" w:hAnsi="Arial"/>
          <w:spacing w:val="-3"/>
          <w:sz w:val="13"/>
        </w:rPr>
        <w:t xml:space="preserve"> </w:t>
      </w:r>
      <w:r>
        <w:rPr>
          <w:rFonts w:ascii="Arial" w:hAnsi="Arial"/>
          <w:spacing w:val="-2"/>
          <w:sz w:val="13"/>
        </w:rPr>
        <w:t>Poder</w:t>
      </w:r>
      <w:r>
        <w:rPr>
          <w:rFonts w:ascii="Arial" w:hAnsi="Arial"/>
          <w:spacing w:val="-3"/>
          <w:sz w:val="13"/>
        </w:rPr>
        <w:t xml:space="preserve"> </w:t>
      </w:r>
      <w:r>
        <w:rPr>
          <w:rFonts w:ascii="Arial" w:hAnsi="Arial"/>
          <w:spacing w:val="-1"/>
          <w:sz w:val="13"/>
        </w:rPr>
        <w:t>Judicial.</w:t>
      </w:r>
    </w:p>
    <w:p w:rsidR="00A664F5" w:rsidRDefault="00A664F5">
      <w:pPr>
        <w:spacing w:before="11"/>
        <w:rPr>
          <w:rFonts w:ascii="Arial" w:eastAsia="Arial" w:hAnsi="Arial" w:cs="Arial"/>
          <w:sz w:val="17"/>
          <w:szCs w:val="17"/>
        </w:rPr>
      </w:pPr>
    </w:p>
    <w:p w:rsidR="00A664F5" w:rsidRDefault="00D2365D">
      <w:pPr>
        <w:pStyle w:val="Textoindependiente"/>
        <w:spacing w:before="76" w:line="245" w:lineRule="auto"/>
        <w:ind w:left="123" w:right="363"/>
        <w:jc w:val="both"/>
        <w:rPr>
          <w:rFonts w:cs="Times New Roman"/>
        </w:rPr>
      </w:pP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motivo</w:t>
      </w:r>
      <w:r>
        <w:rPr>
          <w:spacing w:val="15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cual</w:t>
      </w:r>
      <w:r>
        <w:rPr>
          <w:spacing w:val="14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reevaluaciones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consideran</w:t>
      </w:r>
      <w:r>
        <w:rPr>
          <w:spacing w:val="16"/>
        </w:rPr>
        <w:t xml:space="preserve"> </w:t>
      </w:r>
      <w:r>
        <w:rPr>
          <w:spacing w:val="-1"/>
        </w:rPr>
        <w:t>dentro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total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activos</w:t>
      </w:r>
      <w:r>
        <w:rPr>
          <w:spacing w:val="16"/>
        </w:rPr>
        <w:t xml:space="preserve"> </w:t>
      </w:r>
      <w:r>
        <w:rPr>
          <w:spacing w:val="-1"/>
        </w:rPr>
        <w:t>fijos</w:t>
      </w:r>
      <w:r>
        <w:rPr>
          <w:spacing w:val="17"/>
        </w:rPr>
        <w:t xml:space="preserve"> </w:t>
      </w:r>
      <w:r>
        <w:rPr>
          <w:spacing w:val="-1"/>
        </w:rPr>
        <w:t>netos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debe</w:t>
      </w:r>
      <w:r>
        <w:rPr>
          <w:spacing w:val="93"/>
          <w:w w:val="10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que</w:t>
      </w:r>
      <w:r>
        <w:rPr>
          <w:spacing w:val="50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momento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su</w:t>
      </w:r>
      <w:r>
        <w:rPr>
          <w:spacing w:val="50"/>
        </w:rPr>
        <w:t xml:space="preserve"> </w:t>
      </w:r>
      <w:r>
        <w:rPr>
          <w:spacing w:val="-1"/>
        </w:rPr>
        <w:t>registro</w:t>
      </w:r>
      <w:r>
        <w:rPr>
          <w:spacing w:val="50"/>
        </w:rPr>
        <w:t xml:space="preserve"> </w:t>
      </w:r>
      <w:r>
        <w:rPr>
          <w:spacing w:val="-1"/>
        </w:rPr>
        <w:t>se</w:t>
      </w:r>
      <w:r>
        <w:rPr>
          <w:spacing w:val="50"/>
        </w:rPr>
        <w:t xml:space="preserve"> </w:t>
      </w:r>
      <w:r>
        <w:rPr>
          <w:spacing w:val="-1"/>
        </w:rPr>
        <w:t>afecta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t>cuenta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Patrimonio</w:t>
      </w:r>
      <w:r>
        <w:rPr>
          <w:spacing w:val="47"/>
        </w:rPr>
        <w:t xml:space="preserve"> </w:t>
      </w:r>
      <w:r>
        <w:rPr>
          <w:i/>
        </w:rPr>
        <w:t>Reservas</w:t>
      </w:r>
      <w:r>
        <w:rPr>
          <w:i/>
          <w:spacing w:val="48"/>
        </w:rPr>
        <w:t xml:space="preserve"> </w:t>
      </w:r>
      <w:r>
        <w:rPr>
          <w:i/>
        </w:rPr>
        <w:t>por</w:t>
      </w:r>
      <w:r>
        <w:rPr>
          <w:i/>
          <w:spacing w:val="48"/>
        </w:rPr>
        <w:t xml:space="preserve"> </w:t>
      </w:r>
      <w:r>
        <w:rPr>
          <w:i/>
          <w:spacing w:val="-1"/>
        </w:rPr>
        <w:t>Reevaluación</w:t>
      </w:r>
      <w:r>
        <w:rPr>
          <w:i/>
          <w:spacing w:val="46"/>
        </w:rPr>
        <w:t xml:space="preserve"> </w:t>
      </w:r>
      <w:r>
        <w:rPr>
          <w:i/>
        </w:rPr>
        <w:t>de</w:t>
      </w:r>
      <w:r>
        <w:rPr>
          <w:i/>
          <w:spacing w:val="63"/>
          <w:w w:val="102"/>
        </w:rPr>
        <w:t xml:space="preserve"> </w:t>
      </w:r>
      <w:r>
        <w:rPr>
          <w:i/>
          <w:spacing w:val="-1"/>
        </w:rPr>
        <w:t>Activos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Fijos.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spacing w:line="245" w:lineRule="auto"/>
        <w:ind w:left="123" w:righ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correo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enero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remitió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Contabilidad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Nacional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consultas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tenían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sobre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registros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directriz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mención,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seguimiento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durante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todo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enero,</w:t>
      </w:r>
      <w:r>
        <w:rPr>
          <w:rFonts w:ascii="Times New Roman" w:eastAsia="Times New Roman" w:hAnsi="Times New Roman" w:cs="Times New Roman"/>
          <w:spacing w:val="91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hasta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febrero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recibe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respuesta,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cual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Lic.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Miguel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Ángel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Rodríguez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Solís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“No</w:t>
      </w:r>
      <w:r>
        <w:rPr>
          <w:rFonts w:ascii="Times New Roman" w:eastAsia="Times New Roman" w:hAnsi="Times New Roman" w:cs="Times New Roman"/>
          <w:i/>
          <w:spacing w:val="5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deben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realizar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ajustes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patrimonio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según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indica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DCN-1542-2013,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momento</w:t>
      </w:r>
      <w:r>
        <w:rPr>
          <w:rFonts w:ascii="Times New Roman" w:eastAsia="Times New Roman" w:hAnsi="Times New Roman" w:cs="Times New Roman"/>
          <w:i/>
          <w:spacing w:val="6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únicamente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registro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Patrimonio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Inicial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según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recomendación,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sobre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esta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les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enviará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un</w:t>
      </w:r>
      <w:r>
        <w:rPr>
          <w:rFonts w:ascii="Times New Roman" w:eastAsia="Times New Roman" w:hAnsi="Times New Roman" w:cs="Times New Roman"/>
          <w:i/>
          <w:spacing w:val="9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comunicado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próximamente”.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spacing w:line="246" w:lineRule="auto"/>
        <w:ind w:left="124" w:right="3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junio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Macroproceso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Financiero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Contable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recibe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oficio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DCN-513-2014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fecha</w:t>
      </w:r>
      <w:r>
        <w:rPr>
          <w:rFonts w:ascii="Times New Roman" w:eastAsia="Times New Roman" w:hAnsi="Times New Roman" w:cs="Times New Roman"/>
          <w:spacing w:val="75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junio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2014,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cual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indican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entre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otros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puntos,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dejar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sin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efecto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ítem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oficio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DCN-</w:t>
      </w:r>
      <w:r>
        <w:rPr>
          <w:rFonts w:ascii="Times New Roman" w:eastAsia="Times New Roman" w:hAnsi="Times New Roman" w:cs="Times New Roman"/>
          <w:spacing w:val="69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1542-2013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cual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señala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deberán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realizar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ajustes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mensuales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Patrimonio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montos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</w:p>
    <w:p w:rsidR="00A664F5" w:rsidRDefault="00A664F5">
      <w:pPr>
        <w:spacing w:line="246" w:lineRule="auto"/>
        <w:jc w:val="both"/>
        <w:rPr>
          <w:rFonts w:ascii="Times New Roman" w:eastAsia="Times New Roman" w:hAnsi="Times New Roman" w:cs="Times New Roman"/>
        </w:rPr>
        <w:sectPr w:rsidR="00A664F5">
          <w:footerReference w:type="default" r:id="rId18"/>
          <w:pgSz w:w="12240" w:h="15840"/>
          <w:pgMar w:top="2020" w:right="840" w:bottom="880" w:left="1580" w:header="623" w:footer="690" w:gutter="0"/>
          <w:pgNumType w:start="6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664F5" w:rsidRDefault="00D2365D">
      <w:pPr>
        <w:spacing w:before="76" w:line="245" w:lineRule="auto"/>
        <w:ind w:left="124" w:right="4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depreciación,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amortización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Activos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Fijos,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igualmente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deterioro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baja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total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cualquier</w:t>
      </w:r>
      <w:r>
        <w:rPr>
          <w:rFonts w:ascii="Times New Roman" w:eastAsia="Times New Roman" w:hAnsi="Times New Roman" w:cs="Times New Roman"/>
          <w:i/>
          <w:spacing w:val="6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activo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modifique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patrimonio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inicial</w:t>
      </w:r>
      <w:r>
        <w:rPr>
          <w:rFonts w:ascii="Times New Roman" w:eastAsia="Times New Roman" w:hAnsi="Times New Roman" w:cs="Times New Roman"/>
          <w:spacing w:val="-1"/>
        </w:rPr>
        <w:t>”.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color w:val="0000FF"/>
          <w:spacing w:val="-1"/>
        </w:rPr>
        <w:t>Mediante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oficio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°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35-SC-2018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fecha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25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enero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2018,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se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informa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2"/>
        </w:rPr>
        <w:t>la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Dirección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de</w:t>
      </w:r>
      <w:r>
        <w:rPr>
          <w:rFonts w:cs="Times New Roman"/>
          <w:color w:val="0000FF"/>
          <w:spacing w:val="71"/>
          <w:w w:val="102"/>
        </w:rPr>
        <w:t xml:space="preserve"> </w:t>
      </w:r>
      <w:r>
        <w:rPr>
          <w:color w:val="0000FF"/>
          <w:spacing w:val="-1"/>
        </w:rPr>
        <w:t>Contabilidad</w:t>
      </w:r>
      <w:r>
        <w:rPr>
          <w:color w:val="0000FF"/>
          <w:spacing w:val="33"/>
        </w:rPr>
        <w:t xml:space="preserve"> </w:t>
      </w:r>
      <w:r>
        <w:rPr>
          <w:color w:val="0000FF"/>
          <w:spacing w:val="-1"/>
        </w:rPr>
        <w:t>Nacional</w:t>
      </w:r>
      <w:r>
        <w:rPr>
          <w:color w:val="0000FF"/>
          <w:spacing w:val="35"/>
        </w:rPr>
        <w:t xml:space="preserve"> </w:t>
      </w:r>
      <w:r>
        <w:rPr>
          <w:color w:val="0000FF"/>
          <w:spacing w:val="-1"/>
        </w:rPr>
        <w:t>que</w:t>
      </w:r>
      <w:r>
        <w:rPr>
          <w:color w:val="0000FF"/>
          <w:spacing w:val="34"/>
        </w:rPr>
        <w:t xml:space="preserve"> </w:t>
      </w:r>
      <w:r>
        <w:rPr>
          <w:color w:val="0000FF"/>
          <w:spacing w:val="-1"/>
        </w:rPr>
        <w:t>el</w:t>
      </w:r>
      <w:r>
        <w:rPr>
          <w:color w:val="0000FF"/>
          <w:spacing w:val="33"/>
        </w:rPr>
        <w:t xml:space="preserve"> </w:t>
      </w:r>
      <w:r>
        <w:rPr>
          <w:color w:val="0000FF"/>
          <w:spacing w:val="-1"/>
        </w:rPr>
        <w:t>capital</w:t>
      </w:r>
      <w:r>
        <w:rPr>
          <w:color w:val="0000FF"/>
          <w:spacing w:val="30"/>
        </w:rPr>
        <w:t xml:space="preserve"> </w:t>
      </w:r>
      <w:r>
        <w:rPr>
          <w:color w:val="0000FF"/>
          <w:spacing w:val="-1"/>
        </w:rPr>
        <w:t>inicial</w:t>
      </w:r>
      <w:r>
        <w:rPr>
          <w:color w:val="0000FF"/>
          <w:spacing w:val="33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30"/>
        </w:rPr>
        <w:t xml:space="preserve"> </w:t>
      </w:r>
      <w:r>
        <w:rPr>
          <w:color w:val="0000FF"/>
        </w:rPr>
        <w:t>periodo</w:t>
      </w:r>
      <w:r>
        <w:rPr>
          <w:color w:val="0000FF"/>
          <w:spacing w:val="33"/>
        </w:rPr>
        <w:t xml:space="preserve"> </w:t>
      </w:r>
      <w:r>
        <w:rPr>
          <w:color w:val="0000FF"/>
          <w:spacing w:val="-1"/>
        </w:rPr>
        <w:t>contable</w:t>
      </w:r>
      <w:r>
        <w:rPr>
          <w:color w:val="0000FF"/>
          <w:spacing w:val="34"/>
        </w:rPr>
        <w:t xml:space="preserve"> </w:t>
      </w:r>
      <w:r>
        <w:rPr>
          <w:color w:val="0000FF"/>
        </w:rPr>
        <w:t>2017</w:t>
      </w:r>
      <w:r>
        <w:rPr>
          <w:color w:val="0000FF"/>
          <w:spacing w:val="33"/>
        </w:rPr>
        <w:t xml:space="preserve"> </w:t>
      </w:r>
      <w:r>
        <w:rPr>
          <w:color w:val="0000FF"/>
          <w:spacing w:val="-2"/>
        </w:rPr>
        <w:t>no</w:t>
      </w:r>
      <w:r>
        <w:rPr>
          <w:color w:val="0000FF"/>
          <w:spacing w:val="36"/>
        </w:rPr>
        <w:t xml:space="preserve"> </w:t>
      </w:r>
      <w:r>
        <w:rPr>
          <w:color w:val="0000FF"/>
          <w:spacing w:val="-1"/>
        </w:rPr>
        <w:t>varía,</w:t>
      </w:r>
      <w:r>
        <w:rPr>
          <w:color w:val="0000FF"/>
          <w:spacing w:val="34"/>
        </w:rPr>
        <w:t xml:space="preserve"> </w:t>
      </w:r>
      <w:r>
        <w:rPr>
          <w:color w:val="0000FF"/>
        </w:rPr>
        <w:t>por</w:t>
      </w:r>
      <w:r>
        <w:rPr>
          <w:color w:val="0000FF"/>
          <w:spacing w:val="30"/>
        </w:rPr>
        <w:t xml:space="preserve"> </w:t>
      </w:r>
      <w:r>
        <w:rPr>
          <w:color w:val="0000FF"/>
          <w:spacing w:val="-1"/>
        </w:rPr>
        <w:t>cuanto</w:t>
      </w:r>
      <w:r>
        <w:rPr>
          <w:color w:val="0000FF"/>
          <w:spacing w:val="33"/>
        </w:rPr>
        <w:t xml:space="preserve"> </w:t>
      </w:r>
      <w:r>
        <w:rPr>
          <w:color w:val="0000FF"/>
        </w:rPr>
        <w:t>no</w:t>
      </w:r>
      <w:r>
        <w:rPr>
          <w:color w:val="0000FF"/>
          <w:spacing w:val="33"/>
        </w:rPr>
        <w:t xml:space="preserve"> </w:t>
      </w:r>
      <w:r>
        <w:rPr>
          <w:color w:val="0000FF"/>
          <w:spacing w:val="-1"/>
        </w:rPr>
        <w:t>se</w:t>
      </w:r>
      <w:r>
        <w:rPr>
          <w:color w:val="0000FF"/>
          <w:spacing w:val="34"/>
        </w:rPr>
        <w:t xml:space="preserve"> </w:t>
      </w:r>
      <w:r>
        <w:rPr>
          <w:color w:val="0000FF"/>
        </w:rPr>
        <w:t>ha</w:t>
      </w:r>
      <w:r>
        <w:rPr>
          <w:rFonts w:cs="Times New Roman"/>
          <w:color w:val="0000FF"/>
          <w:spacing w:val="73"/>
          <w:w w:val="102"/>
        </w:rPr>
        <w:t xml:space="preserve"> </w:t>
      </w:r>
      <w:r>
        <w:rPr>
          <w:color w:val="0000FF"/>
        </w:rPr>
        <w:t>recibido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ningún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aporte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extraordinario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un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Ente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Público.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26:</w:t>
      </w:r>
    </w:p>
    <w:p w:rsidR="00A664F5" w:rsidRDefault="00D2365D">
      <w:pPr>
        <w:numPr>
          <w:ilvl w:val="2"/>
          <w:numId w:val="10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Reservas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jc w:val="both"/>
      </w:pPr>
      <w:r>
        <w:rPr>
          <w:color w:val="0000FF"/>
          <w:spacing w:val="-1"/>
        </w:rPr>
        <w:t>Correspondiente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la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reevaluación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activos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-1"/>
        </w:rPr>
        <w:t>fijos,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tanto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edificios,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como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terrenos.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numPr>
          <w:ilvl w:val="3"/>
          <w:numId w:val="10"/>
        </w:numPr>
        <w:tabs>
          <w:tab w:val="left" w:pos="913"/>
        </w:tabs>
        <w:ind w:hanging="788"/>
        <w:jc w:val="both"/>
        <w:rPr>
          <w:b w:val="0"/>
          <w:bCs w:val="0"/>
        </w:rPr>
      </w:pPr>
      <w:r>
        <w:rPr>
          <w:spacing w:val="-1"/>
          <w:u w:val="thick" w:color="000000"/>
        </w:rPr>
        <w:t>Revaluación</w:t>
      </w:r>
      <w:r>
        <w:rPr>
          <w:spacing w:val="20"/>
          <w:u w:val="thick" w:color="000000"/>
        </w:rPr>
        <w:t xml:space="preserve"> </w:t>
      </w:r>
      <w:r>
        <w:rPr>
          <w:spacing w:val="-2"/>
          <w:u w:val="thick" w:color="000000"/>
        </w:rPr>
        <w:t>de</w:t>
      </w:r>
      <w:r>
        <w:rPr>
          <w:spacing w:val="20"/>
          <w:u w:val="thick" w:color="000000"/>
        </w:rPr>
        <w:t xml:space="preserve"> </w:t>
      </w:r>
      <w:r>
        <w:rPr>
          <w:u w:val="thick" w:color="000000"/>
        </w:rPr>
        <w:t>bienes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D2365D">
      <w:pPr>
        <w:pStyle w:val="Textoindependiente"/>
        <w:spacing w:before="76" w:line="245" w:lineRule="auto"/>
        <w:ind w:right="360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t>julio</w:t>
      </w:r>
      <w:r>
        <w:rPr>
          <w:spacing w:val="13"/>
        </w:rPr>
        <w:t xml:space="preserve"> </w:t>
      </w:r>
      <w:r>
        <w:t>2011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inició</w:t>
      </w:r>
      <w:r>
        <w:rPr>
          <w:spacing w:val="7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registro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reevaluación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edificios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rPr>
          <w:spacing w:val="-1"/>
        </w:rPr>
        <w:t>Poder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República,</w:t>
      </w:r>
      <w:r>
        <w:rPr>
          <w:spacing w:val="91"/>
          <w:w w:val="10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conformidad</w:t>
      </w:r>
      <w:r>
        <w:rPr>
          <w:spacing w:val="30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t>metodología</w:t>
      </w:r>
      <w:r>
        <w:rPr>
          <w:spacing w:val="31"/>
        </w:rPr>
        <w:t xml:space="preserve"> </w:t>
      </w:r>
      <w:r>
        <w:rPr>
          <w:spacing w:val="-1"/>
        </w:rPr>
        <w:t>aprobada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Dirección</w:t>
      </w:r>
      <w:r>
        <w:rPr>
          <w:spacing w:val="33"/>
        </w:rPr>
        <w:t xml:space="preserve"> </w:t>
      </w:r>
      <w:r>
        <w:rPr>
          <w:spacing w:val="-1"/>
        </w:rPr>
        <w:t>General</w:t>
      </w:r>
      <w:r>
        <w:rPr>
          <w:spacing w:val="30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Contabilidad</w:t>
      </w:r>
      <w:r>
        <w:rPr>
          <w:spacing w:val="32"/>
        </w:rPr>
        <w:t xml:space="preserve"> </w:t>
      </w:r>
      <w:r>
        <w:rPr>
          <w:spacing w:val="-1"/>
        </w:rPr>
        <w:t>Nacional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89"/>
          <w:w w:val="102"/>
        </w:rPr>
        <w:t xml:space="preserve"> </w:t>
      </w:r>
      <w:r>
        <w:rPr>
          <w:spacing w:val="-1"/>
        </w:rPr>
        <w:t>Ministerio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Hacienda.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28:</w:t>
      </w:r>
    </w:p>
    <w:p w:rsidR="00A664F5" w:rsidRDefault="00D2365D">
      <w:pPr>
        <w:numPr>
          <w:ilvl w:val="2"/>
          <w:numId w:val="9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Resultados</w:t>
      </w:r>
      <w:r>
        <w:rPr>
          <w:rFonts w:ascii="Times New Roman"/>
          <w:b/>
          <w:spacing w:val="46"/>
        </w:rPr>
        <w:t xml:space="preserve"> </w:t>
      </w:r>
      <w:r>
        <w:rPr>
          <w:rFonts w:ascii="Times New Roman"/>
          <w:b/>
          <w:spacing w:val="-1"/>
        </w:rPr>
        <w:t>acumulados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numPr>
          <w:ilvl w:val="3"/>
          <w:numId w:val="9"/>
        </w:numPr>
        <w:tabs>
          <w:tab w:val="left" w:pos="913"/>
        </w:tabs>
        <w:ind w:hanging="7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Resultados</w:t>
      </w:r>
      <w:r>
        <w:rPr>
          <w:rFonts w:ascii="Times New Roman"/>
          <w:b/>
          <w:spacing w:val="24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acumulados</w:t>
      </w:r>
      <w:r>
        <w:rPr>
          <w:rFonts w:ascii="Times New Roman"/>
          <w:b/>
          <w:spacing w:val="24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de</w:t>
      </w:r>
      <w:r>
        <w:rPr>
          <w:rFonts w:ascii="Times New Roman"/>
          <w:b/>
          <w:spacing w:val="27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ejercicios</w:t>
      </w:r>
      <w:r>
        <w:rPr>
          <w:rFonts w:ascii="Times New Roman"/>
          <w:b/>
          <w:spacing w:val="2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anteriores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664F5" w:rsidRDefault="00D2365D">
      <w:pPr>
        <w:spacing w:before="86"/>
        <w:ind w:left="12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1"/>
        </w:rPr>
        <w:t>Corrección</w:t>
      </w:r>
      <w:r>
        <w:rPr>
          <w:rFonts w:ascii="Times New Roman" w:hAnsi="Times New Roman"/>
          <w:b/>
          <w:spacing w:val="22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24"/>
        </w:rPr>
        <w:t xml:space="preserve"> </w:t>
      </w:r>
      <w:r>
        <w:rPr>
          <w:rFonts w:ascii="Times New Roman" w:hAnsi="Times New Roman"/>
          <w:b/>
          <w:spacing w:val="-1"/>
        </w:rPr>
        <w:t>periodos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anteriores</w:t>
      </w:r>
      <w:r>
        <w:rPr>
          <w:rFonts w:ascii="Times New Roman" w:hAnsi="Times New Roman"/>
          <w:b/>
          <w:spacing w:val="-1"/>
          <w:position w:val="7"/>
          <w:sz w:val="15"/>
        </w:rPr>
        <w:t>17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13"/>
        </w:rPr>
        <w:t xml:space="preserve"> </w:t>
      </w:r>
      <w:r>
        <w:rPr>
          <w:spacing w:val="-1"/>
        </w:rPr>
        <w:t>rubro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registran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ajustes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cuentas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resultados</w:t>
      </w:r>
      <w:r>
        <w:rPr>
          <w:spacing w:val="11"/>
        </w:rPr>
        <w:t xml:space="preserve"> </w:t>
      </w:r>
      <w:r>
        <w:rPr>
          <w:spacing w:val="-1"/>
        </w:rPr>
        <w:t>(Ingresos-Egresos)</w:t>
      </w:r>
      <w:r>
        <w:rPr>
          <w:spacing w:val="13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-1"/>
        </w:rPr>
        <w:t>períodos</w:t>
      </w:r>
      <w:r>
        <w:rPr>
          <w:spacing w:val="81"/>
          <w:w w:val="102"/>
        </w:rPr>
        <w:t xml:space="preserve"> </w:t>
      </w:r>
      <w:r>
        <w:rPr>
          <w:spacing w:val="-1"/>
        </w:rPr>
        <w:t>anteriores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afectan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cuenta</w:t>
      </w:r>
      <w:r>
        <w:rPr>
          <w:spacing w:val="12"/>
        </w:rPr>
        <w:t xml:space="preserve"> </w:t>
      </w:r>
      <w:r>
        <w:rPr>
          <w:spacing w:val="-1"/>
        </w:rPr>
        <w:t>Excedente</w:t>
      </w:r>
      <w:r>
        <w:rPr>
          <w:spacing w:val="14"/>
        </w:rPr>
        <w:t xml:space="preserve"> </w:t>
      </w:r>
      <w:r>
        <w:rPr>
          <w:spacing w:val="-1"/>
        </w:rPr>
        <w:t>Ingresos/Egresos</w:t>
      </w:r>
      <w:r>
        <w:rPr>
          <w:spacing w:val="14"/>
        </w:rPr>
        <w:t xml:space="preserve"> </w:t>
      </w:r>
      <w:r>
        <w:rPr>
          <w:spacing w:val="-1"/>
        </w:rPr>
        <w:t>Acumulados,</w:t>
      </w:r>
      <w:r>
        <w:t xml:space="preserve"> </w:t>
      </w:r>
      <w:r>
        <w:rPr>
          <w:spacing w:val="11"/>
        </w:rPr>
        <w:t xml:space="preserve"> </w:t>
      </w:r>
      <w:r>
        <w:t xml:space="preserve">los </w:t>
      </w:r>
      <w:r>
        <w:rPr>
          <w:spacing w:val="9"/>
        </w:rPr>
        <w:t xml:space="preserve"> </w:t>
      </w:r>
      <w:r>
        <w:rPr>
          <w:spacing w:val="-1"/>
        </w:rPr>
        <w:t>cuales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son</w:t>
      </w:r>
      <w:r>
        <w:rPr>
          <w:spacing w:val="85"/>
          <w:w w:val="102"/>
        </w:rPr>
        <w:t xml:space="preserve"> </w:t>
      </w:r>
      <w:r>
        <w:rPr>
          <w:spacing w:val="-1"/>
        </w:rPr>
        <w:t>determinados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período</w:t>
      </w:r>
      <w:r>
        <w:rPr>
          <w:spacing w:val="17"/>
        </w:rPr>
        <w:t xml:space="preserve"> </w:t>
      </w:r>
      <w:r>
        <w:rPr>
          <w:spacing w:val="-1"/>
        </w:rPr>
        <w:t>actual.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ind w:left="123"/>
        <w:jc w:val="both"/>
        <w:rPr>
          <w:b w:val="0"/>
          <w:bCs w:val="0"/>
        </w:rPr>
      </w:pPr>
      <w:r>
        <w:rPr>
          <w:spacing w:val="-1"/>
        </w:rPr>
        <w:t>Excedentes</w:t>
      </w:r>
      <w:r>
        <w:rPr>
          <w:spacing w:val="22"/>
        </w:rPr>
        <w:t xml:space="preserve"> </w:t>
      </w:r>
      <w:r>
        <w:t>ingresos</w:t>
      </w:r>
      <w:r>
        <w:rPr>
          <w:spacing w:val="20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egresos</w:t>
      </w:r>
      <w:r>
        <w:rPr>
          <w:spacing w:val="19"/>
        </w:rPr>
        <w:t xml:space="preserve"> </w:t>
      </w:r>
      <w:r>
        <w:rPr>
          <w:spacing w:val="-1"/>
        </w:rPr>
        <w:t>acumulados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/>
      </w:pPr>
      <w:r>
        <w:rPr>
          <w:spacing w:val="-1"/>
        </w:rPr>
        <w:t>Este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rubro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muestra</w:t>
      </w:r>
      <w:r>
        <w:t xml:space="preserve"> </w:t>
      </w:r>
      <w:r>
        <w:rPr>
          <w:spacing w:val="14"/>
        </w:rPr>
        <w:t xml:space="preserve"> </w:t>
      </w:r>
      <w:r>
        <w:t xml:space="preserve">el </w:t>
      </w:r>
      <w:r>
        <w:rPr>
          <w:spacing w:val="13"/>
        </w:rPr>
        <w:t xml:space="preserve"> </w:t>
      </w:r>
      <w:r>
        <w:rPr>
          <w:spacing w:val="-1"/>
        </w:rPr>
        <w:t>resultado</w:t>
      </w:r>
      <w:r>
        <w:t xml:space="preserve"> </w:t>
      </w:r>
      <w:r>
        <w:rPr>
          <w:spacing w:val="13"/>
        </w:rPr>
        <w:t xml:space="preserve"> </w:t>
      </w:r>
      <w:r>
        <w:t xml:space="preserve">acumulado 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periodos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anteriores</w:t>
      </w:r>
      <w:r>
        <w:t xml:space="preserve"> </w:t>
      </w:r>
      <w:r>
        <w:rPr>
          <w:spacing w:val="14"/>
        </w:rPr>
        <w:t xml:space="preserve"> </w:t>
      </w:r>
      <w:r>
        <w:t xml:space="preserve">por </w:t>
      </w:r>
      <w:r>
        <w:rPr>
          <w:spacing w:val="16"/>
        </w:rPr>
        <w:t xml:space="preserve"> </w:t>
      </w:r>
      <w:r>
        <w:rPr>
          <w:spacing w:val="-1"/>
        </w:rPr>
        <w:t>¢1,171,377,618.48;</w:t>
      </w:r>
      <w:r>
        <w:t xml:space="preserve"> </w:t>
      </w:r>
      <w:r>
        <w:rPr>
          <w:spacing w:val="9"/>
        </w:rPr>
        <w:t xml:space="preserve"> </w:t>
      </w:r>
      <w:r>
        <w:t>no</w:t>
      </w:r>
      <w:r>
        <w:rPr>
          <w:spacing w:val="103"/>
          <w:w w:val="102"/>
        </w:rPr>
        <w:t xml:space="preserve"> </w:t>
      </w:r>
      <w:r>
        <w:rPr>
          <w:spacing w:val="-1"/>
        </w:rPr>
        <w:t>obstante,</w:t>
      </w:r>
      <w:r>
        <w:t xml:space="preserve">  </w:t>
      </w:r>
      <w:r>
        <w:rPr>
          <w:spacing w:val="11"/>
        </w:rPr>
        <w:t xml:space="preserve"> </w:t>
      </w:r>
      <w:r>
        <w:t xml:space="preserve">al  </w:t>
      </w:r>
      <w:r>
        <w:rPr>
          <w:spacing w:val="11"/>
        </w:rPr>
        <w:t xml:space="preserve"> </w:t>
      </w:r>
      <w:r>
        <w:rPr>
          <w:spacing w:val="-1"/>
        </w:rPr>
        <w:t>considerar</w:t>
      </w:r>
      <w:r>
        <w:t xml:space="preserve">  </w:t>
      </w:r>
      <w:r>
        <w:rPr>
          <w:spacing w:val="8"/>
        </w:rPr>
        <w:t xml:space="preserve"> </w:t>
      </w:r>
      <w:r>
        <w:t xml:space="preserve">el  </w:t>
      </w:r>
      <w:r>
        <w:rPr>
          <w:spacing w:val="11"/>
        </w:rPr>
        <w:t xml:space="preserve"> </w:t>
      </w:r>
      <w:r>
        <w:t xml:space="preserve">saldo  </w:t>
      </w:r>
      <w:r>
        <w:rPr>
          <w:spacing w:val="11"/>
        </w:rPr>
        <w:t xml:space="preserve"> </w:t>
      </w:r>
      <w:r>
        <w:t xml:space="preserve">de  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t xml:space="preserve">  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Correcciones</w:t>
      </w:r>
      <w:r>
        <w:t xml:space="preserve">  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t xml:space="preserve">  </w:t>
      </w:r>
      <w:r>
        <w:rPr>
          <w:spacing w:val="12"/>
        </w:rPr>
        <w:t xml:space="preserve"> </w:t>
      </w:r>
      <w:r>
        <w:t xml:space="preserve">Períodos  </w:t>
      </w:r>
      <w:r>
        <w:rPr>
          <w:spacing w:val="10"/>
        </w:rPr>
        <w:t xml:space="preserve"> </w:t>
      </w:r>
      <w:r>
        <w:rPr>
          <w:spacing w:val="-1"/>
        </w:rPr>
        <w:t>Anteriores</w:t>
      </w:r>
      <w:r>
        <w:t xml:space="preserve">  </w:t>
      </w:r>
      <w:r>
        <w:rPr>
          <w:spacing w:val="9"/>
        </w:rPr>
        <w:t xml:space="preserve"> </w:t>
      </w:r>
      <w:r>
        <w:t>por</w:t>
      </w:r>
    </w:p>
    <w:p w:rsidR="00A664F5" w:rsidRDefault="00D2365D">
      <w:pPr>
        <w:pStyle w:val="Textoindependiente"/>
        <w:spacing w:line="256" w:lineRule="exact"/>
        <w:jc w:val="both"/>
      </w:pPr>
      <w:r>
        <w:rPr>
          <w:spacing w:val="-1"/>
        </w:rPr>
        <w:t>-¢2,071,088,035.86</w:t>
      </w:r>
      <w:r>
        <w:t xml:space="preserve"> </w:t>
      </w:r>
      <w:r>
        <w:rPr>
          <w:spacing w:val="29"/>
        </w:rPr>
        <w:t xml:space="preserve"> </w:t>
      </w:r>
      <w:r>
        <w:t xml:space="preserve">da </w:t>
      </w:r>
      <w:r>
        <w:rPr>
          <w:spacing w:val="28"/>
        </w:rPr>
        <w:t xml:space="preserve"> </w:t>
      </w:r>
      <w:r>
        <w:t xml:space="preserve">como </w:t>
      </w:r>
      <w:r>
        <w:rPr>
          <w:spacing w:val="27"/>
        </w:rPr>
        <w:t xml:space="preserve"> </w:t>
      </w:r>
      <w:r>
        <w:rPr>
          <w:spacing w:val="-1"/>
        </w:rPr>
        <w:t>resultado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-1"/>
          <w:position w:val="7"/>
          <w:sz w:val="15"/>
        </w:rPr>
        <w:t>18</w:t>
      </w:r>
      <w:r>
        <w:rPr>
          <w:position w:val="7"/>
          <w:sz w:val="15"/>
        </w:rPr>
        <w:t xml:space="preserve">  </w:t>
      </w:r>
      <w:r>
        <w:rPr>
          <w:spacing w:val="31"/>
          <w:position w:val="7"/>
          <w:sz w:val="15"/>
        </w:rPr>
        <w:t xml:space="preserve"> </w:t>
      </w:r>
      <w:r>
        <w:t xml:space="preserve">que </w:t>
      </w:r>
      <w:r>
        <w:rPr>
          <w:spacing w:val="29"/>
        </w:rPr>
        <w:t xml:space="preserve"> </w:t>
      </w:r>
      <w:r>
        <w:t xml:space="preserve">a 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fecha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informe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asciende</w:t>
      </w:r>
      <w:r>
        <w:t xml:space="preserve"> </w:t>
      </w:r>
      <w:r>
        <w:rPr>
          <w:spacing w:val="29"/>
        </w:rPr>
        <w:t xml:space="preserve"> </w:t>
      </w:r>
      <w:r>
        <w:t xml:space="preserve">a </w:t>
      </w:r>
      <w:r>
        <w:rPr>
          <w:spacing w:val="30"/>
        </w:rPr>
        <w:t xml:space="preserve"> </w:t>
      </w:r>
      <w:r>
        <w:t>-</w:t>
      </w:r>
    </w:p>
    <w:p w:rsidR="00A664F5" w:rsidRDefault="00D2365D">
      <w:pPr>
        <w:pStyle w:val="Textoindependiente"/>
        <w:spacing w:before="6"/>
        <w:jc w:val="both"/>
      </w:pPr>
      <w:r>
        <w:rPr>
          <w:spacing w:val="-1"/>
        </w:rPr>
        <w:t>¢899,710,417.38.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numPr>
          <w:ilvl w:val="3"/>
          <w:numId w:val="9"/>
        </w:numPr>
        <w:tabs>
          <w:tab w:val="left" w:pos="913"/>
        </w:tabs>
        <w:ind w:hanging="788"/>
        <w:jc w:val="both"/>
        <w:rPr>
          <w:b w:val="0"/>
          <w:bCs w:val="0"/>
        </w:rPr>
      </w:pPr>
      <w:r>
        <w:rPr>
          <w:spacing w:val="-1"/>
          <w:u w:val="thick" w:color="000000"/>
        </w:rPr>
        <w:t>Resultados</w:t>
      </w:r>
      <w:r>
        <w:rPr>
          <w:spacing w:val="24"/>
          <w:u w:val="thick" w:color="000000"/>
        </w:rPr>
        <w:t xml:space="preserve"> </w:t>
      </w:r>
      <w:r>
        <w:rPr>
          <w:spacing w:val="-1"/>
          <w:u w:val="thick" w:color="000000"/>
        </w:rPr>
        <w:t>del</w:t>
      </w:r>
      <w:r>
        <w:rPr>
          <w:spacing w:val="20"/>
          <w:u w:val="thick" w:color="000000"/>
        </w:rPr>
        <w:t xml:space="preserve"> </w:t>
      </w:r>
      <w:r>
        <w:rPr>
          <w:u w:val="thick" w:color="000000"/>
        </w:rPr>
        <w:t>ejercicio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D2365D">
      <w:pPr>
        <w:pStyle w:val="Textoindependiente"/>
        <w:spacing w:before="76" w:line="245" w:lineRule="auto"/>
        <w:ind w:right="360"/>
        <w:jc w:val="both"/>
      </w:pPr>
      <w:r>
        <w:rPr>
          <w:spacing w:val="-1"/>
        </w:rPr>
        <w:t>Esta</w:t>
      </w:r>
      <w:r>
        <w:rPr>
          <w:spacing w:val="33"/>
        </w:rPr>
        <w:t xml:space="preserve"> </w:t>
      </w:r>
      <w:r>
        <w:t>cuenta</w:t>
      </w:r>
      <w:r>
        <w:rPr>
          <w:spacing w:val="35"/>
        </w:rPr>
        <w:t xml:space="preserve"> </w:t>
      </w:r>
      <w:r>
        <w:rPr>
          <w:spacing w:val="-1"/>
        </w:rPr>
        <w:t>resume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excedente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ingresos</w:t>
      </w:r>
      <w:r>
        <w:rPr>
          <w:spacing w:val="35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gastos,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cual</w:t>
      </w:r>
      <w:r>
        <w:rPr>
          <w:spacing w:val="34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final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cada</w:t>
      </w:r>
      <w:r>
        <w:rPr>
          <w:spacing w:val="35"/>
        </w:rPr>
        <w:t xml:space="preserve"> </w:t>
      </w:r>
      <w:r>
        <w:t>período</w:t>
      </w:r>
      <w:r>
        <w:rPr>
          <w:spacing w:val="34"/>
        </w:rPr>
        <w:t xml:space="preserve"> </w:t>
      </w: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traslada</w:t>
      </w:r>
      <w:r>
        <w:rPr>
          <w:spacing w:val="37"/>
        </w:rPr>
        <w:t xml:space="preserve"> </w:t>
      </w:r>
      <w:r>
        <w:rPr>
          <w:spacing w:val="-1"/>
        </w:rPr>
        <w:t>al</w:t>
      </w:r>
      <w:r>
        <w:rPr>
          <w:spacing w:val="71"/>
          <w:w w:val="102"/>
        </w:rPr>
        <w:t xml:space="preserve"> </w:t>
      </w:r>
      <w:r>
        <w:rPr>
          <w:spacing w:val="-1"/>
        </w:rPr>
        <w:t>Excedente</w:t>
      </w:r>
      <w:r>
        <w:rPr>
          <w:spacing w:val="5"/>
        </w:rPr>
        <w:t xml:space="preserve"> </w:t>
      </w:r>
      <w:r>
        <w:rPr>
          <w:spacing w:val="-1"/>
        </w:rPr>
        <w:t>acumulado</w:t>
      </w:r>
      <w:r>
        <w:rPr>
          <w:spacing w:val="2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rPr>
          <w:spacing w:val="-1"/>
        </w:rPr>
        <w:t>procedimientos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registros</w:t>
      </w:r>
      <w:r>
        <w:rPr>
          <w:spacing w:val="3"/>
        </w:rPr>
        <w:t xml:space="preserve"> </w:t>
      </w:r>
      <w:r>
        <w:rPr>
          <w:spacing w:val="-1"/>
        </w:rPr>
        <w:t>contables,</w:t>
      </w:r>
      <w:r>
        <w:rPr>
          <w:spacing w:val="9"/>
        </w:rPr>
        <w:t xml:space="preserve"> </w:t>
      </w:r>
      <w:r>
        <w:t>mismo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detalla</w:t>
      </w:r>
      <w:r>
        <w:rPr>
          <w:spacing w:val="77"/>
          <w:w w:val="102"/>
        </w:rPr>
        <w:t xml:space="preserve"> </w:t>
      </w:r>
      <w:r>
        <w:rPr>
          <w:spacing w:val="-1"/>
        </w:rPr>
        <w:t>individualmente</w:t>
      </w:r>
      <w:r>
        <w:rPr>
          <w:spacing w:val="15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Resultados.</w:t>
      </w: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A664F5" w:rsidRDefault="00E97E83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135.95pt;height:.6pt;mso-position-horizontal-relative:char;mso-position-vertical-relative:line" coordsize="2719,12">
            <v:group id="_x0000_s1081" style="position:absolute;left:6;top:6;width:2708;height:2" coordorigin="6,6" coordsize="2708,2">
              <v:shape id="_x0000_s1082" style="position:absolute;left:6;top:6;width:2708;height:2" coordorigin="6,6" coordsize="2708,0" path="m6,6r2707,e" filled="f" strokeweight=".58pt">
                <v:path arrowok="t"/>
              </v:shape>
            </v:group>
            <w10:wrap type="none"/>
            <w10:anchorlock/>
          </v:group>
        </w:pict>
      </w:r>
    </w:p>
    <w:p w:rsidR="00A664F5" w:rsidRDefault="00D2365D">
      <w:pPr>
        <w:spacing w:before="77"/>
        <w:ind w:left="124" w:right="364" w:hanging="1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position w:val="6"/>
          <w:sz w:val="9"/>
        </w:rPr>
        <w:t>17</w:t>
      </w:r>
      <w:r>
        <w:rPr>
          <w:rFonts w:ascii="Times New Roman" w:hAnsi="Times New Roman"/>
          <w:spacing w:val="21"/>
          <w:position w:val="6"/>
          <w:sz w:val="9"/>
        </w:rPr>
        <w:t xml:space="preserve"> </w:t>
      </w:r>
      <w:r>
        <w:rPr>
          <w:rFonts w:ascii="Times New Roman" w:hAnsi="Times New Roman"/>
          <w:spacing w:val="-1"/>
          <w:sz w:val="15"/>
        </w:rPr>
        <w:t>Según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disposición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Jefatura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z w:val="15"/>
        </w:rPr>
        <w:t>del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Macroproceso,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los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registros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contables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que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afecten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cuenta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contable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corrección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periodos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anteriores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z w:val="15"/>
        </w:rPr>
        <w:t>y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superen</w:t>
      </w:r>
      <w:r>
        <w:rPr>
          <w:rFonts w:ascii="Times New Roman" w:hAnsi="Times New Roman"/>
          <w:spacing w:val="93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la</w:t>
      </w:r>
      <w:r>
        <w:rPr>
          <w:rFonts w:ascii="Times New Roman" w:hAnsi="Times New Roman"/>
          <w:spacing w:val="1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suma</w:t>
      </w:r>
      <w:r>
        <w:rPr>
          <w:rFonts w:ascii="Times New Roman" w:hAnsi="Times New Roman"/>
          <w:spacing w:val="17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Times New Roman" w:hAnsi="Times New Roman"/>
          <w:sz w:val="15"/>
        </w:rPr>
        <w:t>un</w:t>
      </w:r>
      <w:r>
        <w:rPr>
          <w:rFonts w:ascii="Times New Roman" w:hAnsi="Times New Roman"/>
          <w:spacing w:val="18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millón</w:t>
      </w:r>
      <w:r>
        <w:rPr>
          <w:rFonts w:ascii="Times New Roman" w:hAnsi="Times New Roman"/>
          <w:spacing w:val="1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colones,</w:t>
      </w:r>
      <w:r>
        <w:rPr>
          <w:rFonts w:ascii="Times New Roman" w:hAnsi="Times New Roman"/>
          <w:spacing w:val="18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deben</w:t>
      </w:r>
      <w:r>
        <w:rPr>
          <w:rFonts w:ascii="Times New Roman" w:hAnsi="Times New Roman"/>
          <w:spacing w:val="1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ser</w:t>
      </w:r>
      <w:r>
        <w:rPr>
          <w:rFonts w:ascii="Times New Roman" w:hAnsi="Times New Roman"/>
          <w:spacing w:val="1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autorizados</w:t>
      </w:r>
      <w:r>
        <w:rPr>
          <w:rFonts w:ascii="Times New Roman" w:hAnsi="Times New Roman"/>
          <w:spacing w:val="1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por</w:t>
      </w:r>
      <w:r>
        <w:rPr>
          <w:rFonts w:ascii="Times New Roman" w:hAnsi="Times New Roman"/>
          <w:spacing w:val="1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Jefatura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Times New Roman" w:hAnsi="Times New Roman"/>
          <w:sz w:val="15"/>
        </w:rPr>
        <w:t>del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Subproceso,</w:t>
      </w:r>
      <w:r>
        <w:rPr>
          <w:rFonts w:ascii="Times New Roman" w:hAnsi="Times New Roman"/>
          <w:spacing w:val="2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Jefatura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2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Proceso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rFonts w:ascii="Times New Roman" w:hAnsi="Times New Roman"/>
          <w:sz w:val="15"/>
        </w:rPr>
        <w:t>y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1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Jefatura</w:t>
      </w:r>
      <w:r>
        <w:rPr>
          <w:rFonts w:ascii="Times New Roman" w:hAnsi="Times New Roman"/>
          <w:spacing w:val="1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del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Macroproceso.</w:t>
      </w:r>
      <w:r>
        <w:rPr>
          <w:rFonts w:ascii="Times New Roman" w:hAnsi="Times New Roman"/>
          <w:spacing w:val="18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Por</w:t>
      </w:r>
      <w:r>
        <w:rPr>
          <w:rFonts w:ascii="Times New Roman" w:hAnsi="Times New Roman"/>
          <w:spacing w:val="1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lo</w:t>
      </w:r>
      <w:r>
        <w:rPr>
          <w:rFonts w:ascii="Times New Roman" w:hAnsi="Times New Roman"/>
          <w:spacing w:val="9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anterior, todos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los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registros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realizados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z w:val="15"/>
        </w:rPr>
        <w:t>en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mes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que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tengan esta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condición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se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encuentran debidamente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autorizados.</w:t>
      </w:r>
    </w:p>
    <w:p w:rsidR="00A664F5" w:rsidRDefault="00D2365D">
      <w:pPr>
        <w:spacing w:line="172" w:lineRule="exact"/>
        <w:ind w:left="12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position w:val="6"/>
          <w:sz w:val="9"/>
        </w:rPr>
        <w:t>18</w:t>
      </w:r>
      <w:r>
        <w:rPr>
          <w:rFonts w:ascii="Times New Roman" w:hAnsi="Times New Roman"/>
          <w:spacing w:val="16"/>
          <w:position w:val="6"/>
          <w:sz w:val="9"/>
        </w:rPr>
        <w:t xml:space="preserve"> </w:t>
      </w:r>
      <w:r>
        <w:rPr>
          <w:rFonts w:ascii="Times New Roman" w:hAnsi="Times New Roman"/>
          <w:spacing w:val="-1"/>
          <w:sz w:val="15"/>
        </w:rPr>
        <w:t>Es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exceso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los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ingresos presupuestarios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devengados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respecto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1"/>
          <w:sz w:val="15"/>
        </w:rPr>
        <w:t>del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gasto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contable registrado, </w:t>
      </w:r>
      <w:r>
        <w:rPr>
          <w:rFonts w:ascii="Times New Roman" w:hAnsi="Times New Roman"/>
          <w:spacing w:val="1"/>
          <w:sz w:val="15"/>
        </w:rPr>
        <w:t>el</w:t>
      </w:r>
      <w:r>
        <w:rPr>
          <w:rFonts w:ascii="Times New Roman" w:hAnsi="Times New Roman"/>
          <w:spacing w:val="-1"/>
          <w:sz w:val="15"/>
        </w:rPr>
        <w:t xml:space="preserve"> cual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incluye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z w:val="15"/>
        </w:rPr>
        <w:t xml:space="preserve">el </w:t>
      </w:r>
      <w:r>
        <w:rPr>
          <w:rFonts w:ascii="Times New Roman" w:hAnsi="Times New Roman"/>
          <w:spacing w:val="-1"/>
          <w:sz w:val="15"/>
        </w:rPr>
        <w:t xml:space="preserve">efecto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adquisición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activos.</w:t>
      </w:r>
    </w:p>
    <w:p w:rsidR="00A664F5" w:rsidRDefault="00A664F5">
      <w:pPr>
        <w:spacing w:line="172" w:lineRule="exact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1"/>
        <w:jc w:val="both"/>
        <w:rPr>
          <w:b w:val="0"/>
          <w:bCs w:val="0"/>
        </w:rPr>
      </w:pPr>
      <w:r>
        <w:rPr>
          <w:spacing w:val="-1"/>
        </w:rPr>
        <w:t>Notas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seguimiento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Estado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Resultados.</w:t>
      </w:r>
    </w:p>
    <w:p w:rsidR="00A664F5" w:rsidRDefault="00D2365D">
      <w:pPr>
        <w:pStyle w:val="Ttulo3"/>
        <w:numPr>
          <w:ilvl w:val="0"/>
          <w:numId w:val="24"/>
        </w:numPr>
        <w:tabs>
          <w:tab w:val="left" w:pos="350"/>
        </w:tabs>
        <w:spacing w:before="53" w:line="520" w:lineRule="exact"/>
        <w:ind w:right="8296" w:firstLine="0"/>
        <w:rPr>
          <w:b w:val="0"/>
          <w:bCs w:val="0"/>
        </w:rPr>
      </w:pPr>
      <w:r>
        <w:t>INGRESOS</w:t>
      </w:r>
      <w:r>
        <w:rPr>
          <w:spacing w:val="21"/>
          <w:w w:val="102"/>
        </w:rPr>
        <w:t xml:space="preserve"> </w:t>
      </w: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49:</w:t>
      </w:r>
    </w:p>
    <w:p w:rsidR="00A664F5" w:rsidRDefault="00D2365D">
      <w:pPr>
        <w:numPr>
          <w:ilvl w:val="2"/>
          <w:numId w:val="8"/>
        </w:numPr>
        <w:tabs>
          <w:tab w:val="left" w:pos="688"/>
        </w:tabs>
        <w:spacing w:line="20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Transferencias</w:t>
      </w:r>
      <w:r>
        <w:rPr>
          <w:rFonts w:ascii="Times New Roman"/>
          <w:b/>
          <w:spacing w:val="47"/>
        </w:rPr>
        <w:t xml:space="preserve"> </w:t>
      </w:r>
      <w:r>
        <w:rPr>
          <w:rFonts w:ascii="Times New Roman"/>
          <w:b/>
          <w:spacing w:val="-1"/>
        </w:rPr>
        <w:t>corrientes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0"/>
        <w:jc w:val="both"/>
      </w:pPr>
      <w:r>
        <w:rPr>
          <w:spacing w:val="-1"/>
        </w:rPr>
        <w:t>Son</w:t>
      </w:r>
      <w:r>
        <w:rPr>
          <w:spacing w:val="1"/>
        </w:rPr>
        <w:t xml:space="preserve"> </w:t>
      </w:r>
      <w:r>
        <w:t>todos</w:t>
      </w:r>
      <w:r>
        <w:rPr>
          <w:spacing w:val="52"/>
        </w:rPr>
        <w:t xml:space="preserve"> </w:t>
      </w:r>
      <w:r>
        <w:rPr>
          <w:spacing w:val="-1"/>
        </w:rPr>
        <w:t>aquellos</w:t>
      </w:r>
      <w:r>
        <w:rPr>
          <w:spacing w:val="54"/>
        </w:rPr>
        <w:t xml:space="preserve"> </w:t>
      </w:r>
      <w:r>
        <w:rPr>
          <w:spacing w:val="-1"/>
        </w:rPr>
        <w:t>recursos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tienen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2"/>
        </w:rPr>
        <w:t xml:space="preserve"> </w:t>
      </w:r>
      <w:r>
        <w:rPr>
          <w:spacing w:val="-2"/>
        </w:rPr>
        <w:t>origen</w:t>
      </w:r>
      <w:r>
        <w:rPr>
          <w:spacing w:val="3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establecido</w:t>
      </w:r>
      <w:r>
        <w:rPr>
          <w:spacing w:val="51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Ley</w:t>
      </w:r>
      <w:r>
        <w:rPr>
          <w:spacing w:val="1"/>
        </w:rPr>
        <w:t xml:space="preserve"> </w:t>
      </w:r>
      <w:r>
        <w:rPr>
          <w:spacing w:val="-2"/>
        </w:rPr>
        <w:t>No.</w:t>
      </w:r>
      <w:r>
        <w:rPr>
          <w:spacing w:val="3"/>
        </w:rPr>
        <w:t xml:space="preserve"> </w:t>
      </w:r>
      <w:r>
        <w:rPr>
          <w:spacing w:val="-1"/>
        </w:rPr>
        <w:t>9411,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spacing w:val="49"/>
        </w:rPr>
        <w:t xml:space="preserve"> </w:t>
      </w:r>
      <w:r>
        <w:t>de</w:t>
      </w:r>
      <w:r>
        <w:rPr>
          <w:spacing w:val="69"/>
          <w:w w:val="102"/>
        </w:rPr>
        <w:t xml:space="preserve"> </w:t>
      </w:r>
      <w:r>
        <w:rPr>
          <w:spacing w:val="-1"/>
        </w:rPr>
        <w:t>Presupuesto</w:t>
      </w:r>
      <w:r>
        <w:rPr>
          <w:spacing w:val="22"/>
        </w:rPr>
        <w:t xml:space="preserve"> </w:t>
      </w:r>
      <w:r>
        <w:rPr>
          <w:spacing w:val="-1"/>
        </w:rPr>
        <w:t>Ordinario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Extraordinario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República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Ejercicio</w:t>
      </w:r>
      <w:r>
        <w:rPr>
          <w:spacing w:val="17"/>
        </w:rPr>
        <w:t xml:space="preserve"> </w:t>
      </w:r>
      <w:r>
        <w:t>Económico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201</w:t>
      </w:r>
      <w:r>
        <w:rPr>
          <w:b/>
          <w:spacing w:val="-1"/>
        </w:rPr>
        <w:t>7,</w:t>
      </w:r>
      <w:r>
        <w:rPr>
          <w:b/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t>el</w:t>
      </w:r>
      <w:r>
        <w:rPr>
          <w:spacing w:val="93"/>
          <w:w w:val="102"/>
        </w:rPr>
        <w:t xml:space="preserve"> </w:t>
      </w:r>
      <w:r>
        <w:rPr>
          <w:spacing w:val="-1"/>
        </w:rPr>
        <w:t>periodo</w:t>
      </w:r>
      <w:r>
        <w:rPr>
          <w:spacing w:val="19"/>
        </w:rPr>
        <w:t xml:space="preserve"> </w:t>
      </w:r>
      <w:r>
        <w:t>comprendido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1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19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31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diciembre</w:t>
      </w:r>
      <w:r>
        <w:rPr>
          <w:spacing w:val="19"/>
        </w:rPr>
        <w:t xml:space="preserve"> </w:t>
      </w:r>
      <w:r>
        <w:rPr>
          <w:spacing w:val="-1"/>
        </w:rPr>
        <w:t>2017,</w:t>
      </w:r>
      <w:r>
        <w:rPr>
          <w:spacing w:val="21"/>
        </w:rPr>
        <w:t xml:space="preserve"> </w:t>
      </w:r>
      <w:r>
        <w:t>cuyo</w:t>
      </w:r>
      <w:r>
        <w:rPr>
          <w:spacing w:val="21"/>
        </w:rPr>
        <w:t xml:space="preserve"> </w:t>
      </w:r>
      <w:r>
        <w:rPr>
          <w:spacing w:val="-1"/>
        </w:rPr>
        <w:t>propósito</w:t>
      </w:r>
      <w:r>
        <w:rPr>
          <w:spacing w:val="19"/>
        </w:rPr>
        <w:t xml:space="preserve"> </w:t>
      </w:r>
      <w:r>
        <w:t>es</w:t>
      </w:r>
      <w:r>
        <w:rPr>
          <w:spacing w:val="21"/>
        </w:rPr>
        <w:t xml:space="preserve"> </w:t>
      </w:r>
      <w:r>
        <w:rPr>
          <w:spacing w:val="-1"/>
        </w:rPr>
        <w:t>financiar</w:t>
      </w:r>
      <w:r>
        <w:rPr>
          <w:spacing w:val="20"/>
        </w:rPr>
        <w:t xml:space="preserve"> </w:t>
      </w:r>
      <w:r>
        <w:t>las</w:t>
      </w:r>
      <w:r>
        <w:rPr>
          <w:spacing w:val="61"/>
          <w:w w:val="102"/>
        </w:rPr>
        <w:t xml:space="preserve"> </w:t>
      </w:r>
      <w:r>
        <w:rPr>
          <w:spacing w:val="-1"/>
        </w:rPr>
        <w:t>operaciones</w:t>
      </w:r>
      <w:r>
        <w:rPr>
          <w:spacing w:val="48"/>
        </w:rPr>
        <w:t xml:space="preserve"> </w:t>
      </w:r>
      <w:r>
        <w:rPr>
          <w:spacing w:val="-1"/>
        </w:rPr>
        <w:t>normales</w:t>
      </w:r>
      <w:r>
        <w:rPr>
          <w:spacing w:val="51"/>
        </w:rPr>
        <w:t xml:space="preserve"> </w:t>
      </w:r>
      <w:r>
        <w:rPr>
          <w:spacing w:val="-2"/>
        </w:rPr>
        <w:t>de</w:t>
      </w:r>
      <w:r>
        <w:rPr>
          <w:spacing w:val="51"/>
        </w:rPr>
        <w:t xml:space="preserve"> </w:t>
      </w:r>
      <w:r>
        <w:rPr>
          <w:spacing w:val="-2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Institución.</w:t>
      </w:r>
      <w:r>
        <w:rPr>
          <w:spacing w:val="51"/>
        </w:rPr>
        <w:t xml:space="preserve"> </w:t>
      </w:r>
      <w:r>
        <w:rPr>
          <w:spacing w:val="-2"/>
        </w:rPr>
        <w:t>Los</w:t>
      </w:r>
      <w:r>
        <w:rPr>
          <w:spacing w:val="52"/>
        </w:rPr>
        <w:t xml:space="preserve"> </w:t>
      </w:r>
      <w:r>
        <w:rPr>
          <w:spacing w:val="-1"/>
        </w:rPr>
        <w:t>Ingresos</w:t>
      </w:r>
      <w:r>
        <w:rPr>
          <w:spacing w:val="54"/>
        </w:rPr>
        <w:t xml:space="preserve"> </w:t>
      </w:r>
      <w:r>
        <w:rPr>
          <w:spacing w:val="-1"/>
        </w:rPr>
        <w:t>Fijos</w:t>
      </w:r>
      <w:r>
        <w:rPr>
          <w:spacing w:val="48"/>
        </w:rPr>
        <w:t xml:space="preserve"> </w:t>
      </w:r>
      <w:r>
        <w:rPr>
          <w:spacing w:val="-1"/>
        </w:rPr>
        <w:t>se</w:t>
      </w:r>
      <w:r>
        <w:rPr>
          <w:spacing w:val="50"/>
        </w:rPr>
        <w:t xml:space="preserve"> </w:t>
      </w:r>
      <w:r>
        <w:rPr>
          <w:spacing w:val="-1"/>
        </w:rPr>
        <w:t>utilizan</w:t>
      </w:r>
      <w:r>
        <w:rPr>
          <w:spacing w:val="51"/>
        </w:rPr>
        <w:t xml:space="preserve"> </w:t>
      </w:r>
      <w:r>
        <w:rPr>
          <w:spacing w:val="-2"/>
        </w:rPr>
        <w:t>para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pago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planillas</w:t>
      </w:r>
      <w:r>
        <w:rPr>
          <w:spacing w:val="46"/>
        </w:rPr>
        <w:t xml:space="preserve"> </w:t>
      </w:r>
      <w:r>
        <w:t>de</w:t>
      </w:r>
      <w:r>
        <w:rPr>
          <w:spacing w:val="103"/>
          <w:w w:val="102"/>
        </w:rPr>
        <w:t xml:space="preserve"> </w:t>
      </w:r>
      <w:r>
        <w:rPr>
          <w:spacing w:val="-1"/>
        </w:rPr>
        <w:t>salarios,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Ingresos</w:t>
      </w:r>
      <w:r>
        <w:rPr>
          <w:spacing w:val="17"/>
        </w:rPr>
        <w:t xml:space="preserve"> </w:t>
      </w:r>
      <w:r>
        <w:rPr>
          <w:spacing w:val="-1"/>
        </w:rPr>
        <w:t>Variables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pago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proveedores,</w:t>
      </w:r>
      <w:r>
        <w:rPr>
          <w:spacing w:val="19"/>
        </w:rPr>
        <w:t xml:space="preserve"> </w:t>
      </w:r>
      <w:r>
        <w:rPr>
          <w:spacing w:val="-1"/>
        </w:rPr>
        <w:t>aportes,</w:t>
      </w:r>
      <w:r>
        <w:rPr>
          <w:spacing w:val="17"/>
        </w:rPr>
        <w:t xml:space="preserve"> </w:t>
      </w:r>
      <w:r>
        <w:t>prestaciones</w:t>
      </w:r>
      <w:r>
        <w:rPr>
          <w:spacing w:val="14"/>
        </w:rPr>
        <w:t xml:space="preserve"> </w:t>
      </w:r>
      <w:r>
        <w:rPr>
          <w:spacing w:val="-1"/>
        </w:rPr>
        <w:t>legales</w:t>
      </w:r>
      <w:r>
        <w:t xml:space="preserve"> </w:t>
      </w:r>
      <w:r>
        <w:rPr>
          <w:spacing w:val="13"/>
        </w:rPr>
        <w:t xml:space="preserve"> </w:t>
      </w:r>
      <w:r>
        <w:t xml:space="preserve">y </w:t>
      </w:r>
      <w:r>
        <w:rPr>
          <w:spacing w:val="16"/>
        </w:rPr>
        <w:t xml:space="preserve"> </w:t>
      </w:r>
      <w:r>
        <w:t>los</w:t>
      </w:r>
      <w:r>
        <w:rPr>
          <w:spacing w:val="71"/>
          <w:w w:val="102"/>
        </w:rPr>
        <w:t xml:space="preserve"> </w:t>
      </w:r>
      <w:r>
        <w:rPr>
          <w:spacing w:val="-1"/>
        </w:rPr>
        <w:t>Ingresos</w:t>
      </w:r>
      <w:r>
        <w:rPr>
          <w:spacing w:val="15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Capital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adquisición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t>bienes</w:t>
      </w:r>
      <w:r>
        <w:rPr>
          <w:spacing w:val="13"/>
        </w:rPr>
        <w:t xml:space="preserve"> </w:t>
      </w:r>
      <w:r>
        <w:rPr>
          <w:spacing w:val="-1"/>
        </w:rPr>
        <w:t>duraderos.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jc w:val="both"/>
      </w:pPr>
      <w:r>
        <w:rPr>
          <w:color w:val="0000FF"/>
          <w:spacing w:val="-1"/>
        </w:rPr>
        <w:t>El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monto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cierre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mes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es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¢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420,445,387,054.56.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50:</w:t>
      </w:r>
    </w:p>
    <w:p w:rsidR="00A664F5" w:rsidRDefault="00D2365D">
      <w:pPr>
        <w:numPr>
          <w:ilvl w:val="2"/>
          <w:numId w:val="8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Transferencias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  <w:spacing w:val="-2"/>
        </w:rPr>
        <w:t>de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  <w:spacing w:val="-1"/>
        </w:rPr>
        <w:t>Capital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left="123" w:right="360"/>
        <w:jc w:val="both"/>
      </w:pPr>
      <w:r>
        <w:rPr>
          <w:spacing w:val="-1"/>
        </w:rPr>
        <w:t>Son</w:t>
      </w:r>
      <w:r>
        <w:rPr>
          <w:spacing w:val="1"/>
        </w:rPr>
        <w:t xml:space="preserve"> </w:t>
      </w:r>
      <w:r>
        <w:t>todos</w:t>
      </w:r>
      <w:r>
        <w:rPr>
          <w:spacing w:val="52"/>
        </w:rPr>
        <w:t xml:space="preserve"> </w:t>
      </w:r>
      <w:r>
        <w:rPr>
          <w:spacing w:val="-1"/>
        </w:rPr>
        <w:t>aquellos</w:t>
      </w:r>
      <w:r>
        <w:rPr>
          <w:spacing w:val="54"/>
        </w:rPr>
        <w:t xml:space="preserve"> </w:t>
      </w:r>
      <w:r>
        <w:rPr>
          <w:spacing w:val="-1"/>
        </w:rPr>
        <w:t>recursos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tienen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2"/>
        </w:rPr>
        <w:t xml:space="preserve"> </w:t>
      </w:r>
      <w:r>
        <w:rPr>
          <w:spacing w:val="-2"/>
        </w:rPr>
        <w:t>origen</w:t>
      </w:r>
      <w:r>
        <w:rPr>
          <w:spacing w:val="3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establecido</w:t>
      </w:r>
      <w:r>
        <w:rPr>
          <w:spacing w:val="51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Ley</w:t>
      </w:r>
      <w:r>
        <w:rPr>
          <w:spacing w:val="1"/>
        </w:rPr>
        <w:t xml:space="preserve"> </w:t>
      </w:r>
      <w:r>
        <w:rPr>
          <w:spacing w:val="-2"/>
        </w:rPr>
        <w:t>No.</w:t>
      </w:r>
      <w:r>
        <w:rPr>
          <w:spacing w:val="3"/>
        </w:rPr>
        <w:t xml:space="preserve"> </w:t>
      </w:r>
      <w:r>
        <w:rPr>
          <w:spacing w:val="-1"/>
        </w:rPr>
        <w:t>9411,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spacing w:val="49"/>
        </w:rPr>
        <w:t xml:space="preserve"> </w:t>
      </w:r>
      <w:r>
        <w:t>de</w:t>
      </w:r>
      <w:r>
        <w:rPr>
          <w:spacing w:val="69"/>
          <w:w w:val="102"/>
        </w:rPr>
        <w:t xml:space="preserve"> </w:t>
      </w:r>
      <w:r>
        <w:rPr>
          <w:spacing w:val="-1"/>
        </w:rPr>
        <w:t>Presupuesto</w:t>
      </w:r>
      <w:r>
        <w:rPr>
          <w:spacing w:val="22"/>
        </w:rPr>
        <w:t xml:space="preserve"> </w:t>
      </w:r>
      <w:r>
        <w:rPr>
          <w:spacing w:val="-1"/>
        </w:rPr>
        <w:t>Ordinario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Extraordinario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República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Ejercicio</w:t>
      </w:r>
      <w:r>
        <w:rPr>
          <w:spacing w:val="17"/>
        </w:rPr>
        <w:t xml:space="preserve"> </w:t>
      </w:r>
      <w:r>
        <w:t>Económico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2017</w:t>
      </w:r>
      <w:r>
        <w:rPr>
          <w:b/>
          <w:spacing w:val="-1"/>
        </w:rPr>
        <w:t>,</w:t>
      </w:r>
      <w:r>
        <w:rPr>
          <w:b/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t>el</w:t>
      </w:r>
      <w:r>
        <w:rPr>
          <w:spacing w:val="93"/>
          <w:w w:val="102"/>
        </w:rPr>
        <w:t xml:space="preserve"> </w:t>
      </w:r>
      <w:r>
        <w:rPr>
          <w:spacing w:val="-1"/>
        </w:rPr>
        <w:t>periodo</w:t>
      </w:r>
      <w:r>
        <w:rPr>
          <w:spacing w:val="19"/>
        </w:rPr>
        <w:t xml:space="preserve"> </w:t>
      </w:r>
      <w:r>
        <w:t>comprendido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1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19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31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diciembre</w:t>
      </w:r>
      <w:r>
        <w:rPr>
          <w:spacing w:val="19"/>
        </w:rPr>
        <w:t xml:space="preserve"> </w:t>
      </w:r>
      <w:r>
        <w:rPr>
          <w:spacing w:val="-1"/>
        </w:rPr>
        <w:t>2017,</w:t>
      </w:r>
      <w:r>
        <w:rPr>
          <w:spacing w:val="21"/>
        </w:rPr>
        <w:t xml:space="preserve"> </w:t>
      </w:r>
      <w:r>
        <w:t>cuyo</w:t>
      </w:r>
      <w:r>
        <w:rPr>
          <w:spacing w:val="21"/>
        </w:rPr>
        <w:t xml:space="preserve"> </w:t>
      </w:r>
      <w:r>
        <w:rPr>
          <w:spacing w:val="-1"/>
        </w:rPr>
        <w:t>propósito</w:t>
      </w:r>
      <w:r>
        <w:rPr>
          <w:spacing w:val="19"/>
        </w:rPr>
        <w:t xml:space="preserve"> </w:t>
      </w:r>
      <w:r>
        <w:t>es</w:t>
      </w:r>
      <w:r>
        <w:rPr>
          <w:spacing w:val="21"/>
        </w:rPr>
        <w:t xml:space="preserve"> </w:t>
      </w:r>
      <w:r>
        <w:rPr>
          <w:spacing w:val="-1"/>
        </w:rPr>
        <w:t>financiar</w:t>
      </w:r>
      <w:r>
        <w:rPr>
          <w:spacing w:val="20"/>
        </w:rPr>
        <w:t xml:space="preserve"> </w:t>
      </w:r>
      <w:r>
        <w:t>las</w:t>
      </w:r>
      <w:r>
        <w:rPr>
          <w:spacing w:val="61"/>
          <w:w w:val="102"/>
        </w:rPr>
        <w:t xml:space="preserve"> </w:t>
      </w:r>
      <w:r>
        <w:rPr>
          <w:spacing w:val="-1"/>
        </w:rPr>
        <w:t>operaciones</w:t>
      </w:r>
      <w:r>
        <w:rPr>
          <w:spacing w:val="48"/>
        </w:rPr>
        <w:t xml:space="preserve"> </w:t>
      </w:r>
      <w:r>
        <w:rPr>
          <w:spacing w:val="-1"/>
        </w:rPr>
        <w:t>normales</w:t>
      </w:r>
      <w:r>
        <w:rPr>
          <w:spacing w:val="51"/>
        </w:rPr>
        <w:t xml:space="preserve"> </w:t>
      </w:r>
      <w:r>
        <w:rPr>
          <w:spacing w:val="-2"/>
        </w:rPr>
        <w:t>de</w:t>
      </w:r>
      <w:r>
        <w:rPr>
          <w:spacing w:val="51"/>
        </w:rPr>
        <w:t xml:space="preserve"> </w:t>
      </w:r>
      <w:r>
        <w:rPr>
          <w:spacing w:val="-2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Institución.</w:t>
      </w:r>
      <w:r>
        <w:rPr>
          <w:spacing w:val="51"/>
        </w:rPr>
        <w:t xml:space="preserve"> </w:t>
      </w:r>
      <w:r>
        <w:rPr>
          <w:spacing w:val="-2"/>
        </w:rPr>
        <w:t>Los</w:t>
      </w:r>
      <w:r>
        <w:rPr>
          <w:spacing w:val="52"/>
        </w:rPr>
        <w:t xml:space="preserve"> </w:t>
      </w:r>
      <w:r>
        <w:rPr>
          <w:spacing w:val="-1"/>
        </w:rPr>
        <w:t>Ingresos</w:t>
      </w:r>
      <w:r>
        <w:rPr>
          <w:spacing w:val="54"/>
        </w:rPr>
        <w:t xml:space="preserve"> </w:t>
      </w:r>
      <w:r>
        <w:rPr>
          <w:spacing w:val="-1"/>
        </w:rPr>
        <w:t>Fijos</w:t>
      </w:r>
      <w:r>
        <w:rPr>
          <w:spacing w:val="48"/>
        </w:rPr>
        <w:t xml:space="preserve"> </w:t>
      </w:r>
      <w:r>
        <w:rPr>
          <w:spacing w:val="-1"/>
        </w:rPr>
        <w:t>se</w:t>
      </w:r>
      <w:r>
        <w:rPr>
          <w:spacing w:val="50"/>
        </w:rPr>
        <w:t xml:space="preserve"> </w:t>
      </w:r>
      <w:r>
        <w:rPr>
          <w:spacing w:val="-1"/>
        </w:rPr>
        <w:t>utilizan</w:t>
      </w:r>
      <w:r>
        <w:rPr>
          <w:spacing w:val="51"/>
        </w:rPr>
        <w:t xml:space="preserve"> </w:t>
      </w:r>
      <w:r>
        <w:rPr>
          <w:spacing w:val="-2"/>
        </w:rPr>
        <w:t>para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pago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planillas</w:t>
      </w:r>
      <w:r>
        <w:rPr>
          <w:spacing w:val="46"/>
        </w:rPr>
        <w:t xml:space="preserve"> </w:t>
      </w:r>
      <w:r>
        <w:t>de</w:t>
      </w:r>
      <w:r>
        <w:rPr>
          <w:spacing w:val="103"/>
          <w:w w:val="102"/>
        </w:rPr>
        <w:t xml:space="preserve"> </w:t>
      </w:r>
      <w:r>
        <w:rPr>
          <w:spacing w:val="-1"/>
        </w:rPr>
        <w:t>salarios,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Ingresos</w:t>
      </w:r>
      <w:r>
        <w:rPr>
          <w:spacing w:val="17"/>
        </w:rPr>
        <w:t xml:space="preserve"> </w:t>
      </w:r>
      <w:r>
        <w:rPr>
          <w:spacing w:val="-1"/>
        </w:rPr>
        <w:t>Variables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pago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proveedores,</w:t>
      </w:r>
      <w:r>
        <w:rPr>
          <w:spacing w:val="19"/>
        </w:rPr>
        <w:t xml:space="preserve"> </w:t>
      </w:r>
      <w:r>
        <w:rPr>
          <w:spacing w:val="-1"/>
        </w:rPr>
        <w:t>aportes,</w:t>
      </w:r>
      <w:r>
        <w:rPr>
          <w:spacing w:val="17"/>
        </w:rPr>
        <w:t xml:space="preserve"> </w:t>
      </w:r>
      <w:r>
        <w:t>prestaciones</w:t>
      </w:r>
      <w:r>
        <w:rPr>
          <w:spacing w:val="14"/>
        </w:rPr>
        <w:t xml:space="preserve"> </w:t>
      </w:r>
      <w:r>
        <w:rPr>
          <w:spacing w:val="-1"/>
        </w:rPr>
        <w:t>legales</w:t>
      </w:r>
      <w:r>
        <w:t xml:space="preserve"> </w:t>
      </w:r>
      <w:r>
        <w:rPr>
          <w:spacing w:val="13"/>
        </w:rPr>
        <w:t xml:space="preserve"> </w:t>
      </w:r>
      <w:r>
        <w:t xml:space="preserve">y </w:t>
      </w:r>
      <w:r>
        <w:rPr>
          <w:spacing w:val="16"/>
        </w:rPr>
        <w:t xml:space="preserve"> </w:t>
      </w:r>
      <w:r>
        <w:t>los</w:t>
      </w:r>
      <w:r>
        <w:rPr>
          <w:spacing w:val="71"/>
          <w:w w:val="102"/>
        </w:rPr>
        <w:t xml:space="preserve"> </w:t>
      </w:r>
      <w:r>
        <w:rPr>
          <w:spacing w:val="-1"/>
        </w:rPr>
        <w:t>Ingresos</w:t>
      </w:r>
      <w:r>
        <w:rPr>
          <w:spacing w:val="15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Capital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adquisición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t>bienes</w:t>
      </w:r>
      <w:r>
        <w:rPr>
          <w:spacing w:val="13"/>
        </w:rPr>
        <w:t xml:space="preserve"> </w:t>
      </w:r>
      <w:r>
        <w:rPr>
          <w:spacing w:val="-1"/>
        </w:rPr>
        <w:t>duraderos.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jc w:val="both"/>
      </w:pPr>
      <w:r>
        <w:rPr>
          <w:color w:val="0000FF"/>
          <w:spacing w:val="-1"/>
        </w:rPr>
        <w:t>El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monto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cierre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mes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es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¢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18,863,976,532.15.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Ingresos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rPr>
          <w:spacing w:val="-1"/>
        </w:rPr>
        <w:t>donaciones: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right="364"/>
        <w:jc w:val="both"/>
      </w:pPr>
      <w:r>
        <w:rPr>
          <w:spacing w:val="-2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implementan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partir</w:t>
      </w:r>
      <w:r>
        <w:rPr>
          <w:spacing w:val="8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período</w:t>
      </w:r>
      <w:r>
        <w:rPr>
          <w:spacing w:val="11"/>
        </w:rPr>
        <w:t xml:space="preserve"> </w:t>
      </w:r>
      <w:r>
        <w:t>2010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cumplimiento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ordenado</w:t>
      </w:r>
      <w:r>
        <w:rPr>
          <w:spacing w:val="6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circular</w:t>
      </w:r>
      <w:r>
        <w:rPr>
          <w:spacing w:val="10"/>
        </w:rPr>
        <w:t xml:space="preserve"> </w:t>
      </w:r>
      <w:r>
        <w:rPr>
          <w:spacing w:val="-1"/>
        </w:rPr>
        <w:t>Nº</w:t>
      </w:r>
      <w:r>
        <w:rPr>
          <w:spacing w:val="14"/>
        </w:rPr>
        <w:t xml:space="preserve"> </w:t>
      </w:r>
      <w:r>
        <w:rPr>
          <w:spacing w:val="-1"/>
        </w:rPr>
        <w:t>CN-003-009</w:t>
      </w:r>
      <w:r>
        <w:rPr>
          <w:spacing w:val="93"/>
          <w:w w:val="102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22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t>abril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t>2009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Contabilidad</w:t>
      </w:r>
      <w:r>
        <w:rPr>
          <w:spacing w:val="46"/>
        </w:rPr>
        <w:t xml:space="preserve"> </w:t>
      </w:r>
      <w:r>
        <w:rPr>
          <w:spacing w:val="-1"/>
        </w:rPr>
        <w:t>Nacional,</w:t>
      </w:r>
      <w:r>
        <w:rPr>
          <w:spacing w:val="51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objetivo</w:t>
      </w:r>
      <w:r>
        <w:rPr>
          <w:spacing w:val="49"/>
        </w:rPr>
        <w:t xml:space="preserve"> </w:t>
      </w:r>
      <w:r>
        <w:rPr>
          <w:spacing w:val="-2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registrar</w:t>
      </w:r>
      <w:r>
        <w:rPr>
          <w:spacing w:val="49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rPr>
          <w:spacing w:val="-1"/>
        </w:rPr>
        <w:t>ingresos</w:t>
      </w:r>
      <w:r>
        <w:rPr>
          <w:spacing w:val="48"/>
        </w:rPr>
        <w:t xml:space="preserve"> </w:t>
      </w:r>
      <w:r>
        <w:t>por</w:t>
      </w:r>
      <w:r>
        <w:rPr>
          <w:spacing w:val="73"/>
          <w:w w:val="102"/>
        </w:rPr>
        <w:t xml:space="preserve"> </w:t>
      </w:r>
      <w:r>
        <w:rPr>
          <w:spacing w:val="-1"/>
        </w:rPr>
        <w:t>donaciones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activos</w:t>
      </w:r>
      <w:r>
        <w:rPr>
          <w:spacing w:val="13"/>
        </w:rPr>
        <w:t xml:space="preserve"> </w:t>
      </w:r>
      <w:r>
        <w:rPr>
          <w:spacing w:val="-1"/>
        </w:rPr>
        <w:t>fijos</w:t>
      </w:r>
      <w:r>
        <w:rPr>
          <w:spacing w:val="14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otros</w:t>
      </w:r>
      <w:r>
        <w:rPr>
          <w:spacing w:val="12"/>
        </w:rPr>
        <w:t xml:space="preserve"> </w:t>
      </w:r>
      <w:r>
        <w:rPr>
          <w:spacing w:val="-1"/>
        </w:rPr>
        <w:t>bienes,</w:t>
      </w:r>
      <w:r>
        <w:rPr>
          <w:spacing w:val="15"/>
        </w:rPr>
        <w:t xml:space="preserve"> </w:t>
      </w:r>
      <w:r>
        <w:rPr>
          <w:spacing w:val="-1"/>
        </w:rPr>
        <w:t>entregados</w:t>
      </w:r>
      <w:r>
        <w:rPr>
          <w:spacing w:val="15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terceros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Poder</w:t>
      </w:r>
      <w:r>
        <w:rPr>
          <w:spacing w:val="7"/>
        </w:rPr>
        <w:t xml:space="preserve"> </w:t>
      </w:r>
      <w:r>
        <w:rPr>
          <w:spacing w:val="-1"/>
        </w:rPr>
        <w:t>Judicial.</w:t>
      </w:r>
    </w:p>
    <w:p w:rsidR="00A664F5" w:rsidRDefault="00D2365D">
      <w:pPr>
        <w:pStyle w:val="Textoindependiente"/>
        <w:spacing w:line="245" w:lineRule="auto"/>
        <w:ind w:right="360"/>
        <w:jc w:val="both"/>
      </w:pPr>
      <w:r>
        <w:rPr>
          <w:spacing w:val="-1"/>
        </w:rPr>
        <w:t>Al</w:t>
      </w:r>
      <w:r>
        <w:rPr>
          <w:spacing w:val="41"/>
        </w:rPr>
        <w:t xml:space="preserve"> </w:t>
      </w:r>
      <w:r>
        <w:rPr>
          <w:spacing w:val="-1"/>
        </w:rPr>
        <w:t>respecto,</w:t>
      </w:r>
      <w:r>
        <w:rPr>
          <w:spacing w:val="39"/>
        </w:rPr>
        <w:t xml:space="preserve"> </w:t>
      </w:r>
      <w:r>
        <w:t>es</w:t>
      </w:r>
      <w:r>
        <w:rPr>
          <w:spacing w:val="37"/>
        </w:rPr>
        <w:t xml:space="preserve"> </w:t>
      </w:r>
      <w:r>
        <w:rPr>
          <w:spacing w:val="-1"/>
        </w:rPr>
        <w:t>importante</w:t>
      </w:r>
      <w:r>
        <w:rPr>
          <w:spacing w:val="39"/>
        </w:rPr>
        <w:t xml:space="preserve"> </w:t>
      </w:r>
      <w:r>
        <w:rPr>
          <w:spacing w:val="-1"/>
        </w:rPr>
        <w:t>mencionar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oficio</w:t>
      </w:r>
      <w:r>
        <w:rPr>
          <w:spacing w:val="36"/>
        </w:rPr>
        <w:t xml:space="preserve"> </w:t>
      </w:r>
      <w:r>
        <w:rPr>
          <w:spacing w:val="-1"/>
        </w:rPr>
        <w:t>395-SC-2008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22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mayo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t>2008</w:t>
      </w:r>
      <w:r>
        <w:rPr>
          <w:spacing w:val="36"/>
        </w:rPr>
        <w:t xml:space="preserve"> </w:t>
      </w:r>
      <w:r>
        <w:t>el</w:t>
      </w:r>
      <w:r>
        <w:rPr>
          <w:spacing w:val="65"/>
          <w:w w:val="102"/>
        </w:rPr>
        <w:t xml:space="preserve"> </w:t>
      </w:r>
      <w:r>
        <w:rPr>
          <w:spacing w:val="-1"/>
        </w:rPr>
        <w:t>Macroproceso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5"/>
        </w:rPr>
        <w:t xml:space="preserve"> </w:t>
      </w:r>
      <w:r>
        <w:rPr>
          <w:spacing w:val="-1"/>
        </w:rPr>
        <w:t>Contable</w:t>
      </w:r>
      <w:r>
        <w:rPr>
          <w:spacing w:val="19"/>
        </w:rPr>
        <w:t xml:space="preserve"> </w:t>
      </w:r>
      <w:r>
        <w:rPr>
          <w:spacing w:val="-1"/>
        </w:rPr>
        <w:t>solicitó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Ejecutiva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este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República,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05"/>
          <w:w w:val="102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presentarse</w:t>
      </w:r>
      <w:r>
        <w:rPr>
          <w:spacing w:val="49"/>
        </w:rPr>
        <w:t xml:space="preserve"> </w:t>
      </w:r>
      <w:r>
        <w:rPr>
          <w:spacing w:val="-2"/>
        </w:rPr>
        <w:t>la</w:t>
      </w:r>
      <w:r>
        <w:rPr>
          <w:spacing w:val="52"/>
        </w:rPr>
        <w:t xml:space="preserve"> </w:t>
      </w:r>
      <w:r>
        <w:t>donación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terrenos</w:t>
      </w:r>
      <w:r>
        <w:rPr>
          <w:spacing w:val="48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edificios</w:t>
      </w:r>
      <w:r>
        <w:rPr>
          <w:spacing w:val="49"/>
        </w:rPr>
        <w:t xml:space="preserve"> </w:t>
      </w:r>
      <w:r>
        <w:rPr>
          <w:spacing w:val="-1"/>
        </w:rPr>
        <w:t>para</w:t>
      </w:r>
      <w:r>
        <w:rPr>
          <w:spacing w:val="48"/>
        </w:rPr>
        <w:t xml:space="preserve"> </w:t>
      </w:r>
      <w:r>
        <w:rPr>
          <w:spacing w:val="-2"/>
        </w:rPr>
        <w:t>la</w:t>
      </w:r>
      <w:r>
        <w:rPr>
          <w:spacing w:val="52"/>
        </w:rPr>
        <w:t xml:space="preserve"> </w:t>
      </w:r>
      <w:r>
        <w:rPr>
          <w:spacing w:val="-1"/>
        </w:rPr>
        <w:t>institución,</w:t>
      </w:r>
      <w:r>
        <w:rPr>
          <w:spacing w:val="52"/>
        </w:rPr>
        <w:t xml:space="preserve"> </w:t>
      </w:r>
      <w:r>
        <w:rPr>
          <w:spacing w:val="-1"/>
        </w:rPr>
        <w:t>se</w:t>
      </w:r>
      <w:r>
        <w:rPr>
          <w:spacing w:val="49"/>
        </w:rPr>
        <w:t xml:space="preserve"> </w:t>
      </w:r>
      <w:r>
        <w:rPr>
          <w:spacing w:val="-1"/>
        </w:rPr>
        <w:t>comunique</w:t>
      </w:r>
      <w:r>
        <w:rPr>
          <w:spacing w:val="4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este</w:t>
      </w:r>
      <w:r>
        <w:rPr>
          <w:spacing w:val="61"/>
          <w:w w:val="102"/>
        </w:rPr>
        <w:t xml:space="preserve"> </w:t>
      </w:r>
      <w:r>
        <w:rPr>
          <w:spacing w:val="-1"/>
        </w:rPr>
        <w:t>Macroproceso</w:t>
      </w:r>
      <w:r>
        <w:rPr>
          <w:spacing w:val="42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parte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rPr>
          <w:spacing w:val="-1"/>
        </w:rPr>
        <w:t>órganos</w:t>
      </w:r>
      <w:r>
        <w:rPr>
          <w:spacing w:val="42"/>
        </w:rPr>
        <w:t xml:space="preserve"> </w:t>
      </w:r>
      <w:r>
        <w:rPr>
          <w:spacing w:val="-1"/>
        </w:rPr>
        <w:t>competentes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información</w:t>
      </w:r>
      <w:r>
        <w:rPr>
          <w:spacing w:val="42"/>
        </w:rPr>
        <w:t xml:space="preserve"> </w:t>
      </w:r>
      <w:r>
        <w:rPr>
          <w:spacing w:val="-1"/>
        </w:rPr>
        <w:t>necesaria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spacing w:val="43"/>
        </w:rPr>
        <w:t xml:space="preserve"> </w:t>
      </w:r>
      <w:r>
        <w:rPr>
          <w:spacing w:val="-1"/>
        </w:rPr>
        <w:t>proceder</w:t>
      </w:r>
      <w:r>
        <w:rPr>
          <w:spacing w:val="42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los</w:t>
      </w:r>
      <w:r>
        <w:rPr>
          <w:spacing w:val="95"/>
          <w:w w:val="102"/>
        </w:rPr>
        <w:t xml:space="preserve"> </w:t>
      </w:r>
      <w:r>
        <w:rPr>
          <w:spacing w:val="-1"/>
        </w:rPr>
        <w:t>registros</w:t>
      </w:r>
      <w:r>
        <w:rPr>
          <w:spacing w:val="39"/>
        </w:rPr>
        <w:t xml:space="preserve"> </w:t>
      </w:r>
      <w:r>
        <w:rPr>
          <w:spacing w:val="-1"/>
        </w:rPr>
        <w:t>respectivos.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right="361"/>
        <w:jc w:val="both"/>
      </w:pPr>
      <w:r>
        <w:rPr>
          <w:spacing w:val="-1"/>
        </w:rPr>
        <w:t>El</w:t>
      </w:r>
      <w:r>
        <w:rPr>
          <w:spacing w:val="29"/>
        </w:rPr>
        <w:t xml:space="preserve"> </w:t>
      </w:r>
      <w:r>
        <w:t>27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octubre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2009,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sesión</w:t>
      </w:r>
      <w:r>
        <w:rPr>
          <w:spacing w:val="28"/>
        </w:rPr>
        <w:t xml:space="preserve"> </w:t>
      </w:r>
      <w:r>
        <w:rPr>
          <w:spacing w:val="-1"/>
        </w:rPr>
        <w:t>98-09,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Consejo</w:t>
      </w:r>
      <w:r>
        <w:rPr>
          <w:spacing w:val="27"/>
        </w:rPr>
        <w:t xml:space="preserve"> </w:t>
      </w:r>
      <w:r>
        <w:rPr>
          <w:spacing w:val="-1"/>
        </w:rPr>
        <w:t>Superior,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rPr>
          <w:spacing w:val="-1"/>
        </w:rPr>
        <w:t>XVIII,</w:t>
      </w:r>
      <w:r>
        <w:rPr>
          <w:spacing w:val="34"/>
        </w:rPr>
        <w:t xml:space="preserve"> </w:t>
      </w:r>
      <w:r>
        <w:rPr>
          <w:spacing w:val="-1"/>
        </w:rPr>
        <w:t>dispuso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77"/>
          <w:w w:val="102"/>
        </w:rPr>
        <w:t xml:space="preserve"> </w:t>
      </w:r>
      <w:r>
        <w:rPr>
          <w:spacing w:val="-1"/>
        </w:rPr>
        <w:t>Secretaría</w:t>
      </w:r>
      <w:r>
        <w:rPr>
          <w:spacing w:val="42"/>
        </w:rPr>
        <w:t xml:space="preserve"> </w:t>
      </w:r>
      <w:r>
        <w:rPr>
          <w:spacing w:val="-1"/>
        </w:rPr>
        <w:t>General</w:t>
      </w:r>
      <w:r>
        <w:rPr>
          <w:spacing w:val="41"/>
        </w:rPr>
        <w:t xml:space="preserve"> </w:t>
      </w:r>
      <w:r>
        <w:rPr>
          <w:spacing w:val="-1"/>
        </w:rPr>
        <w:t>comunique</w:t>
      </w:r>
      <w:r>
        <w:rPr>
          <w:spacing w:val="43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acuerdos</w:t>
      </w:r>
      <w:r>
        <w:rPr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t>acepte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donación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rPr>
          <w:spacing w:val="-1"/>
        </w:rPr>
        <w:t>bien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activo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los</w:t>
      </w:r>
      <w:r>
        <w:rPr>
          <w:spacing w:val="69"/>
          <w:w w:val="102"/>
        </w:rPr>
        <w:t xml:space="preserve"> </w:t>
      </w:r>
      <w:r>
        <w:rPr>
          <w:spacing w:val="-1"/>
        </w:rPr>
        <w:t>Departamentos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Proveeduría</w:t>
      </w:r>
      <w:r>
        <w:rPr>
          <w:spacing w:val="19"/>
        </w:rPr>
        <w:t xml:space="preserve"> </w:t>
      </w:r>
      <w:r>
        <w:rPr>
          <w:spacing w:val="-1"/>
        </w:rPr>
        <w:t>Judicial</w:t>
      </w:r>
      <w:r>
        <w:rPr>
          <w:spacing w:val="2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Macroproceso</w:t>
      </w:r>
      <w:r>
        <w:rPr>
          <w:spacing w:val="18"/>
        </w:rPr>
        <w:t xml:space="preserve"> </w:t>
      </w:r>
      <w:r>
        <w:rPr>
          <w:spacing w:val="-1"/>
        </w:rPr>
        <w:t>Financiero</w:t>
      </w:r>
      <w:r>
        <w:rPr>
          <w:spacing w:val="16"/>
        </w:rPr>
        <w:t xml:space="preserve"> </w:t>
      </w:r>
      <w:r>
        <w:rPr>
          <w:spacing w:val="-1"/>
        </w:rPr>
        <w:t>Contable,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efectos</w:t>
      </w:r>
      <w:r>
        <w:rPr>
          <w:spacing w:val="117"/>
          <w:w w:val="102"/>
        </w:rPr>
        <w:t xml:space="preserve"> </w:t>
      </w:r>
      <w:r>
        <w:rPr>
          <w:spacing w:val="-1"/>
        </w:rPr>
        <w:t>correspondientes.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1"/>
        </w:rPr>
        <w:t>Posteriormente</w:t>
      </w:r>
      <w:r>
        <w:rPr>
          <w:spacing w:val="12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rPr>
          <w:spacing w:val="-1"/>
        </w:rPr>
        <w:t>135-SC-2012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28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marzo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2012,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indicó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Ejecutiva,</w:t>
      </w:r>
      <w:r>
        <w:rPr>
          <w:spacing w:val="85"/>
          <w:w w:val="10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necesidad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hiciera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conocimiento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distintas</w:t>
      </w:r>
      <w:r>
        <w:rPr>
          <w:spacing w:val="19"/>
        </w:rPr>
        <w:t xml:space="preserve"> </w:t>
      </w:r>
      <w:r>
        <w:rPr>
          <w:spacing w:val="-1"/>
        </w:rPr>
        <w:t>oficinas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21"/>
        </w:rPr>
        <w:t xml:space="preserve"> </w:t>
      </w:r>
      <w:r>
        <w:rPr>
          <w:spacing w:val="-1"/>
        </w:rPr>
        <w:t>Judicial,</w:t>
      </w:r>
      <w:r>
        <w:rPr>
          <w:spacing w:val="17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rPr>
          <w:spacing w:val="-1"/>
        </w:rPr>
        <w:t>dispuesto</w:t>
      </w:r>
      <w:r>
        <w:rPr>
          <w:spacing w:val="97"/>
          <w:w w:val="102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Reglamento</w:t>
      </w:r>
      <w:r>
        <w:rPr>
          <w:spacing w:val="54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1"/>
        </w:rPr>
        <w:t>Registro,</w:t>
      </w:r>
      <w:r>
        <w:rPr>
          <w:spacing w:val="3"/>
        </w:rPr>
        <w:t xml:space="preserve"> </w:t>
      </w:r>
      <w:r>
        <w:rPr>
          <w:spacing w:val="-1"/>
        </w:rPr>
        <w:t>Control</w:t>
      </w:r>
      <w:r>
        <w:rPr>
          <w:spacing w:val="2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Uso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Mobiliario</w:t>
      </w:r>
      <w:r>
        <w:rPr>
          <w:spacing w:val="2"/>
        </w:rPr>
        <w:t xml:space="preserve"> </w:t>
      </w:r>
      <w:r>
        <w:t xml:space="preserve">y  </w:t>
      </w:r>
      <w:r>
        <w:rPr>
          <w:spacing w:val="-1"/>
        </w:rPr>
        <w:t>Equipo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rPr>
          <w:spacing w:val="-1"/>
        </w:rPr>
        <w:t>Poder</w:t>
      </w:r>
      <w:r>
        <w:rPr>
          <w:spacing w:val="75"/>
          <w:w w:val="102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rPr>
          <w:spacing w:val="-1"/>
        </w:rPr>
        <w:t>Capítulo</w:t>
      </w:r>
      <w:r>
        <w:rPr>
          <w:spacing w:val="13"/>
        </w:rPr>
        <w:t xml:space="preserve"> </w:t>
      </w:r>
      <w:r>
        <w:rPr>
          <w:spacing w:val="-2"/>
        </w:rPr>
        <w:t>III,</w:t>
      </w:r>
      <w:r>
        <w:rPr>
          <w:spacing w:val="13"/>
        </w:rPr>
        <w:t xml:space="preserve"> </w:t>
      </w:r>
      <w:r>
        <w:rPr>
          <w:spacing w:val="-1"/>
        </w:rPr>
        <w:t>artículo</w:t>
      </w:r>
      <w:r>
        <w:rPr>
          <w:spacing w:val="13"/>
        </w:rPr>
        <w:t xml:space="preserve"> </w:t>
      </w:r>
      <w:r>
        <w:rPr>
          <w:spacing w:val="-2"/>
        </w:rPr>
        <w:t>6,</w:t>
      </w:r>
      <w:r>
        <w:rPr>
          <w:spacing w:val="14"/>
        </w:rPr>
        <w:t xml:space="preserve"> </w:t>
      </w:r>
      <w:r>
        <w:rPr>
          <w:spacing w:val="-1"/>
        </w:rPr>
        <w:t>punto</w:t>
      </w:r>
      <w:r>
        <w:rPr>
          <w:spacing w:val="10"/>
        </w:rPr>
        <w:t xml:space="preserve"> </w:t>
      </w:r>
      <w:r>
        <w:t>a)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indica:</w:t>
      </w:r>
    </w:p>
    <w:p w:rsidR="00A664F5" w:rsidRDefault="00A664F5">
      <w:pPr>
        <w:spacing w:line="245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11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3"/>
          <w:numId w:val="8"/>
        </w:numPr>
        <w:tabs>
          <w:tab w:val="left" w:pos="801"/>
        </w:tabs>
        <w:spacing w:before="76" w:line="246" w:lineRule="auto"/>
        <w:ind w:right="1342" w:hanging="338"/>
        <w:jc w:val="both"/>
      </w:pPr>
      <w:r>
        <w:rPr>
          <w:spacing w:val="-1"/>
        </w:rPr>
        <w:t>Ofrecimiento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escrito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donante,</w:t>
      </w:r>
      <w:r>
        <w:rPr>
          <w:spacing w:val="35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descripción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bien,</w:t>
      </w:r>
      <w:r>
        <w:rPr>
          <w:spacing w:val="33"/>
        </w:rPr>
        <w:t xml:space="preserve"> </w:t>
      </w:r>
      <w:r>
        <w:t>costo</w:t>
      </w:r>
      <w:r>
        <w:rPr>
          <w:spacing w:val="28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bien</w:t>
      </w:r>
      <w:r>
        <w:rPr>
          <w:spacing w:val="35"/>
        </w:rPr>
        <w:t xml:space="preserve"> </w:t>
      </w:r>
      <w:r>
        <w:t>o</w:t>
      </w:r>
      <w:r>
        <w:rPr>
          <w:spacing w:val="51"/>
          <w:w w:val="102"/>
        </w:rPr>
        <w:t xml:space="preserve"> </w:t>
      </w:r>
      <w:r>
        <w:rPr>
          <w:spacing w:val="-1"/>
        </w:rPr>
        <w:t>estimación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rPr>
          <w:spacing w:val="-1"/>
        </w:rPr>
        <w:t>valor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rPr>
          <w:spacing w:val="-1"/>
        </w:rPr>
        <w:t>nuevos,</w:t>
      </w:r>
      <w:r>
        <w:rPr>
          <w:spacing w:val="9"/>
        </w:rPr>
        <w:t xml:space="preserve"> </w:t>
      </w:r>
      <w:r>
        <w:t>indicar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período</w:t>
      </w:r>
      <w:r>
        <w:t xml:space="preserve"> </w:t>
      </w:r>
      <w:r>
        <w:rPr>
          <w:spacing w:val="11"/>
        </w:rPr>
        <w:t xml:space="preserve"> </w:t>
      </w:r>
      <w:r>
        <w:t>de</w:t>
      </w:r>
      <w:r>
        <w:rPr>
          <w:spacing w:val="67"/>
          <w:w w:val="102"/>
        </w:rPr>
        <w:t xml:space="preserve"> </w:t>
      </w:r>
      <w:r>
        <w:rPr>
          <w:spacing w:val="-1"/>
        </w:rPr>
        <w:t>garantía,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nombre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proveedor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eventuales</w:t>
      </w:r>
      <w:r>
        <w:rPr>
          <w:spacing w:val="13"/>
        </w:rPr>
        <w:t xml:space="preserve"> </w:t>
      </w:r>
      <w:r>
        <w:rPr>
          <w:spacing w:val="-1"/>
        </w:rPr>
        <w:t>reclamos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vida</w:t>
      </w:r>
      <w:r>
        <w:rPr>
          <w:spacing w:val="15"/>
        </w:rPr>
        <w:t xml:space="preserve"> </w:t>
      </w:r>
      <w:r>
        <w:rPr>
          <w:spacing w:val="-1"/>
        </w:rPr>
        <w:t>útil</w:t>
      </w:r>
      <w:r>
        <w:rPr>
          <w:spacing w:val="12"/>
        </w:rPr>
        <w:t xml:space="preserve"> </w:t>
      </w:r>
      <w:r>
        <w:rPr>
          <w:spacing w:val="-1"/>
        </w:rPr>
        <w:t>estimada.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0"/>
        <w:jc w:val="both"/>
      </w:pP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1"/>
        </w:rPr>
        <w:t>respecto,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Dirección</w:t>
      </w:r>
      <w:r>
        <w:rPr>
          <w:spacing w:val="25"/>
        </w:rPr>
        <w:t xml:space="preserve"> </w:t>
      </w:r>
      <w:r>
        <w:rPr>
          <w:spacing w:val="-1"/>
        </w:rPr>
        <w:t>Ejecutiva</w:t>
      </w:r>
      <w:r>
        <w:rPr>
          <w:spacing w:val="23"/>
        </w:rPr>
        <w:t xml:space="preserve"> </w:t>
      </w:r>
      <w:r>
        <w:t>emitió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Circular</w:t>
      </w:r>
      <w:r>
        <w:rPr>
          <w:spacing w:val="24"/>
        </w:rPr>
        <w:t xml:space="preserve"> </w:t>
      </w:r>
      <w:r>
        <w:rPr>
          <w:spacing w:val="-1"/>
        </w:rPr>
        <w:t>No.92-2012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23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octubre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2012,</w:t>
      </w:r>
      <w:r>
        <w:rPr>
          <w:spacing w:val="69"/>
          <w:w w:val="102"/>
        </w:rPr>
        <w:t xml:space="preserve"> </w:t>
      </w:r>
      <w:r>
        <w:rPr>
          <w:spacing w:val="-1"/>
        </w:rPr>
        <w:t>reiterando</w:t>
      </w:r>
      <w:r>
        <w:rPr>
          <w:spacing w:val="54"/>
        </w:rPr>
        <w:t xml:space="preserve"> </w:t>
      </w:r>
      <w:r>
        <w:rPr>
          <w:spacing w:val="-2"/>
        </w:rPr>
        <w:t>la</w:t>
      </w:r>
      <w:r>
        <w:rPr>
          <w:spacing w:val="52"/>
        </w:rPr>
        <w:t xml:space="preserve"> </w:t>
      </w:r>
      <w:r>
        <w:rPr>
          <w:spacing w:val="-1"/>
        </w:rPr>
        <w:t>circular</w:t>
      </w:r>
      <w:r>
        <w:rPr>
          <w:spacing w:val="53"/>
        </w:rPr>
        <w:t xml:space="preserve"> </w:t>
      </w:r>
      <w:r>
        <w:rPr>
          <w:spacing w:val="-1"/>
        </w:rPr>
        <w:t>24-2012</w:t>
      </w:r>
      <w:r>
        <w:rPr>
          <w:spacing w:val="54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t>30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marzo</w:t>
      </w:r>
      <w:r>
        <w:t xml:space="preserve">  de</w:t>
      </w:r>
      <w:r>
        <w:rPr>
          <w:spacing w:val="52"/>
        </w:rPr>
        <w:t xml:space="preserve"> </w:t>
      </w:r>
      <w:r>
        <w:rPr>
          <w:spacing w:val="-1"/>
        </w:rPr>
        <w:t>2012,</w:t>
      </w:r>
      <w:r>
        <w:rPr>
          <w:spacing w:val="52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rPr>
          <w:spacing w:val="-1"/>
        </w:rPr>
        <w:t>solicitó</w:t>
      </w:r>
      <w:r>
        <w:rPr>
          <w:spacing w:val="51"/>
        </w:rPr>
        <w:t xml:space="preserve"> </w:t>
      </w:r>
      <w:r>
        <w:rPr>
          <w:spacing w:val="-1"/>
        </w:rPr>
        <w:t>que</w:t>
      </w:r>
      <w:r>
        <w:rPr>
          <w:spacing w:val="52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cumpla</w:t>
      </w:r>
      <w:r>
        <w:rPr>
          <w:spacing w:val="52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rPr>
          <w:spacing w:val="-1"/>
        </w:rPr>
        <w:t>lo</w:t>
      </w:r>
      <w:r>
        <w:rPr>
          <w:spacing w:val="67"/>
          <w:w w:val="102"/>
        </w:rPr>
        <w:t xml:space="preserve"> </w:t>
      </w:r>
      <w:r>
        <w:rPr>
          <w:spacing w:val="-1"/>
        </w:rPr>
        <w:t>indicado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a)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t>6</w:t>
      </w:r>
      <w:r>
        <w:rPr>
          <w:spacing w:val="10"/>
        </w:rPr>
        <w:t xml:space="preserve"> </w:t>
      </w:r>
      <w:r>
        <w:rPr>
          <w:spacing w:val="-1"/>
        </w:rPr>
        <w:t>citado</w:t>
      </w:r>
      <w:r>
        <w:rPr>
          <w:spacing w:val="11"/>
        </w:rPr>
        <w:t xml:space="preserve"> </w:t>
      </w:r>
      <w:r>
        <w:rPr>
          <w:spacing w:val="-1"/>
        </w:rPr>
        <w:t>anteriormente.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59"/>
        <w:jc w:val="both"/>
      </w:pPr>
      <w:r>
        <w:rPr>
          <w:spacing w:val="-1"/>
        </w:rPr>
        <w:t>Posteriormente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junio</w:t>
      </w:r>
      <w:r>
        <w:rPr>
          <w:spacing w:val="1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2014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Secretaría</w:t>
      </w:r>
      <w:r>
        <w:rPr>
          <w:spacing w:val="19"/>
        </w:rPr>
        <w:t xml:space="preserve"> </w:t>
      </w:r>
      <w:r>
        <w:rPr>
          <w:spacing w:val="-1"/>
        </w:rPr>
        <w:t>General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Corte</w:t>
      </w:r>
      <w:r>
        <w:rPr>
          <w:spacing w:val="19"/>
        </w:rPr>
        <w:t xml:space="preserve"> </w:t>
      </w:r>
      <w:r>
        <w:rPr>
          <w:spacing w:val="-1"/>
        </w:rPr>
        <w:t>remite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t>circular</w:t>
      </w:r>
      <w:r>
        <w:rPr>
          <w:spacing w:val="15"/>
        </w:rPr>
        <w:t xml:space="preserve"> </w:t>
      </w:r>
      <w:r>
        <w:rPr>
          <w:spacing w:val="-1"/>
        </w:rPr>
        <w:t>Nº</w:t>
      </w:r>
      <w:r>
        <w:rPr>
          <w:spacing w:val="17"/>
        </w:rPr>
        <w:t xml:space="preserve"> </w:t>
      </w:r>
      <w:r>
        <w:rPr>
          <w:spacing w:val="-1"/>
        </w:rPr>
        <w:t>127-2014</w:t>
      </w:r>
      <w:r>
        <w:rPr>
          <w:rFonts w:cs="Times New Roman"/>
          <w:spacing w:val="61"/>
          <w:w w:val="102"/>
        </w:rPr>
        <w:t xml:space="preserve"> </w:t>
      </w:r>
      <w:r>
        <w:rPr>
          <w:spacing w:val="-1"/>
        </w:rPr>
        <w:t>informando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todos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despachos</w:t>
      </w:r>
      <w:r>
        <w:rPr>
          <w:spacing w:val="14"/>
        </w:rPr>
        <w:t xml:space="preserve"> </w:t>
      </w:r>
      <w:r>
        <w:rPr>
          <w:spacing w:val="-1"/>
        </w:rPr>
        <w:t>judiciales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país</w:t>
      </w:r>
      <w:r>
        <w:rPr>
          <w:spacing w:val="18"/>
        </w:rPr>
        <w:t xml:space="preserve"> </w:t>
      </w:r>
      <w:r>
        <w:rPr>
          <w:spacing w:val="-1"/>
        </w:rPr>
        <w:t>informando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t>modificación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artículos</w:t>
      </w:r>
      <w:r>
        <w:rPr>
          <w:rFonts w:cs="Times New Roman"/>
          <w:spacing w:val="99"/>
          <w:w w:val="102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7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“Reglamento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registro,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uso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mobiliario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equipo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oficina”,</w:t>
      </w:r>
      <w:r>
        <w:rPr>
          <w:spacing w:val="14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adición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los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artículos</w:t>
      </w:r>
      <w:r>
        <w:rPr>
          <w:spacing w:val="12"/>
        </w:rPr>
        <w:t xml:space="preserve"> </w:t>
      </w:r>
      <w:r>
        <w:rPr>
          <w:spacing w:val="-1"/>
        </w:rPr>
        <w:t>8,9,10,11,</w:t>
      </w:r>
      <w:r>
        <w:rPr>
          <w:spacing w:val="1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12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ese</w:t>
      </w:r>
      <w:r>
        <w:rPr>
          <w:spacing w:val="15"/>
        </w:rPr>
        <w:t xml:space="preserve"> </w:t>
      </w:r>
      <w:r>
        <w:rPr>
          <w:spacing w:val="-1"/>
        </w:rPr>
        <w:t>reglamento.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59"/>
        <w:jc w:val="both"/>
      </w:pPr>
      <w: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implementación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Sistema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Control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Activos</w:t>
      </w:r>
      <w:r>
        <w:rPr>
          <w:spacing w:val="31"/>
        </w:rPr>
        <w:t xml:space="preserve"> </w:t>
      </w:r>
      <w:r>
        <w:rPr>
          <w:spacing w:val="-1"/>
        </w:rPr>
        <w:t>(SICA-PJ),</w:t>
      </w:r>
      <w:r>
        <w:rPr>
          <w:spacing w:val="34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donaciones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activos</w:t>
      </w:r>
      <w:r>
        <w:rPr>
          <w:spacing w:val="28"/>
        </w:rPr>
        <w:t xml:space="preserve"> </w:t>
      </w:r>
      <w:r>
        <w:t>fijos</w:t>
      </w:r>
      <w:r>
        <w:rPr>
          <w:spacing w:val="47"/>
          <w:w w:val="102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realizarán</w:t>
      </w:r>
      <w:r>
        <w:rPr>
          <w:spacing w:val="21"/>
        </w:rPr>
        <w:t xml:space="preserve"> </w:t>
      </w:r>
      <w:r>
        <w:t>conforme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reportes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sistema</w:t>
      </w:r>
      <w:r>
        <w:rPr>
          <w:spacing w:val="27"/>
        </w:rPr>
        <w:t xml:space="preserve"> </w:t>
      </w:r>
      <w:r>
        <w:rPr>
          <w:spacing w:val="-1"/>
        </w:rPr>
        <w:t>genere,</w:t>
      </w:r>
      <w:r>
        <w:rPr>
          <w:spacing w:val="24"/>
        </w:rPr>
        <w:t xml:space="preserve"> </w:t>
      </w:r>
      <w:r>
        <w:rPr>
          <w:spacing w:val="-2"/>
        </w:rPr>
        <w:t>ya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información</w:t>
      </w:r>
      <w:r>
        <w:rPr>
          <w:spacing w:val="21"/>
        </w:rPr>
        <w:t xml:space="preserve"> </w:t>
      </w:r>
      <w:r>
        <w:rPr>
          <w:spacing w:val="-1"/>
        </w:rPr>
        <w:t>actualizada</w:t>
      </w:r>
      <w:r>
        <w:rPr>
          <w:spacing w:val="24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el</w:t>
      </w:r>
      <w:r>
        <w:rPr>
          <w:spacing w:val="69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Proveeduría</w:t>
      </w:r>
      <w:r>
        <w:rPr>
          <w:spacing w:val="18"/>
        </w:rPr>
        <w:t xml:space="preserve"> </w:t>
      </w:r>
      <w:r>
        <w:rPr>
          <w:spacing w:val="-1"/>
        </w:rPr>
        <w:t>Judicial.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cuanto,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partir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contabilidad</w:t>
      </w:r>
      <w:r>
        <w:rPr>
          <w:spacing w:val="17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mes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noviembre</w:t>
      </w:r>
      <w:r>
        <w:rPr>
          <w:spacing w:val="18"/>
        </w:rPr>
        <w:t xml:space="preserve"> </w:t>
      </w:r>
      <w:r>
        <w:t>de</w:t>
      </w:r>
      <w:r>
        <w:rPr>
          <w:spacing w:val="81"/>
          <w:w w:val="102"/>
        </w:rPr>
        <w:t xml:space="preserve"> </w:t>
      </w:r>
      <w:r>
        <w:t>2015,</w:t>
      </w:r>
      <w:r>
        <w:rPr>
          <w:spacing w:val="2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consideran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reportes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SICA-PJ</w:t>
      </w:r>
      <w:r>
        <w:rPr>
          <w:spacing w:val="25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auxiliares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rPr>
          <w:spacing w:val="-2"/>
        </w:rPr>
        <w:t>registros</w:t>
      </w:r>
      <w:r>
        <w:rPr>
          <w:spacing w:val="25"/>
        </w:rPr>
        <w:t xml:space="preserve"> </w:t>
      </w:r>
      <w:r>
        <w:t>contables</w:t>
      </w:r>
      <w:r>
        <w:rPr>
          <w:spacing w:val="21"/>
        </w:rPr>
        <w:t xml:space="preserve"> </w:t>
      </w:r>
      <w:r>
        <w:rPr>
          <w:spacing w:val="-1"/>
        </w:rPr>
        <w:t>respectivos.</w:t>
      </w:r>
      <w:r>
        <w:rPr>
          <w:spacing w:val="87"/>
          <w:w w:val="102"/>
        </w:rPr>
        <w:t xml:space="preserve"> </w:t>
      </w:r>
      <w:r>
        <w:rPr>
          <w:spacing w:val="-1"/>
        </w:rPr>
        <w:t>Esto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informó</w:t>
      </w:r>
      <w:r>
        <w:rPr>
          <w:spacing w:val="12"/>
        </w:rPr>
        <w:t xml:space="preserve"> </w:t>
      </w: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2"/>
        </w:rPr>
        <w:t xml:space="preserve"> </w:t>
      </w:r>
      <w:r>
        <w:rPr>
          <w:spacing w:val="-1"/>
        </w:rPr>
        <w:t>Nº</w:t>
      </w:r>
      <w:r>
        <w:rPr>
          <w:spacing w:val="13"/>
        </w:rPr>
        <w:t xml:space="preserve"> </w:t>
      </w:r>
      <w:r>
        <w:rPr>
          <w:spacing w:val="-1"/>
        </w:rPr>
        <w:t>629-SC-2015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17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diciembre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2015.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jc w:val="both"/>
      </w:pPr>
      <w:r>
        <w:rPr>
          <w:spacing w:val="-1"/>
          <w:u w:val="single" w:color="000000"/>
        </w:rPr>
        <w:t>Donaciones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Servicios</w:t>
      </w:r>
      <w:r>
        <w:rPr>
          <w:spacing w:val="-1"/>
        </w:rPr>
        <w:t>: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pStyle w:val="Textoindependiente"/>
        <w:spacing w:before="76" w:line="246" w:lineRule="auto"/>
        <w:ind w:right="361"/>
        <w:jc w:val="both"/>
      </w:pP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cumplimiento</w:t>
      </w:r>
      <w:r>
        <w:rPr>
          <w:spacing w:val="25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señalado</w:t>
      </w:r>
      <w:r>
        <w:rPr>
          <w:spacing w:val="22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Directriz</w:t>
      </w:r>
      <w:r>
        <w:rPr>
          <w:spacing w:val="20"/>
        </w:rPr>
        <w:t xml:space="preserve"> </w:t>
      </w:r>
      <w:r>
        <w:rPr>
          <w:spacing w:val="-1"/>
        </w:rPr>
        <w:t>emitida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Contabilidad</w:t>
      </w:r>
      <w:r>
        <w:rPr>
          <w:spacing w:val="24"/>
        </w:rPr>
        <w:t xml:space="preserve"> </w:t>
      </w:r>
      <w:r>
        <w:rPr>
          <w:spacing w:val="-1"/>
        </w:rPr>
        <w:t>Nacional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Ministerio</w:t>
      </w:r>
      <w:r>
        <w:rPr>
          <w:spacing w:val="22"/>
        </w:rPr>
        <w:t xml:space="preserve"> </w:t>
      </w:r>
      <w:r>
        <w:t>de</w:t>
      </w:r>
      <w:r>
        <w:rPr>
          <w:spacing w:val="95"/>
          <w:w w:val="102"/>
        </w:rPr>
        <w:t xml:space="preserve"> </w:t>
      </w:r>
      <w:r>
        <w:rPr>
          <w:spacing w:val="-1"/>
        </w:rPr>
        <w:t>Hacienda</w:t>
      </w:r>
      <w:r>
        <w:rPr>
          <w:spacing w:val="30"/>
        </w:rPr>
        <w:t xml:space="preserve"> </w:t>
      </w:r>
      <w:r>
        <w:rPr>
          <w:spacing w:val="-1"/>
        </w:rPr>
        <w:t>CN-0003-2009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22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abril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2009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punto</w:t>
      </w:r>
      <w:r>
        <w:rPr>
          <w:spacing w:val="28"/>
        </w:rPr>
        <w:t xml:space="preserve"> </w:t>
      </w:r>
      <w:r>
        <w:t>e.</w:t>
      </w:r>
      <w:r>
        <w:rPr>
          <w:spacing w:val="29"/>
        </w:rPr>
        <w:t xml:space="preserve"> </w:t>
      </w:r>
      <w:r>
        <w:rPr>
          <w:spacing w:val="-1"/>
        </w:rPr>
        <w:t>referente</w:t>
      </w:r>
      <w:r>
        <w:rPr>
          <w:spacing w:val="25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registro</w:t>
      </w:r>
      <w:r>
        <w:rPr>
          <w:spacing w:val="31"/>
        </w:rPr>
        <w:t xml:space="preserve"> </w:t>
      </w:r>
      <w:r>
        <w:rPr>
          <w:spacing w:val="-1"/>
        </w:rPr>
        <w:t>contable</w:t>
      </w:r>
      <w:r>
        <w:rPr>
          <w:spacing w:val="29"/>
        </w:rPr>
        <w:t xml:space="preserve"> </w:t>
      </w:r>
      <w:r>
        <w:t>de</w:t>
      </w:r>
      <w:r>
        <w:rPr>
          <w:spacing w:val="75"/>
          <w:w w:val="102"/>
        </w:rPr>
        <w:t xml:space="preserve"> </w:t>
      </w:r>
      <w:r>
        <w:rPr>
          <w:spacing w:val="-1"/>
        </w:rPr>
        <w:t>donaciones</w:t>
      </w:r>
      <w:r>
        <w:rPr>
          <w:spacing w:val="19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Servicios</w:t>
      </w:r>
      <w:r>
        <w:rPr>
          <w:spacing w:val="15"/>
        </w:rPr>
        <w:t xml:space="preserve"> </w:t>
      </w:r>
      <w:r>
        <w:rPr>
          <w:spacing w:val="-1"/>
        </w:rPr>
        <w:t>cita</w:t>
      </w:r>
      <w:r>
        <w:rPr>
          <w:spacing w:val="22"/>
        </w:rPr>
        <w:t xml:space="preserve"> </w:t>
      </w:r>
      <w:r>
        <w:rPr>
          <w:spacing w:val="-1"/>
        </w:rPr>
        <w:t>textualmente: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</w:rPr>
      </w:pPr>
    </w:p>
    <w:p w:rsidR="00A664F5" w:rsidRDefault="00D2365D">
      <w:pPr>
        <w:spacing w:line="245" w:lineRule="auto"/>
        <w:ind w:left="968" w:right="1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Cuando</w:t>
      </w:r>
      <w:r>
        <w:rPr>
          <w:rFonts w:ascii="Times New Roman" w:hAnsi="Times New Roman"/>
          <w:i/>
          <w:spacing w:val="53"/>
        </w:rPr>
        <w:t xml:space="preserve"> </w:t>
      </w:r>
      <w:r>
        <w:rPr>
          <w:rFonts w:ascii="Times New Roman" w:hAnsi="Times New Roman"/>
          <w:i/>
          <w:spacing w:val="-1"/>
        </w:rPr>
        <w:t>se</w:t>
      </w:r>
      <w:r>
        <w:rPr>
          <w:rFonts w:ascii="Times New Roman" w:hAnsi="Times New Roman"/>
          <w:i/>
          <w:spacing w:val="54"/>
        </w:rPr>
        <w:t xml:space="preserve"> </w:t>
      </w:r>
      <w:r>
        <w:rPr>
          <w:rFonts w:ascii="Times New Roman" w:hAnsi="Times New Roman"/>
          <w:i/>
          <w:spacing w:val="-1"/>
        </w:rPr>
        <w:t>recibe</w:t>
      </w:r>
      <w:r>
        <w:rPr>
          <w:rFonts w:ascii="Times New Roman" w:hAnsi="Times New Roman"/>
          <w:i/>
          <w:spacing w:val="51"/>
        </w:rPr>
        <w:t xml:space="preserve"> </w:t>
      </w:r>
      <w:r>
        <w:rPr>
          <w:rFonts w:ascii="Times New Roman" w:hAnsi="Times New Roman"/>
          <w:i/>
        </w:rPr>
        <w:t>una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donación</w:t>
      </w:r>
      <w:r>
        <w:rPr>
          <w:rFonts w:ascii="Times New Roman" w:hAnsi="Times New Roman"/>
          <w:i/>
          <w:spacing w:val="53"/>
        </w:rPr>
        <w:t xml:space="preserve"> </w:t>
      </w:r>
      <w:r>
        <w:rPr>
          <w:rFonts w:ascii="Times New Roman" w:hAnsi="Times New Roman"/>
          <w:i/>
        </w:rPr>
        <w:t>en</w:t>
      </w:r>
      <w:r>
        <w:rPr>
          <w:rFonts w:ascii="Times New Roman" w:hAnsi="Times New Roman"/>
          <w:i/>
          <w:spacing w:val="51"/>
        </w:rPr>
        <w:t xml:space="preserve"> </w:t>
      </w:r>
      <w:r>
        <w:rPr>
          <w:rFonts w:ascii="Times New Roman" w:hAnsi="Times New Roman"/>
          <w:i/>
          <w:spacing w:val="-1"/>
        </w:rPr>
        <w:t>servicios,</w:t>
      </w:r>
      <w:r>
        <w:rPr>
          <w:rFonts w:ascii="Times New Roman" w:hAnsi="Times New Roman"/>
          <w:i/>
          <w:spacing w:val="54"/>
        </w:rPr>
        <w:t xml:space="preserve"> </w:t>
      </w:r>
      <w:r>
        <w:rPr>
          <w:rFonts w:ascii="Times New Roman" w:hAnsi="Times New Roman"/>
          <w:i/>
          <w:spacing w:val="-2"/>
        </w:rPr>
        <w:t>las</w:t>
      </w:r>
      <w:r>
        <w:rPr>
          <w:rFonts w:ascii="Times New Roman" w:hAnsi="Times New Roman"/>
          <w:i/>
          <w:spacing w:val="52"/>
        </w:rPr>
        <w:t xml:space="preserve"> </w:t>
      </w:r>
      <w:r>
        <w:rPr>
          <w:rFonts w:ascii="Times New Roman" w:hAnsi="Times New Roman"/>
          <w:i/>
        </w:rPr>
        <w:t>cuales</w:t>
      </w:r>
      <w:r>
        <w:rPr>
          <w:rFonts w:ascii="Times New Roman" w:hAnsi="Times New Roman"/>
          <w:i/>
          <w:spacing w:val="52"/>
        </w:rPr>
        <w:t xml:space="preserve"> </w:t>
      </w:r>
      <w:r>
        <w:rPr>
          <w:rFonts w:ascii="Times New Roman" w:hAnsi="Times New Roman"/>
          <w:i/>
        </w:rPr>
        <w:t>pueden</w:t>
      </w:r>
      <w:r>
        <w:rPr>
          <w:rFonts w:ascii="Times New Roman" w:hAnsi="Times New Roman"/>
          <w:i/>
          <w:spacing w:val="53"/>
        </w:rPr>
        <w:t xml:space="preserve"> </w:t>
      </w:r>
      <w:r>
        <w:rPr>
          <w:rFonts w:ascii="Times New Roman" w:hAnsi="Times New Roman"/>
          <w:i/>
          <w:spacing w:val="-1"/>
        </w:rPr>
        <w:t>ser</w:t>
      </w:r>
      <w:r>
        <w:rPr>
          <w:rFonts w:ascii="Times New Roman" w:hAnsi="Times New Roman"/>
          <w:i/>
          <w:spacing w:val="52"/>
        </w:rPr>
        <w:t xml:space="preserve"> </w:t>
      </w:r>
      <w:r>
        <w:rPr>
          <w:rFonts w:ascii="Times New Roman" w:hAnsi="Times New Roman"/>
          <w:i/>
          <w:spacing w:val="-1"/>
        </w:rPr>
        <w:t>donadas</w:t>
      </w:r>
      <w:r>
        <w:rPr>
          <w:rFonts w:ascii="Times New Roman" w:hAnsi="Times New Roman"/>
          <w:i/>
          <w:spacing w:val="54"/>
        </w:rPr>
        <w:t xml:space="preserve"> </w:t>
      </w:r>
      <w:r>
        <w:rPr>
          <w:rFonts w:ascii="Times New Roman" w:hAnsi="Times New Roman"/>
          <w:i/>
        </w:rPr>
        <w:t>por</w:t>
      </w:r>
      <w:r>
        <w:rPr>
          <w:rFonts w:ascii="Times New Roman" w:hAnsi="Times New Roman"/>
          <w:i/>
          <w:spacing w:val="45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Institución</w:t>
      </w:r>
      <w:r>
        <w:rPr>
          <w:rFonts w:ascii="Times New Roman" w:hAnsi="Times New Roman"/>
          <w:i/>
          <w:spacing w:val="23"/>
        </w:rPr>
        <w:t xml:space="preserve"> </w:t>
      </w:r>
      <w:r>
        <w:rPr>
          <w:rFonts w:ascii="Times New Roman" w:hAnsi="Times New Roman"/>
          <w:i/>
          <w:spacing w:val="-1"/>
        </w:rPr>
        <w:t>Pública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  <w:spacing w:val="-1"/>
        </w:rPr>
        <w:t>Privada,</w:t>
      </w:r>
      <w:r>
        <w:rPr>
          <w:rFonts w:ascii="Times New Roman" w:hAnsi="Times New Roman"/>
          <w:i/>
          <w:spacing w:val="28"/>
        </w:rPr>
        <w:t xml:space="preserve"> </w:t>
      </w:r>
      <w:r>
        <w:rPr>
          <w:rFonts w:ascii="Times New Roman" w:hAnsi="Times New Roman"/>
          <w:i/>
        </w:rPr>
        <w:t>un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  <w:spacing w:val="-1"/>
        </w:rPr>
        <w:t>Organismo</w:t>
      </w:r>
      <w:r>
        <w:rPr>
          <w:rFonts w:ascii="Times New Roman" w:hAnsi="Times New Roman"/>
          <w:i/>
          <w:spacing w:val="23"/>
        </w:rPr>
        <w:t xml:space="preserve"> </w:t>
      </w:r>
      <w:r>
        <w:rPr>
          <w:rFonts w:ascii="Times New Roman" w:hAnsi="Times New Roman"/>
          <w:i/>
          <w:spacing w:val="-1"/>
        </w:rPr>
        <w:t>Internacional,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</w:rPr>
        <w:t>un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</w:rPr>
        <w:t>Gobierno</w:t>
      </w:r>
      <w:r>
        <w:rPr>
          <w:rFonts w:ascii="Times New Roman" w:hAnsi="Times New Roman"/>
          <w:i/>
          <w:spacing w:val="19"/>
        </w:rPr>
        <w:t xml:space="preserve"> </w:t>
      </w:r>
      <w:r>
        <w:rPr>
          <w:rFonts w:ascii="Times New Roman" w:hAnsi="Times New Roman"/>
          <w:i/>
          <w:spacing w:val="-1"/>
        </w:rPr>
        <w:t>Extranjero</w:t>
      </w:r>
      <w:r>
        <w:rPr>
          <w:rFonts w:ascii="Times New Roman" w:hAnsi="Times New Roman"/>
          <w:i/>
          <w:spacing w:val="87"/>
          <w:w w:val="102"/>
        </w:rPr>
        <w:t xml:space="preserve"> 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  <w:spacing w:val="26"/>
        </w:rPr>
        <w:t xml:space="preserve"> </w:t>
      </w:r>
      <w:r>
        <w:rPr>
          <w:rFonts w:ascii="Times New Roman" w:hAnsi="Times New Roman"/>
          <w:i/>
        </w:rPr>
        <w:t>una</w:t>
      </w:r>
      <w:r>
        <w:rPr>
          <w:rFonts w:ascii="Times New Roman" w:hAnsi="Times New Roman"/>
          <w:i/>
          <w:spacing w:val="23"/>
        </w:rPr>
        <w:t xml:space="preserve"> </w:t>
      </w:r>
      <w:r>
        <w:rPr>
          <w:rFonts w:ascii="Times New Roman" w:hAnsi="Times New Roman"/>
          <w:i/>
          <w:spacing w:val="-1"/>
        </w:rPr>
        <w:t>tercera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  <w:spacing w:val="-1"/>
        </w:rPr>
        <w:t>persona,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</w:rPr>
        <w:t>estas</w:t>
      </w:r>
      <w:r>
        <w:rPr>
          <w:rFonts w:ascii="Times New Roman" w:hAnsi="Times New Roman"/>
          <w:i/>
          <w:spacing w:val="25"/>
        </w:rPr>
        <w:t xml:space="preserve"> </w:t>
      </w:r>
      <w:r>
        <w:rPr>
          <w:rFonts w:ascii="Times New Roman" w:hAnsi="Times New Roman"/>
          <w:i/>
        </w:rPr>
        <w:t>no</w:t>
      </w:r>
      <w:r>
        <w:rPr>
          <w:rFonts w:ascii="Times New Roman" w:hAnsi="Times New Roman"/>
          <w:i/>
          <w:spacing w:val="23"/>
        </w:rPr>
        <w:t xml:space="preserve"> </w:t>
      </w:r>
      <w:r>
        <w:rPr>
          <w:rFonts w:ascii="Times New Roman" w:hAnsi="Times New Roman"/>
          <w:i/>
          <w:spacing w:val="-1"/>
        </w:rPr>
        <w:t>se</w:t>
      </w:r>
      <w:r>
        <w:rPr>
          <w:rFonts w:ascii="Times New Roman" w:hAnsi="Times New Roman"/>
          <w:i/>
          <w:spacing w:val="25"/>
        </w:rPr>
        <w:t xml:space="preserve"> </w:t>
      </w:r>
      <w:r>
        <w:rPr>
          <w:rFonts w:ascii="Times New Roman" w:hAnsi="Times New Roman"/>
          <w:i/>
          <w:spacing w:val="-1"/>
        </w:rPr>
        <w:t>registran</w:t>
      </w:r>
      <w:r>
        <w:rPr>
          <w:rFonts w:ascii="Times New Roman" w:hAnsi="Times New Roman"/>
          <w:i/>
          <w:spacing w:val="20"/>
        </w:rPr>
        <w:t xml:space="preserve"> </w:t>
      </w:r>
      <w:r>
        <w:rPr>
          <w:rFonts w:ascii="Times New Roman" w:hAnsi="Times New Roman"/>
          <w:i/>
        </w:rPr>
        <w:t>en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  <w:spacing w:val="-1"/>
        </w:rPr>
        <w:t>los</w:t>
      </w:r>
      <w:r>
        <w:rPr>
          <w:rFonts w:ascii="Times New Roman" w:hAnsi="Times New Roman"/>
          <w:i/>
          <w:spacing w:val="28"/>
        </w:rPr>
        <w:t xml:space="preserve"> </w:t>
      </w:r>
      <w:r>
        <w:rPr>
          <w:rFonts w:ascii="Times New Roman" w:hAnsi="Times New Roman"/>
          <w:i/>
          <w:spacing w:val="-1"/>
        </w:rPr>
        <w:t>Estados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  <w:spacing w:val="-1"/>
        </w:rPr>
        <w:t>Financieros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</w:rPr>
        <w:t>como</w:t>
      </w:r>
      <w:r>
        <w:rPr>
          <w:rFonts w:ascii="Times New Roman" w:hAnsi="Times New Roman"/>
          <w:i/>
          <w:spacing w:val="23"/>
        </w:rPr>
        <w:t xml:space="preserve"> </w:t>
      </w:r>
      <w:r>
        <w:rPr>
          <w:rFonts w:ascii="Times New Roman" w:hAnsi="Times New Roman"/>
          <w:i/>
        </w:rPr>
        <w:t>parte</w:t>
      </w:r>
      <w:r>
        <w:rPr>
          <w:rFonts w:ascii="Times New Roman" w:hAnsi="Times New Roman"/>
          <w:i/>
          <w:spacing w:val="73"/>
          <w:w w:val="102"/>
        </w:rPr>
        <w:t xml:space="preserve"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36"/>
        </w:rPr>
        <w:t xml:space="preserve"> </w:t>
      </w:r>
      <w:r>
        <w:rPr>
          <w:rFonts w:ascii="Times New Roman" w:hAnsi="Times New Roman"/>
          <w:i/>
          <w:spacing w:val="-1"/>
        </w:rPr>
        <w:t>las</w:t>
      </w:r>
      <w:r>
        <w:rPr>
          <w:rFonts w:ascii="Times New Roman" w:hAnsi="Times New Roman"/>
          <w:i/>
          <w:spacing w:val="37"/>
        </w:rPr>
        <w:t xml:space="preserve"> </w:t>
      </w:r>
      <w:r>
        <w:rPr>
          <w:rFonts w:ascii="Times New Roman" w:hAnsi="Times New Roman"/>
          <w:i/>
          <w:spacing w:val="-1"/>
        </w:rPr>
        <w:t>cuentas</w:t>
      </w:r>
      <w:r>
        <w:rPr>
          <w:rFonts w:ascii="Times New Roman" w:hAnsi="Times New Roman"/>
          <w:i/>
          <w:spacing w:val="35"/>
        </w:rPr>
        <w:t xml:space="preserve"> </w:t>
      </w:r>
      <w:r>
        <w:rPr>
          <w:rFonts w:ascii="Times New Roman" w:hAnsi="Times New Roman"/>
          <w:i/>
          <w:spacing w:val="-1"/>
        </w:rPr>
        <w:t>contables,</w:t>
      </w:r>
      <w:r>
        <w:rPr>
          <w:rFonts w:ascii="Times New Roman" w:hAnsi="Times New Roman"/>
          <w:i/>
          <w:spacing w:val="40"/>
        </w:rPr>
        <w:t xml:space="preserve"> </w:t>
      </w:r>
      <w:r>
        <w:rPr>
          <w:rFonts w:ascii="Times New Roman" w:hAnsi="Times New Roman"/>
          <w:i/>
          <w:spacing w:val="-1"/>
        </w:rPr>
        <w:t>solamente</w:t>
      </w:r>
      <w:r>
        <w:rPr>
          <w:rFonts w:ascii="Times New Roman" w:hAnsi="Times New Roman"/>
          <w:i/>
          <w:spacing w:val="34"/>
        </w:rPr>
        <w:t xml:space="preserve"> </w:t>
      </w:r>
      <w:r>
        <w:rPr>
          <w:rFonts w:ascii="Times New Roman" w:hAnsi="Times New Roman"/>
          <w:i/>
        </w:rPr>
        <w:t>en</w:t>
      </w:r>
      <w:r>
        <w:rPr>
          <w:rFonts w:ascii="Times New Roman" w:hAnsi="Times New Roman"/>
          <w:i/>
          <w:spacing w:val="36"/>
        </w:rPr>
        <w:t xml:space="preserve"> </w:t>
      </w:r>
      <w:r>
        <w:rPr>
          <w:rFonts w:ascii="Times New Roman" w:hAnsi="Times New Roman"/>
          <w:i/>
          <w:spacing w:val="-1"/>
        </w:rPr>
        <w:t>notas</w:t>
      </w:r>
      <w:r>
        <w:rPr>
          <w:rFonts w:ascii="Times New Roman" w:hAnsi="Times New Roman"/>
          <w:i/>
          <w:spacing w:val="35"/>
        </w:rPr>
        <w:t xml:space="preserve"> </w:t>
      </w:r>
      <w:r>
        <w:rPr>
          <w:rFonts w:ascii="Times New Roman" w:hAnsi="Times New Roman"/>
          <w:i/>
          <w:spacing w:val="-1"/>
        </w:rPr>
        <w:t>informativas,</w:t>
      </w:r>
      <w:r>
        <w:rPr>
          <w:rFonts w:ascii="Times New Roman" w:hAnsi="Times New Roman"/>
          <w:i/>
          <w:spacing w:val="37"/>
        </w:rPr>
        <w:t xml:space="preserve"> </w:t>
      </w:r>
      <w:r>
        <w:rPr>
          <w:rFonts w:ascii="Times New Roman" w:hAnsi="Times New Roman"/>
          <w:i/>
        </w:rPr>
        <w:t>con</w:t>
      </w:r>
      <w:r>
        <w:rPr>
          <w:rFonts w:ascii="Times New Roman" w:hAnsi="Times New Roman"/>
          <w:i/>
          <w:spacing w:val="32"/>
        </w:rPr>
        <w:t xml:space="preserve"> </w:t>
      </w:r>
      <w:r>
        <w:rPr>
          <w:rFonts w:ascii="Times New Roman" w:hAnsi="Times New Roman"/>
          <w:i/>
        </w:rPr>
        <w:t>el</w:t>
      </w:r>
      <w:r>
        <w:rPr>
          <w:rFonts w:ascii="Times New Roman" w:hAnsi="Times New Roman"/>
          <w:i/>
          <w:spacing w:val="35"/>
        </w:rPr>
        <w:t xml:space="preserve"> </w:t>
      </w:r>
      <w:r>
        <w:rPr>
          <w:rFonts w:ascii="Times New Roman" w:hAnsi="Times New Roman"/>
          <w:i/>
        </w:rPr>
        <w:t>fin</w:t>
      </w:r>
      <w:r>
        <w:rPr>
          <w:rFonts w:ascii="Times New Roman" w:hAnsi="Times New Roman"/>
          <w:i/>
          <w:spacing w:val="34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39"/>
        </w:rPr>
        <w:t xml:space="preserve"> </w:t>
      </w:r>
      <w:r>
        <w:rPr>
          <w:rFonts w:ascii="Times New Roman" w:hAnsi="Times New Roman"/>
          <w:i/>
        </w:rPr>
        <w:t>revelar</w:t>
      </w:r>
      <w:r>
        <w:rPr>
          <w:rFonts w:ascii="Times New Roman" w:hAnsi="Times New Roman"/>
          <w:i/>
          <w:spacing w:val="34"/>
        </w:rPr>
        <w:t xml:space="preserve"> </w:t>
      </w:r>
      <w:r>
        <w:rPr>
          <w:rFonts w:ascii="Times New Roman" w:hAnsi="Times New Roman"/>
          <w:i/>
          <w:spacing w:val="-1"/>
        </w:rPr>
        <w:t>la</w:t>
      </w:r>
      <w:r>
        <w:rPr>
          <w:rFonts w:ascii="Times New Roman" w:hAnsi="Times New Roman"/>
          <w:i/>
          <w:spacing w:val="83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información.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pStyle w:val="Textoindependiente"/>
        <w:spacing w:line="246" w:lineRule="auto"/>
        <w:ind w:left="123" w:right="360"/>
        <w:jc w:val="both"/>
      </w:pP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t>correo</w:t>
      </w:r>
      <w:r>
        <w:rPr>
          <w:spacing w:val="11"/>
        </w:rPr>
        <w:t xml:space="preserve"> </w:t>
      </w:r>
      <w:r>
        <w:t>electrónico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04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marzo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2014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Ejecutiva</w:t>
      </w:r>
      <w:r>
        <w:rPr>
          <w:spacing w:val="18"/>
        </w:rPr>
        <w:t xml:space="preserve"> </w:t>
      </w:r>
      <w:r>
        <w:rPr>
          <w:spacing w:val="-1"/>
        </w:rPr>
        <w:t>remite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oficio</w:t>
      </w:r>
      <w:r>
        <w:rPr>
          <w:spacing w:val="12"/>
        </w:rPr>
        <w:t xml:space="preserve"> </w:t>
      </w:r>
      <w:r>
        <w:rPr>
          <w:spacing w:val="-1"/>
        </w:rPr>
        <w:t>2591-DE-</w:t>
      </w:r>
      <w:r>
        <w:rPr>
          <w:spacing w:val="65"/>
          <w:w w:val="102"/>
        </w:rPr>
        <w:t xml:space="preserve"> </w:t>
      </w:r>
      <w:r>
        <w:t>2014,</w:t>
      </w:r>
      <w:r>
        <w:rPr>
          <w:spacing w:val="15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cual</w:t>
      </w:r>
      <w:r>
        <w:rPr>
          <w:spacing w:val="16"/>
        </w:rPr>
        <w:t xml:space="preserve"> </w:t>
      </w:r>
      <w:r>
        <w:rPr>
          <w:spacing w:val="-1"/>
        </w:rPr>
        <w:t>le</w:t>
      </w:r>
      <w:r>
        <w:rPr>
          <w:spacing w:val="14"/>
        </w:rPr>
        <w:t xml:space="preserve"> </w:t>
      </w:r>
      <w:r>
        <w:rPr>
          <w:spacing w:val="-1"/>
        </w:rPr>
        <w:t>solicita</w:t>
      </w:r>
      <w:r>
        <w:rPr>
          <w:spacing w:val="14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Macroproceso</w:t>
      </w:r>
      <w:r>
        <w:rPr>
          <w:spacing w:val="16"/>
        </w:rPr>
        <w:t xml:space="preserve"> </w:t>
      </w:r>
      <w:r>
        <w:rPr>
          <w:spacing w:val="-1"/>
        </w:rPr>
        <w:t>Financiero</w:t>
      </w:r>
      <w:r>
        <w:rPr>
          <w:spacing w:val="14"/>
        </w:rPr>
        <w:t xml:space="preserve"> </w:t>
      </w:r>
      <w:r>
        <w:rPr>
          <w:spacing w:val="-1"/>
        </w:rPr>
        <w:t>Contable</w:t>
      </w:r>
      <w:r>
        <w:rPr>
          <w:spacing w:val="20"/>
        </w:rPr>
        <w:t xml:space="preserve"> </w:t>
      </w:r>
      <w:r>
        <w:rPr>
          <w:spacing w:val="-1"/>
        </w:rPr>
        <w:t>preparar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formatos</w:t>
      </w:r>
      <w:r>
        <w:rPr>
          <w:spacing w:val="14"/>
        </w:rPr>
        <w:t xml:space="preserve"> </w:t>
      </w:r>
      <w:r>
        <w:t>y</w:t>
      </w:r>
      <w:r>
        <w:rPr>
          <w:spacing w:val="69"/>
          <w:w w:val="102"/>
        </w:rPr>
        <w:t xml:space="preserve"> </w:t>
      </w:r>
      <w:r>
        <w:rPr>
          <w:spacing w:val="-1"/>
        </w:rPr>
        <w:t>lineamientos</w:t>
      </w:r>
      <w:r>
        <w:rPr>
          <w:spacing w:val="50"/>
        </w:rPr>
        <w:t xml:space="preserve"> </w:t>
      </w:r>
      <w:r>
        <w:rPr>
          <w:spacing w:val="-1"/>
        </w:rPr>
        <w:t>que</w:t>
      </w:r>
      <w:r>
        <w:rPr>
          <w:spacing w:val="52"/>
        </w:rPr>
        <w:t xml:space="preserve"> </w:t>
      </w:r>
      <w:r>
        <w:t>deben</w:t>
      </w:r>
      <w:r>
        <w:rPr>
          <w:spacing w:val="46"/>
        </w:rPr>
        <w:t xml:space="preserve"> </w:t>
      </w:r>
      <w:r>
        <w:rPr>
          <w:spacing w:val="-1"/>
        </w:rPr>
        <w:t>contenerse</w:t>
      </w:r>
      <w:r>
        <w:rPr>
          <w:spacing w:val="50"/>
        </w:rPr>
        <w:t xml:space="preserve"> </w:t>
      </w:r>
      <w:r>
        <w:rPr>
          <w:spacing w:val="-1"/>
        </w:rPr>
        <w:t>para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proceso</w:t>
      </w:r>
      <w:r>
        <w:rPr>
          <w:spacing w:val="53"/>
        </w:rPr>
        <w:t xml:space="preserve"> </w:t>
      </w:r>
      <w:r>
        <w:rPr>
          <w:spacing w:val="-2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bienes</w:t>
      </w:r>
      <w:r>
        <w:rPr>
          <w:spacing w:val="50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servicios</w:t>
      </w:r>
      <w:r>
        <w:rPr>
          <w:spacing w:val="50"/>
        </w:rPr>
        <w:t xml:space="preserve"> </w:t>
      </w:r>
      <w:r>
        <w:rPr>
          <w:spacing w:val="-1"/>
        </w:rPr>
        <w:t>provenientes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donantes</w:t>
      </w:r>
      <w:r>
        <w:rPr>
          <w:spacing w:val="99"/>
          <w:w w:val="102"/>
        </w:rPr>
        <w:t xml:space="preserve"> </w:t>
      </w:r>
      <w:r>
        <w:rPr>
          <w:spacing w:val="-1"/>
        </w:rPr>
        <w:t>externos,</w:t>
      </w:r>
      <w:r>
        <w:rPr>
          <w:spacing w:val="54"/>
        </w:rPr>
        <w:t xml:space="preserve"> </w:t>
      </w:r>
      <w:r>
        <w:rPr>
          <w:spacing w:val="-1"/>
        </w:rPr>
        <w:t>que</w:t>
      </w:r>
      <w:r>
        <w:rPr>
          <w:spacing w:val="54"/>
        </w:rPr>
        <w:t xml:space="preserve"> </w:t>
      </w:r>
      <w:r>
        <w:rPr>
          <w:spacing w:val="-1"/>
        </w:rPr>
        <w:t>permitan</w:t>
      </w:r>
      <w:r>
        <w:rPr>
          <w:spacing w:val="48"/>
        </w:rPr>
        <w:t xml:space="preserve"> </w:t>
      </w:r>
      <w:r>
        <w:rPr>
          <w:spacing w:val="-1"/>
        </w:rPr>
        <w:t>asegurar,</w:t>
      </w:r>
      <w:r>
        <w:rPr>
          <w:spacing w:val="52"/>
        </w:rPr>
        <w:t xml:space="preserve"> </w:t>
      </w:r>
      <w:r>
        <w:rPr>
          <w:spacing w:val="-1"/>
        </w:rPr>
        <w:t>entre</w:t>
      </w:r>
      <w:r>
        <w:t xml:space="preserve">  </w:t>
      </w:r>
      <w:r>
        <w:rPr>
          <w:spacing w:val="-1"/>
        </w:rPr>
        <w:t>otros,</w:t>
      </w:r>
      <w:r>
        <w:rPr>
          <w:spacing w:val="54"/>
        </w:rPr>
        <w:t xml:space="preserve"> </w:t>
      </w:r>
      <w:r>
        <w:rPr>
          <w:spacing w:val="-2"/>
        </w:rPr>
        <w:t>la</w:t>
      </w:r>
      <w:r>
        <w:t xml:space="preserve">  </w:t>
      </w:r>
      <w:r>
        <w:rPr>
          <w:spacing w:val="-1"/>
        </w:rPr>
        <w:t>legalidad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donación,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3"/>
        </w:rPr>
        <w:t xml:space="preserve"> </w:t>
      </w:r>
      <w:r>
        <w:rPr>
          <w:spacing w:val="-1"/>
        </w:rPr>
        <w:t>registros</w:t>
      </w:r>
      <w:r>
        <w:rPr>
          <w:spacing w:val="54"/>
        </w:rPr>
        <w:t xml:space="preserve"> </w:t>
      </w:r>
      <w:r>
        <w:rPr>
          <w:spacing w:val="-1"/>
        </w:rPr>
        <w:t>contables</w:t>
      </w:r>
      <w:r>
        <w:rPr>
          <w:spacing w:val="54"/>
        </w:rPr>
        <w:t xml:space="preserve"> </w:t>
      </w:r>
      <w:r>
        <w:t>y</w:t>
      </w:r>
      <w:r>
        <w:rPr>
          <w:spacing w:val="81"/>
          <w:w w:val="102"/>
        </w:rPr>
        <w:t xml:space="preserve"> </w:t>
      </w:r>
      <w:r>
        <w:rPr>
          <w:spacing w:val="-1"/>
        </w:rPr>
        <w:t>financieros.</w:t>
      </w:r>
      <w:r>
        <w:rPr>
          <w:spacing w:val="53"/>
        </w:rPr>
        <w:t xml:space="preserve"> </w:t>
      </w:r>
      <w:r>
        <w:rPr>
          <w:spacing w:val="-1"/>
        </w:rPr>
        <w:t>En</w:t>
      </w:r>
      <w:r>
        <w:rPr>
          <w:spacing w:val="53"/>
        </w:rPr>
        <w:t xml:space="preserve"> </w:t>
      </w:r>
      <w:r>
        <w:rPr>
          <w:spacing w:val="-1"/>
        </w:rPr>
        <w:t>respuesta</w:t>
      </w:r>
      <w:r>
        <w:rPr>
          <w:spacing w:val="50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rPr>
          <w:spacing w:val="-1"/>
        </w:rPr>
        <w:t>oficio</w:t>
      </w:r>
      <w:r>
        <w:rPr>
          <w:spacing w:val="49"/>
        </w:rPr>
        <w:t xml:space="preserve"> </w:t>
      </w:r>
      <w:r>
        <w:rPr>
          <w:spacing w:val="-1"/>
        </w:rPr>
        <w:t>140-SC-2014/2656-DP-2014</w:t>
      </w:r>
      <w:r>
        <w:rPr>
          <w:spacing w:val="5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fecha</w:t>
      </w:r>
      <w:r>
        <w:rPr>
          <w:spacing w:val="50"/>
        </w:rPr>
        <w:t xml:space="preserve"> </w:t>
      </w:r>
      <w:r>
        <w:t>14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mayo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2014</w:t>
      </w:r>
      <w:r>
        <w:rPr>
          <w:spacing w:val="47"/>
        </w:rPr>
        <w:t xml:space="preserve"> </w:t>
      </w:r>
      <w:r>
        <w:t>se</w:t>
      </w:r>
      <w:r>
        <w:rPr>
          <w:spacing w:val="73"/>
          <w:w w:val="102"/>
        </w:rPr>
        <w:t xml:space="preserve"> </w:t>
      </w:r>
      <w:r>
        <w:rPr>
          <w:spacing w:val="-1"/>
        </w:rPr>
        <w:t>remite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propuesta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lo</w:t>
      </w:r>
      <w:r>
        <w:rPr>
          <w:spacing w:val="26"/>
        </w:rPr>
        <w:t xml:space="preserve"> </w:t>
      </w:r>
      <w:r>
        <w:rPr>
          <w:spacing w:val="-1"/>
        </w:rPr>
        <w:t>señalado.</w:t>
      </w:r>
      <w:r>
        <w:rPr>
          <w:spacing w:val="30"/>
        </w:rPr>
        <w:t xml:space="preserve"> </w:t>
      </w:r>
      <w:r>
        <w:rPr>
          <w:spacing w:val="-1"/>
        </w:rPr>
        <w:t>Posteriormente</w:t>
      </w:r>
      <w:r>
        <w:rPr>
          <w:spacing w:val="29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correo</w:t>
      </w:r>
      <w:r>
        <w:rPr>
          <w:spacing w:val="27"/>
        </w:rPr>
        <w:t xml:space="preserve"> </w:t>
      </w:r>
      <w:r>
        <w:rPr>
          <w:spacing w:val="-1"/>
        </w:rPr>
        <w:t>electrónico</w:t>
      </w:r>
      <w:r>
        <w:rPr>
          <w:spacing w:val="2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23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mayo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2014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75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rPr>
          <w:spacing w:val="-1"/>
        </w:rPr>
        <w:t>Ejecutiva</w:t>
      </w:r>
      <w:r>
        <w:rPr>
          <w:spacing w:val="20"/>
        </w:rPr>
        <w:t xml:space="preserve"> </w:t>
      </w:r>
      <w:r>
        <w:rPr>
          <w:spacing w:val="-1"/>
        </w:rPr>
        <w:t>remite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oficio</w:t>
      </w:r>
      <w:r>
        <w:rPr>
          <w:spacing w:val="16"/>
        </w:rPr>
        <w:t xml:space="preserve"> </w:t>
      </w:r>
      <w:r>
        <w:rPr>
          <w:spacing w:val="-1"/>
        </w:rPr>
        <w:t>5500-DE-2014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Secretaría</w:t>
      </w:r>
      <w:r>
        <w:rPr>
          <w:spacing w:val="20"/>
        </w:rPr>
        <w:t xml:space="preserve"> </w:t>
      </w:r>
      <w:r>
        <w:rPr>
          <w:spacing w:val="-1"/>
        </w:rPr>
        <w:t>General</w:t>
      </w:r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Corte</w:t>
      </w:r>
      <w:r>
        <w:rPr>
          <w:spacing w:val="20"/>
        </w:rPr>
        <w:t xml:space="preserve"> </w:t>
      </w:r>
      <w:r>
        <w:rPr>
          <w:spacing w:val="-1"/>
        </w:rPr>
        <w:t>donde</w:t>
      </w:r>
      <w:r>
        <w:rPr>
          <w:spacing w:val="20"/>
        </w:rPr>
        <w:t xml:space="preserve"> </w:t>
      </w:r>
      <w:r>
        <w:rPr>
          <w:spacing w:val="-1"/>
        </w:rPr>
        <w:t>remite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77"/>
          <w:w w:val="102"/>
        </w:rPr>
        <w:t xml:space="preserve"> </w:t>
      </w:r>
      <w:r>
        <w:rPr>
          <w:spacing w:val="-1"/>
        </w:rPr>
        <w:t>oficio</w:t>
      </w:r>
      <w:r>
        <w:rPr>
          <w:spacing w:val="40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rPr>
          <w:spacing w:val="-1"/>
        </w:rPr>
        <w:t>Macroproceso</w:t>
      </w:r>
      <w:r>
        <w:rPr>
          <w:spacing w:val="40"/>
        </w:rPr>
        <w:t xml:space="preserve"> </w:t>
      </w:r>
      <w:r>
        <w:rPr>
          <w:spacing w:val="-1"/>
        </w:rPr>
        <w:t>Financiero</w:t>
      </w:r>
      <w:r>
        <w:rPr>
          <w:spacing w:val="37"/>
        </w:rPr>
        <w:t xml:space="preserve"> </w:t>
      </w:r>
      <w:r>
        <w:rPr>
          <w:spacing w:val="-1"/>
        </w:rPr>
        <w:t>Contable.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38"/>
        </w:rPr>
        <w:t xml:space="preserve"> </w:t>
      </w:r>
      <w:r>
        <w:rPr>
          <w:spacing w:val="-1"/>
        </w:rPr>
        <w:t>acuerdo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Corte</w:t>
      </w:r>
      <w:r>
        <w:rPr>
          <w:spacing w:val="40"/>
        </w:rPr>
        <w:t xml:space="preserve"> </w:t>
      </w:r>
      <w:r>
        <w:t>Plena</w:t>
      </w:r>
      <w:r>
        <w:rPr>
          <w:spacing w:val="38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1"/>
        </w:rPr>
        <w:t>sesión</w:t>
      </w:r>
      <w:r>
        <w:rPr>
          <w:spacing w:val="40"/>
        </w:rPr>
        <w:t xml:space="preserve"> </w:t>
      </w:r>
      <w:r>
        <w:rPr>
          <w:spacing w:val="-3"/>
        </w:rPr>
        <w:t>Nº</w:t>
      </w:r>
      <w:r>
        <w:rPr>
          <w:spacing w:val="42"/>
        </w:rPr>
        <w:t xml:space="preserve"> </w:t>
      </w:r>
      <w:r>
        <w:rPr>
          <w:spacing w:val="-1"/>
        </w:rPr>
        <w:t>27-14</w:t>
      </w:r>
      <w:r>
        <w:rPr>
          <w:spacing w:val="99"/>
          <w:w w:val="102"/>
        </w:rPr>
        <w:t xml:space="preserve"> </w:t>
      </w:r>
      <w:r>
        <w:rPr>
          <w:spacing w:val="-1"/>
        </w:rPr>
        <w:t>celebrada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09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junio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2014</w:t>
      </w:r>
      <w:r>
        <w:rPr>
          <w:spacing w:val="18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rPr>
          <w:spacing w:val="-1"/>
        </w:rPr>
        <w:t>VIII</w:t>
      </w:r>
      <w:r>
        <w:rPr>
          <w:spacing w:val="19"/>
        </w:rPr>
        <w:t xml:space="preserve"> </w:t>
      </w:r>
      <w:r>
        <w:rPr>
          <w:spacing w:val="-2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acuerda</w:t>
      </w:r>
      <w:r>
        <w:rPr>
          <w:spacing w:val="18"/>
        </w:rPr>
        <w:t xml:space="preserve"> </w:t>
      </w:r>
      <w:r>
        <w:rPr>
          <w:spacing w:val="-1"/>
        </w:rPr>
        <w:t>acoger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gestión</w:t>
      </w:r>
      <w:r>
        <w:rPr>
          <w:spacing w:val="15"/>
        </w:rPr>
        <w:t xml:space="preserve"> </w:t>
      </w:r>
      <w:r>
        <w:rPr>
          <w:spacing w:val="-1"/>
        </w:rPr>
        <w:t>indicada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oficio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63"/>
          <w:w w:val="10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1"/>
        </w:rPr>
        <w:t xml:space="preserve"> </w:t>
      </w:r>
      <w:r>
        <w:rPr>
          <w:spacing w:val="-1"/>
        </w:rPr>
        <w:t>Ejecutiva.</w:t>
      </w:r>
    </w:p>
    <w:p w:rsidR="00A664F5" w:rsidRDefault="00A664F5">
      <w:pPr>
        <w:spacing w:line="246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3"/>
        <w:spacing w:before="76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51:</w:t>
      </w:r>
    </w:p>
    <w:p w:rsidR="00A664F5" w:rsidRDefault="00D2365D">
      <w:pPr>
        <w:spacing w:before="6"/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4.9.1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  <w:spacing w:val="-1"/>
        </w:rPr>
        <w:t>Resultados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positivos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por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tenencia</w:t>
      </w:r>
      <w:r>
        <w:rPr>
          <w:rFonts w:ascii="Times New Roman" w:hAnsi="Times New Roman"/>
          <w:b/>
          <w:spacing w:val="11"/>
        </w:rPr>
        <w:t xml:space="preserve">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  <w:spacing w:val="-1"/>
        </w:rPr>
        <w:t>por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  <w:spacing w:val="-1"/>
        </w:rPr>
        <w:t>exposición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  <w:spacing w:val="-1"/>
        </w:rPr>
        <w:t>la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  <w:spacing w:val="-1"/>
        </w:rPr>
        <w:t>inflación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491" w:lineRule="auto"/>
        <w:ind w:right="549"/>
      </w:pPr>
      <w:r>
        <w:t>Corresponde</w:t>
      </w:r>
      <w:r>
        <w:rPr>
          <w:spacing w:val="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diferencias</w:t>
      </w:r>
      <w:r>
        <w:rPr>
          <w:spacing w:val="10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tipo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2"/>
        </w:rPr>
        <w:t>pago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facturas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gobierno.</w:t>
      </w:r>
      <w:r>
        <w:rPr>
          <w:spacing w:val="61"/>
          <w:w w:val="102"/>
        </w:rPr>
        <w:t xml:space="preserve"> </w:t>
      </w:r>
      <w:r>
        <w:rPr>
          <w:color w:val="0000FF"/>
          <w:spacing w:val="-1"/>
        </w:rPr>
        <w:t>El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monto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cierre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mes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es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¢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110,114,013.40.</w:t>
      </w:r>
    </w:p>
    <w:p w:rsidR="00A664F5" w:rsidRDefault="00D2365D">
      <w:pPr>
        <w:pStyle w:val="Ttulo3"/>
        <w:spacing w:before="10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57:</w:t>
      </w:r>
    </w:p>
    <w:p w:rsidR="00A664F5" w:rsidRDefault="00D2365D">
      <w:pPr>
        <w:spacing w:before="6"/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4.9.9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>Otros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ingresos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resultados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positivos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59"/>
        <w:jc w:val="both"/>
      </w:pP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rubro</w:t>
      </w:r>
      <w:r>
        <w:rPr>
          <w:spacing w:val="32"/>
        </w:rPr>
        <w:t xml:space="preserve"> </w:t>
      </w:r>
      <w:r>
        <w:rPr>
          <w:spacing w:val="-1"/>
        </w:rPr>
        <w:t>indicado</w:t>
      </w:r>
      <w:r>
        <w:rPr>
          <w:spacing w:val="29"/>
        </w:rPr>
        <w:t xml:space="preserve"> </w:t>
      </w:r>
      <w:r>
        <w:rPr>
          <w:spacing w:val="-1"/>
        </w:rPr>
        <w:t>corresponde</w:t>
      </w:r>
      <w:r>
        <w:rPr>
          <w:spacing w:val="30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registro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otros</w:t>
      </w:r>
      <w:r>
        <w:rPr>
          <w:spacing w:val="33"/>
        </w:rPr>
        <w:t xml:space="preserve"> </w:t>
      </w:r>
      <w:r>
        <w:rPr>
          <w:spacing w:val="-1"/>
        </w:rPr>
        <w:t>ingresos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encuentran</w:t>
      </w:r>
      <w:r>
        <w:rPr>
          <w:spacing w:val="28"/>
        </w:rPr>
        <w:t xml:space="preserve"> </w:t>
      </w:r>
      <w:r>
        <w:rPr>
          <w:spacing w:val="-1"/>
        </w:rPr>
        <w:t>considerados</w:t>
      </w:r>
      <w:r>
        <w:rPr>
          <w:spacing w:val="30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las</w:t>
      </w:r>
      <w:r>
        <w:rPr>
          <w:spacing w:val="105"/>
          <w:w w:val="102"/>
        </w:rPr>
        <w:t xml:space="preserve"> </w:t>
      </w:r>
      <w:r>
        <w:rPr>
          <w:spacing w:val="-1"/>
        </w:rPr>
        <w:t>cuentas</w:t>
      </w:r>
      <w:r>
        <w:rPr>
          <w:spacing w:val="25"/>
        </w:rPr>
        <w:t xml:space="preserve"> </w:t>
      </w:r>
      <w:r>
        <w:rPr>
          <w:spacing w:val="-1"/>
        </w:rPr>
        <w:t>anteriores,</w:t>
      </w:r>
      <w:r>
        <w:rPr>
          <w:spacing w:val="28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rPr>
          <w:spacing w:val="-1"/>
        </w:rPr>
        <w:t>son</w:t>
      </w:r>
      <w:r>
        <w:rPr>
          <w:spacing w:val="28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rPr>
          <w:spacing w:val="-1"/>
        </w:rPr>
        <w:t>intereses</w:t>
      </w:r>
      <w:r>
        <w:rPr>
          <w:spacing w:val="29"/>
        </w:rPr>
        <w:t xml:space="preserve"> </w:t>
      </w:r>
      <w:r>
        <w:rPr>
          <w:spacing w:val="-1"/>
        </w:rPr>
        <w:t>netos</w:t>
      </w:r>
      <w:r>
        <w:rPr>
          <w:spacing w:val="30"/>
        </w:rPr>
        <w:t xml:space="preserve"> </w:t>
      </w:r>
      <w:r>
        <w:t>ganados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inversiones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Fondo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Emergencia,</w:t>
      </w:r>
      <w:r>
        <w:rPr>
          <w:spacing w:val="87"/>
          <w:w w:val="102"/>
        </w:rPr>
        <w:t xml:space="preserve"> </w:t>
      </w:r>
      <w:r>
        <w:rPr>
          <w:spacing w:val="-1"/>
        </w:rPr>
        <w:t>otros</w:t>
      </w:r>
      <w:r>
        <w:rPr>
          <w:spacing w:val="15"/>
        </w:rPr>
        <w:t xml:space="preserve"> </w:t>
      </w:r>
      <w:r>
        <w:rPr>
          <w:spacing w:val="-1"/>
        </w:rPr>
        <w:t>ingresos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inventario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materiales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suministros,</w:t>
      </w:r>
      <w:r>
        <w:rPr>
          <w:spacing w:val="13"/>
        </w:rPr>
        <w:t xml:space="preserve"> </w:t>
      </w:r>
      <w:r>
        <w:rPr>
          <w:spacing w:val="-1"/>
        </w:rPr>
        <w:t>entre</w:t>
      </w:r>
      <w:r>
        <w:rPr>
          <w:spacing w:val="16"/>
        </w:rPr>
        <w:t xml:space="preserve"> </w:t>
      </w:r>
      <w:r>
        <w:rPr>
          <w:spacing w:val="-1"/>
        </w:rPr>
        <w:t>otros.</w:t>
      </w:r>
    </w:p>
    <w:p w:rsidR="00A664F5" w:rsidRDefault="00D2365D">
      <w:pPr>
        <w:pStyle w:val="Ttulo3"/>
        <w:numPr>
          <w:ilvl w:val="0"/>
          <w:numId w:val="24"/>
        </w:numPr>
        <w:tabs>
          <w:tab w:val="left" w:pos="350"/>
        </w:tabs>
        <w:spacing w:before="52" w:line="518" w:lineRule="exact"/>
        <w:ind w:right="8296" w:firstLine="0"/>
        <w:rPr>
          <w:b w:val="0"/>
          <w:bCs w:val="0"/>
        </w:rPr>
      </w:pPr>
      <w:r>
        <w:t>GASTOS</w:t>
      </w:r>
      <w:r>
        <w:rPr>
          <w:w w:val="102"/>
        </w:rPr>
        <w:t xml:space="preserve"> </w:t>
      </w: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58:</w:t>
      </w:r>
    </w:p>
    <w:p w:rsidR="00A664F5" w:rsidRDefault="00D2365D">
      <w:pPr>
        <w:numPr>
          <w:ilvl w:val="2"/>
          <w:numId w:val="7"/>
        </w:numPr>
        <w:tabs>
          <w:tab w:val="left" w:pos="688"/>
        </w:tabs>
        <w:spacing w:line="20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Gastos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en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personal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407"/>
      </w:pPr>
      <w:r>
        <w:rPr>
          <w:spacing w:val="-1"/>
        </w:rPr>
        <w:t>Servicios</w:t>
      </w:r>
      <w:r>
        <w:rPr>
          <w:spacing w:val="19"/>
        </w:rPr>
        <w:t xml:space="preserve"> </w:t>
      </w:r>
      <w:r>
        <w:rPr>
          <w:spacing w:val="-1"/>
        </w:rPr>
        <w:t>personales,</w:t>
      </w:r>
      <w:r>
        <w:rPr>
          <w:spacing w:val="19"/>
        </w:rPr>
        <w:t xml:space="preserve"> </w:t>
      </w:r>
      <w:r>
        <w:t>son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remuneraciones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empleados</w:t>
      </w:r>
      <w:r>
        <w:rPr>
          <w:spacing w:val="15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servicios</w:t>
      </w:r>
      <w:r>
        <w:rPr>
          <w:spacing w:val="14"/>
        </w:rPr>
        <w:t xml:space="preserve"> </w:t>
      </w:r>
      <w:r>
        <w:t>prestados</w:t>
      </w:r>
      <w:r>
        <w:rPr>
          <w:spacing w:val="13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Judicial,</w:t>
      </w:r>
      <w:r>
        <w:rPr>
          <w:spacing w:val="103"/>
          <w:w w:val="102"/>
        </w:rPr>
        <w:t xml:space="preserve"> </w:t>
      </w:r>
      <w:r>
        <w:rPr>
          <w:spacing w:val="-1"/>
        </w:rPr>
        <w:t>así</w:t>
      </w:r>
      <w:r>
        <w:rPr>
          <w:spacing w:val="10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cargas</w:t>
      </w:r>
      <w:r>
        <w:rPr>
          <w:spacing w:val="14"/>
        </w:rPr>
        <w:t xml:space="preserve"> </w:t>
      </w:r>
      <w:r>
        <w:rPr>
          <w:spacing w:val="-1"/>
        </w:rPr>
        <w:t>patronales</w:t>
      </w:r>
      <w:r>
        <w:rPr>
          <w:spacing w:val="12"/>
        </w:rPr>
        <w:t xml:space="preserve"> </w:t>
      </w:r>
      <w:r>
        <w:t>derivadas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2"/>
        </w:rPr>
        <w:t>pago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esos</w:t>
      </w:r>
      <w:r>
        <w:rPr>
          <w:spacing w:val="12"/>
        </w:rPr>
        <w:t xml:space="preserve"> </w:t>
      </w:r>
      <w:r>
        <w:rPr>
          <w:spacing w:val="-1"/>
        </w:rPr>
        <w:t>servicios.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59:</w:t>
      </w:r>
    </w:p>
    <w:p w:rsidR="00A664F5" w:rsidRDefault="00D2365D">
      <w:pPr>
        <w:numPr>
          <w:ilvl w:val="2"/>
          <w:numId w:val="7"/>
        </w:numPr>
        <w:tabs>
          <w:tab w:val="left" w:pos="688"/>
        </w:tabs>
        <w:spacing w:before="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Servicios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1"/>
        </w:rPr>
        <w:t>Refleja</w:t>
      </w:r>
      <w:r>
        <w:rPr>
          <w:spacing w:val="29"/>
        </w:rPr>
        <w:t xml:space="preserve"> </w:t>
      </w:r>
      <w:r>
        <w:rPr>
          <w:spacing w:val="-1"/>
        </w:rPr>
        <w:t>todas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erogaciones</w:t>
      </w:r>
      <w:r>
        <w:rPr>
          <w:spacing w:val="3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compromisos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adquiere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Institución</w:t>
      </w:r>
      <w:r>
        <w:rPr>
          <w:spacing w:val="28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2"/>
        </w:rPr>
        <w:t>pago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servicios</w:t>
      </w:r>
      <w:r>
        <w:rPr>
          <w:spacing w:val="97"/>
          <w:w w:val="102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rPr>
          <w:spacing w:val="-1"/>
        </w:rPr>
        <w:t>contractuales</w:t>
      </w:r>
      <w:r>
        <w:rPr>
          <w:spacing w:val="34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personas</w:t>
      </w:r>
      <w:r>
        <w:rPr>
          <w:spacing w:val="35"/>
        </w:rPr>
        <w:t xml:space="preserve"> </w:t>
      </w:r>
      <w:r>
        <w:rPr>
          <w:spacing w:val="-1"/>
        </w:rPr>
        <w:t>físicas</w:t>
      </w:r>
      <w:r>
        <w:rPr>
          <w:spacing w:val="39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jurídicas,</w:t>
      </w:r>
      <w:r>
        <w:rPr>
          <w:spacing w:val="37"/>
        </w:rPr>
        <w:t xml:space="preserve"> </w:t>
      </w:r>
      <w:r>
        <w:t>cuyo</w:t>
      </w:r>
      <w:r>
        <w:rPr>
          <w:spacing w:val="38"/>
        </w:rPr>
        <w:t xml:space="preserve"> </w:t>
      </w:r>
      <w:r>
        <w:rPr>
          <w:spacing w:val="-1"/>
        </w:rPr>
        <w:t>respaldo</w:t>
      </w:r>
      <w:r>
        <w:rPr>
          <w:spacing w:val="36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2"/>
        </w:rPr>
        <w:t>da</w:t>
      </w:r>
      <w:r>
        <w:rPr>
          <w:spacing w:val="39"/>
        </w:rPr>
        <w:t xml:space="preserve"> </w:t>
      </w:r>
      <w:r>
        <w:rPr>
          <w:spacing w:val="-1"/>
        </w:rPr>
        <w:t>mediante</w:t>
      </w:r>
      <w:r>
        <w:rPr>
          <w:spacing w:val="95"/>
          <w:w w:val="102"/>
        </w:rPr>
        <w:t xml:space="preserve"> </w:t>
      </w:r>
      <w:r>
        <w:rPr>
          <w:spacing w:val="-1"/>
        </w:rPr>
        <w:t>documentos</w:t>
      </w:r>
      <w:r>
        <w:rPr>
          <w:spacing w:val="20"/>
        </w:rPr>
        <w:t xml:space="preserve"> </w:t>
      </w:r>
      <w:r>
        <w:rPr>
          <w:spacing w:val="-1"/>
        </w:rPr>
        <w:t>presupuestarios.</w:t>
      </w:r>
      <w:r>
        <w:rPr>
          <w:spacing w:val="16"/>
        </w:rPr>
        <w:t xml:space="preserve"> </w:t>
      </w:r>
      <w:r>
        <w:rPr>
          <w:spacing w:val="-1"/>
        </w:rPr>
        <w:t>Entre</w:t>
      </w:r>
      <w:r>
        <w:rPr>
          <w:spacing w:val="19"/>
        </w:rPr>
        <w:t xml:space="preserve"> </w:t>
      </w:r>
      <w:r>
        <w:rPr>
          <w:spacing w:val="-1"/>
        </w:rPr>
        <w:t>ellas</w:t>
      </w:r>
      <w:r>
        <w:rPr>
          <w:spacing w:val="16"/>
        </w:rPr>
        <w:t xml:space="preserve"> </w:t>
      </w:r>
      <w:r>
        <w:rPr>
          <w:spacing w:val="-1"/>
        </w:rPr>
        <w:t>alquileres,</w:t>
      </w:r>
      <w:r>
        <w:rPr>
          <w:spacing w:val="21"/>
        </w:rPr>
        <w:t xml:space="preserve"> </w:t>
      </w:r>
      <w:r>
        <w:rPr>
          <w:spacing w:val="-1"/>
        </w:rPr>
        <w:t>servicios</w:t>
      </w:r>
      <w:r>
        <w:rPr>
          <w:spacing w:val="20"/>
        </w:rPr>
        <w:t xml:space="preserve"> </w:t>
      </w:r>
      <w:r>
        <w:rPr>
          <w:spacing w:val="-1"/>
        </w:rPr>
        <w:t>públicos,</w:t>
      </w:r>
      <w:r>
        <w:rPr>
          <w:spacing w:val="22"/>
        </w:rPr>
        <w:t xml:space="preserve"> </w:t>
      </w:r>
      <w:r>
        <w:rPr>
          <w:spacing w:val="-1"/>
        </w:rPr>
        <w:t>mantenimiento</w:t>
      </w:r>
      <w:r>
        <w:rPr>
          <w:spacing w:val="19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reparación,</w:t>
      </w:r>
      <w:r>
        <w:rPr>
          <w:spacing w:val="17"/>
        </w:rPr>
        <w:t xml:space="preserve"> </w:t>
      </w:r>
      <w:r>
        <w:t>así</w:t>
      </w:r>
      <w:r>
        <w:rPr>
          <w:spacing w:val="119"/>
          <w:w w:val="102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contratación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servicios</w:t>
      </w:r>
      <w:r>
        <w:rPr>
          <w:spacing w:val="17"/>
        </w:rPr>
        <w:t xml:space="preserve"> </w:t>
      </w:r>
      <w:r>
        <w:rPr>
          <w:spacing w:val="-1"/>
        </w:rPr>
        <w:t>profesionales,</w:t>
      </w:r>
      <w:r>
        <w:rPr>
          <w:spacing w:val="17"/>
        </w:rPr>
        <w:t xml:space="preserve"> </w:t>
      </w:r>
      <w:r>
        <w:rPr>
          <w:spacing w:val="-1"/>
        </w:rPr>
        <w:t>intereses</w:t>
      </w:r>
      <w:r>
        <w:rPr>
          <w:spacing w:val="15"/>
        </w:rPr>
        <w:t xml:space="preserve"> </w:t>
      </w:r>
      <w:r>
        <w:rPr>
          <w:spacing w:val="-1"/>
        </w:rPr>
        <w:t>moratorios,</w:t>
      </w:r>
      <w:r>
        <w:rPr>
          <w:spacing w:val="17"/>
        </w:rPr>
        <w:t xml:space="preserve"> </w:t>
      </w:r>
      <w:r>
        <w:rPr>
          <w:spacing w:val="-1"/>
        </w:rPr>
        <w:t>multas</w:t>
      </w:r>
      <w:r>
        <w:rPr>
          <w:spacing w:val="1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otros</w:t>
      </w:r>
      <w:r>
        <w:rPr>
          <w:spacing w:val="17"/>
        </w:rPr>
        <w:t xml:space="preserve"> </w:t>
      </w:r>
      <w:r>
        <w:rPr>
          <w:spacing w:val="-1"/>
        </w:rPr>
        <w:t>servicios</w:t>
      </w:r>
      <w:r>
        <w:rPr>
          <w:spacing w:val="15"/>
        </w:rPr>
        <w:t xml:space="preserve"> </w:t>
      </w:r>
      <w:r>
        <w:rPr>
          <w:spacing w:val="-1"/>
        </w:rPr>
        <w:t>diversos.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60:</w:t>
      </w:r>
    </w:p>
    <w:p w:rsidR="00A664F5" w:rsidRDefault="00D2365D">
      <w:pPr>
        <w:numPr>
          <w:ilvl w:val="2"/>
          <w:numId w:val="7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Materiales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  <w:spacing w:val="-1"/>
        </w:rPr>
        <w:t>suministros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  <w:spacing w:val="-1"/>
        </w:rPr>
        <w:t>consumidos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407"/>
      </w:pP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incluye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compra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papelería,</w:t>
      </w:r>
      <w:r>
        <w:rPr>
          <w:spacing w:val="37"/>
        </w:rPr>
        <w:t xml:space="preserve"> </w:t>
      </w:r>
      <w:r>
        <w:rPr>
          <w:spacing w:val="-1"/>
        </w:rPr>
        <w:t>útiles,</w:t>
      </w:r>
      <w:r>
        <w:rPr>
          <w:spacing w:val="36"/>
        </w:rPr>
        <w:t xml:space="preserve"> </w:t>
      </w:r>
      <w:r>
        <w:rPr>
          <w:spacing w:val="-1"/>
        </w:rPr>
        <w:t>herramientas,</w:t>
      </w:r>
      <w:r>
        <w:rPr>
          <w:spacing w:val="39"/>
        </w:rPr>
        <w:t xml:space="preserve"> </w:t>
      </w:r>
      <w:r>
        <w:rPr>
          <w:spacing w:val="-1"/>
        </w:rPr>
        <w:t>materiales</w:t>
      </w:r>
      <w:r>
        <w:rPr>
          <w:spacing w:val="37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suministros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corta</w:t>
      </w:r>
      <w:r>
        <w:rPr>
          <w:spacing w:val="37"/>
        </w:rPr>
        <w:t xml:space="preserve"> </w:t>
      </w:r>
      <w:r>
        <w:rPr>
          <w:spacing w:val="-1"/>
        </w:rPr>
        <w:t>duración</w:t>
      </w:r>
      <w:r>
        <w:rPr>
          <w:spacing w:val="35"/>
        </w:rPr>
        <w:t xml:space="preserve"> </w:t>
      </w:r>
      <w:r>
        <w:t>y</w:t>
      </w:r>
      <w:r>
        <w:rPr>
          <w:spacing w:val="99"/>
          <w:w w:val="102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naturaleza,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son</w:t>
      </w:r>
      <w:r>
        <w:rPr>
          <w:spacing w:val="10"/>
        </w:rPr>
        <w:t xml:space="preserve"> </w:t>
      </w:r>
      <w:r>
        <w:rPr>
          <w:spacing w:val="-1"/>
        </w:rPr>
        <w:t>capitalizables.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61:</w:t>
      </w:r>
    </w:p>
    <w:p w:rsidR="00A664F5" w:rsidRDefault="00D2365D">
      <w:pPr>
        <w:numPr>
          <w:ilvl w:val="2"/>
          <w:numId w:val="7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Consumo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2"/>
        </w:rPr>
        <w:t>de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bienes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distintos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inventarios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jc w:val="both"/>
      </w:pPr>
      <w:r>
        <w:rPr>
          <w:spacing w:val="-1"/>
        </w:rPr>
        <w:t>Registro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depreciación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propiedad,</w:t>
      </w:r>
      <w:r>
        <w:rPr>
          <w:spacing w:val="14"/>
        </w:rPr>
        <w:t xml:space="preserve"> </w:t>
      </w:r>
      <w:r>
        <w:rPr>
          <w:spacing w:val="-1"/>
        </w:rPr>
        <w:t>planta</w:t>
      </w:r>
      <w:r>
        <w:rPr>
          <w:spacing w:val="1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equipo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rPr>
          <w:spacing w:val="-1"/>
        </w:rPr>
        <w:t>intangibles.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64:</w:t>
      </w:r>
    </w:p>
    <w:p w:rsidR="00A664F5" w:rsidRDefault="00D2365D">
      <w:pPr>
        <w:spacing w:before="6"/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5.1.7.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1"/>
        </w:rPr>
        <w:t>Deterioro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inversiones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  <w:spacing w:val="-1"/>
        </w:rPr>
        <w:t>cuentas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por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cobrar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jc w:val="both"/>
      </w:pPr>
      <w:r>
        <w:t>Corresponde</w:t>
      </w:r>
      <w:r>
        <w:rPr>
          <w:spacing w:val="9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gasto</w:t>
      </w:r>
      <w:r>
        <w:rPr>
          <w:spacing w:val="12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incobrable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sumas</w:t>
      </w:r>
      <w:r>
        <w:rPr>
          <w:spacing w:val="14"/>
        </w:rPr>
        <w:t xml:space="preserve"> </w:t>
      </w:r>
      <w:r>
        <w:rPr>
          <w:spacing w:val="-1"/>
        </w:rPr>
        <w:t>giradas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más</w:t>
      </w:r>
      <w:r>
        <w:rPr>
          <w:spacing w:val="13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remuneraciones.</w:t>
      </w:r>
    </w:p>
    <w:p w:rsidR="00A664F5" w:rsidRDefault="00A664F5">
      <w:pPr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3"/>
        <w:spacing w:before="76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71:</w:t>
      </w:r>
    </w:p>
    <w:p w:rsidR="00A664F5" w:rsidRDefault="00D2365D">
      <w:pPr>
        <w:spacing w:before="6"/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5.4.1.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  <w:spacing w:val="-1"/>
        </w:rPr>
        <w:t>Transferencias</w:t>
      </w:r>
      <w:r>
        <w:rPr>
          <w:rFonts w:ascii="Times New Roman"/>
          <w:b/>
          <w:spacing w:val="33"/>
        </w:rPr>
        <w:t xml:space="preserve"> </w:t>
      </w:r>
      <w:r>
        <w:rPr>
          <w:rFonts w:ascii="Times New Roman"/>
          <w:b/>
          <w:spacing w:val="-1"/>
        </w:rPr>
        <w:t>Corrientes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1"/>
        </w:rPr>
        <w:t>Erogaciones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destinan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satisfacer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necesidades</w:t>
      </w:r>
      <w:r>
        <w:rPr>
          <w:spacing w:val="20"/>
        </w:rPr>
        <w:t xml:space="preserve"> </w:t>
      </w:r>
      <w:r>
        <w:rPr>
          <w:spacing w:val="-1"/>
        </w:rPr>
        <w:t>públicas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diversa</w:t>
      </w:r>
      <w:r>
        <w:rPr>
          <w:spacing w:val="23"/>
        </w:rPr>
        <w:t xml:space="preserve"> </w:t>
      </w:r>
      <w:r>
        <w:rPr>
          <w:spacing w:val="-1"/>
        </w:rPr>
        <w:t>índole,</w:t>
      </w:r>
      <w:r>
        <w:rPr>
          <w:spacing w:val="23"/>
        </w:rPr>
        <w:t xml:space="preserve"> </w:t>
      </w:r>
      <w:r>
        <w:t>sin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exista</w:t>
      </w:r>
      <w:r>
        <w:rPr>
          <w:spacing w:val="25"/>
        </w:rPr>
        <w:t xml:space="preserve"> </w:t>
      </w:r>
      <w:r>
        <w:rPr>
          <w:spacing w:val="-1"/>
        </w:rPr>
        <w:t>una</w:t>
      </w:r>
      <w:r>
        <w:rPr>
          <w:spacing w:val="93"/>
          <w:w w:val="102"/>
        </w:rPr>
        <w:t xml:space="preserve"> </w:t>
      </w:r>
      <w:r>
        <w:rPr>
          <w:spacing w:val="-1"/>
        </w:rPr>
        <w:t>contraprestación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rPr>
          <w:spacing w:val="-1"/>
        </w:rPr>
        <w:t>servicios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derechos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favor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quien</w:t>
      </w:r>
      <w:r>
        <w:rPr>
          <w:spacing w:val="23"/>
        </w:rPr>
        <w:t xml:space="preserve"> </w:t>
      </w:r>
      <w:r>
        <w:rPr>
          <w:spacing w:val="-1"/>
        </w:rPr>
        <w:t>transfiere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recursos,</w:t>
      </w:r>
      <w:r>
        <w:rPr>
          <w:spacing w:val="28"/>
        </w:rPr>
        <w:t xml:space="preserve"> </w:t>
      </w:r>
      <w:r>
        <w:rPr>
          <w:spacing w:val="-2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cuales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91"/>
          <w:w w:val="102"/>
        </w:rPr>
        <w:t xml:space="preserve"> </w:t>
      </w:r>
      <w:r>
        <w:rPr>
          <w:spacing w:val="-1"/>
        </w:rPr>
        <w:t>destinan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personas,</w:t>
      </w:r>
      <w:r>
        <w:rPr>
          <w:spacing w:val="9"/>
        </w:rPr>
        <w:t xml:space="preserve"> </w:t>
      </w:r>
      <w:r>
        <w:rPr>
          <w:spacing w:val="-1"/>
        </w:rPr>
        <w:t>entes</w:t>
      </w:r>
      <w:r>
        <w:rPr>
          <w:spacing w:val="12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órganos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sector</w:t>
      </w:r>
      <w:r>
        <w:rPr>
          <w:spacing w:val="9"/>
        </w:rPr>
        <w:t xml:space="preserve"> </w:t>
      </w:r>
      <w:r>
        <w:rPr>
          <w:spacing w:val="-1"/>
        </w:rPr>
        <w:t>público,</w:t>
      </w:r>
      <w:r>
        <w:rPr>
          <w:spacing w:val="11"/>
        </w:rPr>
        <w:t xml:space="preserve"> </w:t>
      </w:r>
      <w:r>
        <w:rPr>
          <w:spacing w:val="-1"/>
        </w:rPr>
        <w:t>privado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externo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financiar</w:t>
      </w:r>
      <w:r>
        <w:rPr>
          <w:spacing w:val="81"/>
          <w:w w:val="102"/>
        </w:rPr>
        <w:t xml:space="preserve"> </w:t>
      </w:r>
      <w:r>
        <w:rPr>
          <w:spacing w:val="-1"/>
        </w:rPr>
        <w:t>fundamentalmente</w:t>
      </w:r>
      <w:r>
        <w:rPr>
          <w:spacing w:val="45"/>
        </w:rPr>
        <w:t xml:space="preserve"> </w:t>
      </w:r>
      <w:r>
        <w:rPr>
          <w:spacing w:val="-1"/>
        </w:rPr>
        <w:t>gastos</w:t>
      </w:r>
      <w:r>
        <w:rPr>
          <w:spacing w:val="46"/>
        </w:rPr>
        <w:t xml:space="preserve"> </w:t>
      </w:r>
      <w:r>
        <w:rPr>
          <w:spacing w:val="-1"/>
        </w:rPr>
        <w:t>corrientes</w:t>
      </w:r>
      <w:r>
        <w:rPr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rPr>
          <w:spacing w:val="-1"/>
        </w:rPr>
        <w:t>concepto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cuotas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organismos</w:t>
      </w:r>
      <w:r>
        <w:rPr>
          <w:spacing w:val="44"/>
        </w:rPr>
        <w:t xml:space="preserve"> </w:t>
      </w:r>
      <w:r>
        <w:rPr>
          <w:spacing w:val="-1"/>
        </w:rPr>
        <w:t>internacionales,</w:t>
      </w:r>
      <w:r>
        <w:rPr>
          <w:spacing w:val="91"/>
          <w:w w:val="102"/>
        </w:rPr>
        <w:t xml:space="preserve"> </w:t>
      </w:r>
      <w:r>
        <w:rPr>
          <w:spacing w:val="-1"/>
        </w:rPr>
        <w:t>prestaciones,</w:t>
      </w:r>
      <w:r>
        <w:rPr>
          <w:spacing w:val="23"/>
        </w:rPr>
        <w:t xml:space="preserve"> </w:t>
      </w:r>
      <w:r>
        <w:rPr>
          <w:spacing w:val="-1"/>
        </w:rPr>
        <w:t>becas,</w:t>
      </w:r>
      <w:r>
        <w:rPr>
          <w:spacing w:val="24"/>
        </w:rPr>
        <w:t xml:space="preserve"> </w:t>
      </w:r>
      <w:r>
        <w:rPr>
          <w:spacing w:val="-1"/>
        </w:rPr>
        <w:t>indemnizaciones</w:t>
      </w:r>
      <w:r>
        <w:rPr>
          <w:spacing w:val="21"/>
        </w:rPr>
        <w:t xml:space="preserve"> </w:t>
      </w:r>
      <w:r>
        <w:rPr>
          <w:spacing w:val="-1"/>
        </w:rPr>
        <w:t>entre</w:t>
      </w:r>
      <w:r>
        <w:rPr>
          <w:spacing w:val="24"/>
        </w:rPr>
        <w:t xml:space="preserve"> </w:t>
      </w:r>
      <w:r>
        <w:rPr>
          <w:spacing w:val="-1"/>
        </w:rPr>
        <w:t>otros.</w:t>
      </w:r>
    </w:p>
    <w:p w:rsidR="00A664F5" w:rsidRDefault="00D2365D">
      <w:pPr>
        <w:pStyle w:val="Ttulo3"/>
        <w:numPr>
          <w:ilvl w:val="1"/>
          <w:numId w:val="6"/>
        </w:numPr>
        <w:tabs>
          <w:tab w:val="left" w:pos="520"/>
        </w:tabs>
        <w:spacing w:before="50" w:line="518" w:lineRule="exact"/>
        <w:ind w:right="8039" w:firstLine="0"/>
        <w:rPr>
          <w:b w:val="0"/>
          <w:bCs w:val="0"/>
        </w:rPr>
      </w:pPr>
      <w:r>
        <w:t>Otros</w:t>
      </w:r>
      <w:r>
        <w:rPr>
          <w:spacing w:val="24"/>
        </w:rPr>
        <w:t xml:space="preserve"> </w:t>
      </w:r>
      <w:r>
        <w:t>Gastos</w:t>
      </w:r>
      <w:r>
        <w:rPr>
          <w:w w:val="102"/>
        </w:rPr>
        <w:t xml:space="preserve"> </w:t>
      </w: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73:</w:t>
      </w:r>
    </w:p>
    <w:p w:rsidR="00A664F5" w:rsidRDefault="00D2365D">
      <w:pPr>
        <w:numPr>
          <w:ilvl w:val="2"/>
          <w:numId w:val="6"/>
        </w:numPr>
        <w:tabs>
          <w:tab w:val="left" w:pos="688"/>
        </w:tabs>
        <w:spacing w:line="20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Resultados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negativos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por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tendencia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  <w:spacing w:val="-1"/>
        </w:rPr>
        <w:t>por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  <w:spacing w:val="-1"/>
        </w:rPr>
        <w:t>exposición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  <w:spacing w:val="-1"/>
        </w:rPr>
        <w:t>la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inflación.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59"/>
        <w:jc w:val="both"/>
      </w:pPr>
      <w:r>
        <w:t>Corresponde</w:t>
      </w:r>
      <w:r>
        <w:rPr>
          <w:spacing w:val="4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44"/>
        </w:rPr>
        <w:t xml:space="preserve"> </w:t>
      </w:r>
      <w:r>
        <w:rPr>
          <w:spacing w:val="-1"/>
        </w:rPr>
        <w:t>diferencias</w:t>
      </w:r>
      <w:r>
        <w:rPr>
          <w:spacing w:val="41"/>
        </w:rPr>
        <w:t xml:space="preserve"> </w:t>
      </w:r>
      <w:r>
        <w:rPr>
          <w:spacing w:val="-1"/>
        </w:rPr>
        <w:t>negativas</w:t>
      </w:r>
      <w:r>
        <w:rPr>
          <w:spacing w:val="42"/>
        </w:rPr>
        <w:t xml:space="preserve"> </w:t>
      </w:r>
      <w:r>
        <w:t>producto</w:t>
      </w:r>
      <w:r>
        <w:rPr>
          <w:spacing w:val="40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diferencial</w:t>
      </w:r>
      <w:r>
        <w:rPr>
          <w:spacing w:val="39"/>
        </w:rPr>
        <w:t xml:space="preserve"> </w:t>
      </w:r>
      <w:r>
        <w:rPr>
          <w:spacing w:val="-1"/>
        </w:rPr>
        <w:t>cambiario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t>surjan</w:t>
      </w:r>
      <w:r>
        <w:rPr>
          <w:spacing w:val="37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rPr>
          <w:spacing w:val="-1"/>
        </w:rPr>
        <w:t>liquidar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83"/>
          <w:w w:val="102"/>
        </w:rPr>
        <w:t xml:space="preserve"> </w:t>
      </w:r>
      <w:r>
        <w:t>partidas</w:t>
      </w:r>
      <w:r>
        <w:rPr>
          <w:spacing w:val="14"/>
        </w:rPr>
        <w:t xml:space="preserve"> </w:t>
      </w:r>
      <w:r>
        <w:rPr>
          <w:spacing w:val="-1"/>
        </w:rPr>
        <w:t>monetarias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moneda</w:t>
      </w:r>
      <w:r>
        <w:rPr>
          <w:spacing w:val="19"/>
        </w:rPr>
        <w:t xml:space="preserve"> </w:t>
      </w:r>
      <w:r>
        <w:rPr>
          <w:spacing w:val="-1"/>
        </w:rPr>
        <w:t>extranjera.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75:</w:t>
      </w:r>
    </w:p>
    <w:p w:rsidR="00A664F5" w:rsidRDefault="00D2365D">
      <w:pPr>
        <w:spacing w:before="6"/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5.9.9.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Otros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gastos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resultados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negativos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59"/>
        <w:jc w:val="both"/>
      </w:pPr>
      <w:r>
        <w:rPr>
          <w:spacing w:val="-1"/>
        </w:rPr>
        <w:t>El</w:t>
      </w:r>
      <w:r>
        <w:rPr>
          <w:spacing w:val="45"/>
        </w:rPr>
        <w:t xml:space="preserve"> </w:t>
      </w:r>
      <w:r>
        <w:rPr>
          <w:spacing w:val="-1"/>
        </w:rPr>
        <w:t>rubro</w:t>
      </w:r>
      <w:r>
        <w:rPr>
          <w:spacing w:val="41"/>
        </w:rPr>
        <w:t xml:space="preserve"> </w:t>
      </w:r>
      <w:r>
        <w:rPr>
          <w:spacing w:val="-1"/>
        </w:rPr>
        <w:t>indicado</w:t>
      </w:r>
      <w:r>
        <w:rPr>
          <w:spacing w:val="44"/>
        </w:rPr>
        <w:t xml:space="preserve"> </w:t>
      </w:r>
      <w:r>
        <w:rPr>
          <w:spacing w:val="-1"/>
        </w:rPr>
        <w:t>corresponde</w:t>
      </w:r>
      <w:r>
        <w:rPr>
          <w:spacing w:val="43"/>
        </w:rPr>
        <w:t xml:space="preserve"> </w:t>
      </w:r>
      <w:r>
        <w:rPr>
          <w:spacing w:val="-1"/>
        </w:rPr>
        <w:t>al</w:t>
      </w:r>
      <w:r>
        <w:rPr>
          <w:spacing w:val="43"/>
        </w:rPr>
        <w:t xml:space="preserve"> </w:t>
      </w:r>
      <w:r>
        <w:rPr>
          <w:spacing w:val="-1"/>
        </w:rPr>
        <w:t>registro</w:t>
      </w:r>
      <w:r>
        <w:rPr>
          <w:spacing w:val="4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otros</w:t>
      </w:r>
      <w:r>
        <w:rPr>
          <w:spacing w:val="44"/>
        </w:rPr>
        <w:t xml:space="preserve"> </w:t>
      </w:r>
      <w:r>
        <w:rPr>
          <w:spacing w:val="-1"/>
        </w:rPr>
        <w:t>gastos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encuentran</w:t>
      </w:r>
      <w:r>
        <w:rPr>
          <w:spacing w:val="41"/>
        </w:rPr>
        <w:t xml:space="preserve"> </w:t>
      </w:r>
      <w:r>
        <w:rPr>
          <w:spacing w:val="-1"/>
        </w:rPr>
        <w:t>considerados</w:t>
      </w:r>
      <w:r>
        <w:rPr>
          <w:spacing w:val="39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las</w:t>
      </w:r>
      <w:r>
        <w:rPr>
          <w:spacing w:val="99"/>
          <w:w w:val="102"/>
        </w:rPr>
        <w:t xml:space="preserve"> </w:t>
      </w:r>
      <w:r>
        <w:rPr>
          <w:spacing w:val="-1"/>
        </w:rPr>
        <w:t>cuentas</w:t>
      </w:r>
      <w:r>
        <w:rPr>
          <w:spacing w:val="12"/>
        </w:rPr>
        <w:t xml:space="preserve"> </w:t>
      </w:r>
      <w:r>
        <w:rPr>
          <w:spacing w:val="-1"/>
        </w:rPr>
        <w:t>anteriores,</w:t>
      </w:r>
      <w:r>
        <w:rPr>
          <w:spacing w:val="16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t>son</w:t>
      </w:r>
      <w:r>
        <w:rPr>
          <w:spacing w:val="15"/>
        </w:rPr>
        <w:t xml:space="preserve"> </w:t>
      </w:r>
      <w:r>
        <w:rPr>
          <w:spacing w:val="-1"/>
        </w:rPr>
        <w:t>otros</w:t>
      </w:r>
      <w:r>
        <w:rPr>
          <w:spacing w:val="15"/>
        </w:rPr>
        <w:t xml:space="preserve"> </w:t>
      </w:r>
      <w:r>
        <w:rPr>
          <w:spacing w:val="-1"/>
        </w:rPr>
        <w:t>impuestos,</w:t>
      </w:r>
      <w:r>
        <w:rPr>
          <w:spacing w:val="16"/>
        </w:rPr>
        <w:t xml:space="preserve"> </w:t>
      </w:r>
      <w:r>
        <w:rPr>
          <w:spacing w:val="-1"/>
        </w:rPr>
        <w:t>gastos</w:t>
      </w:r>
      <w:r>
        <w:rPr>
          <w:spacing w:val="15"/>
        </w:rPr>
        <w:t xml:space="preserve"> </w:t>
      </w:r>
      <w:r>
        <w:rPr>
          <w:spacing w:val="-1"/>
        </w:rPr>
        <w:t>confidenciales,</w:t>
      </w:r>
      <w:r>
        <w:rPr>
          <w:spacing w:val="18"/>
        </w:rPr>
        <w:t xml:space="preserve"> </w:t>
      </w:r>
      <w:r>
        <w:rPr>
          <w:spacing w:val="-1"/>
        </w:rPr>
        <w:t>pérdida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inventario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99"/>
          <w:w w:val="102"/>
        </w:rPr>
        <w:t xml:space="preserve"> </w:t>
      </w:r>
      <w:r>
        <w:rPr>
          <w:spacing w:val="-1"/>
        </w:rPr>
        <w:t>suministros,</w:t>
      </w:r>
      <w:r>
        <w:rPr>
          <w:spacing w:val="16"/>
        </w:rPr>
        <w:t xml:space="preserve"> </w:t>
      </w:r>
      <w:r>
        <w:rPr>
          <w:spacing w:val="-1"/>
        </w:rPr>
        <w:t>pérdida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destrucción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bienes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pérdida</w:t>
      </w:r>
      <w:r>
        <w:rPr>
          <w:spacing w:val="16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intercambio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vehículos.</w:t>
      </w: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A664F5" w:rsidRDefault="00D2365D">
      <w:pPr>
        <w:pStyle w:val="Ttulo1"/>
        <w:spacing w:before="0"/>
        <w:ind w:left="2629"/>
        <w:rPr>
          <w:b w:val="0"/>
          <w:bCs w:val="0"/>
        </w:rPr>
      </w:pPr>
      <w:r>
        <w:rPr>
          <w:spacing w:val="-1"/>
        </w:rPr>
        <w:t>ESTADO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FLUJO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EFECTIVO</w:t>
      </w: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tulo2"/>
        <w:jc w:val="both"/>
        <w:rPr>
          <w:b w:val="0"/>
          <w:bCs w:val="0"/>
        </w:rPr>
      </w:pPr>
      <w:r>
        <w:t>Notas</w:t>
      </w:r>
      <w:r>
        <w:rPr>
          <w:spacing w:val="8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Estado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Flujo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Efectivo</w:t>
      </w:r>
    </w:p>
    <w:p w:rsidR="00A664F5" w:rsidRDefault="00A664F5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ACTIVIDADES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OPERACIÓN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NOTA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2"/>
        </w:rPr>
        <w:t>No.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76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Cobros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2"/>
        </w:rPr>
        <w:t>de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Efectivo: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59"/>
        <w:jc w:val="both"/>
      </w:pPr>
      <w:r>
        <w:t>Entradas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efectivo</w:t>
      </w:r>
      <w:r>
        <w:rPr>
          <w:spacing w:val="31"/>
        </w:rPr>
        <w:t xml:space="preserve"> </w:t>
      </w:r>
      <w:r>
        <w:rPr>
          <w:spacing w:val="-1"/>
        </w:rPr>
        <w:t>percibidas</w:t>
      </w:r>
      <w:r>
        <w:rPr>
          <w:spacing w:val="30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ente</w:t>
      </w:r>
      <w:r>
        <w:rPr>
          <w:spacing w:val="30"/>
        </w:rPr>
        <w:t xml:space="preserve"> </w:t>
      </w:r>
      <w:r>
        <w:rPr>
          <w:spacing w:val="-1"/>
        </w:rPr>
        <w:t>público,</w:t>
      </w:r>
      <w:r>
        <w:rPr>
          <w:spacing w:val="29"/>
        </w:rPr>
        <w:t xml:space="preserve"> </w:t>
      </w:r>
      <w:r>
        <w:rPr>
          <w:spacing w:val="-1"/>
        </w:rPr>
        <w:t>destinados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personas,</w:t>
      </w:r>
      <w:r>
        <w:rPr>
          <w:spacing w:val="28"/>
        </w:rPr>
        <w:t xml:space="preserve"> </w:t>
      </w:r>
      <w:r>
        <w:rPr>
          <w:spacing w:val="-1"/>
        </w:rPr>
        <w:t>entes</w:t>
      </w:r>
      <w:r>
        <w:rPr>
          <w:spacing w:val="30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órganos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sector</w:t>
      </w:r>
      <w:r>
        <w:rPr>
          <w:spacing w:val="65"/>
          <w:w w:val="102"/>
        </w:rPr>
        <w:t xml:space="preserve"> </w:t>
      </w:r>
      <w:r>
        <w:rPr>
          <w:spacing w:val="-1"/>
        </w:rPr>
        <w:t>público,</w:t>
      </w:r>
      <w:r>
        <w:rPr>
          <w:spacing w:val="46"/>
        </w:rPr>
        <w:t xml:space="preserve"> </w:t>
      </w:r>
      <w:r>
        <w:rPr>
          <w:spacing w:val="-1"/>
        </w:rPr>
        <w:t>privado</w:t>
      </w:r>
      <w:r>
        <w:rPr>
          <w:spacing w:val="48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externo,</w:t>
      </w:r>
      <w:r>
        <w:rPr>
          <w:spacing w:val="47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fin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satisfacer</w:t>
      </w:r>
      <w:r>
        <w:rPr>
          <w:spacing w:val="42"/>
        </w:rPr>
        <w:t xml:space="preserve"> </w:t>
      </w:r>
      <w:r>
        <w:rPr>
          <w:spacing w:val="-1"/>
        </w:rPr>
        <w:t>necesidades</w:t>
      </w:r>
      <w:r>
        <w:rPr>
          <w:spacing w:val="44"/>
        </w:rPr>
        <w:t xml:space="preserve"> </w:t>
      </w:r>
      <w:r>
        <w:rPr>
          <w:spacing w:val="-1"/>
        </w:rPr>
        <w:t>públicas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diversa</w:t>
      </w:r>
      <w:r>
        <w:rPr>
          <w:spacing w:val="47"/>
        </w:rPr>
        <w:t xml:space="preserve"> </w:t>
      </w:r>
      <w:r>
        <w:rPr>
          <w:spacing w:val="-1"/>
        </w:rPr>
        <w:t>índole,</w:t>
      </w:r>
      <w:r>
        <w:rPr>
          <w:spacing w:val="47"/>
        </w:rPr>
        <w:t xml:space="preserve"> </w:t>
      </w:r>
      <w:r>
        <w:t>sin</w:t>
      </w:r>
      <w:r>
        <w:rPr>
          <w:spacing w:val="43"/>
        </w:rPr>
        <w:t xml:space="preserve"> </w:t>
      </w:r>
      <w:r>
        <w:t>que</w:t>
      </w:r>
      <w:r>
        <w:rPr>
          <w:spacing w:val="93"/>
          <w:w w:val="102"/>
        </w:rPr>
        <w:t xml:space="preserve"> </w:t>
      </w:r>
      <w:r>
        <w:rPr>
          <w:spacing w:val="-1"/>
        </w:rPr>
        <w:t>exista</w:t>
      </w:r>
      <w:r>
        <w:rPr>
          <w:spacing w:val="14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rPr>
          <w:spacing w:val="-1"/>
        </w:rPr>
        <w:t>contraprestación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bienes,</w:t>
      </w:r>
      <w:r>
        <w:rPr>
          <w:spacing w:val="14"/>
        </w:rPr>
        <w:t xml:space="preserve"> </w:t>
      </w:r>
      <w:r>
        <w:rPr>
          <w:spacing w:val="-1"/>
        </w:rPr>
        <w:t>servicios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derechos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favor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quien</w:t>
      </w:r>
      <w:r>
        <w:rPr>
          <w:spacing w:val="17"/>
        </w:rPr>
        <w:t xml:space="preserve"> </w:t>
      </w:r>
      <w:r>
        <w:rPr>
          <w:spacing w:val="-1"/>
        </w:rPr>
        <w:t>transfiere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recursos.</w:t>
      </w: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Cobros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8"/>
        </w:rPr>
        <w:t xml:space="preserve"> </w:t>
      </w:r>
      <w:r>
        <w:rPr>
          <w:spacing w:val="-1"/>
        </w:rPr>
        <w:t>Transferencias: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right="361"/>
        <w:jc w:val="both"/>
      </w:pPr>
      <w:r>
        <w:rPr>
          <w:spacing w:val="-1"/>
        </w:rPr>
        <w:t>Desembolsos</w:t>
      </w:r>
      <w:r>
        <w:rPr>
          <w:spacing w:val="38"/>
        </w:rPr>
        <w:t xml:space="preserve"> </w:t>
      </w:r>
      <w:r>
        <w:rPr>
          <w:spacing w:val="-1"/>
        </w:rPr>
        <w:t>corrientes</w:t>
      </w:r>
      <w:r>
        <w:rPr>
          <w:spacing w:val="37"/>
        </w:rPr>
        <w:t xml:space="preserve"> </w:t>
      </w:r>
      <w:r>
        <w:t>sin</w:t>
      </w:r>
      <w:r>
        <w:rPr>
          <w:spacing w:val="41"/>
        </w:rPr>
        <w:t xml:space="preserve"> </w:t>
      </w:r>
      <w:r>
        <w:rPr>
          <w:spacing w:val="-1"/>
        </w:rPr>
        <w:t>contrapartida</w:t>
      </w:r>
      <w:r>
        <w:rPr>
          <w:spacing w:val="41"/>
        </w:rPr>
        <w:t xml:space="preserve"> </w:t>
      </w:r>
      <w:r>
        <w:rPr>
          <w:spacing w:val="-1"/>
        </w:rPr>
        <w:t>entre</w:t>
      </w:r>
      <w:r>
        <w:rPr>
          <w:spacing w:val="42"/>
        </w:rPr>
        <w:t xml:space="preserve"> </w:t>
      </w:r>
      <w:r>
        <w:rPr>
          <w:spacing w:val="-1"/>
        </w:rPr>
        <w:t>agentes</w:t>
      </w:r>
      <w:r>
        <w:rPr>
          <w:spacing w:val="42"/>
        </w:rPr>
        <w:t xml:space="preserve"> </w:t>
      </w:r>
      <w:r>
        <w:t>económicos</w:t>
      </w:r>
      <w:r>
        <w:rPr>
          <w:spacing w:val="39"/>
        </w:rPr>
        <w:t xml:space="preserve"> </w:t>
      </w:r>
      <w:r>
        <w:rPr>
          <w:spacing w:val="-1"/>
        </w:rPr>
        <w:t>residentes</w:t>
      </w:r>
      <w:r>
        <w:rPr>
          <w:spacing w:val="44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resto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mundo.</w:t>
      </w:r>
      <w:r>
        <w:rPr>
          <w:spacing w:val="103"/>
          <w:w w:val="102"/>
        </w:rPr>
        <w:t xml:space="preserve"> </w:t>
      </w:r>
      <w:r>
        <w:rPr>
          <w:spacing w:val="-1"/>
        </w:rPr>
        <w:t>Erogaciones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rPr>
          <w:spacing w:val="-1"/>
        </w:rPr>
        <w:t>financiar</w:t>
      </w:r>
      <w:r>
        <w:rPr>
          <w:spacing w:val="31"/>
        </w:rPr>
        <w:t xml:space="preserve"> </w:t>
      </w:r>
      <w:r>
        <w:rPr>
          <w:spacing w:val="-1"/>
        </w:rPr>
        <w:t>fundamentalmente</w:t>
      </w:r>
      <w:r>
        <w:rPr>
          <w:spacing w:val="35"/>
        </w:rPr>
        <w:t xml:space="preserve"> </w:t>
      </w:r>
      <w:r>
        <w:rPr>
          <w:spacing w:val="-1"/>
        </w:rPr>
        <w:t>gasto</w:t>
      </w:r>
      <w:r>
        <w:rPr>
          <w:spacing w:val="32"/>
        </w:rPr>
        <w:t xml:space="preserve"> </w:t>
      </w:r>
      <w:r>
        <w:rPr>
          <w:spacing w:val="-1"/>
        </w:rPr>
        <w:t>corriente,</w:t>
      </w:r>
      <w:r>
        <w:rPr>
          <w:spacing w:val="37"/>
        </w:rPr>
        <w:t xml:space="preserve"> </w:t>
      </w:r>
      <w:r>
        <w:rPr>
          <w:spacing w:val="-1"/>
        </w:rPr>
        <w:t>destinados</w:t>
      </w:r>
      <w:r>
        <w:rPr>
          <w:spacing w:val="30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personas,</w:t>
      </w:r>
      <w:r>
        <w:rPr>
          <w:spacing w:val="33"/>
        </w:rPr>
        <w:t xml:space="preserve"> </w:t>
      </w:r>
      <w:r>
        <w:t>entes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órganos</w:t>
      </w:r>
      <w:r>
        <w:rPr>
          <w:spacing w:val="95"/>
          <w:w w:val="10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sector</w:t>
      </w:r>
      <w:r>
        <w:rPr>
          <w:spacing w:val="31"/>
        </w:rPr>
        <w:t xml:space="preserve"> </w:t>
      </w:r>
      <w:r>
        <w:rPr>
          <w:spacing w:val="-1"/>
        </w:rPr>
        <w:t>público,</w:t>
      </w:r>
      <w:r>
        <w:rPr>
          <w:spacing w:val="30"/>
        </w:rPr>
        <w:t xml:space="preserve"> </w:t>
      </w:r>
      <w:r>
        <w:rPr>
          <w:spacing w:val="-1"/>
        </w:rPr>
        <w:t>privado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externo,</w:t>
      </w:r>
      <w:r>
        <w:rPr>
          <w:spacing w:val="30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fin</w:t>
      </w:r>
      <w:r>
        <w:rPr>
          <w:spacing w:val="26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satisfacer</w:t>
      </w:r>
      <w:r>
        <w:rPr>
          <w:spacing w:val="32"/>
        </w:rPr>
        <w:t xml:space="preserve"> </w:t>
      </w:r>
      <w:r>
        <w:rPr>
          <w:spacing w:val="-1"/>
        </w:rPr>
        <w:t>necesidades</w:t>
      </w:r>
      <w:r>
        <w:rPr>
          <w:spacing w:val="30"/>
        </w:rPr>
        <w:t xml:space="preserve"> </w:t>
      </w:r>
      <w:r>
        <w:rPr>
          <w:spacing w:val="-1"/>
        </w:rPr>
        <w:t>públicas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diversa</w:t>
      </w:r>
      <w:r>
        <w:rPr>
          <w:spacing w:val="32"/>
        </w:rPr>
        <w:t xml:space="preserve"> </w:t>
      </w:r>
      <w:r>
        <w:rPr>
          <w:spacing w:val="-1"/>
        </w:rPr>
        <w:t>índole,</w:t>
      </w:r>
      <w:r>
        <w:rPr>
          <w:spacing w:val="87"/>
          <w:w w:val="102"/>
        </w:rPr>
        <w:t xml:space="preserve"> </w:t>
      </w:r>
      <w:r>
        <w:t>sin</w:t>
      </w:r>
      <w:r>
        <w:rPr>
          <w:spacing w:val="50"/>
        </w:rPr>
        <w:t xml:space="preserve"> </w:t>
      </w:r>
      <w:r>
        <w:rPr>
          <w:spacing w:val="-1"/>
        </w:rPr>
        <w:t>que</w:t>
      </w:r>
      <w:r>
        <w:rPr>
          <w:spacing w:val="51"/>
        </w:rPr>
        <w:t xml:space="preserve"> </w:t>
      </w:r>
      <w:r>
        <w:rPr>
          <w:spacing w:val="-1"/>
        </w:rPr>
        <w:t>exista</w:t>
      </w:r>
      <w:r>
        <w:rPr>
          <w:spacing w:val="50"/>
        </w:rPr>
        <w:t xml:space="preserve"> </w:t>
      </w:r>
      <w:r>
        <w:t>una</w:t>
      </w:r>
      <w:r>
        <w:rPr>
          <w:spacing w:val="49"/>
        </w:rPr>
        <w:t xml:space="preserve"> </w:t>
      </w:r>
      <w:r>
        <w:rPr>
          <w:spacing w:val="-1"/>
        </w:rPr>
        <w:t>contraprestación</w:t>
      </w:r>
      <w:r>
        <w:rPr>
          <w:spacing w:val="53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bienes,</w:t>
      </w:r>
      <w:r>
        <w:rPr>
          <w:spacing w:val="52"/>
        </w:rPr>
        <w:t xml:space="preserve"> </w:t>
      </w:r>
      <w:r>
        <w:rPr>
          <w:spacing w:val="-1"/>
        </w:rPr>
        <w:t>servicios</w:t>
      </w:r>
      <w:r>
        <w:rPr>
          <w:spacing w:val="52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derechos</w:t>
      </w:r>
      <w:r>
        <w:rPr>
          <w:spacing w:val="4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2"/>
        </w:rPr>
        <w:t>favor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quien</w:t>
      </w:r>
      <w:r>
        <w:rPr>
          <w:spacing w:val="48"/>
        </w:rPr>
        <w:t xml:space="preserve"> </w:t>
      </w:r>
      <w:r>
        <w:rPr>
          <w:spacing w:val="-1"/>
        </w:rPr>
        <w:t>transfiere</w:t>
      </w:r>
      <w:r>
        <w:rPr>
          <w:spacing w:val="48"/>
        </w:rPr>
        <w:t xml:space="preserve"> </w:t>
      </w:r>
      <w:r>
        <w:t>los</w:t>
      </w:r>
      <w:r>
        <w:rPr>
          <w:spacing w:val="79"/>
          <w:w w:val="102"/>
        </w:rPr>
        <w:t xml:space="preserve"> </w:t>
      </w:r>
      <w:r>
        <w:rPr>
          <w:spacing w:val="-1"/>
        </w:rPr>
        <w:t>recursos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Otros</w:t>
      </w:r>
      <w:r>
        <w:rPr>
          <w:spacing w:val="15"/>
        </w:rPr>
        <w:t xml:space="preserve"> </w:t>
      </w:r>
      <w:r>
        <w:rPr>
          <w:spacing w:val="-1"/>
        </w:rPr>
        <w:t>Cobros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actividades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operación:</w:t>
      </w:r>
    </w:p>
    <w:p w:rsidR="00A664F5" w:rsidRDefault="00A664F5">
      <w:pPr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64F5" w:rsidRDefault="00D2365D">
      <w:pPr>
        <w:pStyle w:val="Textoindependiente"/>
        <w:spacing w:before="76" w:line="245" w:lineRule="auto"/>
        <w:ind w:right="359"/>
        <w:jc w:val="both"/>
      </w:pPr>
      <w:r>
        <w:t>Entradas</w:t>
      </w:r>
      <w:r>
        <w:rPr>
          <w:spacing w:val="4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efectivo</w:t>
      </w:r>
      <w:r>
        <w:rPr>
          <w:spacing w:val="51"/>
        </w:rPr>
        <w:t xml:space="preserve"> </w:t>
      </w:r>
      <w:r>
        <w:rPr>
          <w:spacing w:val="-1"/>
        </w:rPr>
        <w:t>percibidas</w:t>
      </w:r>
      <w:r>
        <w:rPr>
          <w:spacing w:val="49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ente</w:t>
      </w:r>
      <w:r>
        <w:rPr>
          <w:spacing w:val="51"/>
        </w:rPr>
        <w:t xml:space="preserve"> </w:t>
      </w:r>
      <w:r>
        <w:rPr>
          <w:spacing w:val="-1"/>
        </w:rPr>
        <w:t>público,</w:t>
      </w:r>
      <w:r>
        <w:rPr>
          <w:spacing w:val="52"/>
        </w:rPr>
        <w:t xml:space="preserve"> </w:t>
      </w:r>
      <w:r>
        <w:rPr>
          <w:spacing w:val="-1"/>
        </w:rPr>
        <w:t>que</w:t>
      </w:r>
      <w:r>
        <w:rPr>
          <w:spacing w:val="51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encuentran</w:t>
      </w:r>
      <w:r>
        <w:rPr>
          <w:spacing w:val="48"/>
        </w:rPr>
        <w:t xml:space="preserve"> </w:t>
      </w:r>
      <w:r>
        <w:rPr>
          <w:spacing w:val="-1"/>
        </w:rPr>
        <w:t>incluidos</w:t>
      </w:r>
      <w:r>
        <w:rPr>
          <w:spacing w:val="48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rPr>
          <w:spacing w:val="-1"/>
        </w:rPr>
        <w:t>las</w:t>
      </w:r>
      <w:r>
        <w:rPr>
          <w:spacing w:val="46"/>
        </w:rPr>
        <w:t xml:space="preserve"> </w:t>
      </w:r>
      <w:r>
        <w:t>cuentas</w:t>
      </w:r>
      <w:r>
        <w:rPr>
          <w:spacing w:val="65"/>
          <w:w w:val="102"/>
        </w:rPr>
        <w:t xml:space="preserve"> </w:t>
      </w:r>
      <w:r>
        <w:t>definidas</w:t>
      </w:r>
      <w:r>
        <w:rPr>
          <w:spacing w:val="48"/>
        </w:rPr>
        <w:t xml:space="preserve"> </w:t>
      </w:r>
      <w:r>
        <w:rPr>
          <w:spacing w:val="-1"/>
        </w:rPr>
        <w:t>precedentemente.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4"/>
        </w:rPr>
        <w:t xml:space="preserve"> </w:t>
      </w:r>
      <w:r>
        <w:rPr>
          <w:spacing w:val="-2"/>
        </w:rPr>
        <w:t>No.</w:t>
      </w:r>
      <w:r>
        <w:rPr>
          <w:spacing w:val="14"/>
        </w:rPr>
        <w:t xml:space="preserve"> </w:t>
      </w:r>
      <w:r>
        <w:t>77</w:t>
      </w:r>
      <w:r>
        <w:rPr>
          <w:spacing w:val="13"/>
        </w:rPr>
        <w:t xml:space="preserve"> </w:t>
      </w:r>
      <w:r>
        <w:rPr>
          <w:spacing w:val="-1"/>
        </w:rPr>
        <w:t>Pagos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efectivo: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t>Corresponde</w:t>
      </w:r>
      <w:r>
        <w:rPr>
          <w:spacing w:val="3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desembolsos</w:t>
      </w:r>
      <w:r>
        <w:rPr>
          <w:spacing w:val="41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rPr>
          <w:spacing w:val="-1"/>
        </w:rPr>
        <w:t>beneficios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personal</w:t>
      </w:r>
      <w:r>
        <w:rPr>
          <w:spacing w:val="40"/>
        </w:rPr>
        <w:t xml:space="preserve"> </w:t>
      </w:r>
      <w:r>
        <w:rPr>
          <w:spacing w:val="-1"/>
        </w:rPr>
        <w:t>(remuneraciones),</w:t>
      </w:r>
      <w:r>
        <w:rPr>
          <w:spacing w:val="43"/>
        </w:rPr>
        <w:t xml:space="preserve"> </w:t>
      </w:r>
      <w:r>
        <w:rPr>
          <w:spacing w:val="-1"/>
        </w:rPr>
        <w:t>adquisición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4"/>
        </w:rPr>
        <w:t xml:space="preserve"> </w:t>
      </w:r>
      <w:r>
        <w:t>bienes</w:t>
      </w:r>
      <w:r>
        <w:rPr>
          <w:spacing w:val="79"/>
          <w:w w:val="102"/>
        </w:rPr>
        <w:t xml:space="preserve"> </w:t>
      </w:r>
      <w:r>
        <w:rPr>
          <w:spacing w:val="-1"/>
        </w:rPr>
        <w:t>tangibles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propiedad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ente</w:t>
      </w:r>
      <w:r>
        <w:rPr>
          <w:spacing w:val="25"/>
        </w:rPr>
        <w:t xml:space="preserve"> </w:t>
      </w:r>
      <w:r>
        <w:rPr>
          <w:spacing w:val="-1"/>
        </w:rPr>
        <w:t>público</w:t>
      </w:r>
      <w:r>
        <w:rPr>
          <w:spacing w:val="20"/>
        </w:rPr>
        <w:t xml:space="preserve"> </w:t>
      </w:r>
      <w:r>
        <w:rPr>
          <w:spacing w:val="-1"/>
        </w:rPr>
        <w:t>adquiridos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cualquier</w:t>
      </w:r>
      <w:r>
        <w:rPr>
          <w:spacing w:val="21"/>
        </w:rPr>
        <w:t xml:space="preserve"> </w:t>
      </w:r>
      <w:r>
        <w:t>título</w:t>
      </w:r>
      <w:r>
        <w:rPr>
          <w:spacing w:val="19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propósito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ser</w:t>
      </w:r>
      <w:r>
        <w:rPr>
          <w:spacing w:val="24"/>
        </w:rPr>
        <w:t xml:space="preserve"> </w:t>
      </w:r>
      <w:r>
        <w:rPr>
          <w:spacing w:val="-1"/>
        </w:rPr>
        <w:t>utilizados</w:t>
      </w:r>
      <w:r>
        <w:rPr>
          <w:spacing w:val="99"/>
          <w:w w:val="10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desarrollo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función</w:t>
      </w:r>
      <w:r>
        <w:rPr>
          <w:spacing w:val="20"/>
        </w:rPr>
        <w:t xml:space="preserve"> </w:t>
      </w:r>
      <w:r>
        <w:rPr>
          <w:spacing w:val="-1"/>
        </w:rPr>
        <w:t>administrativa</w:t>
      </w:r>
      <w:r>
        <w:rPr>
          <w:spacing w:val="2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cometido</w:t>
      </w:r>
      <w:r>
        <w:rPr>
          <w:spacing w:val="19"/>
        </w:rPr>
        <w:t xml:space="preserve"> </w:t>
      </w:r>
      <w:r>
        <w:rPr>
          <w:spacing w:val="-1"/>
        </w:rPr>
        <w:t>estatal,</w:t>
      </w:r>
      <w:r>
        <w:rPr>
          <w:spacing w:val="24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tienen</w:t>
      </w:r>
      <w:r>
        <w:rPr>
          <w:spacing w:val="23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rPr>
          <w:spacing w:val="-1"/>
        </w:rPr>
        <w:t>vida</w:t>
      </w:r>
      <w:r>
        <w:rPr>
          <w:spacing w:val="21"/>
        </w:rPr>
        <w:t xml:space="preserve"> </w:t>
      </w:r>
      <w:r>
        <w:rPr>
          <w:spacing w:val="-1"/>
        </w:rPr>
        <w:t>útil</w:t>
      </w:r>
      <w:r>
        <w:rPr>
          <w:spacing w:val="21"/>
        </w:rPr>
        <w:t xml:space="preserve"> </w:t>
      </w:r>
      <w:r>
        <w:t>superior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un</w:t>
      </w:r>
      <w:r>
        <w:rPr>
          <w:spacing w:val="65"/>
          <w:w w:val="102"/>
        </w:rPr>
        <w:t xml:space="preserve"> </w:t>
      </w:r>
      <w:r>
        <w:t>año</w:t>
      </w:r>
      <w:r>
        <w:rPr>
          <w:spacing w:val="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agotan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primer</w:t>
      </w:r>
      <w:r>
        <w:rPr>
          <w:spacing w:val="14"/>
        </w:rPr>
        <w:t xml:space="preserve"> </w:t>
      </w:r>
      <w:r>
        <w:rPr>
          <w:spacing w:val="-1"/>
        </w:rPr>
        <w:t>uso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desembolsos</w:t>
      </w:r>
      <w:r>
        <w:rPr>
          <w:spacing w:val="11"/>
        </w:rPr>
        <w:t xml:space="preserve"> </w:t>
      </w:r>
      <w:r>
        <w:rPr>
          <w:spacing w:val="-1"/>
        </w:rPr>
        <w:t>corrientes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otras</w:t>
      </w:r>
      <w:r>
        <w:rPr>
          <w:spacing w:val="11"/>
        </w:rPr>
        <w:t xml:space="preserve"> </w:t>
      </w:r>
      <w:r>
        <w:rPr>
          <w:spacing w:val="-1"/>
        </w:rPr>
        <w:t>unidades</w:t>
      </w:r>
      <w:r>
        <w:rPr>
          <w:spacing w:val="11"/>
        </w:rPr>
        <w:t xml:space="preserve"> </w:t>
      </w:r>
      <w:r>
        <w:rPr>
          <w:spacing w:val="-1"/>
        </w:rPr>
        <w:t>institucionales.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Pago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beneficios</w:t>
      </w:r>
      <w:r>
        <w:rPr>
          <w:spacing w:val="14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personal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8" w:lineRule="auto"/>
        <w:ind w:right="362"/>
        <w:jc w:val="both"/>
      </w:pP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remuneración</w:t>
      </w:r>
      <w:r>
        <w:rPr>
          <w:spacing w:val="24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contraprestación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efectúa</w:t>
      </w:r>
      <w:r>
        <w:rPr>
          <w:spacing w:val="25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empleador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cambio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trabajo</w:t>
      </w:r>
      <w:r>
        <w:rPr>
          <w:spacing w:val="24"/>
        </w:rPr>
        <w:t xml:space="preserve"> </w:t>
      </w:r>
      <w:r>
        <w:rPr>
          <w:spacing w:val="-1"/>
        </w:rPr>
        <w:t>realizado</w:t>
      </w:r>
      <w:r>
        <w:rPr>
          <w:spacing w:val="22"/>
        </w:rPr>
        <w:t xml:space="preserve"> </w:t>
      </w:r>
      <w:r>
        <w:t>en</w:t>
      </w:r>
      <w:r>
        <w:rPr>
          <w:spacing w:val="89"/>
          <w:w w:val="102"/>
        </w:rPr>
        <w:t xml:space="preserve"> </w:t>
      </w:r>
      <w:r>
        <w:rPr>
          <w:spacing w:val="-1"/>
        </w:rPr>
        <w:t>relación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dependencia.</w: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59"/>
        <w:jc w:val="both"/>
      </w:pPr>
      <w:r>
        <w:rPr>
          <w:spacing w:val="-1"/>
        </w:rPr>
        <w:t>Desde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punto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vista</w:t>
      </w:r>
      <w:r>
        <w:rPr>
          <w:spacing w:val="18"/>
        </w:rPr>
        <w:t xml:space="preserve"> </w:t>
      </w:r>
      <w:r>
        <w:rPr>
          <w:spacing w:val="-1"/>
        </w:rPr>
        <w:t>político-social,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remuneración</w:t>
      </w:r>
      <w:r>
        <w:rPr>
          <w:spacing w:val="15"/>
        </w:rPr>
        <w:t xml:space="preserve"> </w:t>
      </w:r>
      <w:r>
        <w:rPr>
          <w:spacing w:val="-1"/>
        </w:rPr>
        <w:t>es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obligación</w:t>
      </w:r>
      <w:r>
        <w:rPr>
          <w:spacing w:val="14"/>
        </w:rPr>
        <w:t xml:space="preserve"> </w:t>
      </w:r>
      <w:r>
        <w:rPr>
          <w:spacing w:val="-1"/>
        </w:rPr>
        <w:t>alimentaría</w:t>
      </w:r>
      <w:r>
        <w:rPr>
          <w:spacing w:val="18"/>
        </w:rPr>
        <w:t xml:space="preserve"> </w:t>
      </w:r>
      <w:r>
        <w:rPr>
          <w:spacing w:val="-1"/>
        </w:rPr>
        <w:t>puesta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cargo</w:t>
      </w:r>
      <w:r>
        <w:rPr>
          <w:spacing w:val="20"/>
        </w:rPr>
        <w:t xml:space="preserve"> </w:t>
      </w:r>
      <w:r>
        <w:t>del</w:t>
      </w:r>
      <w:r>
        <w:rPr>
          <w:spacing w:val="101"/>
          <w:w w:val="102"/>
        </w:rPr>
        <w:t xml:space="preserve"> </w:t>
      </w:r>
      <w:r>
        <w:rPr>
          <w:spacing w:val="-1"/>
        </w:rPr>
        <w:t>empleador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contrato</w:t>
      </w:r>
      <w:r>
        <w:rPr>
          <w:spacing w:val="2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trabajo;</w:t>
      </w:r>
      <w:r>
        <w:rPr>
          <w:spacing w:val="11"/>
        </w:rPr>
        <w:t xml:space="preserve"> </w:t>
      </w:r>
      <w:r>
        <w:t>entonces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empleador</w:t>
      </w:r>
      <w:r>
        <w:rPr>
          <w:spacing w:val="15"/>
        </w:rPr>
        <w:t xml:space="preserve"> </w:t>
      </w:r>
      <w:r>
        <w:rPr>
          <w:spacing w:val="-1"/>
        </w:rPr>
        <w:t>asume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deber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atender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necesidades</w:t>
      </w:r>
      <w:r>
        <w:rPr>
          <w:spacing w:val="83"/>
          <w:w w:val="102"/>
        </w:rPr>
        <w:t xml:space="preserve"> </w:t>
      </w:r>
      <w:r>
        <w:rPr>
          <w:spacing w:val="-1"/>
        </w:rPr>
        <w:t>vitales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trabajador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Pagos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t>servicios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adquisiciones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inventarios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left="123" w:right="359"/>
        <w:jc w:val="both"/>
      </w:pPr>
      <w:r>
        <w:rPr>
          <w:spacing w:val="-1"/>
        </w:rPr>
        <w:t>Comprende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adquisición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bienes</w:t>
      </w:r>
      <w:r>
        <w:rPr>
          <w:spacing w:val="43"/>
        </w:rPr>
        <w:t xml:space="preserve"> </w:t>
      </w:r>
      <w:r>
        <w:rPr>
          <w:spacing w:val="-1"/>
        </w:rPr>
        <w:t>tangibles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propiedad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ente</w:t>
      </w:r>
      <w:r>
        <w:rPr>
          <w:spacing w:val="45"/>
        </w:rPr>
        <w:t xml:space="preserve"> </w:t>
      </w:r>
      <w:r>
        <w:rPr>
          <w:spacing w:val="-1"/>
        </w:rPr>
        <w:t>público</w:t>
      </w:r>
      <w:r>
        <w:rPr>
          <w:spacing w:val="40"/>
        </w:rPr>
        <w:t xml:space="preserve"> </w:t>
      </w:r>
      <w:r>
        <w:t>adquiridos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cualquier</w:t>
      </w:r>
      <w:r>
        <w:rPr>
          <w:spacing w:val="93"/>
          <w:w w:val="102"/>
        </w:rPr>
        <w:t xml:space="preserve"> </w:t>
      </w:r>
      <w:r>
        <w:rPr>
          <w:spacing w:val="-1"/>
        </w:rPr>
        <w:t>título</w:t>
      </w:r>
      <w:r>
        <w:rPr>
          <w:spacing w:val="11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propósito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ser</w:t>
      </w:r>
      <w:r>
        <w:rPr>
          <w:spacing w:val="14"/>
        </w:rPr>
        <w:t xml:space="preserve"> </w:t>
      </w:r>
      <w:r>
        <w:rPr>
          <w:spacing w:val="-1"/>
        </w:rPr>
        <w:t>utilizados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desarrollo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función</w:t>
      </w:r>
      <w:r>
        <w:rPr>
          <w:spacing w:val="11"/>
        </w:rPr>
        <w:t xml:space="preserve"> </w:t>
      </w:r>
      <w:r>
        <w:rPr>
          <w:spacing w:val="-1"/>
        </w:rPr>
        <w:t>administrativa</w:t>
      </w:r>
      <w:r>
        <w:rPr>
          <w:spacing w:val="15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cometido</w:t>
      </w:r>
      <w:r>
        <w:rPr>
          <w:spacing w:val="9"/>
        </w:rPr>
        <w:t xml:space="preserve"> </w:t>
      </w:r>
      <w:r>
        <w:rPr>
          <w:spacing w:val="-1"/>
        </w:rPr>
        <w:t>estatal,</w:t>
      </w:r>
      <w:r>
        <w:rPr>
          <w:spacing w:val="83"/>
          <w:w w:val="10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1"/>
        </w:rPr>
        <w:t>tienen</w:t>
      </w:r>
      <w:r>
        <w:rPr>
          <w:spacing w:val="32"/>
        </w:rPr>
        <w:t xml:space="preserve"> </w:t>
      </w:r>
      <w:r>
        <w:rPr>
          <w:spacing w:val="-1"/>
        </w:rPr>
        <w:t>una</w:t>
      </w:r>
      <w:r>
        <w:rPr>
          <w:spacing w:val="34"/>
        </w:rPr>
        <w:t xml:space="preserve"> </w:t>
      </w:r>
      <w:r>
        <w:rPr>
          <w:spacing w:val="-1"/>
        </w:rPr>
        <w:t>vida</w:t>
      </w:r>
      <w:r>
        <w:rPr>
          <w:spacing w:val="30"/>
        </w:rPr>
        <w:t xml:space="preserve"> </w:t>
      </w:r>
      <w:r>
        <w:t>útil</w:t>
      </w:r>
      <w:r>
        <w:rPr>
          <w:spacing w:val="27"/>
        </w:rPr>
        <w:t xml:space="preserve"> </w:t>
      </w:r>
      <w:r>
        <w:rPr>
          <w:spacing w:val="-1"/>
        </w:rPr>
        <w:t>superior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año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agotan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primer</w:t>
      </w:r>
      <w:r>
        <w:rPr>
          <w:spacing w:val="31"/>
        </w:rPr>
        <w:t xml:space="preserve"> </w:t>
      </w:r>
      <w:r>
        <w:rPr>
          <w:spacing w:val="-2"/>
        </w:rPr>
        <w:t>uso.</w:t>
      </w:r>
      <w:r>
        <w:rPr>
          <w:spacing w:val="32"/>
        </w:rPr>
        <w:t xml:space="preserve"> </w:t>
      </w:r>
      <w:r>
        <w:rPr>
          <w:spacing w:val="-1"/>
        </w:rPr>
        <w:t>Consecuentemente,</w:t>
      </w:r>
      <w:r>
        <w:rPr>
          <w:spacing w:val="31"/>
        </w:rPr>
        <w:t xml:space="preserve"> </w:t>
      </w:r>
      <w:r>
        <w:rPr>
          <w:spacing w:val="-1"/>
        </w:rPr>
        <w:t>tales</w:t>
      </w:r>
      <w:r>
        <w:rPr>
          <w:spacing w:val="83"/>
          <w:w w:val="102"/>
        </w:rPr>
        <w:t xml:space="preserve"> </w:t>
      </w:r>
      <w:r>
        <w:rPr>
          <w:spacing w:val="-1"/>
        </w:rPr>
        <w:t>bienes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están</w:t>
      </w:r>
      <w:r>
        <w:rPr>
          <w:spacing w:val="43"/>
        </w:rPr>
        <w:t xml:space="preserve"> </w:t>
      </w:r>
      <w:r>
        <w:rPr>
          <w:spacing w:val="-1"/>
        </w:rPr>
        <w:t>destinados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enajenación</w:t>
      </w:r>
      <w:r>
        <w:rPr>
          <w:spacing w:val="43"/>
        </w:rPr>
        <w:t xml:space="preserve"> </w:t>
      </w:r>
      <w:r>
        <w:rPr>
          <w:spacing w:val="-1"/>
        </w:rPr>
        <w:t>durante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curso</w:t>
      </w:r>
      <w:r>
        <w:rPr>
          <w:spacing w:val="41"/>
        </w:rPr>
        <w:t xml:space="preserve"> </w:t>
      </w:r>
      <w:r>
        <w:rPr>
          <w:spacing w:val="-1"/>
        </w:rPr>
        <w:t>normal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rPr>
          <w:spacing w:val="-1"/>
        </w:rPr>
        <w:t>actividades</w:t>
      </w:r>
      <w:r>
        <w:rPr>
          <w:spacing w:val="41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rPr>
          <w:spacing w:val="-1"/>
        </w:rPr>
        <w:t>ente.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79"/>
          <w:w w:val="102"/>
        </w:rPr>
        <w:t xml:space="preserve"> </w:t>
      </w:r>
      <w:r>
        <w:rPr>
          <w:spacing w:val="-1"/>
        </w:rPr>
        <w:t>incluyen</w:t>
      </w:r>
      <w:r>
        <w:rPr>
          <w:spacing w:val="18"/>
        </w:rPr>
        <w:t xml:space="preserve"> </w:t>
      </w:r>
      <w:r>
        <w:rPr>
          <w:spacing w:val="-1"/>
        </w:rPr>
        <w:t>asimismo,</w:t>
      </w:r>
      <w:r>
        <w:rPr>
          <w:spacing w:val="18"/>
        </w:rPr>
        <w:t xml:space="preserve"> </w:t>
      </w:r>
      <w:r>
        <w:rPr>
          <w:spacing w:val="-1"/>
        </w:rPr>
        <w:t>aquellos</w:t>
      </w:r>
      <w:r>
        <w:rPr>
          <w:spacing w:val="20"/>
        </w:rPr>
        <w:t xml:space="preserve"> </w:t>
      </w:r>
      <w:r>
        <w:rPr>
          <w:spacing w:val="-1"/>
        </w:rPr>
        <w:t>bienes</w:t>
      </w:r>
      <w:r>
        <w:rPr>
          <w:spacing w:val="20"/>
        </w:rPr>
        <w:t xml:space="preserve"> </w:t>
      </w:r>
      <w:r>
        <w:rPr>
          <w:spacing w:val="-1"/>
        </w:rPr>
        <w:t>tangibles</w:t>
      </w:r>
      <w:r>
        <w:rPr>
          <w:spacing w:val="20"/>
        </w:rPr>
        <w:t xml:space="preserve"> </w:t>
      </w:r>
      <w:r>
        <w:rPr>
          <w:spacing w:val="-2"/>
        </w:rPr>
        <w:t>cuya</w:t>
      </w:r>
      <w:r>
        <w:rPr>
          <w:spacing w:val="22"/>
        </w:rPr>
        <w:t xml:space="preserve"> </w:t>
      </w:r>
      <w:r>
        <w:rPr>
          <w:spacing w:val="-1"/>
        </w:rPr>
        <w:t>posesión</w:t>
      </w:r>
      <w:r>
        <w:rPr>
          <w:spacing w:val="19"/>
        </w:rPr>
        <w:t xml:space="preserve"> </w:t>
      </w:r>
      <w:r>
        <w:t>ostenta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ente</w:t>
      </w:r>
      <w:r>
        <w:rPr>
          <w:spacing w:val="17"/>
        </w:rPr>
        <w:t xml:space="preserve"> </w:t>
      </w:r>
      <w:r>
        <w:rPr>
          <w:spacing w:val="-1"/>
        </w:rPr>
        <w:t>público</w:t>
      </w:r>
      <w:r>
        <w:rPr>
          <w:spacing w:val="18"/>
        </w:rPr>
        <w:t xml:space="preserve"> </w:t>
      </w:r>
      <w:r>
        <w:t>producto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89"/>
          <w:w w:val="102"/>
        </w:rPr>
        <w:t xml:space="preserve"> </w:t>
      </w:r>
      <w:r>
        <w:t>contratos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arrendamiento</w:t>
      </w:r>
      <w:r>
        <w:rPr>
          <w:spacing w:val="25"/>
        </w:rPr>
        <w:t xml:space="preserve"> </w:t>
      </w:r>
      <w:r>
        <w:rPr>
          <w:spacing w:val="-1"/>
        </w:rPr>
        <w:t>financiero,</w:t>
      </w:r>
      <w:r>
        <w:rPr>
          <w:spacing w:val="30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tiene</w:t>
      </w:r>
      <w:r>
        <w:rPr>
          <w:spacing w:val="28"/>
        </w:rPr>
        <w:t xml:space="preserve"> </w:t>
      </w:r>
      <w:r>
        <w:rPr>
          <w:spacing w:val="-1"/>
        </w:rPr>
        <w:t>sustancialmente</w:t>
      </w:r>
      <w:r>
        <w:rPr>
          <w:spacing w:val="26"/>
        </w:rPr>
        <w:t xml:space="preserve"> </w:t>
      </w:r>
      <w:r>
        <w:rPr>
          <w:spacing w:val="-1"/>
        </w:rPr>
        <w:t>todos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rPr>
          <w:spacing w:val="-1"/>
        </w:rPr>
        <w:t>riesgos</w:t>
      </w:r>
      <w:r>
        <w:rPr>
          <w:spacing w:val="30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beneficios</w:t>
      </w:r>
      <w:r>
        <w:rPr>
          <w:spacing w:val="85"/>
          <w:w w:val="102"/>
        </w:rPr>
        <w:t xml:space="preserve"> </w:t>
      </w:r>
      <w:r>
        <w:rPr>
          <w:spacing w:val="-1"/>
        </w:rPr>
        <w:t>inherentes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propiedad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mismos.</w:t>
      </w:r>
      <w:r>
        <w:rPr>
          <w:spacing w:val="24"/>
        </w:rPr>
        <w:t xml:space="preserve"> </w:t>
      </w:r>
      <w:r>
        <w:rPr>
          <w:spacing w:val="-1"/>
        </w:rPr>
        <w:t>Además</w:t>
      </w:r>
      <w:r>
        <w:rPr>
          <w:spacing w:val="21"/>
        </w:rPr>
        <w:t xml:space="preserve"> </w:t>
      </w:r>
      <w:r>
        <w:rPr>
          <w:spacing w:val="-1"/>
        </w:rPr>
        <w:t>contempla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proveedores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acreedores</w:t>
      </w:r>
      <w:r>
        <w:rPr>
          <w:spacing w:val="22"/>
        </w:rPr>
        <w:t xml:space="preserve"> </w:t>
      </w:r>
      <w:r>
        <w:t>por</w:t>
      </w:r>
      <w:r>
        <w:rPr>
          <w:spacing w:val="101"/>
          <w:w w:val="102"/>
        </w:rPr>
        <w:t xml:space="preserve"> </w:t>
      </w:r>
      <w:r>
        <w:rPr>
          <w:spacing w:val="-1"/>
        </w:rPr>
        <w:t>obligación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rPr>
          <w:spacing w:val="-1"/>
        </w:rPr>
        <w:t>deuda.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Pagos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t>otras</w:t>
      </w:r>
      <w:r>
        <w:rPr>
          <w:spacing w:val="16"/>
        </w:rPr>
        <w:t xml:space="preserve"> </w:t>
      </w:r>
      <w:r>
        <w:t>Transferencias: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jc w:val="both"/>
      </w:pPr>
      <w:r>
        <w:rPr>
          <w:spacing w:val="-1"/>
        </w:rPr>
        <w:t>Desembolsos</w:t>
      </w:r>
      <w:r>
        <w:rPr>
          <w:spacing w:val="12"/>
        </w:rPr>
        <w:t xml:space="preserve"> </w:t>
      </w:r>
      <w:r>
        <w:rPr>
          <w:spacing w:val="-1"/>
        </w:rPr>
        <w:t>corrientes</w:t>
      </w:r>
      <w:r>
        <w:rPr>
          <w:spacing w:val="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otras</w:t>
      </w:r>
      <w:r>
        <w:rPr>
          <w:spacing w:val="15"/>
        </w:rPr>
        <w:t xml:space="preserve"> </w:t>
      </w:r>
      <w:r>
        <w:rPr>
          <w:spacing w:val="-1"/>
        </w:rPr>
        <w:t>unidades</w:t>
      </w:r>
      <w:r>
        <w:rPr>
          <w:spacing w:val="15"/>
        </w:rPr>
        <w:t xml:space="preserve"> </w:t>
      </w:r>
      <w:r>
        <w:rPr>
          <w:spacing w:val="-1"/>
        </w:rPr>
        <w:t>institucionales,</w:t>
      </w:r>
      <w:r>
        <w:rPr>
          <w:spacing w:val="15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fin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redistribuir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ingreso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riqueza.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jc w:val="both"/>
        <w:rPr>
          <w:rFonts w:cs="Times New Roman"/>
          <w:b w:val="0"/>
          <w:bCs w:val="0"/>
        </w:rPr>
      </w:pPr>
      <w:r>
        <w:rPr>
          <w:spacing w:val="-1"/>
        </w:rPr>
        <w:t>Otros</w:t>
      </w:r>
      <w:r>
        <w:rPr>
          <w:spacing w:val="15"/>
        </w:rPr>
        <w:t xml:space="preserve"> </w:t>
      </w:r>
      <w:r>
        <w:rPr>
          <w:spacing w:val="-1"/>
        </w:rPr>
        <w:t>pagos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actividades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operación</w:t>
      </w:r>
      <w:r>
        <w:rPr>
          <w:b w:val="0"/>
          <w:spacing w:val="-1"/>
        </w:rPr>
        <w:t>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extoindependiente"/>
        <w:jc w:val="both"/>
      </w:pPr>
      <w:r>
        <w:t>Corresponde</w:t>
      </w:r>
      <w:r>
        <w:rPr>
          <w:spacing w:val="1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gastos</w:t>
      </w:r>
      <w:r>
        <w:rPr>
          <w:spacing w:val="14"/>
        </w:rPr>
        <w:t xml:space="preserve"> </w:t>
      </w:r>
      <w:r>
        <w:rPr>
          <w:spacing w:val="-1"/>
        </w:rPr>
        <w:t>diversos</w:t>
      </w:r>
      <w:r>
        <w:rPr>
          <w:spacing w:val="17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considerados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cuentas</w:t>
      </w:r>
      <w:r>
        <w:rPr>
          <w:spacing w:val="11"/>
        </w:rPr>
        <w:t xml:space="preserve"> </w:t>
      </w:r>
      <w:r>
        <w:rPr>
          <w:spacing w:val="-1"/>
        </w:rPr>
        <w:t>anteriores.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ACTIVIDADES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INVERSIÓN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NOTA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2"/>
        </w:rPr>
        <w:t>No.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</w:rPr>
        <w:t>78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Cobros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2"/>
        </w:rPr>
        <w:t>de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Efectivo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8" w:lineRule="auto"/>
        <w:ind w:right="361"/>
        <w:jc w:val="both"/>
      </w:pPr>
      <w:r>
        <w:t>Corresponde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ingresos</w:t>
      </w:r>
      <w:r>
        <w:rPr>
          <w:spacing w:val="6"/>
        </w:rPr>
        <w:t xml:space="preserve"> </w:t>
      </w:r>
      <w:r>
        <w:rPr>
          <w:spacing w:val="-1"/>
        </w:rPr>
        <w:t>causados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actividades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Inversión</w:t>
      </w:r>
      <w:r>
        <w:rPr>
          <w:spacing w:val="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rPr>
          <w:spacing w:val="-2"/>
        </w:rPr>
        <w:t>lo</w:t>
      </w:r>
      <w:r>
        <w:rPr>
          <w:spacing w:val="5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rPr>
          <w:spacing w:val="-1"/>
        </w:rPr>
        <w:t>obras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arte,</w:t>
      </w:r>
      <w:r>
        <w:rPr>
          <w:spacing w:val="6"/>
        </w:rPr>
        <w:t xml:space="preserve"> </w:t>
      </w:r>
      <w:r>
        <w:t>bienes</w:t>
      </w:r>
      <w:r>
        <w:rPr>
          <w:spacing w:val="69"/>
          <w:w w:val="102"/>
        </w:rPr>
        <w:t xml:space="preserve"> </w:t>
      </w:r>
      <w:r>
        <w:rPr>
          <w:spacing w:val="-1"/>
        </w:rPr>
        <w:t>intangibles,</w:t>
      </w:r>
      <w:r>
        <w:rPr>
          <w:spacing w:val="13"/>
        </w:rPr>
        <w:t xml:space="preserve"> </w:t>
      </w:r>
      <w:r>
        <w:rPr>
          <w:spacing w:val="-1"/>
        </w:rPr>
        <w:t>piezas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obras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colección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otras</w:t>
      </w:r>
      <w:r>
        <w:rPr>
          <w:spacing w:val="7"/>
        </w:rPr>
        <w:t xml:space="preserve"> </w:t>
      </w:r>
      <w:r>
        <w:rPr>
          <w:spacing w:val="-1"/>
        </w:rPr>
        <w:t>cuentas</w:t>
      </w:r>
      <w:r>
        <w:rPr>
          <w:spacing w:val="11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cobrar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largo</w:t>
      </w:r>
      <w:r>
        <w:rPr>
          <w:spacing w:val="15"/>
        </w:rPr>
        <w:t xml:space="preserve"> </w:t>
      </w:r>
      <w:r>
        <w:rPr>
          <w:spacing w:val="-1"/>
        </w:rPr>
        <w:t>plazo.</w: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Otros</w:t>
      </w:r>
      <w:r>
        <w:rPr>
          <w:spacing w:val="15"/>
        </w:rPr>
        <w:t xml:space="preserve"> </w:t>
      </w:r>
      <w:r>
        <w:rPr>
          <w:spacing w:val="-1"/>
        </w:rPr>
        <w:t>Cobros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actividades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inversión</w:t>
      </w:r>
    </w:p>
    <w:p w:rsidR="00A664F5" w:rsidRDefault="00A664F5">
      <w:pPr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64F5" w:rsidRDefault="00D2365D">
      <w:pPr>
        <w:pStyle w:val="Textoindependiente"/>
        <w:spacing w:before="76" w:line="245" w:lineRule="auto"/>
        <w:ind w:right="361"/>
        <w:jc w:val="both"/>
      </w:pPr>
      <w:r>
        <w:rPr>
          <w:spacing w:val="-1"/>
        </w:rPr>
        <w:t>Son</w:t>
      </w:r>
      <w:r>
        <w:rPr>
          <w:spacing w:val="40"/>
        </w:rPr>
        <w:t xml:space="preserve"> </w:t>
      </w:r>
      <w:r>
        <w:rPr>
          <w:spacing w:val="-1"/>
        </w:rPr>
        <w:t>otros</w:t>
      </w:r>
      <w:r>
        <w:rPr>
          <w:spacing w:val="42"/>
        </w:rPr>
        <w:t xml:space="preserve"> </w:t>
      </w:r>
      <w:r>
        <w:rPr>
          <w:spacing w:val="-1"/>
        </w:rPr>
        <w:t>ingresos</w:t>
      </w:r>
      <w:r>
        <w:rPr>
          <w:spacing w:val="38"/>
        </w:rPr>
        <w:t xml:space="preserve"> </w:t>
      </w:r>
      <w:r>
        <w:rPr>
          <w:spacing w:val="-1"/>
        </w:rPr>
        <w:t>causados</w:t>
      </w:r>
      <w:r>
        <w:rPr>
          <w:spacing w:val="41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rPr>
          <w:spacing w:val="-1"/>
        </w:rPr>
        <w:t>actividades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Inversión</w:t>
      </w:r>
      <w:r>
        <w:rPr>
          <w:spacing w:val="40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rPr>
          <w:spacing w:val="-1"/>
        </w:rPr>
        <w:t>considerados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rPr>
          <w:spacing w:val="-1"/>
        </w:rPr>
        <w:t>rubros</w:t>
      </w:r>
      <w:r>
        <w:rPr>
          <w:spacing w:val="39"/>
        </w:rPr>
        <w:t xml:space="preserve"> </w:t>
      </w:r>
      <w:r>
        <w:rPr>
          <w:spacing w:val="-1"/>
        </w:rPr>
        <w:t>clasificados</w:t>
      </w:r>
      <w:r>
        <w:rPr>
          <w:spacing w:val="87"/>
          <w:w w:val="10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flujo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efectivo.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4"/>
        </w:rPr>
        <w:t xml:space="preserve"> </w:t>
      </w:r>
      <w:r>
        <w:rPr>
          <w:spacing w:val="-2"/>
        </w:rPr>
        <w:t>No.</w:t>
      </w:r>
      <w:r>
        <w:rPr>
          <w:spacing w:val="14"/>
        </w:rPr>
        <w:t xml:space="preserve"> </w:t>
      </w:r>
      <w:r>
        <w:t>79</w:t>
      </w:r>
      <w:r>
        <w:rPr>
          <w:spacing w:val="13"/>
        </w:rPr>
        <w:t xml:space="preserve"> </w:t>
      </w:r>
      <w:r>
        <w:rPr>
          <w:spacing w:val="-1"/>
        </w:rPr>
        <w:t>Pagos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Efectivo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1"/>
        </w:rPr>
        <w:t>Erogaciones</w:t>
      </w:r>
      <w:r>
        <w:rPr>
          <w:spacing w:val="34"/>
        </w:rPr>
        <w:t xml:space="preserve"> </w:t>
      </w:r>
      <w:r>
        <w:rPr>
          <w:spacing w:val="-1"/>
        </w:rPr>
        <w:t>destinadas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adquisición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bienes,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t>poseen</w:t>
      </w:r>
      <w:r>
        <w:rPr>
          <w:spacing w:val="31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rPr>
          <w:spacing w:val="-1"/>
        </w:rPr>
        <w:t>vida</w:t>
      </w:r>
      <w:r>
        <w:rPr>
          <w:spacing w:val="30"/>
        </w:rPr>
        <w:t xml:space="preserve"> </w:t>
      </w:r>
      <w:r>
        <w:rPr>
          <w:spacing w:val="-1"/>
        </w:rPr>
        <w:t>útil</w:t>
      </w:r>
      <w:r>
        <w:rPr>
          <w:spacing w:val="34"/>
        </w:rPr>
        <w:t xml:space="preserve"> </w:t>
      </w:r>
      <w:r>
        <w:rPr>
          <w:spacing w:val="-1"/>
        </w:rPr>
        <w:t>superior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rPr>
          <w:spacing w:val="-1"/>
        </w:rPr>
        <w:t>año,</w:t>
      </w:r>
      <w:r>
        <w:rPr>
          <w:spacing w:val="34"/>
        </w:rPr>
        <w:t xml:space="preserve"> </w:t>
      </w:r>
      <w:r>
        <w:rPr>
          <w:spacing w:val="-1"/>
        </w:rPr>
        <w:t>están</w:t>
      </w:r>
      <w:r>
        <w:rPr>
          <w:spacing w:val="79"/>
          <w:w w:val="102"/>
        </w:rPr>
        <w:t xml:space="preserve"> </w:t>
      </w:r>
      <w:r>
        <w:rPr>
          <w:spacing w:val="-1"/>
        </w:rPr>
        <w:t>sujetos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inventario</w:t>
      </w:r>
      <w:r>
        <w:rPr>
          <w:spacing w:val="20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rPr>
          <w:spacing w:val="-1"/>
        </w:rPr>
        <w:t>activo</w:t>
      </w:r>
      <w:r>
        <w:rPr>
          <w:spacing w:val="22"/>
        </w:rPr>
        <w:t xml:space="preserve"> </w:t>
      </w:r>
      <w:r>
        <w:rPr>
          <w:spacing w:val="-2"/>
        </w:rPr>
        <w:t>fijo,</w:t>
      </w:r>
      <w:r>
        <w:rPr>
          <w:spacing w:val="27"/>
        </w:rPr>
        <w:t xml:space="preserve"> </w:t>
      </w:r>
      <w:r>
        <w:rPr>
          <w:spacing w:val="-1"/>
        </w:rPr>
        <w:t>son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depreciación,</w:t>
      </w:r>
      <w:r>
        <w:rPr>
          <w:spacing w:val="2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excepción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spacing w:val="-1"/>
        </w:rPr>
        <w:t>terrenos,</w:t>
      </w:r>
      <w:r>
        <w:rPr>
          <w:spacing w:val="71"/>
          <w:w w:val="102"/>
        </w:rPr>
        <w:t xml:space="preserve"> </w:t>
      </w:r>
      <w:r>
        <w:rPr>
          <w:spacing w:val="-1"/>
        </w:rPr>
        <w:t>intangibles</w:t>
      </w:r>
      <w:r>
        <w:rPr>
          <w:spacing w:val="39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otros</w:t>
      </w:r>
      <w:r>
        <w:rPr>
          <w:spacing w:val="36"/>
        </w:rPr>
        <w:t xml:space="preserve"> </w:t>
      </w:r>
      <w:r>
        <w:rPr>
          <w:spacing w:val="-1"/>
        </w:rPr>
        <w:t>activos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valor.</w:t>
      </w:r>
      <w:r>
        <w:rPr>
          <w:spacing w:val="19"/>
        </w:rPr>
        <w:t xml:space="preserve"> </w:t>
      </w:r>
      <w:r>
        <w:rPr>
          <w:spacing w:val="-1"/>
        </w:rPr>
        <w:t>Incluye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adquisición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maquinaria</w:t>
      </w:r>
      <w:r>
        <w:rPr>
          <w:spacing w:val="38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equipo</w:t>
      </w:r>
      <w:r>
        <w:rPr>
          <w:spacing w:val="38"/>
        </w:rPr>
        <w:t xml:space="preserve"> </w:t>
      </w:r>
      <w:r>
        <w:rPr>
          <w:spacing w:val="-1"/>
        </w:rPr>
        <w:t>utilizados</w:t>
      </w:r>
      <w:r>
        <w:rPr>
          <w:spacing w:val="34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93"/>
          <w:w w:val="102"/>
        </w:rPr>
        <w:t xml:space="preserve"> </w:t>
      </w:r>
      <w:r>
        <w:rPr>
          <w:spacing w:val="-1"/>
        </w:rPr>
        <w:t>producción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otros</w:t>
      </w:r>
      <w:r>
        <w:rPr>
          <w:spacing w:val="24"/>
        </w:rPr>
        <w:t xml:space="preserve"> </w:t>
      </w:r>
      <w:r>
        <w:t>bienes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servicios.</w:t>
      </w:r>
      <w:r>
        <w:rPr>
          <w:spacing w:val="27"/>
        </w:rPr>
        <w:t xml:space="preserve"> </w:t>
      </w:r>
      <w:r>
        <w:rPr>
          <w:spacing w:val="-1"/>
        </w:rPr>
        <w:t>Además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erogaciones</w:t>
      </w:r>
      <w:r>
        <w:rPr>
          <w:spacing w:val="26"/>
        </w:rPr>
        <w:t xml:space="preserve"> </w:t>
      </w:r>
      <w:r>
        <w:rPr>
          <w:spacing w:val="-1"/>
        </w:rPr>
        <w:t>destinadas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adquisición</w:t>
      </w:r>
      <w:r>
        <w:rPr>
          <w:spacing w:val="26"/>
        </w:rPr>
        <w:t xml:space="preserve"> </w:t>
      </w:r>
      <w:r>
        <w:t>de</w:t>
      </w:r>
      <w:r>
        <w:rPr>
          <w:spacing w:val="79"/>
          <w:w w:val="102"/>
        </w:rPr>
        <w:t xml:space="preserve"> </w:t>
      </w:r>
      <w:r>
        <w:rPr>
          <w:spacing w:val="-1"/>
        </w:rPr>
        <w:t>documentos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títulos</w:t>
      </w:r>
      <w:r>
        <w:rPr>
          <w:spacing w:val="22"/>
        </w:rPr>
        <w:t xml:space="preserve"> </w:t>
      </w:r>
      <w:r>
        <w:t>emitidos</w:t>
      </w:r>
      <w:r>
        <w:rPr>
          <w:spacing w:val="19"/>
        </w:rPr>
        <w:t xml:space="preserve"> </w:t>
      </w:r>
      <w:r>
        <w:rPr>
          <w:spacing w:val="-1"/>
        </w:rPr>
        <w:t>legítimamente,</w:t>
      </w:r>
      <w:r>
        <w:rPr>
          <w:spacing w:val="19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cuales</w:t>
      </w:r>
      <w:r>
        <w:rPr>
          <w:spacing w:val="18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exterioriza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derecho</w:t>
      </w:r>
      <w:r>
        <w:rPr>
          <w:spacing w:val="23"/>
        </w:rPr>
        <w:t xml:space="preserve"> </w:t>
      </w:r>
      <w:r>
        <w:rPr>
          <w:spacing w:val="-1"/>
        </w:rPr>
        <w:t>sobre</w:t>
      </w:r>
      <w:r>
        <w:rPr>
          <w:spacing w:val="25"/>
        </w:rPr>
        <w:t xml:space="preserve"> </w:t>
      </w:r>
      <w:r>
        <w:t>un</w:t>
      </w:r>
      <w:r>
        <w:rPr>
          <w:spacing w:val="73"/>
          <w:w w:val="102"/>
        </w:rPr>
        <w:t xml:space="preserve"> </w:t>
      </w:r>
      <w:r>
        <w:rPr>
          <w:spacing w:val="-1"/>
        </w:rPr>
        <w:t>determinado</w:t>
      </w:r>
      <w:r>
        <w:rPr>
          <w:spacing w:val="51"/>
        </w:rPr>
        <w:t xml:space="preserve"> </w:t>
      </w:r>
      <w:r>
        <w:rPr>
          <w:spacing w:val="-1"/>
        </w:rPr>
        <w:t>crédito</w:t>
      </w:r>
      <w:r>
        <w:rPr>
          <w:spacing w:val="54"/>
        </w:rPr>
        <w:t xml:space="preserve"> </w:t>
      </w:r>
      <w:r>
        <w:t>o</w:t>
      </w:r>
      <w:r>
        <w:rPr>
          <w:spacing w:val="51"/>
        </w:rPr>
        <w:t xml:space="preserve"> </w:t>
      </w:r>
      <w:r>
        <w:rPr>
          <w:spacing w:val="-1"/>
        </w:rPr>
        <w:t>valor</w:t>
      </w:r>
      <w:r>
        <w:rPr>
          <w:spacing w:val="50"/>
        </w:rPr>
        <w:t xml:space="preserve"> </w:t>
      </w:r>
      <w:r>
        <w:t>adeudado</w:t>
      </w:r>
      <w:r>
        <w:rPr>
          <w:spacing w:val="54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rPr>
          <w:spacing w:val="-1"/>
        </w:rPr>
        <w:t>terceros,</w:t>
      </w:r>
      <w:r>
        <w:t xml:space="preserve">  </w:t>
      </w:r>
      <w:r>
        <w:rPr>
          <w:spacing w:val="-1"/>
        </w:rPr>
        <w:t>tales</w:t>
      </w:r>
      <w:r>
        <w:rPr>
          <w:spacing w:val="52"/>
        </w:rPr>
        <w:t xml:space="preserve"> </w:t>
      </w:r>
      <w:r>
        <w:t>como</w:t>
      </w:r>
      <w:r>
        <w:rPr>
          <w:spacing w:val="52"/>
        </w:rPr>
        <w:t xml:space="preserve"> </w:t>
      </w:r>
      <w:r>
        <w:rPr>
          <w:spacing w:val="-1"/>
        </w:rPr>
        <w:t>bonos,</w:t>
      </w:r>
      <w:r>
        <w:rPr>
          <w:spacing w:val="54"/>
        </w:rPr>
        <w:t xml:space="preserve"> </w:t>
      </w:r>
      <w:r>
        <w:rPr>
          <w:spacing w:val="-1"/>
        </w:rPr>
        <w:t>títulos</w:t>
      </w:r>
      <w:r>
        <w:t xml:space="preserve">  de</w:t>
      </w:r>
      <w:r>
        <w:rPr>
          <w:spacing w:val="49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deuda</w:t>
      </w:r>
      <w:r>
        <w:rPr>
          <w:spacing w:val="51"/>
        </w:rPr>
        <w:t xml:space="preserve"> </w:t>
      </w:r>
      <w:r>
        <w:rPr>
          <w:spacing w:val="-1"/>
        </w:rPr>
        <w:t>pública,</w:t>
      </w:r>
      <w:r>
        <w:rPr>
          <w:spacing w:val="73"/>
          <w:w w:val="102"/>
        </w:rPr>
        <w:t xml:space="preserve"> </w:t>
      </w:r>
      <w:r>
        <w:rPr>
          <w:spacing w:val="-1"/>
        </w:rPr>
        <w:t>certificados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inversión,</w:t>
      </w:r>
      <w:r>
        <w:rPr>
          <w:spacing w:val="20"/>
        </w:rPr>
        <w:t xml:space="preserve"> </w:t>
      </w:r>
      <w:r>
        <w:rPr>
          <w:spacing w:val="-1"/>
        </w:rPr>
        <w:t>certificados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depósito,</w:t>
      </w:r>
      <w:r>
        <w:rPr>
          <w:spacing w:val="20"/>
        </w:rPr>
        <w:t xml:space="preserve"> </w:t>
      </w:r>
      <w:r>
        <w:rPr>
          <w:spacing w:val="-1"/>
        </w:rPr>
        <w:t>participaciones</w:t>
      </w:r>
      <w:r>
        <w:rPr>
          <w:spacing w:val="20"/>
        </w:rPr>
        <w:t xml:space="preserve"> </w:t>
      </w:r>
      <w:r>
        <w:rPr>
          <w:spacing w:val="-1"/>
        </w:rPr>
        <w:t>patrimoniales.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Pagos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adquisición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bienes</w:t>
      </w:r>
      <w:r>
        <w:rPr>
          <w:spacing w:val="16"/>
        </w:rPr>
        <w:t xml:space="preserve"> </w:t>
      </w:r>
      <w:r>
        <w:rPr>
          <w:spacing w:val="-1"/>
        </w:rPr>
        <w:t>distintos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inventarios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1"/>
        </w:rPr>
        <w:t>Erogaciones</w:t>
      </w:r>
      <w:r>
        <w:rPr>
          <w:spacing w:val="34"/>
        </w:rPr>
        <w:t xml:space="preserve"> </w:t>
      </w:r>
      <w:r>
        <w:rPr>
          <w:spacing w:val="-1"/>
        </w:rPr>
        <w:t>destinadas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adquisición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bienes,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t>poseen</w:t>
      </w:r>
      <w:r>
        <w:rPr>
          <w:spacing w:val="31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rPr>
          <w:spacing w:val="-1"/>
        </w:rPr>
        <w:t>vida</w:t>
      </w:r>
      <w:r>
        <w:rPr>
          <w:spacing w:val="30"/>
        </w:rPr>
        <w:t xml:space="preserve"> </w:t>
      </w:r>
      <w:r>
        <w:rPr>
          <w:spacing w:val="-1"/>
        </w:rPr>
        <w:t>útil</w:t>
      </w:r>
      <w:r>
        <w:rPr>
          <w:spacing w:val="34"/>
        </w:rPr>
        <w:t xml:space="preserve"> </w:t>
      </w:r>
      <w:r>
        <w:rPr>
          <w:spacing w:val="-1"/>
        </w:rPr>
        <w:t>superior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rPr>
          <w:spacing w:val="-1"/>
        </w:rPr>
        <w:t>año,</w:t>
      </w:r>
      <w:r>
        <w:rPr>
          <w:spacing w:val="34"/>
        </w:rPr>
        <w:t xml:space="preserve"> </w:t>
      </w:r>
      <w:r>
        <w:rPr>
          <w:spacing w:val="-1"/>
        </w:rPr>
        <w:t>están</w:t>
      </w:r>
      <w:r>
        <w:rPr>
          <w:spacing w:val="79"/>
          <w:w w:val="102"/>
        </w:rPr>
        <w:t xml:space="preserve"> </w:t>
      </w:r>
      <w:r>
        <w:rPr>
          <w:spacing w:val="-1"/>
        </w:rPr>
        <w:t>sujetos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inventario</w:t>
      </w:r>
      <w:r>
        <w:rPr>
          <w:spacing w:val="20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rPr>
          <w:spacing w:val="-1"/>
        </w:rPr>
        <w:t>activo</w:t>
      </w:r>
      <w:r>
        <w:rPr>
          <w:spacing w:val="22"/>
        </w:rPr>
        <w:t xml:space="preserve"> </w:t>
      </w:r>
      <w:r>
        <w:rPr>
          <w:spacing w:val="-2"/>
        </w:rPr>
        <w:t>fijo,</w:t>
      </w:r>
      <w:r>
        <w:rPr>
          <w:spacing w:val="26"/>
        </w:rPr>
        <w:t xml:space="preserve"> </w:t>
      </w:r>
      <w:r>
        <w:rPr>
          <w:spacing w:val="-1"/>
        </w:rPr>
        <w:t>son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depreciación,</w:t>
      </w:r>
      <w:r>
        <w:rPr>
          <w:spacing w:val="2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excepción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terrenos,</w:t>
      </w:r>
      <w:r>
        <w:rPr>
          <w:spacing w:val="83"/>
          <w:w w:val="102"/>
        </w:rPr>
        <w:t xml:space="preserve"> </w:t>
      </w:r>
      <w:r>
        <w:rPr>
          <w:spacing w:val="-1"/>
        </w:rPr>
        <w:t>intangibles</w:t>
      </w:r>
      <w:r>
        <w:rPr>
          <w:spacing w:val="39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otros</w:t>
      </w:r>
      <w:r>
        <w:rPr>
          <w:spacing w:val="36"/>
        </w:rPr>
        <w:t xml:space="preserve"> </w:t>
      </w:r>
      <w:r>
        <w:rPr>
          <w:spacing w:val="-1"/>
        </w:rPr>
        <w:t>activos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valor.</w:t>
      </w:r>
      <w:r>
        <w:rPr>
          <w:spacing w:val="19"/>
        </w:rPr>
        <w:t xml:space="preserve"> </w:t>
      </w:r>
      <w:r>
        <w:rPr>
          <w:spacing w:val="-1"/>
        </w:rPr>
        <w:t>Incluye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adquisición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maquinaria</w:t>
      </w:r>
      <w:r>
        <w:rPr>
          <w:spacing w:val="38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equipo</w:t>
      </w:r>
      <w:r>
        <w:rPr>
          <w:spacing w:val="38"/>
        </w:rPr>
        <w:t xml:space="preserve"> </w:t>
      </w:r>
      <w:r>
        <w:rPr>
          <w:spacing w:val="-1"/>
        </w:rPr>
        <w:t>utilizados</w:t>
      </w:r>
      <w:r>
        <w:rPr>
          <w:spacing w:val="34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93"/>
          <w:w w:val="102"/>
        </w:rPr>
        <w:t xml:space="preserve"> </w:t>
      </w:r>
      <w:r>
        <w:rPr>
          <w:spacing w:val="-1"/>
        </w:rPr>
        <w:t>producción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otros</w:t>
      </w:r>
      <w:r>
        <w:rPr>
          <w:spacing w:val="13"/>
        </w:rPr>
        <w:t xml:space="preserve"> </w:t>
      </w:r>
      <w:r>
        <w:rPr>
          <w:spacing w:val="-1"/>
        </w:rPr>
        <w:t>bienes</w:t>
      </w:r>
      <w:r>
        <w:rPr>
          <w:spacing w:val="1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servicios.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ind w:left="123"/>
        <w:jc w:val="both"/>
        <w:rPr>
          <w:b w:val="0"/>
          <w:bCs w:val="0"/>
        </w:rPr>
      </w:pPr>
      <w:r>
        <w:rPr>
          <w:spacing w:val="-1"/>
        </w:rPr>
        <w:t>Pagos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adquisición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inversiones</w:t>
      </w:r>
      <w:r>
        <w:rPr>
          <w:spacing w:val="19"/>
        </w:rPr>
        <w:t xml:space="preserve"> </w:t>
      </w:r>
      <w:r>
        <w:rPr>
          <w:spacing w:val="-1"/>
        </w:rPr>
        <w:t>patrimoniales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left="123" w:right="359"/>
        <w:jc w:val="both"/>
      </w:pPr>
      <w:r>
        <w:rPr>
          <w:spacing w:val="-1"/>
        </w:rPr>
        <w:t>Erogaciones</w:t>
      </w:r>
      <w:r>
        <w:rPr>
          <w:spacing w:val="14"/>
        </w:rPr>
        <w:t xml:space="preserve"> </w:t>
      </w:r>
      <w:r>
        <w:rPr>
          <w:spacing w:val="-1"/>
        </w:rPr>
        <w:t>destinadas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documentos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títulos</w:t>
      </w:r>
      <w:r>
        <w:rPr>
          <w:spacing w:val="8"/>
        </w:rPr>
        <w:t xml:space="preserve"> </w:t>
      </w:r>
      <w:r>
        <w:rPr>
          <w:spacing w:val="-1"/>
        </w:rPr>
        <w:t>emitidos</w:t>
      </w:r>
      <w:r>
        <w:rPr>
          <w:spacing w:val="15"/>
        </w:rPr>
        <w:t xml:space="preserve"> </w:t>
      </w:r>
      <w:r>
        <w:rPr>
          <w:spacing w:val="-1"/>
        </w:rPr>
        <w:t>legítimamente,</w:t>
      </w:r>
      <w:r>
        <w:rPr>
          <w:spacing w:val="17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cuales</w:t>
      </w:r>
      <w:r>
        <w:rPr>
          <w:spacing w:val="111"/>
          <w:w w:val="10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exterioriza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derecho</w:t>
      </w:r>
      <w:r>
        <w:rPr>
          <w:spacing w:val="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un</w:t>
      </w:r>
      <w:r>
        <w:rPr>
          <w:spacing w:val="53"/>
        </w:rPr>
        <w:t xml:space="preserve"> </w:t>
      </w:r>
      <w:r>
        <w:rPr>
          <w:spacing w:val="-1"/>
        </w:rPr>
        <w:t>determinado</w:t>
      </w:r>
      <w:r>
        <w:rPr>
          <w:spacing w:val="1"/>
        </w:rPr>
        <w:t xml:space="preserve"> </w:t>
      </w:r>
      <w:r>
        <w:rPr>
          <w:spacing w:val="-1"/>
        </w:rPr>
        <w:t>crédito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valor</w:t>
      </w:r>
      <w:r>
        <w:t xml:space="preserve">  </w:t>
      </w:r>
      <w:r>
        <w:rPr>
          <w:spacing w:val="-1"/>
        </w:rPr>
        <w:t>adeudado</w:t>
      </w:r>
      <w:r>
        <w:t xml:space="preserve"> </w:t>
      </w:r>
      <w:r>
        <w:rPr>
          <w:spacing w:val="4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rPr>
          <w:spacing w:val="-1"/>
        </w:rPr>
        <w:t>terceros,</w:t>
      </w:r>
      <w:r>
        <w:t xml:space="preserve">  tales</w:t>
      </w:r>
      <w:r>
        <w:rPr>
          <w:spacing w:val="54"/>
        </w:rPr>
        <w:t xml:space="preserve"> </w:t>
      </w:r>
      <w:r>
        <w:rPr>
          <w:spacing w:val="-1"/>
        </w:rPr>
        <w:t>como</w:t>
      </w:r>
      <w:r>
        <w:rPr>
          <w:spacing w:val="85"/>
          <w:w w:val="102"/>
        </w:rPr>
        <w:t xml:space="preserve"> </w:t>
      </w:r>
      <w:r>
        <w:rPr>
          <w:spacing w:val="-1"/>
        </w:rPr>
        <w:t>bonos,</w:t>
      </w:r>
      <w:r>
        <w:rPr>
          <w:spacing w:val="37"/>
        </w:rPr>
        <w:t xml:space="preserve"> </w:t>
      </w:r>
      <w:r>
        <w:rPr>
          <w:spacing w:val="-1"/>
        </w:rPr>
        <w:t>títulos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t>deuda</w:t>
      </w:r>
      <w:r>
        <w:rPr>
          <w:spacing w:val="36"/>
        </w:rPr>
        <w:t xml:space="preserve"> </w:t>
      </w:r>
      <w:r>
        <w:rPr>
          <w:spacing w:val="-1"/>
        </w:rPr>
        <w:t>pública,</w:t>
      </w:r>
      <w:r>
        <w:rPr>
          <w:spacing w:val="35"/>
        </w:rPr>
        <w:t xml:space="preserve"> </w:t>
      </w:r>
      <w:r>
        <w:rPr>
          <w:spacing w:val="-1"/>
        </w:rPr>
        <w:t>certificados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inversión,</w:t>
      </w:r>
      <w:r>
        <w:rPr>
          <w:spacing w:val="32"/>
        </w:rPr>
        <w:t xml:space="preserve"> </w:t>
      </w:r>
      <w:r>
        <w:rPr>
          <w:spacing w:val="-1"/>
        </w:rPr>
        <w:t>certificados</w:t>
      </w:r>
      <w:r>
        <w:rPr>
          <w:spacing w:val="2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depósito,</w:t>
      </w:r>
      <w:r>
        <w:rPr>
          <w:spacing w:val="39"/>
        </w:rPr>
        <w:t xml:space="preserve"> </w:t>
      </w:r>
      <w:r>
        <w:rPr>
          <w:spacing w:val="-1"/>
        </w:rPr>
        <w:t>participaciones</w:t>
      </w:r>
      <w:r>
        <w:rPr>
          <w:spacing w:val="93"/>
          <w:w w:val="102"/>
        </w:rPr>
        <w:t xml:space="preserve"> </w:t>
      </w:r>
      <w:r>
        <w:rPr>
          <w:spacing w:val="-1"/>
        </w:rPr>
        <w:t>patrimoniales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otros</w:t>
      </w:r>
      <w:r>
        <w:rPr>
          <w:spacing w:val="14"/>
        </w:rPr>
        <w:t xml:space="preserve"> </w:t>
      </w:r>
      <w:r>
        <w:t>cuya</w:t>
      </w:r>
      <w:r>
        <w:rPr>
          <w:spacing w:val="16"/>
        </w:rPr>
        <w:t xml:space="preserve"> </w:t>
      </w:r>
      <w:r>
        <w:rPr>
          <w:spacing w:val="-1"/>
        </w:rPr>
        <w:t>composición</w:t>
      </w:r>
      <w:r>
        <w:rPr>
          <w:spacing w:val="13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siguiente: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ind w:left="123"/>
        <w:jc w:val="both"/>
        <w:rPr>
          <w:b w:val="0"/>
          <w:bCs w:val="0"/>
        </w:rPr>
      </w:pPr>
      <w:r>
        <w:rPr>
          <w:spacing w:val="-1"/>
        </w:rPr>
        <w:t>ACTIVIDADES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FINANCIACIÓN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ind w:left="1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NOTA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2"/>
        </w:rPr>
        <w:t>No.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80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Cobros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2"/>
        </w:rPr>
        <w:t>de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Efectivos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ind w:left="1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Otros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</w:rPr>
        <w:t>cobros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por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actividades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financiación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ind w:left="123"/>
        <w:jc w:val="both"/>
      </w:pPr>
      <w:r>
        <w:t>Corresponde</w:t>
      </w:r>
      <w:r>
        <w:rPr>
          <w:spacing w:val="1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otros</w:t>
      </w:r>
      <w:r>
        <w:rPr>
          <w:spacing w:val="15"/>
        </w:rPr>
        <w:t xml:space="preserve"> </w:t>
      </w:r>
      <w:r>
        <w:rPr>
          <w:spacing w:val="-1"/>
        </w:rPr>
        <w:t>cobros</w:t>
      </w:r>
      <w:r>
        <w:rPr>
          <w:spacing w:val="15"/>
        </w:rPr>
        <w:t xml:space="preserve"> </w:t>
      </w:r>
      <w:r>
        <w:t>causados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actividades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Financiación.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ind w:left="123"/>
        <w:jc w:val="both"/>
        <w:rPr>
          <w:b w:val="0"/>
          <w:bCs w:val="0"/>
        </w:rPr>
      </w:pPr>
      <w:r>
        <w:t>NOTA</w:t>
      </w:r>
      <w:r>
        <w:rPr>
          <w:spacing w:val="14"/>
        </w:rPr>
        <w:t xml:space="preserve"> </w:t>
      </w:r>
      <w:r>
        <w:rPr>
          <w:spacing w:val="-2"/>
        </w:rPr>
        <w:t>No.</w:t>
      </w:r>
      <w:r>
        <w:rPr>
          <w:spacing w:val="14"/>
        </w:rPr>
        <w:t xml:space="preserve"> </w:t>
      </w:r>
      <w:r>
        <w:t>81</w:t>
      </w:r>
      <w:r>
        <w:rPr>
          <w:spacing w:val="13"/>
        </w:rPr>
        <w:t xml:space="preserve"> </w:t>
      </w:r>
      <w:r>
        <w:rPr>
          <w:spacing w:val="-1"/>
        </w:rPr>
        <w:t>Pagos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Efectivo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ind w:left="1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Otros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pagos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por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actividades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financiación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ind w:left="123"/>
        <w:jc w:val="both"/>
      </w:pPr>
      <w:r>
        <w:t>Rubro</w:t>
      </w:r>
      <w:r>
        <w:rPr>
          <w:spacing w:val="9"/>
        </w:rPr>
        <w:t xml:space="preserve"> </w:t>
      </w:r>
      <w:r>
        <w:t>contemplado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nota</w:t>
      </w:r>
      <w:r>
        <w:rPr>
          <w:spacing w:val="14"/>
        </w:rPr>
        <w:t xml:space="preserve"> </w:t>
      </w:r>
      <w:r>
        <w:rPr>
          <w:spacing w:val="-1"/>
        </w:rPr>
        <w:t>N°</w:t>
      </w:r>
      <w:r>
        <w:rPr>
          <w:spacing w:val="11"/>
        </w:rPr>
        <w:t xml:space="preserve"> </w:t>
      </w:r>
      <w:r>
        <w:t>80.</w:t>
      </w:r>
    </w:p>
    <w:p w:rsidR="00A664F5" w:rsidRDefault="00A664F5">
      <w:pPr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3"/>
        <w:spacing w:before="76"/>
        <w:ind w:left="3226"/>
        <w:rPr>
          <w:b w:val="0"/>
          <w:bCs w:val="0"/>
        </w:rPr>
      </w:pPr>
      <w:r>
        <w:t xml:space="preserve">NOTAS </w:t>
      </w:r>
      <w:r>
        <w:rPr>
          <w:spacing w:val="8"/>
        </w:rPr>
        <w:t xml:space="preserve"> </w:t>
      </w:r>
      <w:r>
        <w:rPr>
          <w:spacing w:val="-1"/>
        </w:rPr>
        <w:t>COMPLEMENTARIAS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ind w:left="163"/>
        <w:jc w:val="both"/>
      </w:pPr>
      <w:r>
        <w:rPr>
          <w:spacing w:val="-1"/>
        </w:rPr>
        <w:t>Incluye</w:t>
      </w:r>
      <w:r>
        <w:rPr>
          <w:spacing w:val="18"/>
        </w:rPr>
        <w:t xml:space="preserve"> </w:t>
      </w:r>
      <w:r>
        <w:rPr>
          <w:spacing w:val="-1"/>
        </w:rPr>
        <w:t>todas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observaciones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consideradas</w:t>
      </w:r>
      <w:r>
        <w:rPr>
          <w:spacing w:val="10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notas</w:t>
      </w:r>
      <w:r>
        <w:rPr>
          <w:spacing w:val="14"/>
        </w:rPr>
        <w:t xml:space="preserve"> </w:t>
      </w:r>
      <w:r>
        <w:rPr>
          <w:spacing w:val="-1"/>
        </w:rPr>
        <w:t>anteriores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ind w:left="163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18"/>
        </w:rPr>
        <w:t xml:space="preserve"> </w:t>
      </w:r>
      <w:r>
        <w:t>#1</w:t>
      </w:r>
    </w:p>
    <w:p w:rsidR="00A664F5" w:rsidRDefault="00D2365D">
      <w:pPr>
        <w:spacing w:before="6"/>
        <w:ind w:left="1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Activos,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Pasivos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Provisiones</w:t>
      </w:r>
      <w:r>
        <w:rPr>
          <w:rFonts w:ascii="Times New Roman"/>
          <w:b/>
          <w:spacing w:val="27"/>
        </w:rPr>
        <w:t xml:space="preserve"> </w:t>
      </w:r>
      <w:r>
        <w:rPr>
          <w:rFonts w:ascii="Times New Roman"/>
          <w:b/>
          <w:spacing w:val="-1"/>
        </w:rPr>
        <w:t>Contingentes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spacing w:line="245" w:lineRule="auto"/>
        <w:ind w:left="163" w:right="3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1.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  <w:spacing w:val="-2"/>
        </w:rPr>
        <w:t>a.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  <w:spacing w:val="-1"/>
        </w:rPr>
        <w:t>Procesos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  <w:spacing w:val="-1"/>
        </w:rPr>
        <w:t>Judiciales</w:t>
      </w:r>
      <w:r>
        <w:rPr>
          <w:rFonts w:ascii="Times New Roman"/>
          <w:b/>
          <w:spacing w:val="27"/>
        </w:rPr>
        <w:t xml:space="preserve"> </w:t>
      </w:r>
      <w:r>
        <w:rPr>
          <w:rFonts w:ascii="Times New Roman"/>
          <w:b/>
          <w:spacing w:val="-2"/>
        </w:rPr>
        <w:t>y/o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  <w:spacing w:val="-1"/>
        </w:rPr>
        <w:t>Administrativos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  <w:spacing w:val="-2"/>
        </w:rPr>
        <w:t>donde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  <w:spacing w:val="-1"/>
        </w:rPr>
        <w:t>figure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</w:rPr>
        <w:t>el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  <w:spacing w:val="-1"/>
        </w:rPr>
        <w:t>Poder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  <w:spacing w:val="-1"/>
        </w:rPr>
        <w:t>Judicial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como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  <w:spacing w:val="-1"/>
        </w:rPr>
        <w:t>demandante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</w:rPr>
        <w:t>o</w:t>
      </w:r>
      <w:r>
        <w:rPr>
          <w:rFonts w:ascii="Times New Roman"/>
          <w:b/>
          <w:spacing w:val="89"/>
          <w:w w:val="102"/>
        </w:rPr>
        <w:t xml:space="preserve"> </w:t>
      </w:r>
      <w:r>
        <w:rPr>
          <w:rFonts w:ascii="Times New Roman"/>
          <w:b/>
          <w:spacing w:val="-1"/>
        </w:rPr>
        <w:t>demandado: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A664F5" w:rsidRDefault="00D2365D">
      <w:pPr>
        <w:pStyle w:val="Textoindependiente"/>
        <w:spacing w:line="246" w:lineRule="auto"/>
        <w:ind w:left="163" w:right="361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acuerdo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NICSP</w:t>
      </w:r>
      <w:r>
        <w:rPr>
          <w:spacing w:val="21"/>
        </w:rPr>
        <w:t xml:space="preserve"> </w:t>
      </w:r>
      <w:r>
        <w:t>19</w:t>
      </w:r>
      <w:r>
        <w:rPr>
          <w:spacing w:val="19"/>
        </w:rPr>
        <w:t xml:space="preserve"> </w:t>
      </w:r>
      <w:r>
        <w:rPr>
          <w:spacing w:val="-1"/>
        </w:rPr>
        <w:t>“Provisiones,</w:t>
      </w:r>
      <w:r>
        <w:rPr>
          <w:spacing w:val="21"/>
        </w:rPr>
        <w:t xml:space="preserve"> </w:t>
      </w:r>
      <w:r>
        <w:rPr>
          <w:spacing w:val="-1"/>
        </w:rPr>
        <w:t>Activos</w:t>
      </w:r>
      <w:r>
        <w:rPr>
          <w:spacing w:val="20"/>
        </w:rPr>
        <w:t xml:space="preserve"> </w:t>
      </w:r>
      <w:r>
        <w:t>Contingentes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Pasivos</w:t>
      </w:r>
      <w:r>
        <w:rPr>
          <w:spacing w:val="23"/>
        </w:rPr>
        <w:t xml:space="preserve"> </w:t>
      </w:r>
      <w:r>
        <w:rPr>
          <w:spacing w:val="-1"/>
        </w:rPr>
        <w:t>Contingentes”,</w:t>
      </w:r>
      <w:r>
        <w:rPr>
          <w:spacing w:val="21"/>
        </w:rPr>
        <w:t xml:space="preserve"> </w:t>
      </w:r>
      <w:r>
        <w:rPr>
          <w:spacing w:val="-1"/>
        </w:rPr>
        <w:t>este</w:t>
      </w:r>
      <w:r>
        <w:rPr>
          <w:rFonts w:cs="Times New Roman"/>
          <w:spacing w:val="43"/>
          <w:w w:val="102"/>
        </w:rPr>
        <w:t xml:space="preserve"> </w:t>
      </w:r>
      <w:r>
        <w:rPr>
          <w:spacing w:val="-1"/>
        </w:rPr>
        <w:t>Macroproceso</w:t>
      </w:r>
      <w:r>
        <w:rPr>
          <w:spacing w:val="24"/>
        </w:rPr>
        <w:t xml:space="preserve"> </w:t>
      </w:r>
      <w:r>
        <w:rPr>
          <w:spacing w:val="-1"/>
        </w:rPr>
        <w:t>remite</w:t>
      </w:r>
      <w:r>
        <w:rPr>
          <w:spacing w:val="27"/>
        </w:rPr>
        <w:t xml:space="preserve"> </w:t>
      </w:r>
      <w:r>
        <w:rPr>
          <w:spacing w:val="-1"/>
        </w:rPr>
        <w:t>semestralmente</w:t>
      </w:r>
      <w:r>
        <w:rPr>
          <w:spacing w:val="22"/>
        </w:rPr>
        <w:t xml:space="preserve"> </w:t>
      </w:r>
      <w:r>
        <w:rPr>
          <w:spacing w:val="-1"/>
        </w:rPr>
        <w:t>consulta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rPr>
          <w:spacing w:val="25"/>
        </w:rPr>
        <w:t xml:space="preserve"> </w:t>
      </w:r>
      <w:r>
        <w:rPr>
          <w:spacing w:val="-1"/>
        </w:rPr>
        <w:t>Ejecutiva</w:t>
      </w:r>
      <w:r>
        <w:rPr>
          <w:spacing w:val="28"/>
        </w:rPr>
        <w:t xml:space="preserve"> </w:t>
      </w:r>
      <w:r>
        <w:rPr>
          <w:spacing w:val="-1"/>
        </w:rPr>
        <w:t>solicitando</w:t>
      </w:r>
      <w:r>
        <w:rPr>
          <w:spacing w:val="23"/>
        </w:rPr>
        <w:t xml:space="preserve"> </w:t>
      </w:r>
      <w:r>
        <w:rPr>
          <w:spacing w:val="-1"/>
        </w:rPr>
        <w:t>información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t>los</w:t>
      </w:r>
      <w:r>
        <w:rPr>
          <w:rFonts w:cs="Times New Roman"/>
          <w:spacing w:val="125"/>
          <w:w w:val="102"/>
        </w:rPr>
        <w:t xml:space="preserve"> </w:t>
      </w:r>
      <w:r>
        <w:rPr>
          <w:spacing w:val="-1"/>
        </w:rPr>
        <w:t>pasivos</w:t>
      </w:r>
      <w:r>
        <w:rPr>
          <w:spacing w:val="33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activos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carácter</w:t>
      </w:r>
      <w:r>
        <w:rPr>
          <w:spacing w:val="31"/>
        </w:rPr>
        <w:t xml:space="preserve"> </w:t>
      </w:r>
      <w:r>
        <w:rPr>
          <w:spacing w:val="-1"/>
        </w:rPr>
        <w:t>contingente,</w:t>
      </w:r>
      <w:r>
        <w:rPr>
          <w:spacing w:val="33"/>
        </w:rPr>
        <w:t xml:space="preserve"> </w:t>
      </w:r>
      <w:r>
        <w:t>incluyendo</w:t>
      </w:r>
      <w:r>
        <w:rPr>
          <w:spacing w:val="35"/>
        </w:rPr>
        <w:t xml:space="preserve"> </w:t>
      </w:r>
      <w:r>
        <w:rPr>
          <w:spacing w:val="-1"/>
        </w:rPr>
        <w:t>litigios,</w:t>
      </w:r>
      <w:r>
        <w:rPr>
          <w:spacing w:val="33"/>
        </w:rPr>
        <w:t xml:space="preserve"> </w:t>
      </w:r>
      <w:r>
        <w:rPr>
          <w:spacing w:val="-1"/>
        </w:rPr>
        <w:t>litigios</w:t>
      </w:r>
      <w:r>
        <w:rPr>
          <w:spacing w:val="36"/>
        </w:rPr>
        <w:t xml:space="preserve"> </w:t>
      </w:r>
      <w:r>
        <w:rPr>
          <w:spacing w:val="-1"/>
        </w:rPr>
        <w:t>pendientes,</w:t>
      </w:r>
      <w:r>
        <w:rPr>
          <w:spacing w:val="39"/>
        </w:rPr>
        <w:t xml:space="preserve"> </w:t>
      </w:r>
      <w:r>
        <w:rPr>
          <w:spacing w:val="-1"/>
        </w:rPr>
        <w:t>demandas,</w:t>
      </w:r>
      <w:r>
        <w:rPr>
          <w:spacing w:val="31"/>
        </w:rPr>
        <w:t xml:space="preserve"> </w:t>
      </w:r>
      <w:r>
        <w:rPr>
          <w:spacing w:val="-1"/>
        </w:rPr>
        <w:t>avalúos,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recursos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amparo,</w:t>
      </w:r>
      <w:r>
        <w:rPr>
          <w:spacing w:val="48"/>
        </w:rPr>
        <w:t xml:space="preserve"> </w:t>
      </w:r>
      <w:r>
        <w:t>u</w:t>
      </w:r>
      <w:r>
        <w:rPr>
          <w:spacing w:val="44"/>
        </w:rPr>
        <w:t xml:space="preserve"> </w:t>
      </w:r>
      <w:r>
        <w:rPr>
          <w:spacing w:val="-1"/>
        </w:rPr>
        <w:t>otros</w:t>
      </w:r>
      <w:r>
        <w:rPr>
          <w:spacing w:val="48"/>
        </w:rPr>
        <w:t xml:space="preserve"> </w:t>
      </w:r>
      <w:r>
        <w:rPr>
          <w:spacing w:val="-1"/>
        </w:rPr>
        <w:t>asuntos</w:t>
      </w:r>
      <w:r>
        <w:rPr>
          <w:spacing w:val="44"/>
        </w:rPr>
        <w:t xml:space="preserve"> </w:t>
      </w:r>
      <w:r>
        <w:rPr>
          <w:spacing w:val="-1"/>
        </w:rPr>
        <w:t>legales</w:t>
      </w:r>
      <w:r>
        <w:rPr>
          <w:spacing w:val="44"/>
        </w:rPr>
        <w:t xml:space="preserve"> </w:t>
      </w:r>
      <w:r>
        <w:rPr>
          <w:spacing w:val="-1"/>
        </w:rPr>
        <w:t>donde</w:t>
      </w:r>
      <w:r>
        <w:rPr>
          <w:spacing w:val="45"/>
        </w:rPr>
        <w:t xml:space="preserve"> </w:t>
      </w:r>
      <w:r>
        <w:rPr>
          <w:spacing w:val="-1"/>
        </w:rPr>
        <w:t>figure</w:t>
      </w:r>
      <w:r>
        <w:rPr>
          <w:spacing w:val="44"/>
        </w:rPr>
        <w:t xml:space="preserve"> </w:t>
      </w:r>
      <w:r>
        <w:t>como</w:t>
      </w:r>
      <w:r>
        <w:rPr>
          <w:spacing w:val="47"/>
        </w:rPr>
        <w:t xml:space="preserve"> </w:t>
      </w:r>
      <w:r>
        <w:rPr>
          <w:spacing w:val="-1"/>
        </w:rPr>
        <w:t>demandado</w:t>
      </w:r>
      <w:r>
        <w:rPr>
          <w:spacing w:val="46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demandante</w:t>
      </w:r>
      <w:r>
        <w:rPr>
          <w:spacing w:val="44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Poder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Judicial.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63" w:right="360"/>
        <w:jc w:val="both"/>
      </w:pPr>
      <w:r>
        <w:t>Con</w:t>
      </w:r>
      <w:r>
        <w:rPr>
          <w:spacing w:val="44"/>
        </w:rPr>
        <w:t xml:space="preserve"> </w:t>
      </w:r>
      <w:r>
        <w:t>oficio</w:t>
      </w:r>
      <w:r>
        <w:rPr>
          <w:spacing w:val="44"/>
        </w:rPr>
        <w:t xml:space="preserve"> </w:t>
      </w:r>
      <w:r>
        <w:rPr>
          <w:spacing w:val="-1"/>
        </w:rPr>
        <w:t>N°</w:t>
      </w:r>
      <w:r>
        <w:rPr>
          <w:spacing w:val="43"/>
        </w:rPr>
        <w:t xml:space="preserve"> </w:t>
      </w:r>
      <w:r>
        <w:t>005-SC-2017</w:t>
      </w:r>
      <w:r>
        <w:rPr>
          <w:spacing w:val="50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t>10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enero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2017,</w:t>
      </w:r>
      <w:r>
        <w:rPr>
          <w:spacing w:val="45"/>
        </w:rPr>
        <w:t xml:space="preserve"> </w:t>
      </w:r>
      <w:r>
        <w:rPr>
          <w:spacing w:val="-2"/>
        </w:rPr>
        <w:t>se</w:t>
      </w:r>
      <w:r>
        <w:rPr>
          <w:spacing w:val="46"/>
        </w:rPr>
        <w:t xml:space="preserve"> </w:t>
      </w:r>
      <w:r>
        <w:t>consultó</w:t>
      </w:r>
      <w:r>
        <w:rPr>
          <w:spacing w:val="4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Dirección</w:t>
      </w:r>
      <w:r>
        <w:rPr>
          <w:spacing w:val="45"/>
        </w:rPr>
        <w:t xml:space="preserve"> </w:t>
      </w:r>
      <w:r>
        <w:rPr>
          <w:spacing w:val="-1"/>
        </w:rPr>
        <w:t>Jurídica</w:t>
      </w:r>
      <w:r>
        <w:rPr>
          <w:spacing w:val="47"/>
        </w:rPr>
        <w:t xml:space="preserve"> </w:t>
      </w:r>
      <w:r>
        <w:t>sobre</w:t>
      </w:r>
      <w:r>
        <w:rPr>
          <w:spacing w:val="46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43"/>
          <w:w w:val="102"/>
        </w:rPr>
        <w:t xml:space="preserve"> </w:t>
      </w:r>
      <w:r>
        <w:rPr>
          <w:spacing w:val="-1"/>
        </w:rPr>
        <w:t>existencia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posibles</w:t>
      </w:r>
      <w:r>
        <w:rPr>
          <w:spacing w:val="16"/>
        </w:rPr>
        <w:t xml:space="preserve"> </w:t>
      </w:r>
      <w:r>
        <w:rPr>
          <w:spacing w:val="-1"/>
        </w:rPr>
        <w:t>amenazas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litigios,</w:t>
      </w:r>
      <w:r>
        <w:rPr>
          <w:spacing w:val="22"/>
        </w:rPr>
        <w:t xml:space="preserve"> </w:t>
      </w:r>
      <w:r>
        <w:rPr>
          <w:spacing w:val="-1"/>
        </w:rPr>
        <w:t>litigios</w:t>
      </w:r>
      <w:r>
        <w:rPr>
          <w:spacing w:val="19"/>
        </w:rPr>
        <w:t xml:space="preserve"> </w:t>
      </w:r>
      <w:r>
        <w:rPr>
          <w:spacing w:val="-1"/>
        </w:rPr>
        <w:t>pendientes,</w:t>
      </w:r>
      <w:r>
        <w:rPr>
          <w:spacing w:val="22"/>
        </w:rPr>
        <w:t xml:space="preserve"> </w:t>
      </w:r>
      <w:r>
        <w:rPr>
          <w:spacing w:val="-1"/>
        </w:rPr>
        <w:t>demandas,</w:t>
      </w:r>
      <w:r>
        <w:rPr>
          <w:spacing w:val="22"/>
        </w:rPr>
        <w:t xml:space="preserve"> </w:t>
      </w:r>
      <w:r>
        <w:rPr>
          <w:spacing w:val="-1"/>
        </w:rPr>
        <w:t>avalúos,</w:t>
      </w:r>
      <w:r>
        <w:rPr>
          <w:spacing w:val="22"/>
        </w:rPr>
        <w:t xml:space="preserve"> </w:t>
      </w:r>
      <w:r>
        <w:rPr>
          <w:spacing w:val="-1"/>
        </w:rPr>
        <w:t>recursos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amparo</w:t>
      </w:r>
      <w:r>
        <w:rPr>
          <w:rFonts w:cs="Times New Roman"/>
          <w:spacing w:val="103"/>
          <w:w w:val="102"/>
        </w:rPr>
        <w:t xml:space="preserve"> </w:t>
      </w:r>
      <w:r>
        <w:t>u</w:t>
      </w:r>
      <w:r>
        <w:rPr>
          <w:spacing w:val="28"/>
        </w:rPr>
        <w:t xml:space="preserve"> </w:t>
      </w:r>
      <w:r>
        <w:rPr>
          <w:spacing w:val="-1"/>
        </w:rPr>
        <w:t>otros</w:t>
      </w:r>
      <w:r>
        <w:rPr>
          <w:spacing w:val="24"/>
        </w:rPr>
        <w:t xml:space="preserve"> </w:t>
      </w:r>
      <w:r>
        <w:t>asuntos</w:t>
      </w:r>
      <w:r>
        <w:rPr>
          <w:spacing w:val="27"/>
        </w:rPr>
        <w:t xml:space="preserve"> </w:t>
      </w:r>
      <w:r>
        <w:rPr>
          <w:spacing w:val="-1"/>
        </w:rPr>
        <w:t>legales</w:t>
      </w:r>
      <w:r>
        <w:rPr>
          <w:spacing w:val="24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donde</w:t>
      </w:r>
      <w:r>
        <w:rPr>
          <w:spacing w:val="27"/>
        </w:rPr>
        <w:t xml:space="preserve"> </w:t>
      </w:r>
      <w:r>
        <w:rPr>
          <w:spacing w:val="-1"/>
        </w:rPr>
        <w:t>figure</w:t>
      </w:r>
      <w:r>
        <w:rPr>
          <w:spacing w:val="29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t>demandado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demandante</w:t>
      </w:r>
      <w:r>
        <w:rPr>
          <w:spacing w:val="24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Poder</w:t>
      </w:r>
      <w:r>
        <w:rPr>
          <w:spacing w:val="25"/>
        </w:rPr>
        <w:t xml:space="preserve"> </w:t>
      </w:r>
      <w:r>
        <w:rPr>
          <w:spacing w:val="-1"/>
        </w:rPr>
        <w:t>Judicial.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lo</w:t>
      </w:r>
      <w:r>
        <w:rPr>
          <w:spacing w:val="23"/>
        </w:rPr>
        <w:t xml:space="preserve"> </w:t>
      </w:r>
      <w:r>
        <w:t>cual</w:t>
      </w:r>
      <w:r>
        <w:rPr>
          <w:rFonts w:cs="Times New Roman"/>
          <w:spacing w:val="55"/>
          <w:w w:val="102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rPr>
          <w:spacing w:val="-1"/>
        </w:rPr>
        <w:t>oficio</w:t>
      </w:r>
      <w:r>
        <w:rPr>
          <w:spacing w:val="49"/>
        </w:rPr>
        <w:t xml:space="preserve"> </w:t>
      </w:r>
      <w:r>
        <w:rPr>
          <w:spacing w:val="-1"/>
        </w:rPr>
        <w:t>N°</w:t>
      </w:r>
      <w:r>
        <w:rPr>
          <w:spacing w:val="48"/>
        </w:rPr>
        <w:t xml:space="preserve"> </w:t>
      </w:r>
      <w:r>
        <w:rPr>
          <w:spacing w:val="-1"/>
        </w:rPr>
        <w:t>DJ-913-2017</w:t>
      </w:r>
      <w:r>
        <w:rPr>
          <w:spacing w:val="49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26</w:t>
      </w:r>
      <w:r>
        <w:rPr>
          <w:spacing w:val="44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abril</w:t>
      </w:r>
      <w:r>
        <w:rPr>
          <w:spacing w:val="44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2017</w:t>
      </w:r>
      <w:r>
        <w:rPr>
          <w:spacing w:val="52"/>
        </w:rPr>
        <w:t xml:space="preserve"> </w:t>
      </w:r>
      <w:r>
        <w:rPr>
          <w:spacing w:val="-2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Dirección</w:t>
      </w:r>
      <w:r>
        <w:rPr>
          <w:spacing w:val="49"/>
        </w:rPr>
        <w:t xml:space="preserve"> </w:t>
      </w:r>
      <w:r>
        <w:rPr>
          <w:spacing w:val="-1"/>
        </w:rPr>
        <w:t>Jurídica</w:t>
      </w:r>
      <w:r>
        <w:rPr>
          <w:spacing w:val="48"/>
        </w:rPr>
        <w:t xml:space="preserve"> </w:t>
      </w:r>
      <w:r>
        <w:t>indica:</w:t>
      </w:r>
      <w:r>
        <w:rPr>
          <w:spacing w:val="44"/>
        </w:rPr>
        <w:t xml:space="preserve"> </w:t>
      </w:r>
      <w:r>
        <w:t>"[...]</w:t>
      </w:r>
      <w:r>
        <w:rPr>
          <w:spacing w:val="48"/>
        </w:rPr>
        <w:t xml:space="preserve"> </w:t>
      </w:r>
      <w:r>
        <w:rPr>
          <w:spacing w:val="-2"/>
        </w:rPr>
        <w:t>hago</w:t>
      </w:r>
      <w:r>
        <w:rPr>
          <w:spacing w:val="52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su</w:t>
      </w:r>
      <w:r>
        <w:rPr>
          <w:rFonts w:cs="Times New Roman"/>
          <w:spacing w:val="51"/>
          <w:w w:val="102"/>
        </w:rPr>
        <w:t xml:space="preserve"> </w:t>
      </w:r>
      <w:r>
        <w:rPr>
          <w:spacing w:val="-1"/>
        </w:rPr>
        <w:t>estimable</w:t>
      </w:r>
      <w:r>
        <w:rPr>
          <w:spacing w:val="28"/>
        </w:rPr>
        <w:t xml:space="preserve"> </w:t>
      </w:r>
      <w:r>
        <w:rPr>
          <w:spacing w:val="-1"/>
        </w:rPr>
        <w:t>conocimiento</w:t>
      </w:r>
      <w:r>
        <w:rPr>
          <w:spacing w:val="25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1"/>
        </w:rPr>
        <w:t>tenemos</w:t>
      </w:r>
      <w:r>
        <w:rPr>
          <w:spacing w:val="26"/>
        </w:rPr>
        <w:t xml:space="preserve"> </w:t>
      </w:r>
      <w:r>
        <w:rPr>
          <w:spacing w:val="-1"/>
        </w:rPr>
        <w:t>conocimiento</w:t>
      </w:r>
      <w:r>
        <w:rPr>
          <w:spacing w:val="24"/>
        </w:rPr>
        <w:t xml:space="preserve"> </w:t>
      </w:r>
      <w:r>
        <w:rPr>
          <w:spacing w:val="-1"/>
        </w:rPr>
        <w:t>mediante</w:t>
      </w:r>
      <w:r>
        <w:rPr>
          <w:spacing w:val="31"/>
        </w:rPr>
        <w:t xml:space="preserve"> </w:t>
      </w:r>
      <w:r>
        <w:rPr>
          <w:spacing w:val="-1"/>
        </w:rPr>
        <w:t>notificación</w:t>
      </w:r>
      <w:r>
        <w:rPr>
          <w:spacing w:val="27"/>
        </w:rPr>
        <w:t xml:space="preserve"> </w:t>
      </w:r>
      <w:r>
        <w:t>formal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Tribunales</w:t>
      </w:r>
      <w:r>
        <w:rPr>
          <w:rFonts w:cs="Times New Roman"/>
          <w:spacing w:val="85"/>
          <w:w w:val="10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Justicia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t>contra</w:t>
      </w:r>
      <w:r>
        <w:rPr>
          <w:spacing w:val="25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Poder</w:t>
      </w:r>
      <w:r>
        <w:rPr>
          <w:spacing w:val="26"/>
        </w:rPr>
        <w:t xml:space="preserve"> </w:t>
      </w:r>
      <w:r>
        <w:rPr>
          <w:spacing w:val="-1"/>
        </w:rPr>
        <w:t>Judicial,</w:t>
      </w:r>
      <w:r>
        <w:rPr>
          <w:spacing w:val="32"/>
        </w:rPr>
        <w:t xml:space="preserve"> </w:t>
      </w:r>
      <w:r>
        <w:rPr>
          <w:spacing w:val="-2"/>
        </w:rPr>
        <w:t>haya</w:t>
      </w:r>
      <w:r>
        <w:rPr>
          <w:spacing w:val="31"/>
        </w:rPr>
        <w:t xml:space="preserve"> </w:t>
      </w:r>
      <w:r>
        <w:rPr>
          <w:spacing w:val="-2"/>
        </w:rPr>
        <w:t>litigios</w:t>
      </w:r>
      <w:r>
        <w:rPr>
          <w:spacing w:val="31"/>
        </w:rPr>
        <w:t xml:space="preserve"> </w:t>
      </w:r>
      <w:r>
        <w:rPr>
          <w:spacing w:val="-1"/>
        </w:rPr>
        <w:t>pendientes</w:t>
      </w:r>
      <w:r>
        <w:rPr>
          <w:spacing w:val="27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otros</w:t>
      </w:r>
      <w:r>
        <w:rPr>
          <w:spacing w:val="27"/>
        </w:rPr>
        <w:t xml:space="preserve"> </w:t>
      </w:r>
      <w:r>
        <w:t>asuntos</w:t>
      </w:r>
      <w:r>
        <w:rPr>
          <w:spacing w:val="26"/>
        </w:rPr>
        <w:t xml:space="preserve"> </w:t>
      </w:r>
      <w:r>
        <w:rPr>
          <w:spacing w:val="-1"/>
        </w:rPr>
        <w:t>legales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fecha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hoy".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ind w:left="163"/>
        <w:jc w:val="both"/>
        <w:rPr>
          <w:b w:val="0"/>
          <w:bCs w:val="0"/>
        </w:rPr>
      </w:pPr>
      <w:r>
        <w:t>1.</w:t>
      </w:r>
      <w:r>
        <w:rPr>
          <w:spacing w:val="16"/>
        </w:rPr>
        <w:t xml:space="preserve"> </w:t>
      </w:r>
      <w:r>
        <w:t>a.</w:t>
      </w:r>
      <w:r>
        <w:rPr>
          <w:spacing w:val="17"/>
        </w:rPr>
        <w:t xml:space="preserve"> </w:t>
      </w:r>
      <w:r>
        <w:rPr>
          <w:spacing w:val="-1"/>
        </w:rPr>
        <w:t>Convenios</w:t>
      </w:r>
      <w:r>
        <w:rPr>
          <w:spacing w:val="19"/>
        </w:rPr>
        <w:t xml:space="preserve"> </w:t>
      </w:r>
      <w:r>
        <w:rPr>
          <w:spacing w:val="-1"/>
        </w:rPr>
        <w:t>Nacionales</w:t>
      </w:r>
      <w:r>
        <w:rPr>
          <w:spacing w:val="13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Internacionales.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63" w:right="410"/>
      </w:pPr>
      <w:r>
        <w:t>Como</w:t>
      </w:r>
      <w:r>
        <w:rPr>
          <w:spacing w:val="13"/>
        </w:rPr>
        <w:t xml:space="preserve"> </w:t>
      </w:r>
      <w:r>
        <w:t>complemento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implementación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Normas</w:t>
      </w:r>
      <w:r>
        <w:rPr>
          <w:spacing w:val="17"/>
        </w:rPr>
        <w:t xml:space="preserve"> </w:t>
      </w:r>
      <w:r>
        <w:rPr>
          <w:spacing w:val="-1"/>
        </w:rPr>
        <w:t>Internacionales</w:t>
      </w:r>
      <w:r>
        <w:rPr>
          <w:spacing w:val="1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Contabilidad</w:t>
      </w:r>
      <w:r>
        <w:rPr>
          <w:spacing w:val="11"/>
        </w:rPr>
        <w:t xml:space="preserve"> </w:t>
      </w:r>
      <w:r>
        <w:rPr>
          <w:spacing w:val="-1"/>
        </w:rPr>
        <w:t>aplicables</w:t>
      </w:r>
      <w:r>
        <w:rPr>
          <w:spacing w:val="15"/>
        </w:rPr>
        <w:t xml:space="preserve"> </w:t>
      </w:r>
      <w:r>
        <w:t>al</w:t>
      </w:r>
      <w:r>
        <w:rPr>
          <w:rFonts w:cs="Times New Roman"/>
          <w:spacing w:val="95"/>
          <w:w w:val="102"/>
        </w:rPr>
        <w:t xml:space="preserve"> </w:t>
      </w:r>
      <w:r>
        <w:rPr>
          <w:spacing w:val="-1"/>
        </w:rPr>
        <w:t>Sector</w:t>
      </w:r>
      <w:r>
        <w:rPr>
          <w:spacing w:val="15"/>
        </w:rPr>
        <w:t xml:space="preserve"> </w:t>
      </w:r>
      <w:r>
        <w:rPr>
          <w:spacing w:val="-1"/>
        </w:rPr>
        <w:t>Público</w:t>
      </w:r>
      <w:r>
        <w:rPr>
          <w:spacing w:val="16"/>
        </w:rPr>
        <w:t xml:space="preserve"> </w:t>
      </w:r>
      <w:r>
        <w:rPr>
          <w:spacing w:val="-1"/>
        </w:rPr>
        <w:t>Costarricense</w:t>
      </w:r>
      <w:r>
        <w:rPr>
          <w:spacing w:val="16"/>
        </w:rPr>
        <w:t xml:space="preserve"> </w:t>
      </w:r>
      <w:r>
        <w:rPr>
          <w:spacing w:val="-1"/>
        </w:rPr>
        <w:t>(NICSP)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Decretos</w:t>
      </w:r>
      <w:r>
        <w:rPr>
          <w:spacing w:val="11"/>
        </w:rPr>
        <w:t xml:space="preserve"> </w:t>
      </w:r>
      <w:r>
        <w:rPr>
          <w:spacing w:val="-1"/>
        </w:rPr>
        <w:t>Ejecutivos</w:t>
      </w:r>
      <w:r>
        <w:rPr>
          <w:spacing w:val="17"/>
        </w:rPr>
        <w:t xml:space="preserve"> </w:t>
      </w:r>
      <w:r>
        <w:rPr>
          <w:spacing w:val="-1"/>
        </w:rPr>
        <w:t>34918-H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36961-H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Ministerio</w:t>
      </w:r>
      <w:r>
        <w:rPr>
          <w:spacing w:val="13"/>
        </w:rPr>
        <w:t xml:space="preserve"> </w:t>
      </w:r>
      <w:r>
        <w:t>de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Hacienda,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apego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recomendación</w:t>
      </w:r>
      <w:r>
        <w:rPr>
          <w:spacing w:val="12"/>
        </w:rPr>
        <w:t xml:space="preserve"> </w:t>
      </w:r>
      <w:r>
        <w:rPr>
          <w:spacing w:val="-1"/>
        </w:rPr>
        <w:t>emitida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t>Comisión</w:t>
      </w:r>
      <w:r>
        <w:rPr>
          <w:spacing w:val="11"/>
        </w:rPr>
        <w:t xml:space="preserve"> </w:t>
      </w:r>
      <w:r>
        <w:rPr>
          <w:spacing w:val="-1"/>
        </w:rPr>
        <w:t>Institucional</w:t>
      </w:r>
      <w:r>
        <w:rPr>
          <w:spacing w:val="14"/>
        </w:rPr>
        <w:t xml:space="preserve"> </w:t>
      </w:r>
      <w:r>
        <w:rPr>
          <w:spacing w:val="-1"/>
        </w:rPr>
        <w:t>creada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esos</w:t>
      </w:r>
      <w:r>
        <w:rPr>
          <w:spacing w:val="13"/>
        </w:rPr>
        <w:t xml:space="preserve"> </w:t>
      </w:r>
      <w:r>
        <w:rPr>
          <w:spacing w:val="-1"/>
        </w:rPr>
        <w:t>fines,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específicamente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corresponde</w:t>
      </w:r>
      <w:r>
        <w:rPr>
          <w:spacing w:val="14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análisis</w:t>
      </w:r>
      <w:r>
        <w:rPr>
          <w:spacing w:val="1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NICSP</w:t>
      </w:r>
      <w:r>
        <w:rPr>
          <w:spacing w:val="15"/>
        </w:rPr>
        <w:t xml:space="preserve"> </w:t>
      </w:r>
      <w:r>
        <w:t>19</w:t>
      </w:r>
      <w:r>
        <w:rPr>
          <w:spacing w:val="12"/>
        </w:rPr>
        <w:t xml:space="preserve"> </w:t>
      </w:r>
      <w:r>
        <w:rPr>
          <w:spacing w:val="-1"/>
        </w:rPr>
        <w:t>“Provisiones,</w:t>
      </w:r>
      <w:r>
        <w:rPr>
          <w:spacing w:val="17"/>
        </w:rPr>
        <w:t xml:space="preserve"> </w:t>
      </w:r>
      <w:r>
        <w:rPr>
          <w:spacing w:val="-1"/>
        </w:rPr>
        <w:t>Pasivos</w:t>
      </w:r>
      <w:r>
        <w:rPr>
          <w:spacing w:val="16"/>
        </w:rPr>
        <w:t xml:space="preserve"> </w:t>
      </w:r>
      <w:r>
        <w:rPr>
          <w:spacing w:val="-1"/>
        </w:rPr>
        <w:t>Contingentes</w:t>
      </w:r>
      <w:r>
        <w:rPr>
          <w:rFonts w:cs="Times New Roman"/>
          <w:w w:val="102"/>
        </w:rPr>
        <w:t xml:space="preserve"> </w:t>
      </w:r>
      <w:r>
        <w:rPr>
          <w:rFonts w:cs="Times New Roman"/>
          <w:spacing w:val="91"/>
          <w:w w:val="10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Activos</w:t>
      </w:r>
      <w:r>
        <w:rPr>
          <w:spacing w:val="20"/>
        </w:rPr>
        <w:t xml:space="preserve"> </w:t>
      </w:r>
      <w:r>
        <w:rPr>
          <w:spacing w:val="-1"/>
        </w:rPr>
        <w:t>Contingentes”,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determinó;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spacing w:line="246" w:lineRule="auto"/>
        <w:ind w:left="963" w:righ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“[…]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La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Secretaría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General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Corte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remitirá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este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Macroproceso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Financiero</w:t>
      </w:r>
      <w:r>
        <w:rPr>
          <w:rFonts w:ascii="Times New Roman" w:eastAsia="Times New Roman" w:hAnsi="Times New Roman" w:cs="Times New Roman"/>
          <w:i/>
          <w:spacing w:val="7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Contable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trimestralmente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informe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convenios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suscritos,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Institución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7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otras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Entidades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Nacionales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Internacionales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considere: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el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número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del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convenio,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6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participantes,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una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breve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descripción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contenido,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vigencia,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los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responsables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8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cumplimiento,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fin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revelar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las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notas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Estados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Financieros”.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pStyle w:val="Textoindependiente"/>
        <w:spacing w:line="243" w:lineRule="auto"/>
        <w:ind w:left="163" w:right="362"/>
        <w:jc w:val="both"/>
      </w:pP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procedió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análisis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convenios</w:t>
      </w:r>
      <w:r>
        <w:rPr>
          <w:spacing w:val="16"/>
        </w:rPr>
        <w:t xml:space="preserve"> </w:t>
      </w:r>
      <w:r>
        <w:rPr>
          <w:spacing w:val="-1"/>
        </w:rPr>
        <w:t>vigentes</w:t>
      </w:r>
      <w:r>
        <w:rPr>
          <w:spacing w:val="12"/>
        </w:rPr>
        <w:t xml:space="preserve"> </w:t>
      </w:r>
      <w:r>
        <w:rPr>
          <w:spacing w:val="-1"/>
        </w:rPr>
        <w:t>entre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Poder</w:t>
      </w:r>
      <w:r>
        <w:rPr>
          <w:spacing w:val="14"/>
        </w:rPr>
        <w:t xml:space="preserve"> </w:t>
      </w:r>
      <w:r>
        <w:rPr>
          <w:spacing w:val="-1"/>
        </w:rPr>
        <w:t>Judicial</w:t>
      </w:r>
      <w:r>
        <w:rPr>
          <w:spacing w:val="1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otras</w:t>
      </w:r>
      <w:r>
        <w:rPr>
          <w:spacing w:val="12"/>
        </w:rPr>
        <w:t xml:space="preserve"> </w:t>
      </w:r>
      <w:r>
        <w:rPr>
          <w:spacing w:val="-1"/>
        </w:rPr>
        <w:t>dependencias</w:t>
      </w:r>
      <w:r>
        <w:rPr>
          <w:spacing w:val="12"/>
        </w:rPr>
        <w:t xml:space="preserve"> </w:t>
      </w:r>
      <w:r>
        <w:rPr>
          <w:spacing w:val="-1"/>
        </w:rPr>
        <w:t>tanto</w:t>
      </w:r>
      <w:r>
        <w:rPr>
          <w:spacing w:val="93"/>
          <w:w w:val="102"/>
        </w:rPr>
        <w:t xml:space="preserve"> </w:t>
      </w:r>
      <w:r>
        <w:rPr>
          <w:spacing w:val="-1"/>
        </w:rPr>
        <w:t>nacionales</w:t>
      </w:r>
      <w:r>
        <w:rPr>
          <w:spacing w:val="13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rPr>
          <w:spacing w:val="-1"/>
        </w:rPr>
        <w:t>internacionales</w:t>
      </w:r>
      <w:r>
        <w:rPr>
          <w:spacing w:val="-1"/>
          <w:position w:val="7"/>
          <w:sz w:val="15"/>
        </w:rPr>
        <w:t>19</w:t>
      </w:r>
      <w:r>
        <w:rPr>
          <w:spacing w:val="-1"/>
        </w:rPr>
        <w:t>,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2"/>
        </w:rPr>
        <w:t>ha</w:t>
      </w:r>
      <w:r>
        <w:rPr>
          <w:spacing w:val="14"/>
        </w:rPr>
        <w:t xml:space="preserve"> </w:t>
      </w:r>
      <w:r>
        <w:rPr>
          <w:spacing w:val="-1"/>
        </w:rPr>
        <w:t>identificado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probable</w:t>
      </w:r>
      <w:r>
        <w:rPr>
          <w:spacing w:val="11"/>
        </w:rPr>
        <w:t xml:space="preserve"> </w:t>
      </w:r>
      <w:r>
        <w:rPr>
          <w:spacing w:val="-1"/>
        </w:rPr>
        <w:t>compromiso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91"/>
          <w:w w:val="102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cuanto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pasivos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activos</w:t>
      </w:r>
      <w:r>
        <w:rPr>
          <w:spacing w:val="13"/>
        </w:rPr>
        <w:t xml:space="preserve"> </w:t>
      </w:r>
      <w:r>
        <w:rPr>
          <w:spacing w:val="-1"/>
        </w:rPr>
        <w:t>contingentes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refiere,</w:t>
      </w:r>
      <w:r>
        <w:rPr>
          <w:spacing w:val="13"/>
        </w:rPr>
        <w:t xml:space="preserve"> </w:t>
      </w:r>
      <w:r>
        <w:t>tal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muestra:</w: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E97E83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470.9pt;height:.6pt;mso-position-horizontal-relative:char;mso-position-vertical-relative:line" coordsize="9418,12">
            <v:group id="_x0000_s1078" style="position:absolute;left:6;top:6;width:9406;height:2" coordorigin="6,6" coordsize="9406,2">
              <v:shape id="_x0000_s1079" style="position:absolute;left:6;top:6;width:9406;height:2" coordorigin="6,6" coordsize="9406,0" path="m6,6r9405,e" filled="f" strokeweight=".58pt">
                <v:path arrowok="t"/>
              </v:shape>
            </v:group>
            <w10:wrap type="none"/>
            <w10:anchorlock/>
          </v:group>
        </w:pict>
      </w:r>
    </w:p>
    <w:p w:rsidR="00A664F5" w:rsidRDefault="00D2365D">
      <w:pPr>
        <w:spacing w:before="70"/>
        <w:ind w:left="148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pacing w:val="-1"/>
          <w:sz w:val="17"/>
        </w:rPr>
        <w:t>Compromisos</w:t>
      </w:r>
      <w:r>
        <w:rPr>
          <w:rFonts w:ascii="Times New Roman"/>
          <w:b/>
          <w:spacing w:val="-7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de</w:t>
      </w:r>
      <w:r>
        <w:rPr>
          <w:rFonts w:ascii="Times New Roman"/>
          <w:b/>
          <w:spacing w:val="-8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probables</w:t>
      </w:r>
      <w:r>
        <w:rPr>
          <w:rFonts w:ascii="Times New Roman"/>
          <w:b/>
          <w:spacing w:val="-6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pasivos</w:t>
      </w:r>
      <w:r>
        <w:rPr>
          <w:rFonts w:ascii="Times New Roman"/>
          <w:b/>
          <w:spacing w:val="-7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contingentes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A664F5" w:rsidRDefault="00E97E83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470.9pt;height:.6pt;mso-position-horizontal-relative:char;mso-position-vertical-relative:line" coordsize="9418,12">
            <v:group id="_x0000_s1075" style="position:absolute;left:6;top:6;width:9406;height:2" coordorigin="6,6" coordsize="9406,2">
              <v:shape id="_x0000_s1076" style="position:absolute;left:6;top:6;width:9406;height:2" coordorigin="6,6" coordsize="9406,0" path="m6,6r9405,e" filled="f" strokeweight=".58pt">
                <v:path arrowok="t"/>
              </v:shape>
            </v:group>
            <w10:wrap type="none"/>
            <w10:anchorlock/>
          </v:group>
        </w:pict>
      </w:r>
    </w:p>
    <w:p w:rsidR="00A664F5" w:rsidRDefault="00D2365D">
      <w:pPr>
        <w:tabs>
          <w:tab w:val="left" w:pos="1627"/>
          <w:tab w:val="left" w:pos="2554"/>
          <w:tab w:val="left" w:pos="3756"/>
          <w:tab w:val="left" w:pos="6072"/>
        </w:tabs>
        <w:ind w:left="19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/>
          <w:spacing w:val="-1"/>
          <w:w w:val="95"/>
          <w:position w:val="1"/>
          <w:sz w:val="17"/>
        </w:rPr>
        <w:t>Número</w:t>
      </w:r>
      <w:r>
        <w:rPr>
          <w:rFonts w:ascii="Times New Roman" w:hAnsi="Times New Roman"/>
          <w:b/>
          <w:spacing w:val="-1"/>
          <w:w w:val="95"/>
          <w:position w:val="1"/>
          <w:sz w:val="17"/>
        </w:rPr>
        <w:tab/>
      </w:r>
      <w:r>
        <w:rPr>
          <w:rFonts w:ascii="Times New Roman" w:hAnsi="Times New Roman"/>
          <w:b/>
          <w:spacing w:val="-1"/>
          <w:w w:val="95"/>
          <w:position w:val="2"/>
          <w:sz w:val="17"/>
        </w:rPr>
        <w:t>Fecha</w:t>
      </w:r>
      <w:r>
        <w:rPr>
          <w:rFonts w:ascii="Times New Roman" w:hAnsi="Times New Roman"/>
          <w:b/>
          <w:spacing w:val="-1"/>
          <w:w w:val="95"/>
          <w:position w:val="2"/>
          <w:sz w:val="17"/>
        </w:rPr>
        <w:tab/>
      </w:r>
      <w:r>
        <w:rPr>
          <w:rFonts w:ascii="Times New Roman" w:hAnsi="Times New Roman"/>
          <w:b/>
          <w:spacing w:val="-1"/>
          <w:w w:val="95"/>
          <w:sz w:val="17"/>
        </w:rPr>
        <w:t>Nombre</w:t>
      </w:r>
      <w:r>
        <w:rPr>
          <w:rFonts w:ascii="Times New Roman" w:hAnsi="Times New Roman"/>
          <w:b/>
          <w:spacing w:val="-1"/>
          <w:w w:val="95"/>
          <w:sz w:val="17"/>
        </w:rPr>
        <w:tab/>
      </w:r>
      <w:r>
        <w:rPr>
          <w:rFonts w:ascii="Times New Roman" w:hAnsi="Times New Roman"/>
          <w:b/>
          <w:w w:val="95"/>
          <w:sz w:val="17"/>
        </w:rPr>
        <w:t>Propósito</w:t>
      </w:r>
      <w:r>
        <w:rPr>
          <w:rFonts w:ascii="Times New Roman" w:hAnsi="Times New Roman"/>
          <w:b/>
          <w:w w:val="95"/>
          <w:sz w:val="17"/>
        </w:rPr>
        <w:tab/>
      </w:r>
      <w:r>
        <w:rPr>
          <w:rFonts w:ascii="Times New Roman" w:hAnsi="Times New Roman"/>
          <w:b/>
          <w:spacing w:val="-1"/>
          <w:sz w:val="17"/>
        </w:rPr>
        <w:t>Compromisos</w:t>
      </w:r>
      <w:r>
        <w:rPr>
          <w:rFonts w:ascii="Times New Roman" w:hAnsi="Times New Roman"/>
          <w:b/>
          <w:spacing w:val="-19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adquiridos</w:t>
      </w:r>
    </w:p>
    <w:p w:rsidR="00A664F5" w:rsidRDefault="00E97E83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471.6pt;height:.6pt;mso-position-horizontal-relative:char;mso-position-vertical-relative:line" coordsize="9432,12">
            <v:group id="_x0000_s1072" style="position:absolute;left:6;top:6;width:9420;height:2" coordorigin="6,6" coordsize="9420,2">
              <v:shape id="_x0000_s1073" style="position:absolute;left:6;top:6;width:9420;height:2" coordorigin="6,6" coordsize="9420,0" path="m6,6r9420,e" filled="f" strokeweight=".58pt">
                <v:path arrowok="t"/>
              </v:shape>
            </v:group>
            <w10:wrap type="none"/>
            <w10:anchorlock/>
          </v:group>
        </w:pict>
      </w:r>
    </w:p>
    <w:p w:rsidR="00A664F5" w:rsidRDefault="00A664F5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64F5" w:rsidRDefault="00E97E83">
      <w:pPr>
        <w:spacing w:line="20" w:lineRule="atLeast"/>
        <w:ind w:left="158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135.95pt;height:.6pt;mso-position-horizontal-relative:char;mso-position-vertical-relative:line" coordsize="2719,12">
            <v:group id="_x0000_s1069" style="position:absolute;left:6;top:6;width:2708;height:2" coordorigin="6,6" coordsize="2708,2">
              <v:shape id="_x0000_s1070" style="position:absolute;left:6;top:6;width:2708;height:2" coordorigin="6,6" coordsize="2708,0" path="m6,6r2707,e" filled="f" strokeweight=".58pt">
                <v:path arrowok="t"/>
              </v:shape>
            </v:group>
            <w10:wrap type="none"/>
            <w10:anchorlock/>
          </v:group>
        </w:pict>
      </w:r>
    </w:p>
    <w:p w:rsidR="00A664F5" w:rsidRDefault="00D2365D">
      <w:pPr>
        <w:spacing w:before="77"/>
        <w:ind w:left="16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position w:val="6"/>
          <w:sz w:val="9"/>
        </w:rPr>
        <w:t>19</w:t>
      </w:r>
      <w:r>
        <w:rPr>
          <w:rFonts w:ascii="Times New Roman" w:hAnsi="Times New Roman"/>
          <w:spacing w:val="16"/>
          <w:position w:val="6"/>
          <w:sz w:val="9"/>
        </w:rPr>
        <w:t xml:space="preserve"> </w:t>
      </w:r>
      <w:r>
        <w:rPr>
          <w:rFonts w:ascii="Times New Roman" w:hAnsi="Times New Roman"/>
          <w:spacing w:val="-2"/>
          <w:sz w:val="15"/>
        </w:rPr>
        <w:t>La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información </w:t>
      </w:r>
      <w:r>
        <w:rPr>
          <w:rFonts w:ascii="Times New Roman" w:hAnsi="Times New Roman"/>
          <w:spacing w:val="1"/>
          <w:sz w:val="15"/>
        </w:rPr>
        <w:t>se</w:t>
      </w:r>
      <w:r>
        <w:rPr>
          <w:rFonts w:ascii="Times New Roman" w:hAnsi="Times New Roman"/>
          <w:spacing w:val="-1"/>
          <w:sz w:val="15"/>
        </w:rPr>
        <w:t xml:space="preserve"> encuentra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actualizada </w:t>
      </w:r>
      <w:r>
        <w:rPr>
          <w:rFonts w:ascii="Times New Roman" w:hAnsi="Times New Roman"/>
          <w:spacing w:val="1"/>
          <w:sz w:val="15"/>
        </w:rPr>
        <w:t>al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29 de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setiembre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1"/>
          <w:sz w:val="15"/>
        </w:rPr>
        <w:t xml:space="preserve"> 2017</w:t>
      </w:r>
    </w:p>
    <w:p w:rsidR="00A664F5" w:rsidRDefault="00A664F5">
      <w:pPr>
        <w:rPr>
          <w:rFonts w:ascii="Times New Roman" w:eastAsia="Times New Roman" w:hAnsi="Times New Roman" w:cs="Times New Roman"/>
          <w:sz w:val="15"/>
          <w:szCs w:val="15"/>
        </w:rPr>
        <w:sectPr w:rsidR="00A664F5">
          <w:pgSz w:w="12240" w:h="15840"/>
          <w:pgMar w:top="2020" w:right="840" w:bottom="880" w:left="1540" w:header="623" w:footer="690" w:gutter="0"/>
          <w:cols w:space="720"/>
        </w:sectPr>
      </w:pPr>
    </w:p>
    <w:p w:rsidR="00A664F5" w:rsidRDefault="00A664F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9"/>
          <w:szCs w:val="19"/>
        </w:rPr>
        <w:sectPr w:rsidR="00A664F5">
          <w:pgSz w:w="12240" w:h="15840"/>
          <w:pgMar w:top="2020" w:right="840" w:bottom="880" w:left="1540" w:header="623" w:footer="690" w:gutter="0"/>
          <w:cols w:space="720"/>
        </w:sectPr>
      </w:pPr>
    </w:p>
    <w:p w:rsidR="00A664F5" w:rsidRDefault="00E97E83">
      <w:pPr>
        <w:spacing w:before="77"/>
        <w:ind w:left="1388"/>
        <w:rPr>
          <w:rFonts w:ascii="Times New Roman" w:eastAsia="Times New Roman" w:hAnsi="Times New Roman" w:cs="Times New Roman"/>
          <w:sz w:val="17"/>
          <w:szCs w:val="17"/>
        </w:rPr>
      </w:pPr>
      <w:r w:rsidRPr="00E97E83">
        <w:lastRenderedPageBreak/>
        <w:pict>
          <v:group id="_x0000_s1066" style="position:absolute;left:0;text-align:left;margin-left:83.3pt;margin-top:14.8pt;width:470.3pt;height:.1pt;z-index:4720;mso-position-horizontal-relative:page" coordorigin="1666,296" coordsize="9406,2">
            <v:shape id="_x0000_s1067" style="position:absolute;left:1666;top:296;width:9406;height:2" coordorigin="1666,296" coordsize="9406,0" path="m1666,296r9405,e" filled="f" strokeweight=".58pt">
              <v:path arrowok="t"/>
            </v:shape>
            <w10:wrap anchorx="page"/>
          </v:group>
        </w:pict>
      </w:r>
      <w:r w:rsidR="00D2365D">
        <w:rPr>
          <w:rFonts w:ascii="Times New Roman"/>
          <w:b/>
          <w:sz w:val="17"/>
        </w:rPr>
        <w:t>Vencimiento</w:t>
      </w: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A664F5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664F5" w:rsidRDefault="00D2365D">
      <w:pPr>
        <w:tabs>
          <w:tab w:val="left" w:pos="1265"/>
        </w:tabs>
        <w:ind w:left="19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w w:val="95"/>
          <w:position w:val="10"/>
          <w:sz w:val="17"/>
        </w:rPr>
        <w:t>15-CG-05</w:t>
      </w:r>
      <w:r>
        <w:rPr>
          <w:rFonts w:ascii="Times New Roman"/>
          <w:spacing w:val="-1"/>
          <w:w w:val="95"/>
          <w:position w:val="10"/>
          <w:sz w:val="17"/>
        </w:rPr>
        <w:tab/>
      </w:r>
      <w:r>
        <w:rPr>
          <w:rFonts w:ascii="Times New Roman"/>
          <w:spacing w:val="-1"/>
          <w:sz w:val="17"/>
        </w:rPr>
        <w:t>10/08/2025</w:t>
      </w:r>
    </w:p>
    <w:p w:rsidR="00A664F5" w:rsidRDefault="00A664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A664F5" w:rsidRDefault="00E97E83">
      <w:pPr>
        <w:ind w:left="190" w:firstLine="1075"/>
        <w:rPr>
          <w:rFonts w:ascii="Times New Roman" w:eastAsia="Times New Roman" w:hAnsi="Times New Roman" w:cs="Times New Roman"/>
          <w:sz w:val="17"/>
          <w:szCs w:val="17"/>
        </w:rPr>
      </w:pPr>
      <w:r w:rsidRPr="00E97E83">
        <w:pict>
          <v:group id="_x0000_s1064" style="position:absolute;left:0;text-align:left;margin-left:83.3pt;margin-top:-58.55pt;width:470.3pt;height:.1pt;z-index:4744;mso-position-horizontal-relative:page" coordorigin="1666,-1171" coordsize="9406,2">
            <v:shape id="_x0000_s1065" style="position:absolute;left:1666;top:-1171;width:9406;height:2" coordorigin="1666,-1171" coordsize="9406,0" path="m1666,-1171r9405,e" filled="f" strokeweight=".58pt">
              <v:path arrowok="t"/>
            </v:shape>
            <w10:wrap anchorx="page"/>
          </v:group>
        </w:pict>
      </w:r>
      <w:r w:rsidR="00D2365D">
        <w:rPr>
          <w:rFonts w:ascii="Times New Roman"/>
          <w:spacing w:val="-1"/>
          <w:sz w:val="17"/>
        </w:rPr>
        <w:t>Indefinido</w:t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664F5" w:rsidRDefault="00D2365D">
      <w:pPr>
        <w:ind w:left="19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79-CG-01</w:t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E97E83">
      <w:pPr>
        <w:numPr>
          <w:ilvl w:val="1"/>
          <w:numId w:val="5"/>
        </w:numPr>
        <w:tabs>
          <w:tab w:val="left" w:pos="1266"/>
        </w:tabs>
        <w:spacing w:before="142" w:line="238" w:lineRule="auto"/>
        <w:ind w:hanging="1075"/>
        <w:rPr>
          <w:rFonts w:ascii="Times New Roman" w:eastAsia="Times New Roman" w:hAnsi="Times New Roman" w:cs="Times New Roman"/>
          <w:sz w:val="17"/>
          <w:szCs w:val="17"/>
        </w:rPr>
      </w:pPr>
      <w:r w:rsidRPr="00E97E83">
        <w:pict>
          <v:group id="_x0000_s1062" style="position:absolute;left:0;text-align:left;margin-left:83.3pt;margin-top:-75.7pt;width:470.3pt;height:.1pt;z-index:4792;mso-position-horizontal-relative:page" coordorigin="1666,-1514" coordsize="9406,2">
            <v:shape id="_x0000_s1063" style="position:absolute;left:1666;top:-1514;width:9406;height:2" coordorigin="1666,-1514" coordsize="9406,0" path="m1666,-1514r9405,e" filled="f" strokeweight=".58pt">
              <v:path arrowok="t"/>
            </v:shape>
            <w10:wrap anchorx="page"/>
          </v:group>
        </w:pict>
      </w:r>
      <w:r w:rsidR="00D2365D">
        <w:rPr>
          <w:rFonts w:ascii="Times New Roman" w:hAnsi="Times New Roman"/>
          <w:sz w:val="17"/>
        </w:rPr>
        <w:t>No</w:t>
      </w:r>
      <w:r w:rsidR="00D2365D">
        <w:rPr>
          <w:rFonts w:ascii="Times New Roman" w:hAnsi="Times New Roman"/>
          <w:spacing w:val="-6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indica</w:t>
      </w:r>
      <w:r w:rsidR="00D2365D">
        <w:rPr>
          <w:rFonts w:ascii="Times New Roman" w:hAnsi="Times New Roman"/>
          <w:spacing w:val="-7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fecha</w:t>
      </w:r>
      <w:r w:rsidR="00D2365D">
        <w:rPr>
          <w:rFonts w:ascii="Times New Roman" w:hAnsi="Times New Roman"/>
          <w:spacing w:val="26"/>
          <w:w w:val="99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de</w:t>
      </w:r>
      <w:r w:rsidR="00D2365D">
        <w:rPr>
          <w:rFonts w:ascii="Times New Roman" w:hAnsi="Times New Roman"/>
          <w:spacing w:val="-8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vencimiento</w:t>
      </w:r>
      <w:r w:rsidR="00D2365D">
        <w:rPr>
          <w:rFonts w:ascii="Times New Roman" w:hAnsi="Times New Roman"/>
          <w:spacing w:val="27"/>
          <w:w w:val="99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pero</w:t>
      </w:r>
      <w:r w:rsidR="00D2365D">
        <w:rPr>
          <w:rFonts w:ascii="Times New Roman" w:hAnsi="Times New Roman"/>
          <w:spacing w:val="-6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está</w:t>
      </w:r>
      <w:r w:rsidR="00D2365D">
        <w:rPr>
          <w:rFonts w:ascii="Times New Roman" w:hAnsi="Times New Roman"/>
          <w:spacing w:val="-5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vigente</w:t>
      </w:r>
    </w:p>
    <w:p w:rsidR="00A664F5" w:rsidRDefault="00D2365D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tabs>
          <w:tab w:val="left" w:pos="1017"/>
        </w:tabs>
        <w:ind w:left="103" w:right="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Convenio</w:t>
      </w:r>
      <w:r>
        <w:rPr>
          <w:rFonts w:ascii="Times New Roman"/>
          <w:spacing w:val="26"/>
          <w:w w:val="99"/>
          <w:sz w:val="17"/>
        </w:rPr>
        <w:t xml:space="preserve"> </w:t>
      </w:r>
      <w:r>
        <w:rPr>
          <w:rFonts w:ascii="Times New Roman"/>
          <w:w w:val="95"/>
          <w:sz w:val="17"/>
        </w:rPr>
        <w:t>marco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pacing w:val="-2"/>
          <w:sz w:val="17"/>
        </w:rPr>
        <w:t>de</w:t>
      </w:r>
    </w:p>
    <w:p w:rsidR="00A664F5" w:rsidRDefault="00D2365D">
      <w:pPr>
        <w:tabs>
          <w:tab w:val="left" w:pos="1015"/>
        </w:tabs>
        <w:spacing w:line="191" w:lineRule="exact"/>
        <w:ind w:left="1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préstamo</w:t>
      </w:r>
      <w:r>
        <w:rPr>
          <w:rFonts w:ascii="Times New Roman" w:hAnsi="Times New Roman"/>
          <w:spacing w:val="-1"/>
          <w:w w:val="95"/>
          <w:sz w:val="17"/>
        </w:rPr>
        <w:tab/>
      </w:r>
      <w:r>
        <w:rPr>
          <w:rFonts w:ascii="Times New Roman" w:hAnsi="Times New Roman"/>
          <w:spacing w:val="-1"/>
          <w:sz w:val="17"/>
        </w:rPr>
        <w:t>en</w:t>
      </w:r>
    </w:p>
    <w:p w:rsidR="00A664F5" w:rsidRDefault="00D2365D">
      <w:pPr>
        <w:tabs>
          <w:tab w:val="left" w:pos="686"/>
          <w:tab w:val="left" w:pos="1015"/>
        </w:tabs>
        <w:ind w:left="103" w:right="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comodato</w:t>
      </w:r>
      <w:r>
        <w:rPr>
          <w:rFonts w:ascii="Times New Roman" w:hAnsi="Times New Roman"/>
          <w:spacing w:val="-1"/>
          <w:w w:val="95"/>
          <w:sz w:val="17"/>
        </w:rPr>
        <w:tab/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25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vehículos</w:t>
      </w:r>
      <w:r>
        <w:rPr>
          <w:rFonts w:ascii="Times New Roman" w:hAnsi="Times New Roman"/>
          <w:spacing w:val="24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decomisados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z w:val="17"/>
        </w:rPr>
        <w:t>o</w:t>
      </w:r>
      <w:r>
        <w:rPr>
          <w:rFonts w:ascii="Times New Roman" w:hAnsi="Times New Roman"/>
          <w:spacing w:val="26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comisados,</w:t>
      </w:r>
      <w:r>
        <w:rPr>
          <w:rFonts w:ascii="Times New Roman" w:hAnsi="Times New Roman"/>
          <w:spacing w:val="2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entre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Poder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Judicial</w:t>
      </w:r>
      <w:r>
        <w:rPr>
          <w:rFonts w:ascii="Times New Roman" w:hAnsi="Times New Roman"/>
          <w:spacing w:val="-1"/>
          <w:sz w:val="17"/>
        </w:rPr>
        <w:tab/>
      </w:r>
      <w:r>
        <w:rPr>
          <w:rFonts w:ascii="Times New Roman" w:hAnsi="Times New Roman"/>
          <w:spacing w:val="-1"/>
          <w:sz w:val="17"/>
        </w:rPr>
        <w:tab/>
        <w:t>el</w:t>
      </w:r>
      <w:r>
        <w:rPr>
          <w:rFonts w:ascii="Times New Roman" w:hAnsi="Times New Roman"/>
          <w:spacing w:val="26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Instituto</w:t>
      </w:r>
      <w:r>
        <w:rPr>
          <w:rFonts w:ascii="Times New Roman" w:hAnsi="Times New Roman"/>
          <w:spacing w:val="26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Costarricense</w:t>
      </w:r>
      <w:r>
        <w:rPr>
          <w:rFonts w:ascii="Times New Roman" w:hAnsi="Times New Roman"/>
          <w:spacing w:val="21"/>
          <w:w w:val="99"/>
          <w:sz w:val="17"/>
        </w:rPr>
        <w:t xml:space="preserve"> </w:t>
      </w:r>
      <w:r>
        <w:rPr>
          <w:rFonts w:ascii="Times New Roman" w:hAnsi="Times New Roman"/>
          <w:w w:val="95"/>
          <w:sz w:val="17"/>
        </w:rPr>
        <w:t>sobre</w:t>
      </w:r>
      <w:r>
        <w:rPr>
          <w:rFonts w:ascii="Times New Roman" w:hAnsi="Times New Roman"/>
          <w:w w:val="95"/>
          <w:sz w:val="17"/>
        </w:rPr>
        <w:tab/>
      </w:r>
      <w:r>
        <w:rPr>
          <w:rFonts w:ascii="Times New Roman" w:hAnsi="Times New Roman"/>
          <w:spacing w:val="-1"/>
          <w:sz w:val="17"/>
        </w:rPr>
        <w:t>Drogas</w:t>
      </w:r>
      <w:r>
        <w:rPr>
          <w:rFonts w:ascii="Times New Roman" w:hAnsi="Times New Roman"/>
          <w:spacing w:val="24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(ICD).</w:t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A664F5" w:rsidRDefault="00D2365D">
      <w:pPr>
        <w:tabs>
          <w:tab w:val="left" w:pos="1053"/>
        </w:tabs>
        <w:ind w:left="1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Acuerdo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z w:val="17"/>
        </w:rPr>
        <w:t>marco</w:t>
      </w:r>
      <w:r>
        <w:rPr>
          <w:rFonts w:ascii="Times New Roman" w:hAnsi="Times New Roman"/>
          <w:spacing w:val="26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w w:val="99"/>
          <w:sz w:val="17"/>
        </w:rPr>
        <w:t xml:space="preserve"> </w:t>
      </w:r>
      <w:r>
        <w:rPr>
          <w:rFonts w:ascii="Times New Roman" w:hAnsi="Times New Roman"/>
          <w:spacing w:val="2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colaboración</w:t>
      </w:r>
      <w:r>
        <w:rPr>
          <w:rFonts w:ascii="Times New Roman" w:hAnsi="Times New Roman"/>
          <w:spacing w:val="20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w w:val="95"/>
          <w:sz w:val="17"/>
        </w:rPr>
        <w:t>entre</w:t>
      </w:r>
      <w:r>
        <w:rPr>
          <w:rFonts w:ascii="Times New Roman" w:hAnsi="Times New Roman"/>
          <w:spacing w:val="-1"/>
          <w:w w:val="95"/>
          <w:sz w:val="17"/>
        </w:rPr>
        <w:tab/>
      </w:r>
      <w:r>
        <w:rPr>
          <w:rFonts w:ascii="Times New Roman" w:hAnsi="Times New Roman"/>
          <w:spacing w:val="-1"/>
          <w:sz w:val="17"/>
        </w:rPr>
        <w:t>la</w:t>
      </w:r>
    </w:p>
    <w:p w:rsidR="00A664F5" w:rsidRDefault="00D2365D">
      <w:pPr>
        <w:spacing w:line="239" w:lineRule="auto"/>
        <w:ind w:left="103" w:right="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Suprema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Corte</w:t>
      </w:r>
      <w:r>
        <w:rPr>
          <w:rFonts w:ascii="Times New Roman" w:hAnsi="Times New Roman"/>
          <w:spacing w:val="2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z w:val="17"/>
        </w:rPr>
        <w:t>Justicia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2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Nación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Los</w:t>
      </w:r>
      <w:r>
        <w:rPr>
          <w:rFonts w:ascii="Times New Roman" w:hAnsi="Times New Roman"/>
          <w:spacing w:val="28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Estados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Unidos</w:t>
      </w:r>
      <w:r>
        <w:rPr>
          <w:rFonts w:ascii="Times New Roman" w:hAnsi="Times New Roman"/>
          <w:spacing w:val="28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Mexicanos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26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Corte</w:t>
      </w:r>
      <w:r>
        <w:rPr>
          <w:rFonts w:ascii="Times New Roman" w:hAnsi="Times New Roman"/>
          <w:spacing w:val="4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Suprema</w:t>
      </w:r>
      <w:r>
        <w:rPr>
          <w:rFonts w:ascii="Times New Roman" w:hAnsi="Times New Roman"/>
          <w:spacing w:val="22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Justicia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23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República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28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Costa</w:t>
      </w:r>
      <w:r>
        <w:rPr>
          <w:rFonts w:ascii="Times New Roman" w:hAnsi="Times New Roman"/>
          <w:spacing w:val="-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Rica.</w:t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tabs>
          <w:tab w:val="left" w:pos="883"/>
        </w:tabs>
        <w:spacing w:before="116" w:line="238" w:lineRule="auto"/>
        <w:ind w:left="1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Transferencia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título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2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propiedad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bajo</w:t>
      </w:r>
      <w:r>
        <w:rPr>
          <w:rFonts w:ascii="Times New Roman" w:hAnsi="Times New Roman"/>
          <w:spacing w:val="2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Programa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25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USAID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z w:val="17"/>
        </w:rPr>
        <w:t>para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2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Fortalecimiento</w:t>
      </w:r>
      <w:r>
        <w:rPr>
          <w:rFonts w:ascii="Times New Roman" w:hAnsi="Times New Roman"/>
          <w:spacing w:val="20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z w:val="17"/>
        </w:rPr>
        <w:t xml:space="preserve">  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la  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Justicia</w:t>
      </w:r>
      <w:r>
        <w:rPr>
          <w:rFonts w:ascii="Times New Roman" w:hAnsi="Times New Roman"/>
          <w:spacing w:val="2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w w:val="95"/>
          <w:sz w:val="17"/>
        </w:rPr>
        <w:t>Laboral</w:t>
      </w:r>
      <w:r>
        <w:rPr>
          <w:rFonts w:ascii="Times New Roman" w:hAnsi="Times New Roman"/>
          <w:spacing w:val="-1"/>
          <w:w w:val="95"/>
          <w:sz w:val="17"/>
        </w:rPr>
        <w:tab/>
      </w:r>
      <w:r>
        <w:rPr>
          <w:rFonts w:ascii="Times New Roman" w:hAnsi="Times New Roman"/>
          <w:spacing w:val="-1"/>
          <w:sz w:val="17"/>
        </w:rPr>
        <w:t>para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CAFTA-DR</w:t>
      </w:r>
    </w:p>
    <w:p w:rsidR="00A664F5" w:rsidRDefault="00D2365D">
      <w:pPr>
        <w:ind w:left="1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Convenio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pacing w:val="-1"/>
          <w:sz w:val="17"/>
        </w:rPr>
        <w:t>596-</w:t>
      </w:r>
      <w:r>
        <w:rPr>
          <w:rFonts w:ascii="Times New Roman"/>
          <w:spacing w:val="29"/>
          <w:w w:val="99"/>
          <w:sz w:val="17"/>
        </w:rPr>
        <w:t xml:space="preserve"> </w:t>
      </w:r>
      <w:r>
        <w:rPr>
          <w:rFonts w:ascii="Times New Roman"/>
          <w:spacing w:val="-1"/>
          <w:sz w:val="17"/>
        </w:rPr>
        <w:t>DFDI-</w:t>
      </w:r>
      <w:r>
        <w:rPr>
          <w:rFonts w:ascii="Times New Roman"/>
          <w:spacing w:val="20"/>
          <w:w w:val="99"/>
          <w:sz w:val="17"/>
        </w:rPr>
        <w:t xml:space="preserve"> </w:t>
      </w:r>
      <w:r>
        <w:rPr>
          <w:rFonts w:ascii="Times New Roman"/>
          <w:spacing w:val="-1"/>
          <w:sz w:val="17"/>
        </w:rPr>
        <w:t>03040017500</w:t>
      </w:r>
    </w:p>
    <w:p w:rsidR="00A664F5" w:rsidRDefault="00D2365D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spacing w:before="127" w:line="238" w:lineRule="auto"/>
        <w:ind w:left="8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Coordinar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préstamo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los</w:t>
      </w:r>
      <w:r>
        <w:rPr>
          <w:rFonts w:ascii="Times New Roman" w:hAnsi="Times New Roman"/>
          <w:spacing w:val="25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bienes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inmuebles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decomisados,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comisados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z w:val="17"/>
        </w:rPr>
        <w:t>o</w:t>
      </w:r>
      <w:r>
        <w:rPr>
          <w:rFonts w:ascii="Times New Roman" w:hAnsi="Times New Roman"/>
          <w:spacing w:val="3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propiedad</w:t>
      </w:r>
      <w:r>
        <w:rPr>
          <w:rFonts w:ascii="Times New Roman" w:hAnsi="Times New Roman"/>
          <w:spacing w:val="3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2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Instituto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y  la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ulterior</w:t>
      </w:r>
      <w:r>
        <w:rPr>
          <w:rFonts w:ascii="Times New Roman" w:hAnsi="Times New Roman"/>
          <w:spacing w:val="30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asignación,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beneficio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directo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Fiscalía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General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33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República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del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Organismo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Investigación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Judicial,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propósito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z w:val="17"/>
        </w:rPr>
        <w:t>que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z w:val="17"/>
        </w:rPr>
        <w:t>éstos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se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z w:val="17"/>
        </w:rPr>
        <w:t>les</w:t>
      </w:r>
      <w:r>
        <w:rPr>
          <w:rFonts w:ascii="Times New Roman" w:hAnsi="Times New Roman"/>
          <w:spacing w:val="22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facilite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cumplimiento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uno</w:t>
      </w:r>
      <w:r>
        <w:rPr>
          <w:rFonts w:ascii="Times New Roman" w:hAnsi="Times New Roman"/>
          <w:spacing w:val="30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z w:val="17"/>
        </w:rPr>
        <w:t>sus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z w:val="17"/>
        </w:rPr>
        <w:t>fines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fundamentales,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2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combate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contra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tráfico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ilícito</w:t>
      </w:r>
      <w:r>
        <w:rPr>
          <w:rFonts w:ascii="Times New Roman" w:hAnsi="Times New Roman"/>
          <w:spacing w:val="4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41"/>
          <w:sz w:val="17"/>
        </w:rPr>
        <w:t xml:space="preserve"> </w:t>
      </w:r>
      <w:r>
        <w:rPr>
          <w:rFonts w:ascii="Times New Roman" w:hAnsi="Times New Roman"/>
          <w:sz w:val="17"/>
        </w:rPr>
        <w:t>drogas,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legitimación</w:t>
      </w:r>
      <w:r>
        <w:rPr>
          <w:rFonts w:ascii="Times New Roman" w:hAnsi="Times New Roman"/>
          <w:spacing w:val="4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capitales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delitos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conexos.</w:t>
      </w:r>
      <w:r>
        <w:rPr>
          <w:rFonts w:ascii="Times New Roman" w:hAnsi="Times New Roman"/>
          <w:spacing w:val="3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Actualmente</w:t>
      </w:r>
      <w:r>
        <w:rPr>
          <w:rFonts w:ascii="Times New Roman" w:hAnsi="Times New Roman"/>
          <w:spacing w:val="39"/>
          <w:sz w:val="17"/>
        </w:rPr>
        <w:t xml:space="preserve"> </w:t>
      </w:r>
      <w:r>
        <w:rPr>
          <w:rFonts w:ascii="Times New Roman" w:hAnsi="Times New Roman"/>
          <w:sz w:val="17"/>
        </w:rPr>
        <w:t>hay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z w:val="17"/>
        </w:rPr>
        <w:t>65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vehículos</w:t>
      </w:r>
      <w:r>
        <w:rPr>
          <w:rFonts w:ascii="Times New Roman" w:hAnsi="Times New Roman"/>
          <w:spacing w:val="2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z w:val="17"/>
        </w:rPr>
        <w:t>calidad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préstamo.</w:t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A664F5" w:rsidRDefault="00D2365D">
      <w:pPr>
        <w:ind w:left="8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Regular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manera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genérica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2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colaboración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materia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justicia.</w:t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A664F5" w:rsidRDefault="00D2365D">
      <w:pPr>
        <w:ind w:left="86" w:right="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Conferir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título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propiedad</w:t>
      </w:r>
      <w:r>
        <w:rPr>
          <w:rFonts w:ascii="Times New Roman" w:hAnsi="Times New Roman"/>
          <w:spacing w:val="27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sobre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z w:val="17"/>
        </w:rPr>
        <w:t>los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muebles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detallados.</w:t>
      </w:r>
    </w:p>
    <w:p w:rsidR="00A664F5" w:rsidRDefault="00D2365D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A664F5" w:rsidRDefault="00D2365D">
      <w:pPr>
        <w:spacing w:before="117" w:line="238" w:lineRule="auto"/>
        <w:ind w:left="88" w:right="39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Cláusula</w:t>
      </w:r>
      <w:r>
        <w:rPr>
          <w:rFonts w:ascii="Times New Roman" w:hAnsi="Times New Roman"/>
          <w:spacing w:val="4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SEXTA:</w:t>
      </w:r>
      <w:r>
        <w:rPr>
          <w:rFonts w:ascii="Times New Roman" w:hAnsi="Times New Roman"/>
          <w:spacing w:val="41"/>
          <w:sz w:val="17"/>
        </w:rPr>
        <w:t xml:space="preserve"> </w:t>
      </w:r>
      <w:r>
        <w:rPr>
          <w:rFonts w:ascii="Times New Roman" w:hAnsi="Times New Roman"/>
          <w:sz w:val="17"/>
        </w:rPr>
        <w:t>En</w:t>
      </w:r>
      <w:r>
        <w:rPr>
          <w:rFonts w:ascii="Times New Roman" w:hAnsi="Times New Roman"/>
          <w:spacing w:val="40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caso</w:t>
      </w:r>
      <w:r>
        <w:rPr>
          <w:rFonts w:ascii="Times New Roman" w:hAnsi="Times New Roman"/>
          <w:spacing w:val="3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40"/>
          <w:sz w:val="17"/>
        </w:rPr>
        <w:t xml:space="preserve"> </w:t>
      </w:r>
      <w:r>
        <w:rPr>
          <w:rFonts w:ascii="Times New Roman" w:hAnsi="Times New Roman"/>
          <w:sz w:val="17"/>
        </w:rPr>
        <w:t>que</w:t>
      </w:r>
      <w:r>
        <w:rPr>
          <w:rFonts w:ascii="Times New Roman" w:hAnsi="Times New Roman"/>
          <w:spacing w:val="4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Fiscalía</w:t>
      </w:r>
      <w:r>
        <w:rPr>
          <w:rFonts w:ascii="Times New Roman" w:hAnsi="Times New Roman"/>
          <w:spacing w:val="36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General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República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o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Organismo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4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Investigación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Judicial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incumplan</w:t>
      </w:r>
      <w:r>
        <w:rPr>
          <w:rFonts w:ascii="Times New Roman" w:hAnsi="Times New Roman"/>
          <w:spacing w:val="42"/>
          <w:sz w:val="17"/>
        </w:rPr>
        <w:t xml:space="preserve"> </w:t>
      </w:r>
      <w:r>
        <w:rPr>
          <w:rFonts w:ascii="Times New Roman" w:hAnsi="Times New Roman"/>
          <w:sz w:val="17"/>
        </w:rPr>
        <w:t>las</w:t>
      </w:r>
      <w:r>
        <w:rPr>
          <w:rFonts w:ascii="Times New Roman" w:hAnsi="Times New Roman"/>
          <w:spacing w:val="50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disposiciones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establecidas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>este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convenio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4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producto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z w:val="17"/>
        </w:rPr>
        <w:t>ello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z w:val="17"/>
        </w:rPr>
        <w:t>los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vehículos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facilitados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41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calidad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préstamo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desaparezcan,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desmejoren,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o</w:t>
      </w:r>
      <w:r>
        <w:rPr>
          <w:rFonts w:ascii="Times New Roman" w:hAnsi="Times New Roman"/>
          <w:spacing w:val="5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varíen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z w:val="17"/>
        </w:rPr>
        <w:t>su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naturaleza,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parcial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o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totalmente,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el</w:t>
      </w:r>
      <w:r>
        <w:rPr>
          <w:rFonts w:ascii="Times New Roman" w:hAnsi="Times New Roman"/>
          <w:b/>
          <w:spacing w:val="39"/>
          <w:w w:val="99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Poder</w:t>
      </w:r>
      <w:r>
        <w:rPr>
          <w:rFonts w:ascii="Times New Roman" w:hAnsi="Times New Roman"/>
          <w:b/>
          <w:spacing w:val="15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Judicial</w:t>
      </w:r>
      <w:r>
        <w:rPr>
          <w:rFonts w:ascii="Times New Roman" w:hAnsi="Times New Roman"/>
          <w:b/>
          <w:spacing w:val="12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deberá</w:t>
      </w:r>
      <w:r>
        <w:rPr>
          <w:rFonts w:ascii="Times New Roman" w:hAnsi="Times New Roman"/>
          <w:b/>
          <w:spacing w:val="13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resarcirle</w:t>
      </w:r>
      <w:r>
        <w:rPr>
          <w:rFonts w:ascii="Times New Roman" w:hAnsi="Times New Roman"/>
          <w:b/>
          <w:spacing w:val="12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al</w:t>
      </w:r>
      <w:r>
        <w:rPr>
          <w:rFonts w:ascii="Times New Roman" w:hAnsi="Times New Roman"/>
          <w:b/>
          <w:spacing w:val="12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ICD</w:t>
      </w:r>
      <w:r>
        <w:rPr>
          <w:rFonts w:ascii="Times New Roman" w:hAnsi="Times New Roman"/>
          <w:b/>
          <w:spacing w:val="14"/>
          <w:sz w:val="17"/>
        </w:rPr>
        <w:t xml:space="preserve"> </w:t>
      </w:r>
      <w:r>
        <w:rPr>
          <w:rFonts w:ascii="Times New Roman" w:hAnsi="Times New Roman"/>
          <w:b/>
          <w:spacing w:val="-2"/>
          <w:sz w:val="17"/>
        </w:rPr>
        <w:t>la</w:t>
      </w:r>
      <w:r>
        <w:rPr>
          <w:rFonts w:ascii="Times New Roman" w:hAnsi="Times New Roman"/>
          <w:b/>
          <w:spacing w:val="47"/>
          <w:w w:val="99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suma</w:t>
      </w:r>
      <w:r>
        <w:rPr>
          <w:rFonts w:ascii="Times New Roman" w:hAnsi="Times New Roman"/>
          <w:b/>
          <w:spacing w:val="12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que</w:t>
      </w:r>
      <w:r>
        <w:rPr>
          <w:rFonts w:ascii="Times New Roman" w:hAnsi="Times New Roman"/>
          <w:b/>
          <w:spacing w:val="12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corresponda</w:t>
      </w:r>
      <w:r>
        <w:rPr>
          <w:rFonts w:ascii="Times New Roman" w:hAnsi="Times New Roman"/>
          <w:b/>
          <w:spacing w:val="14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por</w:t>
      </w:r>
      <w:r>
        <w:rPr>
          <w:rFonts w:ascii="Times New Roman" w:hAnsi="Times New Roman"/>
          <w:b/>
          <w:spacing w:val="12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concepto</w:t>
      </w:r>
      <w:r>
        <w:rPr>
          <w:rFonts w:ascii="Times New Roman" w:hAnsi="Times New Roman"/>
          <w:b/>
          <w:spacing w:val="9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de</w:t>
      </w:r>
      <w:r>
        <w:rPr>
          <w:rFonts w:ascii="Times New Roman" w:hAnsi="Times New Roman"/>
          <w:b/>
          <w:spacing w:val="12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daños</w:t>
      </w:r>
      <w:r>
        <w:rPr>
          <w:rFonts w:ascii="Times New Roman" w:hAnsi="Times New Roman"/>
          <w:b/>
          <w:spacing w:val="3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(salvo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z w:val="17"/>
        </w:rPr>
        <w:t>deterioro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normal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z w:val="17"/>
        </w:rPr>
        <w:t>o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menoscabo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que</w:t>
      </w:r>
      <w:r>
        <w:rPr>
          <w:rFonts w:ascii="Times New Roman" w:hAnsi="Times New Roman"/>
          <w:spacing w:val="28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sufran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los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vehículos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por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uso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normal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o</w:t>
      </w:r>
      <w:r>
        <w:rPr>
          <w:rFonts w:ascii="Times New Roman" w:hAnsi="Times New Roman"/>
          <w:spacing w:val="28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transcurso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tiempo),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y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como</w:t>
      </w:r>
      <w:r>
        <w:rPr>
          <w:rFonts w:ascii="Times New Roman" w:hAnsi="Times New Roman"/>
          <w:b/>
          <w:spacing w:val="2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consecuencia</w:t>
      </w:r>
      <w:r>
        <w:rPr>
          <w:rFonts w:ascii="Times New Roman" w:hAnsi="Times New Roman"/>
          <w:b/>
          <w:spacing w:val="4"/>
          <w:sz w:val="17"/>
        </w:rPr>
        <w:t xml:space="preserve"> </w:t>
      </w:r>
      <w:r>
        <w:rPr>
          <w:rFonts w:ascii="Times New Roman" w:hAnsi="Times New Roman"/>
          <w:b/>
          <w:spacing w:val="-2"/>
          <w:sz w:val="17"/>
        </w:rPr>
        <w:t>de</w:t>
      </w:r>
      <w:r>
        <w:rPr>
          <w:rFonts w:ascii="Times New Roman" w:hAnsi="Times New Roman"/>
          <w:b/>
          <w:spacing w:val="31"/>
          <w:w w:val="99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la</w:t>
      </w:r>
      <w:r>
        <w:rPr>
          <w:rFonts w:ascii="Times New Roman" w:hAnsi="Times New Roman"/>
          <w:b/>
          <w:spacing w:val="22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aplicación</w:t>
      </w:r>
      <w:r>
        <w:rPr>
          <w:rFonts w:ascii="Times New Roman" w:hAnsi="Times New Roman"/>
          <w:b/>
          <w:spacing w:val="22"/>
          <w:sz w:val="17"/>
        </w:rPr>
        <w:t xml:space="preserve"> </w:t>
      </w:r>
      <w:r>
        <w:rPr>
          <w:rFonts w:ascii="Times New Roman" w:hAnsi="Times New Roman"/>
          <w:b/>
          <w:spacing w:val="-2"/>
          <w:sz w:val="17"/>
        </w:rPr>
        <w:t>de</w:t>
      </w:r>
      <w:r>
        <w:rPr>
          <w:rFonts w:ascii="Times New Roman" w:hAnsi="Times New Roman"/>
          <w:b/>
          <w:spacing w:val="24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la</w:t>
      </w:r>
      <w:r>
        <w:rPr>
          <w:rFonts w:ascii="Times New Roman" w:hAnsi="Times New Roman"/>
          <w:b/>
          <w:spacing w:val="22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cláusula</w:t>
      </w:r>
      <w:r>
        <w:rPr>
          <w:rFonts w:ascii="Times New Roman" w:hAnsi="Times New Roman"/>
          <w:b/>
          <w:spacing w:val="25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penal,</w:t>
      </w:r>
      <w:r>
        <w:rPr>
          <w:rFonts w:ascii="Times New Roman" w:hAnsi="Times New Roman"/>
          <w:b/>
          <w:spacing w:val="3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independientemente</w:t>
      </w:r>
      <w:r>
        <w:rPr>
          <w:rFonts w:ascii="Times New Roman" w:hAnsi="Times New Roman"/>
          <w:spacing w:val="41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40"/>
          <w:sz w:val="17"/>
        </w:rPr>
        <w:t xml:space="preserve"> </w:t>
      </w:r>
      <w:r>
        <w:rPr>
          <w:rFonts w:ascii="Times New Roman" w:hAnsi="Times New Roman"/>
          <w:sz w:val="17"/>
        </w:rPr>
        <w:t>sin</w:t>
      </w:r>
      <w:r>
        <w:rPr>
          <w:rFonts w:ascii="Times New Roman" w:hAnsi="Times New Roman"/>
          <w:spacing w:val="4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perjuicio</w:t>
      </w:r>
      <w:r>
        <w:rPr>
          <w:rFonts w:ascii="Times New Roman" w:hAnsi="Times New Roman"/>
          <w:spacing w:val="3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4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47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distribución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responsabilidad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interna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>que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se</w:t>
      </w:r>
      <w:r>
        <w:rPr>
          <w:rFonts w:ascii="Times New Roman" w:hAnsi="Times New Roman"/>
          <w:spacing w:val="45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establezca,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conformidad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z w:val="17"/>
        </w:rPr>
        <w:t>con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z w:val="17"/>
        </w:rPr>
        <w:t>lo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preceptuado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41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los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artículos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>203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siguientes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Ley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z w:val="17"/>
        </w:rPr>
        <w:t>General</w:t>
      </w:r>
      <w:r>
        <w:rPr>
          <w:rFonts w:ascii="Times New Roman" w:hAnsi="Times New Roman"/>
          <w:spacing w:val="4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Administración</w:t>
      </w:r>
      <w:r>
        <w:rPr>
          <w:rFonts w:ascii="Times New Roman" w:hAnsi="Times New Roman"/>
          <w:spacing w:val="-10"/>
          <w:sz w:val="17"/>
        </w:rPr>
        <w:t xml:space="preserve"> </w:t>
      </w:r>
      <w:r>
        <w:rPr>
          <w:rFonts w:ascii="Times New Roman" w:hAnsi="Times New Roman"/>
          <w:sz w:val="17"/>
        </w:rPr>
        <w:t>Pública.</w:t>
      </w:r>
    </w:p>
    <w:p w:rsidR="00A664F5" w:rsidRDefault="00D2365D">
      <w:pPr>
        <w:tabs>
          <w:tab w:val="left" w:pos="1446"/>
          <w:tab w:val="left" w:pos="1602"/>
          <w:tab w:val="left" w:pos="2864"/>
          <w:tab w:val="left" w:pos="3011"/>
        </w:tabs>
        <w:spacing w:before="9" w:line="238" w:lineRule="auto"/>
        <w:ind w:left="88" w:right="39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DÉCIMO.</w:t>
      </w:r>
      <w:r>
        <w:rPr>
          <w:rFonts w:ascii="Times New Roman" w:hAnsi="Times New Roman"/>
          <w:spacing w:val="-1"/>
          <w:w w:val="95"/>
          <w:sz w:val="17"/>
        </w:rPr>
        <w:tab/>
      </w:r>
      <w:r>
        <w:rPr>
          <w:rFonts w:ascii="Times New Roman" w:hAnsi="Times New Roman"/>
          <w:spacing w:val="-1"/>
          <w:w w:val="95"/>
          <w:sz w:val="17"/>
        </w:rPr>
        <w:tab/>
        <w:t>Relación</w:t>
      </w:r>
      <w:r>
        <w:rPr>
          <w:rFonts w:ascii="Times New Roman" w:hAnsi="Times New Roman"/>
          <w:spacing w:val="-1"/>
          <w:w w:val="95"/>
          <w:sz w:val="17"/>
        </w:rPr>
        <w:tab/>
      </w:r>
      <w:r>
        <w:rPr>
          <w:rFonts w:ascii="Times New Roman" w:hAnsi="Times New Roman"/>
          <w:spacing w:val="-1"/>
          <w:w w:val="95"/>
          <w:sz w:val="17"/>
        </w:rPr>
        <w:tab/>
      </w:r>
      <w:r>
        <w:rPr>
          <w:rFonts w:ascii="Times New Roman" w:hAnsi="Times New Roman"/>
          <w:spacing w:val="-1"/>
          <w:sz w:val="17"/>
        </w:rPr>
        <w:t>laboral</w:t>
      </w:r>
      <w:r>
        <w:rPr>
          <w:rFonts w:ascii="Times New Roman" w:hAnsi="Times New Roman"/>
          <w:spacing w:val="35"/>
          <w:w w:val="99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El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personal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comisionado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por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cada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una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las</w:t>
      </w:r>
      <w:r>
        <w:rPr>
          <w:rFonts w:ascii="Times New Roman" w:hAnsi="Times New Roman"/>
          <w:spacing w:val="3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partes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continuará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bajo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dirección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dependencia</w:t>
      </w:r>
      <w:r>
        <w:rPr>
          <w:rFonts w:ascii="Times New Roman" w:hAnsi="Times New Roman"/>
          <w:spacing w:val="55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institución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z w:val="17"/>
        </w:rPr>
        <w:t>que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pertenezca,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z w:val="17"/>
        </w:rPr>
        <w:t>por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lo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que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no</w:t>
      </w:r>
      <w:r>
        <w:rPr>
          <w:rFonts w:ascii="Times New Roman" w:hAnsi="Times New Roman"/>
          <w:spacing w:val="43"/>
          <w:w w:val="99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se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crearán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relaciones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carácter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laboral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con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47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otra,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>que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ningún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>caso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se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z w:val="17"/>
        </w:rPr>
        <w:t>le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considerará</w:t>
      </w:r>
      <w:r>
        <w:rPr>
          <w:rFonts w:ascii="Times New Roman" w:hAnsi="Times New Roman"/>
          <w:spacing w:val="33"/>
          <w:w w:val="99"/>
          <w:sz w:val="17"/>
        </w:rPr>
        <w:t xml:space="preserve"> </w:t>
      </w:r>
      <w:r>
        <w:rPr>
          <w:rFonts w:ascii="Times New Roman" w:hAnsi="Times New Roman"/>
          <w:w w:val="95"/>
          <w:sz w:val="17"/>
        </w:rPr>
        <w:t>como</w:t>
      </w:r>
      <w:r>
        <w:rPr>
          <w:rFonts w:ascii="Times New Roman" w:hAnsi="Times New Roman"/>
          <w:w w:val="95"/>
          <w:sz w:val="17"/>
        </w:rPr>
        <w:tab/>
        <w:t>patrón</w:t>
      </w:r>
      <w:r>
        <w:rPr>
          <w:rFonts w:ascii="Times New Roman" w:hAnsi="Times New Roman"/>
          <w:w w:val="95"/>
          <w:sz w:val="17"/>
        </w:rPr>
        <w:tab/>
      </w:r>
      <w:r>
        <w:rPr>
          <w:rFonts w:ascii="Times New Roman" w:hAnsi="Times New Roman"/>
          <w:spacing w:val="-1"/>
          <w:sz w:val="17"/>
        </w:rPr>
        <w:t>sustituto.</w:t>
      </w:r>
      <w:r>
        <w:rPr>
          <w:rFonts w:ascii="Times New Roman" w:hAnsi="Times New Roman"/>
          <w:spacing w:val="28"/>
          <w:w w:val="99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El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z w:val="17"/>
        </w:rPr>
        <w:t>personal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enviado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z w:val="17"/>
        </w:rPr>
        <w:t>por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 xml:space="preserve">una de </w:t>
      </w:r>
      <w:r>
        <w:rPr>
          <w:rFonts w:ascii="Times New Roman" w:hAnsi="Times New Roman"/>
          <w:sz w:val="17"/>
        </w:rPr>
        <w:t>las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 xml:space="preserve">partes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 otra</w:t>
      </w:r>
      <w:r>
        <w:rPr>
          <w:rFonts w:ascii="Times New Roman" w:hAnsi="Times New Roman"/>
          <w:spacing w:val="23"/>
          <w:w w:val="99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se</w:t>
      </w:r>
      <w:r>
        <w:rPr>
          <w:rFonts w:ascii="Times New Roman" w:hAnsi="Times New Roman"/>
          <w:spacing w:val="39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someterá, 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lugar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su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estancia,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las</w:t>
      </w:r>
      <w:r>
        <w:rPr>
          <w:rFonts w:ascii="Times New Roman" w:hAnsi="Times New Roman"/>
          <w:spacing w:val="2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disposiciones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legislación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nacional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vigente</w:t>
      </w:r>
      <w:r>
        <w:rPr>
          <w:rFonts w:ascii="Times New Roman" w:hAnsi="Times New Roman"/>
          <w:spacing w:val="6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 el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país receptor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-1"/>
          <w:sz w:val="17"/>
        </w:rPr>
        <w:t xml:space="preserve"> las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disposiciones,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 xml:space="preserve">normas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35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reglamentos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institución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cual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>se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ocupe.</w:t>
      </w:r>
      <w:r>
        <w:rPr>
          <w:rFonts w:ascii="Times New Roman" w:hAnsi="Times New Roman"/>
          <w:spacing w:val="49"/>
          <w:w w:val="99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Este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z w:val="17"/>
        </w:rPr>
        <w:t>personal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no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podrá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dedicarse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ninguna</w:t>
      </w:r>
      <w:r>
        <w:rPr>
          <w:rFonts w:ascii="Times New Roman" w:hAnsi="Times New Roman"/>
          <w:spacing w:val="2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actividad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ajena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sus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funciones,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ni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podrá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z w:val="17"/>
        </w:rPr>
        <w:t>recibir</w:t>
      </w:r>
      <w:r>
        <w:rPr>
          <w:rFonts w:ascii="Times New Roman" w:hAnsi="Times New Roman"/>
          <w:spacing w:val="3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remuneración</w:t>
      </w:r>
      <w:r>
        <w:rPr>
          <w:rFonts w:ascii="Times New Roman" w:hAnsi="Times New Roman"/>
          <w:spacing w:val="-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alguna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fuera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las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z w:val="17"/>
        </w:rPr>
        <w:t>establecidas,</w:t>
      </w:r>
      <w:r>
        <w:rPr>
          <w:rFonts w:ascii="Times New Roman" w:hAnsi="Times New Roman"/>
          <w:spacing w:val="-8"/>
          <w:sz w:val="17"/>
        </w:rPr>
        <w:t xml:space="preserve"> </w:t>
      </w:r>
      <w:r>
        <w:rPr>
          <w:rFonts w:ascii="Times New Roman" w:hAnsi="Times New Roman"/>
          <w:sz w:val="17"/>
        </w:rPr>
        <w:t>sin</w:t>
      </w:r>
      <w:r>
        <w:rPr>
          <w:rFonts w:ascii="Times New Roman" w:hAnsi="Times New Roman"/>
          <w:spacing w:val="41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previa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autorización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las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autoridades</w:t>
      </w:r>
      <w:r>
        <w:rPr>
          <w:rFonts w:ascii="Times New Roman" w:hAnsi="Times New Roman"/>
          <w:spacing w:val="3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competentes.</w:t>
      </w:r>
    </w:p>
    <w:p w:rsidR="00A664F5" w:rsidRDefault="00D2365D">
      <w:pPr>
        <w:spacing w:line="239" w:lineRule="auto"/>
        <w:ind w:left="88" w:right="39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/>
          <w:spacing w:val="-1"/>
          <w:sz w:val="17"/>
        </w:rPr>
        <w:t>Cada</w:t>
      </w:r>
      <w:r>
        <w:rPr>
          <w:rFonts w:ascii="Times New Roman" w:hAnsi="Times New Roman"/>
          <w:b/>
          <w:spacing w:val="26"/>
          <w:sz w:val="17"/>
        </w:rPr>
        <w:t xml:space="preserve"> </w:t>
      </w:r>
      <w:r>
        <w:rPr>
          <w:rFonts w:ascii="Times New Roman" w:hAnsi="Times New Roman"/>
          <w:b/>
          <w:spacing w:val="-2"/>
          <w:sz w:val="17"/>
        </w:rPr>
        <w:t>una</w:t>
      </w:r>
      <w:r>
        <w:rPr>
          <w:rFonts w:ascii="Times New Roman" w:hAnsi="Times New Roman"/>
          <w:b/>
          <w:spacing w:val="27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de</w:t>
      </w:r>
      <w:r>
        <w:rPr>
          <w:rFonts w:ascii="Times New Roman" w:hAnsi="Times New Roman"/>
          <w:b/>
          <w:spacing w:val="27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las</w:t>
      </w:r>
      <w:r>
        <w:rPr>
          <w:rFonts w:ascii="Times New Roman" w:hAnsi="Times New Roman"/>
          <w:b/>
          <w:spacing w:val="27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partes</w:t>
      </w:r>
      <w:r>
        <w:rPr>
          <w:rFonts w:ascii="Times New Roman" w:hAnsi="Times New Roman"/>
          <w:b/>
          <w:spacing w:val="26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será</w:t>
      </w:r>
      <w:r>
        <w:rPr>
          <w:rFonts w:ascii="Times New Roman" w:hAnsi="Times New Roman"/>
          <w:b/>
          <w:spacing w:val="27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responsable</w:t>
      </w:r>
      <w:r>
        <w:rPr>
          <w:rFonts w:ascii="Times New Roman" w:hAnsi="Times New Roman"/>
          <w:b/>
          <w:spacing w:val="27"/>
          <w:sz w:val="17"/>
        </w:rPr>
        <w:t xml:space="preserve"> </w:t>
      </w:r>
      <w:r>
        <w:rPr>
          <w:rFonts w:ascii="Times New Roman" w:hAnsi="Times New Roman"/>
          <w:b/>
          <w:spacing w:val="-2"/>
          <w:sz w:val="17"/>
        </w:rPr>
        <w:t>por</w:t>
      </w:r>
      <w:r>
        <w:rPr>
          <w:rFonts w:ascii="Times New Roman" w:hAnsi="Times New Roman"/>
          <w:b/>
          <w:spacing w:val="39"/>
          <w:w w:val="99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los</w:t>
      </w:r>
      <w:r>
        <w:rPr>
          <w:rFonts w:ascii="Times New Roman" w:hAnsi="Times New Roman"/>
          <w:b/>
          <w:spacing w:val="16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accidentes</w:t>
      </w:r>
      <w:r>
        <w:rPr>
          <w:rFonts w:ascii="Times New Roman" w:hAnsi="Times New Roman"/>
          <w:b/>
          <w:spacing w:val="18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laborales</w:t>
      </w:r>
      <w:r>
        <w:rPr>
          <w:rFonts w:ascii="Times New Roman" w:hAnsi="Times New Roman"/>
          <w:b/>
          <w:spacing w:val="19"/>
          <w:sz w:val="17"/>
        </w:rPr>
        <w:t xml:space="preserve"> </w:t>
      </w:r>
      <w:r>
        <w:rPr>
          <w:rFonts w:ascii="Times New Roman" w:hAnsi="Times New Roman"/>
          <w:b/>
          <w:spacing w:val="-2"/>
          <w:sz w:val="17"/>
        </w:rPr>
        <w:t>que</w:t>
      </w:r>
      <w:r>
        <w:rPr>
          <w:rFonts w:ascii="Times New Roman" w:hAnsi="Times New Roman"/>
          <w:b/>
          <w:spacing w:val="15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sufra</w:t>
      </w:r>
      <w:r>
        <w:rPr>
          <w:rFonts w:ascii="Times New Roman" w:hAnsi="Times New Roman"/>
          <w:b/>
          <w:spacing w:val="17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su</w:t>
      </w:r>
      <w:r>
        <w:rPr>
          <w:rFonts w:ascii="Times New Roman" w:hAnsi="Times New Roman"/>
          <w:b/>
          <w:spacing w:val="14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personal</w:t>
      </w:r>
      <w:r>
        <w:rPr>
          <w:rFonts w:ascii="Times New Roman" w:hAnsi="Times New Roman"/>
          <w:b/>
          <w:spacing w:val="30"/>
          <w:w w:val="99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o</w:t>
      </w:r>
      <w:r>
        <w:rPr>
          <w:rFonts w:ascii="Times New Roman" w:hAnsi="Times New Roman"/>
          <w:b/>
          <w:spacing w:val="3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por</w:t>
      </w:r>
      <w:r>
        <w:rPr>
          <w:rFonts w:ascii="Times New Roman" w:hAnsi="Times New Roman"/>
          <w:b/>
          <w:spacing w:val="7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los</w:t>
      </w:r>
      <w:r>
        <w:rPr>
          <w:rFonts w:ascii="Times New Roman" w:hAnsi="Times New Roman"/>
          <w:b/>
          <w:spacing w:val="5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daños</w:t>
      </w:r>
      <w:r>
        <w:rPr>
          <w:rFonts w:ascii="Times New Roman" w:hAnsi="Times New Roman"/>
          <w:b/>
          <w:spacing w:val="4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en</w:t>
      </w:r>
      <w:r>
        <w:rPr>
          <w:rFonts w:ascii="Times New Roman" w:hAnsi="Times New Roman"/>
          <w:b/>
          <w:spacing w:val="2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su</w:t>
      </w:r>
      <w:r>
        <w:rPr>
          <w:rFonts w:ascii="Times New Roman" w:hAnsi="Times New Roman"/>
          <w:b/>
          <w:spacing w:val="4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propiedad,</w:t>
      </w:r>
      <w:r>
        <w:rPr>
          <w:rFonts w:ascii="Times New Roman" w:hAnsi="Times New Roman"/>
          <w:b/>
          <w:spacing w:val="28"/>
          <w:w w:val="99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independientemente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del</w:t>
      </w:r>
      <w:r>
        <w:rPr>
          <w:rFonts w:ascii="Times New Roman" w:hAnsi="Times New Roman"/>
          <w:b/>
          <w:spacing w:val="3"/>
          <w:sz w:val="17"/>
        </w:rPr>
        <w:t xml:space="preserve"> </w:t>
      </w:r>
      <w:r>
        <w:rPr>
          <w:rFonts w:ascii="Times New Roman" w:hAnsi="Times New Roman"/>
          <w:b/>
          <w:spacing w:val="-2"/>
          <w:sz w:val="17"/>
        </w:rPr>
        <w:t>lugar</w:t>
      </w:r>
      <w:r>
        <w:rPr>
          <w:rFonts w:ascii="Times New Roman" w:hAnsi="Times New Roman"/>
          <w:b/>
          <w:spacing w:val="5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donde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estos</w:t>
      </w:r>
      <w:r>
        <w:rPr>
          <w:rFonts w:ascii="Times New Roman" w:hAnsi="Times New Roman"/>
          <w:b/>
          <w:spacing w:val="39"/>
          <w:w w:val="99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ocurran</w:t>
      </w:r>
      <w:r>
        <w:rPr>
          <w:rFonts w:ascii="Times New Roman" w:hAnsi="Times New Roman"/>
          <w:b/>
          <w:spacing w:val="20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no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z w:val="17"/>
        </w:rPr>
        <w:t>entablará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juicios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ni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presentará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reclamación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alguna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contra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otra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parte,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menos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z w:val="17"/>
        </w:rPr>
        <w:t>que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hayan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>sido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consecuencia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negligencia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grave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o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conducta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dolosa,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cuyo</w:t>
      </w:r>
      <w:r>
        <w:rPr>
          <w:rFonts w:ascii="Times New Roman" w:hAnsi="Times New Roman"/>
          <w:spacing w:val="43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caso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deberá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z w:val="17"/>
        </w:rPr>
        <w:t>cubrirse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indemnización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correspondiente.</w:t>
      </w:r>
    </w:p>
    <w:p w:rsidR="00A664F5" w:rsidRDefault="00E97E83">
      <w:pPr>
        <w:spacing w:before="7" w:line="238" w:lineRule="auto"/>
        <w:ind w:left="88" w:right="391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97E83">
        <w:pict>
          <v:group id="_x0000_s1060" style="position:absolute;left:0;text-align:left;margin-left:511.1pt;margin-top:103.6pt;width:5.3pt;height:.1pt;z-index:-286096;mso-position-horizontal-relative:page" coordorigin="10222,2072" coordsize="106,2">
            <v:shape id="_x0000_s1061" style="position:absolute;left:10222;top:2072;width:106;height:2" coordorigin="10222,2072" coordsize="106,0" path="m10222,2072r105,e" filled="f" strokeweight="1.42pt">
              <v:path arrowok="t"/>
            </v:shape>
            <w10:wrap anchorx="page"/>
          </v:group>
        </w:pict>
      </w:r>
      <w:r w:rsidR="00D2365D">
        <w:rPr>
          <w:rFonts w:ascii="Times New Roman" w:hAnsi="Times New Roman"/>
          <w:spacing w:val="-1"/>
          <w:sz w:val="17"/>
        </w:rPr>
        <w:t>Los</w:t>
      </w:r>
      <w:r w:rsidR="00D2365D">
        <w:rPr>
          <w:rFonts w:ascii="Times New Roman" w:hAnsi="Times New Roman"/>
          <w:spacing w:val="18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archivos</w:t>
      </w:r>
      <w:r w:rsidR="00D2365D">
        <w:rPr>
          <w:rFonts w:ascii="Times New Roman" w:hAnsi="Times New Roman"/>
          <w:spacing w:val="16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financieros,</w:t>
      </w:r>
      <w:r w:rsidR="00D2365D">
        <w:rPr>
          <w:rFonts w:ascii="Times New Roman" w:hAnsi="Times New Roman"/>
          <w:spacing w:val="16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documentos</w:t>
      </w:r>
      <w:r w:rsidR="00D2365D">
        <w:rPr>
          <w:rFonts w:ascii="Times New Roman" w:hAnsi="Times New Roman"/>
          <w:spacing w:val="34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de</w:t>
      </w:r>
      <w:r w:rsidR="00D2365D">
        <w:rPr>
          <w:rFonts w:ascii="Times New Roman" w:hAnsi="Times New Roman"/>
          <w:spacing w:val="15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apoyo</w:t>
      </w:r>
      <w:r w:rsidR="00D2365D">
        <w:rPr>
          <w:rFonts w:ascii="Times New Roman" w:hAnsi="Times New Roman"/>
          <w:spacing w:val="30"/>
          <w:w w:val="99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y</w:t>
      </w:r>
      <w:r w:rsidR="00D2365D">
        <w:rPr>
          <w:rFonts w:ascii="Times New Roman" w:hAnsi="Times New Roman"/>
          <w:spacing w:val="20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cualquier</w:t>
      </w:r>
      <w:r w:rsidR="00D2365D">
        <w:rPr>
          <w:rFonts w:ascii="Times New Roman" w:hAnsi="Times New Roman"/>
          <w:spacing w:val="27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otro</w:t>
      </w:r>
      <w:r w:rsidR="00D2365D">
        <w:rPr>
          <w:rFonts w:ascii="Times New Roman" w:hAnsi="Times New Roman"/>
          <w:spacing w:val="23"/>
          <w:sz w:val="17"/>
        </w:rPr>
        <w:t xml:space="preserve"> </w:t>
      </w:r>
      <w:r w:rsidR="00D2365D">
        <w:rPr>
          <w:rFonts w:ascii="Times New Roman" w:hAnsi="Times New Roman"/>
          <w:spacing w:val="-2"/>
          <w:sz w:val="17"/>
        </w:rPr>
        <w:t>archivo</w:t>
      </w:r>
      <w:r w:rsidR="00D2365D">
        <w:rPr>
          <w:rFonts w:ascii="Times New Roman" w:hAnsi="Times New Roman"/>
          <w:spacing w:val="24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pertinente</w:t>
      </w:r>
      <w:r w:rsidR="00D2365D">
        <w:rPr>
          <w:rFonts w:ascii="Times New Roman" w:hAnsi="Times New Roman"/>
          <w:spacing w:val="6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a</w:t>
      </w:r>
      <w:r w:rsidR="00D2365D">
        <w:rPr>
          <w:rFonts w:ascii="Times New Roman" w:hAnsi="Times New Roman"/>
          <w:spacing w:val="25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esta</w:t>
      </w:r>
      <w:r w:rsidR="00D2365D">
        <w:rPr>
          <w:rFonts w:ascii="Times New Roman" w:hAnsi="Times New Roman"/>
          <w:spacing w:val="21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carta</w:t>
      </w:r>
      <w:r w:rsidR="00D2365D">
        <w:rPr>
          <w:rFonts w:ascii="Times New Roman" w:hAnsi="Times New Roman"/>
          <w:spacing w:val="49"/>
          <w:w w:val="99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convenio</w:t>
      </w:r>
      <w:r w:rsidR="00D2365D">
        <w:rPr>
          <w:rFonts w:ascii="Times New Roman" w:hAnsi="Times New Roman"/>
          <w:spacing w:val="39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deberán,</w:t>
      </w:r>
      <w:r w:rsidR="00D2365D">
        <w:rPr>
          <w:rFonts w:ascii="Times New Roman" w:hAnsi="Times New Roman"/>
          <w:spacing w:val="35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salvo</w:t>
      </w:r>
      <w:r w:rsidR="00D2365D">
        <w:rPr>
          <w:rFonts w:ascii="Times New Roman" w:hAnsi="Times New Roman"/>
          <w:spacing w:val="37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especificado</w:t>
      </w:r>
      <w:r w:rsidR="00D2365D">
        <w:rPr>
          <w:rFonts w:ascii="Times New Roman" w:hAnsi="Times New Roman"/>
          <w:spacing w:val="36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lo</w:t>
      </w:r>
      <w:r w:rsidR="00D2365D">
        <w:rPr>
          <w:rFonts w:ascii="Times New Roman" w:hAnsi="Times New Roman"/>
          <w:spacing w:val="25"/>
          <w:w w:val="99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contrario</w:t>
      </w:r>
      <w:r w:rsidR="00D2365D">
        <w:rPr>
          <w:rFonts w:ascii="Times New Roman" w:hAnsi="Times New Roman"/>
          <w:spacing w:val="-2"/>
          <w:sz w:val="17"/>
        </w:rPr>
        <w:t xml:space="preserve"> por</w:t>
      </w:r>
      <w:r w:rsidR="00D2365D">
        <w:rPr>
          <w:rFonts w:ascii="Times New Roman" w:hAnsi="Times New Roman"/>
          <w:spacing w:val="2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el</w:t>
      </w:r>
      <w:r w:rsidR="00D2365D">
        <w:rPr>
          <w:rFonts w:ascii="Times New Roman" w:hAnsi="Times New Roman"/>
          <w:spacing w:val="-5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Oficial</w:t>
      </w:r>
      <w:r w:rsidR="00D2365D">
        <w:rPr>
          <w:rFonts w:ascii="Times New Roman" w:hAnsi="Times New Roman"/>
          <w:spacing w:val="-2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Regional</w:t>
      </w:r>
      <w:r w:rsidR="00D2365D">
        <w:rPr>
          <w:rFonts w:ascii="Times New Roman" w:hAnsi="Times New Roman"/>
          <w:spacing w:val="-3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de</w:t>
      </w:r>
      <w:r w:rsidR="00D2365D">
        <w:rPr>
          <w:rFonts w:ascii="Times New Roman" w:hAnsi="Times New Roman"/>
          <w:spacing w:val="-2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Convenios</w:t>
      </w:r>
      <w:r w:rsidR="00D2365D">
        <w:rPr>
          <w:rFonts w:ascii="Times New Roman" w:hAnsi="Times New Roman"/>
          <w:spacing w:val="1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de</w:t>
      </w:r>
      <w:r w:rsidR="00D2365D">
        <w:rPr>
          <w:rFonts w:ascii="Times New Roman" w:hAnsi="Times New Roman"/>
          <w:spacing w:val="53"/>
          <w:w w:val="99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USAID,</w:t>
      </w:r>
      <w:r w:rsidR="00D2365D">
        <w:rPr>
          <w:rFonts w:ascii="Times New Roman" w:hAnsi="Times New Roman"/>
          <w:spacing w:val="15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ser</w:t>
      </w:r>
      <w:r w:rsidR="00D2365D">
        <w:rPr>
          <w:rFonts w:ascii="Times New Roman" w:hAnsi="Times New Roman"/>
          <w:spacing w:val="29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mantenidos</w:t>
      </w:r>
      <w:r w:rsidR="00D2365D">
        <w:rPr>
          <w:rFonts w:ascii="Times New Roman" w:hAnsi="Times New Roman"/>
          <w:spacing w:val="18"/>
          <w:sz w:val="17"/>
        </w:rPr>
        <w:t xml:space="preserve"> </w:t>
      </w:r>
      <w:r w:rsidR="00D2365D">
        <w:rPr>
          <w:rFonts w:ascii="Times New Roman" w:hAnsi="Times New Roman"/>
          <w:spacing w:val="-2"/>
          <w:sz w:val="17"/>
        </w:rPr>
        <w:t>por</w:t>
      </w:r>
      <w:r w:rsidR="00D2365D">
        <w:rPr>
          <w:rFonts w:ascii="Times New Roman" w:hAnsi="Times New Roman"/>
          <w:spacing w:val="32"/>
          <w:sz w:val="17"/>
        </w:rPr>
        <w:t xml:space="preserve"> </w:t>
      </w:r>
      <w:r w:rsidR="00D2365D">
        <w:rPr>
          <w:rFonts w:ascii="Times New Roman" w:hAnsi="Times New Roman"/>
          <w:spacing w:val="-2"/>
          <w:sz w:val="17"/>
        </w:rPr>
        <w:t>el</w:t>
      </w:r>
      <w:r w:rsidR="00D2365D">
        <w:rPr>
          <w:rFonts w:ascii="Times New Roman" w:hAnsi="Times New Roman"/>
          <w:spacing w:val="27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Poder</w:t>
      </w:r>
      <w:r w:rsidR="00D2365D">
        <w:rPr>
          <w:rFonts w:ascii="Times New Roman" w:hAnsi="Times New Roman"/>
          <w:spacing w:val="27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Judicial</w:t>
      </w:r>
      <w:r w:rsidR="00D2365D">
        <w:rPr>
          <w:rFonts w:ascii="Times New Roman" w:hAnsi="Times New Roman"/>
          <w:spacing w:val="37"/>
          <w:w w:val="99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por</w:t>
      </w:r>
      <w:r w:rsidR="00D2365D">
        <w:rPr>
          <w:rFonts w:ascii="Times New Roman" w:hAnsi="Times New Roman"/>
          <w:spacing w:val="17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lo</w:t>
      </w:r>
      <w:r w:rsidR="00D2365D">
        <w:rPr>
          <w:rFonts w:ascii="Times New Roman" w:hAnsi="Times New Roman"/>
          <w:spacing w:val="6"/>
          <w:sz w:val="17"/>
        </w:rPr>
        <w:t xml:space="preserve"> </w:t>
      </w:r>
      <w:r w:rsidR="00D2365D">
        <w:rPr>
          <w:rFonts w:ascii="Times New Roman" w:hAnsi="Times New Roman"/>
          <w:spacing w:val="-2"/>
          <w:sz w:val="17"/>
        </w:rPr>
        <w:t>más</w:t>
      </w:r>
      <w:r w:rsidR="00D2365D">
        <w:rPr>
          <w:rFonts w:ascii="Times New Roman" w:hAnsi="Times New Roman"/>
          <w:spacing w:val="7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largo</w:t>
      </w:r>
      <w:r w:rsidR="00D2365D">
        <w:rPr>
          <w:rFonts w:ascii="Times New Roman" w:hAnsi="Times New Roman"/>
          <w:spacing w:val="5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de</w:t>
      </w:r>
      <w:r w:rsidR="00D2365D">
        <w:rPr>
          <w:rFonts w:ascii="Times New Roman" w:hAnsi="Times New Roman"/>
          <w:spacing w:val="7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(a)</w:t>
      </w:r>
      <w:r w:rsidR="00D2365D">
        <w:rPr>
          <w:rFonts w:ascii="Times New Roman" w:hAnsi="Times New Roman"/>
          <w:spacing w:val="9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un</w:t>
      </w:r>
      <w:r w:rsidR="00D2365D">
        <w:rPr>
          <w:rFonts w:ascii="Times New Roman" w:hAnsi="Times New Roman"/>
          <w:spacing w:val="7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período</w:t>
      </w:r>
      <w:r w:rsidR="00D2365D">
        <w:rPr>
          <w:rFonts w:ascii="Times New Roman" w:hAnsi="Times New Roman"/>
          <w:spacing w:val="12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no</w:t>
      </w:r>
      <w:r w:rsidR="00D2365D">
        <w:rPr>
          <w:rFonts w:ascii="Times New Roman" w:hAnsi="Times New Roman"/>
          <w:spacing w:val="7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menor</w:t>
      </w:r>
      <w:r w:rsidR="00D2365D">
        <w:rPr>
          <w:rFonts w:ascii="Times New Roman" w:hAnsi="Times New Roman"/>
          <w:spacing w:val="9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de</w:t>
      </w:r>
      <w:r w:rsidR="00D2365D">
        <w:rPr>
          <w:rFonts w:ascii="Times New Roman" w:hAnsi="Times New Roman"/>
          <w:spacing w:val="30"/>
          <w:w w:val="99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cinco</w:t>
      </w:r>
      <w:r w:rsidR="00D2365D">
        <w:rPr>
          <w:rFonts w:ascii="Times New Roman" w:hAnsi="Times New Roman"/>
          <w:spacing w:val="38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años</w:t>
      </w:r>
      <w:r w:rsidR="00D2365D">
        <w:rPr>
          <w:rFonts w:ascii="Times New Roman" w:hAnsi="Times New Roman"/>
          <w:spacing w:val="38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a</w:t>
      </w:r>
      <w:r w:rsidR="00D2365D">
        <w:rPr>
          <w:rFonts w:ascii="Times New Roman" w:hAnsi="Times New Roman"/>
          <w:spacing w:val="3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partir</w:t>
      </w:r>
      <w:r w:rsidR="00D2365D">
        <w:rPr>
          <w:rFonts w:ascii="Times New Roman" w:hAnsi="Times New Roman"/>
          <w:spacing w:val="2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de</w:t>
      </w:r>
      <w:r w:rsidR="00D2365D">
        <w:rPr>
          <w:rFonts w:ascii="Times New Roman" w:hAnsi="Times New Roman"/>
          <w:spacing w:val="41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la</w:t>
      </w:r>
      <w:r w:rsidR="00D2365D">
        <w:rPr>
          <w:rFonts w:ascii="Times New Roman" w:hAnsi="Times New Roman"/>
          <w:spacing w:val="40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fecha</w:t>
      </w:r>
      <w:r w:rsidR="00D2365D">
        <w:rPr>
          <w:rFonts w:ascii="Times New Roman" w:hAnsi="Times New Roman"/>
          <w:spacing w:val="2"/>
          <w:sz w:val="17"/>
        </w:rPr>
        <w:t xml:space="preserve"> </w:t>
      </w:r>
      <w:r w:rsidR="00D2365D">
        <w:rPr>
          <w:rFonts w:ascii="Times New Roman" w:hAnsi="Times New Roman"/>
          <w:spacing w:val="-2"/>
          <w:sz w:val="17"/>
        </w:rPr>
        <w:t>de</w:t>
      </w:r>
      <w:r w:rsidR="00D2365D">
        <w:rPr>
          <w:rFonts w:ascii="Times New Roman" w:hAnsi="Times New Roman"/>
          <w:spacing w:val="1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esta</w:t>
      </w:r>
      <w:r w:rsidR="00D2365D">
        <w:rPr>
          <w:rFonts w:ascii="Times New Roman" w:hAnsi="Times New Roman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carta</w:t>
      </w:r>
      <w:r w:rsidR="00D2365D">
        <w:rPr>
          <w:rFonts w:ascii="Times New Roman" w:hAnsi="Times New Roman"/>
          <w:spacing w:val="23"/>
          <w:w w:val="99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convenio,</w:t>
      </w:r>
      <w:r w:rsidR="00D2365D">
        <w:rPr>
          <w:rFonts w:ascii="Times New Roman" w:hAnsi="Times New Roman"/>
          <w:spacing w:val="3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o</w:t>
      </w:r>
      <w:r w:rsidR="00D2365D">
        <w:rPr>
          <w:rFonts w:ascii="Times New Roman" w:hAnsi="Times New Roman"/>
          <w:spacing w:val="4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(b)</w:t>
      </w:r>
      <w:r w:rsidR="00D2365D">
        <w:rPr>
          <w:rFonts w:ascii="Times New Roman" w:hAnsi="Times New Roman"/>
          <w:spacing w:val="5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un</w:t>
      </w:r>
      <w:r w:rsidR="00D2365D">
        <w:rPr>
          <w:rFonts w:ascii="Times New Roman" w:hAnsi="Times New Roman"/>
          <w:spacing w:val="2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período</w:t>
      </w:r>
      <w:r w:rsidR="00D2365D">
        <w:rPr>
          <w:rFonts w:ascii="Times New Roman" w:hAnsi="Times New Roman"/>
          <w:spacing w:val="2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no</w:t>
      </w:r>
      <w:r w:rsidR="00D2365D">
        <w:rPr>
          <w:rFonts w:ascii="Times New Roman" w:hAnsi="Times New Roman"/>
          <w:spacing w:val="6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menor</w:t>
      </w:r>
      <w:r w:rsidR="00D2365D">
        <w:rPr>
          <w:rFonts w:ascii="Times New Roman" w:hAnsi="Times New Roman"/>
          <w:spacing w:val="6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de</w:t>
      </w:r>
      <w:r w:rsidR="00D2365D">
        <w:rPr>
          <w:rFonts w:ascii="Times New Roman" w:hAnsi="Times New Roman"/>
          <w:spacing w:val="1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tres</w:t>
      </w:r>
      <w:r w:rsidR="00D2365D">
        <w:rPr>
          <w:rFonts w:ascii="Times New Roman" w:hAnsi="Times New Roman"/>
          <w:spacing w:val="4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años</w:t>
      </w:r>
      <w:r w:rsidR="00D2365D">
        <w:rPr>
          <w:rFonts w:ascii="Times New Roman" w:hAnsi="Times New Roman"/>
          <w:spacing w:val="29"/>
          <w:w w:val="99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de</w:t>
      </w:r>
      <w:r w:rsidR="00D2365D">
        <w:rPr>
          <w:rFonts w:ascii="Times New Roman" w:hAnsi="Times New Roman"/>
          <w:spacing w:val="11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la</w:t>
      </w:r>
      <w:r w:rsidR="00D2365D">
        <w:rPr>
          <w:rFonts w:ascii="Times New Roman" w:hAnsi="Times New Roman"/>
          <w:spacing w:val="14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fecha</w:t>
      </w:r>
      <w:r w:rsidR="00D2365D">
        <w:rPr>
          <w:rFonts w:ascii="Times New Roman" w:hAnsi="Times New Roman"/>
          <w:spacing w:val="12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de</w:t>
      </w:r>
      <w:r w:rsidR="00D2365D">
        <w:rPr>
          <w:rFonts w:ascii="Times New Roman" w:hAnsi="Times New Roman"/>
          <w:spacing w:val="12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disposición</w:t>
      </w:r>
      <w:r w:rsidR="00D2365D">
        <w:rPr>
          <w:rFonts w:ascii="Times New Roman" w:hAnsi="Times New Roman"/>
          <w:spacing w:val="12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de</w:t>
      </w:r>
      <w:r w:rsidR="00D2365D">
        <w:rPr>
          <w:rFonts w:ascii="Times New Roman" w:hAnsi="Times New Roman"/>
          <w:spacing w:val="12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los</w:t>
      </w:r>
      <w:r w:rsidR="00D2365D">
        <w:rPr>
          <w:rFonts w:ascii="Times New Roman" w:hAnsi="Times New Roman"/>
          <w:spacing w:val="14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muebles</w:t>
      </w:r>
      <w:r w:rsidR="00D2365D">
        <w:rPr>
          <w:rFonts w:ascii="Times New Roman" w:hAnsi="Times New Roman"/>
          <w:spacing w:val="14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y</w:t>
      </w:r>
      <w:r w:rsidR="00D2365D">
        <w:rPr>
          <w:rFonts w:ascii="Times New Roman" w:hAnsi="Times New Roman"/>
          <w:spacing w:val="35"/>
          <w:w w:val="99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equipos</w:t>
      </w:r>
      <w:r w:rsidR="00D2365D">
        <w:rPr>
          <w:rFonts w:ascii="Times New Roman" w:hAnsi="Times New Roman"/>
          <w:spacing w:val="17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cubiertos</w:t>
      </w:r>
      <w:r w:rsidR="00D2365D">
        <w:rPr>
          <w:rFonts w:ascii="Times New Roman" w:hAnsi="Times New Roman"/>
          <w:spacing w:val="18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bajo</w:t>
      </w:r>
      <w:r w:rsidR="00D2365D">
        <w:rPr>
          <w:rFonts w:ascii="Times New Roman" w:hAnsi="Times New Roman"/>
          <w:spacing w:val="17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este</w:t>
      </w:r>
      <w:r w:rsidR="00D2365D">
        <w:rPr>
          <w:rFonts w:ascii="Times New Roman" w:hAnsi="Times New Roman"/>
          <w:spacing w:val="18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convenio,</w:t>
      </w:r>
      <w:r w:rsidR="00D2365D">
        <w:rPr>
          <w:rFonts w:ascii="Times New Roman" w:hAnsi="Times New Roman"/>
          <w:spacing w:val="39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o</w:t>
      </w:r>
      <w:r w:rsidR="00D2365D">
        <w:rPr>
          <w:rFonts w:ascii="Times New Roman" w:hAnsi="Times New Roman"/>
          <w:spacing w:val="19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(c)</w:t>
      </w:r>
      <w:r w:rsidR="00D2365D">
        <w:rPr>
          <w:rFonts w:ascii="Times New Roman" w:hAnsi="Times New Roman"/>
          <w:spacing w:val="23"/>
          <w:w w:val="99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cualquier</w:t>
      </w:r>
      <w:r w:rsidR="00D2365D">
        <w:rPr>
          <w:rFonts w:ascii="Times New Roman" w:hAnsi="Times New Roman"/>
          <w:spacing w:val="17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otro</w:t>
      </w:r>
      <w:r w:rsidR="00D2365D">
        <w:rPr>
          <w:rFonts w:ascii="Times New Roman" w:hAnsi="Times New Roman"/>
          <w:spacing w:val="13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período</w:t>
      </w:r>
      <w:r w:rsidR="00D2365D">
        <w:rPr>
          <w:rFonts w:ascii="Times New Roman" w:hAnsi="Times New Roman"/>
          <w:spacing w:val="29"/>
          <w:sz w:val="17"/>
        </w:rPr>
        <w:t xml:space="preserve"> </w:t>
      </w:r>
      <w:r w:rsidR="00D2365D">
        <w:rPr>
          <w:rFonts w:ascii="Times New Roman" w:hAnsi="Times New Roman"/>
          <w:spacing w:val="-2"/>
          <w:sz w:val="17"/>
        </w:rPr>
        <w:t>de</w:t>
      </w:r>
      <w:r w:rsidR="00D2365D">
        <w:rPr>
          <w:rFonts w:ascii="Times New Roman" w:hAnsi="Times New Roman"/>
          <w:spacing w:val="15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tiempo,</w:t>
      </w:r>
      <w:r w:rsidR="00D2365D">
        <w:rPr>
          <w:rFonts w:ascii="Times New Roman" w:hAnsi="Times New Roman"/>
          <w:sz w:val="17"/>
        </w:rPr>
        <w:t xml:space="preserve"> </w:t>
      </w:r>
      <w:r w:rsidR="00D2365D">
        <w:rPr>
          <w:rFonts w:ascii="Times New Roman" w:hAnsi="Times New Roman"/>
          <w:spacing w:val="17"/>
          <w:sz w:val="17"/>
        </w:rPr>
        <w:t xml:space="preserve"> </w:t>
      </w:r>
      <w:r w:rsidR="00D2365D">
        <w:rPr>
          <w:rFonts w:ascii="Times New Roman" w:hAnsi="Times New Roman"/>
          <w:b/>
          <w:spacing w:val="-1"/>
          <w:sz w:val="17"/>
        </w:rPr>
        <w:t>necesario</w:t>
      </w:r>
      <w:r w:rsidR="00D2365D">
        <w:rPr>
          <w:rFonts w:ascii="Times New Roman" w:hAnsi="Times New Roman"/>
          <w:b/>
          <w:spacing w:val="53"/>
          <w:w w:val="99"/>
          <w:sz w:val="17"/>
        </w:rPr>
        <w:t xml:space="preserve"> </w:t>
      </w:r>
      <w:r w:rsidR="00D2365D">
        <w:rPr>
          <w:rFonts w:ascii="Times New Roman" w:hAnsi="Times New Roman"/>
          <w:b/>
          <w:sz w:val="17"/>
        </w:rPr>
        <w:t>para</w:t>
      </w:r>
      <w:r w:rsidR="00D2365D">
        <w:rPr>
          <w:rFonts w:ascii="Times New Roman" w:hAnsi="Times New Roman"/>
          <w:b/>
          <w:spacing w:val="22"/>
          <w:sz w:val="17"/>
        </w:rPr>
        <w:t xml:space="preserve"> </w:t>
      </w:r>
      <w:r w:rsidR="00D2365D">
        <w:rPr>
          <w:rFonts w:ascii="Times New Roman" w:hAnsi="Times New Roman"/>
          <w:b/>
          <w:spacing w:val="-1"/>
          <w:sz w:val="17"/>
        </w:rPr>
        <w:t>resolver</w:t>
      </w:r>
      <w:r w:rsidR="00D2365D">
        <w:rPr>
          <w:rFonts w:ascii="Times New Roman" w:hAnsi="Times New Roman"/>
          <w:b/>
          <w:spacing w:val="10"/>
          <w:sz w:val="17"/>
        </w:rPr>
        <w:t xml:space="preserve"> </w:t>
      </w:r>
      <w:r w:rsidR="00D2365D">
        <w:rPr>
          <w:rFonts w:ascii="Times New Roman" w:hAnsi="Times New Roman"/>
          <w:b/>
          <w:spacing w:val="-1"/>
          <w:sz w:val="17"/>
        </w:rPr>
        <w:t>cualquier</w:t>
      </w:r>
      <w:r w:rsidR="00D2365D">
        <w:rPr>
          <w:rFonts w:ascii="Times New Roman" w:hAnsi="Times New Roman"/>
          <w:b/>
          <w:spacing w:val="10"/>
          <w:sz w:val="17"/>
        </w:rPr>
        <w:t xml:space="preserve"> </w:t>
      </w:r>
      <w:r w:rsidR="00D2365D">
        <w:rPr>
          <w:rFonts w:ascii="Times New Roman" w:hAnsi="Times New Roman"/>
          <w:b/>
          <w:spacing w:val="-1"/>
          <w:sz w:val="17"/>
        </w:rPr>
        <w:t>litigación,</w:t>
      </w:r>
      <w:r w:rsidR="00D2365D">
        <w:rPr>
          <w:rFonts w:ascii="Times New Roman" w:hAnsi="Times New Roman"/>
          <w:b/>
          <w:spacing w:val="23"/>
          <w:sz w:val="17"/>
        </w:rPr>
        <w:t xml:space="preserve"> </w:t>
      </w:r>
      <w:r w:rsidR="00D2365D">
        <w:rPr>
          <w:rFonts w:ascii="Times New Roman" w:hAnsi="Times New Roman"/>
          <w:b/>
          <w:spacing w:val="-1"/>
          <w:sz w:val="17"/>
        </w:rPr>
        <w:t>reclamo</w:t>
      </w:r>
      <w:r w:rsidR="00D2365D">
        <w:rPr>
          <w:rFonts w:ascii="Times New Roman" w:hAnsi="Times New Roman"/>
          <w:b/>
          <w:spacing w:val="11"/>
          <w:sz w:val="17"/>
        </w:rPr>
        <w:t xml:space="preserve"> </w:t>
      </w:r>
      <w:r w:rsidR="00D2365D">
        <w:rPr>
          <w:rFonts w:ascii="Times New Roman" w:hAnsi="Times New Roman"/>
          <w:b/>
          <w:sz w:val="17"/>
        </w:rPr>
        <w:t>o</w:t>
      </w:r>
      <w:r w:rsidR="00D2365D">
        <w:rPr>
          <w:rFonts w:ascii="Times New Roman" w:hAnsi="Times New Roman"/>
          <w:b/>
          <w:spacing w:val="55"/>
          <w:w w:val="99"/>
          <w:sz w:val="17"/>
        </w:rPr>
        <w:t xml:space="preserve"> </w:t>
      </w:r>
      <w:r w:rsidR="00D2365D">
        <w:rPr>
          <w:rFonts w:ascii="Times New Roman" w:hAnsi="Times New Roman"/>
          <w:b/>
          <w:sz w:val="17"/>
        </w:rPr>
        <w:t>hallazgo</w:t>
      </w:r>
      <w:r w:rsidR="00D2365D">
        <w:rPr>
          <w:rFonts w:ascii="Times New Roman" w:hAnsi="Times New Roman"/>
          <w:b/>
          <w:spacing w:val="17"/>
          <w:sz w:val="17"/>
        </w:rPr>
        <w:t xml:space="preserve"> </w:t>
      </w:r>
      <w:r w:rsidR="00D2365D">
        <w:rPr>
          <w:rFonts w:ascii="Times New Roman" w:hAnsi="Times New Roman"/>
          <w:b/>
          <w:spacing w:val="-1"/>
          <w:sz w:val="17"/>
        </w:rPr>
        <w:t>de</w:t>
      </w:r>
      <w:r w:rsidR="00D2365D">
        <w:rPr>
          <w:rFonts w:ascii="Times New Roman" w:hAnsi="Times New Roman"/>
          <w:b/>
          <w:spacing w:val="8"/>
          <w:sz w:val="17"/>
        </w:rPr>
        <w:t xml:space="preserve"> </w:t>
      </w:r>
      <w:r w:rsidR="00D2365D">
        <w:rPr>
          <w:rFonts w:ascii="Times New Roman" w:hAnsi="Times New Roman"/>
          <w:b/>
          <w:spacing w:val="-1"/>
          <w:sz w:val="17"/>
        </w:rPr>
        <w:t>auditoria</w:t>
      </w:r>
      <w:r w:rsidR="00D2365D">
        <w:rPr>
          <w:rFonts w:ascii="Times New Roman" w:hAnsi="Times New Roman"/>
          <w:spacing w:val="-1"/>
          <w:sz w:val="17"/>
        </w:rPr>
        <w:t>.</w:t>
      </w:r>
      <w:r w:rsidR="00D2365D">
        <w:rPr>
          <w:rFonts w:ascii="Times New Roman" w:hAnsi="Times New Roman"/>
          <w:spacing w:val="18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Dichos</w:t>
      </w:r>
      <w:r w:rsidR="00D2365D">
        <w:rPr>
          <w:rFonts w:ascii="Times New Roman" w:hAnsi="Times New Roman"/>
          <w:spacing w:val="7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archivos</w:t>
      </w:r>
      <w:r w:rsidR="00D2365D">
        <w:rPr>
          <w:rFonts w:ascii="Times New Roman" w:hAnsi="Times New Roman"/>
          <w:spacing w:val="12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podrán</w:t>
      </w:r>
      <w:r w:rsidR="00D2365D">
        <w:rPr>
          <w:rFonts w:ascii="Times New Roman" w:hAnsi="Times New Roman"/>
          <w:spacing w:val="33"/>
          <w:w w:val="99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ser</w:t>
      </w:r>
      <w:r w:rsidR="00D2365D">
        <w:rPr>
          <w:rFonts w:ascii="Times New Roman" w:hAnsi="Times New Roman"/>
          <w:spacing w:val="13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auditados</w:t>
      </w:r>
      <w:r w:rsidR="00D2365D">
        <w:rPr>
          <w:rFonts w:ascii="Times New Roman" w:hAnsi="Times New Roman"/>
          <w:spacing w:val="16"/>
          <w:sz w:val="17"/>
        </w:rPr>
        <w:t xml:space="preserve"> </w:t>
      </w:r>
      <w:r w:rsidR="00D2365D">
        <w:rPr>
          <w:rFonts w:ascii="Times New Roman" w:hAnsi="Times New Roman"/>
          <w:spacing w:val="-2"/>
          <w:sz w:val="17"/>
        </w:rPr>
        <w:t>por</w:t>
      </w:r>
      <w:r w:rsidR="00D2365D">
        <w:rPr>
          <w:rFonts w:ascii="Times New Roman" w:hAnsi="Times New Roman"/>
          <w:spacing w:val="16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USAID</w:t>
      </w:r>
      <w:r w:rsidR="00D2365D">
        <w:rPr>
          <w:rFonts w:ascii="Times New Roman" w:hAnsi="Times New Roman"/>
          <w:spacing w:val="16"/>
          <w:sz w:val="17"/>
        </w:rPr>
        <w:t xml:space="preserve"> </w:t>
      </w:r>
      <w:r w:rsidR="00D2365D">
        <w:rPr>
          <w:rFonts w:ascii="Times New Roman" w:hAnsi="Times New Roman"/>
          <w:spacing w:val="-2"/>
          <w:sz w:val="17"/>
        </w:rPr>
        <w:t>y/o</w:t>
      </w:r>
      <w:r w:rsidR="00D2365D">
        <w:rPr>
          <w:rFonts w:ascii="Times New Roman" w:hAnsi="Times New Roman"/>
          <w:spacing w:val="12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sus</w:t>
      </w:r>
      <w:r w:rsidR="00D2365D">
        <w:rPr>
          <w:rFonts w:ascii="Times New Roman" w:hAnsi="Times New Roman"/>
          <w:spacing w:val="15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representantes.</w:t>
      </w:r>
      <w:r w:rsidR="00D2365D">
        <w:rPr>
          <w:rFonts w:ascii="Times New Roman" w:hAnsi="Times New Roman"/>
          <w:spacing w:val="41"/>
          <w:w w:val="99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Además,</w:t>
      </w:r>
      <w:r w:rsidR="00D2365D">
        <w:rPr>
          <w:rFonts w:ascii="Times New Roman" w:hAnsi="Times New Roman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USAID</w:t>
      </w:r>
      <w:r w:rsidR="00D2365D">
        <w:rPr>
          <w:rFonts w:ascii="Times New Roman" w:hAnsi="Times New Roman"/>
          <w:sz w:val="17"/>
        </w:rPr>
        <w:t xml:space="preserve"> </w:t>
      </w:r>
      <w:r w:rsidR="00D2365D">
        <w:rPr>
          <w:rFonts w:ascii="Times New Roman" w:hAnsi="Times New Roman"/>
          <w:spacing w:val="1"/>
          <w:sz w:val="17"/>
        </w:rPr>
        <w:t>se</w:t>
      </w:r>
      <w:r w:rsidR="00D2365D">
        <w:rPr>
          <w:rFonts w:ascii="Times New Roman" w:hAnsi="Times New Roman"/>
          <w:spacing w:val="-1"/>
          <w:sz w:val="17"/>
        </w:rPr>
        <w:t xml:space="preserve"> reserva</w:t>
      </w:r>
      <w:r w:rsidR="00D2365D">
        <w:rPr>
          <w:rFonts w:ascii="Times New Roman" w:hAnsi="Times New Roman"/>
          <w:spacing w:val="3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el</w:t>
      </w:r>
      <w:r w:rsidR="00D2365D">
        <w:rPr>
          <w:rFonts w:ascii="Times New Roman" w:hAnsi="Times New Roman"/>
          <w:spacing w:val="3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derecho de</w:t>
      </w:r>
      <w:r w:rsidR="00D2365D">
        <w:rPr>
          <w:rFonts w:ascii="Times New Roman" w:hAnsi="Times New Roman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llevar</w:t>
      </w:r>
      <w:r w:rsidR="00D2365D">
        <w:rPr>
          <w:rFonts w:ascii="Times New Roman" w:hAnsi="Times New Roman"/>
          <w:spacing w:val="1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a</w:t>
      </w:r>
      <w:r w:rsidR="00D2365D">
        <w:rPr>
          <w:rFonts w:ascii="Times New Roman" w:hAnsi="Times New Roman"/>
          <w:spacing w:val="37"/>
          <w:w w:val="99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cabo</w:t>
      </w:r>
      <w:r w:rsidR="00D2365D">
        <w:rPr>
          <w:rFonts w:ascii="Times New Roman" w:hAnsi="Times New Roman"/>
          <w:spacing w:val="9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inspecciones</w:t>
      </w:r>
      <w:r w:rsidR="00D2365D">
        <w:rPr>
          <w:rFonts w:ascii="Times New Roman" w:hAnsi="Times New Roman"/>
          <w:spacing w:val="12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regulares</w:t>
      </w:r>
      <w:r w:rsidR="00D2365D">
        <w:rPr>
          <w:rFonts w:ascii="Times New Roman" w:hAnsi="Times New Roman"/>
          <w:spacing w:val="12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para</w:t>
      </w:r>
      <w:r w:rsidR="00D2365D">
        <w:rPr>
          <w:rFonts w:ascii="Times New Roman" w:hAnsi="Times New Roman"/>
          <w:spacing w:val="10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confirmar</w:t>
      </w:r>
      <w:r w:rsidR="00D2365D">
        <w:rPr>
          <w:rFonts w:ascii="Times New Roman" w:hAnsi="Times New Roman"/>
          <w:spacing w:val="11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la</w:t>
      </w:r>
      <w:r w:rsidR="00D2365D">
        <w:rPr>
          <w:rFonts w:ascii="Times New Roman" w:hAnsi="Times New Roman"/>
          <w:spacing w:val="53"/>
          <w:w w:val="99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localización</w:t>
      </w:r>
      <w:r w:rsidR="00D2365D">
        <w:rPr>
          <w:rFonts w:ascii="Times New Roman" w:hAnsi="Times New Roman"/>
          <w:spacing w:val="6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y</w:t>
      </w:r>
      <w:r w:rsidR="00D2365D">
        <w:rPr>
          <w:rFonts w:ascii="Times New Roman" w:hAnsi="Times New Roman"/>
          <w:spacing w:val="6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uso</w:t>
      </w:r>
      <w:r w:rsidR="00D2365D">
        <w:rPr>
          <w:rFonts w:ascii="Times New Roman" w:hAnsi="Times New Roman"/>
          <w:spacing w:val="6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de</w:t>
      </w:r>
      <w:r w:rsidR="00D2365D">
        <w:rPr>
          <w:rFonts w:ascii="Times New Roman" w:hAnsi="Times New Roman"/>
          <w:spacing w:val="6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los</w:t>
      </w:r>
      <w:r w:rsidR="00D2365D">
        <w:rPr>
          <w:rFonts w:ascii="Times New Roman" w:hAnsi="Times New Roman"/>
          <w:spacing w:val="8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muebles</w:t>
      </w:r>
      <w:r w:rsidR="00D2365D">
        <w:rPr>
          <w:rFonts w:ascii="Times New Roman" w:hAnsi="Times New Roman"/>
          <w:spacing w:val="11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y</w:t>
      </w:r>
      <w:r w:rsidR="00D2365D">
        <w:rPr>
          <w:rFonts w:ascii="Times New Roman" w:hAnsi="Times New Roman"/>
          <w:spacing w:val="4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equipos</w:t>
      </w:r>
      <w:r w:rsidR="00D2365D">
        <w:rPr>
          <w:rFonts w:ascii="Times New Roman" w:hAnsi="Times New Roman"/>
          <w:spacing w:val="11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y</w:t>
      </w:r>
      <w:r w:rsidR="00D2365D">
        <w:rPr>
          <w:rFonts w:ascii="Times New Roman" w:hAnsi="Times New Roman"/>
          <w:spacing w:val="4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de</w:t>
      </w:r>
      <w:r w:rsidR="00D2365D">
        <w:rPr>
          <w:rFonts w:ascii="Times New Roman" w:hAnsi="Times New Roman"/>
          <w:spacing w:val="23"/>
          <w:w w:val="99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validar</w:t>
      </w:r>
      <w:r w:rsidR="00D2365D">
        <w:rPr>
          <w:rFonts w:ascii="Times New Roman" w:hAnsi="Times New Roman"/>
          <w:spacing w:val="23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el</w:t>
      </w:r>
      <w:r w:rsidR="00D2365D">
        <w:rPr>
          <w:rFonts w:ascii="Times New Roman" w:hAnsi="Times New Roman"/>
          <w:spacing w:val="22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uso</w:t>
      </w:r>
      <w:r w:rsidR="00D2365D">
        <w:rPr>
          <w:rFonts w:ascii="Times New Roman" w:hAnsi="Times New Roman"/>
          <w:spacing w:val="20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autorizado</w:t>
      </w:r>
      <w:r w:rsidR="00D2365D">
        <w:rPr>
          <w:rFonts w:ascii="Times New Roman" w:hAnsi="Times New Roman"/>
          <w:spacing w:val="20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del</w:t>
      </w:r>
      <w:r w:rsidR="00D2365D">
        <w:rPr>
          <w:rFonts w:ascii="Times New Roman" w:hAnsi="Times New Roman"/>
          <w:spacing w:val="24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mismo</w:t>
      </w:r>
      <w:r w:rsidR="00D2365D">
        <w:rPr>
          <w:rFonts w:ascii="Times New Roman" w:hAnsi="Times New Roman"/>
          <w:spacing w:val="20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a</w:t>
      </w:r>
      <w:r w:rsidR="00D2365D">
        <w:rPr>
          <w:rFonts w:ascii="Times New Roman" w:hAnsi="Times New Roman"/>
          <w:spacing w:val="23"/>
          <w:sz w:val="17"/>
        </w:rPr>
        <w:t xml:space="preserve"> </w:t>
      </w:r>
      <w:r w:rsidR="00D2365D">
        <w:rPr>
          <w:rFonts w:ascii="Times New Roman" w:hAnsi="Times New Roman"/>
          <w:sz w:val="17"/>
        </w:rPr>
        <w:t>través</w:t>
      </w:r>
      <w:r w:rsidR="00D2365D">
        <w:rPr>
          <w:rFonts w:ascii="Times New Roman" w:hAnsi="Times New Roman"/>
          <w:spacing w:val="22"/>
          <w:sz w:val="17"/>
        </w:rPr>
        <w:t xml:space="preserve"> </w:t>
      </w:r>
      <w:r w:rsidR="00D2365D">
        <w:rPr>
          <w:rFonts w:ascii="Times New Roman" w:hAnsi="Times New Roman"/>
          <w:spacing w:val="-1"/>
          <w:sz w:val="17"/>
        </w:rPr>
        <w:t>de</w:t>
      </w:r>
    </w:p>
    <w:p w:rsidR="00A664F5" w:rsidRDefault="00A664F5">
      <w:pPr>
        <w:spacing w:line="238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A664F5">
          <w:type w:val="continuous"/>
          <w:pgSz w:w="12240" w:h="15840"/>
          <w:pgMar w:top="2020" w:right="840" w:bottom="880" w:left="1540" w:header="720" w:footer="720" w:gutter="0"/>
          <w:cols w:num="4" w:space="720" w:equalWidth="0">
            <w:col w:w="2411" w:space="40"/>
            <w:col w:w="1180" w:space="40"/>
            <w:col w:w="2275" w:space="40"/>
            <w:col w:w="3874"/>
          </w:cols>
        </w:sectPr>
      </w:pPr>
    </w:p>
    <w:p w:rsidR="00A664F5" w:rsidRDefault="00A664F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9"/>
          <w:szCs w:val="19"/>
        </w:rPr>
        <w:sectPr w:rsidR="00A664F5">
          <w:footerReference w:type="default" r:id="rId19"/>
          <w:pgSz w:w="12240" w:h="15840"/>
          <w:pgMar w:top="2020" w:right="840" w:bottom="880" w:left="1580" w:header="623" w:footer="690" w:gutter="0"/>
          <w:pgNumType w:start="70"/>
          <w:cols w:space="720"/>
        </w:sect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tabs>
          <w:tab w:val="left" w:pos="1225"/>
        </w:tabs>
        <w:spacing w:before="133"/>
        <w:ind w:left="1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18-08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pacing w:val="-1"/>
          <w:sz w:val="17"/>
        </w:rPr>
        <w:t>17/10/2018</w:t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A664F5" w:rsidRDefault="00D2365D">
      <w:pPr>
        <w:ind w:left="150" w:firstLine="107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Indefinido</w:t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A664F5" w:rsidRDefault="00D2365D">
      <w:pPr>
        <w:spacing w:line="195" w:lineRule="exact"/>
        <w:ind w:left="1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534-DE-</w:t>
      </w:r>
    </w:p>
    <w:p w:rsidR="00A664F5" w:rsidRDefault="00D2365D">
      <w:pPr>
        <w:spacing w:line="194" w:lineRule="exact"/>
        <w:ind w:left="1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2014.</w:t>
      </w:r>
    </w:p>
    <w:p w:rsidR="00A664F5" w:rsidRDefault="00D2365D">
      <w:pPr>
        <w:tabs>
          <w:tab w:val="left" w:pos="935"/>
        </w:tabs>
        <w:spacing w:line="239" w:lineRule="auto"/>
        <w:ind w:left="150" w:right="90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Acuerdo</w:t>
      </w:r>
      <w:r>
        <w:rPr>
          <w:rFonts w:ascii="Times New Roman" w:eastAsia="Times New Roman" w:hAnsi="Times New Roman" w:cs="Times New Roman"/>
          <w:spacing w:val="26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Consejo</w:t>
      </w:r>
      <w:r>
        <w:rPr>
          <w:rFonts w:ascii="Times New Roman" w:eastAsia="Times New Roman" w:hAnsi="Times New Roman" w:cs="Times New Roman"/>
          <w:spacing w:val="23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Superior</w:t>
      </w:r>
      <w:r>
        <w:rPr>
          <w:rFonts w:ascii="Times New Roman" w:eastAsia="Times New Roman" w:hAnsi="Times New Roman" w:cs="Times New Roman"/>
          <w:spacing w:val="26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sesión  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N°7-</w:t>
      </w:r>
      <w:r>
        <w:rPr>
          <w:rFonts w:ascii="Times New Roman" w:eastAsia="Times New Roman" w:hAnsi="Times New Roman" w:cs="Times New Roman"/>
          <w:spacing w:val="22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14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del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28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24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17"/>
          <w:szCs w:val="17"/>
        </w:rPr>
        <w:t>enero</w:t>
      </w:r>
      <w:r>
        <w:rPr>
          <w:rFonts w:ascii="Times New Roman" w:eastAsia="Times New Roman" w:hAnsi="Times New Roman" w:cs="Times New Roman"/>
          <w:spacing w:val="-1"/>
          <w:w w:val="95"/>
          <w:sz w:val="17"/>
          <w:szCs w:val="17"/>
        </w:rPr>
        <w:tab/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24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2014,Artículo</w:t>
      </w:r>
      <w:r>
        <w:rPr>
          <w:rFonts w:ascii="Times New Roman" w:eastAsia="Times New Roman" w:hAnsi="Times New Roman" w:cs="Times New Roman"/>
          <w:spacing w:val="3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LXVIII</w:t>
      </w:r>
    </w:p>
    <w:p w:rsidR="00A664F5" w:rsidRDefault="00D2365D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tabs>
          <w:tab w:val="left" w:pos="827"/>
        </w:tabs>
        <w:ind w:left="150" w:right="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Convenio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entre</w:t>
      </w:r>
      <w:r>
        <w:rPr>
          <w:rFonts w:ascii="Times New Roman"/>
          <w:spacing w:val="26"/>
          <w:w w:val="99"/>
          <w:sz w:val="17"/>
        </w:rPr>
        <w:t xml:space="preserve"> </w:t>
      </w:r>
      <w:r>
        <w:rPr>
          <w:rFonts w:ascii="Times New Roman"/>
          <w:spacing w:val="-1"/>
          <w:w w:val="95"/>
          <w:sz w:val="17"/>
        </w:rPr>
        <w:t>el</w:t>
      </w:r>
      <w:r>
        <w:rPr>
          <w:rFonts w:ascii="Times New Roman"/>
          <w:spacing w:val="-1"/>
          <w:w w:val="95"/>
          <w:sz w:val="17"/>
        </w:rPr>
        <w:tab/>
      </w:r>
      <w:r>
        <w:rPr>
          <w:rFonts w:ascii="Times New Roman"/>
          <w:spacing w:val="-1"/>
          <w:sz w:val="17"/>
        </w:rPr>
        <w:t>Poder</w:t>
      </w:r>
    </w:p>
    <w:p w:rsidR="00A664F5" w:rsidRDefault="00D2365D">
      <w:pPr>
        <w:tabs>
          <w:tab w:val="left" w:pos="752"/>
        </w:tabs>
        <w:ind w:left="150" w:right="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Judicial</w:t>
      </w:r>
      <w:r>
        <w:rPr>
          <w:rFonts w:ascii="Times New Roman" w:hAnsi="Times New Roman"/>
          <w:sz w:val="17"/>
        </w:rPr>
        <w:t xml:space="preserve">  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y  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26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Museo</w:t>
      </w:r>
      <w:r>
        <w:rPr>
          <w:rFonts w:ascii="Times New Roman" w:hAnsi="Times New Roman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Nacional</w:t>
      </w:r>
      <w:r>
        <w:rPr>
          <w:rFonts w:ascii="Times New Roman" w:hAnsi="Times New Roman"/>
          <w:spacing w:val="2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(préstamos</w:t>
      </w:r>
      <w:r>
        <w:rPr>
          <w:rFonts w:ascii="Times New Roman" w:hAnsi="Times New Roman"/>
          <w:sz w:val="17"/>
        </w:rPr>
        <w:t xml:space="preserve">  </w:t>
      </w:r>
      <w:r>
        <w:rPr>
          <w:rFonts w:ascii="Times New Roman" w:hAnsi="Times New Roman"/>
          <w:spacing w:val="34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24"/>
          <w:w w:val="99"/>
          <w:sz w:val="17"/>
        </w:rPr>
        <w:t xml:space="preserve"> </w:t>
      </w:r>
      <w:r>
        <w:rPr>
          <w:rFonts w:ascii="Times New Roman" w:hAnsi="Times New Roman"/>
          <w:spacing w:val="-2"/>
          <w:w w:val="95"/>
          <w:sz w:val="17"/>
        </w:rPr>
        <w:t>dos</w:t>
      </w:r>
      <w:r>
        <w:rPr>
          <w:rFonts w:ascii="Times New Roman" w:hAnsi="Times New Roman"/>
          <w:spacing w:val="-2"/>
          <w:w w:val="95"/>
          <w:sz w:val="17"/>
        </w:rPr>
        <w:tab/>
      </w:r>
      <w:r>
        <w:rPr>
          <w:rFonts w:ascii="Times New Roman" w:hAnsi="Times New Roman"/>
          <w:spacing w:val="-1"/>
          <w:sz w:val="17"/>
        </w:rPr>
        <w:t>esferas</w:t>
      </w:r>
      <w:r>
        <w:rPr>
          <w:rFonts w:ascii="Times New Roman" w:hAnsi="Times New Roman"/>
          <w:spacing w:val="2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Época</w:t>
      </w:r>
      <w:r>
        <w:rPr>
          <w:rFonts w:ascii="Times New Roman" w:hAnsi="Times New Roman"/>
          <w:spacing w:val="24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Precolombina)</w:t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spacing w:before="114" w:line="238" w:lineRule="auto"/>
        <w:ind w:left="15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Convenio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entre</w:t>
      </w:r>
      <w:r>
        <w:rPr>
          <w:rFonts w:ascii="Times New Roman" w:hAnsi="Times New Roman"/>
          <w:spacing w:val="26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Banco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23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Costa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Rica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22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Corte</w:t>
      </w:r>
      <w:r>
        <w:rPr>
          <w:rFonts w:ascii="Times New Roman" w:hAnsi="Times New Roman"/>
          <w:spacing w:val="4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Suprema</w:t>
      </w:r>
      <w:r>
        <w:rPr>
          <w:rFonts w:ascii="Times New Roman" w:hAnsi="Times New Roman"/>
          <w:spacing w:val="22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Justicia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para</w:t>
      </w:r>
      <w:r>
        <w:rPr>
          <w:rFonts w:ascii="Times New Roman" w:hAnsi="Times New Roman"/>
          <w:spacing w:val="26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la     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operación</w:t>
      </w:r>
    </w:p>
    <w:p w:rsidR="00A664F5" w:rsidRDefault="00D2365D">
      <w:pPr>
        <w:tabs>
          <w:tab w:val="left" w:pos="541"/>
          <w:tab w:val="left" w:pos="685"/>
        </w:tabs>
        <w:spacing w:line="238" w:lineRule="auto"/>
        <w:ind w:left="150" w:right="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del</w:t>
      </w:r>
      <w:r>
        <w:rPr>
          <w:rFonts w:ascii="Times New Roman" w:hAnsi="Times New Roman"/>
          <w:spacing w:val="-1"/>
          <w:w w:val="95"/>
          <w:sz w:val="17"/>
        </w:rPr>
        <w:tab/>
      </w:r>
      <w:r>
        <w:rPr>
          <w:rFonts w:ascii="Times New Roman" w:hAnsi="Times New Roman"/>
          <w:spacing w:val="-1"/>
          <w:w w:val="95"/>
          <w:sz w:val="17"/>
        </w:rPr>
        <w:tab/>
      </w:r>
      <w:r>
        <w:rPr>
          <w:rFonts w:ascii="Times New Roman" w:hAnsi="Times New Roman"/>
          <w:spacing w:val="-1"/>
          <w:sz w:val="17"/>
        </w:rPr>
        <w:t>Sistema</w:t>
      </w:r>
      <w:r>
        <w:rPr>
          <w:rFonts w:ascii="Times New Roman" w:hAnsi="Times New Roman"/>
          <w:spacing w:val="24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Automatizado</w:t>
      </w:r>
      <w:r>
        <w:rPr>
          <w:rFonts w:ascii="Times New Roman" w:hAnsi="Times New Roman"/>
          <w:spacing w:val="30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w w:val="95"/>
          <w:sz w:val="17"/>
        </w:rPr>
        <w:t>de</w:t>
      </w:r>
      <w:r>
        <w:rPr>
          <w:rFonts w:ascii="Times New Roman" w:hAnsi="Times New Roman"/>
          <w:spacing w:val="-1"/>
          <w:w w:val="95"/>
          <w:sz w:val="17"/>
        </w:rPr>
        <w:tab/>
      </w:r>
      <w:r>
        <w:rPr>
          <w:rFonts w:ascii="Times New Roman" w:hAnsi="Times New Roman"/>
          <w:w w:val="95"/>
          <w:sz w:val="17"/>
        </w:rPr>
        <w:t>Depósitos</w:t>
      </w:r>
      <w:r>
        <w:rPr>
          <w:rFonts w:ascii="Times New Roman" w:hAnsi="Times New Roman"/>
          <w:spacing w:val="22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Judiciales</w:t>
      </w:r>
      <w:r>
        <w:rPr>
          <w:rFonts w:ascii="Times New Roman" w:hAnsi="Times New Roman"/>
          <w:spacing w:val="2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(SDJ)</w:t>
      </w:r>
      <w:r>
        <w:rPr>
          <w:rFonts w:ascii="Times New Roman" w:hAnsi="Times New Roman"/>
          <w:sz w:val="17"/>
        </w:rPr>
        <w:t xml:space="preserve">   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y   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z w:val="17"/>
        </w:rPr>
        <w:t>sus</w:t>
      </w:r>
      <w:r>
        <w:rPr>
          <w:rFonts w:ascii="Times New Roman" w:hAnsi="Times New Roman"/>
          <w:spacing w:val="24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adendas.</w:t>
      </w:r>
    </w:p>
    <w:p w:rsidR="00A664F5" w:rsidRDefault="00D2365D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spacing w:line="238" w:lineRule="auto"/>
        <w:ind w:left="8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El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z w:val="17"/>
        </w:rPr>
        <w:t>Museo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facilitará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al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Poder</w:t>
      </w:r>
      <w:r>
        <w:rPr>
          <w:rFonts w:ascii="Times New Roman" w:hAnsi="Times New Roman"/>
          <w:spacing w:val="26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Judicial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calidad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préstamo</w:t>
      </w:r>
      <w:r>
        <w:rPr>
          <w:rFonts w:ascii="Times New Roman" w:hAnsi="Times New Roman"/>
          <w:spacing w:val="3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temporal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título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gratuito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30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únicamente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para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efectos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exhibición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jardín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23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edificio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z w:val="17"/>
        </w:rPr>
        <w:t>Corte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dos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esferas</w:t>
      </w:r>
      <w:r>
        <w:rPr>
          <w:rFonts w:ascii="Times New Roman" w:hAnsi="Times New Roman"/>
          <w:spacing w:val="24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piedra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la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z w:val="17"/>
        </w:rPr>
        <w:t>época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precolombina</w:t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A664F5" w:rsidRDefault="00D2365D">
      <w:pPr>
        <w:ind w:left="8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Manejo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automatizado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z w:val="17"/>
        </w:rPr>
        <w:t>o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procesamiento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los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depósitos</w:t>
      </w:r>
      <w:r>
        <w:rPr>
          <w:rFonts w:ascii="Times New Roman" w:hAnsi="Times New Roman"/>
          <w:spacing w:val="30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Judiciales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z w:val="17"/>
        </w:rPr>
        <w:t>SDJ.</w:t>
      </w:r>
    </w:p>
    <w:p w:rsidR="00A664F5" w:rsidRDefault="00D2365D">
      <w:pPr>
        <w:spacing w:before="77"/>
        <w:ind w:left="8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pacing w:val="-1"/>
          <w:sz w:val="17"/>
        </w:rPr>
        <w:lastRenderedPageBreak/>
        <w:t>inspecciones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y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reportes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de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1"/>
          <w:sz w:val="17"/>
        </w:rPr>
        <w:t>uso.</w:t>
      </w:r>
    </w:p>
    <w:p w:rsidR="00A664F5" w:rsidRDefault="00D2365D">
      <w:pPr>
        <w:spacing w:before="122" w:line="239" w:lineRule="auto"/>
        <w:ind w:left="88" w:right="39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1"/>
          <w:sz w:val="17"/>
        </w:rPr>
        <w:t>La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responsabilidad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>obligación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>total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absoluta</w:t>
      </w:r>
      <w:r>
        <w:rPr>
          <w:rFonts w:ascii="Times New Roman" w:hAnsi="Times New Roman"/>
          <w:spacing w:val="40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respecto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los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bienes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que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recibe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calidad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35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préstamo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temporal.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La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obligación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garantizarle</w:t>
      </w:r>
      <w:r>
        <w:rPr>
          <w:rFonts w:ascii="Times New Roman" w:hAnsi="Times New Roman"/>
          <w:spacing w:val="25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al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z w:val="17"/>
        </w:rPr>
        <w:t>Museo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Nacional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las</w:t>
      </w:r>
      <w:r>
        <w:rPr>
          <w:rFonts w:ascii="Times New Roman" w:hAnsi="Times New Roman"/>
          <w:spacing w:val="4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mejores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condiciones</w:t>
      </w:r>
      <w:r>
        <w:rPr>
          <w:rFonts w:ascii="Times New Roman" w:hAnsi="Times New Roman"/>
          <w:spacing w:val="4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conservación,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vigilancia,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seguridad</w:t>
      </w:r>
      <w:r>
        <w:rPr>
          <w:rFonts w:ascii="Times New Roman" w:hAnsi="Times New Roman"/>
          <w:spacing w:val="34"/>
          <w:sz w:val="17"/>
        </w:rPr>
        <w:t xml:space="preserve"> </w:t>
      </w:r>
      <w:r>
        <w:rPr>
          <w:rFonts w:ascii="Times New Roman" w:hAnsi="Times New Roman"/>
          <w:sz w:val="17"/>
        </w:rPr>
        <w:t>e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integridad</w:t>
      </w:r>
      <w:r>
        <w:rPr>
          <w:rFonts w:ascii="Times New Roman" w:hAnsi="Times New Roman"/>
          <w:spacing w:val="65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física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z w:val="17"/>
        </w:rPr>
        <w:t>o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material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los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bienes.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Coordinar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4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previo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con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Mueso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>las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labores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limpieza-</w:t>
      </w:r>
      <w:r>
        <w:rPr>
          <w:rFonts w:ascii="Times New Roman" w:hAnsi="Times New Roman"/>
          <w:spacing w:val="32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lavado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las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esferas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acatar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las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disposiciones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o</w:t>
      </w:r>
      <w:r>
        <w:rPr>
          <w:rFonts w:ascii="Times New Roman" w:hAnsi="Times New Roman"/>
          <w:spacing w:val="5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recomendaciones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z w:val="17"/>
        </w:rPr>
        <w:t>al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respecto.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Facilitarle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al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z w:val="17"/>
        </w:rPr>
        <w:t>Museo</w:t>
      </w:r>
      <w:r>
        <w:rPr>
          <w:rFonts w:ascii="Times New Roman" w:hAnsi="Times New Roman"/>
          <w:spacing w:val="51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inspección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los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z w:val="17"/>
        </w:rPr>
        <w:t>bienes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previa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coordinación</w:t>
      </w:r>
      <w:r>
        <w:rPr>
          <w:rFonts w:ascii="Times New Roman" w:hAnsi="Times New Roman"/>
          <w:spacing w:val="5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 xml:space="preserve">de </w:t>
      </w:r>
      <w:r>
        <w:rPr>
          <w:rFonts w:ascii="Times New Roman" w:hAnsi="Times New Roman"/>
          <w:sz w:val="17"/>
        </w:rPr>
        <w:t>las</w:t>
      </w:r>
      <w:r>
        <w:rPr>
          <w:rFonts w:ascii="Times New Roman" w:hAnsi="Times New Roman"/>
          <w:spacing w:val="-1"/>
          <w:sz w:val="17"/>
        </w:rPr>
        <w:t xml:space="preserve"> partes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 xml:space="preserve">ya </w:t>
      </w:r>
      <w:r>
        <w:rPr>
          <w:rFonts w:ascii="Times New Roman" w:hAnsi="Times New Roman"/>
          <w:sz w:val="17"/>
        </w:rPr>
        <w:t>sea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forma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verbal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o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escrita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cada</w:t>
      </w:r>
      <w:r>
        <w:rPr>
          <w:rFonts w:ascii="Times New Roman" w:hAnsi="Times New Roman"/>
          <w:spacing w:val="35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vez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que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así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se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requiera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por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parte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del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Museo.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Otorgar</w:t>
      </w:r>
      <w:r>
        <w:rPr>
          <w:rFonts w:ascii="Times New Roman" w:hAnsi="Times New Roman"/>
          <w:spacing w:val="34"/>
          <w:sz w:val="17"/>
        </w:rPr>
        <w:t xml:space="preserve"> </w:t>
      </w:r>
      <w:r>
        <w:rPr>
          <w:rFonts w:ascii="Times New Roman" w:hAnsi="Times New Roman"/>
          <w:sz w:val="17"/>
        </w:rPr>
        <w:t>los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respectivos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créditos</w:t>
      </w:r>
      <w:r>
        <w:rPr>
          <w:rFonts w:ascii="Times New Roman" w:hAnsi="Times New Roman"/>
          <w:spacing w:val="34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favor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del</w:t>
      </w:r>
      <w:r>
        <w:rPr>
          <w:rFonts w:ascii="Times New Roman" w:hAnsi="Times New Roman"/>
          <w:spacing w:val="41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Museo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cédula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explicativa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z w:val="17"/>
        </w:rPr>
        <w:t>en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cualquier</w:t>
      </w:r>
      <w:r>
        <w:rPr>
          <w:rFonts w:ascii="Times New Roman" w:hAnsi="Times New Roman"/>
          <w:spacing w:val="39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material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escrito,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gráfico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z w:val="17"/>
        </w:rPr>
        <w:t>o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fotográfico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cual</w:t>
      </w:r>
      <w:r>
        <w:rPr>
          <w:rFonts w:ascii="Times New Roman" w:hAnsi="Times New Roman"/>
          <w:spacing w:val="49"/>
          <w:w w:val="99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se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z w:val="17"/>
        </w:rPr>
        <w:t>utilicen</w:t>
      </w:r>
      <w:r>
        <w:rPr>
          <w:rFonts w:ascii="Times New Roman" w:hAnsi="Times New Roman"/>
          <w:spacing w:val="39"/>
          <w:sz w:val="17"/>
        </w:rPr>
        <w:t xml:space="preserve"> </w:t>
      </w:r>
      <w:r>
        <w:rPr>
          <w:rFonts w:ascii="Times New Roman" w:hAnsi="Times New Roman"/>
          <w:sz w:val="17"/>
        </w:rPr>
        <w:t>los</w:t>
      </w:r>
      <w:r>
        <w:rPr>
          <w:rFonts w:ascii="Times New Roman" w:hAnsi="Times New Roman"/>
          <w:spacing w:val="4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bienes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e</w:t>
      </w:r>
      <w:r>
        <w:rPr>
          <w:rFonts w:ascii="Times New Roman" w:hAnsi="Times New Roman"/>
          <w:spacing w:val="4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imágenes.</w:t>
      </w:r>
      <w:r>
        <w:rPr>
          <w:rFonts w:ascii="Times New Roman" w:hAnsi="Times New Roman"/>
          <w:spacing w:val="4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Entregar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inmediato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>bien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o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bienes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que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requiera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Museo</w:t>
      </w:r>
      <w:r>
        <w:rPr>
          <w:rFonts w:ascii="Times New Roman" w:hAnsi="Times New Roman"/>
          <w:spacing w:val="4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Nacional.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Facilitar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transporte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personal</w:t>
      </w:r>
      <w:r>
        <w:rPr>
          <w:rFonts w:ascii="Times New Roman" w:hAnsi="Times New Roman"/>
          <w:spacing w:val="39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necesario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para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embalaje,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carga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descarga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43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los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bienes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cuando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se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realice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traslado,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luego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del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vencimiento</w:t>
      </w:r>
      <w:r>
        <w:rPr>
          <w:rFonts w:ascii="Times New Roman" w:hAnsi="Times New Roman"/>
          <w:spacing w:val="-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-1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préstamo,</w:t>
      </w:r>
    </w:p>
    <w:p w:rsidR="00A664F5" w:rsidRDefault="00D2365D">
      <w:pPr>
        <w:spacing w:line="238" w:lineRule="auto"/>
        <w:ind w:left="88" w:right="39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Con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estos</w:t>
      </w:r>
      <w:r>
        <w:rPr>
          <w:rFonts w:ascii="Times New Roman" w:hAnsi="Times New Roman"/>
          <w:spacing w:val="4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equipos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z w:val="17"/>
        </w:rPr>
        <w:t>se</w:t>
      </w:r>
      <w:r>
        <w:rPr>
          <w:rFonts w:ascii="Times New Roman" w:hAnsi="Times New Roman"/>
          <w:spacing w:val="3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sustituirán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z w:val="17"/>
        </w:rPr>
        <w:t>los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servidores</w:t>
      </w:r>
      <w:r>
        <w:rPr>
          <w:rFonts w:ascii="Times New Roman" w:hAnsi="Times New Roman"/>
          <w:spacing w:val="4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asignados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actualmente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z w:val="17"/>
        </w:rPr>
        <w:t>al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SDJ,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lo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que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traerá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z w:val="17"/>
        </w:rPr>
        <w:t>los</w:t>
      </w:r>
      <w:r>
        <w:rPr>
          <w:rFonts w:ascii="Times New Roman" w:hAnsi="Times New Roman"/>
          <w:spacing w:val="3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siguientes</w:t>
      </w:r>
      <w:r>
        <w:rPr>
          <w:rFonts w:ascii="Times New Roman" w:hAnsi="Times New Roman"/>
          <w:spacing w:val="-13"/>
          <w:sz w:val="17"/>
        </w:rPr>
        <w:t xml:space="preserve"> </w:t>
      </w:r>
      <w:r>
        <w:rPr>
          <w:rFonts w:ascii="Times New Roman" w:hAnsi="Times New Roman"/>
          <w:sz w:val="17"/>
        </w:rPr>
        <w:t>beneficios:</w:t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numPr>
          <w:ilvl w:val="2"/>
          <w:numId w:val="5"/>
        </w:numPr>
        <w:tabs>
          <w:tab w:val="left" w:pos="663"/>
        </w:tabs>
        <w:spacing w:before="104" w:line="244" w:lineRule="auto"/>
        <w:ind w:right="393" w:firstLine="403"/>
        <w:rPr>
          <w:rFonts w:ascii="Arial" w:eastAsia="Arial" w:hAnsi="Arial" w:cs="Arial"/>
        </w:rPr>
      </w:pPr>
      <w:r>
        <w:rPr>
          <w:rFonts w:ascii="Times New Roman" w:hAnsi="Times New Roman"/>
          <w:spacing w:val="-1"/>
          <w:sz w:val="17"/>
        </w:rPr>
        <w:t>Se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podrán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sustituir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z w:val="17"/>
        </w:rPr>
        <w:t>los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servidores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todos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z w:val="17"/>
        </w:rPr>
        <w:t>los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Circuitos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Judiciales en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donde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z w:val="17"/>
        </w:rPr>
        <w:t>está</w:t>
      </w:r>
      <w:r>
        <w:rPr>
          <w:rFonts w:ascii="Times New Roman" w:hAnsi="Times New Roman"/>
          <w:spacing w:val="35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instalado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SDJ,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los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cuales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 xml:space="preserve">ya </w:t>
      </w:r>
      <w:r>
        <w:rPr>
          <w:rFonts w:ascii="Times New Roman" w:hAnsi="Times New Roman"/>
          <w:sz w:val="17"/>
        </w:rPr>
        <w:t>habían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superado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z w:val="17"/>
        </w:rPr>
        <w:t>su</w:t>
      </w:r>
      <w:r>
        <w:rPr>
          <w:rFonts w:ascii="Times New Roman" w:hAnsi="Times New Roman"/>
          <w:spacing w:val="5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nivel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obsolescencia;</w:t>
      </w:r>
      <w:r>
        <w:rPr>
          <w:rFonts w:ascii="Times New Roman" w:hAnsi="Times New Roman"/>
          <w:spacing w:val="-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por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z w:val="17"/>
        </w:rPr>
        <w:t>lo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que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probabilidad</w:t>
      </w:r>
      <w:r>
        <w:rPr>
          <w:rFonts w:ascii="Times New Roman" w:hAnsi="Times New Roman"/>
          <w:spacing w:val="5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z w:val="17"/>
        </w:rPr>
        <w:t>falla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era</w:t>
      </w:r>
      <w:r>
        <w:rPr>
          <w:rFonts w:ascii="Times New Roman" w:hAnsi="Times New Roman"/>
          <w:spacing w:val="-1"/>
          <w:sz w:val="17"/>
        </w:rPr>
        <w:t xml:space="preserve"> muy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z w:val="17"/>
        </w:rPr>
        <w:t>alta</w:t>
      </w:r>
      <w:r>
        <w:rPr>
          <w:rFonts w:ascii="Arial" w:hAnsi="Arial"/>
        </w:rPr>
        <w:t>.</w:t>
      </w:r>
    </w:p>
    <w:p w:rsidR="00A664F5" w:rsidRDefault="00A664F5">
      <w:pPr>
        <w:spacing w:before="5"/>
        <w:rPr>
          <w:rFonts w:ascii="Arial" w:eastAsia="Arial" w:hAnsi="Arial" w:cs="Arial"/>
          <w:sz w:val="21"/>
          <w:szCs w:val="21"/>
        </w:rPr>
      </w:pPr>
    </w:p>
    <w:p w:rsidR="00A664F5" w:rsidRDefault="00D2365D">
      <w:pPr>
        <w:numPr>
          <w:ilvl w:val="2"/>
          <w:numId w:val="5"/>
        </w:numPr>
        <w:tabs>
          <w:tab w:val="left" w:pos="660"/>
        </w:tabs>
        <w:spacing w:line="239" w:lineRule="auto"/>
        <w:ind w:right="391" w:firstLine="39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igual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forma,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los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nuevos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servidores</w:t>
      </w:r>
      <w:r>
        <w:rPr>
          <w:rFonts w:ascii="Times New Roman" w:hAnsi="Times New Roman"/>
          <w:spacing w:val="23"/>
          <w:w w:val="99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se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z w:val="17"/>
        </w:rPr>
        <w:t>podrá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iniciar</w:t>
      </w:r>
      <w:r>
        <w:rPr>
          <w:rFonts w:ascii="Times New Roman" w:hAnsi="Times New Roman"/>
          <w:spacing w:val="4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3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proceso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para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cambio</w:t>
      </w:r>
      <w:r>
        <w:rPr>
          <w:rFonts w:ascii="Times New Roman" w:hAnsi="Times New Roman"/>
          <w:spacing w:val="35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progresivo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z w:val="17"/>
        </w:rPr>
        <w:t>del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>Software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Administrador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z w:val="17"/>
        </w:rPr>
        <w:t>Base</w:t>
      </w:r>
      <w:r>
        <w:rPr>
          <w:rFonts w:ascii="Times New Roman" w:hAnsi="Times New Roman"/>
          <w:spacing w:val="34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datos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SDJ.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Actualmente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z w:val="17"/>
        </w:rPr>
        <w:t>el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motor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base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datos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z w:val="17"/>
        </w:rPr>
        <w:t>utilizado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 xml:space="preserve">es </w:t>
      </w:r>
      <w:r>
        <w:rPr>
          <w:rFonts w:ascii="Times New Roman" w:hAnsi="Times New Roman"/>
          <w:sz w:val="17"/>
        </w:rPr>
        <w:t>el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SYBASE,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z w:val="17"/>
        </w:rPr>
        <w:t>sobre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z w:val="17"/>
        </w:rPr>
        <w:t>cual</w:t>
      </w:r>
      <w:r>
        <w:rPr>
          <w:rFonts w:ascii="Times New Roman" w:hAnsi="Times New Roman"/>
          <w:spacing w:val="-2"/>
          <w:sz w:val="17"/>
        </w:rPr>
        <w:t xml:space="preserve"> no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hay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soporte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técnico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cuyas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licencias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z w:val="17"/>
        </w:rPr>
        <w:t>son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muy</w:t>
      </w:r>
      <w:r>
        <w:rPr>
          <w:rFonts w:ascii="Times New Roman" w:hAnsi="Times New Roman"/>
          <w:spacing w:val="37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costosas.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Al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respecto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Dirección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Tecnología</w:t>
      </w:r>
      <w:r>
        <w:rPr>
          <w:rFonts w:ascii="Times New Roman" w:hAnsi="Times New Roman"/>
          <w:spacing w:val="3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Información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trabajó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z w:val="17"/>
        </w:rPr>
        <w:t>proceso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39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migración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dicho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sistema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Microsoft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SQL</w:t>
      </w:r>
      <w:r>
        <w:rPr>
          <w:rFonts w:ascii="Times New Roman" w:hAnsi="Times New Roman"/>
          <w:spacing w:val="28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Server,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z w:val="17"/>
        </w:rPr>
        <w:t>sin</w:t>
      </w:r>
      <w:r>
        <w:rPr>
          <w:rFonts w:ascii="Times New Roman" w:hAnsi="Times New Roman"/>
          <w:spacing w:val="-1"/>
          <w:sz w:val="17"/>
        </w:rPr>
        <w:t xml:space="preserve"> embargo,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no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se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podía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instalar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nueva</w:t>
      </w:r>
      <w:r>
        <w:rPr>
          <w:rFonts w:ascii="Times New Roman" w:hAnsi="Times New Roman"/>
          <w:spacing w:val="4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versión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z w:val="17"/>
        </w:rPr>
        <w:t>espera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cambio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z w:val="17"/>
        </w:rPr>
        <w:t>servidores.</w:t>
      </w:r>
    </w:p>
    <w:p w:rsidR="00A664F5" w:rsidRDefault="00A664F5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spacing w:line="238" w:lineRule="auto"/>
        <w:ind w:left="765" w:right="391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1.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estos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nuevos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servidores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se</w:t>
      </w:r>
      <w:r>
        <w:rPr>
          <w:rFonts w:ascii="Times New Roman" w:hAnsi="Times New Roman"/>
          <w:spacing w:val="35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dispondrá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>equipo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z w:val="17"/>
        </w:rPr>
        <w:t>que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SDJ</w:t>
      </w:r>
      <w:r>
        <w:rPr>
          <w:rFonts w:ascii="Times New Roman" w:hAnsi="Times New Roman"/>
          <w:spacing w:val="26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puede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trabajar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sin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inconvenientes</w:t>
      </w:r>
      <w:r>
        <w:rPr>
          <w:rFonts w:ascii="Times New Roman" w:hAnsi="Times New Roman"/>
          <w:spacing w:val="35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relacionados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z w:val="17"/>
        </w:rPr>
        <w:t>con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plataforma</w:t>
      </w:r>
      <w:r>
        <w:rPr>
          <w:rFonts w:ascii="Times New Roman" w:hAnsi="Times New Roman"/>
          <w:spacing w:val="2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tecnológica,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z w:val="17"/>
        </w:rPr>
        <w:t>al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menos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durante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z w:val="17"/>
        </w:rPr>
        <w:t>los</w:t>
      </w:r>
      <w:r>
        <w:rPr>
          <w:rFonts w:ascii="Times New Roman" w:hAnsi="Times New Roman"/>
          <w:spacing w:val="3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próximos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z w:val="17"/>
        </w:rPr>
        <w:t>5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z w:val="17"/>
        </w:rPr>
        <w:t>años.</w:t>
      </w:r>
    </w:p>
    <w:p w:rsidR="00A664F5" w:rsidRDefault="00D2365D">
      <w:pPr>
        <w:spacing w:before="92"/>
        <w:ind w:left="88" w:right="39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1"/>
          <w:sz w:val="17"/>
        </w:rPr>
        <w:t>La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Dirección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Tecnología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Información</w:t>
      </w:r>
      <w:r>
        <w:rPr>
          <w:rFonts w:ascii="Times New Roman" w:hAnsi="Times New Roman"/>
          <w:spacing w:val="3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propone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siguiente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distribución,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z w:val="17"/>
        </w:rPr>
        <w:t>que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ha</w:t>
      </w:r>
      <w:r>
        <w:rPr>
          <w:rFonts w:ascii="Times New Roman" w:hAnsi="Times New Roman"/>
          <w:spacing w:val="55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criterio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esta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Dirección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Ejecutiva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es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razonable</w:t>
      </w:r>
      <w:r>
        <w:rPr>
          <w:rFonts w:ascii="Times New Roman" w:hAnsi="Times New Roman"/>
          <w:spacing w:val="4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z w:val="17"/>
        </w:rPr>
        <w:t>tanto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se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cubren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todos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los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Circuitos</w:t>
      </w:r>
      <w:r>
        <w:rPr>
          <w:rFonts w:ascii="Times New Roman" w:hAnsi="Times New Roman"/>
          <w:spacing w:val="3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Judiciales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z w:val="17"/>
        </w:rPr>
        <w:t>país.</w:t>
      </w:r>
    </w:p>
    <w:p w:rsidR="00A664F5" w:rsidRDefault="00A664F5">
      <w:pPr>
        <w:jc w:val="both"/>
        <w:rPr>
          <w:rFonts w:ascii="Times New Roman" w:eastAsia="Times New Roman" w:hAnsi="Times New Roman" w:cs="Times New Roman"/>
          <w:sz w:val="17"/>
          <w:szCs w:val="17"/>
        </w:rPr>
        <w:sectPr w:rsidR="00A664F5">
          <w:type w:val="continuous"/>
          <w:pgSz w:w="12240" w:h="15840"/>
          <w:pgMar w:top="2020" w:right="840" w:bottom="880" w:left="1580" w:header="720" w:footer="720" w:gutter="0"/>
          <w:cols w:num="4" w:space="720" w:equalWidth="0">
            <w:col w:w="1999" w:space="365"/>
            <w:col w:w="1227" w:space="40"/>
            <w:col w:w="2275" w:space="40"/>
            <w:col w:w="3874"/>
          </w:cols>
        </w:sectPr>
      </w:pP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8"/>
          <w:szCs w:val="18"/>
        </w:rPr>
        <w:sectPr w:rsidR="00A664F5">
          <w:type w:val="continuous"/>
          <w:pgSz w:w="12240" w:h="15840"/>
          <w:pgMar w:top="2020" w:right="840" w:bottom="880" w:left="1580" w:header="720" w:footer="720" w:gutter="0"/>
          <w:cols w:space="720"/>
        </w:sect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ind w:left="1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17-CG-03</w:t>
      </w:r>
    </w:p>
    <w:p w:rsidR="00A664F5" w:rsidRDefault="00D2365D">
      <w:pPr>
        <w:tabs>
          <w:tab w:val="left" w:pos="1062"/>
        </w:tabs>
        <w:spacing w:before="77"/>
        <w:ind w:left="1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 w:hAnsi="Times New Roman"/>
          <w:spacing w:val="-1"/>
          <w:w w:val="95"/>
          <w:sz w:val="17"/>
        </w:rPr>
        <w:lastRenderedPageBreak/>
        <w:t>Convenio</w:t>
      </w:r>
      <w:r>
        <w:rPr>
          <w:rFonts w:ascii="Times New Roman" w:hAnsi="Times New Roman"/>
          <w:spacing w:val="-1"/>
          <w:w w:val="95"/>
          <w:sz w:val="17"/>
        </w:rPr>
        <w:tab/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28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depósitos</w:t>
      </w:r>
      <w:r>
        <w:rPr>
          <w:rFonts w:ascii="Times New Roman" w:hAnsi="Times New Roman"/>
          <w:spacing w:val="2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automáticos</w:t>
      </w:r>
      <w:r>
        <w:rPr>
          <w:rFonts w:ascii="Times New Roman" w:hAnsi="Times New Roman"/>
          <w:spacing w:val="26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entre</w:t>
      </w:r>
      <w:r>
        <w:rPr>
          <w:rFonts w:ascii="Times New Roman" w:hAnsi="Times New Roman"/>
          <w:sz w:val="17"/>
        </w:rPr>
        <w:t xml:space="preserve"> 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40"/>
          <w:sz w:val="17"/>
        </w:rPr>
        <w:t xml:space="preserve"> </w:t>
      </w:r>
      <w:r>
        <w:rPr>
          <w:rFonts w:ascii="Times New Roman" w:hAnsi="Times New Roman"/>
          <w:sz w:val="17"/>
        </w:rPr>
        <w:t>Banco</w:t>
      </w:r>
    </w:p>
    <w:p w:rsidR="00A664F5" w:rsidRDefault="00D2365D">
      <w:pPr>
        <w:spacing w:before="77"/>
        <w:ind w:left="8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hAnsi="Times New Roman"/>
          <w:sz w:val="17"/>
        </w:rPr>
        <w:lastRenderedPageBreak/>
        <w:t>El</w:t>
      </w:r>
      <w:r>
        <w:rPr>
          <w:rFonts w:ascii="Times New Roman" w:hAnsi="Times New Roman"/>
          <w:spacing w:val="34"/>
          <w:sz w:val="17"/>
        </w:rPr>
        <w:t xml:space="preserve"> </w:t>
      </w:r>
      <w:r>
        <w:rPr>
          <w:rFonts w:ascii="Times New Roman" w:hAnsi="Times New Roman"/>
          <w:sz w:val="17"/>
        </w:rPr>
        <w:t>propósito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presente</w:t>
      </w:r>
      <w:r>
        <w:rPr>
          <w:rFonts w:ascii="Times New Roman" w:hAnsi="Times New Roman"/>
          <w:spacing w:val="28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convenio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es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tramitar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los</w:t>
      </w:r>
      <w:r>
        <w:rPr>
          <w:rFonts w:ascii="Times New Roman" w:hAnsi="Times New Roman"/>
          <w:spacing w:val="24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depósitos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por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concepto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pago</w:t>
      </w:r>
      <w:r>
        <w:rPr>
          <w:rFonts w:ascii="Times New Roman" w:hAnsi="Times New Roman"/>
          <w:spacing w:val="2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z w:val="17"/>
        </w:rPr>
        <w:t xml:space="preserve">    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asignaciones,    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que    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</w:p>
    <w:p w:rsidR="00A664F5" w:rsidRDefault="00D2365D">
      <w:pPr>
        <w:spacing w:before="77"/>
        <w:ind w:left="88" w:right="39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hAnsi="Times New Roman"/>
          <w:sz w:val="17"/>
        </w:rPr>
        <w:lastRenderedPageBreak/>
        <w:t>En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caso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que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cualquiera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las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partes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incumpla</w:t>
      </w:r>
      <w:r>
        <w:rPr>
          <w:rFonts w:ascii="Times New Roman" w:hAnsi="Times New Roman"/>
          <w:spacing w:val="31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con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z w:val="17"/>
        </w:rPr>
        <w:t>los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compromisos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contraídos,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parte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que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ha</w:t>
      </w:r>
      <w:r>
        <w:rPr>
          <w:rFonts w:ascii="Times New Roman" w:hAnsi="Times New Roman"/>
          <w:spacing w:val="36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cumplido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>tendrá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facultad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dar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por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terminado</w:t>
      </w:r>
      <w:r>
        <w:rPr>
          <w:rFonts w:ascii="Times New Roman" w:hAnsi="Times New Roman"/>
          <w:spacing w:val="3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anticipadamente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convenio de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manera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unilateral</w:t>
      </w:r>
    </w:p>
    <w:p w:rsidR="00A664F5" w:rsidRDefault="00A664F5">
      <w:pPr>
        <w:jc w:val="both"/>
        <w:rPr>
          <w:rFonts w:ascii="Times New Roman" w:eastAsia="Times New Roman" w:hAnsi="Times New Roman" w:cs="Times New Roman"/>
          <w:sz w:val="17"/>
          <w:szCs w:val="17"/>
        </w:rPr>
        <w:sectPr w:rsidR="00A664F5">
          <w:type w:val="continuous"/>
          <w:pgSz w:w="12240" w:h="15840"/>
          <w:pgMar w:top="2020" w:right="840" w:bottom="880" w:left="1580" w:header="720" w:footer="720" w:gutter="0"/>
          <w:cols w:num="4" w:space="720" w:equalWidth="0">
            <w:col w:w="838" w:space="1526"/>
            <w:col w:w="1227" w:space="40"/>
            <w:col w:w="2275" w:space="40"/>
            <w:col w:w="3874"/>
          </w:cols>
        </w:sectPr>
      </w:pPr>
    </w:p>
    <w:p w:rsidR="00A664F5" w:rsidRDefault="00A664F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9"/>
          <w:szCs w:val="19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ind w:left="122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01/12/2017</w:t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tabs>
          <w:tab w:val="left" w:pos="1225"/>
        </w:tabs>
        <w:spacing w:before="136" w:line="245" w:lineRule="exact"/>
        <w:ind w:left="1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w w:val="95"/>
          <w:position w:val="-9"/>
          <w:sz w:val="17"/>
        </w:rPr>
        <w:t>78-CG-03</w:t>
      </w:r>
      <w:r>
        <w:rPr>
          <w:rFonts w:ascii="Times New Roman"/>
          <w:spacing w:val="-1"/>
          <w:w w:val="95"/>
          <w:position w:val="-9"/>
          <w:sz w:val="17"/>
        </w:rPr>
        <w:tab/>
      </w:r>
      <w:r>
        <w:rPr>
          <w:rFonts w:ascii="Times New Roman"/>
          <w:sz w:val="17"/>
        </w:rPr>
        <w:t>No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indica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fecha</w:t>
      </w:r>
    </w:p>
    <w:p w:rsidR="00A664F5" w:rsidRDefault="00D2365D">
      <w:pPr>
        <w:spacing w:line="144" w:lineRule="exact"/>
        <w:ind w:left="122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de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pacing w:val="-1"/>
          <w:sz w:val="17"/>
        </w:rPr>
        <w:t>vencimiento</w:t>
      </w:r>
    </w:p>
    <w:p w:rsidR="00A664F5" w:rsidRDefault="00D2365D">
      <w:pPr>
        <w:spacing w:line="195" w:lineRule="exact"/>
        <w:ind w:left="1225" w:hanging="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pero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está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vigente</w:t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spacing w:before="105"/>
        <w:ind w:left="122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Indefinido.</w:t>
      </w:r>
      <w:r>
        <w:rPr>
          <w:rFonts w:ascii="Times New Roman"/>
          <w:spacing w:val="26"/>
          <w:w w:val="99"/>
          <w:sz w:val="17"/>
        </w:rPr>
        <w:t xml:space="preserve"> </w:t>
      </w:r>
      <w:r>
        <w:rPr>
          <w:rFonts w:ascii="Times New Roman"/>
          <w:spacing w:val="-1"/>
          <w:sz w:val="17"/>
        </w:rPr>
        <w:t>Renovable</w:t>
      </w:r>
      <w:r>
        <w:rPr>
          <w:rFonts w:ascii="Times New Roman"/>
          <w:spacing w:val="26"/>
          <w:w w:val="99"/>
          <w:sz w:val="17"/>
        </w:rPr>
        <w:t xml:space="preserve"> </w:t>
      </w:r>
      <w:r>
        <w:rPr>
          <w:rFonts w:ascii="Times New Roman"/>
          <w:spacing w:val="-1"/>
          <w:sz w:val="17"/>
        </w:rPr>
        <w:t>automaticamante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ind w:left="1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21-08</w:t>
      </w:r>
    </w:p>
    <w:p w:rsidR="00A664F5" w:rsidRDefault="00D2365D">
      <w:pPr>
        <w:tabs>
          <w:tab w:val="left" w:pos="1082"/>
        </w:tabs>
        <w:spacing w:before="77"/>
        <w:ind w:left="9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spacing w:val="-1"/>
          <w:w w:val="95"/>
          <w:sz w:val="17"/>
        </w:rPr>
        <w:lastRenderedPageBreak/>
        <w:t>Popular</w:t>
      </w:r>
      <w:r>
        <w:rPr>
          <w:rFonts w:ascii="Times New Roman"/>
          <w:spacing w:val="-1"/>
          <w:w w:val="95"/>
          <w:sz w:val="17"/>
        </w:rPr>
        <w:tab/>
      </w:r>
      <w:r>
        <w:rPr>
          <w:rFonts w:ascii="Times New Roman"/>
          <w:w w:val="95"/>
          <w:sz w:val="17"/>
        </w:rPr>
        <w:t>y</w:t>
      </w:r>
      <w:r>
        <w:rPr>
          <w:rFonts w:ascii="Times New Roman"/>
          <w:spacing w:val="25"/>
          <w:w w:val="99"/>
          <w:sz w:val="17"/>
        </w:rPr>
        <w:t xml:space="preserve"> </w:t>
      </w:r>
      <w:r>
        <w:rPr>
          <w:rFonts w:ascii="Times New Roman"/>
          <w:spacing w:val="-1"/>
          <w:sz w:val="17"/>
        </w:rPr>
        <w:t>Desarrollo</w:t>
      </w:r>
      <w:r>
        <w:rPr>
          <w:rFonts w:ascii="Times New Roman"/>
          <w:spacing w:val="28"/>
          <w:w w:val="99"/>
          <w:sz w:val="17"/>
        </w:rPr>
        <w:t xml:space="preserve"> </w:t>
      </w:r>
      <w:r>
        <w:rPr>
          <w:rFonts w:ascii="Times New Roman"/>
          <w:spacing w:val="-1"/>
          <w:sz w:val="17"/>
        </w:rPr>
        <w:t>Comunal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 xml:space="preserve">y 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pacing w:val="-1"/>
          <w:sz w:val="17"/>
        </w:rPr>
        <w:t>el</w:t>
      </w:r>
      <w:r>
        <w:rPr>
          <w:rFonts w:ascii="Times New Roman"/>
          <w:spacing w:val="25"/>
          <w:w w:val="99"/>
          <w:sz w:val="17"/>
        </w:rPr>
        <w:t xml:space="preserve"> </w:t>
      </w:r>
      <w:r>
        <w:rPr>
          <w:rFonts w:ascii="Times New Roman"/>
          <w:spacing w:val="-1"/>
          <w:sz w:val="17"/>
        </w:rPr>
        <w:t>Poder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pacing w:val="-1"/>
          <w:sz w:val="17"/>
        </w:rPr>
        <w:t>Judicial.</w:t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tabs>
          <w:tab w:val="left" w:pos="1005"/>
        </w:tabs>
        <w:spacing w:before="140" w:line="238" w:lineRule="auto"/>
        <w:ind w:left="9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Convenio</w:t>
      </w:r>
      <w:r>
        <w:rPr>
          <w:rFonts w:ascii="Times New Roman" w:hAnsi="Times New Roman"/>
          <w:spacing w:val="-1"/>
          <w:w w:val="95"/>
          <w:sz w:val="17"/>
        </w:rPr>
        <w:tab/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2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cooperación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entre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Poder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Judicial</w:t>
      </w:r>
      <w:r>
        <w:rPr>
          <w:rFonts w:ascii="Times New Roman" w:hAnsi="Times New Roman"/>
          <w:sz w:val="17"/>
        </w:rPr>
        <w:t xml:space="preserve">  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y  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25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Fundación</w:t>
      </w:r>
      <w:r>
        <w:rPr>
          <w:rFonts w:ascii="Times New Roman" w:hAnsi="Times New Roman"/>
          <w:sz w:val="17"/>
        </w:rPr>
        <w:t xml:space="preserve">   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28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la 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z w:val="17"/>
        </w:rPr>
        <w:t>Universidad</w:t>
      </w:r>
      <w:r>
        <w:rPr>
          <w:rFonts w:ascii="Times New Roman" w:hAnsi="Times New Roman"/>
          <w:spacing w:val="22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Costa 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Rica</w:t>
      </w:r>
      <w:r>
        <w:rPr>
          <w:rFonts w:ascii="Times New Roman" w:hAnsi="Times New Roman"/>
          <w:spacing w:val="2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para</w:t>
      </w:r>
      <w:r>
        <w:rPr>
          <w:rFonts w:ascii="Times New Roman" w:hAnsi="Times New Roman"/>
          <w:spacing w:val="-1"/>
          <w:sz w:val="17"/>
        </w:rPr>
        <w:tab/>
      </w:r>
      <w:r>
        <w:rPr>
          <w:rFonts w:ascii="Times New Roman" w:hAnsi="Times New Roman"/>
          <w:spacing w:val="-2"/>
          <w:sz w:val="17"/>
        </w:rPr>
        <w:t>la</w:t>
      </w:r>
    </w:p>
    <w:p w:rsidR="00A664F5" w:rsidRDefault="00D2365D">
      <w:pPr>
        <w:ind w:left="9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investigación</w:t>
      </w:r>
      <w:r>
        <w:rPr>
          <w:rFonts w:ascii="Times New Roman" w:hAnsi="Times New Roman"/>
          <w:spacing w:val="2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(FUNDEVI)</w:t>
      </w:r>
    </w:p>
    <w:p w:rsidR="00A664F5" w:rsidRDefault="00D2365D">
      <w:pPr>
        <w:tabs>
          <w:tab w:val="left" w:pos="1046"/>
        </w:tabs>
        <w:spacing w:before="1" w:line="195" w:lineRule="exact"/>
        <w:ind w:left="9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w w:val="95"/>
          <w:sz w:val="17"/>
        </w:rPr>
        <w:t>para</w:t>
      </w:r>
      <w:r>
        <w:rPr>
          <w:rFonts w:ascii="Times New Roman"/>
          <w:spacing w:val="-1"/>
          <w:w w:val="95"/>
          <w:sz w:val="17"/>
        </w:rPr>
        <w:tab/>
      </w:r>
      <w:r>
        <w:rPr>
          <w:rFonts w:ascii="Times New Roman"/>
          <w:spacing w:val="-2"/>
          <w:sz w:val="17"/>
        </w:rPr>
        <w:t>la</w:t>
      </w:r>
    </w:p>
    <w:p w:rsidR="00A664F5" w:rsidRDefault="00D2365D">
      <w:pPr>
        <w:tabs>
          <w:tab w:val="left" w:pos="1008"/>
        </w:tabs>
        <w:ind w:left="93" w:right="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realización</w:t>
      </w:r>
      <w:r>
        <w:rPr>
          <w:rFonts w:ascii="Times New Roman" w:hAnsi="Times New Roman"/>
          <w:sz w:val="17"/>
        </w:rPr>
        <w:t xml:space="preserve">  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30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w w:val="95"/>
          <w:sz w:val="17"/>
        </w:rPr>
        <w:t>pruebas</w:t>
      </w:r>
      <w:r>
        <w:rPr>
          <w:rFonts w:ascii="Times New Roman" w:hAnsi="Times New Roman"/>
          <w:spacing w:val="-1"/>
          <w:w w:val="95"/>
          <w:sz w:val="17"/>
        </w:rPr>
        <w:tab/>
      </w:r>
      <w:r>
        <w:rPr>
          <w:rFonts w:ascii="Times New Roman" w:hAnsi="Times New Roman"/>
          <w:spacing w:val="-2"/>
          <w:w w:val="95"/>
          <w:sz w:val="17"/>
        </w:rPr>
        <w:t>de</w:t>
      </w:r>
    </w:p>
    <w:p w:rsidR="00A664F5" w:rsidRDefault="00D2365D">
      <w:pPr>
        <w:tabs>
          <w:tab w:val="left" w:pos="1005"/>
        </w:tabs>
        <w:spacing w:line="192" w:lineRule="exact"/>
        <w:ind w:left="9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w w:val="95"/>
          <w:sz w:val="17"/>
        </w:rPr>
        <w:t>ADN</w:t>
      </w:r>
      <w:r>
        <w:rPr>
          <w:rFonts w:ascii="Times New Roman"/>
          <w:spacing w:val="-1"/>
          <w:w w:val="95"/>
          <w:sz w:val="17"/>
        </w:rPr>
        <w:tab/>
      </w:r>
      <w:r>
        <w:rPr>
          <w:rFonts w:ascii="Times New Roman"/>
          <w:spacing w:val="-1"/>
          <w:sz w:val="17"/>
        </w:rPr>
        <w:t>en</w:t>
      </w:r>
    </w:p>
    <w:p w:rsidR="00A664F5" w:rsidRDefault="00D2365D">
      <w:pPr>
        <w:spacing w:before="1"/>
        <w:ind w:left="9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semovientes.</w:t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A664F5" w:rsidRDefault="00D2365D">
      <w:pPr>
        <w:tabs>
          <w:tab w:val="left" w:pos="705"/>
        </w:tabs>
        <w:spacing w:line="239" w:lineRule="auto"/>
        <w:ind w:left="9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Convenio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entre</w:t>
      </w:r>
      <w:r>
        <w:rPr>
          <w:rFonts w:ascii="Times New Roman"/>
          <w:spacing w:val="26"/>
          <w:w w:val="99"/>
          <w:sz w:val="17"/>
        </w:rPr>
        <w:t xml:space="preserve"> </w:t>
      </w:r>
      <w:r>
        <w:rPr>
          <w:rFonts w:ascii="Times New Roman"/>
          <w:spacing w:val="-1"/>
          <w:sz w:val="17"/>
        </w:rPr>
        <w:t>el</w:t>
      </w:r>
      <w:r>
        <w:rPr>
          <w:rFonts w:ascii="Times New Roman"/>
          <w:sz w:val="17"/>
        </w:rPr>
        <w:t xml:space="preserve">   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 xml:space="preserve">Banco   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pacing w:val="-2"/>
          <w:sz w:val="17"/>
        </w:rPr>
        <w:t>de</w:t>
      </w:r>
      <w:r>
        <w:rPr>
          <w:rFonts w:ascii="Times New Roman"/>
          <w:spacing w:val="23"/>
          <w:w w:val="99"/>
          <w:sz w:val="17"/>
        </w:rPr>
        <w:t xml:space="preserve"> </w:t>
      </w:r>
      <w:r>
        <w:rPr>
          <w:rFonts w:ascii="Times New Roman"/>
          <w:sz w:val="17"/>
        </w:rPr>
        <w:t>Costa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-1"/>
          <w:sz w:val="17"/>
        </w:rPr>
        <w:t>Rica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y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pacing w:val="-1"/>
          <w:sz w:val="17"/>
        </w:rPr>
        <w:t>el</w:t>
      </w:r>
      <w:r>
        <w:rPr>
          <w:rFonts w:ascii="Times New Roman"/>
          <w:spacing w:val="23"/>
          <w:w w:val="99"/>
          <w:sz w:val="17"/>
        </w:rPr>
        <w:t xml:space="preserve"> </w:t>
      </w:r>
      <w:r>
        <w:rPr>
          <w:rFonts w:ascii="Times New Roman"/>
          <w:spacing w:val="-1"/>
          <w:sz w:val="17"/>
        </w:rPr>
        <w:t>Poder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pacing w:val="-1"/>
          <w:sz w:val="17"/>
        </w:rPr>
        <w:t>Judicial,</w:t>
      </w:r>
      <w:r>
        <w:rPr>
          <w:rFonts w:ascii="Times New Roman"/>
          <w:spacing w:val="29"/>
          <w:w w:val="99"/>
          <w:sz w:val="17"/>
        </w:rPr>
        <w:t xml:space="preserve"> </w:t>
      </w:r>
      <w:r>
        <w:rPr>
          <w:rFonts w:ascii="Times New Roman"/>
          <w:spacing w:val="-1"/>
          <w:sz w:val="17"/>
        </w:rPr>
        <w:t>para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el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pacing w:val="-1"/>
          <w:sz w:val="17"/>
        </w:rPr>
        <w:t>servicio</w:t>
      </w:r>
      <w:r>
        <w:rPr>
          <w:rFonts w:ascii="Times New Roman"/>
          <w:spacing w:val="22"/>
          <w:w w:val="99"/>
          <w:sz w:val="17"/>
        </w:rPr>
        <w:t xml:space="preserve"> </w:t>
      </w:r>
      <w:r>
        <w:rPr>
          <w:rFonts w:ascii="Times New Roman"/>
          <w:spacing w:val="-1"/>
          <w:sz w:val="17"/>
        </w:rPr>
        <w:t>de</w:t>
      </w:r>
      <w:r>
        <w:rPr>
          <w:rFonts w:ascii="Times New Roman"/>
          <w:sz w:val="17"/>
        </w:rPr>
        <w:t xml:space="preserve">  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 xml:space="preserve">tarjeta  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pacing w:val="-2"/>
          <w:sz w:val="17"/>
        </w:rPr>
        <w:t>de</w:t>
      </w:r>
      <w:r>
        <w:rPr>
          <w:rFonts w:ascii="Times New Roman"/>
          <w:spacing w:val="23"/>
          <w:w w:val="99"/>
          <w:sz w:val="17"/>
        </w:rPr>
        <w:t xml:space="preserve"> </w:t>
      </w:r>
      <w:r>
        <w:rPr>
          <w:rFonts w:ascii="Times New Roman"/>
          <w:spacing w:val="-1"/>
          <w:sz w:val="17"/>
        </w:rPr>
        <w:t>compras</w:t>
      </w:r>
      <w:r>
        <w:rPr>
          <w:rFonts w:ascii="Times New Roman"/>
          <w:spacing w:val="24"/>
          <w:w w:val="99"/>
          <w:sz w:val="17"/>
        </w:rPr>
        <w:t xml:space="preserve"> </w:t>
      </w:r>
      <w:r>
        <w:rPr>
          <w:rFonts w:ascii="Times New Roman"/>
          <w:spacing w:val="-1"/>
          <w:sz w:val="17"/>
        </w:rPr>
        <w:t>institucionales</w:t>
      </w:r>
      <w:r>
        <w:rPr>
          <w:rFonts w:ascii="Times New Roman"/>
          <w:spacing w:val="23"/>
          <w:w w:val="99"/>
          <w:sz w:val="17"/>
        </w:rPr>
        <w:t xml:space="preserve"> </w:t>
      </w:r>
      <w:r>
        <w:rPr>
          <w:rFonts w:ascii="Times New Roman"/>
          <w:w w:val="95"/>
          <w:sz w:val="17"/>
        </w:rPr>
        <w:t>con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pacing w:val="-1"/>
          <w:sz w:val="17"/>
        </w:rPr>
        <w:t>fondos</w:t>
      </w:r>
      <w:r>
        <w:rPr>
          <w:rFonts w:ascii="Times New Roman"/>
          <w:spacing w:val="21"/>
          <w:w w:val="99"/>
          <w:sz w:val="17"/>
        </w:rPr>
        <w:t xml:space="preserve"> </w:t>
      </w:r>
      <w:r>
        <w:rPr>
          <w:rFonts w:ascii="Times New Roman"/>
          <w:spacing w:val="-1"/>
          <w:sz w:val="17"/>
        </w:rPr>
        <w:t>propios.</w:t>
      </w:r>
    </w:p>
    <w:p w:rsidR="00A664F5" w:rsidRDefault="00D2365D">
      <w:pPr>
        <w:tabs>
          <w:tab w:val="left" w:pos="1548"/>
        </w:tabs>
        <w:spacing w:before="78" w:line="238" w:lineRule="auto"/>
        <w:ind w:left="86" w:right="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spacing w:val="-1"/>
          <w:w w:val="95"/>
          <w:sz w:val="17"/>
          <w:szCs w:val="17"/>
        </w:rPr>
        <w:lastRenderedPageBreak/>
        <w:t>Departamento</w:t>
      </w:r>
      <w:r>
        <w:rPr>
          <w:rFonts w:ascii="Times New Roman" w:eastAsia="Times New Roman" w:hAnsi="Times New Roman" w:cs="Times New Roman"/>
          <w:spacing w:val="-1"/>
          <w:w w:val="95"/>
          <w:sz w:val="17"/>
          <w:szCs w:val="17"/>
        </w:rPr>
        <w:tab/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Financiero</w:t>
      </w:r>
      <w:r>
        <w:rPr>
          <w:rFonts w:ascii="Times New Roman" w:eastAsia="Times New Roman" w:hAnsi="Times New Roman" w:cs="Times New Roman"/>
          <w:spacing w:val="32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Contable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del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Poder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Judicial</w:t>
      </w:r>
      <w:r>
        <w:rPr>
          <w:rFonts w:ascii="Times New Roman" w:eastAsia="Times New Roman" w:hAnsi="Times New Roman" w:cs="Times New Roman"/>
          <w:spacing w:val="2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deba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realizar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favor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los</w:t>
      </w:r>
      <w:r>
        <w:rPr>
          <w:rFonts w:ascii="Times New Roman" w:eastAsia="Times New Roman" w:hAnsi="Times New Roman" w:cs="Times New Roman"/>
          <w:spacing w:val="28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jubilados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pensionados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del</w:t>
      </w:r>
      <w:r>
        <w:rPr>
          <w:rFonts w:ascii="Times New Roman" w:eastAsia="Times New Roman" w:hAnsi="Times New Roman" w:cs="Times New Roman"/>
          <w:spacing w:val="35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Poder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Judicial,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por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medio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del</w:t>
      </w:r>
      <w:r>
        <w:rPr>
          <w:rFonts w:ascii="Times New Roman" w:eastAsia="Times New Roman" w:hAnsi="Times New Roman" w:cs="Times New Roman"/>
          <w:spacing w:val="35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sistema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depósito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automático</w:t>
      </w:r>
      <w:r>
        <w:rPr>
          <w:rFonts w:ascii="Times New Roman" w:eastAsia="Times New Roman" w:hAnsi="Times New Roman" w:cs="Times New Roman"/>
          <w:spacing w:val="27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del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Banco,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conocido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como</w:t>
      </w:r>
      <w:r>
        <w:rPr>
          <w:rFonts w:ascii="Times New Roman" w:eastAsia="Times New Roman" w:hAnsi="Times New Roman" w:cs="Times New Roman"/>
          <w:spacing w:val="26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“Pagos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Automáticos”.</w:t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A664F5" w:rsidRDefault="00D2365D">
      <w:pPr>
        <w:spacing w:line="238" w:lineRule="auto"/>
        <w:ind w:left="8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El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Poder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Judicial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>su</w:t>
      </w:r>
      <w:r>
        <w:rPr>
          <w:rFonts w:ascii="Times New Roman" w:hAnsi="Times New Roman"/>
          <w:spacing w:val="23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presupuesto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asignado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28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Título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301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destine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escuela</w:t>
      </w:r>
      <w:r>
        <w:rPr>
          <w:rFonts w:ascii="Times New Roman" w:hAnsi="Times New Roman"/>
          <w:spacing w:val="2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Biología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z w:val="17"/>
        </w:rPr>
        <w:t>UCR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por</w:t>
      </w:r>
      <w:r>
        <w:rPr>
          <w:rFonts w:ascii="Times New Roman" w:hAnsi="Times New Roman"/>
          <w:spacing w:val="30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medio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Fundación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suma</w:t>
      </w:r>
      <w:r>
        <w:rPr>
          <w:rFonts w:ascii="Times New Roman" w:hAnsi="Times New Roman"/>
          <w:spacing w:val="2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¢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9.600.000.00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para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pago</w:t>
      </w:r>
      <w:r>
        <w:rPr>
          <w:rFonts w:ascii="Times New Roman" w:hAnsi="Times New Roman"/>
          <w:spacing w:val="3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z w:val="17"/>
        </w:rPr>
        <w:t>servicios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exámenes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6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ADN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solicitados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por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OIJ</w:t>
      </w:r>
      <w:r>
        <w:rPr>
          <w:rFonts w:ascii="Times New Roman" w:hAnsi="Times New Roman"/>
          <w:spacing w:val="-1"/>
          <w:sz w:val="17"/>
        </w:rPr>
        <w:t xml:space="preserve"> para</w:t>
      </w:r>
      <w:r>
        <w:rPr>
          <w:rFonts w:ascii="Times New Roman" w:hAnsi="Times New Roman"/>
          <w:spacing w:val="3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3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combate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34"/>
          <w:sz w:val="17"/>
        </w:rPr>
        <w:t xml:space="preserve"> </w:t>
      </w:r>
      <w:r>
        <w:rPr>
          <w:rFonts w:ascii="Times New Roman" w:hAnsi="Times New Roman"/>
          <w:sz w:val="17"/>
        </w:rPr>
        <w:t>robo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z w:val="17"/>
        </w:rPr>
        <w:t>destace</w:t>
      </w:r>
      <w:r>
        <w:rPr>
          <w:rFonts w:ascii="Times New Roman" w:hAnsi="Times New Roman"/>
          <w:spacing w:val="20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ganado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todo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país</w:t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A664F5" w:rsidRDefault="00D2365D">
      <w:pPr>
        <w:spacing w:line="239" w:lineRule="auto"/>
        <w:ind w:left="8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El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z w:val="17"/>
        </w:rPr>
        <w:t>Banco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pone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disposición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2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Poder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Judicial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Tarjetas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Compras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Institucionales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las</w:t>
      </w:r>
      <w:r>
        <w:rPr>
          <w:rFonts w:ascii="Times New Roman" w:hAnsi="Times New Roman"/>
          <w:spacing w:val="32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cuales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funcionarán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como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medio</w:t>
      </w:r>
      <w:r>
        <w:rPr>
          <w:rFonts w:ascii="Times New Roman" w:hAnsi="Times New Roman"/>
          <w:spacing w:val="3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pago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para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la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adquisición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bienes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servicios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necesarios</w:t>
      </w:r>
      <w:r>
        <w:rPr>
          <w:rFonts w:ascii="Times New Roman" w:hAnsi="Times New Roman"/>
          <w:spacing w:val="2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para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buen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funcionamiento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3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Institución.</w:t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spacing w:before="141"/>
        <w:ind w:left="34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sz w:val="15"/>
        </w:rPr>
        <w:t>Fuente: Dirección Jurídica.</w:t>
      </w:r>
    </w:p>
    <w:p w:rsidR="00A664F5" w:rsidRDefault="00D2365D">
      <w:pPr>
        <w:spacing w:before="77"/>
        <w:ind w:left="86" w:right="39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hAnsi="Times New Roman"/>
          <w:sz w:val="17"/>
        </w:rPr>
        <w:lastRenderedPageBreak/>
        <w:t>y</w:t>
      </w:r>
      <w:r>
        <w:rPr>
          <w:rFonts w:ascii="Times New Roman" w:hAnsi="Times New Roman"/>
          <w:spacing w:val="34"/>
          <w:sz w:val="17"/>
        </w:rPr>
        <w:t xml:space="preserve"> </w:t>
      </w:r>
      <w:r>
        <w:rPr>
          <w:rFonts w:ascii="Times New Roman" w:hAnsi="Times New Roman"/>
          <w:sz w:val="17"/>
        </w:rPr>
        <w:t>sin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ninguna</w:t>
      </w:r>
      <w:r>
        <w:rPr>
          <w:rFonts w:ascii="Times New Roman" w:hAnsi="Times New Roman"/>
          <w:spacing w:val="3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responsabilidad.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z w:val="17"/>
        </w:rPr>
        <w:t>Dada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esta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situación,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simplemente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lo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comunicará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por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escrito</w:t>
      </w:r>
      <w:r>
        <w:rPr>
          <w:rFonts w:ascii="Times New Roman" w:hAnsi="Times New Roman"/>
          <w:spacing w:val="59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otra,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anticipación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al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menos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ocho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días</w:t>
      </w:r>
      <w:r>
        <w:rPr>
          <w:rFonts w:ascii="Times New Roman" w:hAnsi="Times New Roman"/>
          <w:spacing w:val="3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hábiles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previos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fecha</w:t>
      </w:r>
      <w:r>
        <w:rPr>
          <w:rFonts w:ascii="Times New Roman" w:hAnsi="Times New Roman"/>
          <w:spacing w:val="-2"/>
          <w:sz w:val="17"/>
        </w:rPr>
        <w:t xml:space="preserve"> de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conclusión.</w:t>
      </w: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A664F5" w:rsidRDefault="00D2365D">
      <w:pPr>
        <w:spacing w:line="239" w:lineRule="auto"/>
        <w:ind w:left="86" w:right="39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Tomar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z w:val="17"/>
        </w:rPr>
        <w:t>las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muestras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necesarias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para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realizar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las</w:t>
      </w:r>
      <w:r>
        <w:rPr>
          <w:rFonts w:ascii="Times New Roman" w:hAnsi="Times New Roman"/>
          <w:spacing w:val="33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pruebas,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tanto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los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animales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destazados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como</w:t>
      </w:r>
      <w:r>
        <w:rPr>
          <w:rFonts w:ascii="Times New Roman" w:hAnsi="Times New Roman"/>
          <w:spacing w:val="35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z w:val="17"/>
        </w:rPr>
        <w:t>los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posibles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z w:val="17"/>
        </w:rPr>
        <w:t>puestos,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vehículos,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distribuidores</w:t>
      </w:r>
      <w:r>
        <w:rPr>
          <w:rFonts w:ascii="Times New Roman" w:hAnsi="Times New Roman"/>
          <w:spacing w:val="47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o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cualquier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otro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sitio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>que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se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considere</w:t>
      </w:r>
      <w:r>
        <w:rPr>
          <w:rFonts w:ascii="Times New Roman" w:hAnsi="Times New Roman"/>
          <w:spacing w:val="2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conveniente.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Garantizar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seguridad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las</w:t>
      </w:r>
      <w:r>
        <w:rPr>
          <w:rFonts w:ascii="Times New Roman" w:hAnsi="Times New Roman"/>
          <w:spacing w:val="3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muestras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obtenidas,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las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cuales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deberán</w:t>
      </w:r>
      <w:r>
        <w:rPr>
          <w:rFonts w:ascii="Times New Roman" w:hAnsi="Times New Roman"/>
          <w:spacing w:val="3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conservarse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z w:val="17"/>
        </w:rPr>
        <w:t>cuatro</w:t>
      </w:r>
      <w:r>
        <w:rPr>
          <w:rFonts w:ascii="Times New Roman" w:hAnsi="Times New Roman"/>
          <w:spacing w:val="3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grados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centígrados</w:t>
      </w:r>
      <w:r>
        <w:rPr>
          <w:rFonts w:ascii="Times New Roman" w:hAnsi="Times New Roman"/>
          <w:spacing w:val="39"/>
          <w:sz w:val="17"/>
        </w:rPr>
        <w:t xml:space="preserve"> </w:t>
      </w:r>
      <w:r>
        <w:rPr>
          <w:rFonts w:ascii="Times New Roman" w:hAnsi="Times New Roman"/>
          <w:sz w:val="17"/>
        </w:rPr>
        <w:t>(en</w:t>
      </w:r>
      <w:r>
        <w:rPr>
          <w:rFonts w:ascii="Times New Roman" w:hAnsi="Times New Roman"/>
          <w:spacing w:val="42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hielo)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debida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identificación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que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permita</w:t>
      </w:r>
      <w:r>
        <w:rPr>
          <w:rFonts w:ascii="Times New Roman" w:hAnsi="Times New Roman"/>
          <w:spacing w:val="5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utilizar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con</w:t>
      </w:r>
      <w:r>
        <w:rPr>
          <w:rFonts w:ascii="Times New Roman" w:hAnsi="Times New Roman"/>
          <w:spacing w:val="41"/>
          <w:sz w:val="17"/>
        </w:rPr>
        <w:t xml:space="preserve"> </w:t>
      </w:r>
      <w:r>
        <w:rPr>
          <w:rFonts w:ascii="Times New Roman" w:hAnsi="Times New Roman"/>
          <w:sz w:val="17"/>
        </w:rPr>
        <w:t>posterioridad</w:t>
      </w:r>
      <w:r>
        <w:rPr>
          <w:rFonts w:ascii="Times New Roman" w:hAnsi="Times New Roman"/>
          <w:spacing w:val="41"/>
          <w:sz w:val="17"/>
        </w:rPr>
        <w:t xml:space="preserve"> </w:t>
      </w:r>
      <w:r>
        <w:rPr>
          <w:rFonts w:ascii="Times New Roman" w:hAnsi="Times New Roman"/>
          <w:sz w:val="17"/>
        </w:rPr>
        <w:t>los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resultados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42"/>
          <w:sz w:val="17"/>
        </w:rPr>
        <w:t xml:space="preserve"> </w:t>
      </w:r>
      <w:r>
        <w:rPr>
          <w:rFonts w:ascii="Times New Roman" w:hAnsi="Times New Roman"/>
          <w:sz w:val="17"/>
        </w:rPr>
        <w:t>las</w:t>
      </w:r>
      <w:r>
        <w:rPr>
          <w:rFonts w:ascii="Times New Roman" w:hAnsi="Times New Roman"/>
          <w:spacing w:val="3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pruebas</w:t>
      </w:r>
      <w:r>
        <w:rPr>
          <w:rFonts w:ascii="Times New Roman" w:hAnsi="Times New Roman"/>
          <w:spacing w:val="3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34"/>
          <w:sz w:val="17"/>
        </w:rPr>
        <w:t xml:space="preserve"> </w:t>
      </w:r>
      <w:r>
        <w:rPr>
          <w:rFonts w:ascii="Times New Roman" w:hAnsi="Times New Roman"/>
          <w:sz w:val="17"/>
        </w:rPr>
        <w:t>ADN.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Entregar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muestras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z w:val="17"/>
        </w:rPr>
        <w:t>los</w:t>
      </w:r>
      <w:r>
        <w:rPr>
          <w:rFonts w:ascii="Times New Roman" w:hAnsi="Times New Roman"/>
          <w:spacing w:val="4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laboratorios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genética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molecular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Escuela</w:t>
      </w:r>
      <w:r>
        <w:rPr>
          <w:rFonts w:ascii="Times New Roman" w:hAnsi="Times New Roman"/>
          <w:spacing w:val="4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Biología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UCR,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únicamente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uno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los</w:t>
      </w:r>
      <w:r>
        <w:rPr>
          <w:rFonts w:ascii="Times New Roman" w:hAnsi="Times New Roman"/>
          <w:spacing w:val="31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tres</w:t>
      </w:r>
      <w:r>
        <w:rPr>
          <w:rFonts w:ascii="Times New Roman" w:hAnsi="Times New Roman"/>
          <w:spacing w:val="4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investigadores</w:t>
      </w:r>
      <w:r>
        <w:rPr>
          <w:rFonts w:ascii="Times New Roman" w:hAnsi="Times New Roman"/>
          <w:spacing w:val="42"/>
          <w:sz w:val="17"/>
        </w:rPr>
        <w:t xml:space="preserve"> </w:t>
      </w:r>
      <w:r>
        <w:rPr>
          <w:rFonts w:ascii="Times New Roman" w:hAnsi="Times New Roman"/>
          <w:sz w:val="17"/>
        </w:rPr>
        <w:t>responsables</w:t>
      </w:r>
      <w:r>
        <w:rPr>
          <w:rFonts w:ascii="Times New Roman" w:hAnsi="Times New Roman"/>
          <w:spacing w:val="42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z w:val="17"/>
        </w:rPr>
        <w:t xml:space="preserve">  </w:t>
      </w:r>
      <w:r>
        <w:rPr>
          <w:rFonts w:ascii="Times New Roman" w:hAnsi="Times New Roman"/>
          <w:spacing w:val="-1"/>
          <w:sz w:val="17"/>
        </w:rPr>
        <w:t>realizar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las</w:t>
      </w:r>
      <w:r>
        <w:rPr>
          <w:rFonts w:ascii="Times New Roman" w:hAnsi="Times New Roman"/>
          <w:spacing w:val="35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pruebas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ADN.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Pagar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FUNDEVI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sesenta</w:t>
      </w:r>
      <w:r>
        <w:rPr>
          <w:rFonts w:ascii="Times New Roman" w:hAnsi="Times New Roman"/>
          <w:spacing w:val="39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dólares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estadounidenses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z w:val="17"/>
        </w:rPr>
        <w:t>por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cada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prueba</w:t>
      </w:r>
      <w:r>
        <w:rPr>
          <w:rFonts w:ascii="Times New Roman" w:hAnsi="Times New Roman"/>
          <w:spacing w:val="3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realizada.</w:t>
      </w:r>
    </w:p>
    <w:p w:rsidR="00A664F5" w:rsidRDefault="00D2365D">
      <w:pPr>
        <w:spacing w:line="239" w:lineRule="auto"/>
        <w:ind w:left="86" w:right="39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Las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partes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contratantes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convienen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z w:val="17"/>
        </w:rPr>
        <w:t>aceptan</w:t>
      </w:r>
      <w:r>
        <w:rPr>
          <w:rFonts w:ascii="Times New Roman" w:hAnsi="Times New Roman"/>
          <w:spacing w:val="35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expresamente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que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cualquier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saldo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deudor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cargo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Poder Judicial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podrá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z w:val="17"/>
        </w:rPr>
        <w:t>ser</w:t>
      </w:r>
      <w:r>
        <w:rPr>
          <w:rFonts w:ascii="Times New Roman" w:hAnsi="Times New Roman"/>
          <w:spacing w:val="-1"/>
          <w:sz w:val="17"/>
        </w:rPr>
        <w:t xml:space="preserve"> cobrado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por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Banco</w:t>
      </w:r>
      <w:r>
        <w:rPr>
          <w:rFonts w:ascii="Times New Roman" w:hAnsi="Times New Roman"/>
          <w:spacing w:val="43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al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Poder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Judicial,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mediante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proceso 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ejecutivo,</w:t>
      </w:r>
      <w:r>
        <w:rPr>
          <w:rFonts w:ascii="Times New Roman" w:hAnsi="Times New Roman"/>
          <w:spacing w:val="49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con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base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certificación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emitida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al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efecto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por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un</w:t>
      </w:r>
      <w:r>
        <w:rPr>
          <w:rFonts w:ascii="Times New Roman" w:hAnsi="Times New Roman"/>
          <w:spacing w:val="4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contador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público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autorizado,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conforme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lo</w:t>
      </w:r>
      <w:r>
        <w:rPr>
          <w:rFonts w:ascii="Times New Roman" w:hAnsi="Times New Roman"/>
          <w:spacing w:val="35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establecido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z w:val="17"/>
        </w:rPr>
        <w:t>artículo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611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del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z w:val="17"/>
        </w:rPr>
        <w:t>Código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29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Comercio.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Si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se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hubiesen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otorgado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garantías</w:t>
      </w:r>
      <w:r>
        <w:rPr>
          <w:rFonts w:ascii="Times New Roman" w:hAnsi="Times New Roman"/>
          <w:spacing w:val="43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reales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favor</w:t>
      </w:r>
      <w:r>
        <w:rPr>
          <w:rFonts w:ascii="Times New Roman" w:hAnsi="Times New Roman"/>
          <w:spacing w:val="3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z w:val="17"/>
        </w:rPr>
        <w:t>Banco,</w:t>
      </w:r>
      <w:r>
        <w:rPr>
          <w:rFonts w:ascii="Times New Roman" w:hAnsi="Times New Roman"/>
          <w:spacing w:val="3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saldo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z w:val="17"/>
        </w:rPr>
        <w:t>que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z w:val="17"/>
        </w:rPr>
        <w:t>resulte,</w:t>
      </w:r>
      <w:r>
        <w:rPr>
          <w:rFonts w:ascii="Times New Roman" w:hAnsi="Times New Roman"/>
          <w:spacing w:val="30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como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se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establezca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para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efectos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probatorios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z w:val="17"/>
        </w:rPr>
        <w:t>por</w:t>
      </w:r>
      <w:r>
        <w:rPr>
          <w:rFonts w:ascii="Times New Roman" w:hAnsi="Times New Roman"/>
          <w:spacing w:val="45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medio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una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certificación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expedida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por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un</w:t>
      </w:r>
      <w:r>
        <w:rPr>
          <w:rFonts w:ascii="Times New Roman" w:hAnsi="Times New Roman"/>
          <w:spacing w:val="4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contador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público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autorizado,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>según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lo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z w:val="17"/>
        </w:rPr>
        <w:t>dispuesto</w:t>
      </w:r>
      <w:r>
        <w:rPr>
          <w:rFonts w:ascii="Times New Roman" w:hAnsi="Times New Roman"/>
          <w:spacing w:val="31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precitado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numeral,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podrá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ser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exigido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por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4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medio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garantía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que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acordaron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las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partes,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caso</w:t>
      </w:r>
      <w:r>
        <w:rPr>
          <w:rFonts w:ascii="Times New Roman" w:hAnsi="Times New Roman"/>
          <w:spacing w:val="4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z w:val="17"/>
        </w:rPr>
        <w:t>cual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deudor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z w:val="17"/>
        </w:rPr>
        <w:t>garantes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renuncian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z w:val="17"/>
        </w:rPr>
        <w:t>su</w:t>
      </w:r>
      <w:r>
        <w:rPr>
          <w:rFonts w:ascii="Times New Roman" w:hAnsi="Times New Roman"/>
          <w:spacing w:val="33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domicilio,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requerimientos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pago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y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los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trámites</w:t>
      </w:r>
      <w:r>
        <w:rPr>
          <w:rFonts w:ascii="Times New Roman" w:hAnsi="Times New Roman"/>
          <w:spacing w:val="35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z w:val="17"/>
        </w:rPr>
        <w:t>juicio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ejecutivo.</w:t>
      </w:r>
    </w:p>
    <w:p w:rsidR="00A664F5" w:rsidRDefault="00A664F5">
      <w:pPr>
        <w:spacing w:line="239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A664F5">
          <w:type w:val="continuous"/>
          <w:pgSz w:w="12240" w:h="15840"/>
          <w:pgMar w:top="2020" w:right="840" w:bottom="880" w:left="1580" w:header="720" w:footer="720" w:gutter="0"/>
          <w:cols w:num="4" w:space="720" w:equalWidth="0">
            <w:col w:w="2381" w:space="40"/>
            <w:col w:w="1170" w:space="40"/>
            <w:col w:w="2277" w:space="40"/>
            <w:col w:w="3872"/>
          </w:cols>
        </w:sectPr>
      </w:pPr>
    </w:p>
    <w:p w:rsidR="00A664F5" w:rsidRDefault="00A664F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pStyle w:val="Ttulo3"/>
        <w:numPr>
          <w:ilvl w:val="0"/>
          <w:numId w:val="4"/>
        </w:numPr>
        <w:tabs>
          <w:tab w:val="left" w:pos="350"/>
        </w:tabs>
        <w:spacing w:before="76"/>
        <w:ind w:hanging="225"/>
        <w:jc w:val="both"/>
        <w:rPr>
          <w:b w:val="0"/>
          <w:bCs w:val="0"/>
        </w:rPr>
      </w:pPr>
      <w:r>
        <w:rPr>
          <w:spacing w:val="-1"/>
        </w:rPr>
        <w:t>c.</w:t>
      </w:r>
      <w:r>
        <w:rPr>
          <w:spacing w:val="22"/>
        </w:rPr>
        <w:t xml:space="preserve"> </w:t>
      </w:r>
      <w:r>
        <w:rPr>
          <w:spacing w:val="-1"/>
        </w:rPr>
        <w:t>Cuentas</w:t>
      </w:r>
      <w:r>
        <w:rPr>
          <w:spacing w:val="22"/>
        </w:rPr>
        <w:t xml:space="preserve"> </w:t>
      </w:r>
      <w:r>
        <w:rPr>
          <w:spacing w:val="-1"/>
        </w:rPr>
        <w:t>Corrientes</w:t>
      </w:r>
      <w:r>
        <w:rPr>
          <w:spacing w:val="22"/>
        </w:rPr>
        <w:t xml:space="preserve"> </w:t>
      </w:r>
      <w:r>
        <w:rPr>
          <w:spacing w:val="-1"/>
        </w:rPr>
        <w:t>Judiciales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59"/>
        <w:jc w:val="both"/>
      </w:pPr>
      <w:r>
        <w:rPr>
          <w:spacing w:val="-2"/>
        </w:rPr>
        <w:t>La</w:t>
      </w:r>
      <w:r>
        <w:t xml:space="preserve"> </w:t>
      </w:r>
      <w:r>
        <w:rPr>
          <w:spacing w:val="-1"/>
        </w:rPr>
        <w:t>cuenta</w:t>
      </w:r>
      <w:r>
        <w:rPr>
          <w:spacing w:val="49"/>
        </w:rPr>
        <w:t xml:space="preserve"> </w:t>
      </w:r>
      <w:r>
        <w:rPr>
          <w:spacing w:val="-1"/>
        </w:rPr>
        <w:t>corriente</w:t>
      </w:r>
      <w:r>
        <w:rPr>
          <w:spacing w:val="50"/>
        </w:rPr>
        <w:t xml:space="preserve"> </w:t>
      </w:r>
      <w:r>
        <w:rPr>
          <w:spacing w:val="-1"/>
        </w:rPr>
        <w:t>judicial</w:t>
      </w:r>
      <w:r>
        <w:t xml:space="preserve">  </w:t>
      </w:r>
      <w:r>
        <w:rPr>
          <w:spacing w:val="-1"/>
        </w:rPr>
        <w:t>pertenece</w:t>
      </w:r>
      <w:r>
        <w:rPr>
          <w:spacing w:val="50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rPr>
          <w:spacing w:val="-1"/>
        </w:rPr>
        <w:t>género</w:t>
      </w:r>
      <w:r>
        <w:rPr>
          <w:spacing w:val="52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rPr>
          <w:spacing w:val="-1"/>
        </w:rPr>
        <w:t>cuentas</w:t>
      </w:r>
      <w:r>
        <w:rPr>
          <w:spacing w:val="51"/>
        </w:rPr>
        <w:t xml:space="preserve"> </w:t>
      </w:r>
      <w:r>
        <w:rPr>
          <w:spacing w:val="-1"/>
        </w:rPr>
        <w:t>corrientes</w:t>
      </w:r>
      <w:r>
        <w:rPr>
          <w:spacing w:val="54"/>
        </w:rPr>
        <w:t xml:space="preserve"> </w:t>
      </w:r>
      <w:r>
        <w:rPr>
          <w:spacing w:val="-1"/>
        </w:rPr>
        <w:t>bancarias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como</w:t>
      </w:r>
      <w:r>
        <w:rPr>
          <w:spacing w:val="50"/>
        </w:rPr>
        <w:t xml:space="preserve"> </w:t>
      </w:r>
      <w:r>
        <w:rPr>
          <w:spacing w:val="-1"/>
        </w:rPr>
        <w:t>tal</w:t>
      </w:r>
      <w:r>
        <w:rPr>
          <w:spacing w:val="53"/>
        </w:rPr>
        <w:t xml:space="preserve"> </w:t>
      </w:r>
      <w:r>
        <w:rPr>
          <w:spacing w:val="-1"/>
        </w:rPr>
        <w:t>su</w:t>
      </w:r>
      <w:r>
        <w:rPr>
          <w:spacing w:val="93"/>
          <w:w w:val="102"/>
        </w:rPr>
        <w:t xml:space="preserve"> </w:t>
      </w:r>
      <w:r>
        <w:t>fundamento</w:t>
      </w:r>
      <w:r>
        <w:rPr>
          <w:spacing w:val="42"/>
        </w:rPr>
        <w:t xml:space="preserve"> </w:t>
      </w:r>
      <w:r>
        <w:t>jurídico</w:t>
      </w:r>
      <w:r>
        <w:rPr>
          <w:spacing w:val="47"/>
        </w:rPr>
        <w:t xml:space="preserve"> </w:t>
      </w:r>
      <w:r>
        <w:rPr>
          <w:spacing w:val="-1"/>
        </w:rPr>
        <w:t>se</w:t>
      </w:r>
      <w:r>
        <w:rPr>
          <w:spacing w:val="47"/>
        </w:rPr>
        <w:t xml:space="preserve"> </w:t>
      </w:r>
      <w:r>
        <w:rPr>
          <w:spacing w:val="-1"/>
        </w:rPr>
        <w:t>encuentra</w:t>
      </w:r>
      <w:r>
        <w:rPr>
          <w:spacing w:val="48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Código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Comercio.</w:t>
      </w:r>
      <w:r>
        <w:rPr>
          <w:spacing w:val="49"/>
        </w:rPr>
        <w:t xml:space="preserve"> </w:t>
      </w:r>
      <w:r>
        <w:rPr>
          <w:spacing w:val="-1"/>
        </w:rPr>
        <w:t>Empero</w:t>
      </w:r>
      <w:r>
        <w:rPr>
          <w:spacing w:val="49"/>
        </w:rPr>
        <w:t xml:space="preserve"> </w:t>
      </w:r>
      <w:r>
        <w:t>su</w:t>
      </w:r>
      <w:r>
        <w:rPr>
          <w:spacing w:val="46"/>
        </w:rPr>
        <w:t xml:space="preserve"> </w:t>
      </w:r>
      <w:r>
        <w:rPr>
          <w:spacing w:val="-1"/>
        </w:rPr>
        <w:t>operación</w:t>
      </w:r>
      <w:r>
        <w:rPr>
          <w:spacing w:val="49"/>
        </w:rPr>
        <w:t xml:space="preserve"> </w:t>
      </w:r>
      <w:r>
        <w:t>es</w:t>
      </w:r>
      <w:r>
        <w:rPr>
          <w:spacing w:val="47"/>
        </w:rPr>
        <w:t xml:space="preserve"> </w:t>
      </w:r>
      <w:r>
        <w:rPr>
          <w:spacing w:val="-1"/>
        </w:rPr>
        <w:t>algo</w:t>
      </w:r>
      <w:r>
        <w:rPr>
          <w:spacing w:val="52"/>
        </w:rPr>
        <w:t xml:space="preserve"> </w:t>
      </w:r>
      <w:r>
        <w:rPr>
          <w:spacing w:val="-1"/>
        </w:rPr>
        <w:t>distinta:</w:t>
      </w:r>
      <w:r>
        <w:rPr>
          <w:spacing w:val="48"/>
        </w:rPr>
        <w:t xml:space="preserve"> </w:t>
      </w:r>
      <w:r>
        <w:t>a</w:t>
      </w:r>
      <w:r>
        <w:rPr>
          <w:spacing w:val="55"/>
          <w:w w:val="102"/>
        </w:rPr>
        <w:t xml:space="preserve"> </w:t>
      </w:r>
      <w:r>
        <w:rPr>
          <w:spacing w:val="-1"/>
        </w:rPr>
        <w:t>diferencia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cuenta</w:t>
      </w:r>
      <w:r>
        <w:rPr>
          <w:spacing w:val="41"/>
        </w:rPr>
        <w:t xml:space="preserve"> </w:t>
      </w:r>
      <w:r>
        <w:rPr>
          <w:spacing w:val="-1"/>
        </w:rPr>
        <w:t>corriente</w:t>
      </w:r>
      <w:r>
        <w:rPr>
          <w:spacing w:val="44"/>
        </w:rPr>
        <w:t xml:space="preserve"> </w:t>
      </w:r>
      <w:r>
        <w:rPr>
          <w:spacing w:val="-1"/>
        </w:rPr>
        <w:t>bancaria</w:t>
      </w:r>
      <w:r>
        <w:rPr>
          <w:spacing w:val="44"/>
        </w:rPr>
        <w:t xml:space="preserve"> </w:t>
      </w:r>
      <w:r>
        <w:rPr>
          <w:spacing w:val="-1"/>
        </w:rPr>
        <w:t>general,</w:t>
      </w:r>
      <w:r>
        <w:rPr>
          <w:spacing w:val="42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2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4"/>
        </w:rPr>
        <w:t xml:space="preserve"> </w:t>
      </w:r>
      <w:r>
        <w:t>pueden</w:t>
      </w:r>
      <w:r>
        <w:rPr>
          <w:spacing w:val="35"/>
        </w:rPr>
        <w:t xml:space="preserve"> </w:t>
      </w:r>
      <w:r>
        <w:t>depositar</w:t>
      </w:r>
      <w:r>
        <w:rPr>
          <w:spacing w:val="43"/>
        </w:rPr>
        <w:t xml:space="preserve"> </w:t>
      </w:r>
      <w:r>
        <w:rPr>
          <w:spacing w:val="-1"/>
        </w:rPr>
        <w:t>cualquier</w:t>
      </w:r>
      <w:r>
        <w:rPr>
          <w:spacing w:val="37"/>
        </w:rPr>
        <w:t xml:space="preserve"> </w:t>
      </w:r>
      <w:r>
        <w:t>clase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59"/>
          <w:w w:val="102"/>
        </w:rPr>
        <w:t xml:space="preserve"> </w:t>
      </w:r>
      <w:r>
        <w:rPr>
          <w:spacing w:val="-1"/>
        </w:rPr>
        <w:t>valor,</w:t>
      </w:r>
      <w:r>
        <w:rPr>
          <w:spacing w:val="44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judicial</w:t>
      </w:r>
      <w:r>
        <w:rPr>
          <w:spacing w:val="42"/>
        </w:rPr>
        <w:t xml:space="preserve"> </w:t>
      </w:r>
      <w:r>
        <w:rPr>
          <w:spacing w:val="-1"/>
        </w:rPr>
        <w:t>únicamente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debe</w:t>
      </w:r>
      <w:r>
        <w:rPr>
          <w:spacing w:val="43"/>
        </w:rPr>
        <w:t xml:space="preserve"> </w:t>
      </w:r>
      <w:r>
        <w:rPr>
          <w:spacing w:val="-1"/>
        </w:rPr>
        <w:t>recibir</w:t>
      </w:r>
      <w:r>
        <w:rPr>
          <w:spacing w:val="40"/>
        </w:rPr>
        <w:t xml:space="preserve"> </w:t>
      </w:r>
      <w:r>
        <w:t>dinero</w:t>
      </w:r>
      <w:r>
        <w:rPr>
          <w:spacing w:val="44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efectivo</w:t>
      </w:r>
      <w:r>
        <w:rPr>
          <w:spacing w:val="46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cheque</w:t>
      </w:r>
      <w:r>
        <w:rPr>
          <w:spacing w:val="44"/>
        </w:rPr>
        <w:t xml:space="preserve"> </w:t>
      </w:r>
      <w:r>
        <w:rPr>
          <w:spacing w:val="-1"/>
        </w:rPr>
        <w:t>certificado.</w:t>
      </w:r>
      <w:r>
        <w:rPr>
          <w:spacing w:val="45"/>
        </w:rPr>
        <w:t xml:space="preserve"> </w:t>
      </w:r>
      <w:r>
        <w:rPr>
          <w:spacing w:val="-2"/>
        </w:rPr>
        <w:t>Su</w:t>
      </w:r>
      <w:r>
        <w:rPr>
          <w:spacing w:val="46"/>
        </w:rPr>
        <w:t xml:space="preserve"> </w:t>
      </w:r>
      <w:r>
        <w:rPr>
          <w:spacing w:val="-1"/>
        </w:rPr>
        <w:t>manejo</w:t>
      </w:r>
      <w:r>
        <w:rPr>
          <w:spacing w:val="77"/>
          <w:w w:val="102"/>
        </w:rPr>
        <w:t xml:space="preserve"> </w:t>
      </w:r>
      <w:r>
        <w:rPr>
          <w:spacing w:val="-1"/>
        </w:rPr>
        <w:t>resulta</w:t>
      </w:r>
      <w:r>
        <w:rPr>
          <w:spacing w:val="28"/>
        </w:rPr>
        <w:t xml:space="preserve"> </w:t>
      </w:r>
      <w:r>
        <w:rPr>
          <w:spacing w:val="-1"/>
        </w:rPr>
        <w:t>tan</w:t>
      </w:r>
      <w:r>
        <w:rPr>
          <w:spacing w:val="25"/>
        </w:rPr>
        <w:t xml:space="preserve"> </w:t>
      </w:r>
      <w:r>
        <w:rPr>
          <w:spacing w:val="-1"/>
        </w:rPr>
        <w:t>particular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banco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éste</w:t>
      </w:r>
      <w:r>
        <w:rPr>
          <w:spacing w:val="28"/>
        </w:rPr>
        <w:t xml:space="preserve"> </w:t>
      </w:r>
      <w:r>
        <w:rPr>
          <w:spacing w:val="-2"/>
        </w:rPr>
        <w:t>ha</w:t>
      </w:r>
      <w:r>
        <w:rPr>
          <w:spacing w:val="28"/>
        </w:rPr>
        <w:t xml:space="preserve"> </w:t>
      </w:r>
      <w:r>
        <w:rPr>
          <w:spacing w:val="-1"/>
        </w:rPr>
        <w:t>separado</w:t>
      </w:r>
      <w:r>
        <w:rPr>
          <w:spacing w:val="27"/>
        </w:rPr>
        <w:t xml:space="preserve"> </w:t>
      </w:r>
      <w:r>
        <w:rPr>
          <w:spacing w:val="-1"/>
        </w:rPr>
        <w:t>su</w:t>
      </w:r>
      <w:r>
        <w:rPr>
          <w:spacing w:val="25"/>
        </w:rPr>
        <w:t xml:space="preserve"> </w:t>
      </w:r>
      <w:r>
        <w:rPr>
          <w:spacing w:val="-1"/>
        </w:rPr>
        <w:t>control</w:t>
      </w:r>
      <w:r>
        <w:rPr>
          <w:spacing w:val="29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registro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resto</w:t>
      </w:r>
      <w:r>
        <w:rPr>
          <w:spacing w:val="24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cuentas</w:t>
      </w:r>
      <w:r>
        <w:rPr>
          <w:spacing w:val="73"/>
          <w:w w:val="102"/>
        </w:rPr>
        <w:t xml:space="preserve"> </w:t>
      </w:r>
      <w:r>
        <w:rPr>
          <w:spacing w:val="-1"/>
        </w:rPr>
        <w:t>corrientes,</w:t>
      </w:r>
      <w:r>
        <w:rPr>
          <w:spacing w:val="45"/>
        </w:rPr>
        <w:t xml:space="preserve"> </w:t>
      </w:r>
      <w:r>
        <w:rPr>
          <w:spacing w:val="-1"/>
        </w:rPr>
        <w:t>estableciendo</w:t>
      </w:r>
      <w:r>
        <w:rPr>
          <w:spacing w:val="44"/>
        </w:rPr>
        <w:t xml:space="preserve"> </w:t>
      </w:r>
      <w:r>
        <w:t>mecanismos</w:t>
      </w:r>
      <w:r>
        <w:rPr>
          <w:spacing w:val="45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procedimientos</w:t>
      </w:r>
      <w:r>
        <w:rPr>
          <w:spacing w:val="43"/>
        </w:rPr>
        <w:t xml:space="preserve"> </w:t>
      </w:r>
      <w:r>
        <w:t>propios</w:t>
      </w:r>
      <w:r>
        <w:rPr>
          <w:spacing w:val="45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únicos</w:t>
      </w:r>
      <w:r>
        <w:rPr>
          <w:spacing w:val="46"/>
        </w:rPr>
        <w:t xml:space="preserve"> </w:t>
      </w:r>
      <w:r>
        <w:rPr>
          <w:spacing w:val="-1"/>
        </w:rPr>
        <w:t>para</w:t>
      </w:r>
      <w:r>
        <w:rPr>
          <w:spacing w:val="45"/>
        </w:rPr>
        <w:t xml:space="preserve"> </w:t>
      </w:r>
      <w:r>
        <w:rPr>
          <w:spacing w:val="-1"/>
        </w:rPr>
        <w:t>las</w:t>
      </w:r>
      <w:r>
        <w:rPr>
          <w:spacing w:val="43"/>
        </w:rPr>
        <w:t xml:space="preserve"> </w:t>
      </w:r>
      <w:r>
        <w:t>cuentas</w:t>
      </w:r>
      <w:r>
        <w:rPr>
          <w:spacing w:val="43"/>
        </w:rPr>
        <w:t xml:space="preserve"> </w:t>
      </w:r>
      <w:r>
        <w:rPr>
          <w:spacing w:val="-1"/>
        </w:rPr>
        <w:t>corrientes</w:t>
      </w:r>
      <w:r>
        <w:rPr>
          <w:spacing w:val="93"/>
          <w:w w:val="102"/>
        </w:rPr>
        <w:t xml:space="preserve"> </w:t>
      </w:r>
      <w:r>
        <w:rPr>
          <w:spacing w:val="-1"/>
        </w:rPr>
        <w:t>judiciales.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2"/>
        <w:jc w:val="both"/>
      </w:pPr>
      <w:r>
        <w:rPr>
          <w:spacing w:val="-1"/>
        </w:rPr>
        <w:t>Una</w:t>
      </w:r>
      <w:r>
        <w:rPr>
          <w:spacing w:val="16"/>
        </w:rPr>
        <w:t xml:space="preserve"> </w:t>
      </w:r>
      <w:r>
        <w:rPr>
          <w:spacing w:val="-1"/>
        </w:rPr>
        <w:t>vez</w:t>
      </w:r>
      <w:r>
        <w:rPr>
          <w:spacing w:val="17"/>
        </w:rPr>
        <w:t xml:space="preserve"> </w:t>
      </w:r>
      <w:r>
        <w:rPr>
          <w:spacing w:val="-1"/>
        </w:rPr>
        <w:t>suministrada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información</w:t>
      </w:r>
      <w:r>
        <w:rPr>
          <w:spacing w:val="15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parte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Unidad</w:t>
      </w:r>
      <w:r>
        <w:rPr>
          <w:spacing w:val="10"/>
        </w:rPr>
        <w:t xml:space="preserve"> </w:t>
      </w:r>
      <w:r>
        <w:t>Gestión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Desarrollo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Calidad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este</w:t>
      </w:r>
      <w:r>
        <w:rPr>
          <w:spacing w:val="71"/>
          <w:w w:val="102"/>
        </w:rPr>
        <w:t xml:space="preserve"> </w:t>
      </w:r>
      <w:r>
        <w:rPr>
          <w:spacing w:val="-1"/>
        </w:rPr>
        <w:t>Macroproceso,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revela</w:t>
      </w:r>
      <w:r>
        <w:rPr>
          <w:spacing w:val="24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siguiente</w:t>
      </w:r>
      <w:r>
        <w:rPr>
          <w:spacing w:val="28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rPr>
          <w:spacing w:val="-1"/>
        </w:rPr>
        <w:t>cual</w:t>
      </w:r>
      <w:r>
        <w:rPr>
          <w:spacing w:val="28"/>
        </w:rPr>
        <w:t xml:space="preserve"> </w:t>
      </w:r>
      <w:r>
        <w:rPr>
          <w:spacing w:val="-1"/>
        </w:rPr>
        <w:t>corresponde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diciembre</w:t>
      </w:r>
      <w:r>
        <w:rPr>
          <w:spacing w:val="26"/>
        </w:rPr>
        <w:t xml:space="preserve"> </w:t>
      </w:r>
      <w:r>
        <w:rPr>
          <w:spacing w:val="-1"/>
        </w:rPr>
        <w:t>2017,</w:t>
      </w:r>
      <w:r>
        <w:rPr>
          <w:spacing w:val="32"/>
        </w:rPr>
        <w:t xml:space="preserve"> </w:t>
      </w:r>
      <w:r>
        <w:rPr>
          <w:spacing w:val="-1"/>
        </w:rPr>
        <w:t>remitido</w:t>
      </w:r>
      <w:r>
        <w:rPr>
          <w:spacing w:val="29"/>
        </w:rPr>
        <w:t xml:space="preserve"> </w:t>
      </w:r>
      <w:r>
        <w:rPr>
          <w:spacing w:val="-1"/>
        </w:rPr>
        <w:t>mediante</w:t>
      </w:r>
      <w:r>
        <w:rPr>
          <w:spacing w:val="28"/>
        </w:rPr>
        <w:t xml:space="preserve"> </w:t>
      </w:r>
      <w:r>
        <w:rPr>
          <w:spacing w:val="-1"/>
        </w:rPr>
        <w:t>correo</w:t>
      </w:r>
      <w:r>
        <w:rPr>
          <w:spacing w:val="89"/>
          <w:w w:val="10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05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febrero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2018:</w:t>
      </w:r>
    </w:p>
    <w:p w:rsidR="00A664F5" w:rsidRDefault="00A664F5">
      <w:pPr>
        <w:spacing w:line="245" w:lineRule="auto"/>
        <w:jc w:val="both"/>
        <w:sectPr w:rsidR="00A664F5">
          <w:type w:val="continuous"/>
          <w:pgSz w:w="12240" w:h="15840"/>
          <w:pgMar w:top="2020" w:right="840" w:bottom="880" w:left="1580" w:header="720" w:footer="720" w:gutter="0"/>
          <w:cols w:space="720"/>
        </w:sectPr>
      </w:pPr>
    </w:p>
    <w:p w:rsidR="00A664F5" w:rsidRDefault="00A664F5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A664F5" w:rsidRDefault="00D2365D">
      <w:pPr>
        <w:spacing w:line="200" w:lineRule="atLeast"/>
        <w:ind w:left="1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4198492" cy="3474720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492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F5" w:rsidRDefault="00A664F5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A664F5" w:rsidRDefault="00D2365D">
      <w:pPr>
        <w:pStyle w:val="Ttulo3"/>
        <w:numPr>
          <w:ilvl w:val="1"/>
          <w:numId w:val="4"/>
        </w:numPr>
        <w:tabs>
          <w:tab w:val="left" w:pos="801"/>
        </w:tabs>
        <w:spacing w:before="76"/>
        <w:ind w:hanging="338"/>
        <w:rPr>
          <w:b w:val="0"/>
          <w:bCs w:val="0"/>
        </w:rPr>
      </w:pPr>
      <w:r>
        <w:rPr>
          <w:spacing w:val="-2"/>
        </w:rPr>
        <w:t>d.</w:t>
      </w:r>
      <w:r>
        <w:rPr>
          <w:spacing w:val="20"/>
        </w:rPr>
        <w:t xml:space="preserve"> </w:t>
      </w:r>
      <w:r>
        <w:rPr>
          <w:spacing w:val="-1"/>
        </w:rPr>
        <w:t>Custodia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otras</w:t>
      </w:r>
      <w:r>
        <w:rPr>
          <w:spacing w:val="17"/>
        </w:rPr>
        <w:t xml:space="preserve"> </w:t>
      </w:r>
      <w:r>
        <w:rPr>
          <w:spacing w:val="-1"/>
        </w:rPr>
        <w:t>garantías</w:t>
      </w:r>
      <w:r>
        <w:rPr>
          <w:spacing w:val="15"/>
        </w:rPr>
        <w:t xml:space="preserve"> </w:t>
      </w:r>
      <w:r>
        <w:rPr>
          <w:spacing w:val="-1"/>
        </w:rPr>
        <w:t>financieras</w:t>
      </w:r>
      <w:r>
        <w:rPr>
          <w:spacing w:val="14"/>
        </w:rPr>
        <w:t xml:space="preserve"> </w:t>
      </w:r>
      <w:r>
        <w:rPr>
          <w:spacing w:val="-1"/>
        </w:rPr>
        <w:t>derivadas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procesos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licitaciones</w:t>
      </w:r>
      <w:r>
        <w:rPr>
          <w:spacing w:val="17"/>
        </w:rPr>
        <w:t xml:space="preserve"> </w:t>
      </w:r>
      <w:r>
        <w:rPr>
          <w:spacing w:val="-1"/>
        </w:rPr>
        <w:t>públicas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left="123" w:right="361"/>
        <w:jc w:val="both"/>
      </w:pPr>
      <w:r>
        <w:t>Como</w:t>
      </w:r>
      <w:r>
        <w:rPr>
          <w:spacing w:val="40"/>
        </w:rPr>
        <w:t xml:space="preserve"> </w:t>
      </w:r>
      <w:r>
        <w:rPr>
          <w:spacing w:val="-1"/>
        </w:rPr>
        <w:t>parte</w:t>
      </w:r>
      <w:r>
        <w:rPr>
          <w:spacing w:val="42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rPr>
          <w:spacing w:val="-1"/>
        </w:rPr>
        <w:t>proceso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contratación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bienes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servicios</w:t>
      </w:r>
      <w:r>
        <w:rPr>
          <w:spacing w:val="42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medio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licitaciones</w:t>
      </w:r>
      <w:r>
        <w:rPr>
          <w:spacing w:val="42"/>
        </w:rPr>
        <w:t xml:space="preserve"> </w:t>
      </w:r>
      <w:r>
        <w:rPr>
          <w:spacing w:val="-1"/>
        </w:rPr>
        <w:t>públicas,</w:t>
      </w:r>
      <w:r>
        <w:rPr>
          <w:spacing w:val="41"/>
        </w:rPr>
        <w:t xml:space="preserve"> </w:t>
      </w:r>
      <w:r>
        <w:t>y</w:t>
      </w:r>
      <w:r>
        <w:rPr>
          <w:spacing w:val="77"/>
          <w:w w:val="102"/>
        </w:rPr>
        <w:t xml:space="preserve"> </w:t>
      </w:r>
      <w:r>
        <w:t>cuando</w:t>
      </w:r>
      <w:r>
        <w:rPr>
          <w:spacing w:val="34"/>
        </w:rPr>
        <w:t xml:space="preserve"> </w:t>
      </w:r>
      <w:r>
        <w:t>esto</w:t>
      </w:r>
      <w:r>
        <w:rPr>
          <w:spacing w:val="32"/>
        </w:rPr>
        <w:t xml:space="preserve"> </w:t>
      </w:r>
      <w:r>
        <w:t>es</w:t>
      </w:r>
      <w:r>
        <w:rPr>
          <w:spacing w:val="33"/>
        </w:rPr>
        <w:t xml:space="preserve"> </w:t>
      </w:r>
      <w:r>
        <w:rPr>
          <w:spacing w:val="-1"/>
        </w:rPr>
        <w:t>requerido</w:t>
      </w:r>
      <w:r>
        <w:rPr>
          <w:spacing w:val="34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cartel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licitación,</w:t>
      </w:r>
      <w:r>
        <w:rPr>
          <w:spacing w:val="35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1"/>
        </w:rPr>
        <w:t>oferentes</w:t>
      </w:r>
      <w:r>
        <w:rPr>
          <w:spacing w:val="36"/>
        </w:rPr>
        <w:t xml:space="preserve"> </w:t>
      </w:r>
      <w:r>
        <w:t>deben</w:t>
      </w:r>
      <w:r>
        <w:rPr>
          <w:spacing w:val="32"/>
        </w:rPr>
        <w:t xml:space="preserve"> </w:t>
      </w:r>
      <w:r>
        <w:rPr>
          <w:spacing w:val="-1"/>
        </w:rPr>
        <w:t>entregar</w:t>
      </w:r>
      <w:r>
        <w:rPr>
          <w:spacing w:val="36"/>
        </w:rPr>
        <w:t xml:space="preserve"> </w:t>
      </w:r>
      <w:r>
        <w:rPr>
          <w:spacing w:val="-1"/>
        </w:rPr>
        <w:t>garantías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79"/>
          <w:w w:val="102"/>
        </w:rPr>
        <w:t xml:space="preserve"> </w:t>
      </w:r>
      <w:r>
        <w:rPr>
          <w:spacing w:val="-1"/>
        </w:rPr>
        <w:t>participación</w:t>
      </w:r>
      <w:r>
        <w:rPr>
          <w:spacing w:val="20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t>cumplimiento</w:t>
      </w:r>
      <w:r>
        <w:rPr>
          <w:spacing w:val="17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rPr>
          <w:spacing w:val="-1"/>
        </w:rPr>
        <w:t>Poder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muchos</w:t>
      </w:r>
      <w:r>
        <w:rPr>
          <w:spacing w:val="18"/>
        </w:rPr>
        <w:t xml:space="preserve"> </w:t>
      </w:r>
      <w:r>
        <w:t>casos</w:t>
      </w:r>
      <w:r>
        <w:rPr>
          <w:spacing w:val="18"/>
        </w:rPr>
        <w:t xml:space="preserve"> </w:t>
      </w:r>
      <w:r>
        <w:rPr>
          <w:spacing w:val="-1"/>
        </w:rPr>
        <w:t>estas</w:t>
      </w:r>
      <w:r>
        <w:rPr>
          <w:spacing w:val="21"/>
        </w:rPr>
        <w:t xml:space="preserve"> </w:t>
      </w:r>
      <w:r>
        <w:t>garantías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corresponden</w:t>
      </w:r>
      <w:r>
        <w:rPr>
          <w:spacing w:val="23"/>
        </w:rPr>
        <w:t xml:space="preserve"> </w:t>
      </w:r>
      <w:r>
        <w:t>a</w:t>
      </w:r>
      <w:r>
        <w:rPr>
          <w:spacing w:val="79"/>
          <w:w w:val="102"/>
        </w:rPr>
        <w:t xml:space="preserve"> </w:t>
      </w:r>
      <w:r>
        <w:rPr>
          <w:spacing w:val="-1"/>
        </w:rPr>
        <w:t>depósitos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t>sumas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efectivo,</w:t>
      </w:r>
      <w:r>
        <w:rPr>
          <w:spacing w:val="48"/>
        </w:rPr>
        <w:t xml:space="preserve"> </w:t>
      </w:r>
      <w:r>
        <w:rPr>
          <w:spacing w:val="-1"/>
        </w:rPr>
        <w:t>sino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otras</w:t>
      </w:r>
      <w:r>
        <w:rPr>
          <w:spacing w:val="46"/>
        </w:rPr>
        <w:t xml:space="preserve"> </w:t>
      </w:r>
      <w:r>
        <w:rPr>
          <w:spacing w:val="-1"/>
        </w:rPr>
        <w:t>garantías</w:t>
      </w:r>
      <w:r>
        <w:rPr>
          <w:spacing w:val="46"/>
        </w:rPr>
        <w:t xml:space="preserve"> </w:t>
      </w:r>
      <w:r>
        <w:rPr>
          <w:spacing w:val="-1"/>
        </w:rPr>
        <w:t>financieras.</w:t>
      </w:r>
      <w:r>
        <w:rPr>
          <w:spacing w:val="48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caso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rPr>
          <w:spacing w:val="-1"/>
        </w:rPr>
        <w:t>depósitos,</w:t>
      </w:r>
      <w:r>
        <w:rPr>
          <w:spacing w:val="45"/>
        </w:rPr>
        <w:t xml:space="preserve"> </w:t>
      </w:r>
      <w:r>
        <w:t>los</w:t>
      </w:r>
      <w:r>
        <w:rPr>
          <w:spacing w:val="77"/>
          <w:w w:val="102"/>
        </w:rPr>
        <w:t xml:space="preserve"> </w:t>
      </w:r>
      <w:r>
        <w:rPr>
          <w:spacing w:val="-1"/>
        </w:rPr>
        <w:t>oferentes</w:t>
      </w:r>
      <w:r>
        <w:rPr>
          <w:spacing w:val="28"/>
        </w:rPr>
        <w:t xml:space="preserve"> </w:t>
      </w:r>
      <w:r>
        <w:rPr>
          <w:spacing w:val="-1"/>
        </w:rPr>
        <w:t>ejecutan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pago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garantía</w:t>
      </w:r>
      <w:r>
        <w:rPr>
          <w:spacing w:val="25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cuenta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Contaduría</w:t>
      </w:r>
      <w:r>
        <w:rPr>
          <w:spacing w:val="29"/>
        </w:rPr>
        <w:t xml:space="preserve"> </w:t>
      </w:r>
      <w:r>
        <w:rPr>
          <w:spacing w:val="-1"/>
        </w:rPr>
        <w:t>Judicial,</w:t>
      </w:r>
      <w:r>
        <w:rPr>
          <w:spacing w:val="26"/>
        </w:rPr>
        <w:t xml:space="preserve"> </w:t>
      </w:r>
      <w:r>
        <w:t>cabe</w:t>
      </w:r>
      <w:r>
        <w:rPr>
          <w:spacing w:val="29"/>
        </w:rPr>
        <w:t xml:space="preserve"> </w:t>
      </w:r>
      <w:r>
        <w:rPr>
          <w:spacing w:val="-1"/>
        </w:rPr>
        <w:t>indicar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una</w:t>
      </w:r>
      <w:r>
        <w:rPr>
          <w:spacing w:val="83"/>
          <w:w w:val="102"/>
        </w:rPr>
        <w:t xml:space="preserve"> </w:t>
      </w:r>
      <w:r>
        <w:rPr>
          <w:spacing w:val="-1"/>
        </w:rPr>
        <w:t>vez</w:t>
      </w:r>
      <w:r>
        <w:rPr>
          <w:spacing w:val="29"/>
        </w:rPr>
        <w:t xml:space="preserve"> </w:t>
      </w:r>
      <w:r>
        <w:rPr>
          <w:spacing w:val="-1"/>
        </w:rPr>
        <w:t>adjudicada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contratación,</w:t>
      </w:r>
      <w:r>
        <w:rPr>
          <w:spacing w:val="33"/>
        </w:rPr>
        <w:t xml:space="preserve"> </w:t>
      </w:r>
      <w:r>
        <w:rPr>
          <w:spacing w:val="-2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procede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devolución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esos</w:t>
      </w:r>
      <w:r>
        <w:rPr>
          <w:spacing w:val="28"/>
        </w:rPr>
        <w:t xml:space="preserve"> </w:t>
      </w:r>
      <w:r>
        <w:rPr>
          <w:spacing w:val="-1"/>
        </w:rPr>
        <w:t>recursos</w:t>
      </w:r>
      <w:r>
        <w:rPr>
          <w:spacing w:val="2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participantes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99"/>
          <w:w w:val="102"/>
        </w:rPr>
        <w:t xml:space="preserve"> </w:t>
      </w:r>
      <w:r>
        <w:rPr>
          <w:spacing w:val="-1"/>
        </w:rPr>
        <w:t>excepción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adjudicado,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rPr>
          <w:spacing w:val="-1"/>
        </w:rPr>
        <w:t>último</w:t>
      </w:r>
      <w:r>
        <w:rPr>
          <w:spacing w:val="10"/>
        </w:rPr>
        <w:t xml:space="preserve"> </w:t>
      </w:r>
      <w:r>
        <w:rPr>
          <w:spacing w:val="-1"/>
        </w:rPr>
        <w:t>caso,</w:t>
      </w:r>
      <w:r>
        <w:rPr>
          <w:spacing w:val="14"/>
        </w:rPr>
        <w:t xml:space="preserve"> </w:t>
      </w:r>
      <w:r>
        <w:rPr>
          <w:spacing w:val="-1"/>
        </w:rPr>
        <w:t>procede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devolución</w:t>
      </w:r>
      <w:r>
        <w:rPr>
          <w:spacing w:val="9"/>
        </w:rPr>
        <w:t xml:space="preserve"> </w:t>
      </w:r>
      <w:r>
        <w:t>cuando</w:t>
      </w:r>
      <w:r>
        <w:rPr>
          <w:spacing w:val="10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bien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servicio</w:t>
      </w:r>
      <w:r>
        <w:rPr>
          <w:spacing w:val="77"/>
          <w:w w:val="102"/>
        </w:rPr>
        <w:t xml:space="preserve"> </w:t>
      </w:r>
      <w:r>
        <w:rPr>
          <w:spacing w:val="-1"/>
        </w:rPr>
        <w:t>contratado</w:t>
      </w:r>
      <w:r>
        <w:rPr>
          <w:spacing w:val="15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rPr>
          <w:spacing w:val="-1"/>
        </w:rPr>
        <w:t>entregado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satisfacción.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3"/>
        <w:jc w:val="both"/>
      </w:pP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virtud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26"/>
        </w:rPr>
        <w:t xml:space="preserve"> </w:t>
      </w:r>
      <w:r>
        <w:rPr>
          <w:spacing w:val="-1"/>
        </w:rPr>
        <w:t>anterior,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muestra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información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1"/>
        </w:rPr>
        <w:t>garantías</w:t>
      </w:r>
      <w:r>
        <w:rPr>
          <w:spacing w:val="24"/>
        </w:rPr>
        <w:t xml:space="preserve"> </w:t>
      </w:r>
      <w:r>
        <w:rPr>
          <w:spacing w:val="-1"/>
        </w:rPr>
        <w:t>depositadas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mes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diciembre</w:t>
      </w:r>
      <w:r>
        <w:rPr>
          <w:spacing w:val="83"/>
          <w:w w:val="102"/>
        </w:rPr>
        <w:t xml:space="preserve"> </w:t>
      </w:r>
      <w:r>
        <w:t>2017.</w:t>
      </w:r>
      <w:r>
        <w:rPr>
          <w:spacing w:val="1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correo</w:t>
      </w:r>
      <w:r>
        <w:rPr>
          <w:spacing w:val="10"/>
        </w:rPr>
        <w:t xml:space="preserve"> </w:t>
      </w:r>
      <w:r>
        <w:rPr>
          <w:spacing w:val="-1"/>
        </w:rPr>
        <w:t>electrónico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2018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oficina</w:t>
      </w:r>
      <w:r>
        <w:rPr>
          <w:spacing w:val="11"/>
        </w:rPr>
        <w:t xml:space="preserve"> </w:t>
      </w:r>
      <w:r>
        <w:rPr>
          <w:spacing w:val="-1"/>
        </w:rPr>
        <w:t>encargada</w:t>
      </w:r>
      <w:r>
        <w:rPr>
          <w:spacing w:val="12"/>
        </w:rPr>
        <w:t xml:space="preserve"> </w:t>
      </w:r>
      <w:r>
        <w:t>remite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información.</w:t>
      </w:r>
    </w:p>
    <w:tbl>
      <w:tblPr>
        <w:tblStyle w:val="TableNormal"/>
        <w:tblW w:w="0" w:type="auto"/>
        <w:tblInd w:w="821" w:type="dxa"/>
        <w:tblLayout w:type="fixed"/>
        <w:tblLook w:val="01E0"/>
      </w:tblPr>
      <w:tblGrid>
        <w:gridCol w:w="1510"/>
        <w:gridCol w:w="922"/>
        <w:gridCol w:w="1168"/>
        <w:gridCol w:w="913"/>
        <w:gridCol w:w="1236"/>
        <w:gridCol w:w="1002"/>
        <w:gridCol w:w="1158"/>
      </w:tblGrid>
      <w:tr w:rsidR="00A664F5">
        <w:trPr>
          <w:trHeight w:hRule="exact" w:val="756"/>
        </w:trPr>
        <w:tc>
          <w:tcPr>
            <w:tcW w:w="790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ind w:left="3150" w:right="314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sz w:val="13"/>
              </w:rPr>
              <w:t>Banco</w:t>
            </w:r>
            <w:r>
              <w:rPr>
                <w:rFonts w:ascii="Times New Roman"/>
                <w:b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3"/>
              </w:rPr>
              <w:t>de</w:t>
            </w:r>
            <w:r>
              <w:rPr>
                <w:rFonts w:ascii="Times New Roman"/>
                <w:b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3"/>
              </w:rPr>
              <w:t>Costa</w:t>
            </w:r>
            <w:r>
              <w:rPr>
                <w:rFonts w:ascii="Times New Roman"/>
                <w:b/>
                <w:sz w:val="13"/>
              </w:rPr>
              <w:t xml:space="preserve"> Rica</w:t>
            </w:r>
            <w:r>
              <w:rPr>
                <w:rFonts w:ascii="Times New Roman"/>
                <w:b/>
                <w:spacing w:val="27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3"/>
              </w:rPr>
              <w:t>Custodias</w:t>
            </w:r>
            <w:r>
              <w:rPr>
                <w:rFonts w:ascii="Times New Roman"/>
                <w:b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3"/>
              </w:rPr>
              <w:t>simples</w:t>
            </w:r>
            <w:r>
              <w:rPr>
                <w:rFonts w:ascii="Times New Roman"/>
                <w:b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3"/>
              </w:rPr>
              <w:t>en</w:t>
            </w:r>
            <w:r>
              <w:rPr>
                <w:rFonts w:ascii="Times New Roman"/>
                <w:b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3"/>
              </w:rPr>
              <w:t>colones</w:t>
            </w:r>
            <w:r>
              <w:rPr>
                <w:rFonts w:ascii="Times New Roman"/>
                <w:b/>
                <w:spacing w:val="29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3"/>
              </w:rPr>
              <w:t>Poder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3"/>
              </w:rPr>
              <w:t>Judicial</w:t>
            </w:r>
          </w:p>
          <w:p w:rsidR="00A664F5" w:rsidRDefault="00D2365D">
            <w:pPr>
              <w:pStyle w:val="TableParagraph"/>
              <w:ind w:left="2617" w:right="26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sz w:val="13"/>
              </w:rPr>
              <w:t>CTA. No. 831-99-1-00-04</w:t>
            </w:r>
            <w:r>
              <w:rPr>
                <w:rFonts w:ascii="Times New Roman"/>
                <w:b/>
                <w:sz w:val="13"/>
              </w:rPr>
              <w:t xml:space="preserve"> / </w:t>
            </w:r>
            <w:r>
              <w:rPr>
                <w:rFonts w:ascii="Times New Roman"/>
                <w:b/>
                <w:spacing w:val="-1"/>
                <w:sz w:val="13"/>
              </w:rPr>
              <w:t>Subauxiliar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No.</w:t>
            </w:r>
            <w:r>
              <w:rPr>
                <w:rFonts w:ascii="Times New Roman"/>
                <w:b/>
                <w:spacing w:val="-1"/>
                <w:sz w:val="13"/>
              </w:rPr>
              <w:t xml:space="preserve"> 1001</w:t>
            </w:r>
            <w:r>
              <w:rPr>
                <w:rFonts w:ascii="Times New Roman"/>
                <w:b/>
                <w:spacing w:val="49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3"/>
              </w:rPr>
              <w:t>Al</w:t>
            </w:r>
            <w:r>
              <w:rPr>
                <w:rFonts w:ascii="Times New Roman"/>
                <w:b/>
                <w:spacing w:val="31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3"/>
              </w:rPr>
              <w:t>31</w:t>
            </w:r>
            <w:r>
              <w:rPr>
                <w:rFonts w:ascii="Times New Roman"/>
                <w:b/>
                <w:sz w:val="13"/>
              </w:rPr>
              <w:t xml:space="preserve"> de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3"/>
              </w:rPr>
              <w:t>Diciembre</w:t>
            </w:r>
            <w:r>
              <w:rPr>
                <w:rFonts w:ascii="Times New Roman"/>
                <w:b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3"/>
              </w:rPr>
              <w:t>de</w:t>
            </w:r>
            <w:r>
              <w:rPr>
                <w:rFonts w:ascii="Times New Roman"/>
                <w:b/>
                <w:sz w:val="13"/>
              </w:rPr>
              <w:t xml:space="preserve"> 2017</w:t>
            </w:r>
          </w:p>
        </w:tc>
      </w:tr>
      <w:tr w:rsidR="00A664F5">
        <w:trPr>
          <w:trHeight w:hRule="exact" w:val="331"/>
        </w:trPr>
        <w:tc>
          <w:tcPr>
            <w:tcW w:w="15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64F5" w:rsidRDefault="00D2365D">
            <w:pPr>
              <w:pStyle w:val="TableParagraph"/>
              <w:spacing w:line="136" w:lineRule="exact"/>
              <w:ind w:left="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Concepto</w:t>
            </w:r>
          </w:p>
        </w:tc>
        <w:tc>
          <w:tcPr>
            <w:tcW w:w="20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33" w:lineRule="exact"/>
              <w:ind w:left="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Cumplimiento</w:t>
            </w:r>
            <w:r>
              <w:rPr>
                <w:rFonts w:asci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9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Contratos</w:t>
            </w:r>
            <w:r>
              <w:rPr>
                <w:rFonts w:asci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(Jeimy)</w:t>
            </w:r>
          </w:p>
        </w:tc>
        <w:tc>
          <w:tcPr>
            <w:tcW w:w="214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33" w:lineRule="exact"/>
              <w:ind w:left="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Garantías</w:t>
            </w:r>
            <w:r>
              <w:rPr>
                <w:rFonts w:ascii="Arial" w:hAnsi="Arial"/>
                <w:b/>
                <w:spacing w:val="-12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de</w:t>
            </w:r>
            <w:r>
              <w:rPr>
                <w:rFonts w:ascii="Arial" w:hAnsi="Arial"/>
                <w:b/>
                <w:spacing w:val="-9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cumplimiento(Jeimy)</w:t>
            </w: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33" w:lineRule="exact"/>
              <w:ind w:left="1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Garantías</w:t>
            </w:r>
            <w:r>
              <w:rPr>
                <w:rFonts w:ascii="Arial" w:hAnsi="Arial"/>
                <w:b/>
                <w:spacing w:val="-9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Participación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(Lic.)</w:t>
            </w:r>
          </w:p>
        </w:tc>
      </w:tr>
      <w:tr w:rsidR="00A664F5">
        <w:trPr>
          <w:trHeight w:hRule="exact" w:val="397"/>
        </w:trPr>
        <w:tc>
          <w:tcPr>
            <w:tcW w:w="1510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664F5" w:rsidRDefault="00A664F5"/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33" w:lineRule="exact"/>
              <w:ind w:left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Dólares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33" w:lineRule="exact"/>
              <w:ind w:left="3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Colones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33" w:lineRule="exact"/>
              <w:ind w:left="2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Dólares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33" w:lineRule="exact"/>
              <w:ind w:left="37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Colones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33" w:lineRule="exact"/>
              <w:ind w:left="2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Dólares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33" w:lineRule="exact"/>
              <w:ind w:left="3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Colones</w:t>
            </w:r>
          </w:p>
        </w:tc>
      </w:tr>
      <w:tr w:rsidR="00A664F5">
        <w:trPr>
          <w:trHeight w:hRule="exact" w:val="364"/>
        </w:trPr>
        <w:tc>
          <w:tcPr>
            <w:tcW w:w="15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664F5" w:rsidRDefault="00D2365D">
            <w:pPr>
              <w:pStyle w:val="TableParagraph"/>
              <w:spacing w:line="149" w:lineRule="exact"/>
              <w:ind w:left="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Cartas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de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garantía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34" w:lineRule="exact"/>
              <w:ind w:left="227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spacing w:val="-1"/>
                <w:sz w:val="12"/>
              </w:rPr>
              <w:t>$998.086,24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34" w:lineRule="exact"/>
              <w:ind w:left="145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₡</w:t>
            </w:r>
            <w:r>
              <w:rPr>
                <w:rFonts w:ascii="Arial" w:eastAsia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2"/>
                <w:szCs w:val="12"/>
              </w:rPr>
              <w:t>527.468.515,77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34" w:lineRule="exact"/>
              <w:ind w:left="111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spacing w:val="-1"/>
                <w:sz w:val="12"/>
              </w:rPr>
              <w:t>$2.430.794,92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34" w:lineRule="exact"/>
              <w:ind w:left="167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</w:rPr>
              <w:t>¢</w:t>
            </w:r>
            <w:r>
              <w:rPr>
                <w:rFonts w:ascii="Trebuchet MS" w:hAnsi="Trebuchet MS"/>
                <w:spacing w:val="-12"/>
                <w:sz w:val="12"/>
              </w:rPr>
              <w:t xml:space="preserve"> </w:t>
            </w:r>
            <w:r>
              <w:rPr>
                <w:rFonts w:ascii="Trebuchet MS" w:hAnsi="Trebuchet MS"/>
                <w:spacing w:val="-1"/>
                <w:sz w:val="12"/>
              </w:rPr>
              <w:t>2.083.983.373,92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45" w:lineRule="exact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$3.607.079,53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45" w:lineRule="exact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>₡1.367.065.536,99</w:t>
            </w:r>
          </w:p>
        </w:tc>
      </w:tr>
      <w:tr w:rsidR="00A664F5">
        <w:trPr>
          <w:trHeight w:hRule="exact" w:val="319"/>
        </w:trPr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A664F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664F5" w:rsidRDefault="00D2365D">
            <w:pPr>
              <w:pStyle w:val="TableParagraph"/>
              <w:spacing w:line="149" w:lineRule="exact"/>
              <w:ind w:left="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Cheques</w:t>
            </w:r>
            <w:r>
              <w:rPr>
                <w:rFonts w:ascii="Times New Roman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de</w:t>
            </w:r>
            <w:r>
              <w:rPr>
                <w:rFonts w:ascii="Times New Roman"/>
                <w:spacing w:val="3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gerencia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34" w:lineRule="exact"/>
              <w:ind w:left="515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sz w:val="12"/>
              </w:rPr>
              <w:t>No</w:t>
            </w:r>
            <w:r>
              <w:rPr>
                <w:rFonts w:ascii="Trebuchet MS"/>
                <w:spacing w:val="-4"/>
                <w:sz w:val="12"/>
              </w:rPr>
              <w:t xml:space="preserve"> </w:t>
            </w:r>
            <w:r>
              <w:rPr>
                <w:rFonts w:ascii="Trebuchet MS"/>
                <w:sz w:val="12"/>
              </w:rPr>
              <w:t>hay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34" w:lineRule="exact"/>
              <w:ind w:left="47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spacing w:val="-1"/>
                <w:sz w:val="12"/>
              </w:rPr>
              <w:t>¢989.880,00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34" w:lineRule="exact"/>
              <w:ind w:left="34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spacing w:val="-1"/>
                <w:sz w:val="12"/>
              </w:rPr>
              <w:t>$7.470,00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34" w:lineRule="exact"/>
              <w:ind w:left="435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spacing w:val="-1"/>
                <w:sz w:val="12"/>
              </w:rPr>
              <w:t>¢3.000.000,00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45" w:lineRule="exact"/>
              <w:ind w:left="3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$39.150,00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45" w:lineRule="exact"/>
              <w:ind w:left="3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>₡6.300.000,00</w:t>
            </w:r>
          </w:p>
        </w:tc>
      </w:tr>
      <w:tr w:rsidR="00A664F5">
        <w:trPr>
          <w:trHeight w:hRule="exact" w:val="305"/>
        </w:trPr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242" w:lineRule="auto"/>
              <w:ind w:left="34" w:right="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Certificados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de</w:t>
            </w:r>
            <w:r>
              <w:rPr>
                <w:rFonts w:ascii="Times New Roman" w:hAnsi="Times New Roman"/>
                <w:spacing w:val="-2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Depósito</w:t>
            </w:r>
            <w:r>
              <w:rPr>
                <w:rFonts w:ascii="Times New Roman" w:hAnsi="Times New Roman"/>
                <w:sz w:val="13"/>
              </w:rPr>
              <w:t xml:space="preserve"> a</w:t>
            </w:r>
            <w:r>
              <w:rPr>
                <w:rFonts w:ascii="Times New Roman" w:hAnsi="Times New Roman"/>
                <w:spacing w:val="29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plazo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34" w:lineRule="exact"/>
              <w:ind w:left="289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spacing w:val="-1"/>
                <w:sz w:val="12"/>
              </w:rPr>
              <w:t>$37.308.21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34" w:lineRule="exact"/>
              <w:ind w:left="303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spacing w:val="-1"/>
                <w:sz w:val="12"/>
              </w:rPr>
              <w:t>¢36.990.788,90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34" w:lineRule="exact"/>
              <w:ind w:left="282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spacing w:val="-1"/>
                <w:sz w:val="12"/>
              </w:rPr>
              <w:t>$98.082,70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34" w:lineRule="exact"/>
              <w:ind w:left="373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spacing w:val="-1"/>
                <w:sz w:val="12"/>
              </w:rPr>
              <w:t>¢24.092.359,09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43" w:lineRule="exact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$3.575.189,53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43" w:lineRule="exact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>₡768.899.750,00</w:t>
            </w:r>
          </w:p>
        </w:tc>
      </w:tr>
      <w:tr w:rsidR="00A664F5">
        <w:trPr>
          <w:trHeight w:hRule="exact" w:val="305"/>
        </w:trPr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64F5" w:rsidRDefault="00D2365D">
            <w:pPr>
              <w:pStyle w:val="TableParagraph"/>
              <w:spacing w:line="149" w:lineRule="exact"/>
              <w:ind w:left="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Depósitos</w:t>
            </w:r>
            <w:r>
              <w:rPr>
                <w:rFonts w:ascii="Times New Roman" w:hAnsi="Times New Roman"/>
                <w:sz w:val="13"/>
              </w:rPr>
              <w:t xml:space="preserve"> y</w:t>
            </w:r>
            <w:r>
              <w:rPr>
                <w:rFonts w:ascii="Times New Roman" w:hAnsi="Times New Roman"/>
                <w:spacing w:val="-2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transferencias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A664F5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664F5" w:rsidRDefault="00A664F5"/>
        </w:tc>
        <w:tc>
          <w:tcPr>
            <w:tcW w:w="9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A664F5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A664F5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45" w:lineRule="exact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$3.104.683,53</w:t>
            </w:r>
          </w:p>
          <w:p w:rsidR="00A664F5" w:rsidRDefault="00D2365D">
            <w:pPr>
              <w:pStyle w:val="TableParagraph"/>
              <w:spacing w:line="149" w:lineRule="exact"/>
              <w:ind w:left="5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$765,00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45" w:lineRule="exact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>₡1.354.105.536,99</w:t>
            </w:r>
          </w:p>
        </w:tc>
      </w:tr>
      <w:tr w:rsidR="00A664F5">
        <w:trPr>
          <w:trHeight w:hRule="exact" w:val="305"/>
        </w:trPr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45" w:lineRule="exact"/>
              <w:ind w:left="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sz w:val="13"/>
              </w:rPr>
              <w:t>Total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45" w:lineRule="exact"/>
              <w:ind w:left="8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sz w:val="13"/>
              </w:rPr>
              <w:t>$1.035.394.45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45" w:lineRule="exact"/>
              <w:ind w:left="13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¢565.449.184.67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45" w:lineRule="exact"/>
              <w:ind w:left="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sz w:val="13"/>
              </w:rPr>
              <w:t>$2.536.347.62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45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¢2.111.075.733.01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45" w:lineRule="exact"/>
              <w:ind w:left="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 xml:space="preserve">$ </w:t>
            </w:r>
            <w:r>
              <w:rPr>
                <w:rFonts w:ascii="Times New Roman"/>
                <w:b/>
                <w:spacing w:val="-1"/>
                <w:sz w:val="13"/>
              </w:rPr>
              <w:t>10.326.867.59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664F5" w:rsidRDefault="00D2365D">
            <w:pPr>
              <w:pStyle w:val="TableParagraph"/>
              <w:spacing w:line="145" w:lineRule="exact"/>
              <w:ind w:left="8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¢3.496.370.823.98</w:t>
            </w:r>
          </w:p>
        </w:tc>
      </w:tr>
      <w:tr w:rsidR="00A664F5">
        <w:trPr>
          <w:trHeight w:hRule="exact" w:val="157"/>
        </w:trPr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A664F5" w:rsidRDefault="00A664F5"/>
        </w:tc>
        <w:tc>
          <w:tcPr>
            <w:tcW w:w="922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A664F5" w:rsidRDefault="00A664F5"/>
        </w:tc>
        <w:tc>
          <w:tcPr>
            <w:tcW w:w="1168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A664F5" w:rsidRDefault="00D2365D">
            <w:pPr>
              <w:pStyle w:val="TableParagraph"/>
              <w:spacing w:before="9" w:line="136" w:lineRule="exact"/>
              <w:ind w:left="32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Fuente:</w:t>
            </w:r>
            <w:r>
              <w:rPr>
                <w:rFonts w:ascii="Arial"/>
                <w:spacing w:val="-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Verifica</w:t>
            </w:r>
          </w:p>
        </w:tc>
        <w:tc>
          <w:tcPr>
            <w:tcW w:w="913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A664F5" w:rsidRDefault="00D2365D">
            <w:pPr>
              <w:pStyle w:val="TableParagraph"/>
              <w:spacing w:before="9" w:line="136" w:lineRule="exact"/>
              <w:ind w:left="-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ción</w:t>
            </w:r>
            <w:r>
              <w:rPr>
                <w:rFonts w:ascii="Arial" w:hAnsi="Arial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y</w:t>
            </w:r>
            <w:r>
              <w:rPr>
                <w:rFonts w:ascii="Arial" w:hAnsi="Arial"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Ejecución,</w:t>
            </w:r>
          </w:p>
        </w:tc>
        <w:tc>
          <w:tcPr>
            <w:tcW w:w="1236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A664F5" w:rsidRDefault="00D2365D">
            <w:pPr>
              <w:pStyle w:val="TableParagraph"/>
              <w:spacing w:before="9"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Licitaciones</w:t>
            </w:r>
          </w:p>
        </w:tc>
        <w:tc>
          <w:tcPr>
            <w:tcW w:w="1002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A664F5" w:rsidRDefault="00A664F5"/>
        </w:tc>
        <w:tc>
          <w:tcPr>
            <w:tcW w:w="1158" w:type="dxa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664F5" w:rsidRDefault="00A664F5"/>
        </w:tc>
      </w:tr>
    </w:tbl>
    <w:p w:rsidR="00A664F5" w:rsidRDefault="00A664F5">
      <w:p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11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before="76" w:line="246" w:lineRule="auto"/>
        <w:ind w:right="359"/>
        <w:jc w:val="both"/>
      </w:pPr>
      <w:r>
        <w:rPr>
          <w:spacing w:val="-1"/>
        </w:rPr>
        <w:t>Adicionalmente,</w:t>
      </w:r>
      <w:r>
        <w:rPr>
          <w:spacing w:val="41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presenta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siguiente</w:t>
      </w:r>
      <w:r>
        <w:rPr>
          <w:spacing w:val="44"/>
        </w:rPr>
        <w:t xml:space="preserve"> </w:t>
      </w:r>
      <w:r>
        <w:rPr>
          <w:spacing w:val="-1"/>
        </w:rPr>
        <w:t>detalle</w:t>
      </w:r>
      <w:r>
        <w:rPr>
          <w:spacing w:val="44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rPr>
          <w:spacing w:val="-1"/>
        </w:rPr>
        <w:t>resumen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rPr>
          <w:spacing w:val="-1"/>
        </w:rPr>
        <w:t>datos</w:t>
      </w:r>
      <w:r>
        <w:rPr>
          <w:spacing w:val="44"/>
        </w:rPr>
        <w:t xml:space="preserve"> </w:t>
      </w:r>
      <w:r>
        <w:rPr>
          <w:spacing w:val="-1"/>
        </w:rPr>
        <w:t>más</w:t>
      </w:r>
      <w:r>
        <w:rPr>
          <w:spacing w:val="44"/>
        </w:rPr>
        <w:t xml:space="preserve"> </w:t>
      </w:r>
      <w:r>
        <w:rPr>
          <w:spacing w:val="-1"/>
        </w:rPr>
        <w:t>relevantes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87"/>
          <w:w w:val="102"/>
        </w:rPr>
        <w:t xml:space="preserve"> </w:t>
      </w:r>
      <w:r>
        <w:rPr>
          <w:spacing w:val="-1"/>
        </w:rPr>
        <w:t>garantías</w:t>
      </w:r>
      <w:r>
        <w:rPr>
          <w:spacing w:val="13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custodian</w:t>
      </w:r>
      <w:r>
        <w:rPr>
          <w:spacing w:val="17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Macroproceso</w:t>
      </w:r>
      <w:r>
        <w:rPr>
          <w:spacing w:val="17"/>
        </w:rPr>
        <w:t xml:space="preserve"> </w:t>
      </w:r>
      <w:r>
        <w:rPr>
          <w:spacing w:val="-1"/>
        </w:rPr>
        <w:t>Financiero</w:t>
      </w:r>
      <w:r>
        <w:rPr>
          <w:spacing w:val="16"/>
        </w:rPr>
        <w:t xml:space="preserve"> </w:t>
      </w:r>
      <w:r>
        <w:rPr>
          <w:spacing w:val="-1"/>
        </w:rPr>
        <w:t>Contable,</w:t>
      </w:r>
      <w:r>
        <w:rPr>
          <w:spacing w:val="17"/>
        </w:rPr>
        <w:t xml:space="preserve"> </w:t>
      </w:r>
      <w:r>
        <w:rPr>
          <w:spacing w:val="-1"/>
        </w:rPr>
        <w:t>según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información</w:t>
      </w:r>
      <w:r>
        <w:rPr>
          <w:spacing w:val="13"/>
        </w:rPr>
        <w:t xml:space="preserve"> </w:t>
      </w:r>
      <w:r>
        <w:rPr>
          <w:spacing w:val="-1"/>
        </w:rPr>
        <w:t>aportada</w:t>
      </w:r>
      <w:r>
        <w:rPr>
          <w:spacing w:val="14"/>
        </w:rPr>
        <w:t xml:space="preserve"> </w:t>
      </w:r>
      <w:r>
        <w:t>por</w:t>
      </w:r>
      <w:r>
        <w:rPr>
          <w:spacing w:val="105"/>
          <w:w w:val="10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Área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Gestión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Desarrollo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Calidad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rPr>
          <w:spacing w:val="-1"/>
        </w:rPr>
        <w:t>Contable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73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remitido</w:t>
      </w:r>
      <w:r>
        <w:rPr>
          <w:spacing w:val="11"/>
        </w:rPr>
        <w:t xml:space="preserve"> </w:t>
      </w: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t>correo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16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enero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2018:</w:t>
      </w:r>
    </w:p>
    <w:p w:rsidR="00A664F5" w:rsidRDefault="00A664F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664F5" w:rsidRDefault="00D2365D">
      <w:pPr>
        <w:spacing w:line="200" w:lineRule="atLeast"/>
        <w:ind w:left="16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3910094" cy="3700462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094" cy="37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A664F5" w:rsidRDefault="00D2365D">
      <w:pPr>
        <w:pStyle w:val="Ttulo3"/>
        <w:ind w:left="123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17"/>
        </w:rPr>
        <w:t xml:space="preserve"> </w:t>
      </w:r>
      <w:r>
        <w:t>#2</w:t>
      </w:r>
      <w:r>
        <w:rPr>
          <w:spacing w:val="14"/>
        </w:rPr>
        <w:t xml:space="preserve"> </w:t>
      </w:r>
      <w:r>
        <w:rPr>
          <w:spacing w:val="-1"/>
        </w:rPr>
        <w:t>Servicio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Deuda</w:t>
      </w:r>
      <w:r>
        <w:rPr>
          <w:spacing w:val="14"/>
        </w:rPr>
        <w:t xml:space="preserve"> </w:t>
      </w:r>
      <w:r>
        <w:rPr>
          <w:spacing w:val="-1"/>
        </w:rPr>
        <w:t>Pública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1"/>
        </w:rPr>
        <w:t>En</w:t>
      </w:r>
      <w:r>
        <w:rPr>
          <w:spacing w:val="11"/>
        </w:rPr>
        <w:t xml:space="preserve"> </w:t>
      </w:r>
      <w:r>
        <w:t>relación</w:t>
      </w:r>
      <w:r>
        <w:rPr>
          <w:spacing w:val="6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directriz</w:t>
      </w:r>
      <w:r>
        <w:rPr>
          <w:spacing w:val="12"/>
        </w:rPr>
        <w:t xml:space="preserve"> </w:t>
      </w:r>
      <w:r>
        <w:rPr>
          <w:spacing w:val="-1"/>
        </w:rPr>
        <w:t>CN-01-2005</w:t>
      </w:r>
      <w:r>
        <w:rPr>
          <w:spacing w:val="11"/>
        </w:rPr>
        <w:t xml:space="preserve"> </w:t>
      </w:r>
      <w:r>
        <w:rPr>
          <w:spacing w:val="-1"/>
        </w:rPr>
        <w:t>amortización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Servicio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Deuda</w:t>
      </w:r>
      <w:r>
        <w:rPr>
          <w:spacing w:val="12"/>
        </w:rPr>
        <w:t xml:space="preserve"> </w:t>
      </w:r>
      <w:r>
        <w:rPr>
          <w:spacing w:val="-1"/>
        </w:rPr>
        <w:t>Pública,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fecha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este</w:t>
      </w:r>
      <w:r>
        <w:rPr>
          <w:spacing w:val="89"/>
          <w:w w:val="102"/>
        </w:rPr>
        <w:t xml:space="preserve"> </w:t>
      </w:r>
      <w:r>
        <w:rPr>
          <w:spacing w:val="-1"/>
        </w:rPr>
        <w:t>informe,</w:t>
      </w:r>
      <w:r>
        <w:rPr>
          <w:spacing w:val="5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Institución</w:t>
      </w:r>
      <w:r>
        <w:rPr>
          <w:spacing w:val="5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2"/>
        </w:rPr>
        <w:t>ha</w:t>
      </w:r>
      <w:r>
        <w:rPr>
          <w:spacing w:val="4"/>
        </w:rPr>
        <w:t xml:space="preserve"> </w:t>
      </w:r>
      <w:r>
        <w:rPr>
          <w:spacing w:val="-1"/>
        </w:rPr>
        <w:t>adquirido</w:t>
      </w:r>
      <w:r>
        <w:rPr>
          <w:spacing w:val="4"/>
        </w:rPr>
        <w:t xml:space="preserve"> </w:t>
      </w:r>
      <w:r>
        <w:rPr>
          <w:spacing w:val="-1"/>
        </w:rPr>
        <w:t>obligaciones</w:t>
      </w:r>
      <w:r>
        <w:rPr>
          <w:spacing w:val="54"/>
        </w:rPr>
        <w:t xml:space="preserve"> </w:t>
      </w:r>
      <w:r>
        <w:t>formales</w:t>
      </w:r>
      <w:r>
        <w:rPr>
          <w:spacing w:val="5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fin</w:t>
      </w:r>
      <w:r>
        <w:rPr>
          <w:spacing w:val="3"/>
        </w:rPr>
        <w:t xml:space="preserve"> </w:t>
      </w:r>
      <w:r>
        <w:t xml:space="preserve">de  </w:t>
      </w:r>
      <w:r>
        <w:rPr>
          <w:spacing w:val="-1"/>
        </w:rPr>
        <w:t>financiar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"/>
        </w:rPr>
        <w:t xml:space="preserve"> </w:t>
      </w:r>
      <w:r>
        <w:t xml:space="preserve">adquisición 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79"/>
          <w:w w:val="102"/>
        </w:rPr>
        <w:t xml:space="preserve"> </w:t>
      </w:r>
      <w:r>
        <w:rPr>
          <w:spacing w:val="-1"/>
        </w:rPr>
        <w:t>bienes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servicios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ejecución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sus</w:t>
      </w:r>
      <w:r>
        <w:rPr>
          <w:spacing w:val="23"/>
        </w:rPr>
        <w:t xml:space="preserve"> </w:t>
      </w:r>
      <w:r>
        <w:rPr>
          <w:spacing w:val="-1"/>
        </w:rPr>
        <w:t>Programas.</w:t>
      </w:r>
      <w:r>
        <w:rPr>
          <w:spacing w:val="23"/>
        </w:rPr>
        <w:t xml:space="preserve"> </w:t>
      </w:r>
      <w:r>
        <w:rPr>
          <w:spacing w:val="-2"/>
        </w:rPr>
        <w:t>Lo</w:t>
      </w:r>
      <w:r>
        <w:rPr>
          <w:spacing w:val="22"/>
        </w:rPr>
        <w:t xml:space="preserve"> </w:t>
      </w:r>
      <w:r>
        <w:t>anterior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conformidad</w:t>
      </w:r>
      <w:r>
        <w:rPr>
          <w:spacing w:val="20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información</w:t>
      </w:r>
      <w:r>
        <w:rPr>
          <w:spacing w:val="57"/>
          <w:w w:val="102"/>
        </w:rPr>
        <w:t xml:space="preserve"> </w:t>
      </w:r>
      <w:r>
        <w:rPr>
          <w:spacing w:val="-1"/>
        </w:rPr>
        <w:t>remitida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Proceso</w:t>
      </w:r>
      <w:r>
        <w:rPr>
          <w:spacing w:val="31"/>
        </w:rPr>
        <w:t xml:space="preserve"> </w:t>
      </w:r>
      <w:r>
        <w:rPr>
          <w:spacing w:val="-1"/>
        </w:rPr>
        <w:t>Presupuestario,</w:t>
      </w:r>
      <w:r>
        <w:rPr>
          <w:spacing w:val="37"/>
        </w:rPr>
        <w:t xml:space="preserve"> </w:t>
      </w:r>
      <w:r>
        <w:rPr>
          <w:spacing w:val="-1"/>
        </w:rPr>
        <w:t>mediante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liquidaciones</w:t>
      </w:r>
      <w:r>
        <w:rPr>
          <w:spacing w:val="38"/>
        </w:rPr>
        <w:t xml:space="preserve"> </w:t>
      </w:r>
      <w:r>
        <w:rPr>
          <w:spacing w:val="-1"/>
        </w:rPr>
        <w:t>presupuestarias,</w:t>
      </w:r>
      <w:r>
        <w:rPr>
          <w:spacing w:val="39"/>
        </w:rPr>
        <w:t xml:space="preserve"> </w:t>
      </w:r>
      <w:r>
        <w:rPr>
          <w:spacing w:val="-1"/>
        </w:rPr>
        <w:t>donde</w:t>
      </w:r>
      <w:r>
        <w:rPr>
          <w:spacing w:val="41"/>
        </w:rPr>
        <w:t xml:space="preserve"> </w:t>
      </w:r>
      <w:r>
        <w:rPr>
          <w:spacing w:val="-2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reflejan</w:t>
      </w:r>
      <w:r>
        <w:rPr>
          <w:spacing w:val="103"/>
          <w:w w:val="102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t>partidas</w:t>
      </w:r>
      <w:r>
        <w:rPr>
          <w:spacing w:val="17"/>
        </w:rPr>
        <w:t xml:space="preserve"> </w:t>
      </w:r>
      <w:r>
        <w:rPr>
          <w:spacing w:val="-1"/>
        </w:rPr>
        <w:t>presupuestarias</w:t>
      </w:r>
      <w:r>
        <w:rPr>
          <w:spacing w:val="16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han</w:t>
      </w:r>
      <w:r>
        <w:rPr>
          <w:spacing w:val="18"/>
        </w:rPr>
        <w:t xml:space="preserve"> </w:t>
      </w:r>
      <w:r>
        <w:t>sido</w:t>
      </w:r>
      <w:r>
        <w:rPr>
          <w:spacing w:val="15"/>
        </w:rPr>
        <w:t xml:space="preserve"> </w:t>
      </w:r>
      <w:r>
        <w:rPr>
          <w:spacing w:val="-1"/>
        </w:rPr>
        <w:t>utilizadas</w:t>
      </w:r>
      <w:r>
        <w:rPr>
          <w:spacing w:val="17"/>
        </w:rPr>
        <w:t xml:space="preserve"> </w:t>
      </w:r>
      <w:r>
        <w:rPr>
          <w:spacing w:val="-1"/>
        </w:rPr>
        <w:t>mensualmente.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ind w:left="123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20"/>
        </w:rPr>
        <w:t xml:space="preserve"> </w:t>
      </w:r>
      <w:r>
        <w:t>#3</w:t>
      </w:r>
      <w:r>
        <w:rPr>
          <w:spacing w:val="16"/>
        </w:rPr>
        <w:t xml:space="preserve"> </w:t>
      </w:r>
      <w:r>
        <w:rPr>
          <w:spacing w:val="-1"/>
        </w:rPr>
        <w:t>Cuenta</w:t>
      </w:r>
      <w:r>
        <w:rPr>
          <w:spacing w:val="16"/>
        </w:rPr>
        <w:t xml:space="preserve"> </w:t>
      </w:r>
      <w:r>
        <w:rPr>
          <w:spacing w:val="-1"/>
        </w:rPr>
        <w:t>corriente</w:t>
      </w:r>
      <w:r>
        <w:rPr>
          <w:spacing w:val="21"/>
        </w:rPr>
        <w:t xml:space="preserve"> </w:t>
      </w:r>
      <w:r>
        <w:rPr>
          <w:spacing w:val="-1"/>
        </w:rPr>
        <w:t>183581-5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Judicial,</w:t>
      </w:r>
      <w:r>
        <w:rPr>
          <w:spacing w:val="15"/>
        </w:rPr>
        <w:t xml:space="preserve"> </w:t>
      </w:r>
      <w:r>
        <w:rPr>
          <w:spacing w:val="-1"/>
        </w:rPr>
        <w:t>Defensa</w:t>
      </w:r>
      <w:r>
        <w:rPr>
          <w:spacing w:val="20"/>
        </w:rPr>
        <w:t xml:space="preserve"> </w:t>
      </w:r>
      <w:r>
        <w:rPr>
          <w:spacing w:val="-1"/>
        </w:rPr>
        <w:t>Pública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rPr>
          <w:spacing w:val="-1"/>
        </w:rPr>
        <w:t>183581-5</w:t>
      </w:r>
      <w:r>
        <w:rPr>
          <w:spacing w:val="3"/>
        </w:rPr>
        <w:t xml:space="preserve"> </w:t>
      </w:r>
      <w:r>
        <w:rPr>
          <w:spacing w:val="-1"/>
        </w:rPr>
        <w:t>“Poder</w:t>
      </w:r>
      <w:r>
        <w:rPr>
          <w:spacing w:val="2"/>
        </w:rPr>
        <w:t xml:space="preserve"> </w:t>
      </w:r>
      <w:r>
        <w:rPr>
          <w:spacing w:val="-1"/>
        </w:rPr>
        <w:t>Judicial,</w:t>
      </w:r>
      <w:r>
        <w:rPr>
          <w:spacing w:val="1"/>
        </w:rPr>
        <w:t xml:space="preserve"> </w:t>
      </w:r>
      <w:r>
        <w:rPr>
          <w:spacing w:val="-1"/>
        </w:rPr>
        <w:t>Defensa</w:t>
      </w:r>
      <w:r>
        <w:rPr>
          <w:spacing w:val="1"/>
        </w:rPr>
        <w:t xml:space="preserve"> </w:t>
      </w:r>
      <w:r>
        <w:rPr>
          <w:spacing w:val="-1"/>
        </w:rPr>
        <w:t>Pública”</w:t>
      </w:r>
      <w:r>
        <w:rPr>
          <w:spacing w:val="3"/>
        </w:rPr>
        <w:t xml:space="preserve"> </w:t>
      </w:r>
      <w:r>
        <w:t>creada</w:t>
      </w:r>
      <w:r>
        <w:rPr>
          <w:spacing w:val="52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rPr>
          <w:spacing w:val="-1"/>
        </w:rPr>
        <w:t>una</w:t>
      </w:r>
      <w:r>
        <w:rPr>
          <w:spacing w:val="3"/>
        </w:rP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corriente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judicial,</w:t>
      </w:r>
      <w:r>
        <w:rPr>
          <w:rFonts w:cs="Times New Roman"/>
          <w:spacing w:val="105"/>
          <w:w w:val="102"/>
        </w:rPr>
        <w:t xml:space="preserve"> </w:t>
      </w:r>
      <w:r>
        <w:rPr>
          <w:spacing w:val="-1"/>
        </w:rPr>
        <w:t>cambió</w:t>
      </w:r>
      <w:r>
        <w:rPr>
          <w:spacing w:val="18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modalidad</w:t>
      </w:r>
      <w:r>
        <w:rPr>
          <w:spacing w:val="1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cuenta</w:t>
      </w:r>
      <w:r>
        <w:rPr>
          <w:spacing w:val="16"/>
        </w:rPr>
        <w:t xml:space="preserve"> </w:t>
      </w:r>
      <w:r>
        <w:rPr>
          <w:spacing w:val="-1"/>
        </w:rPr>
        <w:t>administrativa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solicitud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Macroproceso</w:t>
      </w:r>
      <w:r>
        <w:rPr>
          <w:spacing w:val="22"/>
        </w:rPr>
        <w:t xml:space="preserve"> </w:t>
      </w:r>
      <w:r>
        <w:rPr>
          <w:spacing w:val="-1"/>
        </w:rPr>
        <w:t>Financiero</w:t>
      </w:r>
      <w:r>
        <w:rPr>
          <w:spacing w:val="21"/>
        </w:rPr>
        <w:t xml:space="preserve"> </w:t>
      </w:r>
      <w:r>
        <w:rPr>
          <w:spacing w:val="-1"/>
        </w:rPr>
        <w:t>Contable</w:t>
      </w:r>
      <w:r>
        <w:rPr>
          <w:spacing w:val="20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el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oficio</w:t>
      </w:r>
      <w:r>
        <w:rPr>
          <w:spacing w:val="35"/>
        </w:rPr>
        <w:t xml:space="preserve"> </w:t>
      </w:r>
      <w:r>
        <w:rPr>
          <w:spacing w:val="-1"/>
        </w:rPr>
        <w:t>92-IEJ-2002</w:t>
      </w:r>
      <w:r>
        <w:rPr>
          <w:spacing w:val="38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rPr>
          <w:spacing w:val="-2"/>
        </w:rPr>
        <w:t>13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febrero</w:t>
      </w:r>
      <w:r>
        <w:rPr>
          <w:spacing w:val="39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rPr>
          <w:spacing w:val="-1"/>
        </w:rPr>
        <w:t>2002,</w:t>
      </w:r>
      <w:r>
        <w:rPr>
          <w:spacing w:val="34"/>
        </w:rPr>
        <w:t xml:space="preserve"> </w:t>
      </w:r>
      <w:r>
        <w:rPr>
          <w:spacing w:val="-1"/>
        </w:rPr>
        <w:t>amparados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acuerdo</w:t>
      </w:r>
      <w:r>
        <w:rPr>
          <w:spacing w:val="33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rPr>
          <w:spacing w:val="-1"/>
        </w:rPr>
        <w:t>Consejo</w:t>
      </w:r>
      <w:r>
        <w:rPr>
          <w:spacing w:val="35"/>
        </w:rPr>
        <w:t xml:space="preserve"> </w:t>
      </w:r>
      <w:r>
        <w:t>Superior</w:t>
      </w:r>
      <w:r>
        <w:rPr>
          <w:spacing w:val="3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sesión</w:t>
      </w:r>
      <w:r>
        <w:rPr>
          <w:spacing w:val="14"/>
        </w:rPr>
        <w:t xml:space="preserve"> </w:t>
      </w:r>
      <w:r>
        <w:rPr>
          <w:spacing w:val="-1"/>
        </w:rPr>
        <w:t>número</w:t>
      </w:r>
      <w:r>
        <w:rPr>
          <w:spacing w:val="15"/>
        </w:rPr>
        <w:t xml:space="preserve"> </w:t>
      </w:r>
      <w:r>
        <w:rPr>
          <w:spacing w:val="-1"/>
        </w:rPr>
        <w:t>23-00</w:t>
      </w:r>
      <w:r>
        <w:rPr>
          <w:spacing w:val="1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21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2000,</w:t>
      </w:r>
      <w:r>
        <w:rPr>
          <w:spacing w:val="16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1"/>
        </w:rPr>
        <w:t>XLVII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1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febrero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2000,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rFonts w:cs="Times New Roman"/>
          <w:spacing w:val="57"/>
          <w:w w:val="102"/>
        </w:rPr>
        <w:t xml:space="preserve"> </w:t>
      </w:r>
      <w:r>
        <w:rPr>
          <w:spacing w:val="-1"/>
        </w:rPr>
        <w:t>interesa</w:t>
      </w:r>
      <w:r>
        <w:rPr>
          <w:spacing w:val="26"/>
        </w:rPr>
        <w:t xml:space="preserve"> </w:t>
      </w:r>
      <w:r>
        <w:rPr>
          <w:spacing w:val="-1"/>
        </w:rPr>
        <w:t>indicó:</w:t>
      </w:r>
    </w:p>
    <w:p w:rsidR="00A664F5" w:rsidRDefault="00A664F5">
      <w:pPr>
        <w:spacing w:line="245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spacing w:before="76" w:line="246" w:lineRule="auto"/>
        <w:ind w:left="630" w:right="7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Se</w:t>
      </w:r>
      <w:r>
        <w:rPr>
          <w:rFonts w:ascii="Times New Roman" w:hAnsi="Times New Roman"/>
          <w:i/>
          <w:spacing w:val="25"/>
        </w:rPr>
        <w:t xml:space="preserve"> </w:t>
      </w:r>
      <w:r>
        <w:rPr>
          <w:rFonts w:ascii="Times New Roman" w:hAnsi="Times New Roman"/>
          <w:i/>
          <w:spacing w:val="-1"/>
        </w:rPr>
        <w:t>dispuso:</w:t>
      </w:r>
      <w:r>
        <w:rPr>
          <w:rFonts w:ascii="Times New Roman" w:hAnsi="Times New Roman"/>
          <w:i/>
          <w:spacing w:val="23"/>
        </w:rPr>
        <w:t xml:space="preserve"> </w:t>
      </w:r>
      <w:r>
        <w:rPr>
          <w:rFonts w:ascii="Times New Roman" w:hAnsi="Times New Roman"/>
          <w:i/>
          <w:spacing w:val="-1"/>
        </w:rPr>
        <w:t>Acoger</w:t>
      </w:r>
      <w:r>
        <w:rPr>
          <w:rFonts w:ascii="Times New Roman" w:hAnsi="Times New Roman"/>
          <w:i/>
          <w:spacing w:val="19"/>
        </w:rPr>
        <w:t xml:space="preserve"> </w:t>
      </w:r>
      <w:r>
        <w:rPr>
          <w:rFonts w:ascii="Times New Roman" w:hAnsi="Times New Roman"/>
          <w:i/>
          <w:spacing w:val="-1"/>
        </w:rPr>
        <w:t>la</w:t>
      </w:r>
      <w:r>
        <w:rPr>
          <w:rFonts w:ascii="Times New Roman" w:hAnsi="Times New Roman"/>
          <w:i/>
          <w:spacing w:val="19"/>
        </w:rPr>
        <w:t xml:space="preserve"> </w:t>
      </w:r>
      <w:r>
        <w:rPr>
          <w:rFonts w:ascii="Times New Roman" w:hAnsi="Times New Roman"/>
          <w:i/>
          <w:spacing w:val="-1"/>
        </w:rPr>
        <w:t>solicitud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  <w:spacing w:val="-1"/>
        </w:rPr>
        <w:t>anterior.</w:t>
      </w:r>
      <w:r>
        <w:rPr>
          <w:rFonts w:ascii="Times New Roman" w:hAnsi="Times New Roman"/>
          <w:i/>
          <w:spacing w:val="23"/>
        </w:rPr>
        <w:t xml:space="preserve"> </w:t>
      </w:r>
      <w:r>
        <w:rPr>
          <w:rFonts w:ascii="Times New Roman" w:hAnsi="Times New Roman"/>
          <w:i/>
          <w:spacing w:val="-1"/>
        </w:rPr>
        <w:t>El</w:t>
      </w:r>
      <w:r>
        <w:rPr>
          <w:rFonts w:ascii="Times New Roman" w:hAnsi="Times New Roman"/>
          <w:i/>
          <w:spacing w:val="20"/>
        </w:rPr>
        <w:t xml:space="preserve"> </w:t>
      </w:r>
      <w:r>
        <w:rPr>
          <w:rFonts w:ascii="Times New Roman" w:hAnsi="Times New Roman"/>
          <w:i/>
          <w:spacing w:val="-1"/>
        </w:rPr>
        <w:t>Departamento</w:t>
      </w:r>
      <w:r>
        <w:rPr>
          <w:rFonts w:ascii="Times New Roman" w:hAnsi="Times New Roman"/>
          <w:i/>
          <w:spacing w:val="25"/>
        </w:rPr>
        <w:t xml:space="preserve"> </w:t>
      </w:r>
      <w:r>
        <w:rPr>
          <w:rFonts w:ascii="Times New Roman" w:hAnsi="Times New Roman"/>
          <w:i/>
          <w:spacing w:val="-1"/>
        </w:rPr>
        <w:t>Financiero</w:t>
      </w:r>
      <w:r>
        <w:rPr>
          <w:rFonts w:ascii="Times New Roman" w:hAnsi="Times New Roman"/>
          <w:i/>
          <w:spacing w:val="18"/>
        </w:rPr>
        <w:t xml:space="preserve"> </w:t>
      </w:r>
      <w:r>
        <w:rPr>
          <w:rFonts w:ascii="Times New Roman" w:hAnsi="Times New Roman"/>
          <w:i/>
          <w:spacing w:val="-1"/>
        </w:rPr>
        <w:t>Contable</w:t>
      </w:r>
      <w:r>
        <w:rPr>
          <w:rFonts w:ascii="Times New Roman" w:hAnsi="Times New Roman"/>
          <w:i/>
          <w:spacing w:val="19"/>
        </w:rPr>
        <w:t xml:space="preserve"> </w:t>
      </w:r>
      <w:r>
        <w:rPr>
          <w:rFonts w:ascii="Times New Roman" w:hAnsi="Times New Roman"/>
          <w:i/>
          <w:spacing w:val="-1"/>
        </w:rPr>
        <w:t>ingresará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101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la</w:t>
      </w:r>
      <w:r>
        <w:rPr>
          <w:rFonts w:ascii="Times New Roman" w:hAnsi="Times New Roman"/>
          <w:i/>
          <w:spacing w:val="28"/>
        </w:rPr>
        <w:t xml:space="preserve"> </w:t>
      </w:r>
      <w:r>
        <w:rPr>
          <w:rFonts w:ascii="Times New Roman" w:hAnsi="Times New Roman"/>
          <w:i/>
          <w:spacing w:val="-1"/>
        </w:rPr>
        <w:t>corriente</w:t>
      </w:r>
      <w:r>
        <w:rPr>
          <w:rFonts w:ascii="Times New Roman" w:hAnsi="Times New Roman"/>
          <w:i/>
          <w:spacing w:val="29"/>
        </w:rPr>
        <w:t xml:space="preserve"> </w:t>
      </w:r>
      <w:r>
        <w:rPr>
          <w:rFonts w:ascii="Times New Roman" w:hAnsi="Times New Roman"/>
          <w:i/>
          <w:spacing w:val="-1"/>
        </w:rPr>
        <w:t>presupuestaria</w:t>
      </w:r>
      <w:r>
        <w:rPr>
          <w:rFonts w:ascii="Times New Roman" w:hAnsi="Times New Roman"/>
          <w:i/>
          <w:spacing w:val="29"/>
        </w:rPr>
        <w:t xml:space="preserve"> </w:t>
      </w:r>
      <w:r>
        <w:rPr>
          <w:rFonts w:ascii="Times New Roman" w:hAnsi="Times New Roman"/>
          <w:i/>
        </w:rPr>
        <w:t>del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  <w:spacing w:val="-1"/>
        </w:rPr>
        <w:t>Poder</w:t>
      </w:r>
      <w:r>
        <w:rPr>
          <w:rFonts w:ascii="Times New Roman" w:hAnsi="Times New Roman"/>
          <w:i/>
          <w:spacing w:val="30"/>
        </w:rPr>
        <w:t xml:space="preserve"> </w:t>
      </w:r>
      <w:r>
        <w:rPr>
          <w:rFonts w:ascii="Times New Roman" w:hAnsi="Times New Roman"/>
          <w:i/>
          <w:spacing w:val="-1"/>
        </w:rPr>
        <w:t>Judicial</w:t>
      </w:r>
      <w:r>
        <w:rPr>
          <w:rFonts w:ascii="Times New Roman" w:hAnsi="Times New Roman"/>
          <w:i/>
          <w:spacing w:val="29"/>
        </w:rPr>
        <w:t xml:space="preserve"> </w:t>
      </w:r>
      <w:r>
        <w:rPr>
          <w:rFonts w:ascii="Times New Roman" w:hAnsi="Times New Roman"/>
          <w:i/>
          <w:spacing w:val="-1"/>
        </w:rPr>
        <w:t>los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</w:rPr>
        <w:t>dineros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  <w:spacing w:val="-1"/>
        </w:rPr>
        <w:t>provenientes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  <w:spacing w:val="-1"/>
        </w:rPr>
        <w:t>del</w:t>
      </w:r>
      <w:r>
        <w:rPr>
          <w:rFonts w:ascii="Times New Roman" w:hAnsi="Times New Roman"/>
          <w:i/>
          <w:spacing w:val="29"/>
        </w:rPr>
        <w:t xml:space="preserve"> </w:t>
      </w:r>
      <w:r>
        <w:rPr>
          <w:rFonts w:ascii="Times New Roman" w:hAnsi="Times New Roman"/>
          <w:i/>
        </w:rPr>
        <w:t>cobro</w:t>
      </w:r>
      <w:r>
        <w:rPr>
          <w:rFonts w:ascii="Times New Roman" w:hAnsi="Times New Roman"/>
          <w:i/>
          <w:spacing w:val="29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67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honorarios,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rFonts w:ascii="Times New Roman" w:hAnsi="Times New Roman"/>
          <w:i/>
          <w:spacing w:val="-1"/>
        </w:rPr>
        <w:t>los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rFonts w:ascii="Times New Roman" w:hAnsi="Times New Roman"/>
          <w:i/>
          <w:spacing w:val="-1"/>
        </w:rPr>
        <w:t>que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rFonts w:ascii="Times New Roman" w:hAnsi="Times New Roman"/>
          <w:i/>
          <w:spacing w:val="-1"/>
        </w:rPr>
        <w:t>conformidad</w:t>
      </w:r>
      <w:r>
        <w:rPr>
          <w:rFonts w:ascii="Times New Roman" w:hAnsi="Times New Roman"/>
          <w:i/>
        </w:rPr>
        <w:t xml:space="preserve">  con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</w:rPr>
        <w:t>el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  <w:spacing w:val="-1"/>
        </w:rPr>
        <w:t>artículo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</w:rPr>
        <w:t>154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6"/>
        </w:rPr>
        <w:t xml:space="preserve"> </w:t>
      </w:r>
      <w:r>
        <w:rPr>
          <w:rFonts w:ascii="Times New Roman" w:hAnsi="Times New Roman"/>
          <w:i/>
          <w:spacing w:val="-1"/>
        </w:rPr>
        <w:t>la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  <w:spacing w:val="-1"/>
        </w:rPr>
        <w:t>Ley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spacing w:val="-1"/>
        </w:rPr>
        <w:t>Orgánica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  <w:spacing w:val="-1"/>
        </w:rPr>
        <w:t>del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  <w:spacing w:val="-1"/>
        </w:rPr>
        <w:t>Poder</w:t>
      </w:r>
      <w:r>
        <w:rPr>
          <w:rFonts w:ascii="Times New Roman" w:hAnsi="Times New Roman"/>
          <w:i/>
          <w:spacing w:val="79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Judicial,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</w:rPr>
        <w:t>destinará</w:t>
      </w:r>
      <w:r>
        <w:rPr>
          <w:rFonts w:ascii="Times New Roman" w:hAnsi="Times New Roman"/>
          <w:i/>
          <w:spacing w:val="10"/>
        </w:rPr>
        <w:t xml:space="preserve"> </w:t>
      </w:r>
      <w:r>
        <w:rPr>
          <w:rFonts w:ascii="Times New Roman" w:hAnsi="Times New Roman"/>
          <w:i/>
          <w:spacing w:val="-1"/>
        </w:rPr>
        <w:t>para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</w:rPr>
        <w:t>la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  <w:spacing w:val="-1"/>
        </w:rPr>
        <w:t>adquisición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  <w:spacing w:val="-1"/>
        </w:rPr>
        <w:t>bienes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  <w:spacing w:val="-1"/>
        </w:rPr>
        <w:t>servicios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</w:rPr>
        <w:t>para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  <w:spacing w:val="-1"/>
        </w:rPr>
        <w:t>la</w:t>
      </w:r>
      <w:r>
        <w:rPr>
          <w:rFonts w:ascii="Times New Roman" w:hAnsi="Times New Roman"/>
          <w:i/>
          <w:spacing w:val="9"/>
        </w:rPr>
        <w:t xml:space="preserve"> </w:t>
      </w:r>
      <w:r>
        <w:rPr>
          <w:rFonts w:ascii="Times New Roman" w:hAnsi="Times New Roman"/>
          <w:i/>
        </w:rPr>
        <w:t>Defensa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Pública,</w:t>
      </w:r>
      <w:r>
        <w:rPr>
          <w:rFonts w:ascii="Times New Roman" w:hAnsi="Times New Roman"/>
          <w:i/>
          <w:spacing w:val="55"/>
          <w:w w:val="102"/>
        </w:rPr>
        <w:t xml:space="preserve"> </w:t>
      </w:r>
      <w:r>
        <w:rPr>
          <w:rFonts w:ascii="Times New Roman" w:hAnsi="Times New Roman"/>
          <w:i/>
        </w:rPr>
        <w:t>Despacho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  <w:spacing w:val="-1"/>
        </w:rPr>
        <w:t>que,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previo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  <w:spacing w:val="-1"/>
        </w:rPr>
        <w:t>utilizar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  <w:spacing w:val="-1"/>
        </w:rPr>
        <w:t>dichos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  <w:spacing w:val="-1"/>
        </w:rPr>
        <w:t>recursos,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  <w:spacing w:val="-1"/>
        </w:rPr>
        <w:t>deberá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  <w:spacing w:val="-1"/>
        </w:rPr>
        <w:t>presentar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2"/>
        </w:rPr>
        <w:t>este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  <w:spacing w:val="-1"/>
        </w:rPr>
        <w:t>Consejo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</w:rPr>
        <w:t>un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  <w:spacing w:val="-1"/>
        </w:rPr>
        <w:t>plan</w:t>
      </w:r>
      <w:r>
        <w:rPr>
          <w:rFonts w:ascii="Times New Roman" w:hAnsi="Times New Roman"/>
          <w:i/>
          <w:spacing w:val="83"/>
          <w:w w:val="102"/>
        </w:rPr>
        <w:t xml:space="preserve"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  <w:spacing w:val="-1"/>
        </w:rPr>
        <w:t>ejecución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  <w:spacing w:val="-1"/>
        </w:rPr>
        <w:t>para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1"/>
        </w:rPr>
        <w:t>su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  <w:spacing w:val="-1"/>
        </w:rPr>
        <w:t>aprobación.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pStyle w:val="Textoindependiente"/>
        <w:spacing w:line="245" w:lineRule="auto"/>
        <w:ind w:right="360"/>
        <w:jc w:val="both"/>
      </w:pPr>
      <w:r>
        <w:rPr>
          <w:spacing w:val="-1"/>
        </w:rPr>
        <w:t>Esta</w:t>
      </w:r>
      <w:r>
        <w:rPr>
          <w:spacing w:val="13"/>
        </w:rPr>
        <w:t xml:space="preserve"> </w:t>
      </w:r>
      <w:r>
        <w:rPr>
          <w:spacing w:val="-1"/>
        </w:rPr>
        <w:t>cuenta</w:t>
      </w:r>
      <w:r>
        <w:rPr>
          <w:spacing w:val="11"/>
        </w:rPr>
        <w:t xml:space="preserve"> </w:t>
      </w:r>
      <w:r>
        <w:rPr>
          <w:spacing w:val="-1"/>
        </w:rPr>
        <w:t>tiene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finalidad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rPr>
          <w:spacing w:val="-1"/>
        </w:rPr>
        <w:t>utilizada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depositar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recursos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usuarios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Defensa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Pública</w:t>
      </w:r>
      <w:r>
        <w:rPr>
          <w:spacing w:val="35"/>
        </w:rPr>
        <w:t xml:space="preserve"> </w:t>
      </w:r>
      <w:r>
        <w:t>honran</w:t>
      </w:r>
      <w:r>
        <w:rPr>
          <w:spacing w:val="33"/>
        </w:rPr>
        <w:t xml:space="preserve"> </w:t>
      </w:r>
      <w:r>
        <w:t>cuando</w:t>
      </w:r>
      <w:r>
        <w:rPr>
          <w:spacing w:val="32"/>
        </w:rPr>
        <w:t xml:space="preserve"> </w:t>
      </w:r>
      <w:r>
        <w:t>han</w:t>
      </w:r>
      <w:r>
        <w:rPr>
          <w:spacing w:val="35"/>
        </w:rPr>
        <w:t xml:space="preserve"> </w:t>
      </w:r>
      <w:r>
        <w:rPr>
          <w:spacing w:val="-1"/>
        </w:rPr>
        <w:t>utilizado</w:t>
      </w:r>
      <w:r>
        <w:rPr>
          <w:spacing w:val="28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1"/>
        </w:rPr>
        <w:t>servicios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defensor</w:t>
      </w:r>
      <w:r>
        <w:rPr>
          <w:spacing w:val="31"/>
        </w:rPr>
        <w:t xml:space="preserve"> </w:t>
      </w:r>
      <w:r>
        <w:rPr>
          <w:spacing w:val="-1"/>
        </w:rPr>
        <w:t>público;</w:t>
      </w:r>
      <w:r>
        <w:rPr>
          <w:spacing w:val="34"/>
        </w:rPr>
        <w:t xml:space="preserve"> </w:t>
      </w:r>
      <w:r>
        <w:rPr>
          <w:spacing w:val="-1"/>
        </w:rPr>
        <w:t>empero,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determina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rFonts w:cs="Times New Roman"/>
          <w:spacing w:val="69"/>
          <w:w w:val="102"/>
        </w:rPr>
        <w:t xml:space="preserve"> </w:t>
      </w:r>
      <w:r>
        <w:rPr>
          <w:spacing w:val="-1"/>
        </w:rPr>
        <w:t>tienen</w:t>
      </w:r>
      <w:r>
        <w:rPr>
          <w:spacing w:val="43"/>
        </w:rPr>
        <w:t xml:space="preserve"> </w:t>
      </w:r>
      <w:r>
        <w:rPr>
          <w:spacing w:val="-1"/>
        </w:rPr>
        <w:t>solvencia</w:t>
      </w:r>
      <w:r>
        <w:rPr>
          <w:spacing w:val="44"/>
        </w:rPr>
        <w:t xml:space="preserve"> </w:t>
      </w:r>
      <w:r>
        <w:t>económica</w:t>
      </w:r>
      <w:r>
        <w:rPr>
          <w:spacing w:val="46"/>
        </w:rPr>
        <w:t xml:space="preserve"> </w:t>
      </w:r>
      <w:r>
        <w:rPr>
          <w:spacing w:val="-1"/>
        </w:rPr>
        <w:t>para</w:t>
      </w:r>
      <w:r>
        <w:rPr>
          <w:spacing w:val="44"/>
        </w:rPr>
        <w:t xml:space="preserve"> </w:t>
      </w:r>
      <w:r>
        <w:rPr>
          <w:spacing w:val="-1"/>
        </w:rPr>
        <w:t>cancelar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rPr>
          <w:spacing w:val="44"/>
        </w:rPr>
        <w:t xml:space="preserve"> </w:t>
      </w:r>
      <w:r>
        <w:rPr>
          <w:spacing w:val="-1"/>
        </w:rPr>
        <w:t>honorarios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rPr>
          <w:spacing w:val="-1"/>
        </w:rPr>
        <w:t>litigante,</w:t>
      </w:r>
      <w:r>
        <w:rPr>
          <w:spacing w:val="47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rPr>
          <w:spacing w:val="-1"/>
        </w:rPr>
        <w:t>cuales</w:t>
      </w:r>
      <w:r>
        <w:rPr>
          <w:spacing w:val="44"/>
        </w:rPr>
        <w:t xml:space="preserve"> </w:t>
      </w:r>
      <w:r>
        <w:t>serán</w:t>
      </w:r>
      <w:r>
        <w:rPr>
          <w:spacing w:val="43"/>
        </w:rPr>
        <w:t xml:space="preserve"> </w:t>
      </w:r>
      <w:r>
        <w:rPr>
          <w:spacing w:val="-1"/>
        </w:rPr>
        <w:t>fijados</w:t>
      </w:r>
      <w:r>
        <w:rPr>
          <w:spacing w:val="53"/>
        </w:rPr>
        <w:t xml:space="preserve"> </w:t>
      </w:r>
      <w:r>
        <w:t>y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cobrados</w:t>
      </w:r>
      <w:r>
        <w:rPr>
          <w:spacing w:val="28"/>
        </w:rPr>
        <w:t xml:space="preserve"> </w:t>
      </w:r>
      <w:r>
        <w:rPr>
          <w:spacing w:val="-1"/>
        </w:rPr>
        <w:t>según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rPr>
          <w:spacing w:val="-1"/>
        </w:rPr>
        <w:t>designe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jefe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Defensa</w:t>
      </w:r>
      <w:r>
        <w:rPr>
          <w:spacing w:val="22"/>
        </w:rPr>
        <w:t xml:space="preserve"> </w:t>
      </w:r>
      <w:r>
        <w:rPr>
          <w:spacing w:val="-1"/>
        </w:rPr>
        <w:t>Pública,</w:t>
      </w:r>
      <w:r>
        <w:rPr>
          <w:spacing w:val="28"/>
        </w:rPr>
        <w:t xml:space="preserve"> </w:t>
      </w:r>
      <w:r>
        <w:rPr>
          <w:spacing w:val="-1"/>
        </w:rPr>
        <w:t>amparados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artículos</w:t>
      </w:r>
      <w:r>
        <w:rPr>
          <w:spacing w:val="26"/>
        </w:rPr>
        <w:t xml:space="preserve"> </w:t>
      </w:r>
      <w:r>
        <w:t>152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154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2"/>
        </w:rPr>
        <w:t>Ley</w:t>
      </w:r>
      <w:r>
        <w:t xml:space="preserve"> número</w:t>
      </w:r>
      <w:r>
        <w:rPr>
          <w:spacing w:val="46"/>
        </w:rPr>
        <w:t xml:space="preserve"> </w:t>
      </w:r>
      <w:r>
        <w:t>7333</w:t>
      </w:r>
      <w:r>
        <w:rPr>
          <w:spacing w:val="43"/>
        </w:rPr>
        <w:t xml:space="preserve"> </w:t>
      </w:r>
      <w:r>
        <w:rPr>
          <w:spacing w:val="-1"/>
        </w:rPr>
        <w:t>denominada</w:t>
      </w:r>
      <w:r>
        <w:rPr>
          <w:spacing w:val="44"/>
        </w:rPr>
        <w:t xml:space="preserve"> </w:t>
      </w:r>
      <w:r>
        <w:rPr>
          <w:spacing w:val="-1"/>
        </w:rPr>
        <w:t>“Ley</w:t>
      </w:r>
      <w:r>
        <w:rPr>
          <w:spacing w:val="46"/>
        </w:rPr>
        <w:t xml:space="preserve"> </w:t>
      </w:r>
      <w:r>
        <w:rPr>
          <w:spacing w:val="-1"/>
        </w:rPr>
        <w:t>Orgánica</w:t>
      </w:r>
      <w:r>
        <w:rPr>
          <w:spacing w:val="44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rPr>
          <w:spacing w:val="-1"/>
        </w:rPr>
        <w:t>Poder</w:t>
      </w:r>
      <w:r>
        <w:rPr>
          <w:spacing w:val="42"/>
        </w:rPr>
        <w:t xml:space="preserve"> </w:t>
      </w:r>
      <w:r>
        <w:rPr>
          <w:spacing w:val="-1"/>
        </w:rPr>
        <w:t>Judicial”</w:t>
      </w:r>
      <w:r>
        <w:rPr>
          <w:spacing w:val="47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t>5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mayo</w:t>
      </w:r>
      <w:r>
        <w:rPr>
          <w:spacing w:val="48"/>
        </w:rPr>
        <w:t xml:space="preserve"> </w:t>
      </w:r>
      <w:r>
        <w:rPr>
          <w:spacing w:val="-1"/>
        </w:rPr>
        <w:t>1993,</w:t>
      </w:r>
      <w:r>
        <w:rPr>
          <w:spacing w:val="47"/>
        </w:rPr>
        <w:t xml:space="preserve"> </w:t>
      </w:r>
      <w:r>
        <w:rPr>
          <w:spacing w:val="-1"/>
        </w:rPr>
        <w:t>reformada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mediante</w:t>
      </w:r>
      <w:r>
        <w:rPr>
          <w:spacing w:val="9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rPr>
          <w:spacing w:val="-1"/>
        </w:rPr>
        <w:t>número</w:t>
      </w:r>
      <w:r>
        <w:rPr>
          <w:spacing w:val="9"/>
        </w:rPr>
        <w:t xml:space="preserve"> </w:t>
      </w:r>
      <w:r>
        <w:rPr>
          <w:spacing w:val="-1"/>
        </w:rPr>
        <w:t>8795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enero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2010.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jc w:val="both"/>
      </w:pPr>
      <w:r>
        <w:rPr>
          <w:spacing w:val="-1"/>
        </w:rPr>
        <w:t>El</w:t>
      </w:r>
      <w:r>
        <w:t xml:space="preserve"> </w:t>
      </w:r>
      <w:r>
        <w:rPr>
          <w:spacing w:val="9"/>
        </w:rPr>
        <w:t xml:space="preserve"> </w:t>
      </w:r>
      <w:r>
        <w:t xml:space="preserve">saldo </w:t>
      </w:r>
      <w:r>
        <w:rPr>
          <w:spacing w:val="7"/>
        </w:rPr>
        <w:t xml:space="preserve"> </w:t>
      </w:r>
      <w:r>
        <w:t xml:space="preserve">de 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10"/>
        </w:rPr>
        <w:t xml:space="preserve"> </w:t>
      </w:r>
      <w:r>
        <w:t xml:space="preserve">el </w:t>
      </w:r>
      <w:r>
        <w:rPr>
          <w:spacing w:val="8"/>
        </w:rPr>
        <w:t xml:space="preserve"> </w:t>
      </w:r>
      <w:r>
        <w:t xml:space="preserve">estado 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9"/>
        </w:rPr>
        <w:t xml:space="preserve"> </w:t>
      </w:r>
      <w:r>
        <w:t xml:space="preserve">bancario </w:t>
      </w:r>
      <w:r>
        <w:rPr>
          <w:spacing w:val="5"/>
        </w:rPr>
        <w:t xml:space="preserve"> </w:t>
      </w:r>
      <w:r>
        <w:t xml:space="preserve">al </w:t>
      </w:r>
      <w:r>
        <w:rPr>
          <w:spacing w:val="7"/>
        </w:rPr>
        <w:t xml:space="preserve"> </w:t>
      </w:r>
      <w:r>
        <w:t xml:space="preserve">31 </w:t>
      </w:r>
      <w:r>
        <w:rPr>
          <w:spacing w:val="11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-1"/>
        </w:rPr>
        <w:t>diciembre</w:t>
      </w:r>
      <w:r>
        <w:t xml:space="preserve"> </w:t>
      </w:r>
      <w:r>
        <w:rPr>
          <w:spacing w:val="9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-1"/>
        </w:rPr>
        <w:t>2017,</w:t>
      </w:r>
      <w:r>
        <w:t xml:space="preserve"> </w:t>
      </w:r>
      <w:r>
        <w:rPr>
          <w:spacing w:val="8"/>
        </w:rPr>
        <w:t xml:space="preserve"> </w:t>
      </w:r>
      <w:r>
        <w:t xml:space="preserve">es 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8"/>
        </w:rPr>
        <w:t xml:space="preserve"> </w:t>
      </w:r>
      <w:r>
        <w:t>¢</w:t>
      </w:r>
    </w:p>
    <w:p w:rsidR="00A664F5" w:rsidRDefault="00D2365D">
      <w:pPr>
        <w:pStyle w:val="Textoindependiente"/>
        <w:spacing w:before="6"/>
        <w:jc w:val="both"/>
      </w:pPr>
      <w:r>
        <w:rPr>
          <w:spacing w:val="-1"/>
        </w:rPr>
        <w:t>¢39,921,466.24.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18"/>
        </w:rPr>
        <w:t xml:space="preserve"> </w:t>
      </w:r>
      <w:r>
        <w:t>#5</w:t>
      </w:r>
      <w:r>
        <w:rPr>
          <w:spacing w:val="14"/>
        </w:rPr>
        <w:t xml:space="preserve"> </w:t>
      </w:r>
      <w:r>
        <w:rPr>
          <w:spacing w:val="-1"/>
        </w:rPr>
        <w:t>Detalle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6"/>
        </w:rPr>
        <w:t xml:space="preserve"> </w:t>
      </w:r>
      <w:r>
        <w:rPr>
          <w:spacing w:val="-1"/>
        </w:rPr>
        <w:t>administrativas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mantiene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left="123" w:right="361"/>
        <w:jc w:val="both"/>
      </w:pPr>
      <w:r>
        <w:rPr>
          <w:spacing w:val="-1"/>
        </w:rPr>
        <w:t>Para</w:t>
      </w:r>
      <w:r>
        <w:rPr>
          <w:spacing w:val="45"/>
        </w:rPr>
        <w:t xml:space="preserve"> </w:t>
      </w:r>
      <w:r>
        <w:rPr>
          <w:spacing w:val="-1"/>
        </w:rPr>
        <w:t>atender</w:t>
      </w:r>
      <w:r>
        <w:rPr>
          <w:spacing w:val="45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rPr>
          <w:spacing w:val="-1"/>
        </w:rPr>
        <w:t>Decretos</w:t>
      </w:r>
      <w:r>
        <w:rPr>
          <w:spacing w:val="47"/>
        </w:rPr>
        <w:t xml:space="preserve"> </w:t>
      </w:r>
      <w:r>
        <w:rPr>
          <w:spacing w:val="-1"/>
        </w:rPr>
        <w:t>Ejecutivos</w:t>
      </w:r>
      <w:r>
        <w:rPr>
          <w:spacing w:val="47"/>
        </w:rPr>
        <w:t xml:space="preserve"> </w:t>
      </w:r>
      <w:r>
        <w:rPr>
          <w:spacing w:val="-1"/>
        </w:rPr>
        <w:t>34918-H</w:t>
      </w:r>
      <w:r>
        <w:rPr>
          <w:spacing w:val="8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36961-H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rPr>
          <w:spacing w:val="-1"/>
        </w:rPr>
        <w:t>Ministerio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Hacienda</w:t>
      </w:r>
      <w:r>
        <w:rPr>
          <w:spacing w:val="49"/>
        </w:rPr>
        <w:t xml:space="preserve"> </w:t>
      </w:r>
      <w:r>
        <w:rPr>
          <w:spacing w:val="-1"/>
        </w:rPr>
        <w:t>para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implementación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Normas</w:t>
      </w:r>
      <w:r>
        <w:rPr>
          <w:spacing w:val="10"/>
        </w:rPr>
        <w:t xml:space="preserve"> </w:t>
      </w:r>
      <w:r>
        <w:rPr>
          <w:spacing w:val="-1"/>
        </w:rPr>
        <w:t>Internacionales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Contabilidad</w:t>
      </w:r>
      <w:r>
        <w:rPr>
          <w:spacing w:val="10"/>
        </w:rPr>
        <w:t xml:space="preserve"> </w:t>
      </w:r>
      <w:r>
        <w:rPr>
          <w:spacing w:val="-1"/>
        </w:rPr>
        <w:t>aplicables</w:t>
      </w:r>
      <w:r>
        <w:rPr>
          <w:spacing w:val="8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Sector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Público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rPr>
          <w:spacing w:val="-1"/>
        </w:rPr>
        <w:t>(NICSP)</w:t>
      </w:r>
      <w:r>
        <w:rPr>
          <w:spacing w:val="23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recomendaciones</w:t>
      </w:r>
      <w:r>
        <w:rPr>
          <w:spacing w:val="22"/>
        </w:rPr>
        <w:t xml:space="preserve"> </w:t>
      </w:r>
      <w:r>
        <w:t>emitidas</w:t>
      </w:r>
      <w:r>
        <w:rPr>
          <w:spacing w:val="22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t>Comisión</w:t>
      </w:r>
      <w:r>
        <w:rPr>
          <w:spacing w:val="22"/>
        </w:rPr>
        <w:t xml:space="preserve"> </w:t>
      </w:r>
      <w:r>
        <w:rPr>
          <w:spacing w:val="-1"/>
        </w:rPr>
        <w:t>Institucional</w:t>
      </w:r>
      <w:r>
        <w:rPr>
          <w:spacing w:val="21"/>
        </w:rPr>
        <w:t xml:space="preserve"> </w:t>
      </w:r>
      <w:r>
        <w:rPr>
          <w:spacing w:val="-1"/>
        </w:rPr>
        <w:t>creada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esos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fines,</w:t>
      </w:r>
      <w:r>
        <w:rPr>
          <w:spacing w:val="11"/>
        </w:rPr>
        <w:t xml:space="preserve"> </w:t>
      </w:r>
      <w:r>
        <w:rPr>
          <w:spacing w:val="-1"/>
        </w:rPr>
        <w:t>específicamente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corresponde</w:t>
      </w:r>
      <w:r>
        <w:rPr>
          <w:spacing w:val="11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análisis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NICSP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“Flujo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efectivo”,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determinó:</w:t>
      </w:r>
    </w:p>
    <w:p w:rsidR="00A664F5" w:rsidRDefault="00A664F5">
      <w:pPr>
        <w:spacing w:before="11"/>
        <w:rPr>
          <w:rFonts w:ascii="Times New Roman" w:eastAsia="Times New Roman" w:hAnsi="Times New Roman" w:cs="Times New Roman"/>
        </w:rPr>
      </w:pPr>
    </w:p>
    <w:p w:rsidR="00A664F5" w:rsidRDefault="00D2365D">
      <w:pPr>
        <w:spacing w:line="245" w:lineRule="auto"/>
        <w:ind w:left="123" w:right="407" w:firstLine="1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“[…]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realizar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estudio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naturaleza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conveniencia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registrar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contrario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revelar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8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Estados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Financiero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las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cuentas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administrativas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mantiene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Poder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Judicial”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  <w:i/>
        </w:rPr>
      </w:pPr>
    </w:p>
    <w:p w:rsidR="00A664F5" w:rsidRDefault="00E97E83">
      <w:pPr>
        <w:pStyle w:val="Textoindependiente"/>
        <w:spacing w:line="245" w:lineRule="auto"/>
        <w:ind w:left="123" w:right="361"/>
        <w:jc w:val="both"/>
      </w:pPr>
      <w:r w:rsidRPr="00E97E83">
        <w:pict>
          <v:group id="_x0000_s1049" style="position:absolute;left:0;text-align:left;margin-left:369.5pt;margin-top:63.45pt;width:98.65pt;height:58.95pt;z-index:-286048;mso-position-horizontal-relative:page" coordorigin="7390,1269" coordsize="1973,1179">
            <v:group id="_x0000_s1058" style="position:absolute;left:7390;top:1269;width:1973;height:248" coordorigin="7390,1269" coordsize="1973,248">
              <v:shape id="_x0000_s1059" style="position:absolute;left:7390;top:1269;width:1973;height:248" coordorigin="7390,1269" coordsize="1973,248" path="m7390,1516r1972,l9362,1269r-1972,l7390,1516xe" stroked="f">
                <v:path arrowok="t"/>
              </v:shape>
            </v:group>
            <v:group id="_x0000_s1056" style="position:absolute;left:7390;top:1504;width:1973;height:248" coordorigin="7390,1504" coordsize="1973,248">
              <v:shape id="_x0000_s1057" style="position:absolute;left:7390;top:1504;width:1973;height:248" coordorigin="7390,1504" coordsize="1973,248" path="m7390,1751r1972,l9362,1504r-1972,l7390,1751xe" stroked="f">
                <v:path arrowok="t"/>
              </v:shape>
            </v:group>
            <v:group id="_x0000_s1054" style="position:absolute;left:7390;top:1739;width:1973;height:224" coordorigin="7390,1739" coordsize="1973,224">
              <v:shape id="_x0000_s1055" style="position:absolute;left:7390;top:1739;width:1973;height:224" coordorigin="7390,1739" coordsize="1973,224" path="m7390,1962r1972,l9362,1739r-1972,l7390,1962xe" stroked="f">
                <v:path arrowok="t"/>
              </v:shape>
            </v:group>
            <v:group id="_x0000_s1052" style="position:absolute;left:7390;top:1950;width:1973;height:224" coordorigin="7390,1950" coordsize="1973,224">
              <v:shape id="_x0000_s1053" style="position:absolute;left:7390;top:1950;width:1973;height:224" coordorigin="7390,1950" coordsize="1973,224" path="m7390,2173r1972,l9362,1950r-1972,l7390,2173xe" stroked="f">
                <v:path arrowok="t"/>
              </v:shape>
            </v:group>
            <v:group id="_x0000_s1050" style="position:absolute;left:7390;top:2161;width:1973;height:286" coordorigin="7390,2161" coordsize="1973,286">
              <v:shape id="_x0000_s1051" style="position:absolute;left:7390;top:2161;width:1973;height:286" coordorigin="7390,2161" coordsize="1973,286" path="m7390,2447r1972,l9362,2161r-1972,l7390,2447xe" stroked="f">
                <v:path arrowok="t"/>
              </v:shape>
            </v:group>
            <w10:wrap anchorx="page"/>
          </v:group>
        </w:pict>
      </w:r>
      <w:r w:rsidR="00D2365D">
        <w:rPr>
          <w:spacing w:val="-1"/>
        </w:rPr>
        <w:t>Una</w:t>
      </w:r>
      <w:r w:rsidR="00D2365D">
        <w:rPr>
          <w:spacing w:val="19"/>
        </w:rPr>
        <w:t xml:space="preserve"> </w:t>
      </w:r>
      <w:r w:rsidR="00D2365D">
        <w:rPr>
          <w:spacing w:val="-1"/>
        </w:rPr>
        <w:t>vez</w:t>
      </w:r>
      <w:r w:rsidR="00D2365D">
        <w:rPr>
          <w:spacing w:val="14"/>
        </w:rPr>
        <w:t xml:space="preserve"> </w:t>
      </w:r>
      <w:r w:rsidR="00D2365D">
        <w:rPr>
          <w:spacing w:val="-1"/>
        </w:rPr>
        <w:t>analizada</w:t>
      </w:r>
      <w:r w:rsidR="00D2365D">
        <w:rPr>
          <w:spacing w:val="17"/>
        </w:rPr>
        <w:t xml:space="preserve"> </w:t>
      </w:r>
      <w:r w:rsidR="00D2365D">
        <w:rPr>
          <w:spacing w:val="-2"/>
        </w:rPr>
        <w:t>la</w:t>
      </w:r>
      <w:r w:rsidR="00D2365D">
        <w:rPr>
          <w:spacing w:val="16"/>
        </w:rPr>
        <w:t xml:space="preserve"> </w:t>
      </w:r>
      <w:r w:rsidR="00D2365D">
        <w:rPr>
          <w:spacing w:val="-1"/>
        </w:rPr>
        <w:t>información</w:t>
      </w:r>
      <w:r w:rsidR="00D2365D">
        <w:rPr>
          <w:spacing w:val="13"/>
        </w:rPr>
        <w:t xml:space="preserve"> </w:t>
      </w:r>
      <w:r w:rsidR="00D2365D">
        <w:rPr>
          <w:spacing w:val="-1"/>
        </w:rPr>
        <w:t>remitida</w:t>
      </w:r>
      <w:r w:rsidR="00D2365D">
        <w:rPr>
          <w:spacing w:val="14"/>
        </w:rPr>
        <w:t xml:space="preserve"> </w:t>
      </w:r>
      <w:r w:rsidR="00D2365D">
        <w:t>por</w:t>
      </w:r>
      <w:r w:rsidR="00D2365D">
        <w:rPr>
          <w:spacing w:val="15"/>
        </w:rPr>
        <w:t xml:space="preserve"> </w:t>
      </w:r>
      <w:r w:rsidR="00D2365D">
        <w:t>las</w:t>
      </w:r>
      <w:r w:rsidR="00D2365D">
        <w:rPr>
          <w:spacing w:val="12"/>
        </w:rPr>
        <w:t xml:space="preserve"> </w:t>
      </w:r>
      <w:r w:rsidR="00D2365D">
        <w:rPr>
          <w:spacing w:val="-1"/>
        </w:rPr>
        <w:t>Administraciones</w:t>
      </w:r>
      <w:r w:rsidR="00D2365D">
        <w:rPr>
          <w:spacing w:val="14"/>
        </w:rPr>
        <w:t xml:space="preserve"> </w:t>
      </w:r>
      <w:r w:rsidR="00D2365D">
        <w:rPr>
          <w:spacing w:val="-1"/>
        </w:rPr>
        <w:t>Regionales</w:t>
      </w:r>
      <w:r w:rsidR="00D2365D">
        <w:rPr>
          <w:spacing w:val="14"/>
        </w:rPr>
        <w:t xml:space="preserve"> </w:t>
      </w:r>
      <w:r w:rsidR="00D2365D">
        <w:t>y</w:t>
      </w:r>
      <w:r w:rsidR="00D2365D">
        <w:rPr>
          <w:spacing w:val="12"/>
        </w:rPr>
        <w:t xml:space="preserve"> </w:t>
      </w:r>
      <w:r w:rsidR="00D2365D">
        <w:t>por</w:t>
      </w:r>
      <w:r w:rsidR="00D2365D">
        <w:rPr>
          <w:spacing w:val="15"/>
        </w:rPr>
        <w:t xml:space="preserve"> </w:t>
      </w:r>
      <w:r w:rsidR="00D2365D">
        <w:t>el</w:t>
      </w:r>
      <w:r w:rsidR="00D2365D">
        <w:rPr>
          <w:spacing w:val="16"/>
        </w:rPr>
        <w:t xml:space="preserve"> </w:t>
      </w:r>
      <w:r w:rsidR="00D2365D">
        <w:rPr>
          <w:spacing w:val="-1"/>
        </w:rPr>
        <w:t>Macroproceso</w:t>
      </w:r>
      <w:r w:rsidR="00D2365D">
        <w:rPr>
          <w:spacing w:val="87"/>
          <w:w w:val="102"/>
        </w:rPr>
        <w:t xml:space="preserve"> </w:t>
      </w:r>
      <w:r w:rsidR="00D2365D">
        <w:rPr>
          <w:spacing w:val="-1"/>
        </w:rPr>
        <w:t>Financiero</w:t>
      </w:r>
      <w:r w:rsidR="00D2365D">
        <w:rPr>
          <w:spacing w:val="24"/>
        </w:rPr>
        <w:t xml:space="preserve"> </w:t>
      </w:r>
      <w:r w:rsidR="00D2365D">
        <w:rPr>
          <w:spacing w:val="-1"/>
        </w:rPr>
        <w:t>Contable,</w:t>
      </w:r>
      <w:r w:rsidR="00D2365D">
        <w:rPr>
          <w:spacing w:val="25"/>
        </w:rPr>
        <w:t xml:space="preserve"> </w:t>
      </w:r>
      <w:r w:rsidR="00D2365D">
        <w:rPr>
          <w:spacing w:val="-1"/>
        </w:rPr>
        <w:t>se</w:t>
      </w:r>
      <w:r w:rsidR="00D2365D">
        <w:rPr>
          <w:spacing w:val="23"/>
        </w:rPr>
        <w:t xml:space="preserve"> </w:t>
      </w:r>
      <w:r w:rsidR="00D2365D">
        <w:rPr>
          <w:spacing w:val="-1"/>
        </w:rPr>
        <w:t>concluye</w:t>
      </w:r>
      <w:r w:rsidR="00D2365D">
        <w:rPr>
          <w:spacing w:val="24"/>
        </w:rPr>
        <w:t xml:space="preserve"> </w:t>
      </w:r>
      <w:r w:rsidR="00D2365D">
        <w:rPr>
          <w:spacing w:val="-1"/>
        </w:rPr>
        <w:t>que</w:t>
      </w:r>
      <w:r w:rsidR="00D2365D">
        <w:rPr>
          <w:spacing w:val="24"/>
        </w:rPr>
        <w:t xml:space="preserve"> </w:t>
      </w:r>
      <w:r w:rsidR="00D2365D">
        <w:rPr>
          <w:spacing w:val="-1"/>
        </w:rPr>
        <w:t>se</w:t>
      </w:r>
      <w:r w:rsidR="00D2365D">
        <w:rPr>
          <w:spacing w:val="25"/>
        </w:rPr>
        <w:t xml:space="preserve"> </w:t>
      </w:r>
      <w:r w:rsidR="00D2365D">
        <w:rPr>
          <w:spacing w:val="-1"/>
        </w:rPr>
        <w:t>deben</w:t>
      </w:r>
      <w:r w:rsidR="00D2365D">
        <w:rPr>
          <w:spacing w:val="26"/>
        </w:rPr>
        <w:t xml:space="preserve"> </w:t>
      </w:r>
      <w:r w:rsidR="00D2365D">
        <w:rPr>
          <w:spacing w:val="-1"/>
        </w:rPr>
        <w:t>revelar</w:t>
      </w:r>
      <w:r w:rsidR="00D2365D">
        <w:rPr>
          <w:spacing w:val="24"/>
        </w:rPr>
        <w:t xml:space="preserve"> </w:t>
      </w:r>
      <w:r w:rsidR="00D2365D">
        <w:rPr>
          <w:spacing w:val="-1"/>
        </w:rPr>
        <w:t>sus</w:t>
      </w:r>
      <w:r w:rsidR="00D2365D">
        <w:rPr>
          <w:spacing w:val="22"/>
        </w:rPr>
        <w:t xml:space="preserve"> </w:t>
      </w:r>
      <w:r w:rsidR="00D2365D">
        <w:t>saldos</w:t>
      </w:r>
      <w:r w:rsidR="00D2365D">
        <w:rPr>
          <w:spacing w:val="20"/>
        </w:rPr>
        <w:t xml:space="preserve"> </w:t>
      </w:r>
      <w:r w:rsidR="00D2365D">
        <w:t>en</w:t>
      </w:r>
      <w:r w:rsidR="00D2365D">
        <w:rPr>
          <w:spacing w:val="21"/>
        </w:rPr>
        <w:t xml:space="preserve"> </w:t>
      </w:r>
      <w:r w:rsidR="00D2365D">
        <w:t>las</w:t>
      </w:r>
      <w:r w:rsidR="00D2365D">
        <w:rPr>
          <w:spacing w:val="20"/>
        </w:rPr>
        <w:t xml:space="preserve"> </w:t>
      </w:r>
      <w:r w:rsidR="00D2365D">
        <w:t>notas</w:t>
      </w:r>
      <w:r w:rsidR="00D2365D">
        <w:rPr>
          <w:spacing w:val="22"/>
        </w:rPr>
        <w:t xml:space="preserve"> </w:t>
      </w:r>
      <w:r w:rsidR="00D2365D">
        <w:rPr>
          <w:spacing w:val="-2"/>
        </w:rPr>
        <w:t>de</w:t>
      </w:r>
      <w:r w:rsidR="00D2365D">
        <w:rPr>
          <w:spacing w:val="23"/>
        </w:rPr>
        <w:t xml:space="preserve"> </w:t>
      </w:r>
      <w:r w:rsidR="00D2365D">
        <w:t>los</w:t>
      </w:r>
      <w:r w:rsidR="00D2365D">
        <w:rPr>
          <w:spacing w:val="22"/>
        </w:rPr>
        <w:t xml:space="preserve"> </w:t>
      </w:r>
      <w:r w:rsidR="00D2365D">
        <w:rPr>
          <w:spacing w:val="-1"/>
        </w:rPr>
        <w:t>Estados</w:t>
      </w:r>
      <w:r w:rsidR="00D2365D">
        <w:rPr>
          <w:spacing w:val="57"/>
          <w:w w:val="102"/>
        </w:rPr>
        <w:t xml:space="preserve"> </w:t>
      </w:r>
      <w:r w:rsidR="00D2365D">
        <w:rPr>
          <w:spacing w:val="-1"/>
        </w:rPr>
        <w:t>Financieros</w:t>
      </w:r>
      <w:r w:rsidR="00D2365D">
        <w:rPr>
          <w:spacing w:val="29"/>
        </w:rPr>
        <w:t xml:space="preserve"> </w:t>
      </w:r>
      <w:r w:rsidR="00D2365D">
        <w:t>a</w:t>
      </w:r>
      <w:r w:rsidR="00D2365D">
        <w:rPr>
          <w:spacing w:val="26"/>
        </w:rPr>
        <w:t xml:space="preserve"> </w:t>
      </w:r>
      <w:r w:rsidR="00D2365D">
        <w:t>partir</w:t>
      </w:r>
      <w:r w:rsidR="00D2365D">
        <w:rPr>
          <w:spacing w:val="27"/>
        </w:rPr>
        <w:t xml:space="preserve"> </w:t>
      </w:r>
      <w:r w:rsidR="00D2365D">
        <w:rPr>
          <w:spacing w:val="-2"/>
        </w:rPr>
        <w:t>de</w:t>
      </w:r>
      <w:r w:rsidR="00D2365D">
        <w:rPr>
          <w:spacing w:val="25"/>
        </w:rPr>
        <w:t xml:space="preserve"> </w:t>
      </w:r>
      <w:r w:rsidR="00D2365D">
        <w:rPr>
          <w:spacing w:val="-1"/>
        </w:rPr>
        <w:t>marzo</w:t>
      </w:r>
      <w:r w:rsidR="00D2365D">
        <w:rPr>
          <w:spacing w:val="32"/>
        </w:rPr>
        <w:t xml:space="preserve"> </w:t>
      </w:r>
      <w:r w:rsidR="00D2365D">
        <w:rPr>
          <w:spacing w:val="-1"/>
        </w:rPr>
        <w:t>2012,</w:t>
      </w:r>
      <w:r w:rsidR="00D2365D">
        <w:rPr>
          <w:spacing w:val="29"/>
        </w:rPr>
        <w:t xml:space="preserve"> </w:t>
      </w:r>
      <w:r w:rsidR="00D2365D">
        <w:rPr>
          <w:spacing w:val="-1"/>
        </w:rPr>
        <w:t>según</w:t>
      </w:r>
      <w:r w:rsidR="00D2365D">
        <w:rPr>
          <w:spacing w:val="28"/>
        </w:rPr>
        <w:t xml:space="preserve"> </w:t>
      </w:r>
      <w:r w:rsidR="00D2365D">
        <w:rPr>
          <w:spacing w:val="-1"/>
        </w:rPr>
        <w:t>detalle</w:t>
      </w:r>
      <w:r w:rsidR="00D2365D">
        <w:rPr>
          <w:spacing w:val="26"/>
        </w:rPr>
        <w:t xml:space="preserve"> </w:t>
      </w:r>
      <w:r w:rsidR="00D2365D">
        <w:t>adjunto</w:t>
      </w:r>
      <w:r w:rsidR="00D2365D">
        <w:rPr>
          <w:spacing w:val="28"/>
        </w:rPr>
        <w:t xml:space="preserve"> </w:t>
      </w:r>
      <w:r w:rsidR="00D2365D">
        <w:rPr>
          <w:spacing w:val="-1"/>
        </w:rPr>
        <w:t>que</w:t>
      </w:r>
      <w:r w:rsidR="00D2365D">
        <w:rPr>
          <w:spacing w:val="26"/>
        </w:rPr>
        <w:t xml:space="preserve"> </w:t>
      </w:r>
      <w:r w:rsidR="00D2365D">
        <w:rPr>
          <w:spacing w:val="-1"/>
        </w:rPr>
        <w:t>contiene</w:t>
      </w:r>
      <w:r w:rsidR="00D2365D">
        <w:rPr>
          <w:spacing w:val="29"/>
        </w:rPr>
        <w:t xml:space="preserve"> </w:t>
      </w:r>
      <w:r w:rsidR="00D2365D">
        <w:rPr>
          <w:spacing w:val="-1"/>
        </w:rPr>
        <w:t>los</w:t>
      </w:r>
      <w:r w:rsidR="00D2365D">
        <w:rPr>
          <w:spacing w:val="32"/>
        </w:rPr>
        <w:t xml:space="preserve"> </w:t>
      </w:r>
      <w:r w:rsidR="00D2365D">
        <w:rPr>
          <w:spacing w:val="-1"/>
        </w:rPr>
        <w:t>saldos</w:t>
      </w:r>
      <w:r w:rsidR="00D2365D">
        <w:rPr>
          <w:spacing w:val="26"/>
        </w:rPr>
        <w:t xml:space="preserve"> </w:t>
      </w:r>
      <w:r w:rsidR="00D2365D">
        <w:t>al</w:t>
      </w:r>
      <w:r w:rsidR="00D2365D">
        <w:rPr>
          <w:spacing w:val="29"/>
        </w:rPr>
        <w:t xml:space="preserve"> </w:t>
      </w:r>
      <w:r w:rsidR="00D2365D">
        <w:t>31</w:t>
      </w:r>
      <w:r w:rsidR="00D2365D">
        <w:rPr>
          <w:spacing w:val="28"/>
        </w:rPr>
        <w:t xml:space="preserve"> </w:t>
      </w:r>
      <w:r w:rsidR="00D2365D">
        <w:rPr>
          <w:spacing w:val="-2"/>
        </w:rPr>
        <w:t>de</w:t>
      </w:r>
      <w:r w:rsidR="00D2365D">
        <w:rPr>
          <w:spacing w:val="29"/>
        </w:rPr>
        <w:t xml:space="preserve"> </w:t>
      </w:r>
      <w:r w:rsidR="00D2365D">
        <w:rPr>
          <w:spacing w:val="-1"/>
        </w:rPr>
        <w:t>diciembre</w:t>
      </w:r>
      <w:r w:rsidR="00D2365D">
        <w:rPr>
          <w:spacing w:val="79"/>
          <w:w w:val="102"/>
        </w:rPr>
        <w:t xml:space="preserve"> </w:t>
      </w:r>
      <w:r w:rsidR="00D2365D">
        <w:t>2017:</w:t>
      </w:r>
    </w:p>
    <w:tbl>
      <w:tblPr>
        <w:tblStyle w:val="TableNormal"/>
        <w:tblW w:w="0" w:type="auto"/>
        <w:tblInd w:w="1790" w:type="dxa"/>
        <w:tblLayout w:type="fixed"/>
        <w:tblLook w:val="01E0"/>
      </w:tblPr>
      <w:tblGrid>
        <w:gridCol w:w="4019"/>
        <w:gridCol w:w="1959"/>
      </w:tblGrid>
      <w:tr w:rsidR="00A664F5">
        <w:trPr>
          <w:trHeight w:hRule="exact" w:val="235"/>
        </w:trPr>
        <w:tc>
          <w:tcPr>
            <w:tcW w:w="4019" w:type="dxa"/>
            <w:tcBorders>
              <w:top w:val="single" w:sz="6" w:space="0" w:color="000000"/>
              <w:left w:val="single" w:sz="6" w:space="0" w:color="99CCFF"/>
              <w:bottom w:val="single" w:sz="6" w:space="0" w:color="99CCFF"/>
              <w:right w:val="single" w:sz="7" w:space="0" w:color="99CCFF"/>
            </w:tcBorders>
            <w:shd w:val="clear" w:color="auto" w:fill="C0C0C0"/>
          </w:tcPr>
          <w:p w:rsidR="00A664F5" w:rsidRDefault="00D2365D">
            <w:pPr>
              <w:pStyle w:val="TableParagraph"/>
              <w:spacing w:before="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4"/>
                <w:sz w:val="16"/>
              </w:rPr>
              <w:t>Detalle</w:t>
            </w:r>
            <w:r>
              <w:rPr>
                <w:rFonts w:ascii="Tahoma"/>
                <w:b/>
                <w:spacing w:val="6"/>
                <w:sz w:val="16"/>
              </w:rPr>
              <w:t xml:space="preserve"> </w:t>
            </w:r>
            <w:r>
              <w:rPr>
                <w:rFonts w:ascii="Tahoma"/>
                <w:b/>
                <w:spacing w:val="-2"/>
                <w:sz w:val="16"/>
              </w:rPr>
              <w:t>General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7" w:space="0" w:color="99CCFF"/>
              <w:bottom w:val="single" w:sz="6" w:space="0" w:color="99CCFF"/>
              <w:right w:val="nil"/>
            </w:tcBorders>
            <w:shd w:val="clear" w:color="auto" w:fill="C0C0C0"/>
          </w:tcPr>
          <w:p w:rsidR="00A664F5" w:rsidRDefault="00D2365D">
            <w:pPr>
              <w:pStyle w:val="TableParagraph"/>
              <w:spacing w:before="7"/>
              <w:ind w:right="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2"/>
                <w:sz w:val="16"/>
              </w:rPr>
              <w:t>Monto</w:t>
            </w:r>
          </w:p>
        </w:tc>
      </w:tr>
      <w:tr w:rsidR="00A664F5">
        <w:trPr>
          <w:trHeight w:hRule="exact" w:val="235"/>
        </w:trPr>
        <w:tc>
          <w:tcPr>
            <w:tcW w:w="401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line="188" w:lineRule="exact"/>
              <w:ind w:left="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Total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en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Colones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2"/>
                <w:sz w:val="16"/>
              </w:rPr>
              <w:t>Banco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pacing w:val="-2"/>
                <w:sz w:val="16"/>
              </w:rPr>
              <w:t>de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Costa</w:t>
            </w:r>
            <w:r>
              <w:rPr>
                <w:rFonts w:ascii="Tahoma"/>
                <w:spacing w:val="2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Rica</w:t>
            </w:r>
          </w:p>
        </w:tc>
        <w:tc>
          <w:tcPr>
            <w:tcW w:w="1959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line="188" w:lineRule="exact"/>
              <w:ind w:left="6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2"/>
                <w:sz w:val="16"/>
              </w:rPr>
              <w:t>4,049,828,313.94</w:t>
            </w:r>
          </w:p>
        </w:tc>
      </w:tr>
      <w:tr w:rsidR="00A664F5">
        <w:trPr>
          <w:trHeight w:hRule="exact" w:val="235"/>
        </w:trPr>
        <w:tc>
          <w:tcPr>
            <w:tcW w:w="401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line="188" w:lineRule="exact"/>
              <w:ind w:left="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Total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en</w:t>
            </w:r>
            <w:r>
              <w:rPr>
                <w:rFonts w:ascii="Tahoma" w:hAnsi="Tahoma"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Dólares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pacing w:val="-3"/>
                <w:sz w:val="16"/>
              </w:rPr>
              <w:t>Banco</w:t>
            </w:r>
            <w:r>
              <w:rPr>
                <w:rFonts w:ascii="Tahoma" w:hAnsi="Tahoma"/>
                <w:spacing w:val="-1"/>
                <w:sz w:val="16"/>
              </w:rPr>
              <w:t xml:space="preserve"> de Costa Rica</w:t>
            </w:r>
          </w:p>
        </w:tc>
        <w:tc>
          <w:tcPr>
            <w:tcW w:w="1959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line="188" w:lineRule="exact"/>
              <w:ind w:left="1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2"/>
                <w:sz w:val="16"/>
              </w:rPr>
              <w:t>178,781.82</w:t>
            </w:r>
          </w:p>
        </w:tc>
      </w:tr>
      <w:tr w:rsidR="00A664F5">
        <w:trPr>
          <w:trHeight w:hRule="exact" w:val="211"/>
        </w:trPr>
        <w:tc>
          <w:tcPr>
            <w:tcW w:w="401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line="188" w:lineRule="exact"/>
              <w:ind w:left="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Total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en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Colones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2"/>
                <w:sz w:val="16"/>
              </w:rPr>
              <w:t>Banco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pacing w:val="-2"/>
                <w:sz w:val="16"/>
              </w:rPr>
              <w:t>Nacional</w:t>
            </w:r>
            <w:r>
              <w:rPr>
                <w:rFonts w:ascii="Tahoma"/>
                <w:spacing w:val="-1"/>
                <w:sz w:val="16"/>
              </w:rPr>
              <w:t xml:space="preserve"> de Costa Rica</w:t>
            </w:r>
          </w:p>
        </w:tc>
        <w:tc>
          <w:tcPr>
            <w:tcW w:w="1959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line="188" w:lineRule="exact"/>
              <w:ind w:left="9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2"/>
                <w:sz w:val="16"/>
              </w:rPr>
              <w:t>1,431,542.04</w:t>
            </w:r>
          </w:p>
        </w:tc>
      </w:tr>
      <w:tr w:rsidR="00A664F5">
        <w:trPr>
          <w:trHeight w:hRule="exact" w:val="210"/>
        </w:trPr>
        <w:tc>
          <w:tcPr>
            <w:tcW w:w="4019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line="188" w:lineRule="exact"/>
              <w:ind w:left="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Total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en</w:t>
            </w:r>
            <w:r>
              <w:rPr>
                <w:rFonts w:ascii="Tahoma" w:hAnsi="Tahoma"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Dólares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pacing w:val="-3"/>
                <w:sz w:val="16"/>
              </w:rPr>
              <w:t>Banco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pacing w:val="-2"/>
                <w:sz w:val="16"/>
              </w:rPr>
              <w:t>Nacional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pacing w:val="-2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Costa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Rica</w:t>
            </w:r>
          </w:p>
        </w:tc>
        <w:tc>
          <w:tcPr>
            <w:tcW w:w="1959" w:type="dxa"/>
            <w:tcBorders>
              <w:top w:val="single" w:sz="6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line="188" w:lineRule="exact"/>
              <w:ind w:right="1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2"/>
                <w:sz w:val="16"/>
              </w:rPr>
              <w:t>249.77</w:t>
            </w:r>
          </w:p>
        </w:tc>
      </w:tr>
      <w:tr w:rsidR="00A664F5">
        <w:trPr>
          <w:trHeight w:hRule="exact" w:val="273"/>
        </w:trPr>
        <w:tc>
          <w:tcPr>
            <w:tcW w:w="4019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line="188" w:lineRule="exact"/>
              <w:ind w:left="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Total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en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Colones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2"/>
                <w:sz w:val="16"/>
              </w:rPr>
              <w:t>Banco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pacing w:val="-2"/>
                <w:sz w:val="16"/>
              </w:rPr>
              <w:t>Popular</w:t>
            </w:r>
            <w:r>
              <w:rPr>
                <w:rFonts w:ascii="Tahoma"/>
                <w:spacing w:val="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y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Desarrollo</w:t>
            </w:r>
            <w:r>
              <w:rPr>
                <w:rFonts w:ascii="Tahoma"/>
                <w:spacing w:val="-1"/>
                <w:sz w:val="16"/>
              </w:rPr>
              <w:t xml:space="preserve"> Comunal</w:t>
            </w:r>
          </w:p>
        </w:tc>
        <w:tc>
          <w:tcPr>
            <w:tcW w:w="1959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line="188" w:lineRule="exact"/>
              <w:ind w:left="90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2"/>
                <w:sz w:val="16"/>
              </w:rPr>
              <w:t>78,149,967.38</w:t>
            </w:r>
          </w:p>
        </w:tc>
      </w:tr>
      <w:tr w:rsidR="00A664F5">
        <w:trPr>
          <w:trHeight w:hRule="exact" w:val="272"/>
        </w:trPr>
        <w:tc>
          <w:tcPr>
            <w:tcW w:w="4019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line="188" w:lineRule="exact"/>
              <w:ind w:left="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Total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en</w:t>
            </w:r>
            <w:r>
              <w:rPr>
                <w:rFonts w:ascii="Tahoma" w:hAnsi="Tahoma"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Dólares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pacing w:val="-3"/>
                <w:sz w:val="16"/>
              </w:rPr>
              <w:t>Banco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pacing w:val="-2"/>
                <w:sz w:val="16"/>
              </w:rPr>
              <w:t>Popular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y</w:t>
            </w:r>
            <w:r>
              <w:rPr>
                <w:rFonts w:ascii="Tahoma" w:hAnsi="Tahoma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Desarrollo Comunal</w:t>
            </w:r>
          </w:p>
        </w:tc>
        <w:tc>
          <w:tcPr>
            <w:tcW w:w="1959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A664F5" w:rsidRDefault="00D2365D">
            <w:pPr>
              <w:pStyle w:val="TableParagraph"/>
              <w:spacing w:line="188" w:lineRule="exact"/>
              <w:ind w:right="1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2"/>
                <w:sz w:val="16"/>
              </w:rPr>
              <w:t>500.00</w:t>
            </w:r>
          </w:p>
        </w:tc>
      </w:tr>
    </w:tbl>
    <w:p w:rsidR="00A664F5" w:rsidRDefault="00D2365D">
      <w:pPr>
        <w:spacing w:before="1"/>
        <w:ind w:left="2915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hAnsi="Times New Roman"/>
          <w:b/>
          <w:spacing w:val="-1"/>
          <w:w w:val="105"/>
          <w:sz w:val="9"/>
        </w:rPr>
        <w:t>Fuente: Página</w:t>
      </w:r>
      <w:r>
        <w:rPr>
          <w:rFonts w:ascii="Times New Roman" w:hAnsi="Times New Roman"/>
          <w:b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b/>
          <w:spacing w:val="-2"/>
          <w:w w:val="105"/>
          <w:sz w:val="9"/>
        </w:rPr>
        <w:t>oficial</w:t>
      </w:r>
      <w:r>
        <w:rPr>
          <w:rFonts w:ascii="Times New Roman" w:hAnsi="Times New Roman"/>
          <w:b/>
          <w:w w:val="105"/>
          <w:sz w:val="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9"/>
        </w:rPr>
        <w:t>del</w:t>
      </w:r>
      <w:r>
        <w:rPr>
          <w:rFonts w:ascii="Times New Roman" w:hAnsi="Times New Roman"/>
          <w:b/>
          <w:w w:val="105"/>
          <w:sz w:val="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9"/>
        </w:rPr>
        <w:t>BCR</w:t>
      </w:r>
      <w:r>
        <w:rPr>
          <w:rFonts w:ascii="Times New Roman" w:hAnsi="Times New Roman"/>
          <w:b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b/>
          <w:w w:val="105"/>
          <w:sz w:val="9"/>
        </w:rPr>
        <w:t>y</w:t>
      </w:r>
      <w:r>
        <w:rPr>
          <w:rFonts w:ascii="Times New Roman" w:hAnsi="Times New Roman"/>
          <w:b/>
          <w:spacing w:val="-2"/>
          <w:w w:val="105"/>
          <w:sz w:val="9"/>
        </w:rPr>
        <w:t xml:space="preserve"> estados</w:t>
      </w:r>
      <w:r>
        <w:rPr>
          <w:rFonts w:ascii="Times New Roman" w:hAnsi="Times New Roman"/>
          <w:b/>
          <w:spacing w:val="-1"/>
          <w:w w:val="105"/>
          <w:sz w:val="9"/>
        </w:rPr>
        <w:t xml:space="preserve"> </w:t>
      </w:r>
      <w:r>
        <w:rPr>
          <w:rFonts w:ascii="Times New Roman" w:hAnsi="Times New Roman"/>
          <w:b/>
          <w:w w:val="105"/>
          <w:sz w:val="9"/>
        </w:rPr>
        <w:t>de</w:t>
      </w:r>
      <w:r>
        <w:rPr>
          <w:rFonts w:ascii="Times New Roman" w:hAnsi="Times New Roman"/>
          <w:b/>
          <w:spacing w:val="-1"/>
          <w:w w:val="105"/>
          <w:sz w:val="9"/>
        </w:rPr>
        <w:t xml:space="preserve"> cuenta</w:t>
      </w:r>
      <w:r>
        <w:rPr>
          <w:rFonts w:ascii="Times New Roman" w:hAnsi="Times New Roman"/>
          <w:b/>
          <w:spacing w:val="-3"/>
          <w:w w:val="105"/>
          <w:sz w:val="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9"/>
        </w:rPr>
        <w:t>bancarios del</w:t>
      </w:r>
      <w:r>
        <w:rPr>
          <w:rFonts w:ascii="Times New Roman" w:hAnsi="Times New Roman"/>
          <w:b/>
          <w:spacing w:val="3"/>
          <w:w w:val="105"/>
          <w:sz w:val="9"/>
        </w:rPr>
        <w:t xml:space="preserve"> </w:t>
      </w:r>
      <w:r>
        <w:rPr>
          <w:rFonts w:ascii="Times New Roman" w:hAnsi="Times New Roman"/>
          <w:b/>
          <w:spacing w:val="-2"/>
          <w:w w:val="105"/>
          <w:sz w:val="9"/>
        </w:rPr>
        <w:t>BNCR</w:t>
      </w:r>
      <w:r>
        <w:rPr>
          <w:rFonts w:ascii="Times New Roman" w:hAnsi="Times New Roman"/>
          <w:b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b/>
          <w:w w:val="105"/>
          <w:sz w:val="9"/>
        </w:rPr>
        <w:t>y</w:t>
      </w:r>
      <w:r>
        <w:rPr>
          <w:rFonts w:ascii="Times New Roman" w:hAnsi="Times New Roman"/>
          <w:b/>
          <w:spacing w:val="-2"/>
          <w:w w:val="105"/>
          <w:sz w:val="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9"/>
        </w:rPr>
        <w:t>del</w:t>
      </w:r>
      <w:r>
        <w:rPr>
          <w:rFonts w:ascii="Times New Roman" w:hAnsi="Times New Roman"/>
          <w:b/>
          <w:w w:val="105"/>
          <w:sz w:val="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9"/>
        </w:rPr>
        <w:t>Banco</w:t>
      </w:r>
      <w:r>
        <w:rPr>
          <w:rFonts w:ascii="Times New Roman" w:hAnsi="Times New Roman"/>
          <w:b/>
          <w:spacing w:val="-4"/>
          <w:w w:val="105"/>
          <w:sz w:val="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9"/>
        </w:rPr>
        <w:t>Popular.</w:t>
      </w: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A664F5" w:rsidRDefault="00D2365D">
      <w:pPr>
        <w:pStyle w:val="Textoindependiente"/>
        <w:spacing w:line="245" w:lineRule="auto"/>
        <w:ind w:right="361" w:hanging="1"/>
        <w:jc w:val="both"/>
      </w:pPr>
      <w:r>
        <w:rPr>
          <w:spacing w:val="-1"/>
        </w:rPr>
        <w:t>En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detalle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cuentas</w:t>
      </w:r>
      <w:r>
        <w:rPr>
          <w:spacing w:val="9"/>
        </w:rPr>
        <w:t xml:space="preserve"> </w:t>
      </w:r>
      <w:r>
        <w:rPr>
          <w:spacing w:val="-1"/>
        </w:rPr>
        <w:t>administrativas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considera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cuenta</w:t>
      </w:r>
      <w:r>
        <w:rPr>
          <w:spacing w:val="14"/>
        </w:rPr>
        <w:t xml:space="preserve"> </w:t>
      </w:r>
      <w:r>
        <w:rPr>
          <w:spacing w:val="-1"/>
        </w:rPr>
        <w:t>20192-8,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pesar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inscrita</w:t>
      </w:r>
      <w:r>
        <w:rPr>
          <w:spacing w:val="113"/>
          <w:w w:val="102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rPr>
          <w:spacing w:val="-1"/>
        </w:rPr>
        <w:t>cuenta</w:t>
      </w:r>
      <w:r>
        <w:rPr>
          <w:spacing w:val="18"/>
        </w:rPr>
        <w:t xml:space="preserve"> </w:t>
      </w:r>
      <w:r>
        <w:rPr>
          <w:spacing w:val="-1"/>
        </w:rPr>
        <w:t>corriente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origen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recursos</w:t>
      </w:r>
      <w:r>
        <w:rPr>
          <w:spacing w:val="18"/>
        </w:rPr>
        <w:t xml:space="preserve"> </w:t>
      </w:r>
      <w:r>
        <w:rPr>
          <w:spacing w:val="-1"/>
        </w:rPr>
        <w:t>son</w:t>
      </w:r>
      <w:r>
        <w:rPr>
          <w:spacing w:val="2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carácter</w:t>
      </w:r>
      <w:r>
        <w:rPr>
          <w:spacing w:val="22"/>
        </w:rPr>
        <w:t xml:space="preserve"> </w:t>
      </w:r>
      <w:r>
        <w:rPr>
          <w:spacing w:val="-1"/>
        </w:rPr>
        <w:t>administrativo;</w:t>
      </w:r>
      <w:r>
        <w:rPr>
          <w:spacing w:val="19"/>
        </w:rPr>
        <w:t xml:space="preserve"> </w:t>
      </w:r>
      <w:r>
        <w:rPr>
          <w:spacing w:val="-1"/>
        </w:rPr>
        <w:t>asimismo,</w:t>
      </w:r>
      <w:r>
        <w:rPr>
          <w:spacing w:val="97"/>
          <w:w w:val="102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revelan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saldos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t>cuentas</w:t>
      </w:r>
      <w:r>
        <w:rPr>
          <w:spacing w:val="13"/>
        </w:rPr>
        <w:t xml:space="preserve"> </w:t>
      </w:r>
      <w:r>
        <w:rPr>
          <w:spacing w:val="-1"/>
        </w:rPr>
        <w:t>bancarias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Fondo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Jubilaciones</w:t>
      </w:r>
      <w:r>
        <w:rPr>
          <w:spacing w:val="1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Pensiones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</w:t>
      </w:r>
      <w:r>
        <w:rPr>
          <w:spacing w:val="77"/>
          <w:w w:val="102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rPr>
          <w:spacing w:val="-1"/>
        </w:rPr>
        <w:t>Fondo</w:t>
      </w:r>
      <w:r>
        <w:rPr>
          <w:spacing w:val="45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Socorro</w:t>
      </w:r>
      <w:r>
        <w:rPr>
          <w:spacing w:val="47"/>
        </w:rPr>
        <w:t xml:space="preserve"> </w:t>
      </w:r>
      <w:r>
        <w:rPr>
          <w:spacing w:val="-1"/>
        </w:rPr>
        <w:t>Mutuo,</w:t>
      </w:r>
      <w:r>
        <w:rPr>
          <w:spacing w:val="46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rPr>
          <w:spacing w:val="-1"/>
        </w:rPr>
        <w:t>cuales</w:t>
      </w:r>
      <w:r>
        <w:rPr>
          <w:spacing w:val="46"/>
        </w:rPr>
        <w:t xml:space="preserve"> </w:t>
      </w:r>
      <w:r>
        <w:t>son</w:t>
      </w:r>
      <w:r>
        <w:rPr>
          <w:spacing w:val="45"/>
        </w:rPr>
        <w:t xml:space="preserve"> </w:t>
      </w:r>
      <w:r>
        <w:rPr>
          <w:spacing w:val="-1"/>
        </w:rPr>
        <w:t>administradas</w:t>
      </w:r>
      <w:r>
        <w:rPr>
          <w:spacing w:val="46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Poder</w:t>
      </w:r>
      <w:r>
        <w:rPr>
          <w:spacing w:val="44"/>
        </w:rPr>
        <w:t xml:space="preserve"> </w:t>
      </w:r>
      <w:r>
        <w:rPr>
          <w:spacing w:val="-1"/>
        </w:rPr>
        <w:t>Judicial,</w:t>
      </w:r>
      <w:r>
        <w:rPr>
          <w:spacing w:val="46"/>
        </w:rPr>
        <w:t xml:space="preserve"> </w:t>
      </w:r>
      <w:r>
        <w:rPr>
          <w:spacing w:val="-1"/>
        </w:rPr>
        <w:t>pero</w:t>
      </w:r>
      <w:r>
        <w:rPr>
          <w:spacing w:val="45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rPr>
          <w:spacing w:val="-1"/>
        </w:rPr>
        <w:t>tienen</w:t>
      </w:r>
      <w:r>
        <w:rPr>
          <w:spacing w:val="87"/>
          <w:w w:val="102"/>
        </w:rPr>
        <w:t xml:space="preserve"> </w:t>
      </w:r>
      <w:r>
        <w:rPr>
          <w:spacing w:val="-1"/>
        </w:rPr>
        <w:t>recursos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carácter</w:t>
      </w:r>
      <w:r>
        <w:rPr>
          <w:spacing w:val="18"/>
        </w:rPr>
        <w:t xml:space="preserve"> </w:t>
      </w:r>
      <w:r>
        <w:rPr>
          <w:spacing w:val="-1"/>
        </w:rPr>
        <w:t>presupuestario.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16"/>
        </w:rPr>
        <w:t xml:space="preserve"> </w:t>
      </w:r>
      <w:r>
        <w:t>#6</w:t>
      </w:r>
      <w:r>
        <w:rPr>
          <w:spacing w:val="10"/>
        </w:rPr>
        <w:t xml:space="preserve"> </w:t>
      </w:r>
      <w:r>
        <w:t>Exención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pago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impuesto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Ventas</w:t>
      </w:r>
    </w:p>
    <w:p w:rsidR="00A664F5" w:rsidRDefault="00A664F5">
      <w:pPr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64F5" w:rsidRDefault="00D2365D">
      <w:pPr>
        <w:pStyle w:val="Textoindependiente"/>
        <w:spacing w:before="76" w:line="246" w:lineRule="auto"/>
        <w:ind w:right="363"/>
        <w:jc w:val="both"/>
      </w:pPr>
      <w:r>
        <w:rPr>
          <w:spacing w:val="-1"/>
        </w:rPr>
        <w:t>Es</w:t>
      </w:r>
      <w:r>
        <w:rPr>
          <w:spacing w:val="31"/>
        </w:rPr>
        <w:t xml:space="preserve"> </w:t>
      </w:r>
      <w:r>
        <w:rPr>
          <w:spacing w:val="-1"/>
        </w:rPr>
        <w:t>importante</w:t>
      </w:r>
      <w:r>
        <w:rPr>
          <w:spacing w:val="30"/>
        </w:rPr>
        <w:t xml:space="preserve"> </w:t>
      </w:r>
      <w:r>
        <w:rPr>
          <w:spacing w:val="-1"/>
        </w:rPr>
        <w:t>hacer</w:t>
      </w:r>
      <w:r>
        <w:rPr>
          <w:spacing w:val="27"/>
        </w:rPr>
        <w:t xml:space="preserve"> </w:t>
      </w:r>
      <w:r>
        <w:rPr>
          <w:spacing w:val="-1"/>
        </w:rPr>
        <w:t>mención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indicado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circular</w:t>
      </w:r>
      <w:r>
        <w:rPr>
          <w:spacing w:val="29"/>
        </w:rPr>
        <w:t xml:space="preserve"> </w:t>
      </w:r>
      <w:r>
        <w:rPr>
          <w:spacing w:val="-1"/>
        </w:rPr>
        <w:t>No.</w:t>
      </w:r>
      <w:r>
        <w:rPr>
          <w:spacing w:val="29"/>
        </w:rPr>
        <w:t xml:space="preserve"> </w:t>
      </w:r>
      <w:r>
        <w:rPr>
          <w:spacing w:val="-1"/>
        </w:rPr>
        <w:t>20-2012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Macroproceso</w:t>
      </w:r>
      <w:r>
        <w:rPr>
          <w:spacing w:val="28"/>
        </w:rPr>
        <w:t xml:space="preserve"> </w:t>
      </w:r>
      <w:r>
        <w:rPr>
          <w:spacing w:val="-1"/>
        </w:rPr>
        <w:t>Financiero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Contable,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conformidad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Principio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Inmunidad</w:t>
      </w:r>
      <w:r>
        <w:rPr>
          <w:spacing w:val="16"/>
        </w:rPr>
        <w:t xml:space="preserve"> </w:t>
      </w:r>
      <w:r>
        <w:rPr>
          <w:spacing w:val="-1"/>
        </w:rPr>
        <w:t>Fiscal,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7"/>
        </w:rPr>
        <w:t xml:space="preserve"> </w:t>
      </w:r>
      <w:r>
        <w:rPr>
          <w:spacing w:val="-1"/>
        </w:rPr>
        <w:t>está</w:t>
      </w:r>
      <w:r>
        <w:rPr>
          <w:spacing w:val="18"/>
        </w:rPr>
        <w:t xml:space="preserve"> </w:t>
      </w:r>
      <w:r>
        <w:rPr>
          <w:spacing w:val="-1"/>
        </w:rPr>
        <w:t>exento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pago</w:t>
      </w:r>
      <w:r>
        <w:rPr>
          <w:rFonts w:cs="Times New Roman"/>
          <w:spacing w:val="91"/>
          <w:w w:val="10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Impuestos</w:t>
      </w:r>
      <w:r>
        <w:rPr>
          <w:spacing w:val="32"/>
        </w:rPr>
        <w:t xml:space="preserve"> </w:t>
      </w:r>
      <w:r>
        <w:t>sobre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Ventas.</w:t>
      </w:r>
      <w:r>
        <w:rPr>
          <w:spacing w:val="33"/>
        </w:rPr>
        <w:t xml:space="preserve"> </w:t>
      </w:r>
      <w:r>
        <w:t>Conforme</w:t>
      </w:r>
      <w:r>
        <w:rPr>
          <w:spacing w:val="28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Pronunciamientos</w:t>
      </w:r>
      <w:r>
        <w:rPr>
          <w:spacing w:val="34"/>
        </w:rPr>
        <w:t xml:space="preserve"> </w:t>
      </w:r>
      <w:r>
        <w:t>N°</w:t>
      </w:r>
      <w:r>
        <w:rPr>
          <w:spacing w:val="27"/>
        </w:rPr>
        <w:t xml:space="preserve"> </w:t>
      </w:r>
      <w:r>
        <w:rPr>
          <w:spacing w:val="-1"/>
        </w:rPr>
        <w:t>C-356-83,</w:t>
      </w:r>
      <w:r>
        <w:rPr>
          <w:spacing w:val="35"/>
        </w:rPr>
        <w:t xml:space="preserve"> </w:t>
      </w:r>
      <w:r>
        <w:rPr>
          <w:spacing w:val="-1"/>
        </w:rPr>
        <w:t>C-142-91,</w:t>
      </w:r>
      <w:r>
        <w:rPr>
          <w:spacing w:val="33"/>
        </w:rPr>
        <w:t xml:space="preserve"> </w:t>
      </w:r>
      <w:r>
        <w:rPr>
          <w:spacing w:val="-1"/>
        </w:rPr>
        <w:t>C-114-</w:t>
      </w:r>
      <w:r>
        <w:rPr>
          <w:rFonts w:cs="Times New Roman"/>
          <w:spacing w:val="89"/>
          <w:w w:val="102"/>
        </w:rPr>
        <w:t xml:space="preserve"> </w:t>
      </w:r>
      <w:r>
        <w:t>92,</w:t>
      </w:r>
      <w:r>
        <w:rPr>
          <w:spacing w:val="11"/>
        </w:rPr>
        <w:t xml:space="preserve"> </w:t>
      </w:r>
      <w:r>
        <w:rPr>
          <w:spacing w:val="-1"/>
        </w:rPr>
        <w:t>C-035-200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C-279-2011</w:t>
      </w:r>
      <w:r>
        <w:rPr>
          <w:spacing w:val="13"/>
        </w:rPr>
        <w:t xml:space="preserve"> </w:t>
      </w:r>
      <w:r>
        <w:rPr>
          <w:spacing w:val="-1"/>
        </w:rPr>
        <w:t>(10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noviembre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2011)</w:t>
      </w:r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Procuraduría</w:t>
      </w:r>
      <w:r>
        <w:rPr>
          <w:spacing w:val="14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República.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17"/>
        </w:rPr>
        <w:t xml:space="preserve"> </w:t>
      </w:r>
      <w:r>
        <w:t>#7</w:t>
      </w:r>
      <w:r>
        <w:rPr>
          <w:spacing w:val="14"/>
        </w:rPr>
        <w:t xml:space="preserve"> </w:t>
      </w:r>
      <w:r>
        <w:rPr>
          <w:spacing w:val="-1"/>
        </w:rPr>
        <w:t>Vehículos</w:t>
      </w:r>
      <w:r>
        <w:rPr>
          <w:spacing w:val="15"/>
        </w:rPr>
        <w:t xml:space="preserve"> </w:t>
      </w:r>
      <w:r>
        <w:rPr>
          <w:spacing w:val="-1"/>
        </w:rPr>
        <w:t>Decomisados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orden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left="123" w:right="360"/>
        <w:jc w:val="both"/>
      </w:pP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conformidad</w:t>
      </w:r>
      <w:r>
        <w:rPr>
          <w:spacing w:val="14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Decretos</w:t>
      </w:r>
      <w:r>
        <w:rPr>
          <w:spacing w:val="15"/>
        </w:rPr>
        <w:t xml:space="preserve"> </w:t>
      </w:r>
      <w:r>
        <w:rPr>
          <w:spacing w:val="-1"/>
        </w:rPr>
        <w:t>Ejecutivos</w:t>
      </w:r>
      <w:r>
        <w:rPr>
          <w:spacing w:val="15"/>
        </w:rPr>
        <w:t xml:space="preserve"> </w:t>
      </w:r>
      <w:r>
        <w:rPr>
          <w:spacing w:val="-1"/>
        </w:rPr>
        <w:t>34918-H,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19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noviembre</w:t>
      </w:r>
      <w:r>
        <w:rPr>
          <w:spacing w:val="1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2008,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36961-H,</w:t>
      </w:r>
      <w:r>
        <w:rPr>
          <w:spacing w:val="18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3</w:t>
      </w:r>
      <w:r>
        <w:rPr>
          <w:rFonts w:cs="Times New Roman"/>
          <w:spacing w:val="71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febrero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2012,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3"/>
        </w:rPr>
        <w:t xml:space="preserve"> </w:t>
      </w:r>
      <w:r>
        <w:rPr>
          <w:spacing w:val="-2"/>
        </w:rPr>
        <w:t>ha</w:t>
      </w:r>
      <w:r>
        <w:rPr>
          <w:spacing w:val="24"/>
        </w:rPr>
        <w:t xml:space="preserve"> </w:t>
      </w:r>
      <w:r>
        <w:rPr>
          <w:spacing w:val="-1"/>
        </w:rPr>
        <w:t>venido</w:t>
      </w:r>
      <w:r>
        <w:rPr>
          <w:spacing w:val="20"/>
        </w:rPr>
        <w:t xml:space="preserve"> </w:t>
      </w:r>
      <w:r>
        <w:rPr>
          <w:spacing w:val="-1"/>
        </w:rPr>
        <w:t>implementando</w:t>
      </w:r>
      <w:r>
        <w:rPr>
          <w:spacing w:val="23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Normas</w:t>
      </w:r>
      <w:r>
        <w:rPr>
          <w:spacing w:val="24"/>
        </w:rPr>
        <w:t xml:space="preserve"> </w:t>
      </w:r>
      <w:r>
        <w:rPr>
          <w:spacing w:val="-1"/>
        </w:rPr>
        <w:t>Internacionales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47"/>
        </w:rPr>
        <w:t xml:space="preserve"> </w:t>
      </w:r>
      <w:r>
        <w:rPr>
          <w:spacing w:val="-1"/>
        </w:rPr>
        <w:t>para</w:t>
      </w:r>
      <w:r>
        <w:rPr>
          <w:spacing w:val="46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Sector</w:t>
      </w:r>
      <w:r>
        <w:rPr>
          <w:spacing w:val="47"/>
        </w:rPr>
        <w:t xml:space="preserve"> </w:t>
      </w:r>
      <w:r>
        <w:rPr>
          <w:spacing w:val="-1"/>
        </w:rPr>
        <w:t>Público</w:t>
      </w:r>
      <w:r>
        <w:rPr>
          <w:spacing w:val="48"/>
        </w:rPr>
        <w:t xml:space="preserve"> </w:t>
      </w:r>
      <w:r>
        <w:rPr>
          <w:spacing w:val="-1"/>
        </w:rPr>
        <w:t>(NICSP).</w:t>
      </w:r>
      <w:r>
        <w:rPr>
          <w:spacing w:val="48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rPr>
          <w:spacing w:val="-1"/>
        </w:rPr>
        <w:t>respecto,</w:t>
      </w:r>
      <w:r>
        <w:rPr>
          <w:spacing w:val="47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fin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cumplir</w:t>
      </w:r>
      <w:r>
        <w:rPr>
          <w:spacing w:val="47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rPr>
          <w:spacing w:val="-1"/>
        </w:rPr>
        <w:t>lo</w:t>
      </w:r>
      <w:r>
        <w:rPr>
          <w:spacing w:val="46"/>
        </w:rPr>
        <w:t xml:space="preserve"> </w:t>
      </w:r>
      <w:r>
        <w:rPr>
          <w:spacing w:val="-1"/>
        </w:rPr>
        <w:t>dispuesto</w:t>
      </w:r>
      <w:r>
        <w:rPr>
          <w:spacing w:val="45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NICSP</w:t>
      </w:r>
      <w:r>
        <w:rPr>
          <w:spacing w:val="46"/>
        </w:rPr>
        <w:t xml:space="preserve"> </w:t>
      </w:r>
      <w:r>
        <w:t>19</w:t>
      </w:r>
      <w:r>
        <w:rPr>
          <w:spacing w:val="48"/>
        </w:rPr>
        <w:t xml:space="preserve"> </w:t>
      </w:r>
      <w:r>
        <w:rPr>
          <w:spacing w:val="-1"/>
        </w:rPr>
        <w:t>“Provisiones,</w:t>
      </w:r>
      <w:r>
        <w:rPr>
          <w:spacing w:val="49"/>
        </w:rPr>
        <w:t xml:space="preserve"> </w:t>
      </w:r>
      <w:r>
        <w:rPr>
          <w:spacing w:val="-1"/>
        </w:rPr>
        <w:t>Pasivos</w:t>
      </w:r>
      <w:r>
        <w:rPr>
          <w:spacing w:val="48"/>
        </w:rPr>
        <w:t xml:space="preserve"> </w:t>
      </w:r>
      <w:r>
        <w:rPr>
          <w:spacing w:val="-1"/>
        </w:rPr>
        <w:t>Contingentes</w:t>
      </w:r>
      <w:r>
        <w:rPr>
          <w:spacing w:val="47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Activos</w:t>
      </w:r>
      <w:r>
        <w:rPr>
          <w:spacing w:val="49"/>
        </w:rPr>
        <w:t xml:space="preserve"> </w:t>
      </w:r>
      <w:r>
        <w:rPr>
          <w:spacing w:val="-1"/>
        </w:rPr>
        <w:t>Contingentes”</w:t>
      </w:r>
      <w:r>
        <w:rPr>
          <w:spacing w:val="46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acuerdo</w:t>
      </w:r>
      <w:r>
        <w:rPr>
          <w:spacing w:val="47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recomendación</w:t>
      </w:r>
      <w:r>
        <w:rPr>
          <w:spacing w:val="24"/>
        </w:rPr>
        <w:t xml:space="preserve"> </w:t>
      </w:r>
      <w:r>
        <w:rPr>
          <w:spacing w:val="-1"/>
        </w:rPr>
        <w:t>externada</w:t>
      </w:r>
      <w:r>
        <w:rPr>
          <w:spacing w:val="32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Dirección</w:t>
      </w:r>
      <w:r>
        <w:rPr>
          <w:spacing w:val="28"/>
        </w:rPr>
        <w:t xml:space="preserve"> </w:t>
      </w:r>
      <w:r>
        <w:rPr>
          <w:spacing w:val="-1"/>
        </w:rPr>
        <w:t>General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Contabilidad</w:t>
      </w:r>
      <w:r>
        <w:rPr>
          <w:spacing w:val="30"/>
        </w:rPr>
        <w:t xml:space="preserve"> </w:t>
      </w:r>
      <w:r>
        <w:rPr>
          <w:spacing w:val="-1"/>
        </w:rPr>
        <w:t>Nacional,</w:t>
      </w:r>
      <w:r>
        <w:rPr>
          <w:spacing w:val="32"/>
        </w:rPr>
        <w:t xml:space="preserve"> </w:t>
      </w:r>
      <w:r>
        <w:rPr>
          <w:spacing w:val="-1"/>
        </w:rPr>
        <w:t>Ente</w:t>
      </w:r>
      <w:r>
        <w:rPr>
          <w:spacing w:val="31"/>
        </w:rPr>
        <w:t xml:space="preserve"> </w:t>
      </w:r>
      <w:r>
        <w:rPr>
          <w:spacing w:val="-1"/>
        </w:rPr>
        <w:t>Rector</w:t>
      </w:r>
      <w:r>
        <w:rPr>
          <w:spacing w:val="27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tema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contable,</w:t>
      </w:r>
      <w:r>
        <w:rPr>
          <w:spacing w:val="43"/>
        </w:rPr>
        <w:t xml:space="preserve"> </w:t>
      </w:r>
      <w:r>
        <w:rPr>
          <w:spacing w:val="-1"/>
        </w:rPr>
        <w:t>según</w:t>
      </w:r>
      <w:r>
        <w:rPr>
          <w:spacing w:val="45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oficio</w:t>
      </w:r>
      <w:r>
        <w:rPr>
          <w:spacing w:val="43"/>
        </w:rPr>
        <w:t xml:space="preserve"> </w:t>
      </w:r>
      <w:r>
        <w:rPr>
          <w:spacing w:val="-1"/>
        </w:rPr>
        <w:t>D-908-2009</w:t>
      </w:r>
      <w:r>
        <w:rPr>
          <w:spacing w:val="43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26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noviembre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2009,</w:t>
      </w:r>
      <w:r>
        <w:rPr>
          <w:spacing w:val="44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debe</w:t>
      </w:r>
      <w:r>
        <w:rPr>
          <w:spacing w:val="43"/>
        </w:rPr>
        <w:t xml:space="preserve"> </w:t>
      </w:r>
      <w:r>
        <w:rPr>
          <w:spacing w:val="-1"/>
        </w:rPr>
        <w:t>revelar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rPr>
          <w:spacing w:val="-1"/>
        </w:rPr>
        <w:t>notas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los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Estados</w:t>
      </w:r>
      <w:r>
        <w:rPr>
          <w:spacing w:val="22"/>
        </w:rPr>
        <w:t xml:space="preserve"> </w:t>
      </w:r>
      <w:r>
        <w:rPr>
          <w:spacing w:val="-1"/>
        </w:rPr>
        <w:t>Financieros</w:t>
      </w:r>
      <w:r>
        <w:rPr>
          <w:spacing w:val="23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bienes</w:t>
      </w:r>
      <w:r>
        <w:rPr>
          <w:spacing w:val="23"/>
        </w:rPr>
        <w:t xml:space="preserve"> </w:t>
      </w:r>
      <w:r>
        <w:t>decomisados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encuentran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orden</w:t>
      </w:r>
      <w:r>
        <w:rPr>
          <w:spacing w:val="2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institución,</w:t>
      </w:r>
      <w:r>
        <w:rPr>
          <w:spacing w:val="2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cuanto</w:t>
      </w:r>
      <w:r>
        <w:rPr>
          <w:rFonts w:cs="Times New Roman"/>
          <w:spacing w:val="61"/>
          <w:w w:val="102"/>
        </w:rPr>
        <w:t xml:space="preserve"> </w:t>
      </w:r>
      <w:r>
        <w:rPr>
          <w:spacing w:val="-1"/>
        </w:rPr>
        <w:t>existe</w:t>
      </w:r>
      <w:r>
        <w:rPr>
          <w:spacing w:val="12"/>
        </w:rPr>
        <w:t xml:space="preserve"> </w:t>
      </w:r>
      <w:r>
        <w:rPr>
          <w:spacing w:val="-1"/>
        </w:rPr>
        <w:t>responsabilidad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riesgo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pérdida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daño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tales</w:t>
      </w:r>
      <w:r>
        <w:rPr>
          <w:spacing w:val="11"/>
        </w:rPr>
        <w:t xml:space="preserve"> </w:t>
      </w:r>
      <w:r>
        <w:rPr>
          <w:spacing w:val="-1"/>
        </w:rPr>
        <w:t>bienes.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4" w:lineRule="auto"/>
        <w:ind w:left="123" w:right="360"/>
        <w:jc w:val="both"/>
        <w:rPr>
          <w:sz w:val="15"/>
          <w:szCs w:val="15"/>
        </w:rPr>
      </w:pPr>
      <w:r>
        <w:rPr>
          <w:spacing w:val="-1"/>
        </w:rPr>
        <w:t>Al</w:t>
      </w:r>
      <w:r>
        <w:rPr>
          <w:spacing w:val="54"/>
        </w:rPr>
        <w:t xml:space="preserve"> </w:t>
      </w:r>
      <w:r>
        <w:rPr>
          <w:spacing w:val="-1"/>
        </w:rPr>
        <w:t>respecto,</w:t>
      </w:r>
      <w:r>
        <w:rPr>
          <w:spacing w:val="54"/>
        </w:rPr>
        <w:t xml:space="preserve"> </w:t>
      </w:r>
      <w:r>
        <w:rPr>
          <w:spacing w:val="-1"/>
        </w:rPr>
        <w:t>este</w:t>
      </w:r>
      <w:r>
        <w:rPr>
          <w:spacing w:val="52"/>
        </w:rPr>
        <w:t xml:space="preserve"> </w:t>
      </w:r>
      <w:r>
        <w:rPr>
          <w:spacing w:val="-1"/>
        </w:rPr>
        <w:t>Macroproceso</w:t>
      </w:r>
      <w:r>
        <w:rPr>
          <w:spacing w:val="49"/>
        </w:rPr>
        <w:t xml:space="preserve"> </w:t>
      </w:r>
      <w:r>
        <w:rPr>
          <w:spacing w:val="-2"/>
        </w:rPr>
        <w:t>ha</w:t>
      </w:r>
      <w:r>
        <w:rPr>
          <w:spacing w:val="53"/>
        </w:rPr>
        <w:t xml:space="preserve"> </w:t>
      </w:r>
      <w:r>
        <w:t>iniciado</w:t>
      </w:r>
      <w:r>
        <w:rPr>
          <w:spacing w:val="46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seguimiento</w:t>
      </w:r>
      <w:r>
        <w:rPr>
          <w:spacing w:val="49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recopilación</w:t>
      </w:r>
      <w:r>
        <w:rPr>
          <w:spacing w:val="54"/>
        </w:rPr>
        <w:t xml:space="preserve"> </w:t>
      </w:r>
      <w:r>
        <w:rPr>
          <w:spacing w:val="-2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información</w:t>
      </w:r>
      <w:r>
        <w:rPr>
          <w:spacing w:val="52"/>
        </w:rPr>
        <w:t xml:space="preserve"> </w:t>
      </w:r>
      <w:r>
        <w:rPr>
          <w:spacing w:val="-1"/>
        </w:rPr>
        <w:t>para</w:t>
      </w:r>
      <w:r>
        <w:rPr>
          <w:spacing w:val="50"/>
        </w:rPr>
        <w:t xml:space="preserve"> </w:t>
      </w:r>
      <w:r>
        <w:t>dar</w:t>
      </w:r>
      <w:r>
        <w:rPr>
          <w:spacing w:val="77"/>
          <w:w w:val="102"/>
        </w:rPr>
        <w:t xml:space="preserve"> </w:t>
      </w:r>
      <w:r>
        <w:rPr>
          <w:spacing w:val="-1"/>
        </w:rPr>
        <w:t>cumplimiento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normativa</w:t>
      </w:r>
      <w:r>
        <w:rPr>
          <w:spacing w:val="37"/>
        </w:rPr>
        <w:t xml:space="preserve"> </w:t>
      </w:r>
      <w:r>
        <w:rPr>
          <w:spacing w:val="-1"/>
        </w:rPr>
        <w:t>contable.</w:t>
      </w:r>
      <w:r>
        <w:rPr>
          <w:spacing w:val="37"/>
        </w:rPr>
        <w:t xml:space="preserve"> </w:t>
      </w:r>
      <w:r>
        <w:rPr>
          <w:spacing w:val="-1"/>
        </w:rPr>
        <w:t>Dicha</w:t>
      </w:r>
      <w:r>
        <w:rPr>
          <w:spacing w:val="31"/>
        </w:rPr>
        <w:t xml:space="preserve"> </w:t>
      </w:r>
      <w:r>
        <w:rPr>
          <w:spacing w:val="-1"/>
        </w:rPr>
        <w:t>labor</w:t>
      </w:r>
      <w:r>
        <w:rPr>
          <w:spacing w:val="33"/>
        </w:rPr>
        <w:t xml:space="preserve"> </w:t>
      </w:r>
      <w:r>
        <w:t>fue</w:t>
      </w:r>
      <w:r>
        <w:rPr>
          <w:spacing w:val="31"/>
        </w:rPr>
        <w:t xml:space="preserve"> </w:t>
      </w:r>
      <w:r>
        <w:rPr>
          <w:spacing w:val="-1"/>
        </w:rPr>
        <w:t>coordinada</w:t>
      </w:r>
      <w:r>
        <w:rPr>
          <w:spacing w:val="33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t>personas</w:t>
      </w:r>
      <w:r>
        <w:rPr>
          <w:spacing w:val="32"/>
        </w:rPr>
        <w:t xml:space="preserve"> </w:t>
      </w:r>
      <w:r>
        <w:rPr>
          <w:spacing w:val="-1"/>
        </w:rPr>
        <w:t>responsables</w:t>
      </w:r>
      <w:r>
        <w:rPr>
          <w:spacing w:val="31"/>
        </w:rPr>
        <w:t xml:space="preserve"> </w:t>
      </w:r>
      <w:r>
        <w:t>del</w:t>
      </w:r>
      <w:r>
        <w:rPr>
          <w:spacing w:val="83"/>
          <w:w w:val="102"/>
        </w:rPr>
        <w:t xml:space="preserve"> </w:t>
      </w:r>
      <w:r>
        <w:rPr>
          <w:spacing w:val="-1"/>
        </w:rPr>
        <w:t>Proyecto</w:t>
      </w:r>
      <w:r>
        <w:rPr>
          <w:spacing w:val="26"/>
        </w:rPr>
        <w:t xml:space="preserve"> </w:t>
      </w:r>
      <w:r>
        <w:rPr>
          <w:spacing w:val="-1"/>
        </w:rPr>
        <w:t>Descongestionamiento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Vehículos</w:t>
      </w:r>
      <w:r>
        <w:rPr>
          <w:spacing w:val="27"/>
        </w:rPr>
        <w:t xml:space="preserve"> </w:t>
      </w:r>
      <w:r>
        <w:rPr>
          <w:spacing w:val="-1"/>
        </w:rPr>
        <w:t>Decomisados,</w:t>
      </w:r>
      <w:r>
        <w:rPr>
          <w:spacing w:val="30"/>
        </w:rPr>
        <w:t xml:space="preserve"> </w:t>
      </w:r>
      <w:r>
        <w:rPr>
          <w:spacing w:val="-1"/>
        </w:rPr>
        <w:t>quienes,</w:t>
      </w:r>
      <w:r>
        <w:rPr>
          <w:spacing w:val="27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medio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correo</w:t>
      </w:r>
      <w:r>
        <w:rPr>
          <w:spacing w:val="26"/>
        </w:rPr>
        <w:t xml:space="preserve"> </w:t>
      </w:r>
      <w:r>
        <w:rPr>
          <w:spacing w:val="-1"/>
        </w:rPr>
        <w:t>electrónico</w:t>
      </w:r>
      <w:r>
        <w:rPr>
          <w:spacing w:val="97"/>
          <w:w w:val="102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8</w:t>
      </w:r>
      <w:r>
        <w:rPr>
          <w:spacing w:val="2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agosto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2012,</w:t>
      </w:r>
      <w:r>
        <w:rPr>
          <w:spacing w:val="23"/>
        </w:rPr>
        <w:t xml:space="preserve"> </w:t>
      </w:r>
      <w:r>
        <w:rPr>
          <w:spacing w:val="-1"/>
        </w:rPr>
        <w:t>remitieron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listado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vehículos</w:t>
      </w:r>
      <w:r>
        <w:rPr>
          <w:spacing w:val="20"/>
        </w:rPr>
        <w:t xml:space="preserve"> </w:t>
      </w:r>
      <w:r>
        <w:rPr>
          <w:spacing w:val="-1"/>
        </w:rPr>
        <w:t>decomisados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todo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país,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t>orden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85"/>
          <w:w w:val="102"/>
        </w:rPr>
        <w:t xml:space="preserve"> </w:t>
      </w:r>
      <w:r>
        <w:rPr>
          <w:spacing w:val="-1"/>
        </w:rPr>
        <w:t>autoridades</w:t>
      </w:r>
      <w:r>
        <w:rPr>
          <w:spacing w:val="16"/>
        </w:rPr>
        <w:t xml:space="preserve"> </w:t>
      </w:r>
      <w:r>
        <w:rPr>
          <w:spacing w:val="-1"/>
        </w:rPr>
        <w:t>judiciales.</w:t>
      </w:r>
      <w:r>
        <w:rPr>
          <w:spacing w:val="21"/>
        </w:rPr>
        <w:t xml:space="preserve"> </w:t>
      </w:r>
      <w:r>
        <w:rPr>
          <w:position w:val="7"/>
          <w:sz w:val="15"/>
        </w:rPr>
        <w:t>20</w:t>
      </w:r>
    </w:p>
    <w:p w:rsidR="00A664F5" w:rsidRDefault="00D2365D">
      <w:pPr>
        <w:pStyle w:val="Textoindependiente"/>
        <w:spacing w:before="1"/>
        <w:ind w:left="123"/>
        <w:jc w:val="both"/>
      </w:pPr>
      <w:r>
        <w:t>Notas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inventario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vehículos</w:t>
      </w:r>
      <w:r>
        <w:rPr>
          <w:spacing w:val="19"/>
        </w:rPr>
        <w:t xml:space="preserve"> </w:t>
      </w:r>
      <w:r>
        <w:rPr>
          <w:spacing w:val="-1"/>
        </w:rPr>
        <w:t>decomisados: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extoindependiente"/>
        <w:numPr>
          <w:ilvl w:val="0"/>
          <w:numId w:val="3"/>
        </w:numPr>
        <w:tabs>
          <w:tab w:val="left" w:pos="801"/>
        </w:tabs>
        <w:spacing w:line="245" w:lineRule="auto"/>
        <w:ind w:right="360" w:hanging="338"/>
        <w:jc w:val="both"/>
      </w:pPr>
      <w:r>
        <w:rPr>
          <w:spacing w:val="-2"/>
        </w:rPr>
        <w:t>Las</w:t>
      </w:r>
      <w:r>
        <w:rPr>
          <w:spacing w:val="44"/>
        </w:rPr>
        <w:t xml:space="preserve"> </w:t>
      </w:r>
      <w:r>
        <w:rPr>
          <w:spacing w:val="-1"/>
        </w:rPr>
        <w:t>categorías</w:t>
      </w:r>
      <w:r>
        <w:rPr>
          <w:spacing w:val="49"/>
        </w:rPr>
        <w:t xml:space="preserve"> </w:t>
      </w:r>
      <w:r>
        <w:rPr>
          <w:spacing w:val="-1"/>
        </w:rPr>
        <w:t>utilizadas</w:t>
      </w:r>
      <w:r>
        <w:rPr>
          <w:spacing w:val="45"/>
        </w:rPr>
        <w:t xml:space="preserve"> </w:t>
      </w:r>
      <w:r>
        <w:rPr>
          <w:spacing w:val="-1"/>
        </w:rPr>
        <w:t>para</w:t>
      </w:r>
      <w:r>
        <w:rPr>
          <w:spacing w:val="45"/>
        </w:rPr>
        <w:t xml:space="preserve"> </w:t>
      </w:r>
      <w:r>
        <w:rPr>
          <w:spacing w:val="-1"/>
        </w:rPr>
        <w:t>estos</w:t>
      </w:r>
      <w:r>
        <w:rPr>
          <w:spacing w:val="45"/>
        </w:rPr>
        <w:t xml:space="preserve"> </w:t>
      </w:r>
      <w:r>
        <w:rPr>
          <w:spacing w:val="-1"/>
        </w:rPr>
        <w:t>equipos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transporte</w:t>
      </w:r>
      <w:r>
        <w:rPr>
          <w:spacing w:val="45"/>
        </w:rPr>
        <w:t xml:space="preserve"> </w:t>
      </w:r>
      <w:r>
        <w:rPr>
          <w:spacing w:val="-1"/>
        </w:rPr>
        <w:t>comprenden</w:t>
      </w:r>
      <w:r>
        <w:rPr>
          <w:spacing w:val="47"/>
        </w:rPr>
        <w:t xml:space="preserve"> </w:t>
      </w:r>
      <w:r>
        <w:rPr>
          <w:spacing w:val="-2"/>
        </w:rPr>
        <w:t>lo</w:t>
      </w:r>
      <w:r>
        <w:rPr>
          <w:spacing w:val="49"/>
        </w:rPr>
        <w:t xml:space="preserve"> </w:t>
      </w:r>
      <w:r>
        <w:rPr>
          <w:spacing w:val="-1"/>
        </w:rPr>
        <w:t>siguiente:</w:t>
      </w:r>
      <w:r>
        <w:rPr>
          <w:spacing w:val="44"/>
        </w:rPr>
        <w:t xml:space="preserve"> </w:t>
      </w:r>
      <w:r>
        <w:rPr>
          <w:spacing w:val="-1"/>
        </w:rPr>
        <w:t>Buses</w:t>
      </w:r>
      <w:r>
        <w:rPr>
          <w:spacing w:val="45"/>
        </w:rPr>
        <w:t xml:space="preserve"> </w:t>
      </w:r>
      <w:r>
        <w:t>y</w:t>
      </w:r>
      <w:r>
        <w:rPr>
          <w:spacing w:val="107"/>
          <w:w w:val="102"/>
        </w:rPr>
        <w:t xml:space="preserve"> </w:t>
      </w:r>
      <w:r>
        <w:rPr>
          <w:spacing w:val="-1"/>
        </w:rPr>
        <w:t>microbuses:</w:t>
      </w:r>
      <w:r>
        <w:rPr>
          <w:spacing w:val="40"/>
        </w:rPr>
        <w:t xml:space="preserve"> </w:t>
      </w:r>
      <w:r>
        <w:rPr>
          <w:spacing w:val="-1"/>
        </w:rPr>
        <w:t>buses,</w:t>
      </w:r>
      <w:r>
        <w:rPr>
          <w:spacing w:val="42"/>
        </w:rPr>
        <w:t xml:space="preserve"> </w:t>
      </w:r>
      <w:r>
        <w:rPr>
          <w:spacing w:val="-1"/>
        </w:rPr>
        <w:t>busetas</w:t>
      </w:r>
      <w:r>
        <w:rPr>
          <w:spacing w:val="42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microbuses;</w:t>
      </w:r>
      <w:r>
        <w:rPr>
          <w:spacing w:val="41"/>
        </w:rPr>
        <w:t xml:space="preserve"> </w:t>
      </w:r>
      <w:r>
        <w:rPr>
          <w:spacing w:val="-1"/>
        </w:rPr>
        <w:t>Camiones:</w:t>
      </w:r>
      <w:r>
        <w:rPr>
          <w:spacing w:val="38"/>
        </w:rPr>
        <w:t xml:space="preserve"> </w:t>
      </w:r>
      <w:r>
        <w:rPr>
          <w:spacing w:val="-1"/>
        </w:rPr>
        <w:t>cabezales,</w:t>
      </w:r>
      <w:r>
        <w:rPr>
          <w:spacing w:val="42"/>
        </w:rPr>
        <w:t xml:space="preserve"> </w:t>
      </w:r>
      <w:r>
        <w:rPr>
          <w:spacing w:val="-1"/>
        </w:rPr>
        <w:t>camiones,</w:t>
      </w:r>
      <w:r>
        <w:rPr>
          <w:spacing w:val="42"/>
        </w:rPr>
        <w:t xml:space="preserve"> </w:t>
      </w:r>
      <w:r>
        <w:rPr>
          <w:spacing w:val="-1"/>
        </w:rPr>
        <w:t>vagonetas;</w:t>
      </w:r>
      <w:r>
        <w:rPr>
          <w:spacing w:val="43"/>
        </w:rPr>
        <w:t xml:space="preserve"> </w:t>
      </w:r>
      <w:r>
        <w:rPr>
          <w:spacing w:val="-1"/>
        </w:rPr>
        <w:t>Equipo</w:t>
      </w:r>
      <w:r>
        <w:rPr>
          <w:spacing w:val="103"/>
          <w:w w:val="102"/>
        </w:rPr>
        <w:t xml:space="preserve"> </w:t>
      </w:r>
      <w:r>
        <w:rPr>
          <w:spacing w:val="-1"/>
        </w:rPr>
        <w:t>Especializado:</w:t>
      </w:r>
      <w:r>
        <w:rPr>
          <w:spacing w:val="42"/>
        </w:rPr>
        <w:t xml:space="preserve"> </w:t>
      </w:r>
      <w:r>
        <w:rPr>
          <w:spacing w:val="-1"/>
        </w:rPr>
        <w:t>back</w:t>
      </w:r>
      <w:r>
        <w:rPr>
          <w:spacing w:val="44"/>
        </w:rPr>
        <w:t xml:space="preserve"> </w:t>
      </w:r>
      <w:r>
        <w:t>up</w:t>
      </w:r>
      <w:r>
        <w:rPr>
          <w:spacing w:val="44"/>
        </w:rPr>
        <w:t xml:space="preserve"> </w:t>
      </w:r>
      <w:r>
        <w:rPr>
          <w:spacing w:val="-1"/>
        </w:rPr>
        <w:t>(cargadores</w:t>
      </w:r>
      <w:r>
        <w:rPr>
          <w:spacing w:val="42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brazos</w:t>
      </w:r>
      <w:r>
        <w:rPr>
          <w:spacing w:val="41"/>
        </w:rPr>
        <w:t xml:space="preserve"> </w:t>
      </w:r>
      <w:r>
        <w:rPr>
          <w:spacing w:val="-1"/>
        </w:rPr>
        <w:t>hidráulicos),</w:t>
      </w:r>
      <w:r>
        <w:rPr>
          <w:spacing w:val="42"/>
        </w:rPr>
        <w:t xml:space="preserve"> </w:t>
      </w:r>
      <w:r>
        <w:rPr>
          <w:spacing w:val="-1"/>
        </w:rPr>
        <w:t>chapulines,</w:t>
      </w:r>
      <w:r>
        <w:rPr>
          <w:spacing w:val="45"/>
        </w:rPr>
        <w:t xml:space="preserve"> </w:t>
      </w:r>
      <w:r>
        <w:rPr>
          <w:spacing w:val="-1"/>
        </w:rPr>
        <w:t>tractores,</w:t>
      </w:r>
      <w:r>
        <w:rPr>
          <w:spacing w:val="45"/>
        </w:rPr>
        <w:t xml:space="preserve"> </w:t>
      </w:r>
      <w:r>
        <w:rPr>
          <w:spacing w:val="-1"/>
        </w:rPr>
        <w:t>montacargas;</w:t>
      </w:r>
      <w:r>
        <w:rPr>
          <w:spacing w:val="85"/>
          <w:w w:val="102"/>
        </w:rPr>
        <w:t xml:space="preserve"> </w:t>
      </w:r>
      <w:r>
        <w:rPr>
          <w:spacing w:val="-1"/>
        </w:rPr>
        <w:t>Motos:</w:t>
      </w:r>
      <w:r>
        <w:rPr>
          <w:spacing w:val="28"/>
        </w:rPr>
        <w:t xml:space="preserve"> </w:t>
      </w:r>
      <w:r>
        <w:rPr>
          <w:spacing w:val="-1"/>
        </w:rPr>
        <w:t>cuadraciclos</w:t>
      </w:r>
      <w:r>
        <w:rPr>
          <w:spacing w:val="30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motocicletas;</w:t>
      </w:r>
      <w:r>
        <w:rPr>
          <w:spacing w:val="32"/>
        </w:rPr>
        <w:t xml:space="preserve"> </w:t>
      </w:r>
      <w:r>
        <w:rPr>
          <w:spacing w:val="-1"/>
        </w:rPr>
        <w:t>Vehículos:</w:t>
      </w:r>
      <w:r>
        <w:rPr>
          <w:spacing w:val="29"/>
        </w:rPr>
        <w:t xml:space="preserve"> </w:t>
      </w:r>
      <w:r>
        <w:rPr>
          <w:spacing w:val="-1"/>
        </w:rPr>
        <w:t>automóviles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vehículos</w:t>
      </w:r>
      <w:r>
        <w:rPr>
          <w:spacing w:val="33"/>
        </w:rPr>
        <w:t xml:space="preserve"> </w:t>
      </w:r>
      <w:r>
        <w:rPr>
          <w:spacing w:val="-1"/>
        </w:rPr>
        <w:t>livianos;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Partes:</w:t>
      </w:r>
      <w:r>
        <w:rPr>
          <w:spacing w:val="105"/>
          <w:w w:val="102"/>
        </w:rPr>
        <w:t xml:space="preserve"> </w:t>
      </w:r>
      <w:r>
        <w:rPr>
          <w:spacing w:val="-1"/>
        </w:rPr>
        <w:t>bateas,</w:t>
      </w:r>
      <w:r>
        <w:rPr>
          <w:spacing w:val="6"/>
        </w:rPr>
        <w:t xml:space="preserve"> </w:t>
      </w:r>
      <w:r>
        <w:rPr>
          <w:spacing w:val="-1"/>
        </w:rPr>
        <w:t>cajones,</w:t>
      </w:r>
      <w:r>
        <w:rPr>
          <w:spacing w:val="9"/>
        </w:rPr>
        <w:t xml:space="preserve"> </w:t>
      </w:r>
      <w:r>
        <w:rPr>
          <w:spacing w:val="-1"/>
        </w:rPr>
        <w:t>carretas,</w:t>
      </w:r>
      <w:r>
        <w:rPr>
          <w:spacing w:val="11"/>
        </w:rPr>
        <w:t xml:space="preserve"> </w:t>
      </w:r>
      <w:r>
        <w:rPr>
          <w:spacing w:val="-1"/>
        </w:rPr>
        <w:t>carrocerías,</w:t>
      </w:r>
      <w:r>
        <w:rPr>
          <w:spacing w:val="6"/>
        </w:rPr>
        <w:t xml:space="preserve"> </w:t>
      </w:r>
      <w:r>
        <w:rPr>
          <w:spacing w:val="-1"/>
        </w:rPr>
        <w:t>chasises,</w:t>
      </w:r>
      <w:r>
        <w:rPr>
          <w:spacing w:val="9"/>
        </w:rPr>
        <w:t xml:space="preserve"> </w:t>
      </w:r>
      <w:r>
        <w:rPr>
          <w:spacing w:val="-1"/>
        </w:rPr>
        <w:t>furgones,</w:t>
      </w:r>
      <w:r>
        <w:rPr>
          <w:spacing w:val="10"/>
        </w:rPr>
        <w:t xml:space="preserve"> </w:t>
      </w:r>
      <w:r>
        <w:rPr>
          <w:spacing w:val="-1"/>
        </w:rPr>
        <w:t>motores,</w:t>
      </w:r>
      <w:r>
        <w:rPr>
          <w:spacing w:val="11"/>
        </w:rPr>
        <w:t xml:space="preserve"> </w:t>
      </w:r>
      <w:r>
        <w:rPr>
          <w:spacing w:val="-1"/>
        </w:rPr>
        <w:t>asientos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motocicletas,</w:t>
      </w:r>
      <w:r>
        <w:rPr>
          <w:spacing w:val="107"/>
          <w:w w:val="102"/>
        </w:rPr>
        <w:t xml:space="preserve"> </w:t>
      </w:r>
      <w:r>
        <w:rPr>
          <w:spacing w:val="-1"/>
        </w:rPr>
        <w:t>tanques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combustible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otros.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3"/>
        </w:numPr>
        <w:tabs>
          <w:tab w:val="left" w:pos="801"/>
        </w:tabs>
        <w:spacing w:line="245" w:lineRule="auto"/>
        <w:ind w:right="359" w:hanging="338"/>
        <w:jc w:val="both"/>
      </w:pPr>
      <w:r>
        <w:rPr>
          <w:spacing w:val="-2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vehículos</w:t>
      </w:r>
      <w:r>
        <w:rPr>
          <w:spacing w:val="28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partes</w:t>
      </w:r>
      <w:r>
        <w:rPr>
          <w:spacing w:val="24"/>
        </w:rPr>
        <w:t xml:space="preserve"> </w:t>
      </w:r>
      <w:r>
        <w:rPr>
          <w:spacing w:val="-1"/>
        </w:rPr>
        <w:t>destinados</w:t>
      </w:r>
      <w:r>
        <w:rPr>
          <w:spacing w:val="2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destrucción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encuentran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orden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t>de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Proveeduría,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son</w:t>
      </w:r>
      <w:r>
        <w:rPr>
          <w:spacing w:val="28"/>
        </w:rPr>
        <w:t xml:space="preserve"> </w:t>
      </w:r>
      <w:r>
        <w:rPr>
          <w:spacing w:val="-1"/>
        </w:rPr>
        <w:t>tratados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acuerdo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6106</w:t>
      </w:r>
      <w:r>
        <w:rPr>
          <w:spacing w:val="33"/>
        </w:rPr>
        <w:t xml:space="preserve"> </w:t>
      </w:r>
      <w:r>
        <w:rPr>
          <w:spacing w:val="-1"/>
        </w:rPr>
        <w:t>“Ley</w:t>
      </w:r>
      <w:r>
        <w:rPr>
          <w:spacing w:val="28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distribución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bienes</w:t>
      </w:r>
      <w:r>
        <w:rPr>
          <w:rFonts w:cs="Times New Roman"/>
          <w:spacing w:val="71"/>
          <w:w w:val="102"/>
        </w:rPr>
        <w:t xml:space="preserve"> </w:t>
      </w:r>
      <w:r>
        <w:t>confiscados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caídos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comiso”.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0"/>
        <w:jc w:val="both"/>
      </w:pPr>
      <w:r>
        <w:t>Con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4"/>
        </w:rPr>
        <w:t xml:space="preserve"> </w:t>
      </w:r>
      <w:r>
        <w:rPr>
          <w:spacing w:val="-1"/>
        </w:rPr>
        <w:t>392-SC-2012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12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noviembre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2012,</w:t>
      </w:r>
      <w:r>
        <w:rPr>
          <w:spacing w:val="18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informó</w:t>
      </w:r>
      <w:r>
        <w:rPr>
          <w:spacing w:val="1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4"/>
        </w:rPr>
        <w:t xml:space="preserve"> </w:t>
      </w:r>
      <w:r>
        <w:rPr>
          <w:spacing w:val="-1"/>
        </w:rPr>
        <w:t>Ejecutiva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79"/>
          <w:w w:val="102"/>
        </w:rPr>
        <w:t xml:space="preserve"> </w:t>
      </w:r>
      <w:r>
        <w:rPr>
          <w:spacing w:val="-1"/>
        </w:rPr>
        <w:t>revelación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informe</w:t>
      </w:r>
      <w:r>
        <w:rPr>
          <w:spacing w:val="31"/>
        </w:rPr>
        <w:t xml:space="preserve"> </w:t>
      </w:r>
      <w:r>
        <w:rPr>
          <w:spacing w:val="-1"/>
        </w:rPr>
        <w:t>financiero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t>Poder</w:t>
      </w:r>
      <w:r>
        <w:rPr>
          <w:spacing w:val="32"/>
        </w:rPr>
        <w:t xml:space="preserve"> </w:t>
      </w:r>
      <w:r>
        <w:rPr>
          <w:spacing w:val="-1"/>
        </w:rPr>
        <w:t>Judicial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información</w:t>
      </w:r>
      <w:r>
        <w:rPr>
          <w:spacing w:val="30"/>
        </w:rPr>
        <w:t xml:space="preserve"> </w:t>
      </w:r>
      <w:r>
        <w:t>correspondiente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vehículos</w:t>
      </w:r>
      <w:r>
        <w:rPr>
          <w:spacing w:val="87"/>
          <w:w w:val="102"/>
        </w:rPr>
        <w:t xml:space="preserve"> </w:t>
      </w:r>
      <w:r>
        <w:rPr>
          <w:spacing w:val="-1"/>
        </w:rPr>
        <w:t>decomisados.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Dirección</w:t>
      </w:r>
      <w:r>
        <w:rPr>
          <w:spacing w:val="33"/>
        </w:rPr>
        <w:t xml:space="preserve"> </w:t>
      </w:r>
      <w:r>
        <w:rPr>
          <w:spacing w:val="-1"/>
        </w:rPr>
        <w:t>Ejecutiva,</w:t>
      </w:r>
      <w:r>
        <w:rPr>
          <w:spacing w:val="31"/>
        </w:rPr>
        <w:t xml:space="preserve"> </w:t>
      </w:r>
      <w:r>
        <w:rPr>
          <w:spacing w:val="-1"/>
        </w:rPr>
        <w:t>mediante</w:t>
      </w:r>
      <w:r>
        <w:rPr>
          <w:spacing w:val="28"/>
        </w:rPr>
        <w:t xml:space="preserve"> </w:t>
      </w:r>
      <w:r>
        <w:rPr>
          <w:spacing w:val="-1"/>
        </w:rPr>
        <w:t>oficio</w:t>
      </w:r>
      <w:r>
        <w:rPr>
          <w:spacing w:val="30"/>
        </w:rPr>
        <w:t xml:space="preserve"> </w:t>
      </w:r>
      <w:r>
        <w:rPr>
          <w:spacing w:val="-1"/>
        </w:rPr>
        <w:t>10821-DE-2012</w:t>
      </w:r>
      <w:r>
        <w:rPr>
          <w:spacing w:val="33"/>
        </w:rPr>
        <w:t xml:space="preserve"> </w:t>
      </w:r>
      <w:r>
        <w:rPr>
          <w:spacing w:val="-1"/>
        </w:rPr>
        <w:t>avisa</w:t>
      </w:r>
      <w:r>
        <w:rPr>
          <w:spacing w:val="30"/>
        </w:rPr>
        <w:t xml:space="preserve"> </w:t>
      </w:r>
      <w:r>
        <w:rPr>
          <w:spacing w:val="-1"/>
        </w:rPr>
        <w:t>recibo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contenido</w:t>
      </w:r>
      <w:r>
        <w:rPr>
          <w:spacing w:val="30"/>
        </w:rPr>
        <w:t xml:space="preserve"> </w:t>
      </w:r>
      <w:r>
        <w:t>del</w:t>
      </w:r>
      <w:r>
        <w:rPr>
          <w:spacing w:val="97"/>
          <w:w w:val="102"/>
        </w:rPr>
        <w:t xml:space="preserve"> </w:t>
      </w:r>
      <w:r>
        <w:rPr>
          <w:spacing w:val="-1"/>
        </w:rPr>
        <w:t>oficio</w:t>
      </w:r>
      <w:r>
        <w:rPr>
          <w:spacing w:val="17"/>
        </w:rPr>
        <w:t xml:space="preserve"> </w:t>
      </w:r>
      <w:r>
        <w:t>emitido</w:t>
      </w:r>
      <w:r>
        <w:rPr>
          <w:spacing w:val="15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este</w:t>
      </w:r>
      <w:r>
        <w:rPr>
          <w:spacing w:val="19"/>
        </w:rPr>
        <w:t xml:space="preserve"> </w:t>
      </w:r>
      <w:r>
        <w:rPr>
          <w:spacing w:val="-1"/>
        </w:rPr>
        <w:t>Macroproceso.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0"/>
        <w:jc w:val="both"/>
      </w:pPr>
      <w:r>
        <w:t>Aunado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6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oficio</w:t>
      </w:r>
      <w:r>
        <w:rPr>
          <w:spacing w:val="17"/>
        </w:rPr>
        <w:t xml:space="preserve"> </w:t>
      </w:r>
      <w:r>
        <w:rPr>
          <w:spacing w:val="-1"/>
        </w:rPr>
        <w:t>423-SC-2012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15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noviembre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2012,</w:t>
      </w:r>
      <w:r>
        <w:rPr>
          <w:spacing w:val="18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Macroproceso</w:t>
      </w:r>
      <w:r>
        <w:rPr>
          <w:spacing w:val="67"/>
          <w:w w:val="102"/>
        </w:rPr>
        <w:t xml:space="preserve"> </w:t>
      </w:r>
      <w:r>
        <w:rPr>
          <w:spacing w:val="-1"/>
        </w:rPr>
        <w:t>Financiero</w:t>
      </w:r>
      <w:r>
        <w:rPr>
          <w:spacing w:val="42"/>
        </w:rPr>
        <w:t xml:space="preserve"> </w:t>
      </w:r>
      <w:r>
        <w:rPr>
          <w:spacing w:val="-1"/>
        </w:rPr>
        <w:t>Contable</w:t>
      </w:r>
      <w:r>
        <w:rPr>
          <w:spacing w:val="43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conjunto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Proveeduría,</w:t>
      </w:r>
      <w:r>
        <w:rPr>
          <w:spacing w:val="43"/>
        </w:rPr>
        <w:t xml:space="preserve"> </w:t>
      </w:r>
      <w:r>
        <w:rPr>
          <w:spacing w:val="-1"/>
        </w:rPr>
        <w:t>solicitaron</w:t>
      </w:r>
      <w:r>
        <w:rPr>
          <w:spacing w:val="37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Dirección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85"/>
          <w:w w:val="102"/>
        </w:rPr>
        <w:t xml:space="preserve"> </w:t>
      </w:r>
      <w:r>
        <w:rPr>
          <w:spacing w:val="-1"/>
        </w:rPr>
        <w:t>Tecnología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Información,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desarrollo</w:t>
      </w:r>
      <w:r>
        <w:rPr>
          <w:spacing w:val="30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una</w:t>
      </w:r>
      <w:r>
        <w:rPr>
          <w:spacing w:val="28"/>
        </w:rPr>
        <w:t xml:space="preserve"> </w:t>
      </w:r>
      <w:r>
        <w:rPr>
          <w:spacing w:val="-1"/>
        </w:rPr>
        <w:t>aplicación</w:t>
      </w:r>
      <w:r>
        <w:rPr>
          <w:spacing w:val="30"/>
        </w:rPr>
        <w:t xml:space="preserve"> </w:t>
      </w:r>
      <w:r>
        <w:rPr>
          <w:spacing w:val="-1"/>
        </w:rPr>
        <w:t>informática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t>permita</w:t>
      </w:r>
      <w:r>
        <w:rPr>
          <w:spacing w:val="28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seguimiento</w:t>
      </w:r>
      <w:r>
        <w:rPr>
          <w:spacing w:val="34"/>
        </w:rPr>
        <w:t xml:space="preserve"> </w:t>
      </w:r>
      <w:r>
        <w:t>y</w:t>
      </w:r>
      <w:r>
        <w:rPr>
          <w:spacing w:val="93"/>
          <w:w w:val="102"/>
        </w:rPr>
        <w:t xml:space="preserve"> </w:t>
      </w:r>
      <w:r>
        <w:rPr>
          <w:spacing w:val="-1"/>
        </w:rPr>
        <w:t>control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vehículos</w:t>
      </w:r>
      <w:r>
        <w:rPr>
          <w:spacing w:val="13"/>
        </w:rPr>
        <w:t xml:space="preserve"> </w:t>
      </w:r>
      <w:r>
        <w:rPr>
          <w:spacing w:val="-1"/>
        </w:rPr>
        <w:t>decomisados.</w:t>
      </w: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A664F5" w:rsidRDefault="00E97E83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6" style="width:136.1pt;height:.7pt;mso-position-horizontal-relative:char;mso-position-vertical-relative:line" coordsize="2722,14">
            <v:group id="_x0000_s1047" style="position:absolute;left:7;top:7;width:2708;height:2" coordorigin="7,7" coordsize="2708,2">
              <v:shape id="_x0000_s1048" style="position:absolute;left:7;top:7;width:2708;height:2" coordorigin="7,7" coordsize="2708,0" path="m7,7r2707,e" filled="f" strokeweight=".7pt">
                <v:path arrowok="t"/>
              </v:shape>
            </v:group>
            <w10:anchorlock/>
          </v:group>
        </w:pict>
      </w:r>
    </w:p>
    <w:p w:rsidR="00A664F5" w:rsidRDefault="00D2365D">
      <w:pPr>
        <w:spacing w:before="77"/>
        <w:ind w:left="124" w:right="54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position w:val="6"/>
          <w:sz w:val="9"/>
        </w:rPr>
        <w:t>20</w:t>
      </w:r>
      <w:r>
        <w:rPr>
          <w:rFonts w:ascii="Times New Roman" w:hAnsi="Times New Roman"/>
          <w:spacing w:val="16"/>
          <w:position w:val="6"/>
          <w:sz w:val="9"/>
        </w:rPr>
        <w:t xml:space="preserve"> </w:t>
      </w:r>
      <w:r>
        <w:rPr>
          <w:rFonts w:ascii="Times New Roman" w:hAnsi="Times New Roman"/>
          <w:spacing w:val="-2"/>
          <w:sz w:val="15"/>
        </w:rPr>
        <w:t>La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información</w:t>
      </w:r>
      <w:r>
        <w:rPr>
          <w:rFonts w:ascii="Times New Roman" w:hAnsi="Times New Roman"/>
          <w:sz w:val="15"/>
        </w:rPr>
        <w:t xml:space="preserve"> del</w:t>
      </w:r>
      <w:r>
        <w:rPr>
          <w:rFonts w:ascii="Times New Roman" w:hAnsi="Times New Roman"/>
          <w:spacing w:val="-1"/>
          <w:sz w:val="15"/>
        </w:rPr>
        <w:t xml:space="preserve"> 2012 fue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aportada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por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Licda. Maritza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González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Gramajo,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Inspectora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Judicial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encargada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del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inventario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nacional para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z w:val="15"/>
        </w:rPr>
        <w:t xml:space="preserve">el </w:t>
      </w:r>
      <w:r>
        <w:rPr>
          <w:rFonts w:ascii="Times New Roman" w:hAnsi="Times New Roman"/>
          <w:spacing w:val="-1"/>
          <w:sz w:val="15"/>
        </w:rPr>
        <w:t>proyecto</w:t>
      </w:r>
      <w:r>
        <w:rPr>
          <w:rFonts w:ascii="Times New Roman" w:hAnsi="Times New Roman"/>
          <w:spacing w:val="8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Descongestionamiento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Vehiculos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Decomisados. Información suministrada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por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medio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correo electrónico </w:t>
      </w:r>
      <w:r>
        <w:rPr>
          <w:rFonts w:ascii="Times New Roman" w:hAnsi="Times New Roman"/>
          <w:sz w:val="15"/>
        </w:rPr>
        <w:t>del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08</w:t>
      </w:r>
      <w:r>
        <w:rPr>
          <w:rFonts w:ascii="Times New Roman" w:hAnsi="Times New Roman"/>
          <w:spacing w:val="-1"/>
          <w:sz w:val="15"/>
        </w:rPr>
        <w:t xml:space="preserve"> 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agosto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2012, </w:t>
      </w:r>
      <w:r>
        <w:rPr>
          <w:rFonts w:ascii="Times New Roman" w:hAnsi="Times New Roman"/>
          <w:sz w:val="15"/>
        </w:rPr>
        <w:t>del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señor</w:t>
      </w:r>
      <w:r>
        <w:rPr>
          <w:rFonts w:ascii="Times New Roman" w:hAnsi="Times New Roman"/>
          <w:spacing w:val="7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Alfredo Borel Cuadra.</w:t>
      </w:r>
    </w:p>
    <w:p w:rsidR="00A664F5" w:rsidRDefault="00A664F5">
      <w:pPr>
        <w:rPr>
          <w:rFonts w:ascii="Times New Roman" w:eastAsia="Times New Roman" w:hAnsi="Times New Roman" w:cs="Times New Roman"/>
          <w:sz w:val="15"/>
          <w:szCs w:val="15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extoindependiente"/>
        <w:spacing w:before="76" w:line="245" w:lineRule="auto"/>
        <w:ind w:right="361"/>
      </w:pP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noviembre</w:t>
      </w:r>
      <w:r>
        <w:rPr>
          <w:spacing w:val="32"/>
        </w:rPr>
        <w:t xml:space="preserve"> </w:t>
      </w:r>
      <w:r>
        <w:t>2017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rPr>
          <w:spacing w:val="30"/>
        </w:rPr>
        <w:t xml:space="preserve"> </w:t>
      </w:r>
      <w:r>
        <w:rPr>
          <w:spacing w:val="-1"/>
        </w:rPr>
        <w:t>Ejecutiva,</w:t>
      </w:r>
      <w:r>
        <w:rPr>
          <w:spacing w:val="32"/>
        </w:rPr>
        <w:t xml:space="preserve"> </w:t>
      </w:r>
      <w:r>
        <w:rPr>
          <w:spacing w:val="-1"/>
        </w:rPr>
        <w:t>remite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2"/>
        </w:rPr>
        <w:t xml:space="preserve"> </w:t>
      </w:r>
      <w:r>
        <w:rPr>
          <w:spacing w:val="-1"/>
        </w:rPr>
        <w:t>Administraciones</w:t>
      </w:r>
      <w:r>
        <w:rPr>
          <w:spacing w:val="30"/>
        </w:rPr>
        <w:t xml:space="preserve"> </w:t>
      </w:r>
      <w:r>
        <w:rPr>
          <w:spacing w:val="-1"/>
        </w:rPr>
        <w:t>Regionales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Circular</w:t>
      </w:r>
      <w:r>
        <w:rPr>
          <w:spacing w:val="24"/>
        </w:rPr>
        <w:t xml:space="preserve"> </w:t>
      </w:r>
      <w:r>
        <w:t>N</w:t>
      </w:r>
      <w:r>
        <w:rPr>
          <w:spacing w:val="34"/>
        </w:rPr>
        <w:t xml:space="preserve"> </w:t>
      </w:r>
      <w:r>
        <w:t>°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168-2017</w:t>
      </w:r>
      <w:r>
        <w:rPr>
          <w:spacing w:val="12"/>
        </w:rPr>
        <w:t xml:space="preserve"> </w:t>
      </w:r>
      <w:r>
        <w:rPr>
          <w:spacing w:val="-1"/>
        </w:rPr>
        <w:t>referente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solicitud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vehículos</w:t>
      </w:r>
      <w:r>
        <w:rPr>
          <w:spacing w:val="8"/>
        </w:rPr>
        <w:t xml:space="preserve"> </w:t>
      </w:r>
      <w:r>
        <w:t>decomisados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corte</w:t>
      </w:r>
      <w:r>
        <w:rPr>
          <w:spacing w:val="11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31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diciembre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2017: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407"/>
      </w:pPr>
      <w:r>
        <w:t xml:space="preserve">A </w:t>
      </w:r>
      <w:r>
        <w:rPr>
          <w:spacing w:val="38"/>
        </w:rPr>
        <w:t xml:space="preserve"> </w:t>
      </w:r>
      <w:r>
        <w:rPr>
          <w:spacing w:val="-1"/>
        </w:rPr>
        <w:t>continuación,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detalla</w:t>
      </w:r>
      <w:r>
        <w:t xml:space="preserve"> </w:t>
      </w:r>
      <w:r>
        <w:rPr>
          <w:spacing w:val="41"/>
        </w:rPr>
        <w:t xml:space="preserve"> </w:t>
      </w:r>
      <w:r>
        <w:t xml:space="preserve">el </w:t>
      </w:r>
      <w:r>
        <w:rPr>
          <w:spacing w:val="40"/>
        </w:rPr>
        <w:t xml:space="preserve"> </w:t>
      </w:r>
      <w:r>
        <w:t xml:space="preserve">resumen </w:t>
      </w:r>
      <w:r>
        <w:rPr>
          <w:spacing w:val="38"/>
        </w:rPr>
        <w:t xml:space="preserve"> </w:t>
      </w:r>
      <w:r>
        <w:t xml:space="preserve">por </w:t>
      </w:r>
      <w:r>
        <w:rPr>
          <w:spacing w:val="37"/>
        </w:rPr>
        <w:t xml:space="preserve"> </w:t>
      </w:r>
      <w:r>
        <w:rPr>
          <w:spacing w:val="-1"/>
        </w:rPr>
        <w:t>Provincias</w:t>
      </w:r>
      <w:r>
        <w:t xml:space="preserve"> </w:t>
      </w:r>
      <w:r>
        <w:rPr>
          <w:spacing w:val="38"/>
        </w:rPr>
        <w:t xml:space="preserve"> </w:t>
      </w:r>
      <w:r>
        <w:t xml:space="preserve">de </w:t>
      </w:r>
      <w:r>
        <w:rPr>
          <w:spacing w:val="4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información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suministrada</w:t>
      </w:r>
      <w:r>
        <w:t xml:space="preserve"> </w:t>
      </w:r>
      <w:r>
        <w:rPr>
          <w:spacing w:val="44"/>
        </w:rPr>
        <w:t xml:space="preserve"> </w:t>
      </w:r>
      <w:r>
        <w:t xml:space="preserve">por </w:t>
      </w:r>
      <w:r>
        <w:rPr>
          <w:spacing w:val="34"/>
        </w:rPr>
        <w:t xml:space="preserve"> </w:t>
      </w:r>
      <w:r>
        <w:t>las</w:t>
      </w:r>
      <w:r>
        <w:rPr>
          <w:spacing w:val="77"/>
          <w:w w:val="102"/>
        </w:rPr>
        <w:t xml:space="preserve"> </w:t>
      </w:r>
      <w:r>
        <w:rPr>
          <w:spacing w:val="-1"/>
        </w:rPr>
        <w:t>Administraciones</w:t>
      </w:r>
      <w:r>
        <w:rPr>
          <w:spacing w:val="52"/>
        </w:rPr>
        <w:t xml:space="preserve"> </w:t>
      </w:r>
      <w:r>
        <w:rPr>
          <w:spacing w:val="-1"/>
        </w:rPr>
        <w:t>Regionales:</w:t>
      </w:r>
    </w:p>
    <w:p w:rsidR="00A664F5" w:rsidRDefault="00A664F5">
      <w:pPr>
        <w:spacing w:before="2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1100"/>
        <w:gridCol w:w="708"/>
        <w:gridCol w:w="746"/>
        <w:gridCol w:w="973"/>
        <w:gridCol w:w="911"/>
        <w:gridCol w:w="1264"/>
        <w:gridCol w:w="797"/>
        <w:gridCol w:w="949"/>
        <w:gridCol w:w="1440"/>
        <w:gridCol w:w="418"/>
      </w:tblGrid>
      <w:tr w:rsidR="00A664F5">
        <w:trPr>
          <w:trHeight w:hRule="exact" w:val="189"/>
        </w:trPr>
        <w:tc>
          <w:tcPr>
            <w:tcW w:w="9306" w:type="dxa"/>
            <w:gridSpan w:val="10"/>
            <w:tcBorders>
              <w:top w:val="single" w:sz="6" w:space="0" w:color="D4D4D4"/>
              <w:left w:val="single" w:sz="6" w:space="0" w:color="D4D4D4"/>
              <w:bottom w:val="single" w:sz="7" w:space="0" w:color="D4D4D4"/>
              <w:right w:val="single" w:sz="7" w:space="0" w:color="D4D4D4"/>
            </w:tcBorders>
          </w:tcPr>
          <w:p w:rsidR="00A664F5" w:rsidRDefault="00D2365D">
            <w:pPr>
              <w:pStyle w:val="TableParagraph"/>
              <w:spacing w:line="159" w:lineRule="exact"/>
              <w:ind w:lef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A</w:t>
            </w:r>
            <w:r>
              <w:rPr>
                <w:rFonts w:ascii="Times New Roman"/>
                <w:b/>
                <w:spacing w:val="11"/>
                <w:sz w:val="14"/>
              </w:rPr>
              <w:t>n</w:t>
            </w:r>
            <w:r>
              <w:rPr>
                <w:rFonts w:ascii="Times New Roman"/>
                <w:b/>
                <w:spacing w:val="12"/>
                <w:sz w:val="14"/>
              </w:rPr>
              <w:t>e</w:t>
            </w:r>
            <w:r>
              <w:rPr>
                <w:rFonts w:ascii="Times New Roman"/>
                <w:b/>
                <w:spacing w:val="7"/>
                <w:sz w:val="14"/>
              </w:rPr>
              <w:t>x</w:t>
            </w:r>
            <w:r>
              <w:rPr>
                <w:rFonts w:ascii="Times New Roman"/>
                <w:b/>
                <w:sz w:val="14"/>
              </w:rPr>
              <w:t>o</w:t>
            </w:r>
            <w:r>
              <w:rPr>
                <w:rFonts w:ascii="Times New Roman"/>
                <w:b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</w:t>
            </w:r>
          </w:p>
        </w:tc>
      </w:tr>
      <w:tr w:rsidR="00A664F5">
        <w:trPr>
          <w:trHeight w:hRule="exact" w:val="190"/>
        </w:trPr>
        <w:tc>
          <w:tcPr>
            <w:tcW w:w="9306" w:type="dxa"/>
            <w:gridSpan w:val="10"/>
            <w:tcBorders>
              <w:top w:val="single" w:sz="7" w:space="0" w:color="D4D4D4"/>
              <w:left w:val="single" w:sz="6" w:space="0" w:color="D4D4D4"/>
              <w:bottom w:val="single" w:sz="7" w:space="0" w:color="D4D4D4"/>
              <w:right w:val="single" w:sz="7" w:space="0" w:color="D4D4D4"/>
            </w:tcBorders>
          </w:tcPr>
          <w:p w:rsidR="00A664F5" w:rsidRDefault="00D2365D">
            <w:pPr>
              <w:pStyle w:val="TableParagraph"/>
              <w:spacing w:line="158" w:lineRule="exact"/>
              <w:ind w:left="20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8"/>
                <w:sz w:val="14"/>
              </w:rPr>
              <w:t xml:space="preserve">Resumen </w:t>
            </w:r>
            <w:r>
              <w:rPr>
                <w:rFonts w:ascii="Times New Roman" w:hAnsi="Times New Roman"/>
                <w:b/>
                <w:spacing w:val="1"/>
                <w:sz w:val="14"/>
              </w:rPr>
              <w:t>por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Administración</w:t>
            </w:r>
            <w:r>
              <w:rPr>
                <w:rFonts w:ascii="Times New Roman" w:hAnsi="Times New Roman"/>
                <w:b/>
                <w:spacing w:val="6"/>
                <w:sz w:val="14"/>
              </w:rPr>
              <w:t xml:space="preserve"> Regional</w:t>
            </w:r>
            <w:r>
              <w:rPr>
                <w:rFonts w:ascii="Times New Roman" w:hAnsi="Times New Roman"/>
                <w:b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14"/>
              </w:rPr>
              <w:t>del</w:t>
            </w:r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14"/>
              </w:rPr>
              <w:t>inventario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14"/>
              </w:rPr>
              <w:t xml:space="preserve">vehículos 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decomisados</w:t>
            </w:r>
          </w:p>
        </w:tc>
      </w:tr>
      <w:tr w:rsidR="00A664F5">
        <w:trPr>
          <w:trHeight w:hRule="exact" w:val="190"/>
        </w:trPr>
        <w:tc>
          <w:tcPr>
            <w:tcW w:w="9306" w:type="dxa"/>
            <w:gridSpan w:val="10"/>
            <w:tcBorders>
              <w:top w:val="single" w:sz="7" w:space="0" w:color="D4D4D4"/>
              <w:left w:val="single" w:sz="6" w:space="0" w:color="D4D4D4"/>
              <w:bottom w:val="single" w:sz="7" w:space="0" w:color="D4D4D4"/>
              <w:right w:val="single" w:sz="7" w:space="0" w:color="D4D4D4"/>
            </w:tcBorders>
          </w:tcPr>
          <w:p w:rsidR="00A664F5" w:rsidRDefault="00D2365D">
            <w:pPr>
              <w:pStyle w:val="TableParagraph"/>
              <w:spacing w:line="1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Al</w:t>
            </w:r>
            <w:r>
              <w:rPr>
                <w:rFonts w:ascii="Times New Roman"/>
                <w:b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4"/>
              </w:rPr>
              <w:t>31</w:t>
            </w:r>
            <w:r>
              <w:rPr>
                <w:rFonts w:ascii="Times New Roman"/>
                <w:b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de</w:t>
            </w:r>
            <w:r>
              <w:rPr>
                <w:rFonts w:ascii="Times New Roman"/>
                <w:b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5"/>
                <w:sz w:val="14"/>
              </w:rPr>
              <w:t>diciembre</w:t>
            </w:r>
            <w:r>
              <w:rPr>
                <w:rFonts w:ascii="Times New Roman"/>
                <w:b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de</w:t>
            </w:r>
            <w:r>
              <w:rPr>
                <w:rFonts w:ascii="Times New Roman"/>
                <w:b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4"/>
              </w:rPr>
              <w:t>2017</w:t>
            </w:r>
          </w:p>
        </w:tc>
      </w:tr>
      <w:tr w:rsidR="00A664F5">
        <w:trPr>
          <w:trHeight w:hRule="exact" w:val="190"/>
        </w:trPr>
        <w:tc>
          <w:tcPr>
            <w:tcW w:w="1100" w:type="dxa"/>
            <w:tcBorders>
              <w:top w:val="single" w:sz="7" w:space="0" w:color="D4D4D4"/>
              <w:left w:val="single" w:sz="6" w:space="0" w:color="D4D4D4"/>
              <w:bottom w:val="single" w:sz="7" w:space="0" w:color="000000"/>
              <w:right w:val="single" w:sz="7" w:space="0" w:color="D4D4D4"/>
            </w:tcBorders>
          </w:tcPr>
          <w:p w:rsidR="00A664F5" w:rsidRDefault="00A664F5"/>
        </w:tc>
        <w:tc>
          <w:tcPr>
            <w:tcW w:w="708" w:type="dxa"/>
            <w:tcBorders>
              <w:top w:val="single" w:sz="7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A664F5" w:rsidRDefault="00A664F5"/>
        </w:tc>
        <w:tc>
          <w:tcPr>
            <w:tcW w:w="746" w:type="dxa"/>
            <w:tcBorders>
              <w:top w:val="single" w:sz="7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A664F5" w:rsidRDefault="00A664F5"/>
        </w:tc>
        <w:tc>
          <w:tcPr>
            <w:tcW w:w="973" w:type="dxa"/>
            <w:tcBorders>
              <w:top w:val="single" w:sz="7" w:space="0" w:color="D4D4D4"/>
              <w:left w:val="single" w:sz="7" w:space="0" w:color="D4D4D4"/>
              <w:bottom w:val="single" w:sz="7" w:space="0" w:color="000000"/>
              <w:right w:val="single" w:sz="6" w:space="0" w:color="D4D4D4"/>
            </w:tcBorders>
          </w:tcPr>
          <w:p w:rsidR="00A664F5" w:rsidRDefault="00A664F5"/>
        </w:tc>
        <w:tc>
          <w:tcPr>
            <w:tcW w:w="911" w:type="dxa"/>
            <w:tcBorders>
              <w:top w:val="single" w:sz="7" w:space="0" w:color="D4D4D4"/>
              <w:left w:val="single" w:sz="6" w:space="0" w:color="D4D4D4"/>
              <w:bottom w:val="single" w:sz="7" w:space="0" w:color="000000"/>
              <w:right w:val="single" w:sz="7" w:space="0" w:color="D4D4D4"/>
            </w:tcBorders>
          </w:tcPr>
          <w:p w:rsidR="00A664F5" w:rsidRDefault="00A664F5"/>
        </w:tc>
        <w:tc>
          <w:tcPr>
            <w:tcW w:w="1264" w:type="dxa"/>
            <w:tcBorders>
              <w:top w:val="single" w:sz="7" w:space="0" w:color="D4D4D4"/>
              <w:left w:val="single" w:sz="7" w:space="0" w:color="D4D4D4"/>
              <w:bottom w:val="single" w:sz="7" w:space="0" w:color="000000"/>
              <w:right w:val="single" w:sz="6" w:space="0" w:color="D4D4D4"/>
            </w:tcBorders>
          </w:tcPr>
          <w:p w:rsidR="00A664F5" w:rsidRDefault="00A664F5"/>
        </w:tc>
        <w:tc>
          <w:tcPr>
            <w:tcW w:w="797" w:type="dxa"/>
            <w:tcBorders>
              <w:top w:val="single" w:sz="7" w:space="0" w:color="D4D4D4"/>
              <w:left w:val="single" w:sz="6" w:space="0" w:color="D4D4D4"/>
              <w:bottom w:val="single" w:sz="7" w:space="0" w:color="000000"/>
              <w:right w:val="single" w:sz="6" w:space="0" w:color="D4D4D4"/>
            </w:tcBorders>
          </w:tcPr>
          <w:p w:rsidR="00A664F5" w:rsidRDefault="00A664F5"/>
        </w:tc>
        <w:tc>
          <w:tcPr>
            <w:tcW w:w="949" w:type="dxa"/>
            <w:tcBorders>
              <w:top w:val="single" w:sz="7" w:space="0" w:color="D4D4D4"/>
              <w:left w:val="single" w:sz="6" w:space="0" w:color="D4D4D4"/>
              <w:bottom w:val="single" w:sz="7" w:space="0" w:color="000000"/>
              <w:right w:val="single" w:sz="7" w:space="0" w:color="D4D4D4"/>
            </w:tcBorders>
          </w:tcPr>
          <w:p w:rsidR="00A664F5" w:rsidRDefault="00A664F5"/>
        </w:tc>
        <w:tc>
          <w:tcPr>
            <w:tcW w:w="1440" w:type="dxa"/>
            <w:tcBorders>
              <w:top w:val="single" w:sz="7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A664F5" w:rsidRDefault="00A664F5"/>
        </w:tc>
        <w:tc>
          <w:tcPr>
            <w:tcW w:w="417" w:type="dxa"/>
            <w:tcBorders>
              <w:top w:val="single" w:sz="7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A664F5" w:rsidRDefault="00A664F5"/>
        </w:tc>
      </w:tr>
      <w:tr w:rsidR="00A664F5">
        <w:trPr>
          <w:trHeight w:hRule="exact" w:val="758"/>
        </w:trPr>
        <w:tc>
          <w:tcPr>
            <w:tcW w:w="1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A664F5" w:rsidRDefault="00A664F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664F5" w:rsidRDefault="00D2365D">
            <w:pPr>
              <w:pStyle w:val="TableParagraph"/>
              <w:spacing w:line="264" w:lineRule="auto"/>
              <w:ind w:left="265" w:right="44" w:hanging="2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5"/>
                <w:sz w:val="14"/>
              </w:rPr>
              <w:t>Administración</w:t>
            </w:r>
            <w:r>
              <w:rPr>
                <w:rFonts w:ascii="Times New Roman" w:hAnsi="Times New Roman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14"/>
              </w:rPr>
              <w:t>Regional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A664F5" w:rsidRDefault="00A664F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664F5" w:rsidRDefault="00D2365D">
            <w:pPr>
              <w:pStyle w:val="TableParagraph"/>
              <w:spacing w:line="264" w:lineRule="auto"/>
              <w:ind w:left="34" w:right="43" w:hanging="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4"/>
                <w:sz w:val="14"/>
              </w:rPr>
              <w:t>Partes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b/>
                <w:spacing w:val="26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14"/>
              </w:rPr>
              <w:t>vehículos</w:t>
            </w:r>
          </w:p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7"/>
                <w:sz w:val="14"/>
              </w:rPr>
              <w:t>Vehículos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A664F5" w:rsidRDefault="00A664F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664F5" w:rsidRDefault="00D2365D">
            <w:pPr>
              <w:pStyle w:val="TableParagraph"/>
              <w:spacing w:line="264" w:lineRule="auto"/>
              <w:ind w:left="34" w:right="40" w:firstLine="2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Equipo</w:t>
            </w:r>
            <w:r>
              <w:rPr>
                <w:rFonts w:ascii="Times New Roman"/>
                <w:b/>
                <w:spacing w:val="26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14"/>
              </w:rPr>
              <w:t>especializado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4"/>
                <w:sz w:val="14"/>
              </w:rPr>
              <w:t>Motocicletas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6"/>
                <w:sz w:val="14"/>
              </w:rPr>
              <w:t>Buses/microbuses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8"/>
                <w:sz w:val="14"/>
              </w:rPr>
              <w:t>Camiones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A664F5" w:rsidRDefault="00D2365D">
            <w:pPr>
              <w:pStyle w:val="TableParagraph"/>
              <w:spacing w:before="23" w:line="263" w:lineRule="auto"/>
              <w:ind w:left="87" w:right="94" w:hanging="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7"/>
                <w:sz w:val="14"/>
              </w:rPr>
              <w:t>Vehículos</w:t>
            </w:r>
            <w:r>
              <w:rPr>
                <w:rFonts w:ascii="Times New Roman" w:hAnsi="Times New Roman"/>
                <w:b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sz w:val="14"/>
              </w:rPr>
              <w:t>e</w:t>
            </w:r>
            <w:r>
              <w:rPr>
                <w:rFonts w:ascii="Times New Roman" w:hAnsi="Times New Roman"/>
                <w:b/>
                <w:sz w:val="14"/>
              </w:rPr>
              <w:t>n</w:t>
            </w:r>
            <w:r>
              <w:rPr>
                <w:rFonts w:ascii="Times New Roman" w:hAnsi="Times New Roman"/>
                <w:b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p</w:t>
            </w:r>
            <w:r>
              <w:rPr>
                <w:rFonts w:ascii="Times New Roman" w:hAnsi="Times New Roman"/>
                <w:b/>
                <w:sz w:val="14"/>
              </w:rPr>
              <w:t>r</w:t>
            </w:r>
            <w:r>
              <w:rPr>
                <w:rFonts w:ascii="Times New Roman" w:hAnsi="Times New Roman"/>
                <w:b/>
                <w:spacing w:val="4"/>
                <w:sz w:val="14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c</w:t>
            </w:r>
            <w:r>
              <w:rPr>
                <w:rFonts w:ascii="Times New Roman" w:hAnsi="Times New Roman"/>
                <w:b/>
                <w:spacing w:val="12"/>
                <w:sz w:val="14"/>
              </w:rPr>
              <w:t>e</w:t>
            </w:r>
            <w:r>
              <w:rPr>
                <w:rFonts w:ascii="Times New Roman" w:hAnsi="Times New Roman"/>
                <w:b/>
                <w:spacing w:val="10"/>
                <w:sz w:val="14"/>
              </w:rPr>
              <w:t>s</w:t>
            </w:r>
            <w:r>
              <w:rPr>
                <w:rFonts w:ascii="Times New Roman" w:hAnsi="Times New Roman"/>
                <w:b/>
                <w:sz w:val="14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b/>
                <w:spacing w:val="21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w w:val="95"/>
                <w:sz w:val="14"/>
              </w:rPr>
              <w:t>destrucción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A664F5" w:rsidRDefault="00D2365D">
            <w:pPr>
              <w:pStyle w:val="TableParagraph"/>
              <w:spacing w:before="23" w:line="263" w:lineRule="auto"/>
              <w:ind w:left="123" w:right="185" w:firstLine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7"/>
                <w:sz w:val="14"/>
              </w:rPr>
              <w:t xml:space="preserve">Vehículos </w:t>
            </w:r>
            <w:r>
              <w:rPr>
                <w:rFonts w:ascii="Times New Roman" w:hAnsi="Times New Roman"/>
                <w:b/>
                <w:sz w:val="14"/>
              </w:rPr>
              <w:t>a</w:t>
            </w:r>
            <w:r>
              <w:rPr>
                <w:rFonts w:ascii="Times New Roman" w:hAnsi="Times New Roman"/>
                <w:b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orden</w:t>
            </w:r>
            <w:r>
              <w:rPr>
                <w:rFonts w:ascii="Times New Roman" w:hAnsi="Times New Roman"/>
                <w:b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14"/>
              </w:rPr>
              <w:t>del</w:t>
            </w:r>
            <w:r>
              <w:rPr>
                <w:rFonts w:ascii="Times New Roman" w:hAnsi="Times New Roman"/>
                <w:b/>
                <w:spacing w:val="24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Departamento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b/>
                <w:spacing w:val="22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14"/>
              </w:rPr>
              <w:t>Proveeduría</w:t>
            </w: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Total</w:t>
            </w:r>
          </w:p>
        </w:tc>
      </w:tr>
      <w:tr w:rsidR="00A664F5">
        <w:trPr>
          <w:trHeight w:hRule="exact" w:val="214"/>
        </w:trPr>
        <w:tc>
          <w:tcPr>
            <w:tcW w:w="11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9"/>
              <w:ind w:left="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5"/>
                <w:sz w:val="14"/>
              </w:rPr>
              <w:t>San</w:t>
            </w:r>
            <w:r>
              <w:rPr>
                <w:rFonts w:ascii="Times New Roman" w:hAnsi="Times New Roman"/>
                <w:b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José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18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16</w:t>
            </w:r>
          </w:p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426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18"/>
              <w:ind w:lef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324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8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8"/>
              <w:ind w:lef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18"/>
              <w:ind w:lef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18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41</w:t>
            </w: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21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3"/>
                <w:sz w:val="14"/>
              </w:rPr>
              <w:t>829</w:t>
            </w:r>
          </w:p>
        </w:tc>
      </w:tr>
      <w:tr w:rsidR="00A664F5">
        <w:trPr>
          <w:trHeight w:hRule="exact" w:val="190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47" w:lineRule="exact"/>
              <w:ind w:left="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A</w:t>
            </w:r>
            <w:r>
              <w:rPr>
                <w:rFonts w:ascii="Times New Roman"/>
                <w:b/>
                <w:spacing w:val="11"/>
                <w:sz w:val="14"/>
              </w:rPr>
              <w:t>l</w:t>
            </w:r>
            <w:r>
              <w:rPr>
                <w:rFonts w:ascii="Times New Roman"/>
                <w:b/>
                <w:spacing w:val="7"/>
                <w:sz w:val="14"/>
              </w:rPr>
              <w:t>a</w:t>
            </w:r>
            <w:r>
              <w:rPr>
                <w:rFonts w:ascii="Times New Roman"/>
                <w:b/>
                <w:spacing w:val="4"/>
                <w:sz w:val="14"/>
              </w:rPr>
              <w:t>j</w:t>
            </w:r>
            <w:r>
              <w:rPr>
                <w:rFonts w:ascii="Times New Roman"/>
                <w:b/>
                <w:spacing w:val="11"/>
                <w:sz w:val="14"/>
              </w:rPr>
              <w:t>u</w:t>
            </w:r>
            <w:r>
              <w:rPr>
                <w:rFonts w:ascii="Times New Roman"/>
                <w:b/>
                <w:spacing w:val="12"/>
                <w:sz w:val="14"/>
              </w:rPr>
              <w:t>e</w:t>
            </w:r>
            <w:r>
              <w:rPr>
                <w:rFonts w:ascii="Times New Roman"/>
                <w:b/>
                <w:spacing w:val="11"/>
                <w:sz w:val="14"/>
              </w:rPr>
              <w:t>l</w:t>
            </w:r>
            <w:r>
              <w:rPr>
                <w:rFonts w:ascii="Times New Roman"/>
                <w:b/>
                <w:sz w:val="14"/>
              </w:rPr>
              <w:t>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144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153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9" w:lineRule="exact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3"/>
                <w:sz w:val="14"/>
              </w:rPr>
              <w:t>320</w:t>
            </w:r>
          </w:p>
        </w:tc>
      </w:tr>
      <w:tr w:rsidR="00A664F5">
        <w:trPr>
          <w:trHeight w:hRule="exact" w:val="190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47" w:lineRule="exact"/>
              <w:ind w:left="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6"/>
                <w:sz w:val="14"/>
              </w:rPr>
              <w:t>Heredia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3"/>
                <w:sz w:val="14"/>
              </w:rPr>
              <w:t>240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4"/>
                <w:sz w:val="14"/>
              </w:rPr>
              <w:t>1243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righ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3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4"/>
                <w:sz w:val="14"/>
              </w:rPr>
              <w:t>1053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3"/>
                <w:sz w:val="14"/>
              </w:rPr>
              <w:t>32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3"/>
                <w:sz w:val="14"/>
              </w:rPr>
              <w:t>25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4"/>
                <w:sz w:val="14"/>
              </w:rPr>
              <w:t>2</w:t>
            </w: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3"/>
                <w:sz w:val="14"/>
              </w:rPr>
              <w:t>44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9" w:lineRule="exact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4"/>
                <w:sz w:val="14"/>
              </w:rPr>
              <w:t>2657</w:t>
            </w:r>
          </w:p>
        </w:tc>
      </w:tr>
      <w:tr w:rsidR="00A664F5">
        <w:trPr>
          <w:trHeight w:hRule="exact" w:val="189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47" w:lineRule="exact"/>
              <w:ind w:left="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5"/>
                <w:sz w:val="14"/>
              </w:rPr>
              <w:t>Cartago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3"/>
                <w:sz w:val="14"/>
              </w:rPr>
              <w:t>38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righ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3"/>
                <w:sz w:val="14"/>
              </w:rPr>
              <w:t>73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4"/>
                <w:sz w:val="14"/>
              </w:rPr>
              <w:t>2</w:t>
            </w: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9" w:lineRule="exact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3"/>
                <w:sz w:val="14"/>
              </w:rPr>
              <w:t>139</w:t>
            </w:r>
          </w:p>
        </w:tc>
      </w:tr>
      <w:tr w:rsidR="00A664F5">
        <w:trPr>
          <w:trHeight w:hRule="exact" w:val="190"/>
        </w:trPr>
        <w:tc>
          <w:tcPr>
            <w:tcW w:w="1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46" w:lineRule="exact"/>
              <w:ind w:left="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5"/>
                <w:sz w:val="14"/>
              </w:rPr>
              <w:t>Guanacaste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3"/>
                <w:sz w:val="14"/>
              </w:rPr>
              <w:t>14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righ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3"/>
                <w:sz w:val="14"/>
              </w:rPr>
              <w:t>34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8" w:lineRule="exact"/>
              <w:ind w:left="1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3"/>
                <w:sz w:val="14"/>
              </w:rPr>
              <w:t>55</w:t>
            </w:r>
          </w:p>
        </w:tc>
      </w:tr>
      <w:tr w:rsidR="00A664F5">
        <w:trPr>
          <w:trHeight w:hRule="exact" w:val="190"/>
        </w:trPr>
        <w:tc>
          <w:tcPr>
            <w:tcW w:w="1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46" w:lineRule="exact"/>
              <w:ind w:left="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6"/>
                <w:sz w:val="14"/>
              </w:rPr>
              <w:t>Puntarenas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3"/>
                <w:sz w:val="14"/>
              </w:rPr>
              <w:t>53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righ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3"/>
                <w:sz w:val="14"/>
              </w:rPr>
              <w:t>66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3"/>
                <w:sz w:val="14"/>
              </w:rPr>
              <w:t>10</w:t>
            </w: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8" w:lineRule="exact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3"/>
                <w:sz w:val="14"/>
              </w:rPr>
              <w:t>172</w:t>
            </w:r>
          </w:p>
        </w:tc>
      </w:tr>
      <w:tr w:rsidR="00A664F5">
        <w:trPr>
          <w:trHeight w:hRule="exact" w:val="190"/>
        </w:trPr>
        <w:tc>
          <w:tcPr>
            <w:tcW w:w="1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46" w:lineRule="exact"/>
              <w:ind w:left="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4"/>
                <w:sz w:val="14"/>
              </w:rPr>
              <w:t>Limón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3"/>
                <w:sz w:val="14"/>
              </w:rPr>
              <w:t>68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9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3"/>
                <w:sz w:val="14"/>
              </w:rPr>
              <w:t>18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7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6" w:lineRule="exact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58" w:lineRule="exact"/>
              <w:ind w:left="1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3"/>
                <w:sz w:val="14"/>
              </w:rPr>
              <w:t>92</w:t>
            </w:r>
          </w:p>
        </w:tc>
      </w:tr>
      <w:tr w:rsidR="00A664F5">
        <w:trPr>
          <w:trHeight w:hRule="exact" w:val="190"/>
        </w:trPr>
        <w:tc>
          <w:tcPr>
            <w:tcW w:w="1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A664F5" w:rsidRDefault="00D2365D">
            <w:pPr>
              <w:pStyle w:val="TableParagraph"/>
              <w:spacing w:line="146" w:lineRule="exact"/>
              <w:ind w:left="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Total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A664F5" w:rsidRDefault="00D2365D">
            <w:pPr>
              <w:pStyle w:val="TableParagraph"/>
              <w:spacing w:line="158" w:lineRule="exact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3"/>
                <w:sz w:val="14"/>
              </w:rPr>
              <w:t>277</w:t>
            </w:r>
          </w:p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A664F5" w:rsidRDefault="00D2365D">
            <w:pPr>
              <w:pStyle w:val="TableParagraph"/>
              <w:spacing w:line="158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4"/>
                <w:sz w:val="14"/>
              </w:rPr>
              <w:t>1986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A664F5" w:rsidRDefault="00D2365D">
            <w:pPr>
              <w:pStyle w:val="TableParagraph"/>
              <w:spacing w:line="158" w:lineRule="exact"/>
              <w:ind w:righ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A664F5" w:rsidRDefault="00D2365D">
            <w:pPr>
              <w:pStyle w:val="TableParagraph"/>
              <w:spacing w:line="158" w:lineRule="exact"/>
              <w:ind w:left="3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4"/>
                <w:sz w:val="14"/>
              </w:rPr>
              <w:t>1721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A664F5" w:rsidRDefault="00D2365D">
            <w:pPr>
              <w:pStyle w:val="TableParagraph"/>
              <w:spacing w:line="158" w:lineRule="exact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3"/>
                <w:sz w:val="14"/>
              </w:rPr>
              <w:t>40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A664F5" w:rsidRDefault="00D2365D">
            <w:pPr>
              <w:pStyle w:val="TableParagraph"/>
              <w:spacing w:line="1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3"/>
                <w:sz w:val="14"/>
              </w:rPr>
              <w:t>33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A664F5" w:rsidRDefault="00D2365D">
            <w:pPr>
              <w:pStyle w:val="TableParagraph"/>
              <w:spacing w:line="1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4"/>
                <w:sz w:val="14"/>
              </w:rPr>
              <w:t>7</w:t>
            </w:r>
            <w:r>
              <w:rPr>
                <w:rFonts w:ascii="Times New Roman"/>
                <w:b/>
                <w:sz w:val="14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A664F5" w:rsidRDefault="00D2365D">
            <w:pPr>
              <w:pStyle w:val="TableParagraph"/>
              <w:spacing w:line="158" w:lineRule="exact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4"/>
                <w:sz w:val="14"/>
              </w:rPr>
              <w:t>111</w:t>
            </w: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A664F5" w:rsidRDefault="00D2365D">
            <w:pPr>
              <w:pStyle w:val="TableParagraph"/>
              <w:spacing w:line="158" w:lineRule="exact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4"/>
                <w:sz w:val="14"/>
              </w:rPr>
              <w:t>4264</w:t>
            </w:r>
          </w:p>
        </w:tc>
      </w:tr>
    </w:tbl>
    <w:p w:rsidR="00A664F5" w:rsidRDefault="00A664F5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pStyle w:val="Textoindependiente"/>
        <w:spacing w:before="76" w:line="245" w:lineRule="auto"/>
        <w:ind w:right="407"/>
      </w:pP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detalle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t>cada</w:t>
      </w:r>
      <w:r>
        <w:rPr>
          <w:spacing w:val="23"/>
        </w:rPr>
        <w:t xml:space="preserve"> </w:t>
      </w:r>
      <w:r>
        <w:rPr>
          <w:spacing w:val="-1"/>
        </w:rPr>
        <w:t>Administración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vehículos</w:t>
      </w:r>
      <w:r>
        <w:rPr>
          <w:spacing w:val="23"/>
        </w:rPr>
        <w:t xml:space="preserve"> </w:t>
      </w:r>
      <w:r>
        <w:rPr>
          <w:spacing w:val="-1"/>
        </w:rPr>
        <w:t>decomisados</w:t>
      </w:r>
      <w:r>
        <w:rPr>
          <w:spacing w:val="19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31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diciembre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2017,</w:t>
      </w:r>
      <w:r>
        <w:rPr>
          <w:spacing w:val="25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base</w:t>
      </w:r>
      <w:r>
        <w:rPr>
          <w:spacing w:val="25"/>
        </w:rPr>
        <w:t xml:space="preserve"> </w:t>
      </w:r>
      <w:r>
        <w:t>en</w:t>
      </w:r>
      <w:r>
        <w:rPr>
          <w:spacing w:val="83"/>
          <w:w w:val="10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información</w:t>
      </w:r>
      <w:r>
        <w:rPr>
          <w:spacing w:val="15"/>
        </w:rPr>
        <w:t xml:space="preserve"> </w:t>
      </w:r>
      <w:r>
        <w:rPr>
          <w:spacing w:val="-1"/>
        </w:rPr>
        <w:t>suministrada</w:t>
      </w:r>
      <w:r>
        <w:rPr>
          <w:spacing w:val="16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Administraciones</w:t>
      </w:r>
      <w:r>
        <w:rPr>
          <w:spacing w:val="14"/>
        </w:rPr>
        <w:t xml:space="preserve"> </w:t>
      </w:r>
      <w:r>
        <w:rPr>
          <w:spacing w:val="-1"/>
        </w:rPr>
        <w:t>Regionales,</w:t>
      </w:r>
      <w:r>
        <w:rPr>
          <w:spacing w:val="13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presenta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continuación:</w:t>
      </w:r>
    </w:p>
    <w:p w:rsidR="00A664F5" w:rsidRDefault="00A664F5">
      <w:pPr>
        <w:spacing w:line="245" w:lineRule="auto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910" w:type="dxa"/>
        <w:tblLayout w:type="fixed"/>
        <w:tblLook w:val="01E0"/>
      </w:tblPr>
      <w:tblGrid>
        <w:gridCol w:w="1405"/>
        <w:gridCol w:w="522"/>
        <w:gridCol w:w="538"/>
        <w:gridCol w:w="711"/>
        <w:gridCol w:w="669"/>
        <w:gridCol w:w="1007"/>
        <w:gridCol w:w="546"/>
        <w:gridCol w:w="686"/>
        <w:gridCol w:w="1042"/>
        <w:gridCol w:w="613"/>
      </w:tblGrid>
      <w:tr w:rsidR="00A664F5">
        <w:trPr>
          <w:trHeight w:hRule="exact" w:val="152"/>
        </w:trPr>
        <w:tc>
          <w:tcPr>
            <w:tcW w:w="7739" w:type="dxa"/>
            <w:gridSpan w:val="10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27"/>
              <w:ind w:left="1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3"/>
                <w:w w:val="105"/>
                <w:sz w:val="9"/>
              </w:rPr>
              <w:t>Anexo</w:t>
            </w:r>
            <w:r>
              <w:rPr>
                <w:rFonts w:ascii="Times New Roman"/>
                <w:b/>
                <w:spacing w:val="1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</w:t>
            </w:r>
          </w:p>
        </w:tc>
      </w:tr>
      <w:tr w:rsidR="00A664F5">
        <w:trPr>
          <w:trHeight w:hRule="exact" w:val="150"/>
        </w:trPr>
        <w:tc>
          <w:tcPr>
            <w:tcW w:w="7739" w:type="dxa"/>
            <w:gridSpan w:val="10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8"/>
              <w:ind w:left="207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4"/>
                <w:w w:val="105"/>
                <w:sz w:val="9"/>
              </w:rPr>
              <w:t>Resumen</w:t>
            </w:r>
            <w:r>
              <w:rPr>
                <w:rFonts w:ascii="Times New Roman" w:hAnsi="Times New Roman"/>
                <w:b/>
                <w:spacing w:val="20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>por</w:t>
            </w:r>
            <w:r>
              <w:rPr>
                <w:rFonts w:ascii="Times New Roman" w:hAnsi="Times New Roman"/>
                <w:b/>
                <w:spacing w:val="1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w w:val="105"/>
                <w:sz w:val="9"/>
              </w:rPr>
              <w:t>Administración</w:t>
            </w:r>
            <w:r>
              <w:rPr>
                <w:rFonts w:ascii="Times New Roman" w:hAnsi="Times New Roman"/>
                <w:b/>
                <w:spacing w:val="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w w:val="105"/>
                <w:sz w:val="9"/>
              </w:rPr>
              <w:t>Regional</w:t>
            </w:r>
            <w:r>
              <w:rPr>
                <w:rFonts w:ascii="Times New Roman" w:hAnsi="Times New Roman"/>
                <w:b/>
                <w:spacing w:val="20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w w:val="105"/>
                <w:sz w:val="9"/>
              </w:rPr>
              <w:t>del</w:t>
            </w:r>
            <w:r>
              <w:rPr>
                <w:rFonts w:ascii="Times New Roman" w:hAnsi="Times New Roman"/>
                <w:b/>
                <w:spacing w:val="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w w:val="105"/>
                <w:sz w:val="9"/>
              </w:rPr>
              <w:t>inventario</w:t>
            </w:r>
            <w:r>
              <w:rPr>
                <w:rFonts w:ascii="Times New Roman" w:hAnsi="Times New Roman"/>
                <w:b/>
                <w:spacing w:val="1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de</w:t>
            </w:r>
            <w:r>
              <w:rPr>
                <w:rFonts w:ascii="Times New Roman" w:hAnsi="Times New Roman"/>
                <w:b/>
                <w:spacing w:val="2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w w:val="105"/>
                <w:sz w:val="9"/>
              </w:rPr>
              <w:t>vehículos</w:t>
            </w:r>
            <w:r>
              <w:rPr>
                <w:rFonts w:ascii="Times New Roman" w:hAnsi="Times New Roman"/>
                <w:b/>
                <w:spacing w:val="1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w w:val="105"/>
                <w:sz w:val="9"/>
              </w:rPr>
              <w:t>decomisados</w:t>
            </w:r>
          </w:p>
        </w:tc>
      </w:tr>
      <w:tr w:rsidR="00A664F5">
        <w:trPr>
          <w:trHeight w:hRule="exact" w:val="149"/>
        </w:trPr>
        <w:tc>
          <w:tcPr>
            <w:tcW w:w="773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1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Al</w:t>
            </w:r>
            <w:r>
              <w:rPr>
                <w:rFonts w:ascii="Times New Roman"/>
                <w:b/>
                <w:spacing w:val="1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>31</w:t>
            </w:r>
            <w:r>
              <w:rPr>
                <w:rFonts w:ascii="Times New Roman"/>
                <w:b/>
                <w:spacing w:val="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</w:t>
            </w:r>
            <w:r>
              <w:rPr>
                <w:rFonts w:ascii="Times New Roman"/>
                <w:b/>
                <w:spacing w:val="1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2"/>
                <w:w w:val="105"/>
                <w:sz w:val="9"/>
              </w:rPr>
              <w:t>diciembre</w:t>
            </w:r>
            <w:r>
              <w:rPr>
                <w:rFonts w:ascii="Times New Roman"/>
                <w:b/>
                <w:spacing w:val="1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2"/>
                <w:w w:val="105"/>
                <w:sz w:val="9"/>
              </w:rPr>
              <w:t>2017</w:t>
            </w:r>
          </w:p>
        </w:tc>
      </w:tr>
      <w:tr w:rsidR="00A664F5">
        <w:trPr>
          <w:trHeight w:hRule="exact" w:val="146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52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5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365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A664F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664F5" w:rsidRDefault="00D2365D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2"/>
                <w:w w:val="105"/>
                <w:sz w:val="9"/>
              </w:rPr>
              <w:t>Administración</w:t>
            </w:r>
            <w:r>
              <w:rPr>
                <w:rFonts w:ascii="Times New Roman" w:hAnsi="Times New Roman"/>
                <w:b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1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w w:val="105"/>
                <w:sz w:val="9"/>
              </w:rPr>
              <w:t>Regional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3" w:line="278" w:lineRule="auto"/>
              <w:ind w:left="42" w:right="46" w:hanging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2"/>
                <w:w w:val="105"/>
                <w:sz w:val="9"/>
              </w:rPr>
              <w:t>Partes</w:t>
            </w:r>
            <w:r>
              <w:rPr>
                <w:rFonts w:ascii="Times New Roman" w:hAnsi="Times New Roman"/>
                <w:b/>
                <w:spacing w:val="1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de</w:t>
            </w:r>
            <w:r>
              <w:rPr>
                <w:rFonts w:ascii="Times New Roman" w:hAnsi="Times New Roman"/>
                <w:b/>
                <w:spacing w:val="21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w w:val="105"/>
                <w:sz w:val="9"/>
              </w:rPr>
              <w:t>vehículos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664F5" w:rsidRDefault="00D2365D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3"/>
                <w:w w:val="105"/>
                <w:sz w:val="9"/>
              </w:rPr>
              <w:t>Vehículos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3" w:line="278" w:lineRule="auto"/>
              <w:ind w:left="42" w:right="52" w:firstLine="13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Equipo</w:t>
            </w:r>
            <w:r>
              <w:rPr>
                <w:rFonts w:ascii="Times New Roman"/>
                <w:b/>
                <w:spacing w:val="21"/>
                <w:w w:val="106"/>
                <w:sz w:val="9"/>
              </w:rPr>
              <w:t xml:space="preserve"> </w:t>
            </w:r>
            <w:r>
              <w:rPr>
                <w:rFonts w:ascii="Times New Roman"/>
                <w:b/>
                <w:spacing w:val="3"/>
                <w:w w:val="105"/>
                <w:sz w:val="9"/>
              </w:rPr>
              <w:t>especializado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664F5" w:rsidRDefault="00D2365D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2"/>
                <w:w w:val="105"/>
                <w:sz w:val="9"/>
              </w:rPr>
              <w:t>Motocicletas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A664F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664F5" w:rsidRDefault="00D2365D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3"/>
                <w:w w:val="105"/>
                <w:sz w:val="9"/>
              </w:rPr>
              <w:t>Buses/microbuses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664F5" w:rsidRDefault="00D2365D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9"/>
                <w:w w:val="105"/>
                <w:sz w:val="9"/>
              </w:rPr>
              <w:t>C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5"/>
                <w:w w:val="105"/>
                <w:sz w:val="9"/>
              </w:rPr>
              <w:t>m</w:t>
            </w:r>
            <w:r>
              <w:rPr>
                <w:rFonts w:ascii="Times New Roman"/>
                <w:b/>
                <w:spacing w:val="8"/>
                <w:w w:val="105"/>
                <w:sz w:val="9"/>
              </w:rPr>
              <w:t>i</w:t>
            </w:r>
            <w:r>
              <w:rPr>
                <w:rFonts w:ascii="Times New Roman"/>
                <w:b/>
                <w:spacing w:val="4"/>
                <w:w w:val="105"/>
                <w:sz w:val="9"/>
              </w:rPr>
              <w:t>o</w:t>
            </w:r>
            <w:r>
              <w:rPr>
                <w:rFonts w:ascii="Times New Roman"/>
                <w:b/>
                <w:spacing w:val="5"/>
                <w:w w:val="105"/>
                <w:sz w:val="9"/>
              </w:rPr>
              <w:t>n</w:t>
            </w:r>
            <w:r>
              <w:rPr>
                <w:rFonts w:ascii="Times New Roman"/>
                <w:b/>
                <w:spacing w:val="9"/>
                <w:w w:val="105"/>
                <w:sz w:val="9"/>
              </w:rPr>
              <w:t>e</w:t>
            </w:r>
            <w:r>
              <w:rPr>
                <w:rFonts w:ascii="Times New Roman"/>
                <w:b/>
                <w:w w:val="105"/>
                <w:sz w:val="9"/>
              </w:rPr>
              <w:t>s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" w:line="283" w:lineRule="auto"/>
              <w:ind w:left="77" w:right="64" w:hanging="5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3"/>
                <w:w w:val="105"/>
                <w:sz w:val="9"/>
              </w:rPr>
              <w:t>Vehículos</w:t>
            </w:r>
            <w:r>
              <w:rPr>
                <w:rFonts w:ascii="Times New Roman" w:hAnsi="Times New Roman"/>
                <w:b/>
                <w:spacing w:val="2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w w:val="105"/>
                <w:sz w:val="9"/>
              </w:rPr>
              <w:t>en</w:t>
            </w:r>
            <w:r>
              <w:rPr>
                <w:rFonts w:ascii="Times New Roman" w:hAnsi="Times New Roman"/>
                <w:b/>
                <w:spacing w:val="26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>proceso</w:t>
            </w:r>
            <w:r>
              <w:rPr>
                <w:rFonts w:ascii="Times New Roman" w:hAnsi="Times New Roman"/>
                <w:b/>
                <w:spacing w:val="1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>de</w:t>
            </w:r>
            <w:r>
              <w:rPr>
                <w:rFonts w:ascii="Times New Roman" w:hAnsi="Times New Roman"/>
                <w:b/>
                <w:spacing w:val="25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w w:val="105"/>
                <w:sz w:val="9"/>
              </w:rPr>
              <w:t>destrucción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" w:line="283" w:lineRule="auto"/>
              <w:ind w:left="34" w:right="64" w:firstLine="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3"/>
                <w:w w:val="105"/>
                <w:sz w:val="9"/>
              </w:rPr>
              <w:t>Vehículos</w:t>
            </w:r>
            <w:r>
              <w:rPr>
                <w:rFonts w:ascii="Times New Roman" w:hAnsi="Times New Roman"/>
                <w:b/>
                <w:spacing w:val="1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</w:t>
            </w:r>
            <w:r>
              <w:rPr>
                <w:rFonts w:ascii="Times New Roman" w:hAnsi="Times New Roman"/>
                <w:b/>
                <w:spacing w:val="1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w w:val="105"/>
                <w:sz w:val="9"/>
              </w:rPr>
              <w:t>la</w:t>
            </w:r>
            <w:r>
              <w:rPr>
                <w:rFonts w:ascii="Times New Roman" w:hAnsi="Times New Roman"/>
                <w:b/>
                <w:spacing w:val="1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>orden</w:t>
            </w:r>
            <w:r>
              <w:rPr>
                <w:rFonts w:ascii="Times New Roman" w:hAnsi="Times New Roman"/>
                <w:b/>
                <w:spacing w:val="29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>del</w:t>
            </w:r>
            <w:r>
              <w:rPr>
                <w:rFonts w:ascii="Times New Roman" w:hAnsi="Times New Roman"/>
                <w:b/>
                <w:spacing w:val="20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w w:val="105"/>
                <w:sz w:val="9"/>
              </w:rPr>
              <w:t>Departamento</w:t>
            </w:r>
            <w:r>
              <w:rPr>
                <w:rFonts w:ascii="Times New Roman" w:hAnsi="Times New Roman"/>
                <w:b/>
                <w:spacing w:val="1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de</w:t>
            </w:r>
            <w:r>
              <w:rPr>
                <w:rFonts w:ascii="Times New Roman" w:hAnsi="Times New Roman"/>
                <w:b/>
                <w:spacing w:val="29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w w:val="105"/>
                <w:sz w:val="9"/>
              </w:rPr>
              <w:t>Proveeduría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664F5" w:rsidRDefault="00D2365D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Total</w:t>
            </w:r>
          </w:p>
        </w:tc>
      </w:tr>
      <w:tr w:rsidR="00A664F5">
        <w:trPr>
          <w:trHeight w:hRule="exact" w:val="149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52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5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147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8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2"/>
                <w:w w:val="105"/>
                <w:sz w:val="9"/>
              </w:rPr>
              <w:t>San</w:t>
            </w:r>
            <w:r>
              <w:rPr>
                <w:rFonts w:ascii="Times New Roman" w:hAnsi="Times New Roman"/>
                <w:b/>
                <w:spacing w:val="1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w w:val="105"/>
                <w:sz w:val="9"/>
              </w:rPr>
              <w:t>José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54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261"/>
        </w:trPr>
        <w:tc>
          <w:tcPr>
            <w:tcW w:w="14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" w:line="300" w:lineRule="auto"/>
              <w:ind w:left="15" w:right="3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Administración</w:t>
            </w:r>
            <w:r>
              <w:rPr>
                <w:rFonts w:ascii="Times New Roman" w:hAnsi="Times New Roman"/>
                <w:spacing w:val="10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Circuito</w:t>
            </w:r>
            <w:r>
              <w:rPr>
                <w:rFonts w:ascii="Times New Roman" w:hAnsi="Times New Roman"/>
                <w:spacing w:val="1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Judicial</w:t>
            </w:r>
            <w:r>
              <w:rPr>
                <w:rFonts w:ascii="Times New Roman" w:hAnsi="Times New Roman"/>
                <w:spacing w:val="21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de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>San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José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05"/>
                <w:sz w:val="9"/>
              </w:rPr>
              <w:t>211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05"/>
                <w:sz w:val="9"/>
              </w:rPr>
              <w:t>221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05"/>
                <w:sz w:val="9"/>
              </w:rPr>
              <w:t>16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05"/>
                <w:sz w:val="9"/>
              </w:rPr>
              <w:t>1</w:t>
            </w:r>
            <w:r>
              <w:rPr>
                <w:rFonts w:ascii="Times New Roman"/>
                <w:w w:val="105"/>
                <w:sz w:val="9"/>
              </w:rPr>
              <w:t>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4"/>
              <w:ind w:left="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467</w:t>
            </w:r>
          </w:p>
        </w:tc>
      </w:tr>
      <w:tr w:rsidR="00A664F5">
        <w:trPr>
          <w:trHeight w:hRule="exact" w:val="260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" w:line="300" w:lineRule="auto"/>
              <w:ind w:left="15" w:right="32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Administración</w:t>
            </w:r>
            <w:r>
              <w:rPr>
                <w:rFonts w:ascii="Times New Roman" w:hAnsi="Times New Roman"/>
                <w:spacing w:val="1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II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Circuito</w:t>
            </w:r>
            <w:r>
              <w:rPr>
                <w:rFonts w:ascii="Times New Roman" w:hAnsi="Times New Roman"/>
                <w:spacing w:val="36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Judicial</w:t>
            </w:r>
            <w:r>
              <w:rPr>
                <w:rFonts w:ascii="Times New Roman" w:hAnsi="Times New Roman"/>
                <w:spacing w:val="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de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>San</w:t>
            </w:r>
            <w:r>
              <w:rPr>
                <w:rFonts w:ascii="Times New Roman" w:hAnsi="Times New Roman"/>
                <w:spacing w:val="10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José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05"/>
                <w:sz w:val="9"/>
              </w:rPr>
              <w:t>15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05"/>
                <w:sz w:val="9"/>
              </w:rPr>
              <w:t>215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05"/>
                <w:sz w:val="9"/>
              </w:rPr>
              <w:t>103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05"/>
                <w:sz w:val="9"/>
              </w:rPr>
              <w:t>2</w:t>
            </w:r>
            <w:r>
              <w:rPr>
                <w:rFonts w:ascii="Times New Roman"/>
                <w:w w:val="105"/>
                <w:sz w:val="9"/>
              </w:rPr>
              <w:t>5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1"/>
              <w:ind w:left="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362</w:t>
            </w:r>
          </w:p>
        </w:tc>
      </w:tr>
      <w:tr w:rsidR="00A664F5">
        <w:trPr>
          <w:trHeight w:hRule="exact" w:val="261"/>
        </w:trPr>
        <w:tc>
          <w:tcPr>
            <w:tcW w:w="14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" w:line="306" w:lineRule="auto"/>
              <w:ind w:left="15" w:right="1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Administración</w:t>
            </w:r>
            <w:r>
              <w:rPr>
                <w:rFonts w:ascii="Times New Roman" w:hAnsi="Times New Roman"/>
                <w:spacing w:val="10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Cir.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Jud.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Zona</w:t>
            </w:r>
            <w:r>
              <w:rPr>
                <w:rFonts w:ascii="Times New Roman" w:hAnsi="Times New Roman"/>
                <w:spacing w:val="26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Sur</w:t>
            </w:r>
            <w:r>
              <w:rPr>
                <w:rFonts w:ascii="Times New Roman" w:hAnsi="Times New Roman"/>
                <w:spacing w:val="10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(Pérez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Zeledón)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5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7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147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8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3"/>
                <w:w w:val="105"/>
                <w:sz w:val="9"/>
              </w:rPr>
              <w:t>Alajuela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54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261"/>
        </w:trPr>
        <w:tc>
          <w:tcPr>
            <w:tcW w:w="14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" w:line="306" w:lineRule="auto"/>
              <w:ind w:left="15" w:right="2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Administración</w:t>
            </w:r>
            <w:r>
              <w:rPr>
                <w:rFonts w:ascii="Times New Roman" w:hAnsi="Times New Roman"/>
                <w:spacing w:val="1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Regional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</w:t>
            </w:r>
            <w:r>
              <w:rPr>
                <w:rFonts w:ascii="Times New Roman" w:hAnsi="Times New Roman"/>
                <w:spacing w:val="31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Circuito</w:t>
            </w:r>
            <w:r>
              <w:rPr>
                <w:rFonts w:ascii="Times New Roman" w:hAnsi="Times New Roman"/>
                <w:spacing w:val="10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Judicial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de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Alajuela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05"/>
                <w:sz w:val="9"/>
              </w:rPr>
              <w:t>18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05"/>
                <w:sz w:val="9"/>
              </w:rPr>
              <w:t>138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05"/>
                <w:sz w:val="9"/>
              </w:rPr>
              <w:t>137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4"/>
              <w:ind w:left="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297</w:t>
            </w:r>
          </w:p>
        </w:tc>
      </w:tr>
      <w:tr w:rsidR="00A664F5">
        <w:trPr>
          <w:trHeight w:hRule="exact" w:val="260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" w:line="300" w:lineRule="auto"/>
              <w:ind w:left="15" w:right="2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Administración</w:t>
            </w:r>
            <w:r>
              <w:rPr>
                <w:rFonts w:ascii="Times New Roman" w:hAnsi="Times New Roman"/>
                <w:spacing w:val="1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Regional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de</w:t>
            </w:r>
            <w:r>
              <w:rPr>
                <w:rFonts w:ascii="Times New Roman" w:hAnsi="Times New Roman"/>
                <w:spacing w:val="33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Grecia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6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1"/>
              <w:ind w:left="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8</w:t>
            </w:r>
          </w:p>
        </w:tc>
      </w:tr>
      <w:tr w:rsidR="00A664F5">
        <w:trPr>
          <w:trHeight w:hRule="exact" w:val="261"/>
        </w:trPr>
        <w:tc>
          <w:tcPr>
            <w:tcW w:w="14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" w:line="306" w:lineRule="auto"/>
              <w:ind w:left="15" w:right="4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Administración</w:t>
            </w:r>
            <w:r>
              <w:rPr>
                <w:rFonts w:ascii="Times New Roman" w:hAnsi="Times New Roman"/>
                <w:spacing w:val="1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Regional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III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Circ.</w:t>
            </w:r>
            <w:r>
              <w:rPr>
                <w:rFonts w:ascii="Times New Roman" w:hAnsi="Times New Roman"/>
                <w:spacing w:val="40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Jud.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Alajuela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(San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Ramón)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5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05"/>
                <w:sz w:val="9"/>
              </w:rPr>
              <w:t>10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4"/>
              <w:ind w:left="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15</w:t>
            </w:r>
          </w:p>
        </w:tc>
      </w:tr>
      <w:tr w:rsidR="00A664F5">
        <w:trPr>
          <w:trHeight w:hRule="exact" w:val="147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8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1"/>
                <w:w w:val="105"/>
                <w:sz w:val="9"/>
              </w:rPr>
              <w:t>H</w:t>
            </w:r>
            <w:r>
              <w:rPr>
                <w:rFonts w:ascii="Times New Roman"/>
                <w:b/>
                <w:spacing w:val="9"/>
                <w:w w:val="105"/>
                <w:sz w:val="9"/>
              </w:rPr>
              <w:t>e</w:t>
            </w:r>
            <w:r>
              <w:rPr>
                <w:rFonts w:ascii="Times New Roman"/>
                <w:b/>
                <w:w w:val="105"/>
                <w:sz w:val="9"/>
              </w:rPr>
              <w:t>r</w:t>
            </w:r>
            <w:r>
              <w:rPr>
                <w:rFonts w:ascii="Times New Roman"/>
                <w:b/>
                <w:spacing w:val="9"/>
                <w:w w:val="105"/>
                <w:sz w:val="9"/>
              </w:rPr>
              <w:t>e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</w:t>
            </w:r>
            <w:r>
              <w:rPr>
                <w:rFonts w:ascii="Times New Roman"/>
                <w:b/>
                <w:spacing w:val="6"/>
                <w:w w:val="105"/>
                <w:sz w:val="9"/>
              </w:rPr>
              <w:t>i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54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261"/>
        </w:trPr>
        <w:tc>
          <w:tcPr>
            <w:tcW w:w="14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" w:line="306" w:lineRule="auto"/>
              <w:ind w:left="15" w:right="2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Administración</w:t>
            </w:r>
            <w:r>
              <w:rPr>
                <w:rFonts w:ascii="Times New Roman" w:hAnsi="Times New Roman"/>
                <w:spacing w:val="1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Regional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de</w:t>
            </w:r>
            <w:r>
              <w:rPr>
                <w:rFonts w:ascii="Times New Roman" w:hAnsi="Times New Roman"/>
                <w:spacing w:val="33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Heredia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5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05"/>
                <w:sz w:val="9"/>
              </w:rPr>
              <w:t>37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05"/>
                <w:sz w:val="9"/>
              </w:rPr>
              <w:t>2</w:t>
            </w:r>
            <w:r>
              <w:rPr>
                <w:rFonts w:ascii="Times New Roman"/>
                <w:w w:val="105"/>
                <w:sz w:val="9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4"/>
              <w:ind w:left="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66</w:t>
            </w:r>
          </w:p>
        </w:tc>
      </w:tr>
      <w:tr w:rsidR="00A664F5">
        <w:trPr>
          <w:trHeight w:hRule="exact" w:val="260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" w:line="300" w:lineRule="auto"/>
              <w:ind w:left="15" w:righ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Administración</w:t>
            </w:r>
            <w:r>
              <w:rPr>
                <w:rFonts w:ascii="Times New Roman" w:hAnsi="Times New Roman"/>
                <w:spacing w:val="1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Regional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Ciudad</w:t>
            </w:r>
            <w:r>
              <w:rPr>
                <w:rFonts w:ascii="Times New Roman" w:hAnsi="Times New Roman"/>
                <w:spacing w:val="31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Judicial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Sn.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Joaquín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Flores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05"/>
                <w:sz w:val="9"/>
              </w:rPr>
              <w:t>240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4"/>
                <w:w w:val="105"/>
                <w:sz w:val="9"/>
              </w:rPr>
              <w:t>12</w:t>
            </w:r>
            <w:r>
              <w:rPr>
                <w:rFonts w:ascii="Times New Roman"/>
                <w:spacing w:val="1"/>
                <w:w w:val="105"/>
                <w:sz w:val="9"/>
              </w:rPr>
              <w:t>4</w:t>
            </w:r>
            <w:r>
              <w:rPr>
                <w:rFonts w:ascii="Times New Roman"/>
                <w:w w:val="105"/>
                <w:sz w:val="9"/>
              </w:rPr>
              <w:t>1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05"/>
                <w:sz w:val="9"/>
              </w:rPr>
              <w:t>1</w:t>
            </w:r>
            <w:r>
              <w:rPr>
                <w:rFonts w:ascii="Times New Roman"/>
                <w:spacing w:val="4"/>
                <w:w w:val="105"/>
                <w:sz w:val="9"/>
              </w:rPr>
              <w:t>01</w:t>
            </w:r>
            <w:r>
              <w:rPr>
                <w:rFonts w:ascii="Times New Roman"/>
                <w:w w:val="105"/>
                <w:sz w:val="9"/>
              </w:rPr>
              <w:t>6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05"/>
                <w:sz w:val="9"/>
              </w:rPr>
              <w:t>32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05"/>
                <w:sz w:val="9"/>
              </w:rPr>
              <w:t>25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05"/>
                <w:sz w:val="9"/>
              </w:rPr>
              <w:t>17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05"/>
                <w:sz w:val="9"/>
              </w:rPr>
              <w:t>2</w:t>
            </w: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1"/>
              <w:ind w:left="19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2591</w:t>
            </w:r>
          </w:p>
        </w:tc>
      </w:tr>
      <w:tr w:rsidR="00A664F5">
        <w:trPr>
          <w:trHeight w:hRule="exact" w:val="148"/>
        </w:trPr>
        <w:tc>
          <w:tcPr>
            <w:tcW w:w="14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2"/>
                <w:w w:val="105"/>
                <w:sz w:val="9"/>
              </w:rPr>
              <w:t>Cartago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5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7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260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" w:line="300" w:lineRule="auto"/>
              <w:ind w:left="15" w:right="2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Administración</w:t>
            </w:r>
            <w:r>
              <w:rPr>
                <w:rFonts w:ascii="Times New Roman" w:hAnsi="Times New Roman"/>
                <w:spacing w:val="1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Regional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de</w:t>
            </w:r>
            <w:r>
              <w:rPr>
                <w:rFonts w:ascii="Times New Roman" w:hAnsi="Times New Roman"/>
                <w:spacing w:val="33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Cartago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05"/>
                <w:sz w:val="9"/>
              </w:rPr>
              <w:t>32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05"/>
                <w:sz w:val="9"/>
              </w:rPr>
              <w:t>64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05"/>
                <w:sz w:val="9"/>
              </w:rPr>
              <w:t>20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5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1"/>
              <w:ind w:left="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121</w:t>
            </w:r>
          </w:p>
        </w:tc>
      </w:tr>
      <w:tr w:rsidR="00A664F5">
        <w:trPr>
          <w:trHeight w:hRule="exact" w:val="261"/>
        </w:trPr>
        <w:tc>
          <w:tcPr>
            <w:tcW w:w="14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" w:line="306" w:lineRule="auto"/>
              <w:ind w:left="15" w:right="2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Administración</w:t>
            </w:r>
            <w:r>
              <w:rPr>
                <w:rFonts w:ascii="Times New Roman" w:hAnsi="Times New Roman"/>
                <w:spacing w:val="1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Regional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de</w:t>
            </w:r>
            <w:r>
              <w:rPr>
                <w:rFonts w:ascii="Times New Roman" w:hAnsi="Times New Roman"/>
                <w:spacing w:val="33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T</w:t>
            </w:r>
            <w:r>
              <w:rPr>
                <w:rFonts w:ascii="Times New Roman" w:hAns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urrailba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4"/>
              <w:ind w:left="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18</w:t>
            </w:r>
          </w:p>
        </w:tc>
      </w:tr>
      <w:tr w:rsidR="00A664F5">
        <w:trPr>
          <w:trHeight w:hRule="exact" w:val="147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2"/>
                <w:w w:val="105"/>
                <w:sz w:val="9"/>
              </w:rPr>
              <w:t>Guanacaste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54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391"/>
        </w:trPr>
        <w:tc>
          <w:tcPr>
            <w:tcW w:w="140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" w:line="303" w:lineRule="auto"/>
              <w:ind w:left="15" w:right="7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Administración</w:t>
            </w:r>
            <w:r>
              <w:rPr>
                <w:rFonts w:ascii="Times New Roman" w:hAnsi="Times New Roman"/>
                <w:spacing w:val="1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Regional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II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Cir.</w:t>
            </w:r>
            <w:r>
              <w:rPr>
                <w:rFonts w:ascii="Times New Roman" w:hAnsi="Times New Roman"/>
                <w:spacing w:val="36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Jud.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Guanacaste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(Nicoya),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(Santa</w:t>
            </w:r>
            <w:r>
              <w:rPr>
                <w:rFonts w:ascii="Times New Roman" w:hAnsi="Times New Roman"/>
                <w:spacing w:val="26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Cruz)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64F5" w:rsidRDefault="00D2365D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64F5" w:rsidRDefault="00D2365D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64F5" w:rsidRDefault="00D2365D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64F5" w:rsidRDefault="00D2365D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34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64F5" w:rsidRDefault="00D2365D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64F5" w:rsidRDefault="00D2365D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64F5" w:rsidRDefault="00D2365D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64F5" w:rsidRDefault="00D2365D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A664F5" w:rsidRDefault="00A664F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664F5" w:rsidRDefault="00D2365D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55</w:t>
            </w:r>
          </w:p>
        </w:tc>
      </w:tr>
      <w:tr w:rsidR="00A664F5">
        <w:trPr>
          <w:trHeight w:hRule="exact" w:val="148"/>
        </w:trPr>
        <w:tc>
          <w:tcPr>
            <w:tcW w:w="14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3"/>
                <w:w w:val="105"/>
                <w:sz w:val="9"/>
              </w:rPr>
              <w:t>Puntarenas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5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7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260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" w:line="300" w:lineRule="auto"/>
              <w:ind w:left="15" w:right="38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Administración</w:t>
            </w:r>
            <w:r>
              <w:rPr>
                <w:rFonts w:ascii="Times New Roman" w:hAnsi="Times New Roman"/>
                <w:spacing w:val="1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Regional</w:t>
            </w:r>
            <w:r>
              <w:rPr>
                <w:rFonts w:ascii="Times New Roman" w:hAnsi="Times New Roman"/>
                <w:spacing w:val="31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Puntarenas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21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46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0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3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2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1"/>
              <w:ind w:left="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72</w:t>
            </w:r>
          </w:p>
        </w:tc>
      </w:tr>
      <w:tr w:rsidR="00A664F5">
        <w:trPr>
          <w:trHeight w:hRule="exact" w:val="261"/>
        </w:trPr>
        <w:tc>
          <w:tcPr>
            <w:tcW w:w="14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" w:line="306" w:lineRule="auto"/>
              <w:ind w:left="15" w:right="18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Administración</w:t>
            </w:r>
            <w:r>
              <w:rPr>
                <w:rFonts w:ascii="Times New Roman" w:hAnsi="Times New Roman"/>
                <w:spacing w:val="1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Regional</w:t>
            </w:r>
            <w:r>
              <w:rPr>
                <w:rFonts w:ascii="Times New Roman" w:hAnsi="Times New Roman"/>
                <w:spacing w:val="31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Puntarenas(Quepos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y</w:t>
            </w:r>
            <w:r>
              <w:rPr>
                <w:rFonts w:ascii="Times New Roman" w:hAnsi="Times New Roman"/>
                <w:spacing w:val="1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Parrita)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05"/>
                <w:sz w:val="9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05"/>
                <w:sz w:val="9"/>
              </w:rPr>
              <w:t>16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4"/>
              <w:ind w:left="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40</w:t>
            </w:r>
          </w:p>
        </w:tc>
      </w:tr>
      <w:tr w:rsidR="00A664F5">
        <w:trPr>
          <w:trHeight w:hRule="exact" w:val="260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" w:line="300" w:lineRule="auto"/>
              <w:ind w:left="15" w:right="11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Administración</w:t>
            </w:r>
            <w:r>
              <w:rPr>
                <w:rFonts w:ascii="Times New Roman" w:hAnsi="Times New Roman"/>
                <w:spacing w:val="1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Regional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II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Cir.</w:t>
            </w:r>
            <w:r>
              <w:rPr>
                <w:rFonts w:ascii="Times New Roman" w:hAnsi="Times New Roman"/>
                <w:spacing w:val="36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Jud.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Zona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Sur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(Corredores)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1"/>
              <w:ind w:right="1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1"/>
              <w:ind w:right="1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05"/>
                <w:sz w:val="9"/>
              </w:rPr>
              <w:t>18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1"/>
              <w:ind w:right="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1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61"/>
              <w:ind w:right="1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1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1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6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1"/>
              <w:ind w:right="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1"/>
              <w:ind w:left="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60</w:t>
            </w:r>
          </w:p>
        </w:tc>
      </w:tr>
      <w:tr w:rsidR="00A664F5">
        <w:trPr>
          <w:trHeight w:hRule="exact" w:val="261"/>
        </w:trPr>
        <w:tc>
          <w:tcPr>
            <w:tcW w:w="14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" w:line="306" w:lineRule="auto"/>
              <w:ind w:left="15" w:right="2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Administración</w:t>
            </w:r>
            <w:r>
              <w:rPr>
                <w:rFonts w:ascii="Times New Roman" w:hAnsi="Times New Roman"/>
                <w:spacing w:val="1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Regional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de</w:t>
            </w:r>
            <w:r>
              <w:rPr>
                <w:rFonts w:ascii="Times New Roman" w:hAnsi="Times New Roman"/>
                <w:spacing w:val="33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Golfito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5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7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147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Administración</w:t>
            </w:r>
            <w:r>
              <w:rPr>
                <w:rFonts w:ascii="Times New Roman" w:hAnsi="Times New Roman"/>
                <w:spacing w:val="10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Regional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de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Osa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54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148"/>
        </w:trPr>
        <w:tc>
          <w:tcPr>
            <w:tcW w:w="14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2"/>
                <w:w w:val="105"/>
                <w:sz w:val="9"/>
              </w:rPr>
              <w:t>Limón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5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7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260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" w:line="300" w:lineRule="auto"/>
              <w:ind w:left="15" w:right="11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Administración</w:t>
            </w:r>
            <w:r>
              <w:rPr>
                <w:rFonts w:ascii="Times New Roman" w:hAnsi="Times New Roman"/>
                <w:spacing w:val="1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Regional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II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Cir.</w:t>
            </w:r>
            <w:r>
              <w:rPr>
                <w:rFonts w:ascii="Times New Roman" w:hAnsi="Times New Roman"/>
                <w:spacing w:val="36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Jud.</w:t>
            </w:r>
            <w:r>
              <w:rPr>
                <w:rFonts w:ascii="Times New Roman" w:hAnsi="Times New Roman"/>
                <w:spacing w:val="10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Zona</w:t>
            </w:r>
            <w:r>
              <w:rPr>
                <w:rFonts w:ascii="Times New Roman" w:hAnsi="Times New Roman"/>
                <w:spacing w:val="10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Atántica</w:t>
            </w:r>
            <w:r>
              <w:rPr>
                <w:rFonts w:ascii="Times New Roman" w:hAnsi="Times New Roman"/>
                <w:spacing w:val="10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(Guapiles)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54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261"/>
        </w:trPr>
        <w:tc>
          <w:tcPr>
            <w:tcW w:w="14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" w:line="306" w:lineRule="auto"/>
              <w:ind w:left="15" w:right="15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Administración</w:t>
            </w:r>
            <w:r>
              <w:rPr>
                <w:rFonts w:ascii="Times New Roman" w:hAnsi="Times New Roman"/>
                <w:spacing w:val="10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Regional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Cir.</w:t>
            </w:r>
            <w:r>
              <w:rPr>
                <w:rFonts w:ascii="Times New Roman" w:hAnsi="Times New Roman"/>
                <w:spacing w:val="35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Jud.</w:t>
            </w:r>
            <w:r>
              <w:rPr>
                <w:rFonts w:ascii="Times New Roman" w:hAnsi="Times New Roman"/>
                <w:spacing w:val="1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Zona</w:t>
            </w:r>
            <w:r>
              <w:rPr>
                <w:rFonts w:ascii="Times New Roman" w:hAnsi="Times New Roman"/>
                <w:spacing w:val="1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Atántica</w:t>
            </w:r>
            <w:r>
              <w:rPr>
                <w:rFonts w:ascii="Times New Roman" w:hAnsi="Times New Roman"/>
                <w:spacing w:val="1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(Limón)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5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6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18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664F5" w:rsidRDefault="00D2365D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4"/>
              <w:ind w:left="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92</w:t>
            </w:r>
          </w:p>
        </w:tc>
      </w:tr>
      <w:tr w:rsidR="00A664F5">
        <w:trPr>
          <w:trHeight w:hRule="exact" w:val="152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8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Total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6" w:space="0" w:color="000000"/>
              <w:bottom w:val="single" w:sz="8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1"/>
                <w:w w:val="105"/>
                <w:sz w:val="10"/>
              </w:rPr>
              <w:t>277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16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1"/>
                <w:w w:val="105"/>
                <w:sz w:val="10"/>
              </w:rPr>
              <w:t>1986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1"/>
                <w:w w:val="105"/>
                <w:sz w:val="10"/>
              </w:rPr>
              <w:t>1721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1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40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6" w:space="0" w:color="000000"/>
              <w:bottom w:val="single" w:sz="8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33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70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1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1"/>
                <w:w w:val="105"/>
                <w:sz w:val="10"/>
              </w:rPr>
              <w:t>111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1"/>
              <w:ind w:left="19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4264</w:t>
            </w:r>
          </w:p>
        </w:tc>
      </w:tr>
    </w:tbl>
    <w:p w:rsidR="00A664F5" w:rsidRDefault="00A664F5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pStyle w:val="Textoindependiente"/>
        <w:spacing w:before="76" w:line="245" w:lineRule="auto"/>
        <w:ind w:right="359"/>
        <w:jc w:val="both"/>
      </w:pP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t>correo</w:t>
      </w:r>
      <w:r>
        <w:rPr>
          <w:spacing w:val="24"/>
        </w:rPr>
        <w:t xml:space="preserve"> </w:t>
      </w:r>
      <w:r>
        <w:rPr>
          <w:spacing w:val="-1"/>
        </w:rPr>
        <w:t>electrónico</w:t>
      </w:r>
      <w:r>
        <w:rPr>
          <w:spacing w:val="27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24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marzo</w:t>
      </w:r>
      <w:r>
        <w:rPr>
          <w:spacing w:val="27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comunica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Jefaturas</w:t>
      </w:r>
      <w:r>
        <w:rPr>
          <w:spacing w:val="2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Despachos</w:t>
      </w:r>
      <w:r>
        <w:rPr>
          <w:spacing w:val="25"/>
        </w:rPr>
        <w:t xml:space="preserve"> </w:t>
      </w:r>
      <w:r>
        <w:t>Judiciales</w:t>
      </w:r>
      <w:r>
        <w:rPr>
          <w:spacing w:val="83"/>
          <w:w w:val="10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circular</w:t>
      </w:r>
      <w:r>
        <w:rPr>
          <w:spacing w:val="16"/>
        </w:rPr>
        <w:t xml:space="preserve"> </w:t>
      </w:r>
      <w:r>
        <w:rPr>
          <w:spacing w:val="-1"/>
        </w:rPr>
        <w:t>No.57-2014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cita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siguiente: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spacing w:line="246" w:lineRule="auto"/>
        <w:ind w:left="923" w:right="11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“El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Consejo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Superior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sesión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N°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19-14,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celebrada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4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marzo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2014,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artículo</w:t>
      </w:r>
      <w:r>
        <w:rPr>
          <w:rFonts w:ascii="Times New Roman" w:eastAsia="Times New Roman" w:hAnsi="Times New Roman" w:cs="Times New Roman"/>
          <w:i/>
          <w:spacing w:val="4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LXXX,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acordó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comunicarles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las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jefaturas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despachos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judiciales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tengan</w:t>
      </w:r>
      <w:r>
        <w:rPr>
          <w:rFonts w:ascii="Times New Roman" w:eastAsia="Times New Roman" w:hAnsi="Times New Roman" w:cs="Times New Roman"/>
          <w:i/>
          <w:spacing w:val="7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vehículos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decomisados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su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orden,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obligación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supervisar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cumplimiento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7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normativa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interna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regula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custodia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vehículos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decomisados,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entre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esta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8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“Protocolo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para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el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Trámite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Vehículos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Decomisados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Entidades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Judiciales”,</w:t>
      </w:r>
      <w:r>
        <w:rPr>
          <w:rFonts w:ascii="Times New Roman" w:eastAsia="Times New Roman" w:hAnsi="Times New Roman" w:cs="Times New Roman"/>
          <w:i/>
          <w:spacing w:val="6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publicado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mediante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circular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86-2011,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Boletín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Judicial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161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>23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5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agosto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2011.”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1"/>
        </w:rPr>
        <w:t>Mediante</w:t>
      </w:r>
      <w:r>
        <w:rPr>
          <w:spacing w:val="43"/>
        </w:rPr>
        <w:t xml:space="preserve"> </w:t>
      </w:r>
      <w:r>
        <w:t>correo</w:t>
      </w:r>
      <w:r>
        <w:rPr>
          <w:spacing w:val="46"/>
        </w:rPr>
        <w:t xml:space="preserve"> </w:t>
      </w:r>
      <w:r>
        <w:rPr>
          <w:spacing w:val="-1"/>
        </w:rPr>
        <w:t>electrónico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t>09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enero</w:t>
      </w:r>
      <w:r>
        <w:rPr>
          <w:spacing w:val="45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2015,</w:t>
      </w:r>
      <w:r>
        <w:rPr>
          <w:spacing w:val="47"/>
        </w:rPr>
        <w:t xml:space="preserve"> </w:t>
      </w:r>
      <w:r>
        <w:rPr>
          <w:spacing w:val="-2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sección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Relaciones</w:t>
      </w:r>
      <w:r>
        <w:rPr>
          <w:spacing w:val="46"/>
        </w:rPr>
        <w:t xml:space="preserve"> </w:t>
      </w:r>
      <w:r>
        <w:rPr>
          <w:spacing w:val="-1"/>
        </w:rPr>
        <w:t>Públicas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rPr>
          <w:spacing w:val="-1"/>
        </w:rPr>
        <w:t>Poder</w:t>
      </w:r>
      <w:r>
        <w:rPr>
          <w:spacing w:val="89"/>
          <w:w w:val="102"/>
        </w:rPr>
        <w:t xml:space="preserve"> </w:t>
      </w:r>
      <w:r>
        <w:rPr>
          <w:spacing w:val="-1"/>
        </w:rPr>
        <w:t>Judicial</w:t>
      </w:r>
      <w:r>
        <w:rPr>
          <w:spacing w:val="40"/>
        </w:rPr>
        <w:t xml:space="preserve"> </w:t>
      </w:r>
      <w:r>
        <w:rPr>
          <w:spacing w:val="-1"/>
        </w:rPr>
        <w:t>remite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Despachos</w:t>
      </w:r>
      <w:r>
        <w:rPr>
          <w:spacing w:val="40"/>
        </w:rPr>
        <w:t xml:space="preserve"> </w:t>
      </w:r>
      <w:r>
        <w:rPr>
          <w:spacing w:val="-1"/>
        </w:rPr>
        <w:t>Judiciales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País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Circular</w:t>
      </w:r>
      <w:r>
        <w:rPr>
          <w:spacing w:val="40"/>
        </w:rPr>
        <w:t xml:space="preserve"> </w:t>
      </w:r>
      <w:r>
        <w:rPr>
          <w:spacing w:val="-3"/>
        </w:rPr>
        <w:t>Nº</w:t>
      </w:r>
      <w:r>
        <w:rPr>
          <w:spacing w:val="43"/>
        </w:rPr>
        <w:t xml:space="preserve"> </w:t>
      </w:r>
      <w:r>
        <w:rPr>
          <w:spacing w:val="-1"/>
        </w:rPr>
        <w:t>7-2015,</w:t>
      </w:r>
      <w:r>
        <w:rPr>
          <w:spacing w:val="41"/>
        </w:rPr>
        <w:t xml:space="preserve"> </w:t>
      </w:r>
      <w:r>
        <w:rPr>
          <w:spacing w:val="-1"/>
        </w:rPr>
        <w:t>donde</w:t>
      </w:r>
      <w:r>
        <w:rPr>
          <w:spacing w:val="40"/>
        </w:rPr>
        <w:t xml:space="preserve"> </w:t>
      </w:r>
      <w:r>
        <w:rPr>
          <w:spacing w:val="-1"/>
        </w:rPr>
        <w:t>señalan</w:t>
      </w:r>
      <w:r>
        <w:rPr>
          <w:spacing w:val="44"/>
        </w:rPr>
        <w:t xml:space="preserve"> </w:t>
      </w:r>
      <w:r>
        <w:rPr>
          <w:spacing w:val="-2"/>
        </w:rPr>
        <w:t>la</w:t>
      </w:r>
      <w:r>
        <w:rPr>
          <w:spacing w:val="83"/>
          <w:w w:val="102"/>
        </w:rPr>
        <w:t xml:space="preserve"> </w:t>
      </w:r>
      <w:r>
        <w:rPr>
          <w:spacing w:val="-1"/>
        </w:rPr>
        <w:t>Modificación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Protocolo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trámite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Vehículos</w:t>
      </w:r>
      <w:r>
        <w:rPr>
          <w:spacing w:val="15"/>
        </w:rPr>
        <w:t xml:space="preserve"> </w:t>
      </w:r>
      <w:r>
        <w:rPr>
          <w:spacing w:val="-1"/>
        </w:rPr>
        <w:t>Decomisados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Entidades</w:t>
      </w:r>
      <w:r>
        <w:rPr>
          <w:spacing w:val="15"/>
        </w:rPr>
        <w:t xml:space="preserve"> </w:t>
      </w:r>
      <w:r>
        <w:rPr>
          <w:spacing w:val="-1"/>
        </w:rPr>
        <w:t>Judiciales.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24"/>
        </w:rPr>
        <w:t xml:space="preserve"> </w:t>
      </w:r>
      <w:r>
        <w:t>#8</w:t>
      </w:r>
      <w:r>
        <w:rPr>
          <w:spacing w:val="17"/>
        </w:rPr>
        <w:t xml:space="preserve"> </w:t>
      </w:r>
      <w:r>
        <w:rPr>
          <w:spacing w:val="-1"/>
        </w:rPr>
        <w:t>Bienes</w:t>
      </w:r>
      <w:r>
        <w:rPr>
          <w:spacing w:val="19"/>
        </w:rPr>
        <w:t xml:space="preserve"> </w:t>
      </w:r>
      <w:r>
        <w:rPr>
          <w:spacing w:val="-1"/>
        </w:rPr>
        <w:t>Decomisados</w:t>
      </w:r>
      <w:r>
        <w:rPr>
          <w:spacing w:val="22"/>
        </w:rPr>
        <w:t xml:space="preserve"> </w:t>
      </w:r>
      <w:r>
        <w:rPr>
          <w:spacing w:val="-1"/>
        </w:rPr>
        <w:t>(excepto</w:t>
      </w:r>
      <w:r>
        <w:rPr>
          <w:spacing w:val="20"/>
        </w:rPr>
        <w:t xml:space="preserve"> </w:t>
      </w:r>
      <w:r>
        <w:rPr>
          <w:spacing w:val="-1"/>
        </w:rPr>
        <w:t>vehículos</w:t>
      </w:r>
      <w:r>
        <w:rPr>
          <w:spacing w:val="15"/>
        </w:rPr>
        <w:t xml:space="preserve"> </w:t>
      </w:r>
      <w:r>
        <w:rPr>
          <w:spacing w:val="-1"/>
        </w:rPr>
        <w:t>decomisados)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8" w:lineRule="auto"/>
        <w:ind w:right="365"/>
        <w:jc w:val="both"/>
      </w:pPr>
      <w:r>
        <w:t>Con</w:t>
      </w:r>
      <w:r>
        <w:rPr>
          <w:spacing w:val="42"/>
        </w:rPr>
        <w:t xml:space="preserve"> </w:t>
      </w:r>
      <w:r>
        <w:rPr>
          <w:spacing w:val="-1"/>
        </w:rPr>
        <w:t>respecto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rPr>
          <w:spacing w:val="47"/>
        </w:rPr>
        <w:t xml:space="preserve"> </w:t>
      </w:r>
      <w:r>
        <w:rPr>
          <w:spacing w:val="-1"/>
        </w:rPr>
        <w:t>bienes</w:t>
      </w:r>
      <w:r>
        <w:rPr>
          <w:spacing w:val="44"/>
        </w:rPr>
        <w:t xml:space="preserve"> </w:t>
      </w:r>
      <w:r>
        <w:rPr>
          <w:spacing w:val="-1"/>
        </w:rPr>
        <w:t>decomisados,</w:t>
      </w:r>
      <w:r>
        <w:rPr>
          <w:spacing w:val="44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oficio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respuesta</w:t>
      </w:r>
      <w:r>
        <w:rPr>
          <w:spacing w:val="46"/>
        </w:rPr>
        <w:t xml:space="preserve"> </w:t>
      </w:r>
      <w:r>
        <w:rPr>
          <w:spacing w:val="-1"/>
        </w:rPr>
        <w:t>conjunta</w:t>
      </w:r>
      <w:r>
        <w:rPr>
          <w:spacing w:val="44"/>
        </w:rPr>
        <w:t xml:space="preserve"> </w:t>
      </w:r>
      <w:r>
        <w:rPr>
          <w:spacing w:val="-1"/>
        </w:rPr>
        <w:t>No.6205-DP-2008/525-</w:t>
      </w:r>
      <w:r>
        <w:rPr>
          <w:spacing w:val="101"/>
          <w:w w:val="102"/>
        </w:rPr>
        <w:t xml:space="preserve"> </w:t>
      </w:r>
      <w:r>
        <w:rPr>
          <w:spacing w:val="-1"/>
        </w:rPr>
        <w:t>DTI-2008/286-FC-2008</w:t>
      </w:r>
      <w:r>
        <w:rPr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rPr>
          <w:spacing w:val="-1"/>
        </w:rPr>
        <w:t>Departamentos</w:t>
      </w:r>
      <w:r>
        <w:rPr>
          <w:spacing w:val="45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Proveeduría,</w:t>
      </w:r>
      <w:r>
        <w:rPr>
          <w:spacing w:val="49"/>
        </w:rPr>
        <w:t xml:space="preserve"> </w:t>
      </w:r>
      <w:r>
        <w:rPr>
          <w:spacing w:val="-1"/>
        </w:rPr>
        <w:t>Tecnología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Información</w:t>
      </w:r>
      <w:r>
        <w:rPr>
          <w:spacing w:val="48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Financiero</w:t>
      </w:r>
    </w:p>
    <w:p w:rsidR="00A664F5" w:rsidRDefault="00A664F5">
      <w:pPr>
        <w:spacing w:line="248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extoindependiente"/>
        <w:spacing w:before="76" w:line="245" w:lineRule="auto"/>
        <w:ind w:right="361"/>
        <w:jc w:val="both"/>
      </w:pPr>
      <w:r>
        <w:rPr>
          <w:spacing w:val="-1"/>
        </w:rPr>
        <w:t>Contable,</w:t>
      </w:r>
      <w:r>
        <w:rPr>
          <w:spacing w:val="29"/>
        </w:rPr>
        <w:t xml:space="preserve"> </w:t>
      </w:r>
      <w:r>
        <w:t>indicaron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rPr>
          <w:spacing w:val="32"/>
        </w:rPr>
        <w:t xml:space="preserve"> </w:t>
      </w:r>
      <w:r>
        <w:rPr>
          <w:spacing w:val="-1"/>
        </w:rPr>
        <w:t>Ejecutiva,</w:t>
      </w:r>
      <w:r>
        <w:rPr>
          <w:spacing w:val="33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relación</w:t>
      </w:r>
      <w:r>
        <w:rPr>
          <w:spacing w:val="29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informe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Auditoría</w:t>
      </w:r>
      <w:r>
        <w:rPr>
          <w:spacing w:val="32"/>
        </w:rPr>
        <w:t xml:space="preserve"> </w:t>
      </w:r>
      <w:r>
        <w:rPr>
          <w:spacing w:val="-1"/>
        </w:rPr>
        <w:t>Judicial</w:t>
      </w:r>
      <w:r>
        <w:rPr>
          <w:spacing w:val="28"/>
        </w:rPr>
        <w:t xml:space="preserve"> </w:t>
      </w:r>
      <w:r>
        <w:t>No.</w:t>
      </w:r>
      <w:r>
        <w:rPr>
          <w:spacing w:val="69"/>
          <w:w w:val="102"/>
        </w:rPr>
        <w:t xml:space="preserve"> </w:t>
      </w:r>
      <w:r>
        <w:rPr>
          <w:spacing w:val="-1"/>
        </w:rPr>
        <w:t>442-110-AF-2008</w:t>
      </w:r>
      <w:r>
        <w:rPr>
          <w:spacing w:val="29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siguiente: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800" w:right="1285"/>
        <w:jc w:val="both"/>
      </w:pPr>
      <w:r>
        <w:rPr>
          <w:spacing w:val="-1"/>
        </w:rPr>
        <w:t>“Punto</w:t>
      </w:r>
      <w:r>
        <w:rPr>
          <w:spacing w:val="27"/>
        </w:rPr>
        <w:t xml:space="preserve"> </w:t>
      </w:r>
      <w:r>
        <w:rPr>
          <w:spacing w:val="-2"/>
        </w:rPr>
        <w:t>8: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relación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registro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bienes</w:t>
      </w:r>
      <w:r>
        <w:rPr>
          <w:spacing w:val="29"/>
        </w:rPr>
        <w:t xml:space="preserve"> </w:t>
      </w:r>
      <w:r>
        <w:rPr>
          <w:spacing w:val="-1"/>
        </w:rPr>
        <w:t>decomisados,</w:t>
      </w:r>
      <w:r>
        <w:rPr>
          <w:spacing w:val="27"/>
        </w:rPr>
        <w:t xml:space="preserve"> </w:t>
      </w:r>
      <w:r>
        <w:rPr>
          <w:spacing w:val="-1"/>
        </w:rPr>
        <w:t>resulta</w:t>
      </w:r>
      <w:r>
        <w:rPr>
          <w:spacing w:val="25"/>
        </w:rPr>
        <w:t xml:space="preserve"> </w:t>
      </w:r>
      <w:r>
        <w:rPr>
          <w:spacing w:val="-1"/>
        </w:rPr>
        <w:t>ser</w:t>
      </w:r>
      <w:r>
        <w:rPr>
          <w:spacing w:val="27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1"/>
        </w:rPr>
        <w:t>tema</w:t>
      </w:r>
      <w:r>
        <w:rPr>
          <w:rFonts w:cs="Times New Roman"/>
          <w:spacing w:val="61"/>
          <w:w w:val="10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difícil</w:t>
      </w:r>
      <w:r>
        <w:rPr>
          <w:spacing w:val="23"/>
        </w:rPr>
        <w:t xml:space="preserve"> </w:t>
      </w:r>
      <w:r>
        <w:rPr>
          <w:spacing w:val="-1"/>
        </w:rPr>
        <w:t>valoración</w:t>
      </w:r>
      <w:r>
        <w:rPr>
          <w:spacing w:val="21"/>
        </w:rPr>
        <w:t xml:space="preserve"> </w:t>
      </w:r>
      <w:r>
        <w:rPr>
          <w:spacing w:val="-1"/>
        </w:rPr>
        <w:t>material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económica,</w:t>
      </w:r>
      <w:r>
        <w:rPr>
          <w:spacing w:val="22"/>
        </w:rPr>
        <w:t xml:space="preserve"> </w:t>
      </w:r>
      <w:r>
        <w:rPr>
          <w:spacing w:val="-2"/>
        </w:rPr>
        <w:t>ya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trata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bienes</w:t>
      </w:r>
      <w:r>
        <w:rPr>
          <w:spacing w:val="19"/>
        </w:rPr>
        <w:t xml:space="preserve"> </w:t>
      </w:r>
      <w:r>
        <w:rPr>
          <w:spacing w:val="-1"/>
        </w:rPr>
        <w:t>transitorios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custodian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poder</w:t>
      </w:r>
      <w:r>
        <w:rPr>
          <w:spacing w:val="11"/>
        </w:rPr>
        <w:t xml:space="preserve"> </w:t>
      </w:r>
      <w:r>
        <w:rPr>
          <w:spacing w:val="-1"/>
        </w:rPr>
        <w:t>judicial,</w:t>
      </w:r>
      <w:r>
        <w:rPr>
          <w:spacing w:val="1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cual</w:t>
      </w:r>
      <w:r>
        <w:rPr>
          <w:spacing w:val="11"/>
        </w:rPr>
        <w:t xml:space="preserve"> </w:t>
      </w:r>
      <w:r>
        <w:rPr>
          <w:spacing w:val="-1"/>
        </w:rPr>
        <w:t>existe</w:t>
      </w:r>
      <w:r>
        <w:rPr>
          <w:spacing w:val="16"/>
        </w:rPr>
        <w:t xml:space="preserve"> </w:t>
      </w:r>
      <w:r>
        <w:rPr>
          <w:spacing w:val="-1"/>
        </w:rPr>
        <w:t>una</w:t>
      </w:r>
      <w:r>
        <w:rPr>
          <w:spacing w:val="13"/>
        </w:rPr>
        <w:t xml:space="preserve"> </w:t>
      </w:r>
      <w:r>
        <w:rPr>
          <w:spacing w:val="-1"/>
        </w:rPr>
        <w:t>gran</w:t>
      </w:r>
      <w:r>
        <w:rPr>
          <w:spacing w:val="10"/>
        </w:rPr>
        <w:t xml:space="preserve"> </w:t>
      </w:r>
      <w:r>
        <w:t>cantidad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artículos</w:t>
      </w:r>
      <w:r>
        <w:rPr>
          <w:spacing w:val="10"/>
        </w:rPr>
        <w:t xml:space="preserve"> </w:t>
      </w:r>
      <w:r>
        <w:t>de</w:t>
      </w:r>
      <w:r>
        <w:rPr>
          <w:rFonts w:cs="Times New Roman"/>
          <w:spacing w:val="49"/>
          <w:w w:val="102"/>
        </w:rPr>
        <w:t xml:space="preserve"> </w:t>
      </w:r>
      <w:r>
        <w:rPr>
          <w:spacing w:val="-1"/>
        </w:rPr>
        <w:t>diversa</w:t>
      </w:r>
      <w:r>
        <w:rPr>
          <w:spacing w:val="3"/>
        </w:rPr>
        <w:t xml:space="preserve"> </w:t>
      </w:r>
      <w:r>
        <w:rPr>
          <w:spacing w:val="-1"/>
        </w:rPr>
        <w:t>naturaleza</w:t>
      </w:r>
      <w:r>
        <w:t xml:space="preserve"> y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escaso</w:t>
      </w:r>
      <w:r>
        <w:rPr>
          <w:spacing w:val="3"/>
        </w:rPr>
        <w:t xml:space="preserve"> </w:t>
      </w:r>
      <w:r>
        <w:rPr>
          <w:spacing w:val="-1"/>
        </w:rPr>
        <w:t>valor,</w:t>
      </w:r>
      <w:r>
        <w:t xml:space="preserve"> </w:t>
      </w:r>
      <w:r>
        <w:rPr>
          <w:spacing w:val="1"/>
        </w:rPr>
        <w:t xml:space="preserve"> </w:t>
      </w:r>
      <w:r>
        <w:t>tales</w:t>
      </w:r>
      <w:r>
        <w:rPr>
          <w:spacing w:val="53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drogas,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herramientas,</w:t>
      </w:r>
      <w:r>
        <w:rPr>
          <w:spacing w:val="53"/>
        </w:rPr>
        <w:t xml:space="preserve"> </w:t>
      </w:r>
      <w:r>
        <w:rPr>
          <w:spacing w:val="-1"/>
        </w:rPr>
        <w:t>vehículos,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ropa,</w:t>
      </w:r>
      <w:r>
        <w:rPr>
          <w:spacing w:val="20"/>
        </w:rPr>
        <w:t xml:space="preserve"> </w:t>
      </w:r>
      <w:r>
        <w:rPr>
          <w:spacing w:val="-1"/>
        </w:rPr>
        <w:t>semovientes,</w:t>
      </w:r>
      <w:r>
        <w:rPr>
          <w:spacing w:val="17"/>
        </w:rPr>
        <w:t xml:space="preserve"> </w:t>
      </w:r>
      <w:r>
        <w:t>entre</w:t>
      </w:r>
      <w:r>
        <w:rPr>
          <w:spacing w:val="18"/>
        </w:rPr>
        <w:t xml:space="preserve"> </w:t>
      </w:r>
      <w:r>
        <w:rPr>
          <w:spacing w:val="-1"/>
        </w:rPr>
        <w:t>otros.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left="800" w:right="1286"/>
        <w:jc w:val="both"/>
      </w:pPr>
      <w:r>
        <w:rPr>
          <w:spacing w:val="-1"/>
        </w:rPr>
        <w:t>Sobre</w:t>
      </w:r>
      <w:r>
        <w:rPr>
          <w:spacing w:val="9"/>
        </w:rPr>
        <w:t xml:space="preserve"> </w:t>
      </w:r>
      <w:r>
        <w:t>estos</w:t>
      </w:r>
      <w:r>
        <w:rPr>
          <w:spacing w:val="6"/>
        </w:rPr>
        <w:t xml:space="preserve"> </w:t>
      </w:r>
      <w:r>
        <w:rPr>
          <w:spacing w:val="-1"/>
        </w:rPr>
        <w:t>bienes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mantienen</w:t>
      </w:r>
      <w:r>
        <w:rPr>
          <w:spacing w:val="6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controles</w:t>
      </w:r>
      <w:r>
        <w:rPr>
          <w:spacing w:val="4"/>
        </w:rPr>
        <w:t xml:space="preserve"> </w:t>
      </w:r>
      <w:r>
        <w:rPr>
          <w:spacing w:val="-1"/>
        </w:rPr>
        <w:t>respectivos</w:t>
      </w:r>
      <w:r>
        <w:t xml:space="preserve"> </w:t>
      </w:r>
      <w:r>
        <w:rPr>
          <w:spacing w:val="6"/>
        </w:rPr>
        <w:t xml:space="preserve"> </w:t>
      </w:r>
      <w:r>
        <w:t xml:space="preserve">a </w:t>
      </w:r>
      <w:r>
        <w:rPr>
          <w:spacing w:val="6"/>
        </w:rPr>
        <w:t xml:space="preserve"> </w:t>
      </w:r>
      <w:r>
        <w:rPr>
          <w:spacing w:val="-1"/>
        </w:rPr>
        <w:t>nivel</w:t>
      </w:r>
      <w:r>
        <w:t xml:space="preserve"> </w:t>
      </w:r>
      <w:r>
        <w:rPr>
          <w:spacing w:val="6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r>
        <w:t>cada</w:t>
      </w:r>
      <w:r>
        <w:rPr>
          <w:rFonts w:cs="Times New Roman"/>
          <w:spacing w:val="63"/>
          <w:w w:val="102"/>
        </w:rPr>
        <w:t xml:space="preserve"> </w:t>
      </w:r>
      <w:r>
        <w:rPr>
          <w:spacing w:val="-1"/>
        </w:rPr>
        <w:t>dependencia</w:t>
      </w:r>
      <w:r>
        <w:rPr>
          <w:spacing w:val="12"/>
        </w:rPr>
        <w:t xml:space="preserve"> </w:t>
      </w:r>
      <w:r>
        <w:rPr>
          <w:spacing w:val="-1"/>
        </w:rPr>
        <w:t>judicial,</w:t>
      </w:r>
      <w:r>
        <w:rPr>
          <w:spacing w:val="16"/>
        </w:rPr>
        <w:t xml:space="preserve"> </w:t>
      </w:r>
      <w:r>
        <w:rPr>
          <w:spacing w:val="-1"/>
        </w:rPr>
        <w:t>razón</w:t>
      </w:r>
      <w:r>
        <w:rPr>
          <w:spacing w:val="14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cual</w:t>
      </w:r>
      <w:r>
        <w:rPr>
          <w:spacing w:val="11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rPr>
          <w:spacing w:val="-1"/>
        </w:rPr>
        <w:t>nuestro</w:t>
      </w:r>
      <w:r>
        <w:rPr>
          <w:spacing w:val="9"/>
        </w:rPr>
        <w:t xml:space="preserve"> </w:t>
      </w:r>
      <w:r>
        <w:t>criterio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t>efectos</w:t>
      </w:r>
      <w:r>
        <w:rPr>
          <w:spacing w:val="1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cumplir</w:t>
      </w:r>
      <w:r>
        <w:rPr>
          <w:rFonts w:cs="Times New Roman"/>
          <w:spacing w:val="59"/>
          <w:w w:val="102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42"/>
        </w:rPr>
        <w:t xml:space="preserve"> </w:t>
      </w:r>
      <w:r>
        <w:rPr>
          <w:spacing w:val="-1"/>
        </w:rPr>
        <w:t>normas</w:t>
      </w:r>
      <w:r>
        <w:rPr>
          <w:spacing w:val="41"/>
        </w:rPr>
        <w:t xml:space="preserve"> </w:t>
      </w:r>
      <w:r>
        <w:rPr>
          <w:spacing w:val="-1"/>
        </w:rPr>
        <w:t>internaciones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información</w:t>
      </w:r>
      <w:r>
        <w:rPr>
          <w:spacing w:val="39"/>
        </w:rPr>
        <w:t xml:space="preserve"> </w:t>
      </w:r>
      <w:r>
        <w:rPr>
          <w:spacing w:val="-1"/>
        </w:rPr>
        <w:t>para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sector</w:t>
      </w:r>
      <w:r>
        <w:rPr>
          <w:spacing w:val="39"/>
        </w:rPr>
        <w:t xml:space="preserve"> </w:t>
      </w:r>
      <w:r>
        <w:rPr>
          <w:spacing w:val="-1"/>
        </w:rPr>
        <w:t>público,</w:t>
      </w:r>
      <w:r>
        <w:rPr>
          <w:spacing w:val="41"/>
        </w:rPr>
        <w:t xml:space="preserve"> </w:t>
      </w:r>
      <w:r>
        <w:rPr>
          <w:spacing w:val="-1"/>
        </w:rPr>
        <w:t>únicamente</w:t>
      </w:r>
      <w:r>
        <w:rPr>
          <w:spacing w:val="40"/>
        </w:rPr>
        <w:t xml:space="preserve"> </w:t>
      </w:r>
      <w:r>
        <w:rPr>
          <w:spacing w:val="-1"/>
        </w:rPr>
        <w:t>se</w:t>
      </w:r>
      <w:r>
        <w:rPr>
          <w:rFonts w:cs="Times New Roman"/>
          <w:spacing w:val="67"/>
          <w:w w:val="102"/>
        </w:rPr>
        <w:t xml:space="preserve"> </w:t>
      </w:r>
      <w:r>
        <w:rPr>
          <w:spacing w:val="-1"/>
        </w:rPr>
        <w:t>citará</w:t>
      </w:r>
      <w:r>
        <w:rPr>
          <w:spacing w:val="33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estados</w:t>
      </w:r>
      <w:r>
        <w:rPr>
          <w:spacing w:val="30"/>
        </w:rPr>
        <w:t xml:space="preserve"> </w:t>
      </w:r>
      <w:r>
        <w:rPr>
          <w:spacing w:val="-1"/>
        </w:rPr>
        <w:t>financieros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existencia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este</w:t>
      </w:r>
      <w:r>
        <w:rPr>
          <w:spacing w:val="38"/>
        </w:rPr>
        <w:t xml:space="preserve"> </w:t>
      </w:r>
      <w:r>
        <w:rPr>
          <w:spacing w:val="-1"/>
        </w:rPr>
        <w:t>tipo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bienes</w:t>
      </w:r>
      <w:r>
        <w:rPr>
          <w:spacing w:val="36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t>limitación</w:t>
      </w:r>
      <w:r>
        <w:rPr>
          <w:rFonts w:cs="Times New Roman"/>
          <w:spacing w:val="63"/>
          <w:w w:val="102"/>
        </w:rPr>
        <w:t xml:space="preserve"> </w:t>
      </w:r>
      <w:r>
        <w:rPr>
          <w:spacing w:val="-1"/>
        </w:rPr>
        <w:t>real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rPr>
          <w:spacing w:val="-1"/>
        </w:rPr>
        <w:t>valoración</w:t>
      </w:r>
      <w:r>
        <w:rPr>
          <w:spacing w:val="14"/>
        </w:rPr>
        <w:t xml:space="preserve"> </w:t>
      </w:r>
      <w:r>
        <w:rPr>
          <w:spacing w:val="-1"/>
        </w:rPr>
        <w:t>financiera.”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0"/>
        <w:jc w:val="both"/>
      </w:pP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dar</w:t>
      </w:r>
      <w:r>
        <w:rPr>
          <w:spacing w:val="27"/>
        </w:rPr>
        <w:t xml:space="preserve"> </w:t>
      </w:r>
      <w:r>
        <w:t>cumplimiento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actividad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implementación</w:t>
      </w:r>
      <w:r>
        <w:rPr>
          <w:spacing w:val="28"/>
        </w:rPr>
        <w:t xml:space="preserve"> </w:t>
      </w:r>
      <w:r>
        <w:rPr>
          <w:spacing w:val="-1"/>
        </w:rPr>
        <w:t>No.</w:t>
      </w:r>
      <w:r>
        <w:rPr>
          <w:spacing w:val="32"/>
        </w:rPr>
        <w:t xml:space="preserve"> 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dice</w:t>
      </w:r>
      <w:r>
        <w:rPr>
          <w:spacing w:val="25"/>
        </w:rPr>
        <w:t xml:space="preserve"> </w:t>
      </w:r>
      <w:r>
        <w:rPr>
          <w:spacing w:val="-1"/>
        </w:rPr>
        <w:t>“En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Depósito</w:t>
      </w:r>
      <w:r>
        <w:rPr>
          <w:spacing w:val="25"/>
        </w:rPr>
        <w:t xml:space="preserve"> </w:t>
      </w:r>
      <w:r>
        <w:t>de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Objetos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Vehículos</w:t>
      </w:r>
      <w:r>
        <w:rPr>
          <w:spacing w:val="30"/>
        </w:rPr>
        <w:t xml:space="preserve"> </w:t>
      </w:r>
      <w:r>
        <w:rPr>
          <w:spacing w:val="-1"/>
        </w:rPr>
        <w:t>Decomisados</w:t>
      </w:r>
      <w:r>
        <w:rPr>
          <w:spacing w:val="33"/>
        </w:rPr>
        <w:t xml:space="preserve"> </w:t>
      </w:r>
      <w:r>
        <w:rPr>
          <w:spacing w:val="-1"/>
        </w:rPr>
        <w:t>deberán</w:t>
      </w:r>
      <w:r>
        <w:rPr>
          <w:spacing w:val="32"/>
        </w:rPr>
        <w:t xml:space="preserve"> </w:t>
      </w:r>
      <w:r>
        <w:rPr>
          <w:spacing w:val="-1"/>
        </w:rPr>
        <w:t>revelarse</w:t>
      </w:r>
      <w:r>
        <w:rPr>
          <w:spacing w:val="30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notas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Estados</w:t>
      </w:r>
      <w:r>
        <w:rPr>
          <w:spacing w:val="33"/>
        </w:rPr>
        <w:t xml:space="preserve"> </w:t>
      </w:r>
      <w:r>
        <w:rPr>
          <w:spacing w:val="-1"/>
        </w:rPr>
        <w:t>Financieros</w:t>
      </w:r>
      <w:r>
        <w:rPr>
          <w:spacing w:val="32"/>
        </w:rPr>
        <w:t xml:space="preserve"> </w:t>
      </w:r>
      <w:r>
        <w:rPr>
          <w:spacing w:val="-1"/>
        </w:rPr>
        <w:t>hasta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defina</w:t>
      </w:r>
      <w:r>
        <w:rPr>
          <w:spacing w:val="1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sentencia</w:t>
      </w:r>
      <w:r>
        <w:rPr>
          <w:spacing w:val="19"/>
        </w:rPr>
        <w:t xml:space="preserve"> </w:t>
      </w:r>
      <w:r>
        <w:rPr>
          <w:spacing w:val="-1"/>
        </w:rPr>
        <w:t>firme</w:t>
      </w:r>
      <w:r>
        <w:rPr>
          <w:spacing w:val="19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rPr>
          <w:spacing w:val="-1"/>
        </w:rPr>
        <w:t>destino.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tales</w:t>
      </w:r>
      <w:r>
        <w:rPr>
          <w:spacing w:val="19"/>
        </w:rPr>
        <w:t xml:space="preserve"> </w:t>
      </w:r>
      <w:r>
        <w:rPr>
          <w:spacing w:val="-1"/>
        </w:rPr>
        <w:t>efectos,</w:t>
      </w:r>
      <w:r>
        <w:rPr>
          <w:spacing w:val="19"/>
        </w:rPr>
        <w:t xml:space="preserve"> </w:t>
      </w:r>
      <w:r>
        <w:rPr>
          <w:spacing w:val="-1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establecer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requerimientos</w:t>
      </w:r>
      <w:r>
        <w:rPr>
          <w:spacing w:val="17"/>
        </w:rPr>
        <w:t xml:space="preserve"> </w:t>
      </w:r>
      <w:r>
        <w:t>al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Tecnología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Información,</w:t>
      </w:r>
      <w:r>
        <w:rPr>
          <w:spacing w:val="40"/>
        </w:rPr>
        <w:t xml:space="preserve"> </w:t>
      </w:r>
      <w:r>
        <w:rPr>
          <w:spacing w:val="-1"/>
        </w:rPr>
        <w:t>tal</w:t>
      </w:r>
      <w:r>
        <w:rPr>
          <w:spacing w:val="41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mencionó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análisis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NICSP</w:t>
      </w:r>
      <w:r>
        <w:rPr>
          <w:spacing w:val="37"/>
        </w:rPr>
        <w:t xml:space="preserve"> </w:t>
      </w:r>
      <w:r>
        <w:t>17-</w:t>
      </w:r>
      <w:r>
        <w:rPr>
          <w:rFonts w:cs="Times New Roman"/>
          <w:spacing w:val="67"/>
          <w:w w:val="102"/>
        </w:rPr>
        <w:t xml:space="preserve"> </w:t>
      </w:r>
      <w:r>
        <w:rPr>
          <w:spacing w:val="-1"/>
        </w:rPr>
        <w:t>Propiedades,</w:t>
      </w:r>
      <w:r>
        <w:rPr>
          <w:spacing w:val="16"/>
        </w:rPr>
        <w:t xml:space="preserve"> </w:t>
      </w:r>
      <w:r>
        <w:rPr>
          <w:spacing w:val="-1"/>
        </w:rPr>
        <w:t>planta</w:t>
      </w:r>
      <w:r>
        <w:rPr>
          <w:spacing w:val="1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equipo.”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considerando</w:t>
      </w:r>
      <w:r>
        <w:rPr>
          <w:spacing w:val="12"/>
        </w:rPr>
        <w:t xml:space="preserve"> </w:t>
      </w:r>
      <w:r>
        <w:rPr>
          <w:spacing w:val="-1"/>
        </w:rPr>
        <w:t>además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criterio</w:t>
      </w:r>
      <w:r>
        <w:rPr>
          <w:spacing w:val="12"/>
        </w:rPr>
        <w:t xml:space="preserve"> </w:t>
      </w:r>
      <w:r>
        <w:rPr>
          <w:spacing w:val="-1"/>
        </w:rPr>
        <w:t>emitido</w:t>
      </w:r>
      <w:r>
        <w:rPr>
          <w:spacing w:val="16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Nacional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95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7"/>
        </w:rPr>
        <w:t xml:space="preserve"> </w:t>
      </w:r>
      <w:r>
        <w:rPr>
          <w:spacing w:val="-1"/>
        </w:rPr>
        <w:t>Nacional</w:t>
      </w:r>
      <w:r>
        <w:rPr>
          <w:spacing w:val="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8"/>
        </w:rPr>
        <w:t xml:space="preserve"> </w:t>
      </w:r>
      <w:r>
        <w:rPr>
          <w:spacing w:val="-1"/>
        </w:rPr>
        <w:t>oficio</w:t>
      </w:r>
      <w:r>
        <w:rPr>
          <w:spacing w:val="4"/>
        </w:rPr>
        <w:t xml:space="preserve"> </w:t>
      </w:r>
      <w:r>
        <w:rPr>
          <w:spacing w:val="-1"/>
        </w:rPr>
        <w:t>D-908-2009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26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noviembre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2009</w:t>
      </w:r>
      <w:r>
        <w:rPr>
          <w:spacing w:val="2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relación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información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revelar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objetos</w:t>
      </w:r>
      <w:r>
        <w:rPr>
          <w:spacing w:val="14"/>
        </w:rPr>
        <w:t xml:space="preserve"> </w:t>
      </w:r>
      <w:r>
        <w:rPr>
          <w:spacing w:val="-1"/>
        </w:rPr>
        <w:t>decomisados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cita: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spacing w:line="245" w:lineRule="auto"/>
        <w:ind w:left="123" w:right="3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“Por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esencia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tipo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operaciones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tenemos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claro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existe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transmisión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propiedad</w:t>
      </w:r>
      <w:r>
        <w:rPr>
          <w:rFonts w:ascii="Times New Roman" w:eastAsia="Times New Roman" w:hAnsi="Times New Roman" w:cs="Times New Roman"/>
          <w:i/>
          <w:spacing w:val="6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bien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custodia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administración,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lo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entidad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adquiere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titularidad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bienes,</w:t>
      </w:r>
      <w:r>
        <w:rPr>
          <w:rFonts w:ascii="Times New Roman" w:eastAsia="Times New Roman" w:hAnsi="Times New Roman" w:cs="Times New Roman"/>
          <w:i/>
          <w:spacing w:val="8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sin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embargo,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responsable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mismos,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asume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riesgo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caso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su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pérdida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daño.</w:t>
      </w:r>
      <w:r>
        <w:rPr>
          <w:rFonts w:ascii="Times New Roman" w:eastAsia="Times New Roman" w:hAnsi="Times New Roman" w:cs="Times New Roman"/>
          <w:i/>
          <w:spacing w:val="7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La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información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únicamente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revelará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notas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los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Estados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Financieros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hasta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defina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7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sentencia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firme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su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destino.”</w:t>
      </w:r>
    </w:p>
    <w:p w:rsidR="00A664F5" w:rsidRDefault="00D2365D">
      <w:pPr>
        <w:pStyle w:val="Textoindependiente"/>
        <w:spacing w:line="245" w:lineRule="auto"/>
        <w:ind w:right="362"/>
        <w:jc w:val="both"/>
      </w:pP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virtud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1"/>
        </w:rPr>
        <w:t>anterior</w:t>
      </w:r>
      <w:r>
        <w:rPr>
          <w:spacing w:val="31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conformidad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información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reporte</w:t>
      </w:r>
      <w:r>
        <w:rPr>
          <w:spacing w:val="36"/>
        </w:rPr>
        <w:t xml:space="preserve"> </w:t>
      </w:r>
      <w:r>
        <w:rPr>
          <w:spacing w:val="-1"/>
        </w:rPr>
        <w:t>artículos</w:t>
      </w:r>
      <w:r>
        <w:rPr>
          <w:spacing w:val="36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existencia</w:t>
      </w:r>
      <w:r>
        <w:rPr>
          <w:spacing w:val="36"/>
        </w:rPr>
        <w:t xml:space="preserve"> </w:t>
      </w:r>
      <w:r>
        <w:t>del</w:t>
      </w:r>
      <w:r>
        <w:rPr>
          <w:spacing w:val="67"/>
          <w:w w:val="102"/>
        </w:rPr>
        <w:t xml:space="preserve"> </w:t>
      </w:r>
      <w:r>
        <w:rPr>
          <w:spacing w:val="-1"/>
        </w:rPr>
        <w:t>Sistema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Depósito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Objetos</w:t>
      </w:r>
      <w:r>
        <w:rPr>
          <w:spacing w:val="14"/>
        </w:rPr>
        <w:t xml:space="preserve"> </w:t>
      </w:r>
      <w:r>
        <w:rPr>
          <w:spacing w:val="-1"/>
        </w:rPr>
        <w:t>Decomisados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t>informa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siguiente:</w:t>
      </w: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ind w:left="2809"/>
        <w:rPr>
          <w:b w:val="0"/>
          <w:bCs w:val="0"/>
        </w:rPr>
      </w:pPr>
      <w:r>
        <w:rPr>
          <w:spacing w:val="-1"/>
        </w:rPr>
        <w:t>Resumen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artículos</w:t>
      </w:r>
      <w:r>
        <w:rPr>
          <w:spacing w:val="19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existencia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3264" w:type="dxa"/>
        <w:tblLayout w:type="fixed"/>
        <w:tblLook w:val="01E0"/>
      </w:tblPr>
      <w:tblGrid>
        <w:gridCol w:w="2322"/>
        <w:gridCol w:w="793"/>
      </w:tblGrid>
      <w:tr w:rsidR="00A664F5">
        <w:trPr>
          <w:trHeight w:hRule="exact" w:val="233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before="1"/>
              <w:ind w:right="1"/>
              <w:jc w:val="center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b/>
                <w:spacing w:val="-1"/>
                <w:w w:val="105"/>
                <w:sz w:val="9"/>
              </w:rPr>
              <w:t>Familia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" w:line="253" w:lineRule="auto"/>
              <w:ind w:left="195" w:right="195" w:firstLine="9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9"/>
              </w:rPr>
              <w:t>Total</w:t>
            </w:r>
            <w:r>
              <w:rPr>
                <w:rFonts w:ascii="Trebuchet MS" w:hAnsi="Trebuchet MS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05"/>
                <w:sz w:val="9"/>
              </w:rPr>
              <w:t>de</w:t>
            </w:r>
            <w:r>
              <w:rPr>
                <w:rFonts w:ascii="Times New Roman" w:hAnsi="Times New Roman"/>
                <w:b/>
                <w:spacing w:val="24"/>
                <w:w w:val="106"/>
                <w:sz w:val="9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05"/>
                <w:sz w:val="9"/>
              </w:rPr>
              <w:t>artículos</w:t>
            </w:r>
          </w:p>
        </w:tc>
      </w:tr>
      <w:tr w:rsidR="00A664F5">
        <w:trPr>
          <w:trHeight w:hRule="exact" w:val="122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ARTE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"/>
              <w:ind w:right="45"/>
              <w:jc w:val="right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125</w:t>
            </w:r>
          </w:p>
        </w:tc>
      </w:tr>
      <w:tr w:rsidR="00A664F5">
        <w:trPr>
          <w:trHeight w:hRule="exact" w:val="121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BISUTERIA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"/>
              <w:ind w:right="45"/>
              <w:jc w:val="right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689</w:t>
            </w:r>
          </w:p>
        </w:tc>
      </w:tr>
      <w:tr w:rsidR="00A664F5">
        <w:trPr>
          <w:trHeight w:hRule="exact" w:val="124"/>
        </w:trPr>
        <w:tc>
          <w:tcPr>
            <w:tcW w:w="23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CUIDADO</w:t>
            </w:r>
            <w:r>
              <w:rPr>
                <w:rFonts w:ascii="Trebuchet MS"/>
                <w:spacing w:val="3"/>
                <w:w w:val="105"/>
                <w:sz w:val="9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9"/>
              </w:rPr>
              <w:t>PERSONAL,</w:t>
            </w:r>
            <w:r>
              <w:rPr>
                <w:rFonts w:ascii="Trebuchet MS"/>
                <w:spacing w:val="2"/>
                <w:w w:val="105"/>
                <w:sz w:val="9"/>
              </w:rPr>
              <w:t xml:space="preserve"> </w:t>
            </w:r>
            <w:r>
              <w:rPr>
                <w:rFonts w:ascii="Trebuchet MS"/>
                <w:w w:val="105"/>
                <w:sz w:val="9"/>
              </w:rPr>
              <w:t>SALUD</w:t>
            </w:r>
            <w:r>
              <w:rPr>
                <w:rFonts w:ascii="Trebuchet MS"/>
                <w:spacing w:val="2"/>
                <w:w w:val="105"/>
                <w:sz w:val="9"/>
              </w:rPr>
              <w:t xml:space="preserve"> </w:t>
            </w:r>
            <w:r>
              <w:rPr>
                <w:rFonts w:ascii="Trebuchet MS"/>
                <w:w w:val="105"/>
                <w:sz w:val="9"/>
              </w:rPr>
              <w:t>Y</w:t>
            </w:r>
            <w:r>
              <w:rPr>
                <w:rFonts w:ascii="Trebuchet MS"/>
                <w:spacing w:val="4"/>
                <w:w w:val="105"/>
                <w:sz w:val="9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9"/>
              </w:rPr>
              <w:t>BELLEZA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11,995</w:t>
            </w:r>
          </w:p>
        </w:tc>
      </w:tr>
      <w:tr w:rsidR="00A664F5">
        <w:trPr>
          <w:trHeight w:hRule="exact" w:val="120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DEPORTES</w:t>
            </w:r>
            <w:r>
              <w:rPr>
                <w:rFonts w:ascii="Trebuchet MS"/>
                <w:spacing w:val="3"/>
                <w:w w:val="105"/>
                <w:sz w:val="9"/>
              </w:rPr>
              <w:t xml:space="preserve"> </w:t>
            </w:r>
            <w:r>
              <w:rPr>
                <w:rFonts w:ascii="Trebuchet MS"/>
                <w:w w:val="105"/>
                <w:sz w:val="9"/>
              </w:rPr>
              <w:t>Y</w:t>
            </w:r>
            <w:r>
              <w:rPr>
                <w:rFonts w:ascii="Trebuchet MS"/>
                <w:spacing w:val="5"/>
                <w:w w:val="105"/>
                <w:sz w:val="9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9"/>
              </w:rPr>
              <w:t>EXTERIORES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98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5,046</w:t>
            </w:r>
          </w:p>
        </w:tc>
      </w:tr>
      <w:tr w:rsidR="00A664F5">
        <w:trPr>
          <w:trHeight w:hRule="exact" w:val="122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DESCONOCIDA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29,935</w:t>
            </w:r>
          </w:p>
        </w:tc>
      </w:tr>
      <w:tr w:rsidR="00A664F5">
        <w:trPr>
          <w:trHeight w:hRule="exact" w:val="121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DOCUMENTOS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39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159,550</w:t>
            </w:r>
          </w:p>
        </w:tc>
      </w:tr>
      <w:tr w:rsidR="00A664F5">
        <w:trPr>
          <w:trHeight w:hRule="exact" w:val="121"/>
        </w:trPr>
        <w:tc>
          <w:tcPr>
            <w:tcW w:w="23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ELECTRONICA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79,978</w:t>
            </w:r>
          </w:p>
        </w:tc>
      </w:tr>
      <w:tr w:rsidR="00A664F5">
        <w:trPr>
          <w:trHeight w:hRule="exact" w:val="122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FIESTA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right="45"/>
              <w:jc w:val="right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805</w:t>
            </w:r>
          </w:p>
        </w:tc>
      </w:tr>
      <w:tr w:rsidR="00A664F5">
        <w:trPr>
          <w:trHeight w:hRule="exact" w:val="120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FINANCIERO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17,010</w:t>
            </w:r>
          </w:p>
        </w:tc>
      </w:tr>
      <w:tr w:rsidR="00A664F5">
        <w:trPr>
          <w:trHeight w:hRule="exact" w:val="122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HERRAMIENTAS,</w:t>
            </w:r>
            <w:r>
              <w:rPr>
                <w:rFonts w:ascii="Trebuchet MS"/>
                <w:spacing w:val="5"/>
                <w:w w:val="105"/>
                <w:sz w:val="9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9"/>
              </w:rPr>
              <w:t>AUTO</w:t>
            </w:r>
            <w:r>
              <w:rPr>
                <w:rFonts w:ascii="Trebuchet MS"/>
                <w:spacing w:val="4"/>
                <w:w w:val="105"/>
                <w:sz w:val="9"/>
              </w:rPr>
              <w:t xml:space="preserve"> </w:t>
            </w:r>
            <w:r>
              <w:rPr>
                <w:rFonts w:ascii="Trebuchet MS"/>
                <w:w w:val="105"/>
                <w:sz w:val="9"/>
              </w:rPr>
              <w:t>E</w:t>
            </w:r>
            <w:r>
              <w:rPr>
                <w:rFonts w:ascii="Trebuchet MS"/>
                <w:spacing w:val="6"/>
                <w:w w:val="105"/>
                <w:sz w:val="9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9"/>
              </w:rPr>
              <w:t>INDUSTRIA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74,825</w:t>
            </w:r>
          </w:p>
        </w:tc>
      </w:tr>
      <w:tr w:rsidR="00A664F5">
        <w:trPr>
          <w:trHeight w:hRule="exact" w:val="121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HOGAR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46,039</w:t>
            </w:r>
          </w:p>
        </w:tc>
      </w:tr>
      <w:tr w:rsidR="00A664F5">
        <w:trPr>
          <w:trHeight w:hRule="exact" w:val="121"/>
        </w:trPr>
        <w:tc>
          <w:tcPr>
            <w:tcW w:w="23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INFORMATICA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"/>
              <w:ind w:left="39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117,028</w:t>
            </w:r>
          </w:p>
        </w:tc>
      </w:tr>
      <w:tr w:rsidR="00A664F5">
        <w:trPr>
          <w:trHeight w:hRule="exact" w:val="122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JUGUETES</w:t>
            </w:r>
            <w:r>
              <w:rPr>
                <w:rFonts w:ascii="Trebuchet MS"/>
                <w:spacing w:val="2"/>
                <w:w w:val="105"/>
                <w:sz w:val="9"/>
              </w:rPr>
              <w:t xml:space="preserve"> </w:t>
            </w:r>
            <w:r>
              <w:rPr>
                <w:rFonts w:ascii="Trebuchet MS"/>
                <w:w w:val="105"/>
                <w:sz w:val="9"/>
              </w:rPr>
              <w:t>Y</w:t>
            </w:r>
            <w:r>
              <w:rPr>
                <w:rFonts w:ascii="Trebuchet MS"/>
                <w:spacing w:val="4"/>
                <w:w w:val="105"/>
                <w:sz w:val="9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9"/>
              </w:rPr>
              <w:t>BEBES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11,629</w:t>
            </w:r>
          </w:p>
        </w:tc>
      </w:tr>
      <w:tr w:rsidR="00A664F5">
        <w:trPr>
          <w:trHeight w:hRule="exact" w:val="122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LICORES,</w:t>
            </w:r>
            <w:r>
              <w:rPr>
                <w:rFonts w:ascii="Trebuchet MS"/>
                <w:spacing w:val="1"/>
                <w:w w:val="105"/>
                <w:sz w:val="9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9"/>
              </w:rPr>
              <w:t>CIGARROS</w:t>
            </w:r>
            <w:r>
              <w:rPr>
                <w:rFonts w:ascii="Trebuchet MS"/>
                <w:spacing w:val="6"/>
                <w:w w:val="105"/>
                <w:sz w:val="9"/>
              </w:rPr>
              <w:t xml:space="preserve"> </w:t>
            </w:r>
            <w:r>
              <w:rPr>
                <w:rFonts w:ascii="Trebuchet MS"/>
                <w:w w:val="105"/>
                <w:sz w:val="9"/>
              </w:rPr>
              <w:t>Y</w:t>
            </w:r>
            <w:r>
              <w:rPr>
                <w:rFonts w:ascii="Trebuchet MS"/>
                <w:spacing w:val="2"/>
                <w:w w:val="105"/>
                <w:sz w:val="9"/>
              </w:rPr>
              <w:t xml:space="preserve"> </w:t>
            </w:r>
            <w:r>
              <w:rPr>
                <w:rFonts w:ascii="Trebuchet MS"/>
                <w:w w:val="105"/>
                <w:sz w:val="9"/>
              </w:rPr>
              <w:t>DROGA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98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8,094</w:t>
            </w:r>
          </w:p>
        </w:tc>
      </w:tr>
      <w:tr w:rsidR="00A664F5">
        <w:trPr>
          <w:trHeight w:hRule="exact" w:val="121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MEDICINA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right="47"/>
              <w:jc w:val="right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7</w:t>
            </w:r>
          </w:p>
        </w:tc>
      </w:tr>
      <w:tr w:rsidR="00A664F5">
        <w:trPr>
          <w:trHeight w:hRule="exact" w:val="121"/>
        </w:trPr>
        <w:tc>
          <w:tcPr>
            <w:tcW w:w="23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PIEZAS</w:t>
            </w:r>
            <w:r>
              <w:rPr>
                <w:rFonts w:ascii="Trebuchet MS"/>
                <w:spacing w:val="2"/>
                <w:w w:val="105"/>
                <w:sz w:val="9"/>
              </w:rPr>
              <w:t xml:space="preserve"> </w:t>
            </w:r>
            <w:r>
              <w:rPr>
                <w:rFonts w:ascii="Trebuchet MS"/>
                <w:w w:val="105"/>
                <w:sz w:val="9"/>
              </w:rPr>
              <w:t>Y</w:t>
            </w:r>
            <w:r>
              <w:rPr>
                <w:rFonts w:ascii="Trebuchet MS"/>
                <w:spacing w:val="6"/>
                <w:w w:val="105"/>
                <w:sz w:val="9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9"/>
              </w:rPr>
              <w:t>TROZOS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16,209</w:t>
            </w:r>
          </w:p>
        </w:tc>
      </w:tr>
      <w:tr w:rsidR="00A664F5">
        <w:trPr>
          <w:trHeight w:hRule="exact" w:val="122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PORTADORES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82,654</w:t>
            </w:r>
          </w:p>
        </w:tc>
      </w:tr>
      <w:tr w:rsidR="00A664F5">
        <w:trPr>
          <w:trHeight w:hRule="exact" w:val="120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PROTECTORES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98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1,840</w:t>
            </w:r>
          </w:p>
        </w:tc>
      </w:tr>
      <w:tr w:rsidR="00A664F5">
        <w:trPr>
          <w:trHeight w:hRule="exact" w:val="122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ROPA</w:t>
            </w:r>
            <w:r>
              <w:rPr>
                <w:rFonts w:ascii="Trebuchet MS"/>
                <w:spacing w:val="4"/>
                <w:w w:val="105"/>
                <w:sz w:val="9"/>
              </w:rPr>
              <w:t xml:space="preserve"> </w:t>
            </w:r>
            <w:r>
              <w:rPr>
                <w:rFonts w:ascii="Trebuchet MS"/>
                <w:w w:val="105"/>
                <w:sz w:val="9"/>
              </w:rPr>
              <w:t>Y</w:t>
            </w:r>
            <w:r>
              <w:rPr>
                <w:rFonts w:ascii="Trebuchet MS"/>
                <w:spacing w:val="1"/>
                <w:w w:val="105"/>
                <w:sz w:val="9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9"/>
              </w:rPr>
              <w:t>ZAPATOS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74,606</w:t>
            </w:r>
          </w:p>
        </w:tc>
      </w:tr>
      <w:tr w:rsidR="00A664F5">
        <w:trPr>
          <w:trHeight w:hRule="exact" w:val="121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ARMERIA</w:t>
            </w:r>
            <w:r>
              <w:rPr>
                <w:rFonts w:ascii="Trebuchet MS"/>
                <w:spacing w:val="9"/>
                <w:w w:val="105"/>
                <w:sz w:val="9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9"/>
              </w:rPr>
              <w:t>(COMPONENTE</w:t>
            </w:r>
            <w:r>
              <w:rPr>
                <w:rFonts w:ascii="Trebuchet MS"/>
                <w:spacing w:val="5"/>
                <w:w w:val="105"/>
                <w:sz w:val="9"/>
              </w:rPr>
              <w:t xml:space="preserve"> </w:t>
            </w:r>
            <w:r>
              <w:rPr>
                <w:rFonts w:ascii="Trebuchet MS"/>
                <w:w w:val="105"/>
                <w:sz w:val="9"/>
              </w:rPr>
              <w:t>ARMA)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21,545</w:t>
            </w:r>
          </w:p>
        </w:tc>
      </w:tr>
      <w:tr w:rsidR="00A664F5">
        <w:trPr>
          <w:trHeight w:hRule="exact" w:val="121"/>
        </w:trPr>
        <w:tc>
          <w:tcPr>
            <w:tcW w:w="23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ARMERIA</w:t>
            </w:r>
            <w:r>
              <w:rPr>
                <w:rFonts w:ascii="Trebuchet MS"/>
                <w:spacing w:val="9"/>
                <w:w w:val="105"/>
                <w:sz w:val="9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9"/>
              </w:rPr>
              <w:t>(ARMA)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98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1,529</w:t>
            </w:r>
          </w:p>
        </w:tc>
      </w:tr>
      <w:tr w:rsidR="00A664F5">
        <w:trPr>
          <w:trHeight w:hRule="exact" w:val="122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ARMERIA</w:t>
            </w:r>
            <w:r>
              <w:rPr>
                <w:rFonts w:ascii="Trebuchet MS"/>
                <w:spacing w:val="12"/>
                <w:w w:val="105"/>
                <w:sz w:val="9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9"/>
              </w:rPr>
              <w:t>(ACCESORIOS)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"/>
              <w:ind w:right="47"/>
              <w:jc w:val="right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1</w:t>
            </w:r>
          </w:p>
        </w:tc>
      </w:tr>
      <w:tr w:rsidR="00A664F5">
        <w:trPr>
          <w:trHeight w:hRule="exact" w:val="120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PORTADORES</w:t>
            </w:r>
            <w:r>
              <w:rPr>
                <w:rFonts w:ascii="Trebuchet MS"/>
                <w:spacing w:val="11"/>
                <w:w w:val="105"/>
                <w:sz w:val="9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9"/>
              </w:rPr>
              <w:t>(BOLSOS)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right="47"/>
              <w:jc w:val="right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1</w:t>
            </w:r>
          </w:p>
        </w:tc>
      </w:tr>
      <w:tr w:rsidR="00A664F5">
        <w:trPr>
          <w:trHeight w:hRule="exact" w:val="122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JOYERIA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12,191</w:t>
            </w:r>
          </w:p>
        </w:tc>
      </w:tr>
      <w:tr w:rsidR="00A664F5">
        <w:trPr>
          <w:trHeight w:hRule="exact" w:val="122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1"/>
                <w:w w:val="105"/>
                <w:sz w:val="9"/>
              </w:rPr>
              <w:t>DOCUMENTOS</w:t>
            </w:r>
            <w:r>
              <w:rPr>
                <w:rFonts w:ascii="Trebuchet MS"/>
                <w:spacing w:val="9"/>
                <w:w w:val="105"/>
                <w:sz w:val="9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9"/>
              </w:rPr>
              <w:t>(DEPOSITO)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"/>
              <w:ind w:right="45"/>
              <w:jc w:val="right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38</w:t>
            </w:r>
          </w:p>
        </w:tc>
      </w:tr>
      <w:tr w:rsidR="00A664F5">
        <w:trPr>
          <w:trHeight w:hRule="exact" w:val="122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47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b/>
                <w:spacing w:val="-1"/>
                <w:w w:val="105"/>
                <w:sz w:val="9"/>
              </w:rPr>
              <w:t>TOTAL</w:t>
            </w:r>
            <w:r>
              <w:rPr>
                <w:rFonts w:ascii="Trebuchet MS"/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rFonts w:ascii="Trebuchet MS"/>
                <w:b/>
                <w:spacing w:val="-1"/>
                <w:w w:val="105"/>
                <w:sz w:val="9"/>
              </w:rPr>
              <w:t>ARTICULOS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03" w:lineRule="exact"/>
              <w:ind w:left="361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b/>
                <w:spacing w:val="-1"/>
                <w:w w:val="105"/>
                <w:sz w:val="9"/>
              </w:rPr>
              <w:t>773,370</w:t>
            </w:r>
          </w:p>
        </w:tc>
      </w:tr>
    </w:tbl>
    <w:p w:rsidR="00A664F5" w:rsidRDefault="00A664F5">
      <w:pPr>
        <w:spacing w:line="103" w:lineRule="exact"/>
        <w:rPr>
          <w:rFonts w:ascii="Trebuchet MS" w:eastAsia="Trebuchet MS" w:hAnsi="Trebuchet MS" w:cs="Trebuchet MS"/>
          <w:sz w:val="9"/>
          <w:szCs w:val="9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64F5" w:rsidRDefault="00A664F5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A664F5" w:rsidRDefault="00D2365D">
      <w:pPr>
        <w:pStyle w:val="Textoindependiente"/>
        <w:spacing w:before="76" w:line="246" w:lineRule="auto"/>
        <w:ind w:right="360"/>
        <w:jc w:val="both"/>
      </w:pPr>
      <w:r>
        <w:rPr>
          <w:rFonts w:cs="Times New Roman"/>
          <w:b/>
          <w:bCs/>
          <w:spacing w:val="-1"/>
        </w:rPr>
        <w:t>Nota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</w:rPr>
        <w:t>#9.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-1"/>
        </w:rPr>
        <w:t>Servicios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  <w:spacing w:val="-1"/>
        </w:rPr>
        <w:t>Meritorios:</w:t>
      </w:r>
      <w:r>
        <w:rPr>
          <w:rFonts w:cs="Times New Roman"/>
          <w:b/>
          <w:bCs/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cumplimiento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Decretos</w:t>
      </w:r>
      <w:r>
        <w:rPr>
          <w:spacing w:val="24"/>
        </w:rPr>
        <w:t xml:space="preserve"> </w:t>
      </w:r>
      <w:r>
        <w:rPr>
          <w:spacing w:val="-1"/>
        </w:rPr>
        <w:t>Ejecutivos</w:t>
      </w:r>
      <w:r>
        <w:rPr>
          <w:spacing w:val="26"/>
        </w:rPr>
        <w:t xml:space="preserve"> </w:t>
      </w:r>
      <w:r>
        <w:rPr>
          <w:spacing w:val="-1"/>
        </w:rPr>
        <w:t>34918-H</w:t>
      </w:r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36961-H</w:t>
      </w:r>
      <w:r>
        <w:rPr>
          <w:spacing w:val="26"/>
        </w:rPr>
        <w:t xml:space="preserve"> </w:t>
      </w:r>
      <w:r>
        <w:t>del</w:t>
      </w:r>
      <w:r>
        <w:rPr>
          <w:rFonts w:cs="Times New Roman"/>
          <w:spacing w:val="95"/>
          <w:w w:val="102"/>
        </w:rPr>
        <w:t xml:space="preserve"> </w:t>
      </w:r>
      <w:r>
        <w:rPr>
          <w:spacing w:val="-1"/>
        </w:rPr>
        <w:t>Ministerio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Hacienda,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implementación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rPr>
          <w:spacing w:val="-1"/>
        </w:rPr>
        <w:t>Normas</w:t>
      </w:r>
      <w:r>
        <w:rPr>
          <w:spacing w:val="24"/>
        </w:rPr>
        <w:t xml:space="preserve"> </w:t>
      </w:r>
      <w:r>
        <w:rPr>
          <w:spacing w:val="-1"/>
        </w:rPr>
        <w:t>Internacionales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Contabilidad</w:t>
      </w:r>
      <w:r>
        <w:rPr>
          <w:rFonts w:cs="Times New Roman"/>
          <w:spacing w:val="99"/>
          <w:w w:val="102"/>
        </w:rPr>
        <w:t xml:space="preserve"> </w:t>
      </w:r>
      <w:r>
        <w:rPr>
          <w:spacing w:val="-1"/>
        </w:rPr>
        <w:t>aplicables</w:t>
      </w:r>
      <w:r>
        <w:rPr>
          <w:spacing w:val="31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Sector</w:t>
      </w:r>
      <w:r>
        <w:rPr>
          <w:spacing w:val="32"/>
        </w:rPr>
        <w:t xml:space="preserve"> </w:t>
      </w:r>
      <w:r>
        <w:t>Público</w:t>
      </w:r>
      <w:r>
        <w:rPr>
          <w:spacing w:val="36"/>
        </w:rPr>
        <w:t xml:space="preserve"> </w:t>
      </w:r>
      <w:r>
        <w:rPr>
          <w:spacing w:val="-1"/>
        </w:rPr>
        <w:t>(NICSP),</w:t>
      </w:r>
      <w:r>
        <w:rPr>
          <w:spacing w:val="41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respecto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NICSP</w:t>
      </w:r>
      <w:r>
        <w:rPr>
          <w:spacing w:val="39"/>
        </w:rPr>
        <w:t xml:space="preserve"> </w:t>
      </w:r>
      <w:r>
        <w:t>23</w:t>
      </w:r>
      <w:r>
        <w:rPr>
          <w:spacing w:val="33"/>
        </w:rPr>
        <w:t xml:space="preserve"> </w:t>
      </w:r>
      <w:r>
        <w:rPr>
          <w:spacing w:val="-1"/>
        </w:rPr>
        <w:t>“Ingresos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Transacciones</w:t>
      </w:r>
      <w:r>
        <w:rPr>
          <w:spacing w:val="35"/>
        </w:rPr>
        <w:t xml:space="preserve"> </w:t>
      </w:r>
      <w:r>
        <w:rPr>
          <w:spacing w:val="-1"/>
        </w:rPr>
        <w:t>sin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contraprestación”,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recomendación</w:t>
      </w:r>
      <w:r>
        <w:rPr>
          <w:spacing w:val="31"/>
        </w:rPr>
        <w:t xml:space="preserve"> </w:t>
      </w:r>
      <w:r>
        <w:rPr>
          <w:spacing w:val="-1"/>
        </w:rPr>
        <w:t>Nª</w:t>
      </w:r>
      <w:r>
        <w:rPr>
          <w:spacing w:val="37"/>
        </w:rPr>
        <w:t xml:space="preserve"> </w:t>
      </w:r>
      <w:r>
        <w:t>2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t>informe</w:t>
      </w:r>
      <w:r>
        <w:rPr>
          <w:spacing w:val="33"/>
        </w:rPr>
        <w:t xml:space="preserve"> </w:t>
      </w:r>
      <w:r>
        <w:t>aprobado</w:t>
      </w:r>
      <w:r>
        <w:rPr>
          <w:spacing w:val="33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Comisión</w:t>
      </w:r>
      <w:r>
        <w:rPr>
          <w:spacing w:val="35"/>
        </w:rPr>
        <w:t xml:space="preserve"> </w:t>
      </w:r>
      <w:r>
        <w:rPr>
          <w:spacing w:val="-1"/>
        </w:rPr>
        <w:t>institucional</w:t>
      </w:r>
      <w:r>
        <w:rPr>
          <w:spacing w:val="33"/>
        </w:rPr>
        <w:t xml:space="preserve"> </w:t>
      </w:r>
      <w:r>
        <w:rPr>
          <w:spacing w:val="-1"/>
        </w:rPr>
        <w:t>indica:</w:t>
      </w:r>
      <w:r>
        <w:rPr>
          <w:rFonts w:cs="Times New Roman"/>
          <w:spacing w:val="57"/>
          <w:w w:val="102"/>
        </w:rPr>
        <w:t xml:space="preserve"> </w:t>
      </w:r>
      <w:r>
        <w:rPr>
          <w:rFonts w:cs="Times New Roman"/>
          <w:i/>
          <w:spacing w:val="-1"/>
        </w:rPr>
        <w:t>“Revelará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en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las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  <w:spacing w:val="-1"/>
        </w:rPr>
        <w:t>notas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los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1"/>
        </w:rPr>
        <w:t>estados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financieros,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1"/>
        </w:rPr>
        <w:t>la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  <w:spacing w:val="-1"/>
        </w:rPr>
        <w:t>existencia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de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1"/>
        </w:rPr>
        <w:t>servicios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1"/>
        </w:rPr>
        <w:t>meritorios”.</w:t>
      </w:r>
      <w:r>
        <w:rPr>
          <w:rFonts w:cs="Times New Roman"/>
          <w:i/>
          <w:spacing w:val="20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vista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rFonts w:cs="Times New Roman"/>
          <w:spacing w:val="105"/>
          <w:w w:val="102"/>
        </w:rPr>
        <w:t xml:space="preserve"> </w:t>
      </w:r>
      <w:r>
        <w:rPr>
          <w:spacing w:val="-1"/>
        </w:rPr>
        <w:t>anterior,</w:t>
      </w:r>
      <w:r>
        <w:t xml:space="preserve"> en</w:t>
      </w:r>
      <w:r>
        <w:rPr>
          <w:spacing w:val="52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cuadro</w:t>
      </w:r>
      <w:r>
        <w:rPr>
          <w:spacing w:val="5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muestra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cantidad</w:t>
      </w:r>
      <w:r>
        <w:rPr>
          <w:spacing w:val="54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nombramientos</w:t>
      </w:r>
      <w:r>
        <w:t xml:space="preserve"> </w:t>
      </w:r>
      <w:r>
        <w:rPr>
          <w:spacing w:val="1"/>
        </w:rPr>
        <w:t xml:space="preserve"> </w:t>
      </w:r>
      <w:r>
        <w:t xml:space="preserve">meritorios  </w:t>
      </w:r>
      <w:r>
        <w:rPr>
          <w:spacing w:val="-1"/>
        </w:rPr>
        <w:t>reportados</w:t>
      </w:r>
      <w:r>
        <w:rPr>
          <w:spacing w:val="53"/>
        </w:rPr>
        <w:t xml:space="preserve"> </w:t>
      </w:r>
      <w:r>
        <w:t>al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cierre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cada</w:t>
      </w:r>
      <w:r>
        <w:rPr>
          <w:spacing w:val="31"/>
        </w:rPr>
        <w:t xml:space="preserve"> </w:t>
      </w:r>
      <w:r>
        <w:rPr>
          <w:spacing w:val="-1"/>
        </w:rPr>
        <w:t>mes,</w:t>
      </w:r>
      <w:r>
        <w:rPr>
          <w:spacing w:val="33"/>
        </w:rPr>
        <w:t xml:space="preserve"> </w:t>
      </w:r>
      <w:r>
        <w:rPr>
          <w:spacing w:val="-1"/>
        </w:rPr>
        <w:t>según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registros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Dirección</w:t>
      </w:r>
      <w:r>
        <w:rPr>
          <w:spacing w:val="2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Gestión</w:t>
      </w:r>
      <w:r>
        <w:rPr>
          <w:spacing w:val="32"/>
        </w:rPr>
        <w:t xml:space="preserve"> </w:t>
      </w:r>
      <w:r>
        <w:rPr>
          <w:spacing w:val="-1"/>
        </w:rPr>
        <w:t>Humana.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dirección</w:t>
      </w:r>
      <w:r>
        <w:rPr>
          <w:spacing w:val="29"/>
        </w:rPr>
        <w:t xml:space="preserve"> </w:t>
      </w:r>
      <w:r>
        <w:rPr>
          <w:spacing w:val="-1"/>
        </w:rPr>
        <w:t>electrónica</w:t>
      </w:r>
      <w:r>
        <w:rPr>
          <w:rFonts w:cs="Times New Roman"/>
          <w:spacing w:val="93"/>
          <w:w w:val="102"/>
        </w:rPr>
        <w:t xml:space="preserve"> </w:t>
      </w:r>
      <w:r>
        <w:t>donde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realiza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consulta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meritorios</w:t>
      </w:r>
      <w:r>
        <w:rPr>
          <w:spacing w:val="27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funciona</w:t>
      </w:r>
      <w:r>
        <w:rPr>
          <w:spacing w:val="24"/>
        </w:rPr>
        <w:t xml:space="preserve"> </w:t>
      </w:r>
      <w:r>
        <w:rPr>
          <w:spacing w:val="-1"/>
        </w:rPr>
        <w:t>correctamente,</w:t>
      </w:r>
      <w:r>
        <w:rPr>
          <w:spacing w:val="27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correo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13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marzo</w:t>
      </w:r>
      <w:r>
        <w:rPr>
          <w:rFonts w:cs="Times New Roman"/>
          <w:spacing w:val="61"/>
          <w:w w:val="10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2017,</w:t>
      </w:r>
      <w:r>
        <w:rPr>
          <w:spacing w:val="26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Tecnología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Información</w:t>
      </w:r>
      <w:r>
        <w:rPr>
          <w:spacing w:val="28"/>
        </w:rPr>
        <w:t xml:space="preserve"> </w:t>
      </w:r>
      <w:r>
        <w:rPr>
          <w:spacing w:val="-1"/>
        </w:rPr>
        <w:t>indica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puede</w:t>
      </w:r>
      <w:r>
        <w:rPr>
          <w:spacing w:val="26"/>
        </w:rPr>
        <w:t xml:space="preserve"> </w:t>
      </w:r>
      <w:r>
        <w:t>contar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acceso,</w:t>
      </w:r>
      <w:r>
        <w:rPr>
          <w:spacing w:val="26"/>
        </w:rPr>
        <w:t xml:space="preserve"> </w:t>
      </w:r>
      <w:r>
        <w:rPr>
          <w:spacing w:val="-2"/>
        </w:rPr>
        <w:t>ya</w:t>
      </w:r>
      <w:r>
        <w:rPr>
          <w:rFonts w:cs="Times New Roman"/>
          <w:spacing w:val="71"/>
          <w:w w:val="102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está</w:t>
      </w:r>
      <w:r>
        <w:rPr>
          <w:spacing w:val="19"/>
        </w:rPr>
        <w:t xml:space="preserve"> </w:t>
      </w:r>
      <w:r>
        <w:rPr>
          <w:spacing w:val="-1"/>
        </w:rPr>
        <w:t>generando</w:t>
      </w:r>
      <w:r>
        <w:rPr>
          <w:spacing w:val="13"/>
        </w:rPr>
        <w:t xml:space="preserve"> </w:t>
      </w:r>
      <w:r>
        <w:rPr>
          <w:spacing w:val="-2"/>
        </w:rPr>
        <w:t>un</w:t>
      </w:r>
      <w:r>
        <w:rPr>
          <w:spacing w:val="15"/>
        </w:rPr>
        <w:t xml:space="preserve"> </w:t>
      </w:r>
      <w:r>
        <w:rPr>
          <w:spacing w:val="-1"/>
        </w:rPr>
        <w:t>dato</w:t>
      </w:r>
      <w:r>
        <w:rPr>
          <w:spacing w:val="15"/>
        </w:rPr>
        <w:t xml:space="preserve"> </w:t>
      </w:r>
      <w:r>
        <w:rPr>
          <w:spacing w:val="-1"/>
        </w:rPr>
        <w:t>real,</w:t>
      </w:r>
      <w:r>
        <w:rPr>
          <w:spacing w:val="16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tanto,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t>muestra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dato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setiembre</w:t>
      </w:r>
      <w:r>
        <w:rPr>
          <w:spacing w:val="18"/>
        </w:rPr>
        <w:t xml:space="preserve"> </w:t>
      </w:r>
      <w:r>
        <w:rPr>
          <w:spacing w:val="-1"/>
        </w:rPr>
        <w:t>2016,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fue</w:t>
      </w:r>
      <w:r>
        <w:rPr>
          <w:spacing w:val="13"/>
        </w:rPr>
        <w:t xml:space="preserve"> </w:t>
      </w:r>
      <w:r>
        <w:rPr>
          <w:spacing w:val="-1"/>
        </w:rPr>
        <w:t>último</w:t>
      </w:r>
      <w:r>
        <w:rPr>
          <w:spacing w:val="9"/>
        </w:rPr>
        <w:t xml:space="preserve"> </w:t>
      </w:r>
      <w:r>
        <w:t>mes</w:t>
      </w:r>
      <w:r>
        <w:rPr>
          <w:rFonts w:cs="Times New Roman"/>
          <w:spacing w:val="63"/>
          <w:w w:val="102"/>
        </w:rPr>
        <w:t xml:space="preserve"> </w:t>
      </w:r>
      <w:r>
        <w:rPr>
          <w:spacing w:val="-1"/>
        </w:rPr>
        <w:t>generado.</w:t>
      </w:r>
    </w:p>
    <w:tbl>
      <w:tblPr>
        <w:tblStyle w:val="TableNormal"/>
        <w:tblW w:w="0" w:type="auto"/>
        <w:tblInd w:w="2839" w:type="dxa"/>
        <w:tblLayout w:type="fixed"/>
        <w:tblLook w:val="01E0"/>
      </w:tblPr>
      <w:tblGrid>
        <w:gridCol w:w="2623"/>
        <w:gridCol w:w="1253"/>
      </w:tblGrid>
      <w:tr w:rsidR="00A664F5">
        <w:trPr>
          <w:trHeight w:hRule="exact" w:val="234"/>
        </w:trPr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Periodo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2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Cantidad</w:t>
            </w:r>
          </w:p>
        </w:tc>
      </w:tr>
      <w:tr w:rsidR="00A664F5">
        <w:trPr>
          <w:trHeight w:hRule="exact" w:val="238"/>
        </w:trPr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4"/>
              <w:ind w:left="6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A</w:t>
            </w:r>
            <w:r>
              <w:rPr>
                <w:rFonts w:asci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8"/>
              </w:rPr>
              <w:t>setiembre</w:t>
            </w:r>
            <w:r>
              <w:rPr>
                <w:rFonts w:asci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1.966</w:t>
            </w:r>
          </w:p>
        </w:tc>
      </w:tr>
    </w:tbl>
    <w:p w:rsidR="00A664F5" w:rsidRDefault="00D2365D">
      <w:pPr>
        <w:spacing w:line="166" w:lineRule="exact"/>
        <w:ind w:left="2163" w:right="2406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sz w:val="15"/>
        </w:rPr>
        <w:t>Fuente: Dirección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Gestión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Humana</w:t>
      </w:r>
    </w:p>
    <w:p w:rsidR="00A664F5" w:rsidRDefault="00A664F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664F5" w:rsidRDefault="00D2365D">
      <w:pPr>
        <w:pStyle w:val="Ttulo3"/>
        <w:spacing w:before="102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18"/>
        </w:rPr>
        <w:t xml:space="preserve"> </w:t>
      </w:r>
      <w:r>
        <w:t>#10.</w:t>
      </w:r>
      <w:r>
        <w:rPr>
          <w:spacing w:val="14"/>
        </w:rPr>
        <w:t xml:space="preserve"> </w:t>
      </w:r>
      <w:r>
        <w:rPr>
          <w:spacing w:val="-1"/>
        </w:rPr>
        <w:t>Exención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pago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cuotas</w:t>
      </w:r>
      <w:r>
        <w:rPr>
          <w:spacing w:val="16"/>
        </w:rPr>
        <w:t xml:space="preserve"> </w:t>
      </w:r>
      <w:r>
        <w:rPr>
          <w:spacing w:val="-1"/>
        </w:rPr>
        <w:t>patronales</w:t>
      </w:r>
      <w:r>
        <w:rPr>
          <w:spacing w:val="1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Asignaciones</w:t>
      </w:r>
      <w:r>
        <w:rPr>
          <w:spacing w:val="14"/>
        </w:rPr>
        <w:t xml:space="preserve"> </w:t>
      </w:r>
      <w:r>
        <w:rPr>
          <w:spacing w:val="-1"/>
        </w:rPr>
        <w:t>Familiares</w:t>
      </w:r>
    </w:p>
    <w:p w:rsidR="00A664F5" w:rsidRDefault="00A664F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A664F5" w:rsidRDefault="00D2365D">
      <w:pPr>
        <w:pStyle w:val="Textoindependiente"/>
        <w:spacing w:line="246" w:lineRule="auto"/>
        <w:ind w:right="359"/>
        <w:jc w:val="both"/>
      </w:pP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conformidad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oficio</w:t>
      </w:r>
      <w:r>
        <w:rPr>
          <w:spacing w:val="6"/>
        </w:rPr>
        <w:t xml:space="preserve"> </w:t>
      </w:r>
      <w:r>
        <w:t>GCO</w:t>
      </w:r>
      <w:r>
        <w:rPr>
          <w:spacing w:val="7"/>
        </w:rPr>
        <w:t xml:space="preserve"> </w:t>
      </w:r>
      <w:r>
        <w:rPr>
          <w:spacing w:val="-1"/>
        </w:rPr>
        <w:t>227-2013</w:t>
      </w:r>
      <w:r>
        <w:rPr>
          <w:spacing w:val="6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28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noviembre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2013</w:t>
      </w:r>
      <w:r>
        <w:rPr>
          <w:spacing w:val="-1"/>
          <w:position w:val="7"/>
          <w:sz w:val="15"/>
        </w:rPr>
        <w:t>21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suscrito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75"/>
          <w:w w:val="102"/>
        </w:rPr>
        <w:t xml:space="preserve"> </w:t>
      </w:r>
      <w:r>
        <w:rPr>
          <w:spacing w:val="-1"/>
        </w:rPr>
        <w:t>Licenciados</w:t>
      </w:r>
      <w:r>
        <w:rPr>
          <w:spacing w:val="38"/>
        </w:rPr>
        <w:t xml:space="preserve"> </w:t>
      </w:r>
      <w:r>
        <w:rPr>
          <w:spacing w:val="-1"/>
        </w:rPr>
        <w:t>Mauricio</w:t>
      </w:r>
      <w:r>
        <w:rPr>
          <w:spacing w:val="20"/>
        </w:rPr>
        <w:t xml:space="preserve"> </w:t>
      </w:r>
      <w:r>
        <w:t>Donato</w:t>
      </w:r>
      <w:r>
        <w:rPr>
          <w:spacing w:val="21"/>
        </w:rPr>
        <w:t xml:space="preserve"> </w:t>
      </w:r>
      <w:r>
        <w:rPr>
          <w:spacing w:val="-1"/>
        </w:rPr>
        <w:t>Sancho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Juan</w:t>
      </w:r>
      <w:r>
        <w:rPr>
          <w:spacing w:val="20"/>
        </w:rPr>
        <w:t xml:space="preserve"> </w:t>
      </w:r>
      <w:r>
        <w:rPr>
          <w:spacing w:val="-1"/>
        </w:rPr>
        <w:t>Quesada</w:t>
      </w:r>
      <w:r>
        <w:rPr>
          <w:spacing w:val="24"/>
        </w:rPr>
        <w:t xml:space="preserve"> </w:t>
      </w:r>
      <w:r>
        <w:rPr>
          <w:spacing w:val="-1"/>
        </w:rPr>
        <w:t>Picado,</w:t>
      </w:r>
      <w:r>
        <w:rPr>
          <w:spacing w:val="24"/>
        </w:rPr>
        <w:t xml:space="preserve"> </w:t>
      </w:r>
      <w:r>
        <w:rPr>
          <w:spacing w:val="-1"/>
        </w:rPr>
        <w:t>Jefes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Departamentos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Gestión</w:t>
      </w:r>
      <w:r>
        <w:rPr>
          <w:spacing w:val="77"/>
          <w:w w:val="10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Cobro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Asesoría</w:t>
      </w:r>
      <w:r>
        <w:rPr>
          <w:spacing w:val="31"/>
        </w:rPr>
        <w:t xml:space="preserve"> </w:t>
      </w:r>
      <w:r>
        <w:rPr>
          <w:spacing w:val="-2"/>
        </w:rPr>
        <w:t>Legal,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Dirección</w:t>
      </w:r>
      <w:r>
        <w:rPr>
          <w:spacing w:val="30"/>
        </w:rPr>
        <w:t xml:space="preserve"> </w:t>
      </w:r>
      <w:r>
        <w:rPr>
          <w:spacing w:val="-1"/>
        </w:rPr>
        <w:t>General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Desarrollo</w:t>
      </w:r>
      <w:r>
        <w:rPr>
          <w:spacing w:val="30"/>
        </w:rPr>
        <w:t xml:space="preserve"> </w:t>
      </w:r>
      <w:r>
        <w:rPr>
          <w:spacing w:val="-1"/>
        </w:rPr>
        <w:t>Social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Asignaciones</w:t>
      </w:r>
      <w:r>
        <w:rPr>
          <w:spacing w:val="31"/>
        </w:rPr>
        <w:t xml:space="preserve"> </w:t>
      </w:r>
      <w:r>
        <w:rPr>
          <w:spacing w:val="-1"/>
        </w:rPr>
        <w:t>Familiares,</w:t>
      </w:r>
      <w:r>
        <w:rPr>
          <w:spacing w:val="97"/>
          <w:w w:val="102"/>
        </w:rPr>
        <w:t xml:space="preserve"> </w:t>
      </w:r>
      <w:r>
        <w:rPr>
          <w:spacing w:val="-1"/>
        </w:rPr>
        <w:t>respectivamente,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9"/>
        </w:rPr>
        <w:t xml:space="preserve"> </w:t>
      </w:r>
      <w:r>
        <w:rPr>
          <w:spacing w:val="-1"/>
        </w:rPr>
        <w:t>Judicial</w:t>
      </w:r>
      <w:r>
        <w:rPr>
          <w:spacing w:val="21"/>
        </w:rPr>
        <w:t xml:space="preserve"> </w:t>
      </w:r>
      <w:r>
        <w:rPr>
          <w:spacing w:val="-1"/>
        </w:rPr>
        <w:t>esta</w:t>
      </w:r>
      <w:r>
        <w:rPr>
          <w:spacing w:val="21"/>
        </w:rPr>
        <w:t xml:space="preserve"> </w:t>
      </w:r>
      <w:r>
        <w:rPr>
          <w:spacing w:val="-1"/>
        </w:rPr>
        <w:t>cubierto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artículos</w:t>
      </w:r>
      <w:r>
        <w:rPr>
          <w:spacing w:val="18"/>
        </w:rPr>
        <w:t xml:space="preserve"> </w:t>
      </w:r>
      <w:r>
        <w:t>15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t>5662</w:t>
      </w:r>
      <w:r>
        <w:rPr>
          <w:spacing w:val="23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artículo</w:t>
      </w:r>
      <w:r>
        <w:rPr>
          <w:spacing w:val="22"/>
        </w:rPr>
        <w:t xml:space="preserve"> </w:t>
      </w:r>
      <w:r>
        <w:rPr>
          <w:spacing w:val="-2"/>
        </w:rPr>
        <w:t>15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95"/>
          <w:w w:val="10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Ley</w:t>
      </w:r>
      <w:r>
        <w:rPr>
          <w:spacing w:val="14"/>
        </w:rPr>
        <w:t xml:space="preserve"> </w:t>
      </w:r>
      <w:r>
        <w:rPr>
          <w:spacing w:val="-1"/>
        </w:rPr>
        <w:t>8783,</w:t>
      </w:r>
      <w:r>
        <w:rPr>
          <w:spacing w:val="15"/>
        </w:rPr>
        <w:t xml:space="preserve"> </w:t>
      </w:r>
      <w:r>
        <w:rPr>
          <w:spacing w:val="-2"/>
        </w:rPr>
        <w:t>Ley</w:t>
      </w:r>
      <w:r>
        <w:rPr>
          <w:spacing w:val="14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Desarrollo</w:t>
      </w:r>
      <w:r>
        <w:rPr>
          <w:spacing w:val="10"/>
        </w:rPr>
        <w:t xml:space="preserve"> </w:t>
      </w:r>
      <w:r>
        <w:rPr>
          <w:spacing w:val="-1"/>
        </w:rPr>
        <w:t>Social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Asignaciones</w:t>
      </w:r>
      <w:r>
        <w:rPr>
          <w:spacing w:val="12"/>
        </w:rPr>
        <w:t xml:space="preserve"> </w:t>
      </w:r>
      <w:r>
        <w:rPr>
          <w:spacing w:val="-1"/>
        </w:rPr>
        <w:t>Familiares</w:t>
      </w:r>
      <w:r>
        <w:rPr>
          <w:spacing w:val="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1"/>
        </w:rPr>
        <w:t>Reforma,</w:t>
      </w:r>
      <w:r>
        <w:rPr>
          <w:spacing w:val="15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tanto</w:t>
      </w:r>
      <w:r>
        <w:rPr>
          <w:spacing w:val="13"/>
        </w:rPr>
        <w:t xml:space="preserve"> </w:t>
      </w:r>
      <w:r>
        <w:t>el</w:t>
      </w:r>
      <w:r>
        <w:rPr>
          <w:spacing w:val="95"/>
          <w:w w:val="102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ubica</w:t>
      </w:r>
      <w:r>
        <w:rPr>
          <w:spacing w:val="15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condición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exento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pago</w:t>
      </w:r>
      <w:r>
        <w:rPr>
          <w:spacing w:val="21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5%</w:t>
      </w:r>
      <w:r>
        <w:rPr>
          <w:spacing w:val="16"/>
        </w:rPr>
        <w:t xml:space="preserve"> </w:t>
      </w:r>
      <w:r>
        <w:t>sobre</w:t>
      </w:r>
      <w:r>
        <w:rPr>
          <w:spacing w:val="19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total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planillas</w:t>
      </w:r>
      <w:r>
        <w:rPr>
          <w:spacing w:val="69"/>
          <w:w w:val="102"/>
        </w:rPr>
        <w:t xml:space="preserve"> </w:t>
      </w:r>
      <w:r>
        <w:rPr>
          <w:spacing w:val="-1"/>
        </w:rP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FODESAF.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spacing w:line="245" w:lineRule="auto"/>
        <w:ind w:right="362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33"/>
        </w:rPr>
        <w:t xml:space="preserve"> </w:t>
      </w:r>
      <w:r>
        <w:t>#11.</w:t>
      </w:r>
      <w:r>
        <w:rPr>
          <w:spacing w:val="34"/>
        </w:rPr>
        <w:t xml:space="preserve"> </w:t>
      </w:r>
      <w:r>
        <w:rPr>
          <w:spacing w:val="-1"/>
        </w:rPr>
        <w:t>Normas</w:t>
      </w:r>
      <w:r>
        <w:rPr>
          <w:spacing w:val="32"/>
        </w:rPr>
        <w:t xml:space="preserve"> </w:t>
      </w:r>
      <w:r>
        <w:rPr>
          <w:spacing w:val="-1"/>
        </w:rPr>
        <w:t>Internacionales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Contabilidad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Sector</w:t>
      </w:r>
      <w:r>
        <w:rPr>
          <w:spacing w:val="34"/>
        </w:rPr>
        <w:t xml:space="preserve"> </w:t>
      </w:r>
      <w:r>
        <w:rPr>
          <w:spacing w:val="-1"/>
        </w:rPr>
        <w:t>Público</w:t>
      </w:r>
      <w:r>
        <w:rPr>
          <w:spacing w:val="33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no</w:t>
      </w:r>
      <w:r>
        <w:rPr>
          <w:spacing w:val="34"/>
        </w:rPr>
        <w:t xml:space="preserve"> </w:t>
      </w:r>
      <w:r>
        <w:t>son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aplicación</w:t>
      </w:r>
      <w:r>
        <w:rPr>
          <w:spacing w:val="89"/>
          <w:w w:val="10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Judicial: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2074" w:type="dxa"/>
        <w:tblLayout w:type="fixed"/>
        <w:tblLook w:val="01E0"/>
      </w:tblPr>
      <w:tblGrid>
        <w:gridCol w:w="1866"/>
        <w:gridCol w:w="3553"/>
      </w:tblGrid>
      <w:tr w:rsidR="00A664F5">
        <w:trPr>
          <w:trHeight w:hRule="exact" w:val="422"/>
        </w:trPr>
        <w:tc>
          <w:tcPr>
            <w:tcW w:w="18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A664F5" w:rsidRDefault="00D2365D">
            <w:pPr>
              <w:pStyle w:val="TableParagraph"/>
              <w:spacing w:before="106"/>
              <w:ind w:left="2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FFFFFF"/>
                <w:spacing w:val="-1"/>
                <w:sz w:val="17"/>
              </w:rPr>
              <w:t>Número</w:t>
            </w:r>
            <w:r>
              <w:rPr>
                <w:rFonts w:ascii="Times New Roman" w:hAnsi="Times New Roman"/>
                <w:b/>
                <w:color w:val="FFFFFF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pacing w:val="-2"/>
                <w:sz w:val="17"/>
              </w:rPr>
              <w:t>de</w:t>
            </w:r>
            <w:r>
              <w:rPr>
                <w:rFonts w:ascii="Times New Roman" w:hAnsi="Times New Roman"/>
                <w:b/>
                <w:color w:val="FFFFFF"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pacing w:val="-1"/>
                <w:sz w:val="17"/>
              </w:rPr>
              <w:t>Norma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000000"/>
          </w:tcPr>
          <w:p w:rsidR="00A664F5" w:rsidRDefault="00D2365D">
            <w:pPr>
              <w:pStyle w:val="TableParagraph"/>
              <w:spacing w:before="106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color w:val="FFFFFF"/>
                <w:spacing w:val="-1"/>
                <w:sz w:val="17"/>
              </w:rPr>
              <w:t>Nombre</w:t>
            </w:r>
          </w:p>
        </w:tc>
      </w:tr>
      <w:tr w:rsidR="00A664F5">
        <w:trPr>
          <w:trHeight w:hRule="exact" w:val="264"/>
        </w:trPr>
        <w:tc>
          <w:tcPr>
            <w:tcW w:w="18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before="30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Costos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por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Préstamos</w:t>
            </w:r>
          </w:p>
        </w:tc>
      </w:tr>
      <w:tr w:rsidR="00A664F5">
        <w:trPr>
          <w:trHeight w:hRule="exact" w:val="204"/>
        </w:trPr>
        <w:tc>
          <w:tcPr>
            <w:tcW w:w="18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9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92" w:lineRule="exact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Estados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Financieros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Consolidados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y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Separados</w:t>
            </w:r>
          </w:p>
        </w:tc>
      </w:tr>
      <w:tr w:rsidR="00A664F5">
        <w:trPr>
          <w:trHeight w:hRule="exact" w:val="203"/>
        </w:trPr>
        <w:tc>
          <w:tcPr>
            <w:tcW w:w="1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9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92" w:lineRule="exact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Inversiones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en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Asociadas</w:t>
            </w:r>
          </w:p>
        </w:tc>
      </w:tr>
      <w:tr w:rsidR="00A664F5">
        <w:trPr>
          <w:trHeight w:hRule="exact" w:val="20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" w:line="19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before="1" w:line="194" w:lineRule="exact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Participaciones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en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Negocios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Conjuntos</w:t>
            </w:r>
          </w:p>
        </w:tc>
      </w:tr>
      <w:tr w:rsidR="00A664F5">
        <w:trPr>
          <w:trHeight w:hRule="exact" w:val="506"/>
        </w:trPr>
        <w:tc>
          <w:tcPr>
            <w:tcW w:w="18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A664F5" w:rsidRDefault="00D236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tabs>
                <w:tab w:val="left" w:pos="1215"/>
                <w:tab w:val="left" w:pos="2252"/>
                <w:tab w:val="left" w:pos="2727"/>
              </w:tabs>
              <w:spacing w:before="51"/>
              <w:ind w:left="59" w:righ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Información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ab/>
              <w:t>Financiera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en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ab/>
            </w:r>
            <w:r>
              <w:rPr>
                <w:rFonts w:ascii="Times New Roman" w:hAnsi="Times New Roman"/>
                <w:spacing w:val="-1"/>
                <w:sz w:val="17"/>
              </w:rPr>
              <w:t>Economías</w:t>
            </w:r>
            <w:r>
              <w:rPr>
                <w:rFonts w:ascii="Times New Roman" w:hAnsi="Times New Roman"/>
                <w:spacing w:val="43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Hiperinflacionarias</w:t>
            </w:r>
          </w:p>
        </w:tc>
      </w:tr>
      <w:tr w:rsidR="00A664F5">
        <w:trPr>
          <w:trHeight w:hRule="exact" w:val="202"/>
        </w:trPr>
        <w:tc>
          <w:tcPr>
            <w:tcW w:w="18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90" w:lineRule="exact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90" w:lineRule="exact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Contratos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Construcción</w:t>
            </w:r>
          </w:p>
        </w:tc>
      </w:tr>
      <w:tr w:rsidR="00A664F5">
        <w:trPr>
          <w:trHeight w:hRule="exact" w:val="206"/>
        </w:trPr>
        <w:tc>
          <w:tcPr>
            <w:tcW w:w="18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" w:line="194" w:lineRule="exact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before="1" w:line="194" w:lineRule="exact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Información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Financiera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por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Segmentos</w:t>
            </w:r>
          </w:p>
        </w:tc>
      </w:tr>
      <w:tr w:rsidR="00A664F5">
        <w:trPr>
          <w:trHeight w:hRule="exact" w:val="203"/>
        </w:trPr>
        <w:tc>
          <w:tcPr>
            <w:tcW w:w="1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92" w:lineRule="exact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92" w:lineRule="exact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Información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a</w:t>
            </w:r>
            <w:r>
              <w:rPr>
                <w:rFonts w:ascii="Times New Roman" w:hAnsi="Times New Roman"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Revelar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sobre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Partes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Relacionadas</w:t>
            </w:r>
          </w:p>
        </w:tc>
      </w:tr>
      <w:tr w:rsidR="00A664F5">
        <w:trPr>
          <w:trHeight w:hRule="exact" w:val="40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ind w:left="59" w:righ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Revelación</w:t>
            </w:r>
            <w:r>
              <w:rPr>
                <w:rFonts w:ascii="Times New Roman" w:hAnsi="Times New Roman"/>
                <w:spacing w:val="4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Información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Financiera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sobre</w:t>
            </w:r>
            <w:r>
              <w:rPr>
                <w:rFonts w:ascii="Times New Roman" w:hAnsi="Times New Roman"/>
                <w:spacing w:val="4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el</w:t>
            </w:r>
            <w:r>
              <w:rPr>
                <w:rFonts w:ascii="Times New Roman" w:hAnsi="Times New Roman"/>
                <w:spacing w:val="45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Sector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Gobierno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General</w:t>
            </w:r>
          </w:p>
        </w:tc>
      </w:tr>
      <w:tr w:rsidR="00A664F5">
        <w:trPr>
          <w:trHeight w:hRule="exact" w:val="401"/>
        </w:trPr>
        <w:tc>
          <w:tcPr>
            <w:tcW w:w="18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ind w:left="59" w:righ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Deterioro</w:t>
            </w:r>
            <w:r>
              <w:rPr>
                <w:rFonts w:ascii="Times New Roman"/>
                <w:spacing w:val="3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del</w:t>
            </w:r>
            <w:r>
              <w:rPr>
                <w:rFonts w:ascii="Times New Roman"/>
                <w:spacing w:val="3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Valor</w:t>
            </w:r>
            <w:r>
              <w:rPr>
                <w:rFonts w:ascii="Times New Roman"/>
                <w:spacing w:val="3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Activos</w:t>
            </w:r>
            <w:r>
              <w:rPr>
                <w:rFonts w:ascii="Times New Roman"/>
                <w:spacing w:val="3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Generadores</w:t>
            </w:r>
            <w:r>
              <w:rPr>
                <w:rFonts w:ascii="Times New Roman"/>
                <w:spacing w:val="3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</w:t>
            </w:r>
            <w:r>
              <w:rPr>
                <w:rFonts w:ascii="Times New Roman"/>
                <w:spacing w:val="31"/>
                <w:w w:val="9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Efectivo</w:t>
            </w:r>
          </w:p>
        </w:tc>
      </w:tr>
      <w:tr w:rsidR="00A664F5">
        <w:trPr>
          <w:trHeight w:hRule="exact" w:val="206"/>
        </w:trPr>
        <w:tc>
          <w:tcPr>
            <w:tcW w:w="18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Agricultura</w:t>
            </w:r>
          </w:p>
        </w:tc>
      </w:tr>
      <w:tr w:rsidR="00A664F5">
        <w:trPr>
          <w:trHeight w:hRule="exact" w:val="202"/>
        </w:trPr>
        <w:tc>
          <w:tcPr>
            <w:tcW w:w="18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90" w:lineRule="exact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90" w:lineRule="exact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Instrumentos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Financieros:</w:t>
            </w:r>
            <w:r>
              <w:rPr>
                <w:rFonts w:ascii="Times New Roman" w:hAnsi="Times New Roman"/>
                <w:spacing w:val="-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Presentación</w:t>
            </w:r>
          </w:p>
        </w:tc>
      </w:tr>
      <w:tr w:rsidR="00A664F5">
        <w:trPr>
          <w:trHeight w:hRule="exact" w:val="443"/>
        </w:trPr>
        <w:tc>
          <w:tcPr>
            <w:tcW w:w="1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29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before="6" w:line="253" w:lineRule="auto"/>
              <w:ind w:left="59" w:righ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Instrumentos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Financieros: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Reconocimiento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y</w:t>
            </w:r>
            <w:r>
              <w:rPr>
                <w:rFonts w:ascii="Times New Roman" w:hAnsi="Times New Roman"/>
                <w:spacing w:val="28"/>
                <w:w w:val="103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Medición</w:t>
            </w:r>
          </w:p>
        </w:tc>
      </w:tr>
      <w:tr w:rsidR="00A664F5">
        <w:trPr>
          <w:trHeight w:hRule="exact" w:val="44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before="8" w:line="250" w:lineRule="auto"/>
              <w:ind w:left="59" w:righ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 xml:space="preserve">Instrumentos  </w:t>
            </w:r>
            <w:r>
              <w:rPr>
                <w:rFonts w:ascii="Times New Roman" w:hAnsi="Times New Roman"/>
                <w:spacing w:val="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Financieros: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Información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a</w:t>
            </w:r>
            <w:r>
              <w:rPr>
                <w:rFonts w:ascii="Times New Roman" w:hAnsi="Times New Roman"/>
                <w:spacing w:val="32"/>
                <w:w w:val="10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Revelar</w:t>
            </w:r>
          </w:p>
        </w:tc>
      </w:tr>
    </w:tbl>
    <w:p w:rsidR="00A664F5" w:rsidRDefault="00A664F5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64F5" w:rsidRDefault="00E97E83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E97E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3" style="width:136.1pt;height:.7pt;mso-position-horizontal-relative:char;mso-position-vertical-relative:line" coordsize="2722,14">
            <v:group id="_x0000_s1044" style="position:absolute;left:7;top:7;width:2708;height:2" coordorigin="7,7" coordsize="2708,2">
              <v:shape id="_x0000_s1045" style="position:absolute;left:7;top:7;width:2708;height:2" coordorigin="7,7" coordsize="2708,0" path="m7,7r2707,e" filled="f" strokeweight=".7pt">
                <v:path arrowok="t"/>
              </v:shape>
            </v:group>
            <w10:anchorlock/>
          </v:group>
        </w:pict>
      </w:r>
    </w:p>
    <w:p w:rsidR="00A664F5" w:rsidRDefault="00D2365D">
      <w:pPr>
        <w:spacing w:before="75"/>
        <w:ind w:left="1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05"/>
          <w:position w:val="7"/>
          <w:sz w:val="12"/>
        </w:rPr>
        <w:t>21</w:t>
      </w:r>
      <w:r>
        <w:rPr>
          <w:rFonts w:ascii="Times New Roman" w:hAnsi="Times New Roman"/>
          <w:spacing w:val="7"/>
          <w:w w:val="105"/>
          <w:position w:val="7"/>
          <w:sz w:val="12"/>
        </w:rPr>
        <w:t xml:space="preserve"> </w:t>
      </w:r>
      <w:r>
        <w:rPr>
          <w:rFonts w:ascii="Times New Roman" w:hAnsi="Times New Roman"/>
          <w:w w:val="105"/>
          <w:sz w:val="18"/>
        </w:rPr>
        <w:t>Comunicado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rFonts w:ascii="Times New Roman" w:hAnsi="Times New Roman"/>
          <w:spacing w:val="-1"/>
          <w:w w:val="105"/>
          <w:sz w:val="18"/>
        </w:rPr>
        <w:t>por</w:t>
      </w:r>
      <w:r>
        <w:rPr>
          <w:rFonts w:ascii="Times New Roman" w:hAnsi="Times New Roman"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la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Dirección</w:t>
      </w:r>
      <w:r>
        <w:rPr>
          <w:rFonts w:ascii="Times New Roman" w:hAnsi="Times New Roman"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Ejecutiva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mediante</w:t>
      </w:r>
      <w:r>
        <w:rPr>
          <w:rFonts w:ascii="Times New Roman" w:hAnsi="Times New Roman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spacing w:val="-1"/>
          <w:w w:val="105"/>
          <w:sz w:val="18"/>
        </w:rPr>
        <w:t>oficio</w:t>
      </w:r>
      <w:r>
        <w:rPr>
          <w:rFonts w:ascii="Times New Roman" w:hAnsi="Times New Roman"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spacing w:val="-1"/>
          <w:w w:val="105"/>
          <w:sz w:val="18"/>
        </w:rPr>
        <w:t>7649-DE-201,</w:t>
      </w:r>
      <w:r>
        <w:rPr>
          <w:rFonts w:ascii="Times New Roman" w:hAnsi="Times New Roman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spacing w:val="-1"/>
          <w:w w:val="105"/>
          <w:sz w:val="18"/>
        </w:rPr>
        <w:t>del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2</w:t>
      </w:r>
      <w:r>
        <w:rPr>
          <w:rFonts w:ascii="Times New Roman" w:hAnsi="Times New Roman"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spacing w:val="-3"/>
          <w:w w:val="105"/>
          <w:sz w:val="18"/>
        </w:rPr>
        <w:t>de</w:t>
      </w:r>
      <w:r>
        <w:rPr>
          <w:rFonts w:ascii="Times New Roman" w:hAnsi="Times New Roman"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spacing w:val="-1"/>
          <w:w w:val="105"/>
          <w:sz w:val="18"/>
        </w:rPr>
        <w:t>noviembre</w:t>
      </w:r>
      <w:r>
        <w:rPr>
          <w:rFonts w:ascii="Times New Roman" w:hAnsi="Times New Roman"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de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spacing w:val="-1"/>
          <w:w w:val="105"/>
          <w:sz w:val="18"/>
        </w:rPr>
        <w:t>2013.</w:t>
      </w:r>
    </w:p>
    <w:p w:rsidR="00A664F5" w:rsidRDefault="00A664F5">
      <w:pPr>
        <w:rPr>
          <w:rFonts w:ascii="Times New Roman" w:eastAsia="Times New Roman" w:hAnsi="Times New Roman" w:cs="Times New Roman"/>
          <w:sz w:val="18"/>
          <w:szCs w:val="18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2074" w:type="dxa"/>
        <w:tblLayout w:type="fixed"/>
        <w:tblLook w:val="01E0"/>
      </w:tblPr>
      <w:tblGrid>
        <w:gridCol w:w="1866"/>
        <w:gridCol w:w="3553"/>
      </w:tblGrid>
      <w:tr w:rsidR="00A664F5">
        <w:trPr>
          <w:trHeight w:hRule="exact" w:val="204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95" w:lineRule="exact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</w:t>
            </w:r>
          </w:p>
        </w:tc>
        <w:tc>
          <w:tcPr>
            <w:tcW w:w="3553" w:type="dxa"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64F5" w:rsidRDefault="00D2365D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Concesiones</w:t>
            </w:r>
          </w:p>
        </w:tc>
      </w:tr>
      <w:tr w:rsidR="00A664F5">
        <w:trPr>
          <w:trHeight w:hRule="exact" w:val="19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A664F5" w:rsidRDefault="00A664F5"/>
        </w:tc>
        <w:tc>
          <w:tcPr>
            <w:tcW w:w="35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000000"/>
          </w:tcPr>
          <w:p w:rsidR="00A664F5" w:rsidRDefault="00A664F5"/>
        </w:tc>
      </w:tr>
    </w:tbl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A664F5" w:rsidRDefault="00D2365D">
      <w:pPr>
        <w:pStyle w:val="Ttulo3"/>
        <w:spacing w:before="76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18"/>
        </w:rPr>
        <w:t xml:space="preserve"> </w:t>
      </w:r>
      <w:r>
        <w:t>#12.</w:t>
      </w:r>
      <w:r>
        <w:rPr>
          <w:spacing w:val="13"/>
        </w:rPr>
        <w:t xml:space="preserve"> </w:t>
      </w:r>
      <w:r>
        <w:rPr>
          <w:spacing w:val="-1"/>
        </w:rPr>
        <w:t>Logotipos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1"/>
        </w:rPr>
        <w:t>inscritos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2"/>
        </w:rPr>
        <w:t xml:space="preserve"> </w:t>
      </w:r>
      <w:r>
        <w:rPr>
          <w:spacing w:val="-1"/>
        </w:rPr>
        <w:t>Nacional: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60"/>
        <w:jc w:val="both"/>
      </w:pPr>
      <w:r>
        <w:rPr>
          <w:spacing w:val="-1"/>
        </w:rPr>
        <w:t>Según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t>determinó</w:t>
      </w:r>
      <w:r>
        <w:rPr>
          <w:spacing w:val="15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reunión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Comisión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Implementación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NICSP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12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5"/>
        </w:rPr>
        <w:t xml:space="preserve"> </w:t>
      </w:r>
      <w:r>
        <w:t>de</w:t>
      </w:r>
      <w:r>
        <w:rPr>
          <w:spacing w:val="65"/>
          <w:w w:val="102"/>
        </w:rPr>
        <w:t xml:space="preserve"> </w:t>
      </w:r>
      <w:r>
        <w:t>2014,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presenta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listado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marcas,</w:t>
      </w:r>
      <w:r>
        <w:rPr>
          <w:spacing w:val="26"/>
        </w:rPr>
        <w:t xml:space="preserve"> </w:t>
      </w:r>
      <w:r>
        <w:rPr>
          <w:spacing w:val="-1"/>
        </w:rPr>
        <w:t>logotipos</w:t>
      </w:r>
      <w:r>
        <w:rPr>
          <w:spacing w:val="27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derechos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autor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han</w:t>
      </w:r>
      <w:r>
        <w:rPr>
          <w:spacing w:val="26"/>
        </w:rPr>
        <w:t xml:space="preserve"> </w:t>
      </w:r>
      <w:r>
        <w:t>sido</w:t>
      </w:r>
      <w:r>
        <w:rPr>
          <w:spacing w:val="22"/>
        </w:rPr>
        <w:t xml:space="preserve"> </w:t>
      </w:r>
      <w:r>
        <w:t>inscritos</w:t>
      </w:r>
      <w:r>
        <w:rPr>
          <w:spacing w:val="21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el</w:t>
      </w:r>
      <w:r>
        <w:rPr>
          <w:spacing w:val="55"/>
          <w:w w:val="102"/>
        </w:rPr>
        <w:t xml:space="preserve"> </w:t>
      </w:r>
      <w:r>
        <w:t>Poder</w:t>
      </w:r>
      <w:r>
        <w:rPr>
          <w:spacing w:val="14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rPr>
          <w:spacing w:val="-1"/>
        </w:rPr>
        <w:t>Nacional.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right="361"/>
        <w:jc w:val="both"/>
        <w:rPr>
          <w:rFonts w:cs="Times New Roman"/>
        </w:rPr>
      </w:pP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NICSP</w:t>
      </w:r>
      <w:r>
        <w:rPr>
          <w:spacing w:val="10"/>
        </w:rPr>
        <w:t xml:space="preserve"> </w:t>
      </w:r>
      <w:r>
        <w:t>31</w:t>
      </w:r>
      <w:r>
        <w:rPr>
          <w:spacing w:val="14"/>
        </w:rPr>
        <w:t xml:space="preserve"> </w:t>
      </w:r>
      <w:r>
        <w:rPr>
          <w:spacing w:val="-1"/>
        </w:rPr>
        <w:t>Activos</w:t>
      </w:r>
      <w:r>
        <w:rPr>
          <w:spacing w:val="11"/>
        </w:rPr>
        <w:t xml:space="preserve"> </w:t>
      </w:r>
      <w:r>
        <w:rPr>
          <w:spacing w:val="-1"/>
        </w:rPr>
        <w:t>intangibles,</w:t>
      </w:r>
      <w:r>
        <w:rPr>
          <w:spacing w:val="11"/>
        </w:rPr>
        <w:t xml:space="preserve"> </w:t>
      </w:r>
      <w:r>
        <w:t>misma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trata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tema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revelación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marcas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logotipos</w:t>
      </w:r>
      <w:r>
        <w:rPr>
          <w:spacing w:val="63"/>
          <w:w w:val="102"/>
        </w:rPr>
        <w:t xml:space="preserve"> </w:t>
      </w:r>
      <w:r>
        <w:rPr>
          <w:spacing w:val="-1"/>
        </w:rPr>
        <w:t>aconseja,</w:t>
      </w:r>
      <w:r>
        <w:rPr>
          <w:spacing w:val="44"/>
        </w:rPr>
        <w:t xml:space="preserve"> </w:t>
      </w:r>
      <w:r>
        <w:rPr>
          <w:spacing w:val="-1"/>
        </w:rPr>
        <w:t>pero</w:t>
      </w:r>
      <w:r>
        <w:rPr>
          <w:spacing w:val="44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t>exige,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una</w:t>
      </w:r>
      <w:r>
        <w:rPr>
          <w:spacing w:val="42"/>
        </w:rPr>
        <w:t xml:space="preserve"> </w:t>
      </w:r>
      <w:r>
        <w:rPr>
          <w:spacing w:val="-1"/>
        </w:rPr>
        <w:t>entidad</w:t>
      </w:r>
      <w:r>
        <w:rPr>
          <w:spacing w:val="40"/>
        </w:rPr>
        <w:t xml:space="preserve"> </w:t>
      </w:r>
      <w:r>
        <w:rPr>
          <w:spacing w:val="-1"/>
        </w:rPr>
        <w:t>revele</w:t>
      </w:r>
      <w:r>
        <w:rPr>
          <w:spacing w:val="42"/>
        </w:rPr>
        <w:t xml:space="preserve"> </w:t>
      </w:r>
      <w:r>
        <w:rPr>
          <w:spacing w:val="-1"/>
        </w:rPr>
        <w:t>una</w:t>
      </w:r>
      <w:r>
        <w:rPr>
          <w:spacing w:val="44"/>
        </w:rPr>
        <w:t xml:space="preserve"> </w:t>
      </w:r>
      <w:r>
        <w:rPr>
          <w:spacing w:val="-1"/>
        </w:rPr>
        <w:t>breve</w:t>
      </w:r>
      <w:r>
        <w:rPr>
          <w:spacing w:val="41"/>
        </w:rPr>
        <w:t xml:space="preserve"> </w:t>
      </w:r>
      <w:r>
        <w:rPr>
          <w:spacing w:val="-1"/>
        </w:rPr>
        <w:t>descripción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rPr>
          <w:spacing w:val="-1"/>
        </w:rPr>
        <w:t>activos</w:t>
      </w:r>
      <w:r>
        <w:rPr>
          <w:spacing w:val="44"/>
        </w:rPr>
        <w:t xml:space="preserve"> </w:t>
      </w:r>
      <w:r>
        <w:rPr>
          <w:spacing w:val="-1"/>
        </w:rPr>
        <w:t>intangibles</w:t>
      </w:r>
      <w:r>
        <w:rPr>
          <w:spacing w:val="71"/>
          <w:w w:val="102"/>
        </w:rPr>
        <w:t xml:space="preserve"> </w:t>
      </w:r>
      <w:r>
        <w:rPr>
          <w:spacing w:val="-1"/>
        </w:rPr>
        <w:t>significativos</w:t>
      </w:r>
      <w:r>
        <w:rPr>
          <w:spacing w:val="24"/>
        </w:rPr>
        <w:t xml:space="preserve"> </w:t>
      </w:r>
      <w:r>
        <w:rPr>
          <w:spacing w:val="-1"/>
        </w:rPr>
        <w:t>controlados</w:t>
      </w:r>
      <w:r>
        <w:rPr>
          <w:spacing w:val="28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entidad,</w:t>
      </w:r>
      <w:r>
        <w:rPr>
          <w:spacing w:val="28"/>
        </w:rPr>
        <w:t xml:space="preserve"> </w:t>
      </w:r>
      <w:r>
        <w:rPr>
          <w:spacing w:val="-1"/>
        </w:rPr>
        <w:t>pero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reconozcan</w:t>
      </w:r>
      <w:r>
        <w:rPr>
          <w:spacing w:val="24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rPr>
          <w:spacing w:val="-1"/>
        </w:rPr>
        <w:t>activos</w:t>
      </w:r>
      <w:r>
        <w:rPr>
          <w:spacing w:val="30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1"/>
        </w:rPr>
        <w:t>cumplir</w:t>
      </w:r>
      <w:r>
        <w:rPr>
          <w:spacing w:val="25"/>
        </w:rPr>
        <w:t xml:space="preserve"> </w:t>
      </w:r>
      <w:r>
        <w:t>los</w:t>
      </w:r>
      <w:r>
        <w:rPr>
          <w:spacing w:val="85"/>
          <w:w w:val="102"/>
        </w:rPr>
        <w:t xml:space="preserve"> </w:t>
      </w:r>
      <w:r>
        <w:rPr>
          <w:spacing w:val="-1"/>
        </w:rPr>
        <w:t>criterios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reconocimiento</w:t>
      </w:r>
      <w:r>
        <w:rPr>
          <w:spacing w:val="14"/>
        </w:rPr>
        <w:t xml:space="preserve"> </w:t>
      </w:r>
      <w:r>
        <w:rPr>
          <w:spacing w:val="-1"/>
        </w:rPr>
        <w:t>fijados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esta</w:t>
      </w:r>
      <w:r>
        <w:rPr>
          <w:spacing w:val="17"/>
        </w:rPr>
        <w:t xml:space="preserve"> </w:t>
      </w:r>
      <w:r>
        <w:rPr>
          <w:spacing w:val="-1"/>
        </w:rPr>
        <w:t>Norma</w:t>
      </w:r>
      <w:r>
        <w:rPr>
          <w:b/>
          <w:spacing w:val="-1"/>
        </w:rPr>
        <w:t>.</w:t>
      </w:r>
    </w:p>
    <w:p w:rsidR="00A664F5" w:rsidRDefault="00A66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56" w:type="dxa"/>
        <w:tblLayout w:type="fixed"/>
        <w:tblLook w:val="01E0"/>
      </w:tblPr>
      <w:tblGrid>
        <w:gridCol w:w="1681"/>
        <w:gridCol w:w="1921"/>
        <w:gridCol w:w="1440"/>
        <w:gridCol w:w="1319"/>
        <w:gridCol w:w="1084"/>
      </w:tblGrid>
      <w:tr w:rsidR="00A664F5">
        <w:trPr>
          <w:trHeight w:hRule="exact" w:val="602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484"/>
              </w:tabs>
              <w:ind w:left="47" w:righ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w w:val="95"/>
                <w:sz w:val="17"/>
              </w:rPr>
              <w:t>LOGOTIPO</w:t>
            </w:r>
            <w:r>
              <w:rPr>
                <w:rFonts w:ascii="Times New Roman"/>
                <w:b/>
                <w:spacing w:val="-1"/>
                <w:w w:val="95"/>
                <w:sz w:val="17"/>
              </w:rPr>
              <w:tab/>
            </w:r>
            <w:r>
              <w:rPr>
                <w:rFonts w:ascii="Times New Roman"/>
                <w:b/>
                <w:sz w:val="17"/>
              </w:rPr>
              <w:t>O</w:t>
            </w:r>
            <w:r>
              <w:rPr>
                <w:rFonts w:ascii="Times New Roman"/>
                <w:b/>
                <w:spacing w:val="25"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MARCAS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DESCRIPCIÓN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136"/>
              </w:tabs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Nº</w:t>
            </w:r>
            <w:r>
              <w:rPr>
                <w:rFonts w:ascii="Times New Roman" w:hAnsi="Times New Roman"/>
                <w:b/>
                <w:w w:val="95"/>
                <w:sz w:val="17"/>
              </w:rPr>
              <w:tab/>
            </w:r>
            <w:r>
              <w:rPr>
                <w:rFonts w:ascii="Times New Roman" w:hAnsi="Times New Roman"/>
                <w:b/>
                <w:sz w:val="17"/>
              </w:rPr>
              <w:t>DE</w:t>
            </w:r>
          </w:p>
          <w:p w:rsidR="00A664F5" w:rsidRDefault="00D2365D">
            <w:pPr>
              <w:pStyle w:val="TableParagraph"/>
              <w:spacing w:before="6" w:line="192" w:lineRule="exact"/>
              <w:ind w:left="44" w:right="1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</w:rPr>
              <w:t>CERTIFICADO</w:t>
            </w:r>
            <w:r>
              <w:rPr>
                <w:rFonts w:ascii="Times New Roman"/>
                <w:b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DE</w:t>
            </w:r>
            <w:r>
              <w:rPr>
                <w:rFonts w:asci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REGISTRO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021"/>
              </w:tabs>
              <w:ind w:left="47" w:righ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FECHA</w:t>
            </w:r>
            <w:r>
              <w:rPr>
                <w:rFonts w:ascii="Times New Roman" w:hAnsi="Times New Roman"/>
                <w:b/>
                <w:w w:val="95"/>
                <w:sz w:val="17"/>
              </w:rPr>
              <w:tab/>
              <w:t>DE</w:t>
            </w:r>
            <w:r>
              <w:rPr>
                <w:rFonts w:ascii="Times New Roman" w:hAnsi="Times New Roman"/>
                <w:b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INSCRIPCIÓN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ind w:left="47" w:right="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 xml:space="preserve">FIN </w:t>
            </w:r>
            <w:r>
              <w:rPr>
                <w:rFonts w:ascii="Times New Roman"/>
                <w:b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 xml:space="preserve">DE </w:t>
            </w:r>
            <w:r>
              <w:rPr>
                <w:rFonts w:ascii="Times New Roman"/>
                <w:b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LA</w:t>
            </w:r>
            <w:r>
              <w:rPr>
                <w:rFonts w:ascii="Times New Roman"/>
                <w:b/>
                <w:spacing w:val="21"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VIGENCIA</w:t>
            </w:r>
          </w:p>
        </w:tc>
      </w:tr>
      <w:tr w:rsidR="00A664F5">
        <w:trPr>
          <w:trHeight w:hRule="exact" w:val="1115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LA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DIOSA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THEMIS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ind w:left="44" w:righ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Logotipo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que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identifica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al</w:t>
            </w:r>
            <w:r>
              <w:rPr>
                <w:rFonts w:ascii="Times New Roman"/>
                <w:spacing w:val="30"/>
                <w:w w:val="9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Poder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Judicial.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120405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12-06-2000.</w:t>
            </w:r>
          </w:p>
          <w:p w:rsidR="00A664F5" w:rsidRDefault="00D2365D">
            <w:pPr>
              <w:pStyle w:val="TableParagraph"/>
              <w:ind w:left="47" w:righ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Y 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Se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renovó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el</w:t>
            </w:r>
            <w:r>
              <w:rPr>
                <w:rFonts w:ascii="Times New Roman" w:hAnsi="Times New Roman"/>
                <w:spacing w:val="26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02-06-2010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12-06-2020</w:t>
            </w:r>
          </w:p>
        </w:tc>
      </w:tr>
      <w:tr w:rsidR="00A664F5">
        <w:trPr>
          <w:trHeight w:hRule="exact" w:val="797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Logotipo:</w:t>
            </w:r>
          </w:p>
          <w:p w:rsidR="00A664F5" w:rsidRDefault="00D2365D">
            <w:pPr>
              <w:pStyle w:val="TableParagraph"/>
              <w:spacing w:line="195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"GICA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Acreditado"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ind w:left="44" w:right="4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Signo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distintivo</w:t>
            </w:r>
            <w:r>
              <w:rPr>
                <w:rFonts w:ascii="Times New Roman" w:hAnsi="Times New Roman"/>
                <w:sz w:val="17"/>
              </w:rPr>
              <w:t xml:space="preserve">  de</w:t>
            </w:r>
            <w:r>
              <w:rPr>
                <w:rFonts w:ascii="Times New Roman" w:hAnsi="Times New Roman"/>
                <w:spacing w:val="25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Gestión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Integral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27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Calidad</w:t>
            </w:r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y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Acreditación</w:t>
            </w:r>
            <w:r>
              <w:rPr>
                <w:rFonts w:ascii="Times New Roman" w:hAnsi="Times New Roman"/>
                <w:spacing w:val="24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Judicial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206492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17-01-2011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17-01-2021</w:t>
            </w:r>
          </w:p>
        </w:tc>
      </w:tr>
      <w:tr w:rsidR="00A664F5">
        <w:trPr>
          <w:trHeight w:hRule="exact" w:val="1018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ind w:left="47" w:righ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Logotipo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de:</w:t>
            </w:r>
            <w:r>
              <w:rPr>
                <w:rFonts w:ascii="Times New Roman"/>
                <w:spacing w:val="26"/>
                <w:w w:val="9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GICA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Justicia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238" w:lineRule="auto"/>
              <w:ind w:left="44" w:right="43" w:hanging="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Nombre</w:t>
            </w:r>
            <w:r>
              <w:rPr>
                <w:rFonts w:ascii="Times New Roman" w:hAnsi="Times New Roman"/>
                <w:spacing w:val="4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y</w:t>
            </w:r>
            <w:r>
              <w:rPr>
                <w:rFonts w:ascii="Times New Roman" w:hAnsi="Times New Roman"/>
                <w:spacing w:val="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logotipo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del</w:t>
            </w:r>
            <w:r>
              <w:rPr>
                <w:rFonts w:ascii="Times New Roman" w:hAnsi="Times New Roman"/>
                <w:spacing w:val="25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Proyecto</w:t>
            </w:r>
            <w:r>
              <w:rPr>
                <w:rFonts w:ascii="Times New Roman" w:hAnsi="Times New Roman"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Gestión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Integral</w:t>
            </w:r>
            <w:r>
              <w:rPr>
                <w:rFonts w:ascii="Times New Roman" w:hAnsi="Times New Roman"/>
                <w:spacing w:val="25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Calidad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y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Acreditación</w:t>
            </w:r>
            <w:r>
              <w:rPr>
                <w:rFonts w:ascii="Times New Roman" w:hAnsi="Times New Roman"/>
                <w:spacing w:val="21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Judicial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187174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27-02-2009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27-02-2019</w:t>
            </w:r>
          </w:p>
        </w:tc>
      </w:tr>
      <w:tr w:rsidR="00A664F5">
        <w:trPr>
          <w:trHeight w:hRule="exact" w:val="1186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 w:line="195" w:lineRule="exact"/>
              <w:ind w:left="4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Logotipo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de:</w:t>
            </w:r>
          </w:p>
          <w:p w:rsidR="00A664F5" w:rsidRDefault="00D2365D">
            <w:pPr>
              <w:pStyle w:val="TableParagraph"/>
              <w:tabs>
                <w:tab w:val="left" w:pos="1062"/>
                <w:tab w:val="left" w:pos="1530"/>
              </w:tabs>
              <w:spacing w:before="1" w:line="237" w:lineRule="auto"/>
              <w:ind w:left="47" w:right="4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"GICA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 w:hAnsi="Times New Roman"/>
                <w:w w:val="95"/>
                <w:sz w:val="17"/>
              </w:rPr>
              <w:t>Justicia,</w:t>
            </w:r>
            <w:r>
              <w:rPr>
                <w:rFonts w:ascii="Times New Roman" w:hAnsi="Times New Roman"/>
                <w:spacing w:val="22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Gestión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Integral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25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w w:val="95"/>
                <w:sz w:val="17"/>
              </w:rPr>
              <w:t>Calidad</w:t>
            </w:r>
            <w:r>
              <w:rPr>
                <w:rFonts w:ascii="Times New Roman" w:hAnsi="Times New Roman"/>
                <w:w w:val="95"/>
                <w:sz w:val="17"/>
              </w:rPr>
              <w:tab/>
            </w:r>
            <w:r>
              <w:rPr>
                <w:rFonts w:ascii="Times New Roman" w:hAnsi="Times New Roman"/>
                <w:w w:val="95"/>
                <w:sz w:val="17"/>
              </w:rPr>
              <w:tab/>
            </w:r>
            <w:r>
              <w:rPr>
                <w:rFonts w:ascii="Times New Roman" w:hAnsi="Times New Roman"/>
                <w:sz w:val="17"/>
              </w:rPr>
              <w:t>y</w:t>
            </w:r>
          </w:p>
          <w:p w:rsidR="00A664F5" w:rsidRDefault="00D2365D">
            <w:pPr>
              <w:pStyle w:val="TableParagraph"/>
              <w:spacing w:before="1"/>
              <w:ind w:left="4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Acreditación"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2" w:line="238" w:lineRule="auto"/>
              <w:ind w:left="44" w:right="4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Logotipo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del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Proyecto</w:t>
            </w:r>
            <w:r>
              <w:rPr>
                <w:rFonts w:ascii="Times New Roman" w:hAnsi="Times New Roman"/>
                <w:spacing w:val="29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Gestión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Integral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29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Calidad</w:t>
            </w:r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y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Acreditación</w:t>
            </w:r>
            <w:r>
              <w:rPr>
                <w:rFonts w:ascii="Times New Roman" w:hAnsi="Times New Roman"/>
                <w:spacing w:val="24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Judicial,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incluyendo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la</w:t>
            </w:r>
            <w:r>
              <w:rPr>
                <w:rFonts w:ascii="Times New Roman" w:hAnsi="Times New Roman"/>
                <w:spacing w:val="25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frase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"Gestión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Integral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25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Calidad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y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Acreditación".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206491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17-01-2011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17-01-2021</w:t>
            </w:r>
          </w:p>
        </w:tc>
      </w:tr>
      <w:tr w:rsidR="00A664F5">
        <w:trPr>
          <w:trHeight w:hRule="exact" w:val="994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Logotipo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de:</w:t>
            </w:r>
          </w:p>
          <w:p w:rsidR="00A664F5" w:rsidRDefault="00D2365D">
            <w:pPr>
              <w:pStyle w:val="TableParagraph"/>
              <w:spacing w:before="1"/>
              <w:ind w:left="46" w:right="4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"SINCA-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Sistema</w:t>
            </w:r>
            <w:r>
              <w:rPr>
                <w:rFonts w:ascii="Times New Roman" w:hAnsi="Times New Roman"/>
                <w:spacing w:val="27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Nacional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de</w:t>
            </w:r>
            <w:r>
              <w:rPr>
                <w:rFonts w:ascii="Times New Roman" w:hAnsi="Times New Roman"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calidad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y</w:t>
            </w:r>
            <w:r>
              <w:rPr>
                <w:rFonts w:ascii="Times New Roman" w:hAnsi="Times New Roman"/>
                <w:spacing w:val="20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Acreditación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para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la</w:t>
            </w:r>
            <w:r>
              <w:rPr>
                <w:rFonts w:ascii="Times New Roman" w:hAnsi="Times New Roman"/>
                <w:spacing w:val="23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Justicia"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ind w:left="44" w:right="4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signo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distintivo</w:t>
            </w:r>
            <w:r>
              <w:rPr>
                <w:rFonts w:ascii="Times New Roman" w:hAnsi="Times New Roman"/>
                <w:spacing w:val="3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del</w:t>
            </w:r>
            <w:r>
              <w:rPr>
                <w:rFonts w:ascii="Times New Roman" w:hAnsi="Times New Roman"/>
                <w:spacing w:val="21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Sistema</w:t>
            </w:r>
            <w:r>
              <w:rPr>
                <w:rFonts w:ascii="Times New Roman" w:hAnsi="Times New Roman"/>
                <w:spacing w:val="3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Nacional</w:t>
            </w:r>
            <w:r>
              <w:rPr>
                <w:rFonts w:ascii="Times New Roman" w:hAnsi="Times New Roman"/>
                <w:spacing w:val="3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20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Calidad</w:t>
            </w:r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y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Acreditación</w:t>
            </w:r>
            <w:r>
              <w:rPr>
                <w:rFonts w:ascii="Times New Roman" w:hAnsi="Times New Roman"/>
                <w:spacing w:val="24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para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la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Justicia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206522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17-01-2011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17-01-2021</w:t>
            </w:r>
          </w:p>
        </w:tc>
      </w:tr>
      <w:tr w:rsidR="00A664F5">
        <w:trPr>
          <w:trHeight w:hRule="exact" w:val="138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407"/>
              </w:tabs>
              <w:spacing w:line="194" w:lineRule="exact"/>
              <w:ind w:left="4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95"/>
                <w:sz w:val="17"/>
              </w:rPr>
              <w:t>Logotipo</w:t>
            </w:r>
            <w:r>
              <w:rPr>
                <w:rFonts w:asci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/>
                <w:spacing w:val="-1"/>
                <w:sz w:val="17"/>
              </w:rPr>
              <w:t>de:</w:t>
            </w:r>
          </w:p>
          <w:p w:rsidR="00A664F5" w:rsidRDefault="00D2365D">
            <w:pPr>
              <w:pStyle w:val="TableParagraph"/>
              <w:tabs>
                <w:tab w:val="left" w:pos="1342"/>
              </w:tabs>
              <w:spacing w:line="194" w:lineRule="exact"/>
              <w:ind w:left="4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95"/>
                <w:sz w:val="17"/>
              </w:rPr>
              <w:t>"RIGICA-</w:t>
            </w:r>
            <w:r>
              <w:rPr>
                <w:rFonts w:asci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/>
                <w:spacing w:val="-1"/>
                <w:sz w:val="17"/>
              </w:rPr>
              <w:t>Red</w:t>
            </w:r>
          </w:p>
          <w:p w:rsidR="00A664F5" w:rsidRDefault="00D2365D">
            <w:pPr>
              <w:pStyle w:val="TableParagraph"/>
              <w:tabs>
                <w:tab w:val="left" w:pos="1455"/>
              </w:tabs>
              <w:spacing w:line="194" w:lineRule="exact"/>
              <w:ind w:left="4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95"/>
                <w:sz w:val="17"/>
              </w:rPr>
              <w:t>internacional</w:t>
            </w:r>
            <w:r>
              <w:rPr>
                <w:rFonts w:asci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/>
                <w:spacing w:val="-1"/>
                <w:sz w:val="17"/>
              </w:rPr>
              <w:t>de</w:t>
            </w:r>
          </w:p>
          <w:p w:rsidR="00A664F5" w:rsidRDefault="00D2365D">
            <w:pPr>
              <w:pStyle w:val="TableParagraph"/>
              <w:tabs>
                <w:tab w:val="left" w:pos="1539"/>
              </w:tabs>
              <w:spacing w:line="194" w:lineRule="exact"/>
              <w:ind w:left="4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Gestión</w:t>
            </w:r>
            <w:r>
              <w:rPr>
                <w:rFonts w:ascii="Times New Roman" w:hAnsi="Times New Roman"/>
                <w:w w:val="95"/>
                <w:sz w:val="17"/>
              </w:rPr>
              <w:tab/>
            </w:r>
            <w:r>
              <w:rPr>
                <w:rFonts w:ascii="Times New Roman" w:hAnsi="Times New Roman"/>
                <w:sz w:val="17"/>
              </w:rPr>
              <w:t>e</w:t>
            </w:r>
          </w:p>
          <w:p w:rsidR="00A664F5" w:rsidRDefault="00D2365D">
            <w:pPr>
              <w:pStyle w:val="TableParagraph"/>
              <w:ind w:left="47" w:right="4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Investigación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de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la</w:t>
            </w:r>
            <w:r>
              <w:rPr>
                <w:rFonts w:ascii="Times New Roman" w:hAnsi="Times New Roman"/>
                <w:spacing w:val="27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Calidad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para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la</w:t>
            </w:r>
            <w:r>
              <w:rPr>
                <w:rFonts w:ascii="Times New Roman" w:hAnsi="Times New Roman"/>
                <w:spacing w:val="21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Justicia"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ind w:left="44" w:right="4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signo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distintivo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de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la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Red</w:t>
            </w:r>
            <w:r>
              <w:rPr>
                <w:rFonts w:ascii="Times New Roman" w:hAnsi="Times New Roman"/>
                <w:spacing w:val="28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Internacional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Gestión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e</w:t>
            </w:r>
            <w:r>
              <w:rPr>
                <w:rFonts w:ascii="Times New Roman" w:hAnsi="Times New Roman"/>
                <w:spacing w:val="37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Investigación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la</w:t>
            </w:r>
            <w:r>
              <w:rPr>
                <w:rFonts w:ascii="Times New Roman" w:hAnsi="Times New Roman"/>
                <w:spacing w:val="25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Calidad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para</w:t>
            </w:r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la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Justicia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206524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17-01-2011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17-01-2021</w:t>
            </w:r>
          </w:p>
        </w:tc>
      </w:tr>
      <w:tr w:rsidR="00A664F5">
        <w:trPr>
          <w:trHeight w:hRule="exact" w:val="1072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968"/>
                <w:tab w:val="left" w:pos="1417"/>
              </w:tabs>
              <w:ind w:left="47" w:righ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Logotipo</w:t>
            </w:r>
            <w:r>
              <w:rPr>
                <w:rFonts w:ascii="Times New Roman" w:hAnsi="Times New Roman"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de:</w:t>
            </w:r>
            <w:r>
              <w:rPr>
                <w:rFonts w:ascii="Times New Roman" w:hAnsi="Times New Roman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6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"Póngase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ab/>
              <w:t>en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 w:hAnsi="Times New Roman"/>
                <w:spacing w:val="-1"/>
                <w:sz w:val="17"/>
              </w:rPr>
              <w:t>los</w:t>
            </w:r>
            <w:r>
              <w:rPr>
                <w:rFonts w:ascii="Times New Roman" w:hAnsi="Times New Roman"/>
                <w:spacing w:val="28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Zapatos</w:t>
            </w:r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la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Persona</w:t>
            </w:r>
            <w:r>
              <w:rPr>
                <w:rFonts w:ascii="Times New Roman" w:hAnsi="Times New Roman"/>
                <w:spacing w:val="28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Usuaria"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ind w:left="44" w:right="4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Logotipo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la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campaña</w:t>
            </w:r>
            <w:r>
              <w:rPr>
                <w:rFonts w:ascii="Times New Roman" w:hAnsi="Times New Roman"/>
                <w:spacing w:val="29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"Póngase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en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los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Zapatos</w:t>
            </w:r>
            <w:r>
              <w:rPr>
                <w:rFonts w:ascii="Times New Roman" w:hAnsi="Times New Roman"/>
                <w:spacing w:val="29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la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Persona</w:t>
            </w:r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Usuaria"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222530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07-11-2012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07-11-2022</w:t>
            </w:r>
          </w:p>
        </w:tc>
      </w:tr>
    </w:tbl>
    <w:p w:rsidR="00A664F5" w:rsidRDefault="00A664F5">
      <w:pPr>
        <w:spacing w:line="194" w:lineRule="exact"/>
        <w:rPr>
          <w:rFonts w:ascii="Times New Roman" w:eastAsia="Times New Roman" w:hAnsi="Times New Roman" w:cs="Times New Roman"/>
          <w:sz w:val="17"/>
          <w:szCs w:val="17"/>
        </w:rPr>
        <w:sectPr w:rsidR="00A664F5">
          <w:footerReference w:type="default" r:id="rId22"/>
          <w:pgSz w:w="12240" w:h="15840"/>
          <w:pgMar w:top="2020" w:right="840" w:bottom="880" w:left="1580" w:header="623" w:footer="690" w:gutter="0"/>
          <w:pgNumType w:start="80"/>
          <w:cols w:space="720"/>
        </w:sect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56" w:type="dxa"/>
        <w:tblLayout w:type="fixed"/>
        <w:tblLook w:val="01E0"/>
      </w:tblPr>
      <w:tblGrid>
        <w:gridCol w:w="1681"/>
        <w:gridCol w:w="1921"/>
        <w:gridCol w:w="1440"/>
        <w:gridCol w:w="1319"/>
        <w:gridCol w:w="1084"/>
      </w:tblGrid>
      <w:tr w:rsidR="00A664F5">
        <w:trPr>
          <w:trHeight w:hRule="exact" w:val="602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484"/>
              </w:tabs>
              <w:spacing w:before="1"/>
              <w:ind w:left="47" w:righ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w w:val="95"/>
                <w:sz w:val="17"/>
              </w:rPr>
              <w:t>LOGOTIPO</w:t>
            </w:r>
            <w:r>
              <w:rPr>
                <w:rFonts w:ascii="Times New Roman"/>
                <w:b/>
                <w:spacing w:val="-1"/>
                <w:w w:val="95"/>
                <w:sz w:val="17"/>
              </w:rPr>
              <w:tab/>
            </w:r>
            <w:r>
              <w:rPr>
                <w:rFonts w:ascii="Times New Roman"/>
                <w:b/>
                <w:sz w:val="17"/>
              </w:rPr>
              <w:t>O</w:t>
            </w:r>
            <w:r>
              <w:rPr>
                <w:rFonts w:ascii="Times New Roman"/>
                <w:b/>
                <w:spacing w:val="25"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MARCAS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DESCRIPCIÓN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136"/>
              </w:tabs>
              <w:spacing w:before="1" w:line="195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Nº</w:t>
            </w:r>
            <w:r>
              <w:rPr>
                <w:rFonts w:ascii="Times New Roman" w:hAnsi="Times New Roman"/>
                <w:b/>
                <w:w w:val="95"/>
                <w:sz w:val="17"/>
              </w:rPr>
              <w:tab/>
            </w:r>
            <w:r>
              <w:rPr>
                <w:rFonts w:ascii="Times New Roman" w:hAnsi="Times New Roman"/>
                <w:b/>
                <w:sz w:val="17"/>
              </w:rPr>
              <w:t>DE</w:t>
            </w:r>
          </w:p>
          <w:p w:rsidR="00A664F5" w:rsidRDefault="00D2365D">
            <w:pPr>
              <w:pStyle w:val="TableParagraph"/>
              <w:ind w:left="44" w:right="1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</w:rPr>
              <w:t>CERTIFICADO</w:t>
            </w:r>
            <w:r>
              <w:rPr>
                <w:rFonts w:ascii="Times New Roman"/>
                <w:b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DE</w:t>
            </w:r>
            <w:r>
              <w:rPr>
                <w:rFonts w:asci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REGISTRO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021"/>
              </w:tabs>
              <w:spacing w:before="1"/>
              <w:ind w:left="47" w:righ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FECHA</w:t>
            </w:r>
            <w:r>
              <w:rPr>
                <w:rFonts w:ascii="Times New Roman" w:hAnsi="Times New Roman"/>
                <w:b/>
                <w:w w:val="95"/>
                <w:sz w:val="17"/>
              </w:rPr>
              <w:tab/>
              <w:t>DE</w:t>
            </w:r>
            <w:r>
              <w:rPr>
                <w:rFonts w:ascii="Times New Roman" w:hAnsi="Times New Roman"/>
                <w:b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INSCRIPCIÓN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 w:right="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 xml:space="preserve">FIN </w:t>
            </w:r>
            <w:r>
              <w:rPr>
                <w:rFonts w:ascii="Times New Roman"/>
                <w:b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 xml:space="preserve">DE </w:t>
            </w:r>
            <w:r>
              <w:rPr>
                <w:rFonts w:ascii="Times New Roman"/>
                <w:b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LA</w:t>
            </w:r>
            <w:r>
              <w:rPr>
                <w:rFonts w:ascii="Times New Roman"/>
                <w:b/>
                <w:spacing w:val="21"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VIGENCIA</w:t>
            </w:r>
          </w:p>
        </w:tc>
      </w:tr>
      <w:tr w:rsidR="00A664F5">
        <w:trPr>
          <w:trHeight w:hRule="exact" w:val="905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Siglas: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"SERT"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4" w:right="4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siglas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que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identifican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a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la</w:t>
            </w:r>
            <w:r>
              <w:rPr>
                <w:rFonts w:ascii="Times New Roman" w:hAnsi="Times New Roman"/>
                <w:spacing w:val="24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oficina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"Servicio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Especial</w:t>
            </w:r>
            <w:r>
              <w:rPr>
                <w:rFonts w:ascii="Times New Roman" w:hAnsi="Times New Roman"/>
                <w:spacing w:val="23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Respuesta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Táctica"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203184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27-08-2010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27-08-2020</w:t>
            </w:r>
          </w:p>
        </w:tc>
      </w:tr>
      <w:tr w:rsidR="00A664F5">
        <w:trPr>
          <w:trHeight w:hRule="exact" w:val="1072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062"/>
              </w:tabs>
              <w:ind w:left="46" w:right="43" w:hanging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Nombre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propio:</w:t>
            </w:r>
            <w:r>
              <w:rPr>
                <w:rFonts w:ascii="Times New Roman" w:hAnsi="Times New Roman"/>
                <w:spacing w:val="26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Servicio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 xml:space="preserve">Especial  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27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Respuesta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 w:hAnsi="Times New Roman"/>
                <w:spacing w:val="-1"/>
                <w:sz w:val="17"/>
              </w:rPr>
              <w:t>Táctica-</w:t>
            </w:r>
            <w:r>
              <w:rPr>
                <w:rFonts w:ascii="Times New Roman" w:hAnsi="Times New Roman"/>
                <w:spacing w:val="25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SERT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ind w:left="44" w:right="44" w:hanging="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Nombre</w:t>
            </w:r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de</w:t>
            </w:r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la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oficina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del</w:t>
            </w:r>
            <w:r>
              <w:rPr>
                <w:rFonts w:ascii="Times New Roman" w:hAnsi="Times New Roman"/>
                <w:spacing w:val="29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OIJ</w:t>
            </w:r>
            <w:r>
              <w:rPr>
                <w:rFonts w:ascii="Times New Roman" w:hAnsi="Times New Roman"/>
                <w:spacing w:val="3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denominada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Servicio</w:t>
            </w:r>
            <w:r>
              <w:rPr>
                <w:rFonts w:ascii="Times New Roman" w:hAnsi="Times New Roman"/>
                <w:spacing w:val="21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Especial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Respuesta</w:t>
            </w:r>
            <w:r>
              <w:rPr>
                <w:rFonts w:ascii="Times New Roman" w:hAnsi="Times New Roman"/>
                <w:spacing w:val="33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Táctica.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210771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15-07-2011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15-07-2021</w:t>
            </w:r>
          </w:p>
        </w:tc>
      </w:tr>
      <w:tr w:rsidR="00A664F5">
        <w:trPr>
          <w:trHeight w:hRule="exact" w:val="797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453"/>
              </w:tabs>
              <w:spacing w:line="192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95"/>
                <w:sz w:val="17"/>
              </w:rPr>
              <w:t>Logotipo</w:t>
            </w:r>
            <w:r>
              <w:rPr>
                <w:rFonts w:asci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/>
                <w:spacing w:val="-1"/>
                <w:sz w:val="17"/>
              </w:rPr>
              <w:t>de</w:t>
            </w:r>
          </w:p>
          <w:p w:rsidR="00A664F5" w:rsidRDefault="00D2365D">
            <w:pPr>
              <w:pStyle w:val="TableParagraph"/>
              <w:tabs>
                <w:tab w:val="left" w:pos="1491"/>
              </w:tabs>
              <w:ind w:left="47" w:right="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"SELECCIÓN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 w:hAnsi="Times New Roman"/>
                <w:sz w:val="17"/>
              </w:rPr>
              <w:t>Y</w:t>
            </w:r>
            <w:r>
              <w:rPr>
                <w:rFonts w:ascii="Times New Roman" w:hAnsi="Times New Roman"/>
                <w:spacing w:val="27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CAPACITACIÓN"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656"/>
                <w:tab w:val="left" w:pos="1770"/>
              </w:tabs>
              <w:spacing w:line="238" w:lineRule="auto"/>
              <w:ind w:left="44" w:right="4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Distintivo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de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la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Sección</w:t>
            </w:r>
            <w:r>
              <w:rPr>
                <w:rFonts w:ascii="Times New Roman" w:hAnsi="Times New Roman"/>
                <w:spacing w:val="29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de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 w:hAnsi="Times New Roman"/>
                <w:w w:val="95"/>
                <w:sz w:val="17"/>
              </w:rPr>
              <w:t>Selección</w:t>
            </w:r>
            <w:r>
              <w:rPr>
                <w:rFonts w:ascii="Times New Roman" w:hAnsi="Times New Roman"/>
                <w:w w:val="95"/>
                <w:sz w:val="17"/>
              </w:rPr>
              <w:tab/>
              <w:t>y</w:t>
            </w:r>
            <w:r>
              <w:rPr>
                <w:rFonts w:ascii="Times New Roman" w:hAnsi="Times New Roman"/>
                <w:spacing w:val="23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Capacitación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la</w:t>
            </w:r>
            <w:r>
              <w:rPr>
                <w:rFonts w:ascii="Times New Roman" w:hAnsi="Times New Roman"/>
                <w:spacing w:val="24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Defensa</w:t>
            </w:r>
            <w:r>
              <w:rPr>
                <w:rFonts w:ascii="Times New Roman" w:hAnsi="Times New Roman"/>
                <w:spacing w:val="-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Pública.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187173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27-02-2009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27-02-2019</w:t>
            </w:r>
          </w:p>
        </w:tc>
      </w:tr>
    </w:tbl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58" w:type="dxa"/>
        <w:tblLayout w:type="fixed"/>
        <w:tblLook w:val="01E0"/>
      </w:tblPr>
      <w:tblGrid>
        <w:gridCol w:w="1679"/>
        <w:gridCol w:w="1800"/>
        <w:gridCol w:w="1441"/>
        <w:gridCol w:w="1325"/>
        <w:gridCol w:w="1198"/>
      </w:tblGrid>
      <w:tr w:rsidR="00A664F5">
        <w:trPr>
          <w:trHeight w:hRule="exact" w:val="900"/>
        </w:trPr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378"/>
              </w:tabs>
              <w:spacing w:before="1" w:line="195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</w:rPr>
              <w:t>DERECHOS</w:t>
            </w:r>
            <w:r>
              <w:rPr>
                <w:rFonts w:ascii="Times New Roman"/>
                <w:b/>
                <w:w w:val="95"/>
                <w:sz w:val="17"/>
              </w:rPr>
              <w:tab/>
            </w:r>
            <w:r>
              <w:rPr>
                <w:rFonts w:ascii="Times New Roman"/>
                <w:b/>
                <w:spacing w:val="-1"/>
                <w:sz w:val="17"/>
              </w:rPr>
              <w:t>DE</w:t>
            </w:r>
          </w:p>
          <w:p w:rsidR="00A664F5" w:rsidRDefault="00D2365D">
            <w:pPr>
              <w:pStyle w:val="TableParagraph"/>
              <w:tabs>
                <w:tab w:val="left" w:pos="1491"/>
              </w:tabs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</w:rPr>
              <w:t>AUTOR</w:t>
            </w:r>
            <w:r>
              <w:rPr>
                <w:rFonts w:ascii="Times New Roman"/>
                <w:b/>
                <w:w w:val="95"/>
                <w:sz w:val="17"/>
              </w:rPr>
              <w:tab/>
            </w:r>
            <w:r>
              <w:rPr>
                <w:rFonts w:ascii="Times New Roman"/>
                <w:b/>
                <w:sz w:val="17"/>
              </w:rPr>
              <w:t>Y</w:t>
            </w:r>
          </w:p>
          <w:p w:rsidR="00A664F5" w:rsidRDefault="00D2365D">
            <w:pPr>
              <w:pStyle w:val="TableParagraph"/>
              <w:ind w:left="44" w:right="6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</w:rPr>
              <w:t>DERECHOS</w:t>
            </w:r>
            <w:r>
              <w:rPr>
                <w:rFonts w:ascii="Times New Roman"/>
                <w:b/>
                <w:spacing w:val="21"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CONEXOS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DESCRIPCIÓN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136"/>
              </w:tabs>
              <w:spacing w:before="1" w:line="195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7"/>
                <w:szCs w:val="17"/>
              </w:rPr>
              <w:t>N°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DE</w:t>
            </w:r>
          </w:p>
          <w:p w:rsidR="00A664F5" w:rsidRDefault="00D2365D">
            <w:pPr>
              <w:pStyle w:val="TableParagraph"/>
              <w:spacing w:line="195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Inscripción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023"/>
              </w:tabs>
              <w:spacing w:before="1"/>
              <w:ind w:left="44" w:right="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FECHA</w:t>
            </w:r>
            <w:r>
              <w:rPr>
                <w:rFonts w:ascii="Times New Roman" w:hAnsi="Times New Roman"/>
                <w:b/>
                <w:w w:val="95"/>
                <w:sz w:val="17"/>
              </w:rPr>
              <w:tab/>
              <w:t>DE</w:t>
            </w:r>
            <w:r>
              <w:rPr>
                <w:rFonts w:ascii="Times New Roman" w:hAnsi="Times New Roman"/>
                <w:b/>
                <w:spacing w:val="23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INSCRIPCIÓN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4" w:right="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 xml:space="preserve">FIN  </w:t>
            </w:r>
            <w:r>
              <w:rPr>
                <w:rFonts w:ascii="Times New Roman"/>
                <w:b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DE</w:t>
            </w:r>
            <w:r>
              <w:rPr>
                <w:rFonts w:ascii="Times New Roman"/>
                <w:b/>
                <w:sz w:val="17"/>
              </w:rPr>
              <w:t xml:space="preserve">  </w:t>
            </w:r>
            <w:r>
              <w:rPr>
                <w:rFonts w:ascii="Times New Roman"/>
                <w:b/>
                <w:spacing w:val="3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LA</w:t>
            </w:r>
            <w:r>
              <w:rPr>
                <w:rFonts w:ascii="Times New Roman"/>
                <w:b/>
                <w:spacing w:val="21"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VIGENCIA</w:t>
            </w:r>
          </w:p>
        </w:tc>
      </w:tr>
      <w:tr w:rsidR="00A664F5">
        <w:trPr>
          <w:trHeight w:hRule="exact" w:val="1638"/>
        </w:trPr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002"/>
              </w:tabs>
              <w:ind w:left="44" w:righ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95"/>
                <w:sz w:val="17"/>
              </w:rPr>
              <w:t>obra</w:t>
            </w:r>
            <w:r>
              <w:rPr>
                <w:rFonts w:asci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/>
                <w:spacing w:val="-1"/>
                <w:sz w:val="17"/>
              </w:rPr>
              <w:t>colectiva</w:t>
            </w:r>
            <w:r>
              <w:rPr>
                <w:rFonts w:ascii="Times New Roman"/>
                <w:spacing w:val="28"/>
                <w:w w:val="9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literaria:</w:t>
            </w:r>
          </w:p>
          <w:p w:rsidR="00A664F5" w:rsidRDefault="00D2365D">
            <w:pPr>
              <w:pStyle w:val="TableParagraph"/>
              <w:tabs>
                <w:tab w:val="left" w:pos="718"/>
                <w:tab w:val="left" w:pos="1198"/>
              </w:tabs>
              <w:spacing w:before="2" w:line="237" w:lineRule="auto"/>
              <w:ind w:left="44" w:righ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"NORMA</w:t>
            </w:r>
            <w:r>
              <w:rPr>
                <w:rFonts w:ascii="Times New Roman" w:hAnsi="Times New Roman"/>
                <w:w w:val="95"/>
                <w:sz w:val="17"/>
              </w:rPr>
              <w:tab/>
            </w:r>
            <w:r>
              <w:rPr>
                <w:rFonts w:ascii="Times New Roman" w:hAnsi="Times New Roman"/>
                <w:spacing w:val="-1"/>
                <w:sz w:val="17"/>
              </w:rPr>
              <w:t>GICA</w:t>
            </w:r>
            <w:r>
              <w:rPr>
                <w:rFonts w:ascii="Times New Roman" w:hAnsi="Times New Roman"/>
                <w:spacing w:val="23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2010:</w:t>
            </w:r>
            <w:r>
              <w:rPr>
                <w:rFonts w:ascii="Times New Roman" w:hAnsi="Times New Roman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ORGANIZACIÓN</w:t>
            </w:r>
            <w:r>
              <w:rPr>
                <w:rFonts w:ascii="Times New Roman" w:hAnsi="Times New Roman"/>
                <w:spacing w:val="28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w w:val="95"/>
                <w:sz w:val="17"/>
              </w:rPr>
              <w:t>DEL</w:t>
            </w:r>
            <w:r>
              <w:rPr>
                <w:rFonts w:ascii="Times New Roman" w:hAnsi="Times New Roman"/>
                <w:w w:val="95"/>
                <w:sz w:val="17"/>
              </w:rPr>
              <w:tab/>
              <w:t>DESPACHO</w:t>
            </w:r>
            <w:r>
              <w:rPr>
                <w:rFonts w:ascii="Times New Roman" w:hAnsi="Times New Roman"/>
                <w:spacing w:val="21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JUDICIAL"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ind w:left="44" w:right="44" w:hanging="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Normas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del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Sistema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de</w:t>
            </w:r>
            <w:r>
              <w:rPr>
                <w:rFonts w:ascii="Times New Roman" w:hAnsi="Times New Roman"/>
                <w:spacing w:val="30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Gestión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de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Calidad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para</w:t>
            </w:r>
            <w:r>
              <w:rPr>
                <w:rFonts w:ascii="Times New Roman" w:hAnsi="Times New Roman"/>
                <w:spacing w:val="25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la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organización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de</w:t>
            </w:r>
            <w:r>
              <w:rPr>
                <w:rFonts w:ascii="Times New Roman" w:hAnsi="Times New Roman"/>
                <w:spacing w:val="21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despachos</w:t>
            </w:r>
            <w:r>
              <w:rPr>
                <w:rFonts w:ascii="Times New Roman" w:hAnsi="Times New Roman"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judiciales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LIT-7548</w:t>
            </w:r>
          </w:p>
          <w:p w:rsidR="00A664F5" w:rsidRDefault="00D2365D">
            <w:pPr>
              <w:pStyle w:val="TableParagraph"/>
              <w:spacing w:line="195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(Tomo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</w:t>
            </w:r>
          </w:p>
          <w:p w:rsidR="00A664F5" w:rsidRDefault="00D2365D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Folio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09-07-2010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ind w:left="44" w:righ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No  </w:t>
            </w:r>
            <w:r>
              <w:rPr>
                <w:rFonts w:ascii="Times New Roman"/>
                <w:spacing w:val="-1"/>
                <w:sz w:val="17"/>
              </w:rPr>
              <w:t>tiene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fecha</w:t>
            </w:r>
            <w:r>
              <w:rPr>
                <w:rFonts w:ascii="Times New Roman"/>
                <w:spacing w:val="22"/>
                <w:w w:val="9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vigencia</w:t>
            </w:r>
          </w:p>
        </w:tc>
      </w:tr>
      <w:tr w:rsidR="00A664F5">
        <w:trPr>
          <w:trHeight w:hRule="exact" w:val="1471"/>
        </w:trPr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383"/>
              </w:tabs>
              <w:spacing w:before="3" w:line="192" w:lineRule="exact"/>
              <w:ind w:left="44" w:righ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Obra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literaria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inédita:</w:t>
            </w:r>
            <w:r>
              <w:rPr>
                <w:rFonts w:ascii="Times New Roman" w:hAnsi="Times New Roman"/>
                <w:spacing w:val="30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SISTEMA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 w:hAnsi="Times New Roman"/>
                <w:w w:val="95"/>
                <w:sz w:val="17"/>
              </w:rPr>
              <w:t>DE</w:t>
            </w:r>
          </w:p>
          <w:p w:rsidR="00A664F5" w:rsidRDefault="00D2365D">
            <w:pPr>
              <w:pStyle w:val="TableParagraph"/>
              <w:tabs>
                <w:tab w:val="left" w:pos="1054"/>
                <w:tab w:val="left" w:pos="1383"/>
              </w:tabs>
              <w:spacing w:line="239" w:lineRule="auto"/>
              <w:ind w:left="44" w:right="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95"/>
                <w:sz w:val="17"/>
              </w:rPr>
              <w:t>REGISTRO</w:t>
            </w:r>
            <w:r>
              <w:rPr>
                <w:rFonts w:asci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DE</w:t>
            </w:r>
            <w:r>
              <w:rPr>
                <w:rFonts w:ascii="Times New Roman"/>
                <w:spacing w:val="25"/>
                <w:w w:val="9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PROVEEDORES</w:t>
            </w:r>
            <w:r>
              <w:rPr>
                <w:rFonts w:ascii="Times New Roman"/>
                <w:spacing w:val="22"/>
                <w:w w:val="99"/>
                <w:sz w:val="17"/>
              </w:rPr>
              <w:t xml:space="preserve"> </w:t>
            </w:r>
            <w:r>
              <w:rPr>
                <w:rFonts w:ascii="Times New Roman"/>
                <w:w w:val="95"/>
                <w:sz w:val="17"/>
              </w:rPr>
              <w:t>DEL</w:t>
            </w:r>
            <w:r>
              <w:rPr>
                <w:rFonts w:ascii="Times New Roman"/>
                <w:w w:val="95"/>
                <w:sz w:val="17"/>
              </w:rPr>
              <w:tab/>
              <w:t>PODER</w:t>
            </w:r>
            <w:r>
              <w:rPr>
                <w:rFonts w:ascii="Times New Roman"/>
                <w:spacing w:val="22"/>
                <w:w w:val="9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JUDICIAL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575"/>
              </w:tabs>
              <w:spacing w:before="3" w:line="192" w:lineRule="exact"/>
              <w:ind w:left="44" w:righ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Software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del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Sistema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de</w:t>
            </w:r>
            <w:r>
              <w:rPr>
                <w:rFonts w:ascii="Times New Roman"/>
                <w:spacing w:val="25"/>
                <w:w w:val="99"/>
                <w:sz w:val="17"/>
              </w:rPr>
              <w:t xml:space="preserve"> </w:t>
            </w:r>
            <w:r>
              <w:rPr>
                <w:rFonts w:ascii="Times New Roman"/>
                <w:w w:val="95"/>
                <w:sz w:val="17"/>
              </w:rPr>
              <w:t>Registro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pacing w:val="-2"/>
                <w:sz w:val="17"/>
              </w:rPr>
              <w:t>de</w:t>
            </w:r>
          </w:p>
          <w:p w:rsidR="00A664F5" w:rsidRDefault="00D2365D">
            <w:pPr>
              <w:pStyle w:val="TableParagraph"/>
              <w:spacing w:line="193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Proveedores.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2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7179</w:t>
            </w:r>
          </w:p>
          <w:p w:rsidR="00A664F5" w:rsidRDefault="00D2365D">
            <w:pPr>
              <w:pStyle w:val="TableParagraph"/>
              <w:ind w:left="44" w:right="6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(Tomo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VX</w:t>
            </w:r>
            <w:r>
              <w:rPr>
                <w:rFonts w:ascii="Times New Roman"/>
                <w:spacing w:val="22"/>
                <w:w w:val="9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Folio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271)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12-12-2008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 w:line="192" w:lineRule="exact"/>
              <w:ind w:left="44" w:right="46" w:hanging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No  </w:t>
            </w:r>
            <w:r>
              <w:rPr>
                <w:rFonts w:ascii="Times New Roman"/>
                <w:spacing w:val="-1"/>
                <w:sz w:val="17"/>
              </w:rPr>
              <w:t>tiene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fecha</w:t>
            </w:r>
            <w:r>
              <w:rPr>
                <w:rFonts w:ascii="Times New Roman"/>
                <w:spacing w:val="22"/>
                <w:w w:val="9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vigencia</w:t>
            </w:r>
          </w:p>
        </w:tc>
      </w:tr>
    </w:tbl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63" w:type="dxa"/>
        <w:tblLayout w:type="fixed"/>
        <w:tblLook w:val="01E0"/>
      </w:tblPr>
      <w:tblGrid>
        <w:gridCol w:w="1873"/>
        <w:gridCol w:w="1631"/>
        <w:gridCol w:w="1448"/>
        <w:gridCol w:w="1333"/>
        <w:gridCol w:w="1141"/>
      </w:tblGrid>
      <w:tr w:rsidR="00A664F5">
        <w:trPr>
          <w:trHeight w:hRule="exact" w:val="602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671"/>
              </w:tabs>
              <w:spacing w:before="1"/>
              <w:ind w:left="44" w:right="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w w:val="95"/>
                <w:sz w:val="17"/>
              </w:rPr>
              <w:t>LOGOTIPO</w:t>
            </w:r>
            <w:r>
              <w:rPr>
                <w:rFonts w:ascii="Times New Roman"/>
                <w:b/>
                <w:spacing w:val="-1"/>
                <w:w w:val="95"/>
                <w:sz w:val="17"/>
              </w:rPr>
              <w:tab/>
            </w:r>
            <w:r>
              <w:rPr>
                <w:rFonts w:ascii="Times New Roman"/>
                <w:b/>
                <w:sz w:val="17"/>
              </w:rPr>
              <w:t>O</w:t>
            </w:r>
            <w:r>
              <w:rPr>
                <w:rFonts w:ascii="Times New Roman"/>
                <w:b/>
                <w:spacing w:val="26"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MARCAS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DESCRIPCION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146"/>
              </w:tabs>
              <w:spacing w:before="1" w:line="195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7"/>
                <w:szCs w:val="17"/>
              </w:rPr>
              <w:t>N°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DE</w:t>
            </w:r>
          </w:p>
          <w:p w:rsidR="00A664F5" w:rsidRDefault="00D2365D">
            <w:pPr>
              <w:pStyle w:val="TableParagraph"/>
              <w:ind w:left="47" w:right="1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w w:val="95"/>
                <w:sz w:val="17"/>
              </w:rPr>
              <w:t>CERTIFICADO</w:t>
            </w:r>
            <w:r>
              <w:rPr>
                <w:rFonts w:ascii="Times New Roman"/>
                <w:b/>
                <w:spacing w:val="29"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DE</w:t>
            </w:r>
            <w:r>
              <w:rPr>
                <w:rFonts w:asci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REGISTRO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033"/>
              </w:tabs>
              <w:spacing w:before="1"/>
              <w:ind w:left="47" w:righ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FECHA</w:t>
            </w:r>
            <w:r>
              <w:rPr>
                <w:rFonts w:ascii="Times New Roman" w:hAnsi="Times New Roman"/>
                <w:b/>
                <w:w w:val="95"/>
                <w:sz w:val="17"/>
              </w:rPr>
              <w:tab/>
              <w:t>DE</w:t>
            </w:r>
            <w:r>
              <w:rPr>
                <w:rFonts w:ascii="Times New Roman" w:hAnsi="Times New Roman"/>
                <w:b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INSCRIPCIÓN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4" w:right="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 xml:space="preserve">FIN  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DE   LA</w:t>
            </w:r>
            <w:r>
              <w:rPr>
                <w:rFonts w:ascii="Times New Roman"/>
                <w:b/>
                <w:spacing w:val="21"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VIGENCIA</w:t>
            </w:r>
          </w:p>
        </w:tc>
      </w:tr>
      <w:tr w:rsidR="00A664F5">
        <w:trPr>
          <w:trHeight w:hRule="exact" w:val="602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642"/>
              </w:tabs>
              <w:spacing w:before="1"/>
              <w:ind w:left="44" w:right="49" w:hanging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Nombre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propio:</w:t>
            </w:r>
            <w:r>
              <w:rPr>
                <w:rFonts w:ascii="Times New Roman" w:hAnsi="Times New Roman"/>
                <w:spacing w:val="25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"Organismo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ab/>
              <w:t>de</w:t>
            </w:r>
            <w:r>
              <w:rPr>
                <w:rFonts w:ascii="Times New Roman" w:hAnsi="Times New Roman"/>
                <w:spacing w:val="25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Investigación</w:t>
            </w:r>
            <w:r>
              <w:rPr>
                <w:rFonts w:ascii="Times New Roman" w:hAnsi="Times New Roman"/>
                <w:spacing w:val="-2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Judicial"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357"/>
              </w:tabs>
              <w:spacing w:before="1" w:line="195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Nombre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pacing w:val="-1"/>
                <w:sz w:val="17"/>
              </w:rPr>
              <w:t>del</w:t>
            </w:r>
          </w:p>
          <w:p w:rsidR="00A664F5" w:rsidRDefault="00D2365D">
            <w:pPr>
              <w:pStyle w:val="TableParagraph"/>
              <w:tabs>
                <w:tab w:val="left" w:pos="1402"/>
              </w:tabs>
              <w:ind w:left="44" w:righ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Organismo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24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Investigación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Judicial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177048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25-06-2008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21-12-2016</w:t>
            </w:r>
          </w:p>
        </w:tc>
      </w:tr>
      <w:tr w:rsidR="00A664F5">
        <w:trPr>
          <w:trHeight w:hRule="exact" w:val="605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4" w:right="1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Siglas:</w:t>
            </w:r>
            <w:r>
              <w:rPr>
                <w:rFonts w:ascii="Times New Roman"/>
                <w:w w:val="9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"OIJ"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651"/>
              </w:tabs>
              <w:spacing w:before="1"/>
              <w:ind w:left="44" w:right="4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Siglas</w:t>
            </w:r>
            <w:r>
              <w:rPr>
                <w:rFonts w:ascii="Times New Roman" w:hAnsi="Times New Roman"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del</w:t>
            </w:r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Organismo</w:t>
            </w:r>
            <w:r>
              <w:rPr>
                <w:rFonts w:ascii="Times New Roman" w:hAnsi="Times New Roman"/>
                <w:spacing w:val="29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de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 w:hAnsi="Times New Roman"/>
                <w:spacing w:val="-1"/>
                <w:sz w:val="17"/>
              </w:rPr>
              <w:t>Investigación</w:t>
            </w:r>
            <w:r>
              <w:rPr>
                <w:rFonts w:ascii="Times New Roman" w:hAnsi="Times New Roman"/>
                <w:spacing w:val="26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Judicial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178333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08-08-2008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21-12-2016</w:t>
            </w:r>
          </w:p>
        </w:tc>
      </w:tr>
      <w:tr w:rsidR="00A664F5">
        <w:trPr>
          <w:trHeight w:hRule="exact" w:val="602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ESCUDO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DEL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OIJ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402"/>
              </w:tabs>
              <w:ind w:left="44" w:right="4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Escudo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Oficial</w:t>
            </w:r>
            <w:r>
              <w:rPr>
                <w:rFonts w:ascii="Times New Roman" w:hAnsi="Times New Roman"/>
                <w:spacing w:val="4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del</w:t>
            </w:r>
            <w:r>
              <w:rPr>
                <w:rFonts w:ascii="Times New Roman" w:hAnsi="Times New Roman"/>
                <w:spacing w:val="25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Organismo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24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Investigación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Judicial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178331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08-08-2008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21-12-2016</w:t>
            </w:r>
          </w:p>
        </w:tc>
      </w:tr>
      <w:tr w:rsidR="00A664F5">
        <w:trPr>
          <w:trHeight w:hRule="exact" w:val="1134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Mascota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del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OIJ: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"Rock"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ind w:left="44" w:right="4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Dibujo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de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la</w:t>
            </w:r>
            <w:r>
              <w:rPr>
                <w:rFonts w:ascii="Times New Roman" w:hAnsi="Times New Roman"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mascota</w:t>
            </w:r>
            <w:r>
              <w:rPr>
                <w:rFonts w:ascii="Times New Roman" w:hAnsi="Times New Roman"/>
                <w:spacing w:val="26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del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Organismo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28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Investigación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Judicial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192636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17-07-2009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17-07-2019</w:t>
            </w:r>
          </w:p>
        </w:tc>
      </w:tr>
      <w:tr w:rsidR="00A664F5">
        <w:trPr>
          <w:trHeight w:hRule="exact" w:val="79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ind w:left="44" w:right="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Rostro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</w:t>
            </w:r>
            <w:r>
              <w:rPr>
                <w:rFonts w:ascii="Times New Roman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la</w:t>
            </w:r>
            <w:r>
              <w:rPr>
                <w:rFonts w:ascii="Times New Roman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mascota</w:t>
            </w:r>
            <w:r>
              <w:rPr>
                <w:rFonts w:ascii="Times New Roman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del</w:t>
            </w:r>
            <w:r>
              <w:rPr>
                <w:rFonts w:ascii="Times New Roman"/>
                <w:spacing w:val="28"/>
                <w:w w:val="99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OIJ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"Rock"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486"/>
                <w:tab w:val="left" w:pos="1359"/>
              </w:tabs>
              <w:ind w:left="44" w:righ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Dibujo</w:t>
            </w:r>
            <w:r>
              <w:rPr>
                <w:rFonts w:ascii="Times New Roman"/>
                <w:spacing w:val="3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</w:t>
            </w:r>
            <w:r>
              <w:rPr>
                <w:rFonts w:ascii="Times New Roman"/>
                <w:spacing w:val="3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la</w:t>
            </w:r>
            <w:r>
              <w:rPr>
                <w:rFonts w:ascii="Times New Roman"/>
                <w:spacing w:val="3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cara</w:t>
            </w:r>
            <w:r>
              <w:rPr>
                <w:rFonts w:ascii="Times New Roman"/>
                <w:spacing w:val="3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</w:t>
            </w:r>
            <w:r>
              <w:rPr>
                <w:rFonts w:ascii="Times New Roman"/>
                <w:spacing w:val="26"/>
                <w:w w:val="99"/>
                <w:sz w:val="17"/>
              </w:rPr>
              <w:t xml:space="preserve"> </w:t>
            </w:r>
            <w:r>
              <w:rPr>
                <w:rFonts w:ascii="Times New Roman"/>
                <w:w w:val="95"/>
                <w:sz w:val="17"/>
              </w:rPr>
              <w:t>la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pacing w:val="-1"/>
                <w:w w:val="95"/>
                <w:sz w:val="17"/>
              </w:rPr>
              <w:t>mascota</w:t>
            </w:r>
            <w:r>
              <w:rPr>
                <w:rFonts w:asci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/>
                <w:spacing w:val="-1"/>
                <w:sz w:val="17"/>
              </w:rPr>
              <w:t>del</w:t>
            </w:r>
          </w:p>
          <w:p w:rsidR="00A664F5" w:rsidRDefault="00D2365D">
            <w:pPr>
              <w:pStyle w:val="TableParagraph"/>
              <w:tabs>
                <w:tab w:val="left" w:pos="1402"/>
              </w:tabs>
              <w:spacing w:line="241" w:lineRule="auto"/>
              <w:ind w:left="44" w:righ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Organismo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24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Investigación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Judicial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146667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21-04-2004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21-04-2014</w:t>
            </w:r>
          </w:p>
        </w:tc>
      </w:tr>
    </w:tbl>
    <w:p w:rsidR="00A664F5" w:rsidRDefault="00A664F5">
      <w:pPr>
        <w:spacing w:line="194" w:lineRule="exact"/>
        <w:rPr>
          <w:rFonts w:ascii="Times New Roman" w:eastAsia="Times New Roman" w:hAnsi="Times New Roman" w:cs="Times New Roman"/>
          <w:sz w:val="17"/>
          <w:szCs w:val="17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63" w:type="dxa"/>
        <w:tblLayout w:type="fixed"/>
        <w:tblLook w:val="01E0"/>
      </w:tblPr>
      <w:tblGrid>
        <w:gridCol w:w="1873"/>
        <w:gridCol w:w="1631"/>
        <w:gridCol w:w="1448"/>
        <w:gridCol w:w="1333"/>
        <w:gridCol w:w="1141"/>
      </w:tblGrid>
      <w:tr w:rsidR="00A664F5">
        <w:trPr>
          <w:trHeight w:hRule="exact" w:val="1033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4" w:right="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Rostro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</w:t>
            </w:r>
            <w:r>
              <w:rPr>
                <w:rFonts w:ascii="Times New Roman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la</w:t>
            </w:r>
            <w:r>
              <w:rPr>
                <w:rFonts w:ascii="Times New Roman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mascota</w:t>
            </w:r>
            <w:r>
              <w:rPr>
                <w:rFonts w:ascii="Times New Roman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del</w:t>
            </w:r>
            <w:r>
              <w:rPr>
                <w:rFonts w:ascii="Times New Roman"/>
                <w:spacing w:val="29"/>
                <w:w w:val="99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OIJ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"Rock"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486"/>
                <w:tab w:val="left" w:pos="1359"/>
              </w:tabs>
              <w:spacing w:before="1"/>
              <w:ind w:left="44" w:righ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Dibujo</w:t>
            </w:r>
            <w:r>
              <w:rPr>
                <w:rFonts w:ascii="Times New Roman"/>
                <w:spacing w:val="3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</w:t>
            </w:r>
            <w:r>
              <w:rPr>
                <w:rFonts w:ascii="Times New Roman"/>
                <w:spacing w:val="3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la</w:t>
            </w:r>
            <w:r>
              <w:rPr>
                <w:rFonts w:ascii="Times New Roman"/>
                <w:spacing w:val="3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cara</w:t>
            </w:r>
            <w:r>
              <w:rPr>
                <w:rFonts w:ascii="Times New Roman"/>
                <w:spacing w:val="3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</w:t>
            </w:r>
            <w:r>
              <w:rPr>
                <w:rFonts w:ascii="Times New Roman"/>
                <w:spacing w:val="26"/>
                <w:w w:val="99"/>
                <w:sz w:val="17"/>
              </w:rPr>
              <w:t xml:space="preserve"> </w:t>
            </w:r>
            <w:r>
              <w:rPr>
                <w:rFonts w:ascii="Times New Roman"/>
                <w:w w:val="95"/>
                <w:sz w:val="17"/>
              </w:rPr>
              <w:t>la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pacing w:val="-1"/>
                <w:w w:val="95"/>
                <w:sz w:val="17"/>
              </w:rPr>
              <w:t>mascota</w:t>
            </w:r>
            <w:r>
              <w:rPr>
                <w:rFonts w:asci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/>
                <w:spacing w:val="-1"/>
                <w:sz w:val="17"/>
              </w:rPr>
              <w:t>del</w:t>
            </w:r>
          </w:p>
          <w:p w:rsidR="00A664F5" w:rsidRDefault="00D2365D">
            <w:pPr>
              <w:pStyle w:val="TableParagraph"/>
              <w:tabs>
                <w:tab w:val="left" w:pos="1402"/>
              </w:tabs>
              <w:ind w:left="44" w:righ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Organismo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24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Investigación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Judicial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146666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21-04-2004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21-04-2014</w:t>
            </w:r>
          </w:p>
        </w:tc>
      </w:tr>
      <w:tr w:rsidR="00A664F5">
        <w:trPr>
          <w:trHeight w:hRule="exact" w:val="1325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Logotipo:</w:t>
            </w:r>
          </w:p>
          <w:p w:rsidR="00A664F5" w:rsidRDefault="00D2365D">
            <w:pPr>
              <w:pStyle w:val="TableParagraph"/>
              <w:ind w:left="44" w:righ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"Red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Iberoamericana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</w:t>
            </w:r>
            <w:r>
              <w:rPr>
                <w:rFonts w:ascii="Times New Roman"/>
                <w:spacing w:val="31"/>
                <w:w w:val="9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Escuelas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Judiciales"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ind w:left="44" w:right="4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Logotipo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oficial</w:t>
            </w:r>
            <w:r>
              <w:rPr>
                <w:rFonts w:ascii="Times New Roman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de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la</w:t>
            </w:r>
            <w:r>
              <w:rPr>
                <w:rFonts w:ascii="Times New Roman"/>
                <w:spacing w:val="29"/>
                <w:w w:val="9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Red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Iberoamericana</w:t>
            </w:r>
            <w:r>
              <w:rPr>
                <w:rFonts w:ascii="Times New Roman"/>
                <w:spacing w:val="25"/>
                <w:w w:val="9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Escuelas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Judiciales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157913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20-04-2006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24-04-2016</w:t>
            </w:r>
          </w:p>
        </w:tc>
      </w:tr>
      <w:tr w:rsidR="00A664F5">
        <w:trPr>
          <w:trHeight w:hRule="exact" w:val="1229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970"/>
              </w:tabs>
              <w:ind w:left="44" w:righ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Logotipo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 w:hAnsi="Times New Roman"/>
                <w:spacing w:val="-1"/>
                <w:sz w:val="17"/>
              </w:rPr>
              <w:t>"Resolución</w:t>
            </w:r>
            <w:r>
              <w:rPr>
                <w:rFonts w:ascii="Times New Roman" w:hAnsi="Times New Roman"/>
                <w:spacing w:val="34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Alterna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Conflictos"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359"/>
              </w:tabs>
              <w:ind w:left="44" w:right="4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Anterior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Logotipo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del</w:t>
            </w:r>
            <w:r>
              <w:rPr>
                <w:rFonts w:ascii="Times New Roman" w:hAnsi="Times New Roman"/>
                <w:spacing w:val="23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actual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Centro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29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Conciliación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 w:hAnsi="Times New Roman"/>
                <w:spacing w:val="-1"/>
                <w:sz w:val="17"/>
              </w:rPr>
              <w:t>del</w:t>
            </w:r>
            <w:r>
              <w:rPr>
                <w:rFonts w:ascii="Times New Roman" w:hAnsi="Times New Roman"/>
                <w:spacing w:val="25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Poder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Judicial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169853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10-08-2007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10-08-2017</w:t>
            </w:r>
          </w:p>
        </w:tc>
      </w:tr>
      <w:tr w:rsidR="00A664F5">
        <w:trPr>
          <w:trHeight w:hRule="exact" w:val="950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898"/>
                <w:tab w:val="left" w:pos="1340"/>
              </w:tabs>
              <w:ind w:left="44" w:righ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95"/>
                <w:sz w:val="17"/>
              </w:rPr>
              <w:t>Logotipo</w:t>
            </w:r>
            <w:r>
              <w:rPr>
                <w:rFonts w:ascii="Times New Roman"/>
                <w:spacing w:val="-1"/>
                <w:w w:val="95"/>
                <w:sz w:val="17"/>
              </w:rPr>
              <w:tab/>
              <w:t>del</w:t>
            </w:r>
            <w:r>
              <w:rPr>
                <w:rFonts w:asci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/>
                <w:w w:val="95"/>
                <w:sz w:val="17"/>
              </w:rPr>
              <w:t>Centro</w:t>
            </w:r>
            <w:r>
              <w:rPr>
                <w:rFonts w:ascii="Times New Roman"/>
                <w:spacing w:val="20"/>
                <w:w w:val="9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Infantil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del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Poder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Judicial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1316"/>
              </w:tabs>
              <w:ind w:left="44" w:right="4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95"/>
                <w:sz w:val="17"/>
              </w:rPr>
              <w:t>Logotipo</w:t>
            </w:r>
            <w:r>
              <w:rPr>
                <w:rFonts w:asci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que</w:t>
            </w:r>
            <w:r>
              <w:rPr>
                <w:rFonts w:ascii="Times New Roman"/>
                <w:spacing w:val="26"/>
                <w:w w:val="9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identifica</w:t>
            </w:r>
            <w:r>
              <w:rPr>
                <w:rFonts w:ascii="Times New Roman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al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Centro</w:t>
            </w:r>
            <w:r>
              <w:rPr>
                <w:rFonts w:ascii="Times New Roman"/>
                <w:spacing w:val="30"/>
                <w:w w:val="9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Infantil</w:t>
            </w:r>
            <w:r>
              <w:rPr>
                <w:rFonts w:ascii="Times New Roman"/>
                <w:spacing w:val="3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del</w:t>
            </w:r>
            <w:r>
              <w:rPr>
                <w:rFonts w:ascii="Times New Roman"/>
                <w:spacing w:val="3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Poder</w:t>
            </w:r>
            <w:r>
              <w:rPr>
                <w:rFonts w:ascii="Times New Roman"/>
                <w:spacing w:val="23"/>
                <w:w w:val="9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Judicial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154508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14-10-2005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line="194" w:lineRule="exact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14-10-2015</w:t>
            </w:r>
          </w:p>
        </w:tc>
      </w:tr>
    </w:tbl>
    <w:p w:rsidR="00A664F5" w:rsidRDefault="00D2365D">
      <w:pPr>
        <w:spacing w:line="194" w:lineRule="exact"/>
        <w:ind w:left="109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2"/>
          <w:sz w:val="17"/>
        </w:rPr>
        <w:t>Fuente:</w:t>
      </w:r>
      <w:r>
        <w:rPr>
          <w:rFonts w:ascii="Times New Roman" w:hAnsi="Times New Roman"/>
          <w:spacing w:val="-9"/>
          <w:sz w:val="17"/>
        </w:rPr>
        <w:t xml:space="preserve"> </w:t>
      </w:r>
      <w:r>
        <w:rPr>
          <w:rFonts w:ascii="Times New Roman" w:hAnsi="Times New Roman"/>
          <w:sz w:val="17"/>
        </w:rPr>
        <w:t>Dirección</w:t>
      </w:r>
      <w:r>
        <w:rPr>
          <w:rFonts w:ascii="Times New Roman" w:hAnsi="Times New Roman"/>
          <w:spacing w:val="-1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Ejecutiva</w:t>
      </w:r>
    </w:p>
    <w:p w:rsidR="00A664F5" w:rsidRDefault="00A664F5">
      <w:pPr>
        <w:spacing w:before="11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right="363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minuta</w:t>
      </w:r>
      <w:r>
        <w:rPr>
          <w:spacing w:val="22"/>
        </w:rPr>
        <w:t xml:space="preserve"> </w:t>
      </w:r>
      <w:r>
        <w:rPr>
          <w:spacing w:val="-1"/>
        </w:rPr>
        <w:t>8-FC-2015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29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enero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2015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equipo</w:t>
      </w:r>
      <w:r>
        <w:rPr>
          <w:spacing w:val="21"/>
        </w:rPr>
        <w:t xml:space="preserve"> </w:t>
      </w:r>
      <w:r>
        <w:rPr>
          <w:spacing w:val="-1"/>
        </w:rPr>
        <w:t>interdisciplinarios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NICSP</w:t>
      </w:r>
      <w:r>
        <w:rPr>
          <w:spacing w:val="23"/>
        </w:rPr>
        <w:t xml:space="preserve"> </w:t>
      </w:r>
      <w:r>
        <w:rPr>
          <w:spacing w:val="-2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acuerda</w:t>
      </w:r>
      <w:r>
        <w:rPr>
          <w:rFonts w:cs="Times New Roman"/>
          <w:spacing w:val="83"/>
          <w:w w:val="10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Subproceso</w:t>
      </w:r>
      <w:r>
        <w:rPr>
          <w:spacing w:val="14"/>
        </w:rPr>
        <w:t xml:space="preserve"> </w:t>
      </w:r>
      <w:r>
        <w:t>Contable</w:t>
      </w:r>
      <w:r>
        <w:rPr>
          <w:spacing w:val="15"/>
        </w:rPr>
        <w:t xml:space="preserve"> </w:t>
      </w:r>
      <w:r>
        <w:t>debe</w:t>
      </w:r>
      <w:r>
        <w:rPr>
          <w:spacing w:val="14"/>
        </w:rPr>
        <w:t xml:space="preserve"> </w:t>
      </w:r>
      <w:r>
        <w:rPr>
          <w:spacing w:val="-1"/>
        </w:rPr>
        <w:t>dirigir</w:t>
      </w:r>
      <w:r>
        <w:rPr>
          <w:spacing w:val="19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oficio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marzo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2015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Dirección</w:t>
      </w:r>
      <w:r>
        <w:rPr>
          <w:spacing w:val="15"/>
        </w:rPr>
        <w:t xml:space="preserve"> </w:t>
      </w:r>
      <w:r>
        <w:rPr>
          <w:spacing w:val="-1"/>
        </w:rPr>
        <w:t>Jurídica,</w:t>
      </w:r>
      <w:r>
        <w:rPr>
          <w:spacing w:val="17"/>
        </w:rPr>
        <w:t xml:space="preserve"> </w:t>
      </w:r>
      <w:r>
        <w:rPr>
          <w:spacing w:val="-1"/>
        </w:rPr>
        <w:t>indicando</w:t>
      </w:r>
      <w:r>
        <w:rPr>
          <w:rFonts w:cs="Times New Roman"/>
          <w:spacing w:val="59"/>
          <w:w w:val="102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mientras</w:t>
      </w:r>
      <w:r>
        <w:rPr>
          <w:spacing w:val="37"/>
        </w:rPr>
        <w:t xml:space="preserve"> </w:t>
      </w:r>
      <w:r>
        <w:rPr>
          <w:spacing w:val="-2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Comisión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Logotipos</w:t>
      </w:r>
      <w:r>
        <w:rPr>
          <w:spacing w:val="37"/>
        </w:rPr>
        <w:t xml:space="preserve"> </w:t>
      </w:r>
      <w:r>
        <w:rPr>
          <w:spacing w:val="-1"/>
        </w:rPr>
        <w:t>define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oficina</w:t>
      </w:r>
      <w:r>
        <w:rPr>
          <w:spacing w:val="35"/>
        </w:rPr>
        <w:t xml:space="preserve"> </w:t>
      </w:r>
      <w:r>
        <w:rPr>
          <w:spacing w:val="-1"/>
        </w:rPr>
        <w:t>encargada</w:t>
      </w:r>
      <w:r>
        <w:rPr>
          <w:spacing w:val="39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rPr>
          <w:spacing w:val="-1"/>
        </w:rPr>
        <w:t>registro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control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activos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intangibles</w:t>
      </w:r>
      <w:r>
        <w:rPr>
          <w:spacing w:val="2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nombre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Poder</w:t>
      </w:r>
      <w:r>
        <w:rPr>
          <w:spacing w:val="25"/>
        </w:rPr>
        <w:t xml:space="preserve"> </w:t>
      </w:r>
      <w:r>
        <w:rPr>
          <w:spacing w:val="-1"/>
        </w:rPr>
        <w:t>Judicial</w:t>
      </w:r>
      <w:r>
        <w:rPr>
          <w:spacing w:val="2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Registro</w:t>
      </w:r>
      <w:r>
        <w:rPr>
          <w:spacing w:val="27"/>
        </w:rPr>
        <w:t xml:space="preserve"> </w:t>
      </w:r>
      <w:r>
        <w:rPr>
          <w:spacing w:val="-1"/>
        </w:rPr>
        <w:t>Nacional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Propiedad,</w:t>
      </w:r>
      <w:r>
        <w:rPr>
          <w:spacing w:val="22"/>
        </w:rPr>
        <w:t xml:space="preserve"> </w:t>
      </w:r>
      <w:r>
        <w:rPr>
          <w:spacing w:val="-1"/>
        </w:rPr>
        <w:t>sea</w:t>
      </w:r>
      <w:r>
        <w:rPr>
          <w:spacing w:val="26"/>
        </w:rPr>
        <w:t xml:space="preserve"> </w:t>
      </w:r>
      <w:r>
        <w:rPr>
          <w:spacing w:val="-1"/>
        </w:rPr>
        <w:t>esa</w:t>
      </w:r>
      <w:r>
        <w:rPr>
          <w:spacing w:val="24"/>
        </w:rPr>
        <w:t xml:space="preserve"> </w:t>
      </w:r>
      <w:r>
        <w:rPr>
          <w:spacing w:val="-1"/>
        </w:rPr>
        <w:t>Dirección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89"/>
          <w:w w:val="10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comunique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correspondiente</w:t>
      </w:r>
      <w:r>
        <w:rPr>
          <w:spacing w:val="18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Departamento</w:t>
      </w:r>
      <w:r>
        <w:rPr>
          <w:spacing w:val="17"/>
        </w:rPr>
        <w:t xml:space="preserve"> </w:t>
      </w:r>
      <w:r>
        <w:rPr>
          <w:spacing w:val="-1"/>
        </w:rPr>
        <w:t>Financiero</w:t>
      </w:r>
      <w:r>
        <w:rPr>
          <w:spacing w:val="17"/>
        </w:rPr>
        <w:t xml:space="preserve"> </w:t>
      </w:r>
      <w:r>
        <w:rPr>
          <w:spacing w:val="-1"/>
        </w:rPr>
        <w:t>Contable.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03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7"/>
        </w:rPr>
        <w:t xml:space="preserve"> </w:t>
      </w:r>
      <w:r>
        <w:t>de</w:t>
      </w:r>
      <w:r>
        <w:rPr>
          <w:rFonts w:cs="Times New Roman"/>
          <w:spacing w:val="81"/>
          <w:w w:val="102"/>
        </w:rPr>
        <w:t xml:space="preserve"> </w:t>
      </w:r>
      <w:r>
        <w:t>2015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Ejecutiva</w:t>
      </w:r>
      <w:r>
        <w:rPr>
          <w:spacing w:val="18"/>
        </w:rPr>
        <w:t xml:space="preserve"> </w:t>
      </w:r>
      <w:r>
        <w:rPr>
          <w:spacing w:val="-1"/>
        </w:rPr>
        <w:t>remite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t>Jurídica</w:t>
      </w:r>
      <w:r>
        <w:rPr>
          <w:spacing w:val="9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2"/>
        </w:rPr>
        <w:t xml:space="preserve"> </w:t>
      </w:r>
      <w:r>
        <w:t>N°</w:t>
      </w:r>
      <w:r>
        <w:rPr>
          <w:spacing w:val="9"/>
        </w:rPr>
        <w:t xml:space="preserve"> </w:t>
      </w:r>
      <w:r>
        <w:rPr>
          <w:spacing w:val="-1"/>
        </w:rPr>
        <w:t>1628-DE-2015.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0"/>
        <w:jc w:val="both"/>
      </w:pPr>
      <w:r>
        <w:t>Con</w:t>
      </w:r>
      <w:r>
        <w:rPr>
          <w:spacing w:val="39"/>
        </w:rPr>
        <w:t xml:space="preserve"> </w:t>
      </w:r>
      <w:r>
        <w:rPr>
          <w:spacing w:val="-1"/>
        </w:rPr>
        <w:t>oficio</w:t>
      </w:r>
      <w:r>
        <w:rPr>
          <w:spacing w:val="40"/>
        </w:rPr>
        <w:t xml:space="preserve"> </w:t>
      </w:r>
      <w:r>
        <w:rPr>
          <w:spacing w:val="-1"/>
        </w:rPr>
        <w:t>Nº</w:t>
      </w:r>
      <w:r>
        <w:rPr>
          <w:spacing w:val="41"/>
        </w:rPr>
        <w:t xml:space="preserve"> </w:t>
      </w:r>
      <w:r>
        <w:rPr>
          <w:spacing w:val="-1"/>
        </w:rPr>
        <w:t>412-SC-2017</w:t>
      </w:r>
      <w:r>
        <w:rPr>
          <w:spacing w:val="4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fecha</w:t>
      </w:r>
      <w:r>
        <w:rPr>
          <w:spacing w:val="41"/>
        </w:rPr>
        <w:t xml:space="preserve"> </w:t>
      </w:r>
      <w:r>
        <w:t>25</w:t>
      </w:r>
      <w:r>
        <w:rPr>
          <w:spacing w:val="3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octubre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2017,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solicita</w:t>
      </w:r>
      <w:r>
        <w:rPr>
          <w:spacing w:val="37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Dirección</w:t>
      </w:r>
      <w:r>
        <w:rPr>
          <w:spacing w:val="40"/>
        </w:rPr>
        <w:t xml:space="preserve"> </w:t>
      </w:r>
      <w:r>
        <w:rPr>
          <w:spacing w:val="-1"/>
        </w:rPr>
        <w:t>Jurídica</w:t>
      </w:r>
      <w:r>
        <w:rPr>
          <w:spacing w:val="37"/>
        </w:rPr>
        <w:t xml:space="preserve"> </w:t>
      </w:r>
      <w:r>
        <w:t>del</w:t>
      </w:r>
      <w:r>
        <w:rPr>
          <w:rFonts w:cs="Times New Roman"/>
          <w:spacing w:val="77"/>
          <w:w w:val="102"/>
        </w:rPr>
        <w:t xml:space="preserve"> </w:t>
      </w:r>
      <w:r>
        <w:t>Poder</w:t>
      </w:r>
      <w:r>
        <w:rPr>
          <w:spacing w:val="40"/>
        </w:rPr>
        <w:t xml:space="preserve"> </w:t>
      </w:r>
      <w:r>
        <w:rPr>
          <w:spacing w:val="-1"/>
        </w:rPr>
        <w:t>Judicial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actualización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logotipos</w:t>
      </w:r>
      <w:r>
        <w:rPr>
          <w:spacing w:val="4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nombre</w:t>
      </w:r>
      <w:r>
        <w:rPr>
          <w:spacing w:val="44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rPr>
          <w:spacing w:val="-1"/>
        </w:rPr>
        <w:t>Poder</w:t>
      </w:r>
      <w:r>
        <w:rPr>
          <w:spacing w:val="43"/>
        </w:rPr>
        <w:t xml:space="preserve"> </w:t>
      </w:r>
      <w:r>
        <w:rPr>
          <w:spacing w:val="-1"/>
        </w:rPr>
        <w:t>Judicial.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respuesta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Dirección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Jurídica</w:t>
      </w:r>
      <w:r>
        <w:rPr>
          <w:spacing w:val="26"/>
        </w:rPr>
        <w:t xml:space="preserve"> </w:t>
      </w:r>
      <w:r>
        <w:rPr>
          <w:spacing w:val="-1"/>
        </w:rPr>
        <w:t>remite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oficio</w:t>
      </w:r>
      <w:r>
        <w:rPr>
          <w:spacing w:val="24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4701-DJ/CAD-2017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fecha</w:t>
      </w:r>
      <w:r>
        <w:rPr>
          <w:spacing w:val="25"/>
        </w:rPr>
        <w:t xml:space="preserve"> </w:t>
      </w:r>
      <w:r>
        <w:t>9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noviembre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2017,</w:t>
      </w:r>
      <w:r>
        <w:rPr>
          <w:spacing w:val="2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cual</w:t>
      </w:r>
      <w:r>
        <w:rPr>
          <w:spacing w:val="26"/>
        </w:rPr>
        <w:t xml:space="preserve"> </w:t>
      </w:r>
      <w:r>
        <w:rPr>
          <w:spacing w:val="-1"/>
        </w:rPr>
        <w:t>indican</w:t>
      </w:r>
      <w:r>
        <w:rPr>
          <w:rFonts w:cs="Times New Roman"/>
          <w:spacing w:val="89"/>
          <w:w w:val="10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este</w:t>
      </w:r>
      <w:r>
        <w:rPr>
          <w:spacing w:val="15"/>
        </w:rPr>
        <w:t xml:space="preserve"> </w:t>
      </w:r>
      <w:r>
        <w:rPr>
          <w:spacing w:val="-1"/>
        </w:rPr>
        <w:t>semestre</w:t>
      </w:r>
      <w:r>
        <w:rPr>
          <w:spacing w:val="16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hubo</w:t>
      </w:r>
      <w:r>
        <w:rPr>
          <w:spacing w:val="19"/>
        </w:rPr>
        <w:t xml:space="preserve"> </w:t>
      </w:r>
      <w:r>
        <w:rPr>
          <w:spacing w:val="-1"/>
        </w:rPr>
        <w:t>movimiento</w:t>
      </w:r>
      <w:r>
        <w:rPr>
          <w:spacing w:val="13"/>
        </w:rPr>
        <w:t xml:space="preserve"> </w:t>
      </w:r>
      <w:r>
        <w:rPr>
          <w:spacing w:val="-1"/>
        </w:rPr>
        <w:t>alguno</w:t>
      </w:r>
      <w:r>
        <w:rPr>
          <w:spacing w:val="16"/>
        </w:rPr>
        <w:t xml:space="preserve"> </w:t>
      </w:r>
      <w:r>
        <w:rPr>
          <w:spacing w:val="-1"/>
        </w:rPr>
        <w:t>relacionado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inscripciones.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spacing w:line="245" w:lineRule="auto"/>
        <w:ind w:right="35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41"/>
        </w:rPr>
        <w:t xml:space="preserve"> </w:t>
      </w:r>
      <w:r>
        <w:t>#13</w:t>
      </w:r>
      <w:r>
        <w:rPr>
          <w:spacing w:val="39"/>
        </w:rPr>
        <w:t xml:space="preserve"> </w:t>
      </w:r>
      <w:r>
        <w:rPr>
          <w:spacing w:val="-1"/>
        </w:rPr>
        <w:t>Contratos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alquiler</w:t>
      </w:r>
      <w:r>
        <w:rPr>
          <w:spacing w:val="39"/>
        </w:rPr>
        <w:t xml:space="preserve"> </w:t>
      </w:r>
      <w:r>
        <w:rPr>
          <w:spacing w:val="-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servicios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fotocopiado</w:t>
      </w:r>
      <w:r>
        <w:rPr>
          <w:spacing w:val="39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alimentación</w:t>
      </w:r>
      <w:r>
        <w:rPr>
          <w:spacing w:val="38"/>
        </w:rPr>
        <w:t xml:space="preserve"> </w:t>
      </w:r>
      <w:r>
        <w:rPr>
          <w:spacing w:val="-1"/>
        </w:rPr>
        <w:t>ubicadas</w:t>
      </w:r>
      <w:r>
        <w:rPr>
          <w:spacing w:val="39"/>
        </w:rPr>
        <w:t xml:space="preserve"> </w:t>
      </w:r>
      <w:r>
        <w:t>en</w:t>
      </w:r>
      <w:r>
        <w:rPr>
          <w:spacing w:val="93"/>
          <w:w w:val="102"/>
        </w:rPr>
        <w:t xml:space="preserve"> </w:t>
      </w:r>
      <w:r>
        <w:rPr>
          <w:spacing w:val="-1"/>
        </w:rPr>
        <w:t>instalaciones</w:t>
      </w:r>
      <w:r>
        <w:rPr>
          <w:spacing w:val="45"/>
        </w:rPr>
        <w:t xml:space="preserve"> </w:t>
      </w:r>
      <w:r>
        <w:rPr>
          <w:spacing w:val="-1"/>
        </w:rPr>
        <w:t>judiciales.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atención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recomendación</w:t>
      </w:r>
      <w:r>
        <w:rPr>
          <w:spacing w:val="27"/>
        </w:rPr>
        <w:t xml:space="preserve"> </w:t>
      </w:r>
      <w:r>
        <w:rPr>
          <w:spacing w:val="-1"/>
        </w:rPr>
        <w:t>emitida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Análisis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NICSP</w:t>
      </w:r>
      <w:r>
        <w:rPr>
          <w:spacing w:val="33"/>
        </w:rPr>
        <w:t xml:space="preserve"> </w:t>
      </w:r>
      <w:r>
        <w:t>32:</w:t>
      </w:r>
      <w:r>
        <w:rPr>
          <w:spacing w:val="30"/>
        </w:rPr>
        <w:t xml:space="preserve"> </w:t>
      </w:r>
      <w:r>
        <w:rPr>
          <w:spacing w:val="-1"/>
        </w:rPr>
        <w:t>“Acuerdos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t>Concesión</w:t>
      </w:r>
      <w:r>
        <w:rPr>
          <w:spacing w:val="31"/>
        </w:rPr>
        <w:t xml:space="preserve"> </w:t>
      </w:r>
      <w:r>
        <w:t>de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Servicios: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Concedente”,</w:t>
      </w:r>
      <w:r>
        <w:rPr>
          <w:spacing w:val="40"/>
        </w:rPr>
        <w:t xml:space="preserve"> </w:t>
      </w:r>
      <w:r>
        <w:rPr>
          <w:spacing w:val="-1"/>
        </w:rPr>
        <w:t>misma</w:t>
      </w:r>
      <w:r>
        <w:rPr>
          <w:spacing w:val="40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fue</w:t>
      </w:r>
      <w:r>
        <w:rPr>
          <w:spacing w:val="39"/>
        </w:rPr>
        <w:t xml:space="preserve"> </w:t>
      </w:r>
      <w:r>
        <w:rPr>
          <w:spacing w:val="-2"/>
        </w:rPr>
        <w:t>vista</w:t>
      </w:r>
      <w:r>
        <w:rPr>
          <w:spacing w:val="40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aprobada</w:t>
      </w:r>
      <w:r>
        <w:rPr>
          <w:spacing w:val="39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Equipo</w:t>
      </w:r>
      <w:r>
        <w:rPr>
          <w:spacing w:val="41"/>
        </w:rPr>
        <w:t xml:space="preserve"> </w:t>
      </w:r>
      <w:r>
        <w:rPr>
          <w:spacing w:val="-1"/>
        </w:rPr>
        <w:t>Interdisciplinario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Implementación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NICSP,</w:t>
      </w:r>
      <w:r>
        <w:rPr>
          <w:spacing w:val="16"/>
        </w:rPr>
        <w:t xml:space="preserve"> </w:t>
      </w:r>
      <w:r>
        <w:rPr>
          <w:spacing w:val="-1"/>
        </w:rPr>
        <w:t>según</w:t>
      </w:r>
      <w:r>
        <w:rPr>
          <w:spacing w:val="12"/>
        </w:rPr>
        <w:t xml:space="preserve"> </w:t>
      </w:r>
      <w:r>
        <w:t>consta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minuta</w:t>
      </w:r>
      <w:r>
        <w:rPr>
          <w:spacing w:val="9"/>
        </w:rPr>
        <w:t xml:space="preserve"> </w:t>
      </w:r>
      <w:r>
        <w:rPr>
          <w:spacing w:val="-1"/>
        </w:rPr>
        <w:t>Nº</w:t>
      </w:r>
      <w:r>
        <w:rPr>
          <w:spacing w:val="15"/>
        </w:rPr>
        <w:t xml:space="preserve"> </w:t>
      </w:r>
      <w:r>
        <w:rPr>
          <w:spacing w:val="-1"/>
        </w:rPr>
        <w:t>19-FC-2014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20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mayo</w:t>
      </w:r>
      <w:r>
        <w:rPr>
          <w:spacing w:val="16"/>
        </w:rPr>
        <w:t xml:space="preserve"> </w:t>
      </w:r>
      <w:r>
        <w:rPr>
          <w:spacing w:val="-1"/>
        </w:rPr>
        <w:t>2014.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1"/>
        </w:rPr>
        <w:t>Asimismo,</w:t>
      </w:r>
      <w:r>
        <w:rPr>
          <w:spacing w:val="52"/>
        </w:rPr>
        <w:t xml:space="preserve"> </w:t>
      </w:r>
      <w:r>
        <w:t>como</w:t>
      </w:r>
      <w:r>
        <w:rPr>
          <w:spacing w:val="54"/>
        </w:rPr>
        <w:t xml:space="preserve"> </w:t>
      </w:r>
      <w:r>
        <w:rPr>
          <w:spacing w:val="-1"/>
        </w:rPr>
        <w:t>resultado</w:t>
      </w:r>
      <w:r>
        <w:rPr>
          <w:spacing w:val="53"/>
        </w:rPr>
        <w:t xml:space="preserve"> </w:t>
      </w:r>
      <w:r>
        <w:rPr>
          <w:spacing w:val="-2"/>
        </w:rPr>
        <w:t>de</w:t>
      </w:r>
      <w:r>
        <w:t xml:space="preserve">  </w:t>
      </w:r>
      <w:r>
        <w:rPr>
          <w:spacing w:val="-1"/>
        </w:rPr>
        <w:t>los</w:t>
      </w:r>
      <w:r>
        <w:rPr>
          <w:spacing w:val="53"/>
        </w:rPr>
        <w:t xml:space="preserve"> </w:t>
      </w:r>
      <w:r>
        <w:rPr>
          <w:spacing w:val="-1"/>
        </w:rPr>
        <w:t>análisis</w:t>
      </w:r>
      <w:r>
        <w:rPr>
          <w:spacing w:val="54"/>
        </w:rPr>
        <w:t xml:space="preserve"> </w:t>
      </w:r>
      <w:r>
        <w:rPr>
          <w:spacing w:val="-2"/>
        </w:rPr>
        <w:t>de</w:t>
      </w:r>
      <w:r>
        <w:rPr>
          <w:spacing w:val="53"/>
        </w:rPr>
        <w:t xml:space="preserve"> </w:t>
      </w:r>
      <w:r>
        <w:t xml:space="preserve">la  </w:t>
      </w:r>
      <w:r>
        <w:rPr>
          <w:spacing w:val="-1"/>
        </w:rPr>
        <w:t>NICSP</w:t>
      </w:r>
      <w:r>
        <w:rPr>
          <w:spacing w:val="53"/>
        </w:rPr>
        <w:t xml:space="preserve"> </w:t>
      </w:r>
      <w:r>
        <w:t>9:</w:t>
      </w:r>
      <w:r>
        <w:rPr>
          <w:spacing w:val="52"/>
        </w:rPr>
        <w:t xml:space="preserve"> </w:t>
      </w:r>
      <w:r>
        <w:rPr>
          <w:spacing w:val="-1"/>
        </w:rPr>
        <w:t>“Ingresos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Transacciones</w:t>
      </w:r>
      <w:r>
        <w:rPr>
          <w:spacing w:val="53"/>
        </w:rPr>
        <w:t xml:space="preserve"> </w:t>
      </w:r>
      <w:r>
        <w:rPr>
          <w:spacing w:val="-1"/>
        </w:rPr>
        <w:t>con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contraprestación”,</w:t>
      </w:r>
      <w:r>
        <w:rPr>
          <w:spacing w:val="47"/>
        </w:rPr>
        <w:t xml:space="preserve"> </w:t>
      </w:r>
      <w:r>
        <w:rPr>
          <w:spacing w:val="-2"/>
        </w:rPr>
        <w:t>NICSP</w:t>
      </w:r>
      <w:r>
        <w:rPr>
          <w:spacing w:val="37"/>
        </w:rPr>
        <w:t xml:space="preserve"> </w:t>
      </w:r>
      <w:r>
        <w:t>13:</w:t>
      </w:r>
      <w:r>
        <w:rPr>
          <w:spacing w:val="38"/>
        </w:rPr>
        <w:t xml:space="preserve"> </w:t>
      </w:r>
      <w:r>
        <w:rPr>
          <w:spacing w:val="-1"/>
        </w:rPr>
        <w:t>“Arrendamientos”,</w:t>
      </w:r>
      <w:r>
        <w:rPr>
          <w:spacing w:val="39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NICSP</w:t>
      </w:r>
      <w:r>
        <w:rPr>
          <w:spacing w:val="37"/>
        </w:rPr>
        <w:t xml:space="preserve"> </w:t>
      </w:r>
      <w:r>
        <w:t>16:</w:t>
      </w:r>
      <w:r>
        <w:rPr>
          <w:spacing w:val="37"/>
        </w:rPr>
        <w:t xml:space="preserve"> </w:t>
      </w:r>
      <w:r>
        <w:rPr>
          <w:spacing w:val="-1"/>
        </w:rPr>
        <w:t>“Propiedades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Inversión”;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rFonts w:cs="Times New Roman"/>
          <w:spacing w:val="101"/>
          <w:w w:val="102"/>
        </w:rPr>
        <w:t xml:space="preserve"> </w:t>
      </w:r>
      <w:r>
        <w:rPr>
          <w:spacing w:val="-1"/>
        </w:rPr>
        <w:t>determinó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cuando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9"/>
        </w:rPr>
        <w:t xml:space="preserve"> </w:t>
      </w:r>
      <w:r>
        <w:t>habla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concesiones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Judicial,</w:t>
      </w:r>
      <w:r>
        <w:rPr>
          <w:spacing w:val="11"/>
        </w:rPr>
        <w:t xml:space="preserve"> </w:t>
      </w:r>
      <w:r>
        <w:rPr>
          <w:spacing w:val="-1"/>
        </w:rPr>
        <w:t>tal</w:t>
      </w:r>
      <w:r>
        <w:rPr>
          <w:spacing w:val="8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rPr>
          <w:spacing w:val="-1"/>
        </w:rPr>
        <w:t>soda,</w:t>
      </w:r>
      <w:r>
        <w:rPr>
          <w:spacing w:val="8"/>
        </w:rPr>
        <w:t xml:space="preserve"> </w:t>
      </w:r>
      <w:r>
        <w:t>en</w:t>
      </w:r>
      <w:r>
        <w:rPr>
          <w:rFonts w:cs="Times New Roman"/>
          <w:spacing w:val="69"/>
          <w:w w:val="102"/>
        </w:rPr>
        <w:t xml:space="preserve"> </w:t>
      </w:r>
      <w:r>
        <w:rPr>
          <w:spacing w:val="-1"/>
        </w:rPr>
        <w:t>realidad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está</w:t>
      </w:r>
      <w:r>
        <w:rPr>
          <w:spacing w:val="13"/>
        </w:rPr>
        <w:t xml:space="preserve"> </w:t>
      </w:r>
      <w:r>
        <w:t>ante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figura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alquiler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bien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rPr>
          <w:spacing w:val="-1"/>
        </w:rPr>
        <w:t>subvención,</w:t>
      </w:r>
      <w:r>
        <w:rPr>
          <w:spacing w:val="14"/>
        </w:rPr>
        <w:t xml:space="preserve"> </w:t>
      </w:r>
      <w:r>
        <w:rPr>
          <w:spacing w:val="-2"/>
        </w:rPr>
        <w:t>ya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entidad</w:t>
      </w:r>
      <w:r>
        <w:rPr>
          <w:spacing w:val="13"/>
        </w:rPr>
        <w:t xml:space="preserve"> </w:t>
      </w:r>
      <w:r>
        <w:rPr>
          <w:spacing w:val="-1"/>
        </w:rPr>
        <w:t>cobra</w:t>
      </w:r>
      <w:r>
        <w:rPr>
          <w:rFonts w:cs="Times New Roman"/>
          <w:spacing w:val="77"/>
          <w:w w:val="10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alquiler</w:t>
      </w:r>
      <w:r>
        <w:rPr>
          <w:spacing w:val="19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-1"/>
        </w:rPr>
        <w:t>monto</w:t>
      </w:r>
      <w:r>
        <w:rPr>
          <w:spacing w:val="21"/>
        </w:rPr>
        <w:t xml:space="preserve"> </w:t>
      </w:r>
      <w:r>
        <w:rPr>
          <w:spacing w:val="-1"/>
        </w:rPr>
        <w:t>simbólico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servicio</w:t>
      </w:r>
      <w:r>
        <w:rPr>
          <w:spacing w:val="22"/>
        </w:rPr>
        <w:t xml:space="preserve"> </w:t>
      </w:r>
      <w:r>
        <w:t>sea</w:t>
      </w:r>
      <w:r>
        <w:rPr>
          <w:spacing w:val="21"/>
        </w:rPr>
        <w:t xml:space="preserve"> </w:t>
      </w:r>
      <w:r>
        <w:rPr>
          <w:spacing w:val="-1"/>
        </w:rPr>
        <w:t>brindado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costo</w:t>
      </w:r>
      <w:r>
        <w:rPr>
          <w:spacing w:val="22"/>
        </w:rPr>
        <w:t xml:space="preserve"> </w:t>
      </w:r>
      <w:r>
        <w:t>menor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mercado,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t>mismo</w:t>
      </w:r>
      <w:r>
        <w:rPr>
          <w:spacing w:val="11"/>
        </w:rPr>
        <w:t xml:space="preserve"> </w:t>
      </w:r>
      <w:r>
        <w:rPr>
          <w:spacing w:val="-1"/>
        </w:rPr>
        <w:t>sucede</w:t>
      </w:r>
      <w:r>
        <w:rPr>
          <w:spacing w:val="15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alquiler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espacio</w:t>
      </w:r>
      <w:r>
        <w:rPr>
          <w:spacing w:val="11"/>
        </w:rPr>
        <w:t xml:space="preserve"> </w:t>
      </w:r>
      <w:r>
        <w:rPr>
          <w:spacing w:val="-1"/>
        </w:rPr>
        <w:t>físico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instalar</w:t>
      </w:r>
      <w:r>
        <w:rPr>
          <w:spacing w:val="14"/>
        </w:rPr>
        <w:t xml:space="preserve"> </w:t>
      </w:r>
      <w:r>
        <w:rPr>
          <w:spacing w:val="-1"/>
        </w:rPr>
        <w:t>fotocopiadoras.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4"/>
        <w:jc w:val="both"/>
      </w:pPr>
      <w:r>
        <w:rPr>
          <w:spacing w:val="-1"/>
        </w:rPr>
        <w:t>Sobre</w:t>
      </w:r>
      <w:r>
        <w:rPr>
          <w:spacing w:val="11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particular,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6"/>
        </w:rPr>
        <w:t xml:space="preserve"> </w:t>
      </w:r>
      <w:r>
        <w:rPr>
          <w:spacing w:val="-1"/>
        </w:rPr>
        <w:t>oficio</w:t>
      </w:r>
      <w:r>
        <w:rPr>
          <w:spacing w:val="9"/>
        </w:rPr>
        <w:t xml:space="preserve"> </w:t>
      </w:r>
      <w:r>
        <w:rPr>
          <w:spacing w:val="-3"/>
        </w:rPr>
        <w:t>Nº</w:t>
      </w:r>
      <w:r>
        <w:rPr>
          <w:spacing w:val="10"/>
        </w:rPr>
        <w:t xml:space="preserve"> </w:t>
      </w:r>
      <w:r>
        <w:rPr>
          <w:spacing w:val="-1"/>
        </w:rPr>
        <w:t>244-49-AF-2014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28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febrero</w:t>
      </w:r>
      <w:r>
        <w:t xml:space="preserve"> </w:t>
      </w:r>
      <w:r>
        <w:rPr>
          <w:spacing w:val="9"/>
        </w:rPr>
        <w:t xml:space="preserve"> </w:t>
      </w:r>
      <w:r>
        <w:t xml:space="preserve">del </w:t>
      </w:r>
      <w:r>
        <w:rPr>
          <w:spacing w:val="5"/>
        </w:rPr>
        <w:t xml:space="preserve"> </w:t>
      </w:r>
      <w:r>
        <w:t xml:space="preserve">2014 </w:t>
      </w:r>
      <w:r>
        <w:rPr>
          <w:spacing w:val="5"/>
        </w:rPr>
        <w:t xml:space="preserve"> </w:t>
      </w:r>
      <w:r>
        <w:t xml:space="preserve">la </w:t>
      </w:r>
      <w:r>
        <w:rPr>
          <w:spacing w:val="6"/>
        </w:rPr>
        <w:t xml:space="preserve"> </w:t>
      </w:r>
      <w:r>
        <w:rPr>
          <w:spacing w:val="-1"/>
        </w:rPr>
        <w:t>Auditoria</w:t>
      </w:r>
      <w:r>
        <w:rPr>
          <w:spacing w:val="65"/>
          <w:w w:val="102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comunica</w:t>
      </w:r>
      <w:r>
        <w:t xml:space="preserve">  al 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Superior,</w:t>
      </w:r>
      <w:r>
        <w:t xml:space="preserve"> </w:t>
      </w:r>
      <w:r>
        <w:rPr>
          <w:spacing w:val="4"/>
        </w:rPr>
        <w:t xml:space="preserve"> </w:t>
      </w:r>
      <w:r>
        <w:t xml:space="preserve">con  </w:t>
      </w:r>
      <w:r>
        <w:rPr>
          <w:spacing w:val="-1"/>
        </w:rPr>
        <w:t>copia</w:t>
      </w:r>
      <w:r>
        <w:t xml:space="preserve"> </w:t>
      </w:r>
      <w:r>
        <w:rPr>
          <w:spacing w:val="3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Macroproceso,</w:t>
      </w:r>
      <w:r>
        <w:t xml:space="preserve"> </w:t>
      </w:r>
      <w:r>
        <w:rPr>
          <w:spacing w:val="4"/>
        </w:rPr>
        <w:t xml:space="preserve"> </w:t>
      </w:r>
      <w:r>
        <w:t xml:space="preserve">los </w:t>
      </w:r>
      <w:r>
        <w:rPr>
          <w:spacing w:val="1"/>
        </w:rPr>
        <w:t xml:space="preserve"> </w:t>
      </w:r>
      <w:r>
        <w:rPr>
          <w:spacing w:val="-1"/>
        </w:rPr>
        <w:t>resultados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estudio</w:t>
      </w:r>
    </w:p>
    <w:p w:rsidR="00A664F5" w:rsidRDefault="00A664F5">
      <w:pPr>
        <w:spacing w:line="245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extoindependiente"/>
        <w:spacing w:before="76" w:line="245" w:lineRule="auto"/>
        <w:ind w:right="363"/>
        <w:jc w:val="both"/>
      </w:pPr>
      <w:r>
        <w:rPr>
          <w:spacing w:val="-1"/>
        </w:rPr>
        <w:t>efectuado</w:t>
      </w:r>
      <w:r>
        <w:rPr>
          <w:spacing w:val="30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Sección</w:t>
      </w:r>
      <w:r>
        <w:rPr>
          <w:spacing w:val="30"/>
        </w:rPr>
        <w:t xml:space="preserve"> </w:t>
      </w:r>
      <w:r>
        <w:rPr>
          <w:spacing w:val="-1"/>
        </w:rPr>
        <w:t>Auditoria</w:t>
      </w:r>
      <w:r>
        <w:rPr>
          <w:spacing w:val="32"/>
        </w:rPr>
        <w:t xml:space="preserve"> </w:t>
      </w:r>
      <w:r>
        <w:rPr>
          <w:spacing w:val="-1"/>
        </w:rPr>
        <w:t>Financiera</w:t>
      </w:r>
      <w:r>
        <w:rPr>
          <w:spacing w:val="33"/>
        </w:rPr>
        <w:t xml:space="preserve"> </w:t>
      </w:r>
      <w:r>
        <w:rPr>
          <w:spacing w:val="-1"/>
        </w:rPr>
        <w:t>referente</w:t>
      </w:r>
      <w:r>
        <w:rPr>
          <w:spacing w:val="29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“Evaluación</w:t>
      </w:r>
      <w:r>
        <w:rPr>
          <w:spacing w:val="24"/>
        </w:rPr>
        <w:t xml:space="preserve"> </w:t>
      </w:r>
      <w:r>
        <w:t>sobre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implementación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t>Normas</w:t>
      </w:r>
      <w:r>
        <w:rPr>
          <w:spacing w:val="12"/>
        </w:rPr>
        <w:t xml:space="preserve"> </w:t>
      </w:r>
      <w:r>
        <w:rPr>
          <w:spacing w:val="-1"/>
        </w:rPr>
        <w:t>Internacionales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Sector</w:t>
      </w:r>
      <w:r>
        <w:rPr>
          <w:spacing w:val="12"/>
        </w:rPr>
        <w:t xml:space="preserve"> </w:t>
      </w:r>
      <w:r>
        <w:rPr>
          <w:spacing w:val="-1"/>
        </w:rPr>
        <w:t>Público”,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cual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interesa</w:t>
      </w:r>
      <w:r>
        <w:rPr>
          <w:spacing w:val="11"/>
        </w:rPr>
        <w:t xml:space="preserve"> </w:t>
      </w:r>
      <w:r>
        <w:rPr>
          <w:spacing w:val="-1"/>
        </w:rPr>
        <w:t>cita: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spacing w:line="245" w:lineRule="auto"/>
        <w:ind w:left="1139" w:right="14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“…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criterio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esta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Auditoria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que,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aunque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los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contratos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los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servicios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7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fotocopiado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jurídicamente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han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conceptualizado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como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una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concesión,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dichos</w:t>
      </w:r>
      <w:r>
        <w:rPr>
          <w:rFonts w:ascii="Times New Roman" w:eastAsia="Times New Roman" w:hAnsi="Times New Roman" w:cs="Times New Roman"/>
          <w:i/>
          <w:spacing w:val="6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servicios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cumplen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requisito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indispensable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para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clasificarse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dentro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5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este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concepto,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</w:rPr>
        <w:t>cual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sea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“servicio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público”,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entendiéndose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éste</w:t>
      </w:r>
      <w:r>
        <w:rPr>
          <w:rFonts w:ascii="Times New Roman" w:eastAsia="Times New Roman" w:hAnsi="Times New Roman" w:cs="Times New Roman"/>
          <w:i/>
          <w:spacing w:val="4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servicio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solo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puede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prestar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Estado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spacing w:line="245" w:lineRule="auto"/>
        <w:ind w:left="1139" w:right="14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Al</w:t>
      </w:r>
      <w:r>
        <w:rPr>
          <w:rFonts w:ascii="Times New Roman" w:hAnsi="Times New Roman"/>
          <w:i/>
          <w:spacing w:val="18"/>
        </w:rPr>
        <w:t xml:space="preserve"> </w:t>
      </w:r>
      <w:r>
        <w:rPr>
          <w:rFonts w:ascii="Times New Roman" w:hAnsi="Times New Roman"/>
          <w:i/>
          <w:spacing w:val="-1"/>
        </w:rPr>
        <w:t>respecto,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</w:rPr>
        <w:t>el</w:t>
      </w:r>
      <w:r>
        <w:rPr>
          <w:rFonts w:ascii="Times New Roman" w:hAnsi="Times New Roman"/>
          <w:i/>
          <w:spacing w:val="18"/>
        </w:rPr>
        <w:t xml:space="preserve"> </w:t>
      </w:r>
      <w:r>
        <w:rPr>
          <w:rFonts w:ascii="Times New Roman" w:hAnsi="Times New Roman"/>
          <w:i/>
          <w:spacing w:val="-1"/>
        </w:rPr>
        <w:t>Lic.</w:t>
      </w:r>
      <w:r>
        <w:rPr>
          <w:rFonts w:ascii="Times New Roman" w:hAnsi="Times New Roman"/>
          <w:i/>
          <w:spacing w:val="18"/>
        </w:rPr>
        <w:t xml:space="preserve"> </w:t>
      </w:r>
      <w:r>
        <w:rPr>
          <w:rFonts w:ascii="Times New Roman" w:hAnsi="Times New Roman"/>
          <w:i/>
          <w:spacing w:val="-1"/>
        </w:rPr>
        <w:t>Edwin</w:t>
      </w:r>
      <w:r>
        <w:rPr>
          <w:rFonts w:ascii="Times New Roman" w:hAnsi="Times New Roman"/>
          <w:i/>
          <w:spacing w:val="20"/>
        </w:rPr>
        <w:t xml:space="preserve"> </w:t>
      </w:r>
      <w:r>
        <w:rPr>
          <w:rFonts w:ascii="Times New Roman" w:hAnsi="Times New Roman"/>
          <w:i/>
          <w:spacing w:val="-1"/>
        </w:rPr>
        <w:t>Valverde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18"/>
        </w:rPr>
        <w:t xml:space="preserve"> </w:t>
      </w:r>
      <w:r>
        <w:rPr>
          <w:rFonts w:ascii="Times New Roman" w:hAnsi="Times New Roman"/>
          <w:i/>
        </w:rPr>
        <w:t>la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  <w:spacing w:val="-1"/>
        </w:rPr>
        <w:t>Unidad</w:t>
      </w:r>
      <w:r>
        <w:rPr>
          <w:rFonts w:ascii="Times New Roman" w:hAnsi="Times New Roman"/>
          <w:i/>
          <w:spacing w:val="20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18"/>
        </w:rPr>
        <w:t xml:space="preserve"> </w:t>
      </w:r>
      <w:r>
        <w:rPr>
          <w:rFonts w:ascii="Times New Roman" w:hAnsi="Times New Roman"/>
          <w:i/>
          <w:spacing w:val="-1"/>
        </w:rPr>
        <w:t>Asesoría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18"/>
        </w:rPr>
        <w:t xml:space="preserve"> </w:t>
      </w:r>
      <w:r>
        <w:rPr>
          <w:rFonts w:ascii="Times New Roman" w:hAnsi="Times New Roman"/>
          <w:i/>
          <w:spacing w:val="-1"/>
        </w:rPr>
        <w:t>Estudios</w:t>
      </w:r>
      <w:r>
        <w:rPr>
          <w:rFonts w:ascii="Times New Roman" w:hAnsi="Times New Roman"/>
          <w:i/>
          <w:spacing w:val="53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Especiales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  <w:spacing w:val="-1"/>
        </w:rPr>
        <w:t>Contabilidad</w:t>
      </w:r>
      <w:r>
        <w:rPr>
          <w:rFonts w:ascii="Times New Roman" w:hAnsi="Times New Roman"/>
          <w:i/>
          <w:spacing w:val="19"/>
        </w:rPr>
        <w:t xml:space="preserve"> </w:t>
      </w:r>
      <w:r>
        <w:rPr>
          <w:rFonts w:ascii="Times New Roman" w:hAnsi="Times New Roman"/>
          <w:i/>
          <w:spacing w:val="-1"/>
        </w:rPr>
        <w:t>Nacional,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  <w:spacing w:val="-1"/>
        </w:rPr>
        <w:t>manifiesta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  <w:spacing w:val="-1"/>
        </w:rPr>
        <w:t>lo</w:t>
      </w:r>
      <w:r>
        <w:rPr>
          <w:rFonts w:ascii="Times New Roman" w:hAnsi="Times New Roman"/>
          <w:i/>
          <w:spacing w:val="19"/>
        </w:rPr>
        <w:t xml:space="preserve"> </w:t>
      </w:r>
      <w:r>
        <w:rPr>
          <w:rFonts w:ascii="Times New Roman" w:hAnsi="Times New Roman"/>
          <w:i/>
          <w:spacing w:val="-1"/>
        </w:rPr>
        <w:t>siguiente:</w:t>
      </w:r>
    </w:p>
    <w:p w:rsidR="00A664F5" w:rsidRDefault="00D2365D">
      <w:pPr>
        <w:spacing w:line="246" w:lineRule="auto"/>
        <w:ind w:left="1139" w:right="2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“…,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este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tipo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transacción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califica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como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una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concesión,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ya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5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está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dando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por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uso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servicio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público,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ya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servicio</w:t>
      </w:r>
      <w:r>
        <w:rPr>
          <w:rFonts w:ascii="Times New Roman" w:eastAsia="Times New Roman" w:hAnsi="Times New Roman" w:cs="Times New Roman"/>
          <w:i/>
          <w:spacing w:val="4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privado”.</w:t>
      </w:r>
    </w:p>
    <w:p w:rsidR="00A664F5" w:rsidRDefault="00D2365D">
      <w:pPr>
        <w:spacing w:line="245" w:lineRule="auto"/>
        <w:ind w:left="1139" w:right="14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Por</w:t>
      </w:r>
      <w:r>
        <w:rPr>
          <w:rFonts w:ascii="Times New Roman" w:hAnsi="Times New Roman"/>
          <w:i/>
          <w:spacing w:val="7"/>
        </w:rPr>
        <w:t xml:space="preserve"> </w:t>
      </w:r>
      <w:r>
        <w:rPr>
          <w:rFonts w:ascii="Times New Roman" w:hAnsi="Times New Roman"/>
          <w:i/>
        </w:rPr>
        <w:t>otra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spacing w:val="-1"/>
        </w:rPr>
        <w:t>parte,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spacing w:val="-1"/>
        </w:rPr>
        <w:t>los</w:t>
      </w:r>
      <w:r>
        <w:rPr>
          <w:rFonts w:ascii="Times New Roman" w:hAnsi="Times New Roman"/>
          <w:i/>
          <w:spacing w:val="6"/>
        </w:rPr>
        <w:t xml:space="preserve"> </w:t>
      </w:r>
      <w:r>
        <w:rPr>
          <w:rFonts w:ascii="Times New Roman" w:hAnsi="Times New Roman"/>
          <w:i/>
          <w:spacing w:val="-1"/>
        </w:rPr>
        <w:t>diferentes</w:t>
      </w:r>
      <w:r>
        <w:rPr>
          <w:rFonts w:ascii="Times New Roman" w:hAnsi="Times New Roman"/>
          <w:i/>
          <w:spacing w:val="7"/>
        </w:rPr>
        <w:t xml:space="preserve"> </w:t>
      </w:r>
      <w:r>
        <w:rPr>
          <w:rFonts w:ascii="Times New Roman" w:hAnsi="Times New Roman"/>
          <w:i/>
          <w:spacing w:val="-1"/>
        </w:rPr>
        <w:t>arrendatarios</w:t>
      </w:r>
      <w:r>
        <w:rPr>
          <w:rFonts w:ascii="Times New Roman" w:hAnsi="Times New Roman"/>
          <w:i/>
          <w:spacing w:val="6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6"/>
        </w:rPr>
        <w:t xml:space="preserve"> </w:t>
      </w:r>
      <w:r>
        <w:rPr>
          <w:rFonts w:ascii="Times New Roman" w:hAnsi="Times New Roman"/>
          <w:i/>
          <w:spacing w:val="-1"/>
        </w:rPr>
        <w:t>los</w:t>
      </w:r>
      <w:r>
        <w:rPr>
          <w:rFonts w:ascii="Times New Roman" w:hAnsi="Times New Roman"/>
          <w:i/>
          <w:spacing w:val="7"/>
        </w:rPr>
        <w:t xml:space="preserve"> </w:t>
      </w:r>
      <w:r>
        <w:rPr>
          <w:rFonts w:ascii="Times New Roman" w:hAnsi="Times New Roman"/>
          <w:i/>
          <w:spacing w:val="-1"/>
        </w:rPr>
        <w:t>servicios</w:t>
      </w:r>
      <w:r>
        <w:rPr>
          <w:rFonts w:ascii="Times New Roman" w:hAnsi="Times New Roman"/>
          <w:i/>
          <w:spacing w:val="6"/>
        </w:rPr>
        <w:t xml:space="preserve"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  <w:spacing w:val="-1"/>
        </w:rPr>
        <w:t>fotocopiado</w:t>
      </w:r>
      <w:r>
        <w:rPr>
          <w:rFonts w:ascii="Times New Roman" w:hAnsi="Times New Roman"/>
          <w:i/>
          <w:spacing w:val="77"/>
          <w:w w:val="102"/>
        </w:rPr>
        <w:t xml:space="preserve"> </w:t>
      </w:r>
      <w:r>
        <w:rPr>
          <w:rFonts w:ascii="Times New Roman" w:hAnsi="Times New Roman"/>
          <w:i/>
        </w:rPr>
        <w:t>cancelan</w:t>
      </w:r>
      <w:r>
        <w:rPr>
          <w:rFonts w:ascii="Times New Roman" w:hAnsi="Times New Roman"/>
          <w:i/>
          <w:spacing w:val="40"/>
        </w:rPr>
        <w:t xml:space="preserve"> </w:t>
      </w:r>
      <w:r>
        <w:rPr>
          <w:rFonts w:ascii="Times New Roman" w:hAnsi="Times New Roman"/>
          <w:i/>
          <w:spacing w:val="-1"/>
        </w:rPr>
        <w:t>mensualmente</w:t>
      </w:r>
      <w:r>
        <w:rPr>
          <w:rFonts w:ascii="Times New Roman" w:hAnsi="Times New Roman"/>
          <w:i/>
          <w:spacing w:val="9"/>
        </w:rPr>
        <w:t xml:space="preserve"> </w:t>
      </w:r>
      <w:r>
        <w:rPr>
          <w:rFonts w:ascii="Times New Roman" w:hAnsi="Times New Roman"/>
          <w:i/>
        </w:rPr>
        <w:t>al</w:t>
      </w:r>
      <w:r>
        <w:rPr>
          <w:rFonts w:ascii="Times New Roman" w:hAnsi="Times New Roman"/>
          <w:i/>
          <w:spacing w:val="43"/>
        </w:rPr>
        <w:t xml:space="preserve"> </w:t>
      </w:r>
      <w:r>
        <w:rPr>
          <w:rFonts w:ascii="Times New Roman" w:hAnsi="Times New Roman"/>
          <w:i/>
          <w:spacing w:val="-1"/>
        </w:rPr>
        <w:t>Poder</w:t>
      </w:r>
      <w:r>
        <w:rPr>
          <w:rFonts w:ascii="Times New Roman" w:hAnsi="Times New Roman"/>
          <w:i/>
          <w:spacing w:val="39"/>
        </w:rPr>
        <w:t xml:space="preserve"> </w:t>
      </w:r>
      <w:r>
        <w:rPr>
          <w:rFonts w:ascii="Times New Roman" w:hAnsi="Times New Roman"/>
          <w:i/>
          <w:spacing w:val="-1"/>
        </w:rPr>
        <w:t>Judicial</w:t>
      </w:r>
      <w:r>
        <w:rPr>
          <w:rFonts w:ascii="Times New Roman" w:hAnsi="Times New Roman"/>
          <w:i/>
          <w:spacing w:val="43"/>
        </w:rPr>
        <w:t xml:space="preserve"> </w:t>
      </w:r>
      <w:r>
        <w:rPr>
          <w:rFonts w:ascii="Times New Roman" w:hAnsi="Times New Roman"/>
          <w:i/>
        </w:rPr>
        <w:t>un</w:t>
      </w:r>
      <w:r>
        <w:rPr>
          <w:rFonts w:ascii="Times New Roman" w:hAnsi="Times New Roman"/>
          <w:i/>
          <w:spacing w:val="41"/>
        </w:rPr>
        <w:t xml:space="preserve"> </w:t>
      </w:r>
      <w:r>
        <w:rPr>
          <w:rFonts w:ascii="Times New Roman" w:hAnsi="Times New Roman"/>
          <w:i/>
          <w:spacing w:val="-1"/>
        </w:rPr>
        <w:t>monto</w:t>
      </w:r>
      <w:r>
        <w:rPr>
          <w:rFonts w:ascii="Times New Roman" w:hAnsi="Times New Roman"/>
          <w:i/>
          <w:spacing w:val="43"/>
        </w:rPr>
        <w:t xml:space="preserve"> </w:t>
      </w:r>
      <w:r>
        <w:rPr>
          <w:rFonts w:ascii="Times New Roman" w:hAnsi="Times New Roman"/>
          <w:i/>
        </w:rPr>
        <w:t>por</w:t>
      </w:r>
      <w:r>
        <w:rPr>
          <w:rFonts w:ascii="Times New Roman" w:hAnsi="Times New Roman"/>
          <w:i/>
          <w:spacing w:val="36"/>
        </w:rPr>
        <w:t xml:space="preserve"> </w:t>
      </w:r>
      <w:r>
        <w:rPr>
          <w:rFonts w:ascii="Times New Roman" w:hAnsi="Times New Roman"/>
          <w:i/>
        </w:rPr>
        <w:t>concepto</w:t>
      </w:r>
      <w:r>
        <w:rPr>
          <w:rFonts w:ascii="Times New Roman" w:hAnsi="Times New Roman"/>
          <w:i/>
          <w:spacing w:val="41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41"/>
        </w:rPr>
        <w:t xml:space="preserve"> </w:t>
      </w:r>
      <w:r>
        <w:rPr>
          <w:rFonts w:ascii="Times New Roman" w:hAnsi="Times New Roman"/>
          <w:i/>
          <w:spacing w:val="-1"/>
        </w:rPr>
        <w:t>alquiler</w:t>
      </w:r>
      <w:r>
        <w:rPr>
          <w:rFonts w:ascii="Times New Roman" w:hAnsi="Times New Roman"/>
          <w:i/>
          <w:spacing w:val="51"/>
          <w:w w:val="102"/>
        </w:rPr>
        <w:t xml:space="preserve"> </w:t>
      </w:r>
      <w:r>
        <w:rPr>
          <w:rFonts w:ascii="Times New Roman" w:hAnsi="Times New Roman"/>
          <w:i/>
        </w:rPr>
        <w:t>del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1"/>
        </w:rPr>
        <w:t>local,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</w:rPr>
        <w:t>por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</w:rPr>
        <w:t>lo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  <w:spacing w:val="-1"/>
        </w:rPr>
        <w:t>que</w:t>
      </w:r>
      <w:r>
        <w:rPr>
          <w:rFonts w:ascii="Times New Roman" w:hAnsi="Times New Roman"/>
          <w:i/>
          <w:spacing w:val="19"/>
        </w:rPr>
        <w:t xml:space="preserve"> </w:t>
      </w:r>
      <w:r>
        <w:rPr>
          <w:rFonts w:ascii="Times New Roman" w:hAnsi="Times New Roman"/>
          <w:i/>
        </w:rPr>
        <w:t>es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1"/>
        </w:rPr>
        <w:t>importante</w:t>
      </w:r>
      <w:r>
        <w:rPr>
          <w:rFonts w:ascii="Times New Roman" w:hAnsi="Times New Roman"/>
          <w:i/>
          <w:spacing w:val="19"/>
        </w:rPr>
        <w:t xml:space="preserve"> </w:t>
      </w:r>
      <w:r>
        <w:rPr>
          <w:rFonts w:ascii="Times New Roman" w:hAnsi="Times New Roman"/>
          <w:i/>
          <w:spacing w:val="-1"/>
        </w:rPr>
        <w:t>indicar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  <w:spacing w:val="-1"/>
        </w:rPr>
        <w:t>que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  <w:spacing w:val="-1"/>
        </w:rPr>
        <w:t>dicho</w:t>
      </w:r>
      <w:r>
        <w:rPr>
          <w:rFonts w:ascii="Times New Roman" w:hAnsi="Times New Roman"/>
          <w:i/>
          <w:spacing w:val="19"/>
        </w:rPr>
        <w:t xml:space="preserve"> </w:t>
      </w:r>
      <w:r>
        <w:rPr>
          <w:rFonts w:ascii="Times New Roman" w:hAnsi="Times New Roman"/>
          <w:i/>
        </w:rPr>
        <w:t>monto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</w:rPr>
        <w:t>es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</w:rPr>
        <w:t>convenido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entre</w:t>
      </w:r>
      <w:r>
        <w:rPr>
          <w:rFonts w:ascii="Times New Roman" w:hAnsi="Times New Roman"/>
          <w:i/>
          <w:spacing w:val="47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las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  <w:spacing w:val="-1"/>
        </w:rPr>
        <w:t>partes.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  <w:spacing w:val="-1"/>
        </w:rPr>
        <w:t>Asimismo,</w:t>
      </w:r>
      <w:r>
        <w:rPr>
          <w:rFonts w:ascii="Times New Roman" w:hAnsi="Times New Roman"/>
          <w:i/>
          <w:spacing w:val="25"/>
        </w:rPr>
        <w:t xml:space="preserve"> </w:t>
      </w:r>
      <w:r>
        <w:rPr>
          <w:rFonts w:ascii="Times New Roman" w:hAnsi="Times New Roman"/>
          <w:i/>
          <w:spacing w:val="-1"/>
        </w:rPr>
        <w:t>dichos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  <w:spacing w:val="-1"/>
        </w:rPr>
        <w:t>arrendatarios</w:t>
      </w:r>
      <w:r>
        <w:rPr>
          <w:rFonts w:ascii="Times New Roman" w:hAnsi="Times New Roman"/>
          <w:i/>
          <w:spacing w:val="18"/>
        </w:rPr>
        <w:t xml:space="preserve"> </w:t>
      </w:r>
      <w:r>
        <w:rPr>
          <w:rFonts w:ascii="Times New Roman" w:hAnsi="Times New Roman"/>
          <w:i/>
          <w:spacing w:val="-1"/>
        </w:rPr>
        <w:t>cobran</w:t>
      </w:r>
      <w:r>
        <w:rPr>
          <w:rFonts w:ascii="Times New Roman" w:hAnsi="Times New Roman"/>
          <w:i/>
          <w:spacing w:val="26"/>
        </w:rPr>
        <w:t xml:space="preserve"> </w:t>
      </w:r>
      <w:r>
        <w:rPr>
          <w:rFonts w:ascii="Times New Roman" w:hAnsi="Times New Roman"/>
          <w:i/>
        </w:rPr>
        <w:t>al</w:t>
      </w:r>
      <w:r>
        <w:rPr>
          <w:rFonts w:ascii="Times New Roman" w:hAnsi="Times New Roman"/>
          <w:i/>
          <w:spacing w:val="20"/>
        </w:rPr>
        <w:t xml:space="preserve"> </w:t>
      </w:r>
      <w:r>
        <w:rPr>
          <w:rFonts w:ascii="Times New Roman" w:hAnsi="Times New Roman"/>
          <w:i/>
          <w:spacing w:val="-1"/>
        </w:rPr>
        <w:t>Poder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  <w:spacing w:val="-1"/>
        </w:rPr>
        <w:t>Judicial</w:t>
      </w:r>
      <w:r>
        <w:rPr>
          <w:rFonts w:ascii="Times New Roman" w:hAnsi="Times New Roman"/>
          <w:i/>
          <w:spacing w:val="23"/>
        </w:rPr>
        <w:t xml:space="preserve"> </w:t>
      </w:r>
      <w:r>
        <w:rPr>
          <w:rFonts w:ascii="Times New Roman" w:hAnsi="Times New Roman"/>
          <w:i/>
        </w:rPr>
        <w:t>un</w:t>
      </w:r>
      <w:r>
        <w:rPr>
          <w:rFonts w:ascii="Times New Roman" w:hAnsi="Times New Roman"/>
          <w:i/>
          <w:spacing w:val="20"/>
        </w:rPr>
        <w:t xml:space="preserve"> </w:t>
      </w:r>
      <w:r>
        <w:rPr>
          <w:rFonts w:ascii="Times New Roman" w:hAnsi="Times New Roman"/>
          <w:i/>
          <w:spacing w:val="-1"/>
        </w:rPr>
        <w:t>precio</w:t>
      </w:r>
      <w:r>
        <w:rPr>
          <w:rFonts w:ascii="Times New Roman" w:hAnsi="Times New Roman"/>
          <w:i/>
          <w:spacing w:val="83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diferenciado</w:t>
      </w:r>
      <w:r>
        <w:rPr>
          <w:rFonts w:ascii="Times New Roman" w:hAnsi="Times New Roman"/>
          <w:i/>
          <w:spacing w:val="34"/>
        </w:rPr>
        <w:t xml:space="preserve"> </w:t>
      </w:r>
      <w:r>
        <w:rPr>
          <w:rFonts w:ascii="Times New Roman" w:hAnsi="Times New Roman"/>
          <w:i/>
        </w:rPr>
        <w:t>por</w:t>
      </w:r>
      <w:r>
        <w:rPr>
          <w:rFonts w:ascii="Times New Roman" w:hAnsi="Times New Roman"/>
          <w:i/>
          <w:spacing w:val="36"/>
        </w:rPr>
        <w:t xml:space="preserve"> </w:t>
      </w:r>
      <w:r>
        <w:rPr>
          <w:rFonts w:ascii="Times New Roman" w:hAnsi="Times New Roman"/>
          <w:i/>
          <w:spacing w:val="-2"/>
        </w:rPr>
        <w:t>los</w:t>
      </w:r>
      <w:r>
        <w:rPr>
          <w:rFonts w:ascii="Times New Roman" w:hAnsi="Times New Roman"/>
          <w:i/>
          <w:spacing w:val="35"/>
        </w:rPr>
        <w:t xml:space="preserve"> </w:t>
      </w:r>
      <w:r>
        <w:rPr>
          <w:rFonts w:ascii="Times New Roman" w:hAnsi="Times New Roman"/>
          <w:i/>
          <w:spacing w:val="-1"/>
        </w:rPr>
        <w:t>servicios</w:t>
      </w:r>
      <w:r>
        <w:rPr>
          <w:rFonts w:ascii="Times New Roman" w:hAnsi="Times New Roman"/>
          <w:i/>
          <w:spacing w:val="34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34"/>
        </w:rPr>
        <w:t xml:space="preserve"> </w:t>
      </w:r>
      <w:r>
        <w:rPr>
          <w:rFonts w:ascii="Times New Roman" w:hAnsi="Times New Roman"/>
          <w:i/>
        </w:rPr>
        <w:t>fotocopiado</w:t>
      </w:r>
      <w:r>
        <w:rPr>
          <w:rFonts w:ascii="Times New Roman" w:hAnsi="Times New Roman"/>
          <w:i/>
          <w:spacing w:val="8"/>
        </w:rPr>
        <w:t xml:space="preserve"> </w:t>
      </w:r>
      <w:r>
        <w:rPr>
          <w:rFonts w:ascii="Times New Roman" w:hAnsi="Times New Roman"/>
          <w:i/>
          <w:spacing w:val="-1"/>
        </w:rPr>
        <w:t>prestados</w:t>
      </w:r>
      <w:r>
        <w:rPr>
          <w:rFonts w:ascii="Times New Roman" w:hAnsi="Times New Roman"/>
          <w:i/>
          <w:spacing w:val="35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33"/>
        </w:rPr>
        <w:t xml:space="preserve"> </w:t>
      </w:r>
      <w:r>
        <w:rPr>
          <w:rFonts w:ascii="Times New Roman" w:hAnsi="Times New Roman"/>
          <w:i/>
          <w:spacing w:val="-1"/>
        </w:rPr>
        <w:t>la</w:t>
      </w:r>
      <w:r>
        <w:rPr>
          <w:rFonts w:ascii="Times New Roman" w:hAnsi="Times New Roman"/>
          <w:i/>
          <w:spacing w:val="34"/>
        </w:rPr>
        <w:t xml:space="preserve"> </w:t>
      </w:r>
      <w:r>
        <w:rPr>
          <w:rFonts w:ascii="Times New Roman" w:hAnsi="Times New Roman"/>
          <w:i/>
          <w:spacing w:val="-1"/>
        </w:rPr>
        <w:t>Institución,</w:t>
      </w:r>
      <w:r>
        <w:rPr>
          <w:rFonts w:ascii="Times New Roman" w:hAnsi="Times New Roman"/>
          <w:i/>
          <w:spacing w:val="33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35"/>
        </w:rPr>
        <w:t xml:space="preserve"> </w:t>
      </w:r>
      <w:r>
        <w:rPr>
          <w:rFonts w:ascii="Times New Roman" w:hAnsi="Times New Roman"/>
          <w:i/>
          <w:spacing w:val="-1"/>
        </w:rPr>
        <w:t>los</w:t>
      </w:r>
      <w:r>
        <w:rPr>
          <w:rFonts w:ascii="Times New Roman" w:hAnsi="Times New Roman"/>
          <w:i/>
          <w:spacing w:val="65"/>
          <w:w w:val="102"/>
        </w:rPr>
        <w:t xml:space="preserve"> </w:t>
      </w:r>
      <w:r>
        <w:rPr>
          <w:rFonts w:ascii="Times New Roman" w:hAnsi="Times New Roman"/>
          <w:i/>
        </w:rPr>
        <w:t>demás</w:t>
      </w:r>
      <w:r>
        <w:rPr>
          <w:rFonts w:ascii="Times New Roman" w:hAnsi="Times New Roman"/>
          <w:i/>
          <w:spacing w:val="38"/>
        </w:rPr>
        <w:t xml:space="preserve"> </w:t>
      </w:r>
      <w:r>
        <w:rPr>
          <w:rFonts w:ascii="Times New Roman" w:hAnsi="Times New Roman"/>
          <w:i/>
          <w:spacing w:val="-1"/>
        </w:rPr>
        <w:t>usuarios</w:t>
      </w:r>
      <w:r>
        <w:rPr>
          <w:rFonts w:ascii="Times New Roman" w:hAnsi="Times New Roman"/>
          <w:i/>
          <w:spacing w:val="41"/>
        </w:rPr>
        <w:t xml:space="preserve"> </w:t>
      </w:r>
      <w:r>
        <w:rPr>
          <w:rFonts w:ascii="Times New Roman" w:hAnsi="Times New Roman"/>
          <w:i/>
          <w:spacing w:val="-1"/>
        </w:rPr>
        <w:t>del</w:t>
      </w:r>
      <w:r>
        <w:rPr>
          <w:rFonts w:ascii="Times New Roman" w:hAnsi="Times New Roman"/>
          <w:i/>
          <w:spacing w:val="39"/>
        </w:rPr>
        <w:t xml:space="preserve"> </w:t>
      </w:r>
      <w:r>
        <w:rPr>
          <w:rFonts w:ascii="Times New Roman" w:hAnsi="Times New Roman"/>
          <w:i/>
          <w:spacing w:val="-1"/>
        </w:rPr>
        <w:t>servicio</w:t>
      </w:r>
      <w:r>
        <w:rPr>
          <w:rFonts w:ascii="Times New Roman" w:hAnsi="Times New Roman"/>
          <w:i/>
          <w:spacing w:val="38"/>
        </w:rPr>
        <w:t xml:space="preserve"> </w:t>
      </w:r>
      <w:r>
        <w:rPr>
          <w:rFonts w:ascii="Times New Roman" w:hAnsi="Times New Roman"/>
          <w:i/>
        </w:rPr>
        <w:t>les</w:t>
      </w:r>
      <w:r>
        <w:rPr>
          <w:rFonts w:ascii="Times New Roman" w:hAnsi="Times New Roman"/>
          <w:i/>
          <w:spacing w:val="38"/>
        </w:rPr>
        <w:t xml:space="preserve"> </w:t>
      </w:r>
      <w:r>
        <w:rPr>
          <w:rFonts w:ascii="Times New Roman" w:hAnsi="Times New Roman"/>
          <w:i/>
          <w:spacing w:val="-1"/>
        </w:rPr>
        <w:t>cobra</w:t>
      </w:r>
      <w:r>
        <w:rPr>
          <w:rFonts w:ascii="Times New Roman" w:hAnsi="Times New Roman"/>
          <w:i/>
          <w:spacing w:val="40"/>
        </w:rPr>
        <w:t xml:space="preserve"> </w:t>
      </w:r>
      <w:r>
        <w:rPr>
          <w:rFonts w:ascii="Times New Roman" w:hAnsi="Times New Roman"/>
          <w:i/>
        </w:rPr>
        <w:t>un</w:t>
      </w:r>
      <w:r>
        <w:rPr>
          <w:rFonts w:ascii="Times New Roman" w:hAnsi="Times New Roman"/>
          <w:i/>
          <w:spacing w:val="40"/>
        </w:rPr>
        <w:t xml:space="preserve"> </w:t>
      </w:r>
      <w:r>
        <w:rPr>
          <w:rFonts w:ascii="Times New Roman" w:hAnsi="Times New Roman"/>
          <w:i/>
          <w:spacing w:val="-1"/>
        </w:rPr>
        <w:t>precio</w:t>
      </w:r>
      <w:r>
        <w:rPr>
          <w:rFonts w:ascii="Times New Roman" w:hAnsi="Times New Roman"/>
          <w:i/>
          <w:spacing w:val="40"/>
        </w:rPr>
        <w:t xml:space="preserve"> </w:t>
      </w:r>
      <w:r>
        <w:rPr>
          <w:rFonts w:ascii="Times New Roman" w:hAnsi="Times New Roman"/>
          <w:i/>
          <w:spacing w:val="-1"/>
        </w:rPr>
        <w:t>razonable</w:t>
      </w:r>
      <w:r>
        <w:rPr>
          <w:rFonts w:ascii="Times New Roman" w:hAnsi="Times New Roman"/>
          <w:i/>
          <w:spacing w:val="41"/>
        </w:rPr>
        <w:t xml:space="preserve"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41"/>
        </w:rPr>
        <w:t xml:space="preserve"> </w:t>
      </w:r>
      <w:r>
        <w:rPr>
          <w:rFonts w:ascii="Times New Roman" w:hAnsi="Times New Roman"/>
          <w:i/>
        </w:rPr>
        <w:t>mercado</w:t>
      </w:r>
      <w:r>
        <w:rPr>
          <w:rFonts w:ascii="Times New Roman" w:hAnsi="Times New Roman"/>
          <w:i/>
          <w:spacing w:val="55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previamente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</w:rPr>
        <w:t>establecido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</w:rPr>
        <w:t>ajustado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1"/>
        </w:rPr>
        <w:t>acuerdo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  <w:spacing w:val="-1"/>
        </w:rPr>
        <w:t>con</w:t>
      </w:r>
      <w:r>
        <w:rPr>
          <w:rFonts w:ascii="Times New Roman" w:hAnsi="Times New Roman"/>
          <w:i/>
          <w:spacing w:val="18"/>
        </w:rPr>
        <w:t xml:space="preserve"> </w:t>
      </w:r>
      <w:r>
        <w:rPr>
          <w:rFonts w:ascii="Times New Roman" w:hAnsi="Times New Roman"/>
          <w:i/>
          <w:spacing w:val="-1"/>
        </w:rPr>
        <w:t>los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índices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  <w:spacing w:val="-1"/>
        </w:rPr>
        <w:t>inflación.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spacing w:line="246" w:lineRule="auto"/>
        <w:ind w:left="1139" w:right="14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Por</w:t>
      </w:r>
      <w:r>
        <w:rPr>
          <w:rFonts w:ascii="Times New Roman" w:hAnsi="Times New Roman"/>
          <w:i/>
          <w:spacing w:val="6"/>
        </w:rPr>
        <w:t xml:space="preserve"> </w:t>
      </w:r>
      <w:r>
        <w:rPr>
          <w:rFonts w:ascii="Times New Roman" w:hAnsi="Times New Roman"/>
          <w:i/>
          <w:spacing w:val="-1"/>
        </w:rPr>
        <w:t>lo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spacing w:val="-1"/>
        </w:rPr>
        <w:t>anteriormente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  <w:spacing w:val="-1"/>
        </w:rPr>
        <w:t>expuesto,</w:t>
      </w:r>
      <w:r>
        <w:rPr>
          <w:rFonts w:ascii="Times New Roman" w:hAnsi="Times New Roman"/>
          <w:i/>
          <w:spacing w:val="7"/>
        </w:rPr>
        <w:t xml:space="preserve"> </w:t>
      </w:r>
      <w:r>
        <w:rPr>
          <w:rFonts w:ascii="Times New Roman" w:hAnsi="Times New Roman"/>
          <w:i/>
          <w:spacing w:val="-1"/>
        </w:rPr>
        <w:t>los</w:t>
      </w:r>
      <w:r>
        <w:rPr>
          <w:rFonts w:ascii="Times New Roman" w:hAnsi="Times New Roman"/>
          <w:i/>
          <w:spacing w:val="7"/>
        </w:rPr>
        <w:t xml:space="preserve"> </w:t>
      </w:r>
      <w:r>
        <w:rPr>
          <w:rFonts w:ascii="Times New Roman" w:hAnsi="Times New Roman"/>
          <w:i/>
          <w:spacing w:val="-1"/>
        </w:rPr>
        <w:t>ingresos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</w:rPr>
        <w:t>por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</w:rPr>
        <w:t>el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spacing w:val="-1"/>
        </w:rPr>
        <w:t>servicio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rFonts w:ascii="Times New Roman" w:hAnsi="Times New Roman"/>
          <w:i/>
        </w:rPr>
        <w:t xml:space="preserve">en 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rFonts w:ascii="Times New Roman" w:hAnsi="Times New Roman"/>
          <w:i/>
          <w:spacing w:val="-1"/>
        </w:rPr>
        <w:t>mención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</w:rPr>
        <w:t>no</w:t>
      </w:r>
      <w:r>
        <w:rPr>
          <w:rFonts w:ascii="Times New Roman" w:hAnsi="Times New Roman"/>
          <w:i/>
          <w:spacing w:val="75"/>
          <w:w w:val="102"/>
        </w:rPr>
        <w:t xml:space="preserve"> </w:t>
      </w:r>
      <w:r>
        <w:rPr>
          <w:rFonts w:ascii="Times New Roman" w:hAnsi="Times New Roman"/>
          <w:i/>
        </w:rPr>
        <w:t>pueden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  <w:spacing w:val="-1"/>
        </w:rPr>
        <w:t>clasificarse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dentro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</w:rPr>
        <w:t>del</w:t>
      </w:r>
      <w:r>
        <w:rPr>
          <w:rFonts w:ascii="Times New Roman" w:hAnsi="Times New Roman"/>
          <w:i/>
          <w:spacing w:val="10"/>
        </w:rPr>
        <w:t xml:space="preserve"> </w:t>
      </w:r>
      <w:r>
        <w:rPr>
          <w:rFonts w:ascii="Times New Roman" w:hAnsi="Times New Roman"/>
          <w:i/>
        </w:rPr>
        <w:t>concepto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</w:rPr>
        <w:t>precio</w:t>
      </w:r>
      <w:r>
        <w:rPr>
          <w:rFonts w:ascii="Times New Roman" w:hAnsi="Times New Roman"/>
          <w:i/>
          <w:spacing w:val="6"/>
        </w:rPr>
        <w:t xml:space="preserve"> </w:t>
      </w:r>
      <w:r>
        <w:rPr>
          <w:rFonts w:ascii="Times New Roman" w:hAnsi="Times New Roman"/>
          <w:i/>
          <w:spacing w:val="-1"/>
        </w:rPr>
        <w:t>subvencionado,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  <w:spacing w:val="-2"/>
        </w:rPr>
        <w:t>tal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como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</w:rPr>
        <w:t>lo</w:t>
      </w:r>
      <w:r>
        <w:rPr>
          <w:rFonts w:ascii="Times New Roman" w:hAnsi="Times New Roman"/>
          <w:i/>
          <w:spacing w:val="65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indica</w:t>
      </w:r>
      <w:r>
        <w:rPr>
          <w:rFonts w:ascii="Times New Roman" w:hAnsi="Times New Roman"/>
          <w:i/>
          <w:spacing w:val="31"/>
        </w:rPr>
        <w:t xml:space="preserve"> </w:t>
      </w:r>
      <w:r>
        <w:rPr>
          <w:rFonts w:ascii="Times New Roman" w:hAnsi="Times New Roman"/>
          <w:i/>
        </w:rPr>
        <w:t>la</w:t>
      </w:r>
      <w:r>
        <w:rPr>
          <w:rFonts w:ascii="Times New Roman" w:hAnsi="Times New Roman"/>
          <w:i/>
          <w:spacing w:val="32"/>
        </w:rPr>
        <w:t xml:space="preserve"> </w:t>
      </w:r>
      <w:r>
        <w:rPr>
          <w:rFonts w:ascii="Times New Roman" w:hAnsi="Times New Roman"/>
          <w:i/>
          <w:spacing w:val="-1"/>
        </w:rPr>
        <w:t>Comisión,</w:t>
      </w:r>
      <w:r>
        <w:rPr>
          <w:rFonts w:ascii="Times New Roman" w:hAnsi="Times New Roman"/>
          <w:i/>
          <w:spacing w:val="32"/>
        </w:rPr>
        <w:t xml:space="preserve"> </w:t>
      </w:r>
      <w:r>
        <w:rPr>
          <w:rFonts w:ascii="Times New Roman" w:hAnsi="Times New Roman"/>
          <w:i/>
        </w:rPr>
        <w:t>por</w:t>
      </w:r>
      <w:r>
        <w:rPr>
          <w:rFonts w:ascii="Times New Roman" w:hAnsi="Times New Roman"/>
          <w:i/>
          <w:spacing w:val="30"/>
        </w:rPr>
        <w:t xml:space="preserve"> </w:t>
      </w:r>
      <w:r>
        <w:rPr>
          <w:rFonts w:ascii="Times New Roman" w:hAnsi="Times New Roman"/>
          <w:i/>
          <w:spacing w:val="-1"/>
        </w:rPr>
        <w:t>lo</w:t>
      </w:r>
      <w:r>
        <w:rPr>
          <w:rFonts w:ascii="Times New Roman" w:hAnsi="Times New Roman"/>
          <w:i/>
          <w:spacing w:val="33"/>
        </w:rPr>
        <w:t xml:space="preserve"> </w:t>
      </w:r>
      <w:r>
        <w:rPr>
          <w:rFonts w:ascii="Times New Roman" w:hAnsi="Times New Roman"/>
          <w:i/>
          <w:spacing w:val="-1"/>
        </w:rPr>
        <w:t>que</w:t>
      </w:r>
      <w:r>
        <w:rPr>
          <w:rFonts w:ascii="Times New Roman" w:hAnsi="Times New Roman"/>
          <w:i/>
          <w:spacing w:val="32"/>
        </w:rPr>
        <w:t xml:space="preserve"> </w:t>
      </w:r>
      <w:r>
        <w:rPr>
          <w:rFonts w:ascii="Times New Roman" w:hAnsi="Times New Roman"/>
          <w:i/>
        </w:rPr>
        <w:t>este</w:t>
      </w:r>
      <w:r>
        <w:rPr>
          <w:rFonts w:ascii="Times New Roman" w:hAnsi="Times New Roman"/>
          <w:i/>
          <w:spacing w:val="32"/>
        </w:rPr>
        <w:t xml:space="preserve"> </w:t>
      </w:r>
      <w:r>
        <w:rPr>
          <w:rFonts w:ascii="Times New Roman" w:hAnsi="Times New Roman"/>
          <w:i/>
          <w:spacing w:val="-1"/>
        </w:rPr>
        <w:t>Despacho</w:t>
      </w:r>
      <w:r>
        <w:rPr>
          <w:rFonts w:ascii="Times New Roman" w:hAnsi="Times New Roman"/>
          <w:i/>
          <w:spacing w:val="31"/>
        </w:rPr>
        <w:t xml:space="preserve"> </w:t>
      </w:r>
      <w:r>
        <w:rPr>
          <w:rFonts w:ascii="Times New Roman" w:hAnsi="Times New Roman"/>
          <w:i/>
          <w:spacing w:val="-1"/>
        </w:rPr>
        <w:t>considera</w:t>
      </w:r>
      <w:r>
        <w:rPr>
          <w:rFonts w:ascii="Times New Roman" w:hAnsi="Times New Roman"/>
          <w:i/>
          <w:spacing w:val="32"/>
        </w:rPr>
        <w:t xml:space="preserve"> </w:t>
      </w:r>
      <w:r>
        <w:rPr>
          <w:rFonts w:ascii="Times New Roman" w:hAnsi="Times New Roman"/>
          <w:i/>
        </w:rPr>
        <w:t>que</w:t>
      </w:r>
      <w:r>
        <w:rPr>
          <w:rFonts w:ascii="Times New Roman" w:hAnsi="Times New Roman"/>
          <w:i/>
          <w:spacing w:val="29"/>
        </w:rPr>
        <w:t xml:space="preserve"> </w:t>
      </w:r>
      <w:r>
        <w:rPr>
          <w:rFonts w:ascii="Times New Roman" w:hAnsi="Times New Roman"/>
          <w:i/>
        </w:rPr>
        <w:t>estamos</w:t>
      </w:r>
      <w:r>
        <w:rPr>
          <w:rFonts w:ascii="Times New Roman" w:hAnsi="Times New Roman"/>
          <w:i/>
          <w:spacing w:val="33"/>
        </w:rPr>
        <w:t xml:space="preserve"> </w:t>
      </w:r>
      <w:r>
        <w:rPr>
          <w:rFonts w:ascii="Times New Roman" w:hAnsi="Times New Roman"/>
          <w:i/>
          <w:spacing w:val="-1"/>
        </w:rPr>
        <w:t>ante</w:t>
      </w:r>
      <w:r>
        <w:rPr>
          <w:rFonts w:ascii="Times New Roman" w:hAnsi="Times New Roman"/>
          <w:i/>
          <w:spacing w:val="37"/>
        </w:rPr>
        <w:t xml:space="preserve"> </w:t>
      </w:r>
      <w:r>
        <w:rPr>
          <w:rFonts w:ascii="Times New Roman" w:hAnsi="Times New Roman"/>
          <w:i/>
        </w:rPr>
        <w:t>un</w:t>
      </w:r>
      <w:r>
        <w:rPr>
          <w:rFonts w:ascii="Times New Roman" w:hAnsi="Times New Roman"/>
          <w:i/>
          <w:spacing w:val="55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contrato</w:t>
      </w:r>
      <w:r>
        <w:rPr>
          <w:rFonts w:ascii="Times New Roman" w:hAnsi="Times New Roman"/>
          <w:i/>
          <w:spacing w:val="19"/>
        </w:rPr>
        <w:t xml:space="preserve"> </w:t>
      </w:r>
      <w:r>
        <w:rPr>
          <w:rFonts w:ascii="Times New Roman" w:hAnsi="Times New Roman"/>
          <w:i/>
        </w:rPr>
        <w:t>puro</w:t>
      </w:r>
      <w:r>
        <w:rPr>
          <w:rFonts w:ascii="Times New Roman" w:hAnsi="Times New Roman"/>
          <w:i/>
          <w:spacing w:val="18"/>
        </w:rPr>
        <w:t xml:space="preserve">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25"/>
        </w:rPr>
        <w:t xml:space="preserve"> </w:t>
      </w:r>
      <w:r>
        <w:rPr>
          <w:rFonts w:ascii="Times New Roman" w:hAnsi="Times New Roman"/>
          <w:i/>
          <w:spacing w:val="-1"/>
        </w:rPr>
        <w:t>simple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  <w:spacing w:val="-1"/>
        </w:rPr>
        <w:t>alquiler,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  <w:spacing w:val="-1"/>
        </w:rPr>
        <w:t>clasificándose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  <w:spacing w:val="-1"/>
        </w:rPr>
        <w:t>éste</w:t>
      </w:r>
      <w:r>
        <w:rPr>
          <w:rFonts w:ascii="Times New Roman" w:hAnsi="Times New Roman"/>
          <w:i/>
          <w:spacing w:val="25"/>
        </w:rPr>
        <w:t xml:space="preserve"> </w:t>
      </w:r>
      <w:r>
        <w:rPr>
          <w:rFonts w:ascii="Times New Roman" w:hAnsi="Times New Roman"/>
          <w:i/>
        </w:rPr>
        <w:t>como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</w:rPr>
        <w:t>un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  <w:spacing w:val="-1"/>
        </w:rPr>
        <w:t>arrendamiento</w:t>
      </w:r>
      <w:r>
        <w:rPr>
          <w:rFonts w:ascii="Times New Roman" w:hAnsi="Times New Roman"/>
          <w:i/>
          <w:spacing w:val="81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operativo.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pStyle w:val="Textoindependiente"/>
        <w:spacing w:line="245" w:lineRule="auto"/>
        <w:ind w:left="123" w:right="363"/>
        <w:jc w:val="both"/>
      </w:pP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informe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Auditoria</w:t>
      </w:r>
      <w:r>
        <w:rPr>
          <w:spacing w:val="12"/>
        </w:rPr>
        <w:t xml:space="preserve"> </w:t>
      </w:r>
      <w:r>
        <w:rPr>
          <w:spacing w:val="-1"/>
        </w:rPr>
        <w:t>Judicial,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conoció</w:t>
      </w:r>
      <w:r>
        <w:rPr>
          <w:spacing w:val="14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Consejo</w:t>
      </w:r>
      <w:r>
        <w:rPr>
          <w:spacing w:val="11"/>
        </w:rPr>
        <w:t xml:space="preserve"> </w:t>
      </w:r>
      <w:r>
        <w:rPr>
          <w:spacing w:val="-1"/>
        </w:rPr>
        <w:t>Superior</w:t>
      </w:r>
      <w:r>
        <w:rPr>
          <w:spacing w:val="10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sesión</w:t>
      </w:r>
      <w:r>
        <w:rPr>
          <w:spacing w:val="11"/>
        </w:rPr>
        <w:t xml:space="preserve"> </w:t>
      </w:r>
      <w:r>
        <w:rPr>
          <w:spacing w:val="-1"/>
        </w:rPr>
        <w:t>21-14</w:t>
      </w:r>
      <w:r>
        <w:rPr>
          <w:spacing w:val="11"/>
        </w:rPr>
        <w:t xml:space="preserve"> </w:t>
      </w:r>
      <w:r>
        <w:rPr>
          <w:spacing w:val="-1"/>
        </w:rPr>
        <w:t>celebrada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11</w:t>
      </w:r>
      <w:r>
        <w:rPr>
          <w:spacing w:val="85"/>
          <w:w w:val="10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marzo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2014,</w:t>
      </w:r>
      <w:r>
        <w:rPr>
          <w:spacing w:val="10"/>
        </w:rPr>
        <w:t xml:space="preserve"> </w:t>
      </w:r>
      <w:r>
        <w:rPr>
          <w:spacing w:val="-1"/>
        </w:rPr>
        <w:t>artículo</w:t>
      </w:r>
      <w:r>
        <w:rPr>
          <w:spacing w:val="14"/>
        </w:rPr>
        <w:t xml:space="preserve"> </w:t>
      </w:r>
      <w:r>
        <w:rPr>
          <w:spacing w:val="-1"/>
        </w:rPr>
        <w:t>LXVIII,</w:t>
      </w:r>
      <w:r>
        <w:rPr>
          <w:spacing w:val="1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cual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acordó: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spacing w:line="246" w:lineRule="auto"/>
        <w:ind w:left="1139" w:right="1465" w:firstLine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“…2.)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Acoger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recomendación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dirigida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este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Consejo,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se</w:t>
      </w:r>
      <w:r>
        <w:rPr>
          <w:rFonts w:ascii="Times New Roman" w:eastAsia="Times New Roman" w:hAnsi="Times New Roman" w:cs="Times New Roman"/>
          <w:i/>
          <w:spacing w:val="4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comunica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Departamento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Financiero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Contable,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debe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hacer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registro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6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ingresos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indican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forma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recomendada,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informar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partir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6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qué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momento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cumplirá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esa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medida.”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i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t>Mediante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7"/>
        </w:rPr>
        <w:t xml:space="preserve"> </w:t>
      </w:r>
      <w:r>
        <w:rPr>
          <w:spacing w:val="-1"/>
        </w:rPr>
        <w:t>397-SC-2017</w:t>
      </w:r>
      <w:r>
        <w:rPr>
          <w:spacing w:val="17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18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octubre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t>2017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Macroproceso</w:t>
      </w:r>
      <w:r>
        <w:rPr>
          <w:spacing w:val="11"/>
        </w:rPr>
        <w:t xml:space="preserve"> </w:t>
      </w:r>
      <w:r>
        <w:rPr>
          <w:spacing w:val="-1"/>
        </w:rPr>
        <w:t>Financiero</w:t>
      </w:r>
      <w:r>
        <w:rPr>
          <w:spacing w:val="13"/>
        </w:rPr>
        <w:t xml:space="preserve"> </w:t>
      </w:r>
      <w:r>
        <w:rPr>
          <w:spacing w:val="-1"/>
        </w:rPr>
        <w:t>Contable,</w:t>
      </w:r>
      <w:r>
        <w:rPr>
          <w:spacing w:val="15"/>
        </w:rPr>
        <w:t xml:space="preserve"> </w:t>
      </w:r>
      <w:r>
        <w:rPr>
          <w:spacing w:val="-1"/>
        </w:rPr>
        <w:t>solicita</w:t>
      </w:r>
      <w:r>
        <w:rPr>
          <w:rFonts w:cs="Times New Roman"/>
          <w:spacing w:val="69"/>
          <w:w w:val="102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Proveeduría</w:t>
      </w:r>
      <w:r>
        <w:rPr>
          <w:spacing w:val="9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remisión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información</w:t>
      </w:r>
      <w:r>
        <w:rPr>
          <w:spacing w:val="15"/>
        </w:rPr>
        <w:t xml:space="preserve"> </w:t>
      </w:r>
      <w:r>
        <w:rPr>
          <w:spacing w:val="-1"/>
        </w:rPr>
        <w:t>referente</w:t>
      </w:r>
      <w:r>
        <w:rPr>
          <w:spacing w:val="6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-1"/>
        </w:rPr>
        <w:t>contratos</w:t>
      </w:r>
      <w:r>
        <w:t xml:space="preserve"> </w:t>
      </w:r>
      <w:r>
        <w:rPr>
          <w:spacing w:val="5"/>
        </w:rPr>
        <w:t xml:space="preserve"> </w:t>
      </w:r>
      <w:r>
        <w:t>que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implican</w:t>
      </w:r>
      <w:r>
        <w:rPr>
          <w:spacing w:val="45"/>
        </w:rPr>
        <w:t xml:space="preserve"> </w:t>
      </w:r>
      <w:r>
        <w:rPr>
          <w:spacing w:val="-1"/>
        </w:rPr>
        <w:t>una</w:t>
      </w:r>
      <w:r>
        <w:rPr>
          <w:spacing w:val="42"/>
        </w:rPr>
        <w:t xml:space="preserve"> </w:t>
      </w:r>
      <w:r>
        <w:t>concesión</w:t>
      </w:r>
      <w:r>
        <w:rPr>
          <w:spacing w:val="43"/>
        </w:rPr>
        <w:t xml:space="preserve"> </w:t>
      </w:r>
      <w:r>
        <w:rPr>
          <w:spacing w:val="-1"/>
        </w:rPr>
        <w:t>(servicios</w:t>
      </w:r>
      <w:r>
        <w:rPr>
          <w:spacing w:val="4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alimentación</w:t>
      </w:r>
      <w:r>
        <w:rPr>
          <w:spacing w:val="42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fotocopiado).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atención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esto,</w:t>
      </w:r>
      <w:r>
        <w:rPr>
          <w:spacing w:val="47"/>
        </w:rPr>
        <w:t xml:space="preserve"> </w:t>
      </w:r>
      <w:r>
        <w:rPr>
          <w:spacing w:val="-2"/>
        </w:rPr>
        <w:t>dicho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rPr>
          <w:spacing w:val="-1"/>
        </w:rPr>
        <w:t>remite</w:t>
      </w:r>
      <w:r>
        <w:rPr>
          <w:spacing w:val="20"/>
        </w:rPr>
        <w:t xml:space="preserve"> </w:t>
      </w:r>
      <w:r>
        <w:rPr>
          <w:spacing w:val="-1"/>
        </w:rPr>
        <w:t>respuesta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oficio</w:t>
      </w:r>
      <w:r>
        <w:rPr>
          <w:spacing w:val="19"/>
        </w:rPr>
        <w:t xml:space="preserve"> </w:t>
      </w:r>
      <w:r>
        <w:rPr>
          <w:spacing w:val="-1"/>
        </w:rPr>
        <w:t>N°5534-DP/62-2017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informan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siguientes</w:t>
      </w:r>
      <w:r>
        <w:rPr>
          <w:spacing w:val="14"/>
        </w:rPr>
        <w:t xml:space="preserve"> </w:t>
      </w:r>
      <w:r>
        <w:rPr>
          <w:spacing w:val="-1"/>
        </w:rPr>
        <w:t>contratos:</w:t>
      </w:r>
    </w:p>
    <w:p w:rsidR="00A664F5" w:rsidRDefault="00A664F5">
      <w:pPr>
        <w:spacing w:line="245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838"/>
        <w:gridCol w:w="1198"/>
        <w:gridCol w:w="1927"/>
        <w:gridCol w:w="835"/>
        <w:gridCol w:w="1031"/>
        <w:gridCol w:w="1354"/>
        <w:gridCol w:w="1206"/>
        <w:gridCol w:w="1038"/>
      </w:tblGrid>
      <w:tr w:rsidR="00A664F5">
        <w:trPr>
          <w:trHeight w:hRule="exact" w:val="1570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301" w:right="84" w:hanging="2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CONTRA</w:t>
            </w:r>
            <w:r>
              <w:rPr>
                <w:rFonts w:asci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426" w:right="90" w:hanging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PROCEDIMIE</w:t>
            </w:r>
            <w:r>
              <w:rPr>
                <w:rFonts w:asci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NTO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4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PROVEEDOR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80" w:right="84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OBJETO</w:t>
            </w:r>
            <w:r>
              <w:rPr>
                <w:rFonts w:asci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DEL</w:t>
            </w:r>
            <w:r>
              <w:rPr>
                <w:rFonts w:asci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CONTRA</w:t>
            </w:r>
            <w:r>
              <w:rPr>
                <w:rFonts w:asci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56" w:right="60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FECHA</w:t>
            </w:r>
            <w:r>
              <w:rPr>
                <w:rFonts w:ascii="Times New Roman"/>
                <w:b/>
                <w:spacing w:val="-1"/>
                <w:sz w:val="15"/>
              </w:rPr>
              <w:t xml:space="preserve"> DE</w:t>
            </w:r>
            <w:r>
              <w:rPr>
                <w:rFonts w:asci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VENCIMIEN</w:t>
            </w:r>
            <w:r>
              <w:rPr>
                <w:rFonts w:asci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71" w:right="72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CLAUSULAS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ESTIPULADAS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PARA </w:t>
            </w:r>
            <w:r>
              <w:rPr>
                <w:rFonts w:ascii="Times New Roman" w:hAnsi="Times New Roman"/>
                <w:b/>
                <w:sz w:val="15"/>
              </w:rPr>
              <w:t>LA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RENOVACIÓN </w:t>
            </w:r>
            <w:r>
              <w:rPr>
                <w:rFonts w:ascii="Times New Roman" w:hAnsi="Times New Roman"/>
                <w:b/>
                <w:sz w:val="15"/>
              </w:rPr>
              <w:t>Y</w:t>
            </w:r>
            <w:r>
              <w:rPr>
                <w:rFonts w:ascii="Times New Roman" w:hAns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PRÓRROGAS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73" w:right="70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INFORMACIÓ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 DE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FORMALIZAC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IÓN</w:t>
            </w:r>
          </w:p>
          <w:p w:rsidR="00A664F5" w:rsidRDefault="00D2365D">
            <w:pPr>
              <w:pStyle w:val="TableParagraph"/>
              <w:ind w:left="90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(Fecha,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número</w:t>
            </w:r>
            <w:r>
              <w:rPr>
                <w:rFonts w:ascii="Times New Roman" w:hAns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sesión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 xml:space="preserve">y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acuerdo </w:t>
            </w:r>
            <w:r>
              <w:rPr>
                <w:rFonts w:ascii="Times New Roman" w:hAnsi="Times New Roman"/>
                <w:b/>
                <w:sz w:val="15"/>
              </w:rPr>
              <w:t>del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Consejo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Superior)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63" w:right="63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PAGO</w:t>
            </w:r>
            <w:r>
              <w:rPr>
                <w:rFonts w:ascii="Times New Roman" w:hAnsi="Times New Roman"/>
                <w:b/>
                <w:spacing w:val="3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CANON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EXPLOTACI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ÓN</w:t>
            </w:r>
          </w:p>
        </w:tc>
      </w:tr>
      <w:tr w:rsidR="00A664F5">
        <w:trPr>
          <w:trHeight w:hRule="exact" w:val="3994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001115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2014LN-</w:t>
            </w:r>
          </w:p>
          <w:p w:rsidR="00A664F5" w:rsidRDefault="00D2365D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000009-PROV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Kathya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Chacón Gamboa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 w:righ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Servicio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escaneo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document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para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el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II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Circuito</w:t>
            </w:r>
            <w:r>
              <w:rPr>
                <w:rFonts w:ascii="Times New Roman"/>
                <w:spacing w:val="2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Judicial</w:t>
            </w:r>
            <w:r>
              <w:rPr>
                <w:rFonts w:ascii="Times New Roman"/>
                <w:spacing w:val="2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Alajuela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(San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Carlos)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20-mar-2019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 w:right="4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CLAUSULA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VIGÉSIMA:</w:t>
            </w:r>
          </w:p>
          <w:p w:rsidR="00A664F5" w:rsidRDefault="00D2365D">
            <w:pPr>
              <w:pStyle w:val="TableParagraph"/>
              <w:spacing w:before="2"/>
              <w:ind w:left="56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Vigencia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original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 xml:space="preserve"> 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año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y </w:t>
            </w:r>
            <w:r>
              <w:rPr>
                <w:rFonts w:ascii="Arial" w:hAnsi="Arial"/>
                <w:spacing w:val="-1"/>
                <w:sz w:val="15"/>
              </w:rPr>
              <w:t>podrá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prorrogarse</w:t>
            </w:r>
            <w:r>
              <w:rPr>
                <w:rFonts w:ascii="Arial" w:hAnsi="Arial"/>
                <w:sz w:val="15"/>
              </w:rPr>
              <w:t xml:space="preserve"> de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forma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automática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periodos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similares, hasta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un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máximo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4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años. </w:t>
            </w:r>
            <w:r>
              <w:rPr>
                <w:rFonts w:ascii="Arial" w:hAnsi="Arial"/>
                <w:sz w:val="15"/>
              </w:rPr>
              <w:t>El</w:t>
            </w:r>
            <w:r>
              <w:rPr>
                <w:rFonts w:ascii="Arial" w:hAnsi="Arial"/>
                <w:spacing w:val="-1"/>
                <w:sz w:val="15"/>
              </w:rPr>
              <w:t xml:space="preserve"> contrato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tendrá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prorrogado</w:t>
            </w:r>
            <w:r>
              <w:rPr>
                <w:rFonts w:ascii="Arial" w:hAnsi="Arial"/>
                <w:sz w:val="15"/>
              </w:rPr>
              <w:t xml:space="preserve"> si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el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Poder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Judicial </w:t>
            </w:r>
            <w:r>
              <w:rPr>
                <w:rFonts w:ascii="Arial" w:hAnsi="Arial"/>
                <w:sz w:val="15"/>
              </w:rPr>
              <w:t>no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comunica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por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escrito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al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contratista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su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propósito</w:t>
            </w:r>
            <w:r>
              <w:rPr>
                <w:rFonts w:ascii="Arial" w:hAnsi="Arial"/>
                <w:sz w:val="15"/>
              </w:rPr>
              <w:t xml:space="preserve"> de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ponerle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fin, </w:t>
            </w:r>
            <w:r>
              <w:rPr>
                <w:rFonts w:ascii="Arial" w:hAnsi="Arial"/>
                <w:spacing w:val="-1"/>
                <w:sz w:val="15"/>
              </w:rPr>
              <w:t xml:space="preserve">con </w:t>
            </w:r>
            <w:r>
              <w:rPr>
                <w:rFonts w:ascii="Arial" w:hAnsi="Arial"/>
                <w:sz w:val="15"/>
              </w:rPr>
              <w:t>al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menos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mes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anticipación</w:t>
            </w:r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con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respecto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fecha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conclusión.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9" w:right="285" w:firstLine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Acuerdo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Consejo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Superior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4/11/2014,</w:t>
            </w:r>
          </w:p>
          <w:p w:rsidR="00A664F5" w:rsidRDefault="00D2365D">
            <w:pPr>
              <w:pStyle w:val="TableParagraph"/>
              <w:spacing w:before="2"/>
              <w:ind w:left="59" w:right="1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Sesión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N°96-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14,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Artículo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IX.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₡50,000.00</w:t>
            </w:r>
          </w:p>
        </w:tc>
      </w:tr>
      <w:tr w:rsidR="00A664F5">
        <w:trPr>
          <w:trHeight w:hRule="exact" w:val="3990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005114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71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2013LN-</w:t>
            </w:r>
          </w:p>
          <w:p w:rsidR="00A664F5" w:rsidRDefault="00D2365D">
            <w:pPr>
              <w:pStyle w:val="TableParagraph"/>
              <w:spacing w:line="171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000012-PROV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4" w:line="170" w:lineRule="exact"/>
              <w:ind w:left="56" w:right="3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Carlos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Manuel Abarca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López.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 w:righ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Servicio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fotocopiad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 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venta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discos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para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reproducci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ón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formato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CD´S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DVD´S,</w:t>
            </w:r>
          </w:p>
          <w:p w:rsidR="00A664F5" w:rsidRDefault="00D2365D">
            <w:pPr>
              <w:pStyle w:val="TableParagraph"/>
              <w:ind w:left="54" w:righ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así</w:t>
            </w:r>
            <w:r>
              <w:rPr>
                <w:rFonts w:ascii="Arial" w:hAnsi="Arial"/>
                <w:spacing w:val="-1"/>
                <w:sz w:val="15"/>
              </w:rPr>
              <w:t xml:space="preserve"> como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llaves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maya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escaneo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document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para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los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Tribunales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z w:val="15"/>
              </w:rPr>
              <w:t xml:space="preserve">  </w:t>
            </w:r>
            <w:r>
              <w:rPr>
                <w:rFonts w:ascii="Arial" w:hAnsi="Arial"/>
                <w:spacing w:val="-1"/>
                <w:sz w:val="15"/>
              </w:rPr>
              <w:t>Justicia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de </w:t>
            </w:r>
            <w:r>
              <w:rPr>
                <w:rFonts w:ascii="Arial" w:hAnsi="Arial"/>
                <w:spacing w:val="-1"/>
                <w:sz w:val="15"/>
              </w:rPr>
              <w:t>Pococí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21-feb-2018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4" w:line="170" w:lineRule="exact"/>
              <w:ind w:left="56" w:right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CLAUSULA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DECIMASÉTIMA:</w:t>
            </w:r>
          </w:p>
          <w:p w:rsidR="00A664F5" w:rsidRDefault="00D2365D">
            <w:pPr>
              <w:pStyle w:val="TableParagraph"/>
              <w:ind w:left="56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Vigencia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original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 xml:space="preserve"> 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año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y </w:t>
            </w:r>
            <w:r>
              <w:rPr>
                <w:rFonts w:ascii="Arial" w:hAnsi="Arial"/>
                <w:spacing w:val="-1"/>
                <w:sz w:val="15"/>
              </w:rPr>
              <w:t>podrá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prorrogarse</w:t>
            </w:r>
            <w:r>
              <w:rPr>
                <w:rFonts w:ascii="Arial" w:hAnsi="Arial"/>
                <w:sz w:val="15"/>
              </w:rPr>
              <w:t xml:space="preserve"> de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forma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automática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periodos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similares, hasta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un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máximo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4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años. </w:t>
            </w:r>
            <w:r>
              <w:rPr>
                <w:rFonts w:ascii="Arial" w:hAnsi="Arial"/>
                <w:sz w:val="15"/>
              </w:rPr>
              <w:t>El</w:t>
            </w:r>
            <w:r>
              <w:rPr>
                <w:rFonts w:ascii="Arial" w:hAnsi="Arial"/>
                <w:spacing w:val="-1"/>
                <w:sz w:val="15"/>
              </w:rPr>
              <w:t xml:space="preserve"> contrato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tendrá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prorrogado</w:t>
            </w:r>
            <w:r>
              <w:rPr>
                <w:rFonts w:ascii="Arial" w:hAnsi="Arial"/>
                <w:sz w:val="15"/>
              </w:rPr>
              <w:t xml:space="preserve"> si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el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Poder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Judicial </w:t>
            </w:r>
            <w:r>
              <w:rPr>
                <w:rFonts w:ascii="Arial" w:hAnsi="Arial"/>
                <w:sz w:val="15"/>
              </w:rPr>
              <w:t>no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comunica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por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escrito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al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contratista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su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propósito</w:t>
            </w:r>
            <w:r>
              <w:rPr>
                <w:rFonts w:ascii="Arial" w:hAnsi="Arial"/>
                <w:sz w:val="15"/>
              </w:rPr>
              <w:t xml:space="preserve"> de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ponerle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fin, </w:t>
            </w:r>
            <w:r>
              <w:rPr>
                <w:rFonts w:ascii="Arial" w:hAnsi="Arial"/>
                <w:spacing w:val="-1"/>
                <w:sz w:val="15"/>
              </w:rPr>
              <w:t xml:space="preserve">con </w:t>
            </w:r>
            <w:r>
              <w:rPr>
                <w:rFonts w:ascii="Arial" w:hAnsi="Arial"/>
                <w:sz w:val="15"/>
              </w:rPr>
              <w:t>al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menos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mes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anticipación</w:t>
            </w:r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con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respecto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fecha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conclusión.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9" w:right="285" w:firstLine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Acuerdo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Consejo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Superior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26/11/2013,</w:t>
            </w:r>
          </w:p>
          <w:p w:rsidR="00A664F5" w:rsidRDefault="00D2365D">
            <w:pPr>
              <w:pStyle w:val="TableParagraph"/>
              <w:spacing w:line="243" w:lineRule="auto"/>
              <w:ind w:left="59" w:right="1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Sesión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N°109-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13,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Artículo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VII.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No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hay </w:t>
            </w:r>
            <w:r>
              <w:rPr>
                <w:rFonts w:ascii="Arial"/>
                <w:spacing w:val="-1"/>
                <w:sz w:val="15"/>
              </w:rPr>
              <w:t>dato</w:t>
            </w:r>
          </w:p>
        </w:tc>
      </w:tr>
      <w:tr w:rsidR="00A664F5">
        <w:trPr>
          <w:trHeight w:hRule="exact" w:val="2956"/>
        </w:trPr>
        <w:tc>
          <w:tcPr>
            <w:tcW w:w="83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2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005115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2013LN-</w:t>
            </w:r>
          </w:p>
          <w:p w:rsidR="00A664F5" w:rsidRDefault="00D2365D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000036-PROV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Inversiones </w:t>
            </w:r>
            <w:r>
              <w:rPr>
                <w:rFonts w:ascii="Arial"/>
                <w:sz w:val="15"/>
              </w:rPr>
              <w:t>Karl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de</w:t>
            </w:r>
            <w:r>
              <w:rPr>
                <w:rFonts w:ascii="Arial"/>
                <w:spacing w:val="-1"/>
                <w:sz w:val="15"/>
              </w:rPr>
              <w:t xml:space="preserve"> Este</w:t>
            </w:r>
          </w:p>
          <w:p w:rsidR="00A664F5" w:rsidRDefault="00D2365D">
            <w:pPr>
              <w:pStyle w:val="TableParagraph"/>
              <w:ind w:left="56" w:right="4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S.A.</w:t>
            </w:r>
            <w:r>
              <w:rPr>
                <w:rFonts w:ascii="Arial"/>
                <w:spacing w:val="-1"/>
                <w:sz w:val="15"/>
              </w:rPr>
              <w:t xml:space="preserve"> Greggory</w:t>
            </w:r>
            <w:r>
              <w:rPr>
                <w:rFonts w:ascii="Arial"/>
                <w:sz w:val="15"/>
              </w:rPr>
              <w:t xml:space="preserve"> Karl</w:t>
            </w:r>
            <w:r>
              <w:rPr>
                <w:rFonts w:ascii="Times New Roman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Gordon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Cruickshsnk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4" w:righ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Servicio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fotocopiad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 y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escaneo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document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para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el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Tribunal</w:t>
            </w:r>
            <w:r>
              <w:rPr>
                <w:rFonts w:ascii="Times New Roman"/>
                <w:spacing w:val="2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Penal</w:t>
            </w:r>
            <w:r>
              <w:rPr>
                <w:rFonts w:ascii="Times New Roman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sede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suroeste,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Pavas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2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16-feb-2019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6" w:right="4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CLAUSULA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VIGÉSIMA:</w:t>
            </w:r>
          </w:p>
          <w:p w:rsidR="00A664F5" w:rsidRDefault="00D2365D">
            <w:pPr>
              <w:pStyle w:val="TableParagraph"/>
              <w:ind w:left="56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Vigencia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original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 xml:space="preserve"> 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año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y </w:t>
            </w:r>
            <w:r>
              <w:rPr>
                <w:rFonts w:ascii="Arial" w:hAnsi="Arial"/>
                <w:spacing w:val="-1"/>
                <w:sz w:val="15"/>
              </w:rPr>
              <w:t>podrá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prorrogarse</w:t>
            </w:r>
            <w:r>
              <w:rPr>
                <w:rFonts w:ascii="Arial" w:hAnsi="Arial"/>
                <w:sz w:val="15"/>
              </w:rPr>
              <w:t xml:space="preserve"> de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forma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automática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periodos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similares, hasta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un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máximo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4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años. </w:t>
            </w:r>
            <w:r>
              <w:rPr>
                <w:rFonts w:ascii="Arial" w:hAnsi="Arial"/>
                <w:sz w:val="15"/>
              </w:rPr>
              <w:t>El</w:t>
            </w:r>
            <w:r>
              <w:rPr>
                <w:rFonts w:ascii="Arial" w:hAnsi="Arial"/>
                <w:spacing w:val="-1"/>
                <w:sz w:val="15"/>
              </w:rPr>
              <w:t xml:space="preserve"> contrato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tendrá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prorrogado</w:t>
            </w:r>
            <w:r>
              <w:rPr>
                <w:rFonts w:ascii="Arial" w:hAnsi="Arial"/>
                <w:sz w:val="15"/>
              </w:rPr>
              <w:t xml:space="preserve"> si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el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Poder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Judicial </w:t>
            </w:r>
            <w:r>
              <w:rPr>
                <w:rFonts w:ascii="Arial" w:hAnsi="Arial"/>
                <w:sz w:val="15"/>
              </w:rPr>
              <w:t>no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comunica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por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escrito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al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contratista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su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propósito</w:t>
            </w:r>
            <w:r>
              <w:rPr>
                <w:rFonts w:ascii="Arial" w:hAnsi="Arial"/>
                <w:sz w:val="15"/>
              </w:rPr>
              <w:t xml:space="preserve"> 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9" w:right="67" w:firstLine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Acuerdos </w:t>
            </w:r>
            <w:r>
              <w:rPr>
                <w:rFonts w:ascii="Arial" w:eastAsia="Arial" w:hAnsi="Arial" w:cs="Arial"/>
                <w:sz w:val="15"/>
                <w:szCs w:val="15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Consejo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Superior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sz w:val="15"/>
                <w:szCs w:val="15"/>
              </w:rPr>
              <w:t>julio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09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setiembre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ambas 2014,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las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Sesiones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N°69-14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y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</w:t>
            </w:r>
          </w:p>
          <w:p w:rsidR="00A664F5" w:rsidRDefault="00D2365D">
            <w:pPr>
              <w:pStyle w:val="TableParagraph"/>
              <w:ind w:left="59" w:righ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80-14,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Artículos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III </w:t>
            </w:r>
            <w:r>
              <w:rPr>
                <w:rFonts w:ascii="Arial" w:hAnsi="Arial"/>
                <w:sz w:val="15"/>
              </w:rPr>
              <w:t xml:space="preserve">y </w:t>
            </w:r>
            <w:r>
              <w:rPr>
                <w:rFonts w:ascii="Arial" w:hAnsi="Arial"/>
                <w:spacing w:val="-2"/>
                <w:sz w:val="15"/>
              </w:rPr>
              <w:t>XII</w:t>
            </w:r>
          </w:p>
          <w:p w:rsidR="00A664F5" w:rsidRDefault="00D2365D">
            <w:pPr>
              <w:pStyle w:val="TableParagraph"/>
              <w:spacing w:before="7" w:line="170" w:lineRule="exact"/>
              <w:ind w:left="59" w:right="1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respectivament</w:t>
            </w:r>
            <w:r>
              <w:rPr>
                <w:rFonts w:ascii="Times New Roman"/>
                <w:spacing w:val="28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e.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¢168,980.00</w:t>
            </w:r>
          </w:p>
        </w:tc>
      </w:tr>
    </w:tbl>
    <w:p w:rsidR="00A664F5" w:rsidRDefault="00A664F5">
      <w:pPr>
        <w:rPr>
          <w:rFonts w:ascii="Arial" w:eastAsia="Arial" w:hAnsi="Arial" w:cs="Arial"/>
          <w:sz w:val="15"/>
          <w:szCs w:val="15"/>
        </w:rPr>
        <w:sectPr w:rsidR="00A664F5">
          <w:pgSz w:w="12240" w:h="15840"/>
          <w:pgMar w:top="2020" w:right="840" w:bottom="880" w:left="1560" w:header="623" w:footer="690" w:gutter="0"/>
          <w:cols w:space="720"/>
        </w:sect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838"/>
        <w:gridCol w:w="1198"/>
        <w:gridCol w:w="1927"/>
        <w:gridCol w:w="835"/>
        <w:gridCol w:w="1031"/>
        <w:gridCol w:w="1354"/>
        <w:gridCol w:w="1206"/>
        <w:gridCol w:w="1038"/>
      </w:tblGrid>
      <w:tr w:rsidR="00A664F5">
        <w:trPr>
          <w:trHeight w:hRule="exact" w:val="1570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301" w:right="84" w:hanging="2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CONTRA</w:t>
            </w:r>
            <w:r>
              <w:rPr>
                <w:rFonts w:asci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426" w:right="90" w:hanging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PROCEDIMIE</w:t>
            </w:r>
            <w:r>
              <w:rPr>
                <w:rFonts w:asci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NTO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4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PROVEEDOR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80" w:right="84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OBJETO</w:t>
            </w:r>
            <w:r>
              <w:rPr>
                <w:rFonts w:asci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DEL</w:t>
            </w:r>
            <w:r>
              <w:rPr>
                <w:rFonts w:asci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CONTRA</w:t>
            </w:r>
            <w:r>
              <w:rPr>
                <w:rFonts w:asci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56" w:right="60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FECHA</w:t>
            </w:r>
            <w:r>
              <w:rPr>
                <w:rFonts w:ascii="Times New Roman"/>
                <w:b/>
                <w:spacing w:val="-1"/>
                <w:sz w:val="15"/>
              </w:rPr>
              <w:t xml:space="preserve"> DE</w:t>
            </w:r>
            <w:r>
              <w:rPr>
                <w:rFonts w:asci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VENCIMIEN</w:t>
            </w:r>
            <w:r>
              <w:rPr>
                <w:rFonts w:asci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71" w:right="72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CLAUSULAS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ESTIPULADAS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PARA </w:t>
            </w:r>
            <w:r>
              <w:rPr>
                <w:rFonts w:ascii="Times New Roman" w:hAnsi="Times New Roman"/>
                <w:b/>
                <w:sz w:val="15"/>
              </w:rPr>
              <w:t>LA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RENOVACIÓN </w:t>
            </w:r>
            <w:r>
              <w:rPr>
                <w:rFonts w:ascii="Times New Roman" w:hAnsi="Times New Roman"/>
                <w:b/>
                <w:sz w:val="15"/>
              </w:rPr>
              <w:t>Y</w:t>
            </w:r>
            <w:r>
              <w:rPr>
                <w:rFonts w:ascii="Times New Roman" w:hAns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PRÓRROGAS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73" w:right="70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INFORMACIÓ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 DE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FORMALIZAC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IÓN</w:t>
            </w:r>
          </w:p>
          <w:p w:rsidR="00A664F5" w:rsidRDefault="00D2365D">
            <w:pPr>
              <w:pStyle w:val="TableParagraph"/>
              <w:ind w:left="90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(Fecha,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número</w:t>
            </w:r>
            <w:r>
              <w:rPr>
                <w:rFonts w:ascii="Times New Roman" w:hAns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sesión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 xml:space="preserve">y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acuerdo </w:t>
            </w:r>
            <w:r>
              <w:rPr>
                <w:rFonts w:ascii="Times New Roman" w:hAnsi="Times New Roman"/>
                <w:b/>
                <w:sz w:val="15"/>
              </w:rPr>
              <w:t>del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Consejo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Superior)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63" w:right="63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PAGO</w:t>
            </w:r>
            <w:r>
              <w:rPr>
                <w:rFonts w:ascii="Times New Roman" w:hAnsi="Times New Roman"/>
                <w:b/>
                <w:spacing w:val="3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CANON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EXPLOTACI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ÓN</w:t>
            </w:r>
          </w:p>
        </w:tc>
      </w:tr>
      <w:tr w:rsidR="00A664F5">
        <w:trPr>
          <w:trHeight w:hRule="exact" w:val="2680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241" w:lineRule="auto"/>
              <w:ind w:left="56" w:right="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ponerle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fin, </w:t>
            </w:r>
            <w:r>
              <w:rPr>
                <w:rFonts w:ascii="Arial" w:hAnsi="Arial"/>
                <w:spacing w:val="-1"/>
                <w:sz w:val="15"/>
              </w:rPr>
              <w:t xml:space="preserve">con </w:t>
            </w:r>
            <w:r>
              <w:rPr>
                <w:rFonts w:ascii="Arial" w:hAnsi="Arial"/>
                <w:sz w:val="15"/>
              </w:rPr>
              <w:t>al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menos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mes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anticipación</w:t>
            </w:r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con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respecto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fecha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conclusión.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A664F5"/>
        </w:tc>
      </w:tr>
      <w:tr w:rsidR="00A664F5">
        <w:trPr>
          <w:trHeight w:hRule="exact" w:val="4165"/>
        </w:trPr>
        <w:tc>
          <w:tcPr>
            <w:tcW w:w="83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006114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2013LN-</w:t>
            </w:r>
          </w:p>
          <w:p w:rsidR="00A664F5" w:rsidRDefault="00D2365D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000013-PROV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6" w:right="3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Carlos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Manuel Abarca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López.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 w:righ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Servicio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fotocopiad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 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venta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discos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para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reproducci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ón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formato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CD´S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DVD´S,</w:t>
            </w:r>
          </w:p>
          <w:p w:rsidR="00A664F5" w:rsidRDefault="00D2365D">
            <w:pPr>
              <w:pStyle w:val="TableParagraph"/>
              <w:ind w:left="54" w:righ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así</w:t>
            </w:r>
            <w:r>
              <w:rPr>
                <w:rFonts w:ascii="Arial" w:hAnsi="Arial"/>
                <w:spacing w:val="-1"/>
                <w:sz w:val="15"/>
              </w:rPr>
              <w:t xml:space="preserve"> como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llaves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maya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escaneo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document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para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los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Tribunales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z w:val="15"/>
              </w:rPr>
              <w:t xml:space="preserve">  </w:t>
            </w:r>
            <w:r>
              <w:rPr>
                <w:rFonts w:ascii="Arial" w:hAnsi="Arial"/>
                <w:spacing w:val="-1"/>
                <w:sz w:val="15"/>
              </w:rPr>
              <w:t>Justicia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Cartago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12-jun-2018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 w:right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CLAUSULA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DECIMASÉTIMA:</w:t>
            </w:r>
          </w:p>
          <w:p w:rsidR="00A664F5" w:rsidRDefault="00D2365D">
            <w:pPr>
              <w:pStyle w:val="TableParagraph"/>
              <w:spacing w:before="2"/>
              <w:ind w:left="56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Vigencia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original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 xml:space="preserve"> 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año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y </w:t>
            </w:r>
            <w:r>
              <w:rPr>
                <w:rFonts w:ascii="Arial" w:hAnsi="Arial"/>
                <w:spacing w:val="-1"/>
                <w:sz w:val="15"/>
              </w:rPr>
              <w:t>podrá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prorrogarse</w:t>
            </w:r>
            <w:r>
              <w:rPr>
                <w:rFonts w:ascii="Arial" w:hAnsi="Arial"/>
                <w:sz w:val="15"/>
              </w:rPr>
              <w:t xml:space="preserve"> en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forma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automática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períodos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similares, hasta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un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máximo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tres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años.</w:t>
            </w:r>
            <w:r>
              <w:rPr>
                <w:rFonts w:ascii="Arial" w:hAnsi="Arial"/>
                <w:sz w:val="15"/>
              </w:rPr>
              <w:t xml:space="preserve"> El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Arial" w:hAnsi="Arial"/>
                <w:spacing w:val="-1"/>
                <w:sz w:val="15"/>
              </w:rPr>
              <w:t xml:space="preserve"> tendrá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prorrogado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si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el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Poder Judicial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comunica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escrito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al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contratista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su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propósito</w:t>
            </w:r>
            <w:r>
              <w:rPr>
                <w:rFonts w:ascii="Arial" w:hAnsi="Arial"/>
                <w:sz w:val="15"/>
              </w:rPr>
              <w:t xml:space="preserve"> de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ponerle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fin, </w:t>
            </w:r>
            <w:r>
              <w:rPr>
                <w:rFonts w:ascii="Arial" w:hAnsi="Arial"/>
                <w:spacing w:val="-1"/>
                <w:sz w:val="15"/>
              </w:rPr>
              <w:t xml:space="preserve">con </w:t>
            </w:r>
            <w:r>
              <w:rPr>
                <w:rFonts w:ascii="Arial" w:hAnsi="Arial"/>
                <w:sz w:val="15"/>
              </w:rPr>
              <w:t>al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menos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mes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anticipación</w:t>
            </w:r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con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respecto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fecha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conclusión.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9" w:right="167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Acuerdo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Consejo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Superior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3/12/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2013,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en</w:t>
            </w:r>
          </w:p>
          <w:p w:rsidR="00A664F5" w:rsidRDefault="00D2365D">
            <w:pPr>
              <w:pStyle w:val="TableParagraph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Sesión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111-</w:t>
            </w:r>
          </w:p>
          <w:p w:rsidR="00A664F5" w:rsidRDefault="00D2365D">
            <w:pPr>
              <w:pStyle w:val="TableParagraph"/>
              <w:spacing w:before="2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13,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artículo </w:t>
            </w:r>
            <w:r>
              <w:rPr>
                <w:rFonts w:ascii="Arial" w:hAnsi="Arial"/>
                <w:spacing w:val="-2"/>
                <w:sz w:val="15"/>
              </w:rPr>
              <w:t>V.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No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hay </w:t>
            </w:r>
            <w:r>
              <w:rPr>
                <w:rFonts w:ascii="Arial"/>
                <w:spacing w:val="-1"/>
                <w:sz w:val="15"/>
              </w:rPr>
              <w:t>dato</w:t>
            </w:r>
          </w:p>
        </w:tc>
      </w:tr>
      <w:tr w:rsidR="00A664F5">
        <w:trPr>
          <w:trHeight w:hRule="exact" w:val="3991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009115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71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2013LN-</w:t>
            </w:r>
          </w:p>
          <w:p w:rsidR="00A664F5" w:rsidRDefault="00D2365D">
            <w:pPr>
              <w:pStyle w:val="TableParagraph"/>
              <w:spacing w:line="171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000036-PROV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4" w:line="170" w:lineRule="exact"/>
              <w:ind w:left="56" w:right="3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Carlos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Manuel Abarca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López.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 w:righ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Servicio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fotocopiad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o y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escaneo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document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para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el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Primer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Circuito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Judicial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 San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José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11-mar-2019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4" w:line="170" w:lineRule="exact"/>
              <w:ind w:left="56" w:right="4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CLAUSULA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VIGÉSIMA:</w:t>
            </w:r>
          </w:p>
          <w:p w:rsidR="00A664F5" w:rsidRDefault="00D2365D">
            <w:pPr>
              <w:pStyle w:val="TableParagraph"/>
              <w:ind w:left="56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Vigencia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original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 xml:space="preserve"> 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año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y </w:t>
            </w:r>
            <w:r>
              <w:rPr>
                <w:rFonts w:ascii="Arial" w:hAnsi="Arial"/>
                <w:spacing w:val="-1"/>
                <w:sz w:val="15"/>
              </w:rPr>
              <w:t>podrá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prorrogarse</w:t>
            </w:r>
            <w:r>
              <w:rPr>
                <w:rFonts w:ascii="Arial" w:hAnsi="Arial"/>
                <w:sz w:val="15"/>
              </w:rPr>
              <w:t xml:space="preserve"> en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forma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automática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períodos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similares, hasta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un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máximo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cuatro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años.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El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Arial" w:hAnsi="Arial"/>
                <w:spacing w:val="-1"/>
                <w:sz w:val="15"/>
              </w:rPr>
              <w:t xml:space="preserve"> tendrá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prorrogado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si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el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Poder Judicial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comunica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escrito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al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contratista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su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propósito</w:t>
            </w:r>
            <w:r>
              <w:rPr>
                <w:rFonts w:ascii="Arial" w:hAnsi="Arial"/>
                <w:sz w:val="15"/>
              </w:rPr>
              <w:t xml:space="preserve"> de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ponerle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fin, </w:t>
            </w:r>
            <w:r>
              <w:rPr>
                <w:rFonts w:ascii="Arial" w:hAnsi="Arial"/>
                <w:spacing w:val="-1"/>
                <w:sz w:val="15"/>
              </w:rPr>
              <w:t xml:space="preserve">con </w:t>
            </w:r>
            <w:r>
              <w:rPr>
                <w:rFonts w:ascii="Arial" w:hAnsi="Arial"/>
                <w:sz w:val="15"/>
              </w:rPr>
              <w:t>al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menos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mes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anticipación</w:t>
            </w:r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con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respecto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fecha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conclusión.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9" w:right="67" w:firstLine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Acuerdos </w:t>
            </w:r>
            <w:r>
              <w:rPr>
                <w:rFonts w:ascii="Arial" w:eastAsia="Arial" w:hAnsi="Arial" w:cs="Arial"/>
                <w:sz w:val="15"/>
                <w:szCs w:val="15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Consejo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Superior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sz w:val="15"/>
                <w:szCs w:val="15"/>
              </w:rPr>
              <w:t>julio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09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setiembre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ambas 2014,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las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Sesiones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N°69-14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y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</w:t>
            </w:r>
          </w:p>
          <w:p w:rsidR="00A664F5" w:rsidRDefault="00D2365D">
            <w:pPr>
              <w:pStyle w:val="TableParagraph"/>
              <w:ind w:left="59" w:righ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80-14,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Artículos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III </w:t>
            </w:r>
            <w:r>
              <w:rPr>
                <w:rFonts w:ascii="Arial" w:hAnsi="Arial"/>
                <w:sz w:val="15"/>
              </w:rPr>
              <w:t xml:space="preserve">y </w:t>
            </w:r>
            <w:r>
              <w:rPr>
                <w:rFonts w:ascii="Arial" w:hAnsi="Arial"/>
                <w:spacing w:val="-2"/>
                <w:sz w:val="15"/>
              </w:rPr>
              <w:t>XII</w:t>
            </w:r>
          </w:p>
          <w:p w:rsidR="00A664F5" w:rsidRDefault="00D2365D">
            <w:pPr>
              <w:pStyle w:val="TableParagraph"/>
              <w:ind w:left="59" w:right="1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respectivament</w:t>
            </w:r>
            <w:r>
              <w:rPr>
                <w:rFonts w:ascii="Times New Roman"/>
                <w:spacing w:val="28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e.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¢152,000.00</w:t>
            </w:r>
          </w:p>
        </w:tc>
      </w:tr>
    </w:tbl>
    <w:p w:rsidR="00A664F5" w:rsidRDefault="00A664F5">
      <w:pPr>
        <w:rPr>
          <w:rFonts w:ascii="Arial" w:eastAsia="Arial" w:hAnsi="Arial" w:cs="Arial"/>
          <w:sz w:val="15"/>
          <w:szCs w:val="15"/>
        </w:rPr>
        <w:sectPr w:rsidR="00A664F5">
          <w:pgSz w:w="12240" w:h="15840"/>
          <w:pgMar w:top="2020" w:right="840" w:bottom="880" w:left="1560" w:header="623" w:footer="690" w:gutter="0"/>
          <w:cols w:space="720"/>
        </w:sect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838"/>
        <w:gridCol w:w="1198"/>
        <w:gridCol w:w="1927"/>
        <w:gridCol w:w="835"/>
        <w:gridCol w:w="1031"/>
        <w:gridCol w:w="1354"/>
        <w:gridCol w:w="1206"/>
        <w:gridCol w:w="1038"/>
      </w:tblGrid>
      <w:tr w:rsidR="00A664F5">
        <w:trPr>
          <w:trHeight w:hRule="exact" w:val="1570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301" w:right="84" w:hanging="2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CONTRA</w:t>
            </w:r>
            <w:r>
              <w:rPr>
                <w:rFonts w:asci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426" w:right="90" w:hanging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PROCEDIMIE</w:t>
            </w:r>
            <w:r>
              <w:rPr>
                <w:rFonts w:asci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NTO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4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PROVEEDOR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80" w:right="84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OBJETO</w:t>
            </w:r>
            <w:r>
              <w:rPr>
                <w:rFonts w:asci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DEL</w:t>
            </w:r>
            <w:r>
              <w:rPr>
                <w:rFonts w:asci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CONTRA</w:t>
            </w:r>
            <w:r>
              <w:rPr>
                <w:rFonts w:asci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56" w:right="60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FECHA</w:t>
            </w:r>
            <w:r>
              <w:rPr>
                <w:rFonts w:ascii="Times New Roman"/>
                <w:b/>
                <w:spacing w:val="-1"/>
                <w:sz w:val="15"/>
              </w:rPr>
              <w:t xml:space="preserve"> DE</w:t>
            </w:r>
            <w:r>
              <w:rPr>
                <w:rFonts w:asci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VENCIMIEN</w:t>
            </w:r>
            <w:r>
              <w:rPr>
                <w:rFonts w:asci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71" w:right="72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CLAUSULAS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ESTIPULADAS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PARA </w:t>
            </w:r>
            <w:r>
              <w:rPr>
                <w:rFonts w:ascii="Times New Roman" w:hAnsi="Times New Roman"/>
                <w:b/>
                <w:sz w:val="15"/>
              </w:rPr>
              <w:t>LA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RENOVACIÓN </w:t>
            </w:r>
            <w:r>
              <w:rPr>
                <w:rFonts w:ascii="Times New Roman" w:hAnsi="Times New Roman"/>
                <w:b/>
                <w:sz w:val="15"/>
              </w:rPr>
              <w:t>Y</w:t>
            </w:r>
            <w:r>
              <w:rPr>
                <w:rFonts w:ascii="Times New Roman" w:hAns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PRÓRROGAS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73" w:right="70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INFORMACIÓ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 DE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FORMALIZAC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IÓN</w:t>
            </w:r>
          </w:p>
          <w:p w:rsidR="00A664F5" w:rsidRDefault="00D2365D">
            <w:pPr>
              <w:pStyle w:val="TableParagraph"/>
              <w:ind w:left="90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(Fecha,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número</w:t>
            </w:r>
            <w:r>
              <w:rPr>
                <w:rFonts w:ascii="Times New Roman" w:hAns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sesión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 xml:space="preserve">y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acuerdo </w:t>
            </w:r>
            <w:r>
              <w:rPr>
                <w:rFonts w:ascii="Times New Roman" w:hAnsi="Times New Roman"/>
                <w:b/>
                <w:sz w:val="15"/>
              </w:rPr>
              <w:t>del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Consejo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Superior)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63" w:right="63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PAGO</w:t>
            </w:r>
            <w:r>
              <w:rPr>
                <w:rFonts w:ascii="Times New Roman" w:hAnsi="Times New Roman"/>
                <w:b/>
                <w:spacing w:val="3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CANON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EXPLOTACI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ÓN</w:t>
            </w:r>
          </w:p>
        </w:tc>
      </w:tr>
      <w:tr w:rsidR="00A664F5">
        <w:trPr>
          <w:trHeight w:hRule="exact" w:val="3994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011114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2013LN-</w:t>
            </w:r>
          </w:p>
          <w:p w:rsidR="00A664F5" w:rsidRDefault="00D2365D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000027-PROV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6" w:right="5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Fabiola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Bustamante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Marín.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 w:right="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Concesió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n de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soda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Arial" w:hAnsi="Arial"/>
                <w:spacing w:val="-1"/>
                <w:sz w:val="15"/>
              </w:rPr>
              <w:t xml:space="preserve"> servicios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alimentaci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ón </w:t>
            </w:r>
            <w:r>
              <w:rPr>
                <w:rFonts w:ascii="Arial" w:hAnsi="Arial"/>
                <w:spacing w:val="-1"/>
                <w:sz w:val="15"/>
              </w:rPr>
              <w:t>para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el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Primer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Circuito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Judicial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 San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José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21-mar-2018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 w:right="4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CLAUSULA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OCTAVA:</w:t>
            </w:r>
          </w:p>
          <w:p w:rsidR="00A664F5" w:rsidRDefault="00D2365D">
            <w:pPr>
              <w:pStyle w:val="TableParagraph"/>
              <w:spacing w:before="2"/>
              <w:ind w:left="56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Vigencia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original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 xml:space="preserve"> 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año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y </w:t>
            </w:r>
            <w:r>
              <w:rPr>
                <w:rFonts w:ascii="Arial" w:hAnsi="Arial"/>
                <w:spacing w:val="-1"/>
                <w:sz w:val="15"/>
              </w:rPr>
              <w:t>podrá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prorrogarse</w:t>
            </w:r>
            <w:r>
              <w:rPr>
                <w:rFonts w:ascii="Arial" w:hAnsi="Arial"/>
                <w:sz w:val="15"/>
              </w:rPr>
              <w:t xml:space="preserve"> en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forma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automática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períodos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similares, hasta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un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máximo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cuatro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años.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El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Arial" w:hAnsi="Arial"/>
                <w:spacing w:val="-1"/>
                <w:sz w:val="15"/>
              </w:rPr>
              <w:t xml:space="preserve"> tendrá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prorrogado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si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el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Poder Judicial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comunica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escrito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al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contratista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su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propósito</w:t>
            </w:r>
            <w:r>
              <w:rPr>
                <w:rFonts w:ascii="Arial" w:hAnsi="Arial"/>
                <w:sz w:val="15"/>
              </w:rPr>
              <w:t xml:space="preserve"> de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ponerle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fin, </w:t>
            </w:r>
            <w:r>
              <w:rPr>
                <w:rFonts w:ascii="Arial" w:hAnsi="Arial"/>
                <w:spacing w:val="-1"/>
                <w:sz w:val="15"/>
              </w:rPr>
              <w:t xml:space="preserve">con </w:t>
            </w:r>
            <w:r>
              <w:rPr>
                <w:rFonts w:ascii="Arial" w:hAnsi="Arial"/>
                <w:sz w:val="15"/>
              </w:rPr>
              <w:t>al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menos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mes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anticipación</w:t>
            </w:r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con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respecto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fecha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conclusión.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71" w:right="69" w:hanging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Acuerdo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Consejo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Superior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21/01/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2014,</w:t>
            </w:r>
            <w:r>
              <w:rPr>
                <w:rFonts w:ascii="Arial"/>
                <w:sz w:val="15"/>
              </w:rPr>
              <w:t xml:space="preserve"> en</w:t>
            </w:r>
          </w:p>
          <w:p w:rsidR="00A664F5" w:rsidRDefault="00D2365D">
            <w:pPr>
              <w:pStyle w:val="TableParagraph"/>
              <w:spacing w:before="2"/>
              <w:ind w:left="66" w:right="6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Sesión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5-14,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artículo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VIII.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¢200,000.00</w:t>
            </w:r>
          </w:p>
        </w:tc>
      </w:tr>
      <w:tr w:rsidR="00A664F5">
        <w:trPr>
          <w:trHeight w:hRule="exact" w:val="2782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022116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71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2015LN-</w:t>
            </w:r>
          </w:p>
          <w:p w:rsidR="00A664F5" w:rsidRDefault="00D2365D">
            <w:pPr>
              <w:pStyle w:val="TableParagraph"/>
              <w:spacing w:line="171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000029-PROV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Álvaro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Duarte Marín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 w:righ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Servicio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fotocopiad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 y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escaneo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document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para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el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edificio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de</w:t>
            </w:r>
            <w:r>
              <w:rPr>
                <w:rFonts w:ascii="Times New Roman"/>
                <w:spacing w:val="2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los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Tribunales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 </w:t>
            </w:r>
            <w:r>
              <w:rPr>
                <w:rFonts w:ascii="Arial"/>
                <w:spacing w:val="-1"/>
                <w:sz w:val="15"/>
              </w:rPr>
              <w:t>Justicia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de </w:t>
            </w:r>
            <w:r>
              <w:rPr>
                <w:rFonts w:ascii="Arial"/>
                <w:spacing w:val="-1"/>
                <w:sz w:val="15"/>
              </w:rPr>
              <w:t>Santa</w:t>
            </w:r>
            <w:r>
              <w:rPr>
                <w:rFonts w:ascii="Times New Roman"/>
                <w:spacing w:val="2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Cruz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1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Indefinido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 w:right="4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CLAUSULA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VIGÉSIMA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TERCERA</w:t>
            </w:r>
          </w:p>
          <w:p w:rsidR="00A664F5" w:rsidRDefault="00D2365D">
            <w:pPr>
              <w:pStyle w:val="TableParagraph"/>
              <w:ind w:left="56" w:righ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(Addendum):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Este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tendrá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un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plazo</w:t>
            </w:r>
            <w:r>
              <w:rPr>
                <w:rFonts w:ascii="Arial" w:hAnsi="Arial"/>
                <w:sz w:val="15"/>
              </w:rPr>
              <w:t xml:space="preserve"> de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3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años,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prorrogable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indefinidamente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periodos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iguales,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conformidad</w:t>
            </w:r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con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dispuesto </w:t>
            </w:r>
            <w:r>
              <w:rPr>
                <w:rFonts w:ascii="Arial" w:hAnsi="Arial"/>
                <w:sz w:val="15"/>
              </w:rPr>
              <w:t>en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cláusula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10,3 del</w:t>
            </w:r>
          </w:p>
          <w:p w:rsidR="00A664F5" w:rsidRDefault="00D2365D">
            <w:pPr>
              <w:pStyle w:val="TableParagraph"/>
              <w:spacing w:line="242" w:lineRule="auto"/>
              <w:ind w:left="56" w:right="444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Anexo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del</w:t>
            </w:r>
            <w:r>
              <w:rPr>
                <w:rFonts w:ascii="Times New Roman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pliego</w:t>
            </w:r>
            <w:r>
              <w:rPr>
                <w:rFonts w:ascii="Arial"/>
                <w:sz w:val="15"/>
              </w:rPr>
              <w:t xml:space="preserve"> de</w:t>
            </w:r>
            <w:r>
              <w:rPr>
                <w:rFonts w:ascii="Times New Roman"/>
                <w:spacing w:val="2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condiciones.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71" w:right="69" w:hanging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Acuerdo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Consejo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Superior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15/12/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2015,</w:t>
            </w:r>
            <w:r>
              <w:rPr>
                <w:rFonts w:ascii="Arial"/>
                <w:sz w:val="15"/>
              </w:rPr>
              <w:t xml:space="preserve"> en</w:t>
            </w:r>
          </w:p>
          <w:p w:rsidR="00A664F5" w:rsidRDefault="00D2365D">
            <w:pPr>
              <w:pStyle w:val="TableParagraph"/>
              <w:spacing w:line="170" w:lineRule="exact"/>
              <w:ind w:lef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Sesión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N°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109-</w:t>
            </w:r>
          </w:p>
          <w:p w:rsidR="00A664F5" w:rsidRDefault="00D2365D">
            <w:pPr>
              <w:pStyle w:val="TableParagraph"/>
              <w:spacing w:before="2"/>
              <w:ind w:lef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15,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artículo </w:t>
            </w:r>
            <w:r>
              <w:rPr>
                <w:rFonts w:ascii="Arial" w:hAnsi="Arial"/>
                <w:sz w:val="15"/>
              </w:rPr>
              <w:t>IX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¢60,000.00</w:t>
            </w:r>
          </w:p>
        </w:tc>
      </w:tr>
      <w:tr w:rsidR="00A664F5">
        <w:trPr>
          <w:trHeight w:hRule="exact" w:val="3990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026115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71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2014LN-</w:t>
            </w:r>
          </w:p>
          <w:p w:rsidR="00A664F5" w:rsidRDefault="00D2365D">
            <w:pPr>
              <w:pStyle w:val="TableParagraph"/>
              <w:spacing w:line="171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000026-PROV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6" w:righ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Asesores </w:t>
            </w:r>
            <w:r>
              <w:rPr>
                <w:rFonts w:ascii="Arial" w:hAnsi="Arial"/>
                <w:spacing w:val="-2"/>
                <w:sz w:val="15"/>
              </w:rPr>
              <w:t>en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Nutrición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Servicios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-1"/>
                <w:sz w:val="15"/>
              </w:rPr>
              <w:t xml:space="preserve"> Alimentación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ASENSA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S.A.,</w:t>
            </w:r>
          </w:p>
          <w:p w:rsidR="00A664F5" w:rsidRDefault="00D2365D">
            <w:pPr>
              <w:pStyle w:val="TableParagraph"/>
              <w:spacing w:before="4" w:line="170" w:lineRule="exact"/>
              <w:ind w:left="56" w:right="19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representada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Lina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María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Carmona Roblero.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 w:righ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Concesió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n </w:t>
            </w:r>
            <w:r>
              <w:rPr>
                <w:rFonts w:ascii="Arial" w:hAnsi="Arial"/>
                <w:spacing w:val="-1"/>
                <w:sz w:val="15"/>
              </w:rPr>
              <w:t>para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servicio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de </w:t>
            </w:r>
            <w:r>
              <w:rPr>
                <w:rFonts w:ascii="Arial" w:hAnsi="Arial"/>
                <w:spacing w:val="-1"/>
                <w:sz w:val="15"/>
              </w:rPr>
              <w:t>soda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en </w:t>
            </w:r>
            <w:r>
              <w:rPr>
                <w:rFonts w:ascii="Arial" w:hAnsi="Arial"/>
                <w:spacing w:val="-2"/>
                <w:sz w:val="15"/>
              </w:rPr>
              <w:t>el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edificio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Anexo</w:t>
            </w:r>
            <w:r>
              <w:rPr>
                <w:rFonts w:ascii="Arial" w:hAnsi="Arial"/>
                <w:sz w:val="15"/>
              </w:rPr>
              <w:t xml:space="preserve"> A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del II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Circuito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Judicial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 San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José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25-jun-2019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4" w:line="170" w:lineRule="exact"/>
              <w:ind w:left="56" w:right="4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CLAUSULA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NOVENA:</w:t>
            </w:r>
          </w:p>
          <w:p w:rsidR="00A664F5" w:rsidRDefault="00D2365D">
            <w:pPr>
              <w:pStyle w:val="TableParagraph"/>
              <w:ind w:left="56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Vigencia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original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 xml:space="preserve"> 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año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y </w:t>
            </w:r>
            <w:r>
              <w:rPr>
                <w:rFonts w:ascii="Arial" w:hAnsi="Arial"/>
                <w:spacing w:val="-1"/>
                <w:sz w:val="15"/>
              </w:rPr>
              <w:t>podrá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prorrogarse</w:t>
            </w:r>
            <w:r>
              <w:rPr>
                <w:rFonts w:ascii="Arial" w:hAnsi="Arial"/>
                <w:sz w:val="15"/>
              </w:rPr>
              <w:t xml:space="preserve"> en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forma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automática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períodos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similares, hasta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un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máximo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cuatro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años.El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Arial" w:hAnsi="Arial"/>
                <w:spacing w:val="-1"/>
                <w:sz w:val="15"/>
              </w:rPr>
              <w:t xml:space="preserve"> tendrá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prorrogado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si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el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Poder Judicial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comunica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escrito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al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contratista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su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propósito</w:t>
            </w:r>
            <w:r>
              <w:rPr>
                <w:rFonts w:ascii="Arial" w:hAnsi="Arial"/>
                <w:sz w:val="15"/>
              </w:rPr>
              <w:t xml:space="preserve"> de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ponerle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fin, </w:t>
            </w:r>
            <w:r>
              <w:rPr>
                <w:rFonts w:ascii="Arial" w:hAnsi="Arial"/>
                <w:spacing w:val="-1"/>
                <w:sz w:val="15"/>
              </w:rPr>
              <w:t xml:space="preserve">con </w:t>
            </w:r>
            <w:r>
              <w:rPr>
                <w:rFonts w:ascii="Arial" w:hAnsi="Arial"/>
                <w:sz w:val="15"/>
              </w:rPr>
              <w:t>al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menos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mes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anticipación</w:t>
            </w:r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con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respecto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fecha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conclusión.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8" w:right="83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Acuerdo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Consejo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Superior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14/04/ 2015,</w:t>
            </w:r>
            <w:r>
              <w:rPr>
                <w:rFonts w:ascii="Arial"/>
                <w:sz w:val="15"/>
              </w:rPr>
              <w:t xml:space="preserve"> en</w:t>
            </w:r>
          </w:p>
          <w:p w:rsidR="00A664F5" w:rsidRDefault="00D2365D">
            <w:pPr>
              <w:pStyle w:val="TableParagraph"/>
              <w:spacing w:line="170" w:lineRule="exact"/>
              <w:ind w:left="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Sesión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33-</w:t>
            </w:r>
          </w:p>
          <w:p w:rsidR="00A664F5" w:rsidRDefault="00D2365D">
            <w:pPr>
              <w:pStyle w:val="TableParagraph"/>
              <w:spacing w:before="2"/>
              <w:ind w:left="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15,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artículo VI.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¢100,000.00</w:t>
            </w:r>
          </w:p>
        </w:tc>
      </w:tr>
    </w:tbl>
    <w:p w:rsidR="00A664F5" w:rsidRDefault="00A664F5">
      <w:pPr>
        <w:rPr>
          <w:rFonts w:ascii="Arial" w:eastAsia="Arial" w:hAnsi="Arial" w:cs="Arial"/>
          <w:sz w:val="15"/>
          <w:szCs w:val="15"/>
        </w:rPr>
        <w:sectPr w:rsidR="00A664F5">
          <w:pgSz w:w="12240" w:h="15840"/>
          <w:pgMar w:top="2020" w:right="840" w:bottom="880" w:left="1560" w:header="623" w:footer="690" w:gutter="0"/>
          <w:cols w:space="720"/>
        </w:sect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838"/>
        <w:gridCol w:w="1198"/>
        <w:gridCol w:w="1927"/>
        <w:gridCol w:w="835"/>
        <w:gridCol w:w="1031"/>
        <w:gridCol w:w="1354"/>
        <w:gridCol w:w="1206"/>
        <w:gridCol w:w="1038"/>
      </w:tblGrid>
      <w:tr w:rsidR="00A664F5">
        <w:trPr>
          <w:trHeight w:hRule="exact" w:val="1570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301" w:right="84" w:hanging="2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CONTRA</w:t>
            </w:r>
            <w:r>
              <w:rPr>
                <w:rFonts w:asci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426" w:right="90" w:hanging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PROCEDIMIE</w:t>
            </w:r>
            <w:r>
              <w:rPr>
                <w:rFonts w:asci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NTO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4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PROVEEDOR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80" w:right="84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OBJETO</w:t>
            </w:r>
            <w:r>
              <w:rPr>
                <w:rFonts w:asci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DEL</w:t>
            </w:r>
            <w:r>
              <w:rPr>
                <w:rFonts w:asci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CONTRA</w:t>
            </w:r>
            <w:r>
              <w:rPr>
                <w:rFonts w:asci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56" w:right="60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FECHA</w:t>
            </w:r>
            <w:r>
              <w:rPr>
                <w:rFonts w:ascii="Times New Roman"/>
                <w:b/>
                <w:spacing w:val="-1"/>
                <w:sz w:val="15"/>
              </w:rPr>
              <w:t xml:space="preserve"> DE</w:t>
            </w:r>
            <w:r>
              <w:rPr>
                <w:rFonts w:asci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VENCIMIEN</w:t>
            </w:r>
            <w:r>
              <w:rPr>
                <w:rFonts w:asci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71" w:right="72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CLAUSULAS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ESTIPULADAS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PARA </w:t>
            </w:r>
            <w:r>
              <w:rPr>
                <w:rFonts w:ascii="Times New Roman" w:hAnsi="Times New Roman"/>
                <w:b/>
                <w:sz w:val="15"/>
              </w:rPr>
              <w:t>LA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RENOVACIÓN </w:t>
            </w:r>
            <w:r>
              <w:rPr>
                <w:rFonts w:ascii="Times New Roman" w:hAnsi="Times New Roman"/>
                <w:b/>
                <w:sz w:val="15"/>
              </w:rPr>
              <w:t>Y</w:t>
            </w:r>
            <w:r>
              <w:rPr>
                <w:rFonts w:ascii="Times New Roman" w:hAns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PRÓRROGAS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73" w:right="70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INFORMACIÓ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 DE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FORMALIZAC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IÓN</w:t>
            </w:r>
          </w:p>
          <w:p w:rsidR="00A664F5" w:rsidRDefault="00D2365D">
            <w:pPr>
              <w:pStyle w:val="TableParagraph"/>
              <w:ind w:left="90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(Fecha,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número</w:t>
            </w:r>
            <w:r>
              <w:rPr>
                <w:rFonts w:ascii="Times New Roman" w:hAns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sesión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 xml:space="preserve">y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acuerdo </w:t>
            </w:r>
            <w:r>
              <w:rPr>
                <w:rFonts w:ascii="Times New Roman" w:hAnsi="Times New Roman"/>
                <w:b/>
                <w:sz w:val="15"/>
              </w:rPr>
              <w:t>del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Consejo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Superior)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63" w:right="63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PAGO</w:t>
            </w:r>
            <w:r>
              <w:rPr>
                <w:rFonts w:ascii="Times New Roman" w:hAnsi="Times New Roman"/>
                <w:b/>
                <w:spacing w:val="3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CANON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EXPLOTACI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ÓN</w:t>
            </w:r>
          </w:p>
        </w:tc>
      </w:tr>
      <w:tr w:rsidR="00A664F5">
        <w:trPr>
          <w:trHeight w:hRule="exact" w:val="4166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031114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2013LN-</w:t>
            </w:r>
          </w:p>
          <w:p w:rsidR="00A664F5" w:rsidRDefault="00D2365D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000028-PROV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242" w:lineRule="auto"/>
              <w:ind w:left="56" w:right="228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Copias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Dinámicas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S.A.,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representada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Carlos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Corrales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López.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 w:righ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Servicio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fotocopiad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 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venta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discos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para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reproducci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ón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formato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CD´S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DVD´S,</w:t>
            </w:r>
          </w:p>
          <w:p w:rsidR="00A664F5" w:rsidRDefault="00D2365D">
            <w:pPr>
              <w:pStyle w:val="TableParagraph"/>
              <w:ind w:left="54" w:righ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así</w:t>
            </w:r>
            <w:r>
              <w:rPr>
                <w:rFonts w:ascii="Arial" w:hAnsi="Arial"/>
                <w:spacing w:val="-1"/>
                <w:sz w:val="15"/>
              </w:rPr>
              <w:t xml:space="preserve"> como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llaves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maya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escaneo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document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para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los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Tribunales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z w:val="15"/>
              </w:rPr>
              <w:t xml:space="preserve">  </w:t>
            </w:r>
            <w:r>
              <w:rPr>
                <w:rFonts w:ascii="Arial" w:hAnsi="Arial"/>
                <w:spacing w:val="-1"/>
                <w:sz w:val="15"/>
              </w:rPr>
              <w:t>Justicia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de </w:t>
            </w:r>
            <w:r>
              <w:rPr>
                <w:rFonts w:ascii="Arial" w:hAnsi="Arial"/>
                <w:spacing w:val="-1"/>
                <w:sz w:val="15"/>
              </w:rPr>
              <w:t>Pérez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Zeledón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12-jun-2018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 w:right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CLAUSULA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DECIMAOCTAVA</w:t>
            </w:r>
          </w:p>
          <w:p w:rsidR="00A664F5" w:rsidRDefault="00D2365D">
            <w:pPr>
              <w:pStyle w:val="TableParagraph"/>
              <w:spacing w:before="2"/>
              <w:ind w:left="56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:</w:t>
            </w:r>
            <w:r>
              <w:rPr>
                <w:rFonts w:ascii="Arial" w:hAnsi="Arial"/>
                <w:spacing w:val="-1"/>
                <w:sz w:val="15"/>
              </w:rPr>
              <w:t xml:space="preserve"> Vigencia original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 xml:space="preserve"> 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año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y </w:t>
            </w:r>
            <w:r>
              <w:rPr>
                <w:rFonts w:ascii="Arial" w:hAnsi="Arial"/>
                <w:spacing w:val="-1"/>
                <w:sz w:val="15"/>
              </w:rPr>
              <w:t>podrá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prorrogarse</w:t>
            </w:r>
            <w:r>
              <w:rPr>
                <w:rFonts w:ascii="Arial" w:hAnsi="Arial"/>
                <w:sz w:val="15"/>
              </w:rPr>
              <w:t xml:space="preserve"> en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forma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automática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períodos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similares, hasta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un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máximo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tres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años.</w:t>
            </w:r>
            <w:r>
              <w:rPr>
                <w:rFonts w:ascii="Arial" w:hAnsi="Arial"/>
                <w:sz w:val="15"/>
              </w:rPr>
              <w:t xml:space="preserve"> El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Arial" w:hAnsi="Arial"/>
                <w:spacing w:val="-1"/>
                <w:sz w:val="15"/>
              </w:rPr>
              <w:t xml:space="preserve"> tendrá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prorrogado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si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el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Poder Judicial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comunica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escrito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al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contratista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su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propósito</w:t>
            </w:r>
            <w:r>
              <w:rPr>
                <w:rFonts w:ascii="Arial" w:hAnsi="Arial"/>
                <w:sz w:val="15"/>
              </w:rPr>
              <w:t xml:space="preserve"> de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ponerle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fin, </w:t>
            </w:r>
            <w:r>
              <w:rPr>
                <w:rFonts w:ascii="Arial" w:hAnsi="Arial"/>
                <w:spacing w:val="-1"/>
                <w:sz w:val="15"/>
              </w:rPr>
              <w:t xml:space="preserve">con </w:t>
            </w:r>
            <w:r>
              <w:rPr>
                <w:rFonts w:ascii="Arial" w:hAnsi="Arial"/>
                <w:sz w:val="15"/>
              </w:rPr>
              <w:t>al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menos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mes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anticipación</w:t>
            </w:r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con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respecto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fecha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conclusión.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9" w:right="83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Acuerdo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Consejo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Superior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18/03/ 2014,</w:t>
            </w:r>
            <w:r>
              <w:rPr>
                <w:rFonts w:ascii="Arial"/>
                <w:sz w:val="15"/>
              </w:rPr>
              <w:t xml:space="preserve"> en</w:t>
            </w:r>
          </w:p>
          <w:p w:rsidR="00A664F5" w:rsidRDefault="00D2365D">
            <w:pPr>
              <w:pStyle w:val="TableParagraph"/>
              <w:spacing w:before="2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Sesión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24-</w:t>
            </w:r>
          </w:p>
          <w:p w:rsidR="00A664F5" w:rsidRDefault="00D2365D">
            <w:pPr>
              <w:pStyle w:val="TableParagraph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14,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artículo </w:t>
            </w:r>
            <w:r>
              <w:rPr>
                <w:rFonts w:ascii="Arial" w:hAnsi="Arial"/>
                <w:spacing w:val="-2"/>
                <w:sz w:val="15"/>
              </w:rPr>
              <w:t>X.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¢50,000.00</w:t>
            </w:r>
          </w:p>
        </w:tc>
      </w:tr>
      <w:tr w:rsidR="00A664F5">
        <w:trPr>
          <w:trHeight w:hRule="exact" w:val="3991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70" w:lineRule="exact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036115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70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2015CD-</w:t>
            </w:r>
          </w:p>
          <w:p w:rsidR="00A664F5" w:rsidRDefault="00D2365D">
            <w:pPr>
              <w:pStyle w:val="TableParagraph"/>
              <w:spacing w:before="2"/>
              <w:ind w:left="54" w:right="4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000270-</w:t>
            </w:r>
            <w:r>
              <w:rPr>
                <w:rFonts w:ascii="Times New Roman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PROVCD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70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Wilbert Esquivel Cubillo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 w:righ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Servicio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fotocopiad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o </w:t>
            </w:r>
            <w:r>
              <w:rPr>
                <w:rFonts w:ascii="Arial"/>
                <w:spacing w:val="-1"/>
                <w:sz w:val="15"/>
              </w:rPr>
              <w:t>para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los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despacho</w:t>
            </w:r>
            <w:r>
              <w:rPr>
                <w:rFonts w:ascii="Times New Roman"/>
                <w:spacing w:val="2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y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oficinas</w:t>
            </w:r>
            <w:r>
              <w:rPr>
                <w:rFonts w:ascii="Times New Roman"/>
                <w:spacing w:val="2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judiciales</w:t>
            </w:r>
            <w:r>
              <w:rPr>
                <w:rFonts w:ascii="Times New Roman"/>
                <w:spacing w:val="2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 los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Tribunales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de </w:t>
            </w:r>
            <w:r>
              <w:rPr>
                <w:rFonts w:ascii="Arial"/>
                <w:spacing w:val="-1"/>
                <w:sz w:val="15"/>
              </w:rPr>
              <w:t>Aguirre</w:t>
            </w:r>
            <w:r>
              <w:rPr>
                <w:rFonts w:ascii="Times New Roman"/>
                <w:spacing w:val="2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(Quepos)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70" w:lineRule="exact"/>
              <w:ind w:left="1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1-sep-2019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243" w:lineRule="auto"/>
              <w:ind w:left="56" w:right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CLAUSULA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DECIMASÉTIMA:</w:t>
            </w:r>
          </w:p>
          <w:p w:rsidR="00A664F5" w:rsidRDefault="00D2365D">
            <w:pPr>
              <w:pStyle w:val="TableParagraph"/>
              <w:ind w:left="56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Vigencia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original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 xml:space="preserve"> 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año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y </w:t>
            </w:r>
            <w:r>
              <w:rPr>
                <w:rFonts w:ascii="Arial" w:hAnsi="Arial"/>
                <w:spacing w:val="-1"/>
                <w:sz w:val="15"/>
              </w:rPr>
              <w:t>podrá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prorrogarse</w:t>
            </w:r>
            <w:r>
              <w:rPr>
                <w:rFonts w:ascii="Arial" w:hAnsi="Arial"/>
                <w:sz w:val="15"/>
              </w:rPr>
              <w:t xml:space="preserve"> en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forma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automática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períodos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similares, hasta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un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máximo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cuatro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años.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El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Arial" w:hAnsi="Arial"/>
                <w:spacing w:val="-1"/>
                <w:sz w:val="15"/>
              </w:rPr>
              <w:t xml:space="preserve"> tendrá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prorrogado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si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el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Poder Judicial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comunica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escrito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al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contratista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su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propósito</w:t>
            </w:r>
            <w:r>
              <w:rPr>
                <w:rFonts w:ascii="Arial" w:hAnsi="Arial"/>
                <w:sz w:val="15"/>
              </w:rPr>
              <w:t xml:space="preserve"> de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ponerle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fin, </w:t>
            </w:r>
            <w:r>
              <w:rPr>
                <w:rFonts w:ascii="Arial" w:hAnsi="Arial"/>
                <w:spacing w:val="-1"/>
                <w:sz w:val="15"/>
              </w:rPr>
              <w:t xml:space="preserve">con </w:t>
            </w:r>
            <w:r>
              <w:rPr>
                <w:rFonts w:ascii="Arial" w:hAnsi="Arial"/>
                <w:sz w:val="15"/>
              </w:rPr>
              <w:t>al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menos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mes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anticipación</w:t>
            </w:r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con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respecto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fecha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conclusión.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9" w:right="285" w:firstLine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Acuerdo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Consejo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Superior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31/03/2005,</w:t>
            </w:r>
          </w:p>
          <w:p w:rsidR="00A664F5" w:rsidRDefault="00D2365D">
            <w:pPr>
              <w:pStyle w:val="TableParagraph"/>
              <w:spacing w:before="2"/>
              <w:ind w:left="59" w:righ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Sesión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N°23-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05,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Artículo LII,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resolución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Departamento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Proveeduría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393-2015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</w:p>
          <w:p w:rsidR="00A664F5" w:rsidRDefault="00D2365D">
            <w:pPr>
              <w:pStyle w:val="TableParagraph"/>
              <w:spacing w:before="7" w:line="170" w:lineRule="exact"/>
              <w:ind w:left="59" w:right="2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las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16:08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31/07/2015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242" w:lineRule="auto"/>
              <w:ind w:left="56" w:right="2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No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estableció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monto</w:t>
            </w:r>
          </w:p>
        </w:tc>
      </w:tr>
      <w:tr w:rsidR="00A664F5">
        <w:trPr>
          <w:trHeight w:hRule="exact" w:val="2782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037115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2014LN-</w:t>
            </w:r>
          </w:p>
          <w:p w:rsidR="00A664F5" w:rsidRDefault="00D2365D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000021-PROV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6" w:right="3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Carlos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Manuel Abarca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López.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 w:righ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Servicio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fotocopiad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 y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escaneo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document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para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kis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despacho</w:t>
            </w:r>
            <w:r>
              <w:rPr>
                <w:rFonts w:ascii="Times New Roman"/>
                <w:spacing w:val="2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judiciales</w:t>
            </w:r>
            <w:r>
              <w:rPr>
                <w:rFonts w:ascii="Times New Roman"/>
                <w:spacing w:val="2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y</w:t>
            </w:r>
            <w:r>
              <w:rPr>
                <w:rFonts w:ascii="Arial"/>
                <w:spacing w:val="-1"/>
                <w:sz w:val="15"/>
              </w:rPr>
              <w:t xml:space="preserve"> usuarios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en </w:t>
            </w:r>
            <w:r>
              <w:rPr>
                <w:rFonts w:ascii="Arial"/>
                <w:spacing w:val="-2"/>
                <w:sz w:val="15"/>
              </w:rPr>
              <w:t>el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edificio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de</w:t>
            </w:r>
            <w:r>
              <w:rPr>
                <w:rFonts w:ascii="Times New Roman"/>
                <w:spacing w:val="28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Tribunales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16-sep-2019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 w:right="1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CLAUSULA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VIGÉSIMACUAR</w:t>
            </w:r>
          </w:p>
          <w:p w:rsidR="00A664F5" w:rsidRDefault="00D2365D">
            <w:pPr>
              <w:pStyle w:val="TableParagraph"/>
              <w:ind w:left="56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TA: Vigencia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original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año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Arial" w:hAnsi="Arial"/>
                <w:spacing w:val="-1"/>
                <w:sz w:val="15"/>
              </w:rPr>
              <w:t xml:space="preserve"> podrá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prorrogarse</w:t>
            </w:r>
            <w:r>
              <w:rPr>
                <w:rFonts w:ascii="Arial" w:hAnsi="Arial"/>
                <w:sz w:val="15"/>
              </w:rPr>
              <w:t xml:space="preserve"> en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forma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automática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períodos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similares, hasta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un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máximo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cuatro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años</w:t>
            </w:r>
            <w:r>
              <w:rPr>
                <w:rFonts w:ascii="Arial" w:hAnsi="Arial"/>
                <w:sz w:val="15"/>
              </w:rPr>
              <w:t xml:space="preserve"> El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Arial" w:hAnsi="Arial"/>
                <w:spacing w:val="-1"/>
                <w:sz w:val="15"/>
              </w:rPr>
              <w:t xml:space="preserve"> tendrá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prorrogado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si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el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Poder Judicial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comunica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escrito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al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8" w:right="83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Acuerdo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Consejo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Superior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05/03/ 2015,</w:t>
            </w:r>
            <w:r>
              <w:rPr>
                <w:rFonts w:ascii="Arial"/>
                <w:sz w:val="15"/>
              </w:rPr>
              <w:t xml:space="preserve"> en</w:t>
            </w:r>
          </w:p>
          <w:p w:rsidR="00A664F5" w:rsidRDefault="00D2365D">
            <w:pPr>
              <w:pStyle w:val="TableParagraph"/>
              <w:spacing w:before="2" w:line="171" w:lineRule="exact"/>
              <w:ind w:left="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Sesión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20-</w:t>
            </w:r>
          </w:p>
          <w:p w:rsidR="00A664F5" w:rsidRDefault="00D2365D">
            <w:pPr>
              <w:pStyle w:val="TableParagraph"/>
              <w:spacing w:line="171" w:lineRule="exact"/>
              <w:ind w:left="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15,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artículo VIII.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¢150,200.00</w:t>
            </w:r>
          </w:p>
        </w:tc>
      </w:tr>
    </w:tbl>
    <w:p w:rsidR="00A664F5" w:rsidRDefault="00A664F5">
      <w:pPr>
        <w:rPr>
          <w:rFonts w:ascii="Arial" w:eastAsia="Arial" w:hAnsi="Arial" w:cs="Arial"/>
          <w:sz w:val="15"/>
          <w:szCs w:val="15"/>
        </w:rPr>
        <w:sectPr w:rsidR="00A664F5">
          <w:pgSz w:w="12240" w:h="15840"/>
          <w:pgMar w:top="2020" w:right="840" w:bottom="880" w:left="1560" w:header="623" w:footer="690" w:gutter="0"/>
          <w:cols w:space="720"/>
        </w:sect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838"/>
        <w:gridCol w:w="1198"/>
        <w:gridCol w:w="1927"/>
        <w:gridCol w:w="835"/>
        <w:gridCol w:w="1031"/>
        <w:gridCol w:w="1354"/>
        <w:gridCol w:w="1206"/>
        <w:gridCol w:w="1038"/>
      </w:tblGrid>
      <w:tr w:rsidR="00A664F5">
        <w:trPr>
          <w:trHeight w:hRule="exact" w:val="1570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301" w:right="84" w:hanging="2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CONTRA</w:t>
            </w:r>
            <w:r>
              <w:rPr>
                <w:rFonts w:asci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426" w:right="90" w:hanging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PROCEDIMIE</w:t>
            </w:r>
            <w:r>
              <w:rPr>
                <w:rFonts w:asci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NTO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4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PROVEEDOR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80" w:right="84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OBJETO</w:t>
            </w:r>
            <w:r>
              <w:rPr>
                <w:rFonts w:asci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DEL</w:t>
            </w:r>
            <w:r>
              <w:rPr>
                <w:rFonts w:asci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CONTRA</w:t>
            </w:r>
            <w:r>
              <w:rPr>
                <w:rFonts w:asci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56" w:right="60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FECHA</w:t>
            </w:r>
            <w:r>
              <w:rPr>
                <w:rFonts w:ascii="Times New Roman"/>
                <w:b/>
                <w:spacing w:val="-1"/>
                <w:sz w:val="15"/>
              </w:rPr>
              <w:t xml:space="preserve"> DE</w:t>
            </w:r>
            <w:r>
              <w:rPr>
                <w:rFonts w:asci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VENCIMIEN</w:t>
            </w:r>
            <w:r>
              <w:rPr>
                <w:rFonts w:asci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71" w:right="72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CLAUSULAS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ESTIPULADAS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PARA </w:t>
            </w:r>
            <w:r>
              <w:rPr>
                <w:rFonts w:ascii="Times New Roman" w:hAnsi="Times New Roman"/>
                <w:b/>
                <w:sz w:val="15"/>
              </w:rPr>
              <w:t>LA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RENOVACIÓN </w:t>
            </w:r>
            <w:r>
              <w:rPr>
                <w:rFonts w:ascii="Times New Roman" w:hAnsi="Times New Roman"/>
                <w:b/>
                <w:sz w:val="15"/>
              </w:rPr>
              <w:t>Y</w:t>
            </w:r>
            <w:r>
              <w:rPr>
                <w:rFonts w:ascii="Times New Roman" w:hAns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PRÓRROGAS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73" w:right="70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INFORMACIÓ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 DE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FORMALIZAC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IÓN</w:t>
            </w:r>
          </w:p>
          <w:p w:rsidR="00A664F5" w:rsidRDefault="00D2365D">
            <w:pPr>
              <w:pStyle w:val="TableParagraph"/>
              <w:ind w:left="90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(Fecha,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número</w:t>
            </w:r>
            <w:r>
              <w:rPr>
                <w:rFonts w:ascii="Times New Roman" w:hAns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sesión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 xml:space="preserve">y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acuerdo </w:t>
            </w:r>
            <w:r>
              <w:rPr>
                <w:rFonts w:ascii="Times New Roman" w:hAnsi="Times New Roman"/>
                <w:b/>
                <w:sz w:val="15"/>
              </w:rPr>
              <w:t>del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Consejo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Superior)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63" w:right="63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PAGO</w:t>
            </w:r>
            <w:r>
              <w:rPr>
                <w:rFonts w:ascii="Times New Roman" w:hAnsi="Times New Roman"/>
                <w:b/>
                <w:spacing w:val="3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CANON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EXPLOTACI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ÓN</w:t>
            </w:r>
          </w:p>
        </w:tc>
      </w:tr>
      <w:tr w:rsidR="00A664F5">
        <w:trPr>
          <w:trHeight w:hRule="exact" w:val="2680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 w:right="13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Justicia</w:t>
            </w:r>
            <w:r>
              <w:rPr>
                <w:rFonts w:ascii="Arial" w:hAnsi="Arial"/>
                <w:sz w:val="15"/>
              </w:rPr>
              <w:t xml:space="preserve"> y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Anexo</w:t>
            </w:r>
            <w:r>
              <w:rPr>
                <w:rFonts w:ascii="Arial" w:hAnsi="Arial"/>
                <w:sz w:val="15"/>
              </w:rPr>
              <w:t xml:space="preserve"> A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del II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Circuito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Judicial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 San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José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 w:right="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contratista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su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propósito</w:t>
            </w:r>
            <w:r>
              <w:rPr>
                <w:rFonts w:ascii="Arial" w:hAnsi="Arial"/>
                <w:sz w:val="15"/>
              </w:rPr>
              <w:t xml:space="preserve"> de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ponerle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fin, </w:t>
            </w:r>
            <w:r>
              <w:rPr>
                <w:rFonts w:ascii="Arial" w:hAnsi="Arial"/>
                <w:spacing w:val="-1"/>
                <w:sz w:val="15"/>
              </w:rPr>
              <w:t xml:space="preserve">con </w:t>
            </w:r>
            <w:r>
              <w:rPr>
                <w:rFonts w:ascii="Arial" w:hAnsi="Arial"/>
                <w:sz w:val="15"/>
              </w:rPr>
              <w:t>al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menos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mes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anticipación</w:t>
            </w:r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con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respecto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fecha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conclusión..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A664F5"/>
        </w:tc>
      </w:tr>
      <w:tr w:rsidR="00A664F5">
        <w:trPr>
          <w:trHeight w:hRule="exact" w:val="4165"/>
        </w:trPr>
        <w:tc>
          <w:tcPr>
            <w:tcW w:w="83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038115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2014LN-</w:t>
            </w:r>
          </w:p>
          <w:p w:rsidR="00A664F5" w:rsidRDefault="00D2365D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000029-PROV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Javier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Murillo Picado.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 w:righ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Servicio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fotocopiad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 y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escaneo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document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para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los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Tribunales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 </w:t>
            </w:r>
            <w:r>
              <w:rPr>
                <w:rFonts w:ascii="Arial"/>
                <w:spacing w:val="-1"/>
                <w:sz w:val="15"/>
              </w:rPr>
              <w:t>Justicia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Heredia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16-sep-2019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 w:right="1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CLAUSULA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VIGÉSIMASEGU</w:t>
            </w:r>
          </w:p>
          <w:p w:rsidR="00A664F5" w:rsidRDefault="00D2365D">
            <w:pPr>
              <w:pStyle w:val="TableParagraph"/>
              <w:spacing w:before="2"/>
              <w:ind w:left="56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NDA: Vigencia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original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año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Arial" w:hAnsi="Arial"/>
                <w:spacing w:val="-1"/>
                <w:sz w:val="15"/>
              </w:rPr>
              <w:t xml:space="preserve"> podrá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prorrogarse</w:t>
            </w:r>
            <w:r>
              <w:rPr>
                <w:rFonts w:ascii="Arial" w:hAnsi="Arial"/>
                <w:sz w:val="15"/>
              </w:rPr>
              <w:t xml:space="preserve"> en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forma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automática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períodos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similares, hasta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un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máximo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cuatro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años.El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Arial" w:hAnsi="Arial"/>
                <w:spacing w:val="-1"/>
                <w:sz w:val="15"/>
              </w:rPr>
              <w:t xml:space="preserve"> tendrá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prorrogado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si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el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Poder Judicial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comunica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escrito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al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contratista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su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propósito</w:t>
            </w:r>
            <w:r>
              <w:rPr>
                <w:rFonts w:ascii="Arial" w:hAnsi="Arial"/>
                <w:sz w:val="15"/>
              </w:rPr>
              <w:t xml:space="preserve"> de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ponerle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fin, </w:t>
            </w:r>
            <w:r>
              <w:rPr>
                <w:rFonts w:ascii="Arial" w:hAnsi="Arial"/>
                <w:spacing w:val="-1"/>
                <w:sz w:val="15"/>
              </w:rPr>
              <w:t xml:space="preserve">con </w:t>
            </w:r>
            <w:r>
              <w:rPr>
                <w:rFonts w:ascii="Arial" w:hAnsi="Arial"/>
                <w:sz w:val="15"/>
              </w:rPr>
              <w:t>al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menos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mes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anticipación</w:t>
            </w:r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con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respecto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fecha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conclusión.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8" w:right="124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Acuerdo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Consejo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Superior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21/04/2015, 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Sesión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36-</w:t>
            </w:r>
          </w:p>
          <w:p w:rsidR="00A664F5" w:rsidRDefault="00D2365D">
            <w:pPr>
              <w:pStyle w:val="TableParagraph"/>
              <w:spacing w:before="2"/>
              <w:ind w:left="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15,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artículo VII.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¢100,000.00</w:t>
            </w:r>
          </w:p>
        </w:tc>
      </w:tr>
      <w:tr w:rsidR="00A664F5">
        <w:trPr>
          <w:trHeight w:hRule="exact" w:val="3991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048114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71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2014CD-</w:t>
            </w:r>
          </w:p>
          <w:p w:rsidR="00A664F5" w:rsidRDefault="00D2365D">
            <w:pPr>
              <w:pStyle w:val="TableParagraph"/>
              <w:spacing w:line="243" w:lineRule="auto"/>
              <w:ind w:left="54" w:right="4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000160-</w:t>
            </w:r>
            <w:r>
              <w:rPr>
                <w:rFonts w:ascii="Times New Roman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PROVCD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Cinthya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Mora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Garita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 w:righ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Servicio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fotocopiad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o </w:t>
            </w:r>
            <w:r>
              <w:rPr>
                <w:rFonts w:ascii="Arial"/>
                <w:spacing w:val="-1"/>
                <w:sz w:val="15"/>
              </w:rPr>
              <w:t>para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los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Tribunales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 </w:t>
            </w:r>
            <w:r>
              <w:rPr>
                <w:rFonts w:ascii="Arial"/>
                <w:spacing w:val="-1"/>
                <w:sz w:val="15"/>
              </w:rPr>
              <w:t>Justicia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de </w:t>
            </w:r>
            <w:r>
              <w:rPr>
                <w:rFonts w:ascii="Arial"/>
                <w:spacing w:val="-1"/>
                <w:sz w:val="15"/>
              </w:rPr>
              <w:t>Atenas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7-ago-2018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4" w:line="170" w:lineRule="exact"/>
              <w:ind w:left="56" w:right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CLAUSULA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DECIMASÉTIMA:</w:t>
            </w:r>
          </w:p>
          <w:p w:rsidR="00A664F5" w:rsidRDefault="00D2365D">
            <w:pPr>
              <w:pStyle w:val="TableParagraph"/>
              <w:ind w:left="56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Vigencia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original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 xml:space="preserve"> 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año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y </w:t>
            </w:r>
            <w:r>
              <w:rPr>
                <w:rFonts w:ascii="Arial" w:hAnsi="Arial"/>
                <w:spacing w:val="-1"/>
                <w:sz w:val="15"/>
              </w:rPr>
              <w:t>podrá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prorrogarse</w:t>
            </w:r>
            <w:r>
              <w:rPr>
                <w:rFonts w:ascii="Arial" w:hAnsi="Arial"/>
                <w:sz w:val="15"/>
              </w:rPr>
              <w:t xml:space="preserve"> en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forma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automática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períodos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similares, hasta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un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máximo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cuatro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años.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El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Arial" w:hAnsi="Arial"/>
                <w:spacing w:val="-1"/>
                <w:sz w:val="15"/>
              </w:rPr>
              <w:t xml:space="preserve"> tendrá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prorrogado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si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el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Poder Judicial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comunica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escrito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al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contratista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su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propósito</w:t>
            </w:r>
            <w:r>
              <w:rPr>
                <w:rFonts w:ascii="Arial" w:hAnsi="Arial"/>
                <w:sz w:val="15"/>
              </w:rPr>
              <w:t xml:space="preserve"> de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ponerle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fin, </w:t>
            </w:r>
            <w:r>
              <w:rPr>
                <w:rFonts w:ascii="Arial" w:hAnsi="Arial"/>
                <w:spacing w:val="-1"/>
                <w:sz w:val="15"/>
              </w:rPr>
              <w:t xml:space="preserve">con </w:t>
            </w:r>
            <w:r>
              <w:rPr>
                <w:rFonts w:ascii="Arial" w:hAnsi="Arial"/>
                <w:sz w:val="15"/>
              </w:rPr>
              <w:t>al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menos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mes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anticipación</w:t>
            </w:r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con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respecto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fecha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conclusión.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9" w:right="285" w:firstLine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Acuerdo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Consejo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Superior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31/03/2005,</w:t>
            </w:r>
          </w:p>
          <w:p w:rsidR="00A664F5" w:rsidRDefault="00D2365D">
            <w:pPr>
              <w:pStyle w:val="TableParagraph"/>
              <w:ind w:left="59" w:righ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Sesión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N°23-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05,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Artículo LII,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resolución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Departamento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Proveeduría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257-2014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</w:p>
          <w:p w:rsidR="00A664F5" w:rsidRDefault="00D2365D">
            <w:pPr>
              <w:pStyle w:val="TableParagraph"/>
              <w:ind w:left="59" w:right="2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las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09:24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11/06/2014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 w:right="2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No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estableció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monto</w:t>
            </w:r>
          </w:p>
        </w:tc>
      </w:tr>
    </w:tbl>
    <w:p w:rsidR="00A664F5" w:rsidRDefault="00A664F5">
      <w:pPr>
        <w:rPr>
          <w:rFonts w:ascii="Arial" w:eastAsia="Arial" w:hAnsi="Arial" w:cs="Arial"/>
          <w:sz w:val="15"/>
          <w:szCs w:val="15"/>
        </w:rPr>
        <w:sectPr w:rsidR="00A664F5">
          <w:pgSz w:w="12240" w:h="15840"/>
          <w:pgMar w:top="2020" w:right="840" w:bottom="880" w:left="1560" w:header="623" w:footer="690" w:gutter="0"/>
          <w:cols w:space="720"/>
        </w:sect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838"/>
        <w:gridCol w:w="1198"/>
        <w:gridCol w:w="1927"/>
        <w:gridCol w:w="835"/>
        <w:gridCol w:w="1031"/>
        <w:gridCol w:w="1354"/>
        <w:gridCol w:w="1206"/>
        <w:gridCol w:w="1038"/>
      </w:tblGrid>
      <w:tr w:rsidR="00A664F5">
        <w:trPr>
          <w:trHeight w:hRule="exact" w:val="1570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301" w:right="84" w:hanging="2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CONTRA</w:t>
            </w:r>
            <w:r>
              <w:rPr>
                <w:rFonts w:asci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426" w:right="90" w:hanging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PROCEDIMIE</w:t>
            </w:r>
            <w:r>
              <w:rPr>
                <w:rFonts w:asci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NTO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4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PROVEEDOR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80" w:right="84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OBJETO</w:t>
            </w:r>
            <w:r>
              <w:rPr>
                <w:rFonts w:asci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DEL</w:t>
            </w:r>
            <w:r>
              <w:rPr>
                <w:rFonts w:asci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CONTRA</w:t>
            </w:r>
            <w:r>
              <w:rPr>
                <w:rFonts w:asci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56" w:right="60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FECHA</w:t>
            </w:r>
            <w:r>
              <w:rPr>
                <w:rFonts w:ascii="Times New Roman"/>
                <w:b/>
                <w:spacing w:val="-1"/>
                <w:sz w:val="15"/>
              </w:rPr>
              <w:t xml:space="preserve"> DE</w:t>
            </w:r>
            <w:r>
              <w:rPr>
                <w:rFonts w:asci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VENCIMIEN</w:t>
            </w:r>
            <w:r>
              <w:rPr>
                <w:rFonts w:asci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71" w:right="72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CLAUSULAS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ESTIPULADAS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PARA </w:t>
            </w:r>
            <w:r>
              <w:rPr>
                <w:rFonts w:ascii="Times New Roman" w:hAnsi="Times New Roman"/>
                <w:b/>
                <w:sz w:val="15"/>
              </w:rPr>
              <w:t>LA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RENOVACIÓN </w:t>
            </w:r>
            <w:r>
              <w:rPr>
                <w:rFonts w:ascii="Times New Roman" w:hAnsi="Times New Roman"/>
                <w:b/>
                <w:sz w:val="15"/>
              </w:rPr>
              <w:t>Y</w:t>
            </w:r>
            <w:r>
              <w:rPr>
                <w:rFonts w:ascii="Times New Roman" w:hAns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PRÓRROGAS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73" w:right="70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INFORMACIÓ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 DE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FORMALIZAC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IÓN</w:t>
            </w:r>
          </w:p>
          <w:p w:rsidR="00A664F5" w:rsidRDefault="00D2365D">
            <w:pPr>
              <w:pStyle w:val="TableParagraph"/>
              <w:ind w:left="90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(Fecha,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número</w:t>
            </w:r>
            <w:r>
              <w:rPr>
                <w:rFonts w:ascii="Times New Roman" w:hAns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sesión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 xml:space="preserve">y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acuerdo </w:t>
            </w:r>
            <w:r>
              <w:rPr>
                <w:rFonts w:ascii="Times New Roman" w:hAnsi="Times New Roman"/>
                <w:b/>
                <w:sz w:val="15"/>
              </w:rPr>
              <w:t>del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Consejo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Superior)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63" w:right="63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PAGO</w:t>
            </w:r>
            <w:r>
              <w:rPr>
                <w:rFonts w:ascii="Times New Roman" w:hAnsi="Times New Roman"/>
                <w:b/>
                <w:spacing w:val="3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CANON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EXPLOTACI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ÓN</w:t>
            </w:r>
          </w:p>
        </w:tc>
      </w:tr>
      <w:tr w:rsidR="00A664F5">
        <w:trPr>
          <w:trHeight w:hRule="exact" w:val="4166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048115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2015LN-</w:t>
            </w:r>
          </w:p>
          <w:p w:rsidR="00A664F5" w:rsidRDefault="00D2365D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000006-PROV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Inversiones </w:t>
            </w:r>
            <w:r>
              <w:rPr>
                <w:rFonts w:ascii="Arial"/>
                <w:sz w:val="15"/>
              </w:rPr>
              <w:t>Karl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de</w:t>
            </w:r>
            <w:r>
              <w:rPr>
                <w:rFonts w:ascii="Arial"/>
                <w:spacing w:val="-1"/>
                <w:sz w:val="15"/>
              </w:rPr>
              <w:t xml:space="preserve"> Este</w:t>
            </w:r>
          </w:p>
          <w:p w:rsidR="00A664F5" w:rsidRDefault="00D2365D">
            <w:pPr>
              <w:pStyle w:val="TableParagraph"/>
              <w:spacing w:line="243" w:lineRule="auto"/>
              <w:ind w:left="56" w:right="4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S.A.</w:t>
            </w:r>
            <w:r>
              <w:rPr>
                <w:rFonts w:ascii="Arial"/>
                <w:spacing w:val="-1"/>
                <w:sz w:val="15"/>
              </w:rPr>
              <w:t xml:space="preserve"> Greggory</w:t>
            </w:r>
            <w:r>
              <w:rPr>
                <w:rFonts w:ascii="Arial"/>
                <w:sz w:val="15"/>
              </w:rPr>
              <w:t xml:space="preserve"> Karl</w:t>
            </w:r>
            <w:r>
              <w:rPr>
                <w:rFonts w:ascii="Times New Roman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Gordon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Cruickshsnk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 w:righ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Servicio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fotocopiad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 y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escaneo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document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para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los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despacho</w:t>
            </w:r>
            <w:r>
              <w:rPr>
                <w:rFonts w:ascii="Times New Roman"/>
                <w:spacing w:val="2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judiciales</w:t>
            </w:r>
            <w:r>
              <w:rPr>
                <w:rFonts w:ascii="Times New Roman"/>
                <w:spacing w:val="2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y</w:t>
            </w:r>
            <w:r>
              <w:rPr>
                <w:rFonts w:ascii="Arial"/>
                <w:spacing w:val="-1"/>
                <w:sz w:val="15"/>
              </w:rPr>
              <w:t xml:space="preserve"> usuarios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en </w:t>
            </w:r>
            <w:r>
              <w:rPr>
                <w:rFonts w:ascii="Arial"/>
                <w:spacing w:val="-2"/>
                <w:sz w:val="15"/>
              </w:rPr>
              <w:t>el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edificio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de</w:t>
            </w:r>
            <w:r>
              <w:rPr>
                <w:rFonts w:ascii="Times New Roman"/>
                <w:spacing w:val="28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Tribunales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 </w:t>
            </w:r>
            <w:r>
              <w:rPr>
                <w:rFonts w:ascii="Arial"/>
                <w:spacing w:val="-1"/>
                <w:sz w:val="15"/>
              </w:rPr>
              <w:t>Justicia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de </w:t>
            </w:r>
            <w:r>
              <w:rPr>
                <w:rFonts w:ascii="Arial"/>
                <w:spacing w:val="-1"/>
                <w:sz w:val="15"/>
              </w:rPr>
              <w:t>Liberia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13-nov-2019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 w:right="1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CLAUSULA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VIGÉSIMACUAR</w:t>
            </w:r>
          </w:p>
          <w:p w:rsidR="00A664F5" w:rsidRDefault="00D2365D">
            <w:pPr>
              <w:pStyle w:val="TableParagraph"/>
              <w:spacing w:before="2"/>
              <w:ind w:left="56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TA: Vigencia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original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año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Arial" w:hAnsi="Arial"/>
                <w:spacing w:val="-1"/>
                <w:sz w:val="15"/>
              </w:rPr>
              <w:t xml:space="preserve"> podrá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prorrogarse</w:t>
            </w:r>
            <w:r>
              <w:rPr>
                <w:rFonts w:ascii="Arial" w:hAnsi="Arial"/>
                <w:sz w:val="15"/>
              </w:rPr>
              <w:t xml:space="preserve"> en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forma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automática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períodos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similares, hasta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un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máximo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cuatro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años.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El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Arial" w:hAnsi="Arial"/>
                <w:spacing w:val="-1"/>
                <w:sz w:val="15"/>
              </w:rPr>
              <w:t xml:space="preserve"> tendrá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prorrogado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si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el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Poder Judicial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comunica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escrito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al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contratista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su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propósito</w:t>
            </w:r>
            <w:r>
              <w:rPr>
                <w:rFonts w:ascii="Arial" w:hAnsi="Arial"/>
                <w:sz w:val="15"/>
              </w:rPr>
              <w:t xml:space="preserve"> de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ponerle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fin, </w:t>
            </w:r>
            <w:r>
              <w:rPr>
                <w:rFonts w:ascii="Arial" w:hAnsi="Arial"/>
                <w:spacing w:val="-1"/>
                <w:sz w:val="15"/>
              </w:rPr>
              <w:t xml:space="preserve">con </w:t>
            </w:r>
            <w:r>
              <w:rPr>
                <w:rFonts w:ascii="Arial" w:hAnsi="Arial"/>
                <w:sz w:val="15"/>
              </w:rPr>
              <w:t>al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menos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mes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anticipación</w:t>
            </w:r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con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respecto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fecha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conclusión.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241" w:lineRule="auto"/>
              <w:ind w:left="58" w:right="124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Acuerdo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Consejo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Superior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09/07/2015, 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Sesión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63-</w:t>
            </w:r>
          </w:p>
          <w:p w:rsidR="00A664F5" w:rsidRDefault="00D2365D">
            <w:pPr>
              <w:pStyle w:val="TableParagraph"/>
              <w:spacing w:line="172" w:lineRule="exact"/>
              <w:ind w:left="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15,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artículo IV.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¢68,250.00</w:t>
            </w:r>
          </w:p>
        </w:tc>
      </w:tr>
      <w:tr w:rsidR="00A664F5">
        <w:trPr>
          <w:trHeight w:hRule="exact" w:val="3991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70" w:lineRule="exact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055115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70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2015CD-</w:t>
            </w:r>
          </w:p>
          <w:p w:rsidR="00A664F5" w:rsidRDefault="00D2365D">
            <w:pPr>
              <w:pStyle w:val="TableParagraph"/>
              <w:spacing w:before="2"/>
              <w:ind w:left="54" w:right="4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000264-</w:t>
            </w:r>
            <w:r>
              <w:rPr>
                <w:rFonts w:ascii="Times New Roman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PROVCD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243" w:lineRule="auto"/>
              <w:ind w:left="56" w:right="3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Jorge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Arturo Martínez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Quirós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241" w:lineRule="auto"/>
              <w:ind w:left="54" w:righ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Servicio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fotocopiad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o </w:t>
            </w:r>
            <w:r>
              <w:rPr>
                <w:rFonts w:ascii="Arial"/>
                <w:spacing w:val="-1"/>
                <w:sz w:val="15"/>
              </w:rPr>
              <w:t>para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la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zona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pacing w:val="2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Upala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70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19-feb-2020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243" w:lineRule="auto"/>
              <w:ind w:left="56" w:right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CLAUSULA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DECIMAOCTAVA</w:t>
            </w:r>
          </w:p>
          <w:p w:rsidR="00A664F5" w:rsidRDefault="00D2365D">
            <w:pPr>
              <w:pStyle w:val="TableParagraph"/>
              <w:ind w:left="56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:</w:t>
            </w:r>
            <w:r>
              <w:rPr>
                <w:rFonts w:ascii="Arial" w:hAnsi="Arial"/>
                <w:spacing w:val="-1"/>
                <w:sz w:val="15"/>
              </w:rPr>
              <w:t xml:space="preserve"> Vigencia original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 xml:space="preserve"> 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año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y </w:t>
            </w:r>
            <w:r>
              <w:rPr>
                <w:rFonts w:ascii="Arial" w:hAnsi="Arial"/>
                <w:spacing w:val="-1"/>
                <w:sz w:val="15"/>
              </w:rPr>
              <w:t>podrá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prorrogarse</w:t>
            </w:r>
            <w:r>
              <w:rPr>
                <w:rFonts w:ascii="Arial" w:hAnsi="Arial"/>
                <w:sz w:val="15"/>
              </w:rPr>
              <w:t xml:space="preserve"> en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forma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automática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períodos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similares, hasta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un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máximo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cuatro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años.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El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Arial" w:hAnsi="Arial"/>
                <w:spacing w:val="-1"/>
                <w:sz w:val="15"/>
              </w:rPr>
              <w:t xml:space="preserve"> tendrá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prorrogado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si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el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Poder Judicial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comunica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escrito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al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contratista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su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propósito</w:t>
            </w:r>
            <w:r>
              <w:rPr>
                <w:rFonts w:ascii="Arial" w:hAnsi="Arial"/>
                <w:sz w:val="15"/>
              </w:rPr>
              <w:t xml:space="preserve"> de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ponerle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fin, </w:t>
            </w:r>
            <w:r>
              <w:rPr>
                <w:rFonts w:ascii="Arial" w:hAnsi="Arial"/>
                <w:spacing w:val="-1"/>
                <w:sz w:val="15"/>
              </w:rPr>
              <w:t xml:space="preserve">con </w:t>
            </w:r>
            <w:r>
              <w:rPr>
                <w:rFonts w:ascii="Arial" w:hAnsi="Arial"/>
                <w:sz w:val="15"/>
              </w:rPr>
              <w:t>al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menos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mes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anticipación</w:t>
            </w:r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con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respecto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fecha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conclusión.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9" w:right="285" w:firstLine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Acuerdo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Consejo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Superior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31/03/2005,</w:t>
            </w:r>
          </w:p>
          <w:p w:rsidR="00A664F5" w:rsidRDefault="00D2365D">
            <w:pPr>
              <w:pStyle w:val="TableParagraph"/>
              <w:spacing w:before="2"/>
              <w:ind w:left="59" w:righ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Sesión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N°23-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05,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Artículo LII,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resoluciones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Departamento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Proveeduría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494-2015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</w:p>
          <w:p w:rsidR="00A664F5" w:rsidRDefault="00D2365D">
            <w:pPr>
              <w:pStyle w:val="TableParagraph"/>
              <w:spacing w:line="242" w:lineRule="auto"/>
              <w:ind w:left="59" w:righ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las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14:15 </w:t>
            </w:r>
            <w:r>
              <w:rPr>
                <w:rFonts w:ascii="Arial" w:eastAsia="Arial" w:hAnsi="Arial" w:cs="Arial"/>
                <w:sz w:val="15"/>
                <w:szCs w:val="15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06/10/2015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 la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03-2016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</w:p>
          <w:p w:rsidR="00A664F5" w:rsidRDefault="00D2365D">
            <w:pPr>
              <w:pStyle w:val="TableParagraph"/>
              <w:spacing w:line="243" w:lineRule="auto"/>
              <w:ind w:left="59" w:right="2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las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14:15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13/01/2016.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242" w:lineRule="auto"/>
              <w:ind w:left="56" w:right="2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No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estableció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monto</w:t>
            </w:r>
          </w:p>
        </w:tc>
      </w:tr>
      <w:tr w:rsidR="00A664F5">
        <w:trPr>
          <w:trHeight w:hRule="exact" w:val="2782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057114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2013LN-</w:t>
            </w:r>
          </w:p>
          <w:p w:rsidR="00A664F5" w:rsidRDefault="00D2365D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000033-PROV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6" w:right="3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Carlos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Manuel Abarca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López.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 w:righ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Servicio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fotocopiad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 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venta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discos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para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reproducci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ón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formato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CD´S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DVD´S,</w:t>
            </w:r>
          </w:p>
          <w:p w:rsidR="00A664F5" w:rsidRDefault="00D2365D">
            <w:pPr>
              <w:pStyle w:val="TableParagraph"/>
              <w:spacing w:line="241" w:lineRule="auto"/>
              <w:ind w:left="54" w:right="1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así</w:t>
            </w:r>
            <w:r>
              <w:rPr>
                <w:rFonts w:ascii="Arial" w:hAnsi="Arial"/>
                <w:spacing w:val="-1"/>
                <w:sz w:val="15"/>
              </w:rPr>
              <w:t xml:space="preserve"> como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llaves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maya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escaneo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13-oct-2018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 w:right="4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CLAUSULA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VIGÉSIMA:</w:t>
            </w:r>
          </w:p>
          <w:p w:rsidR="00A664F5" w:rsidRDefault="00D2365D">
            <w:pPr>
              <w:pStyle w:val="TableParagraph"/>
              <w:ind w:left="56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Vigencia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original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 xml:space="preserve"> 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año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y </w:t>
            </w:r>
            <w:r>
              <w:rPr>
                <w:rFonts w:ascii="Arial" w:hAnsi="Arial"/>
                <w:spacing w:val="-1"/>
                <w:sz w:val="15"/>
              </w:rPr>
              <w:t>podrá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prorrogarse</w:t>
            </w:r>
            <w:r>
              <w:rPr>
                <w:rFonts w:ascii="Arial" w:hAnsi="Arial"/>
                <w:sz w:val="15"/>
              </w:rPr>
              <w:t xml:space="preserve"> en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forma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automática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períodos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similares, hasta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un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máximo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cuatro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años.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El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Arial" w:hAnsi="Arial"/>
                <w:spacing w:val="-1"/>
                <w:sz w:val="15"/>
              </w:rPr>
              <w:t xml:space="preserve"> tendrá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prorrogado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si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el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Poder Judicial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comunica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escrito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al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contratista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su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241" w:lineRule="auto"/>
              <w:ind w:left="58" w:right="124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Acuerdo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Consejo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Superior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24/06/2014, 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Sesión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57-</w:t>
            </w:r>
          </w:p>
          <w:p w:rsidR="00A664F5" w:rsidRDefault="00D2365D">
            <w:pPr>
              <w:pStyle w:val="TableParagraph"/>
              <w:spacing w:line="170" w:lineRule="exact"/>
              <w:ind w:left="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14,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artículo IV.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¢50,000.00</w:t>
            </w:r>
          </w:p>
        </w:tc>
      </w:tr>
    </w:tbl>
    <w:p w:rsidR="00A664F5" w:rsidRDefault="00A664F5">
      <w:pPr>
        <w:rPr>
          <w:rFonts w:ascii="Arial" w:eastAsia="Arial" w:hAnsi="Arial" w:cs="Arial"/>
          <w:sz w:val="15"/>
          <w:szCs w:val="15"/>
        </w:rPr>
        <w:sectPr w:rsidR="00A664F5">
          <w:pgSz w:w="12240" w:h="15840"/>
          <w:pgMar w:top="2020" w:right="840" w:bottom="880" w:left="1560" w:header="623" w:footer="690" w:gutter="0"/>
          <w:cols w:space="720"/>
        </w:sect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838"/>
        <w:gridCol w:w="1198"/>
        <w:gridCol w:w="1927"/>
        <w:gridCol w:w="835"/>
        <w:gridCol w:w="1031"/>
        <w:gridCol w:w="1354"/>
        <w:gridCol w:w="1206"/>
        <w:gridCol w:w="1038"/>
      </w:tblGrid>
      <w:tr w:rsidR="00A664F5">
        <w:trPr>
          <w:trHeight w:hRule="exact" w:val="1570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301" w:right="84" w:hanging="2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CONTRA</w:t>
            </w:r>
            <w:r>
              <w:rPr>
                <w:rFonts w:asci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426" w:right="90" w:hanging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PROCEDIMIE</w:t>
            </w:r>
            <w:r>
              <w:rPr>
                <w:rFonts w:asci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NTO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4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PROVEEDOR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80" w:right="84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OBJETO</w:t>
            </w:r>
            <w:r>
              <w:rPr>
                <w:rFonts w:asci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DEL</w:t>
            </w:r>
            <w:r>
              <w:rPr>
                <w:rFonts w:asci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CONTRA</w:t>
            </w:r>
            <w:r>
              <w:rPr>
                <w:rFonts w:asci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56" w:right="60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FECHA</w:t>
            </w:r>
            <w:r>
              <w:rPr>
                <w:rFonts w:ascii="Times New Roman"/>
                <w:b/>
                <w:spacing w:val="-1"/>
                <w:sz w:val="15"/>
              </w:rPr>
              <w:t xml:space="preserve"> DE</w:t>
            </w:r>
            <w:r>
              <w:rPr>
                <w:rFonts w:asci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VENCIMIEN</w:t>
            </w:r>
            <w:r>
              <w:rPr>
                <w:rFonts w:asci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71" w:right="72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CLAUSULAS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ESTIPULADAS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PARA </w:t>
            </w:r>
            <w:r>
              <w:rPr>
                <w:rFonts w:ascii="Times New Roman" w:hAnsi="Times New Roman"/>
                <w:b/>
                <w:sz w:val="15"/>
              </w:rPr>
              <w:t>LA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RENOVACIÓN </w:t>
            </w:r>
            <w:r>
              <w:rPr>
                <w:rFonts w:ascii="Times New Roman" w:hAnsi="Times New Roman"/>
                <w:b/>
                <w:sz w:val="15"/>
              </w:rPr>
              <w:t>Y</w:t>
            </w:r>
            <w:r>
              <w:rPr>
                <w:rFonts w:ascii="Times New Roman" w:hAns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PRÓRROGAS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73" w:right="70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INFORMACIÓ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 DE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FORMALIZAC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IÓN</w:t>
            </w:r>
          </w:p>
          <w:p w:rsidR="00A664F5" w:rsidRDefault="00D2365D">
            <w:pPr>
              <w:pStyle w:val="TableParagraph"/>
              <w:ind w:left="90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(Fecha,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número</w:t>
            </w:r>
            <w:r>
              <w:rPr>
                <w:rFonts w:ascii="Times New Roman" w:hAns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sesión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 xml:space="preserve">y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acuerdo </w:t>
            </w:r>
            <w:r>
              <w:rPr>
                <w:rFonts w:ascii="Times New Roman" w:hAnsi="Times New Roman"/>
                <w:b/>
                <w:sz w:val="15"/>
              </w:rPr>
              <w:t>del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Consejo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Superior)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63" w:right="63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PAGO</w:t>
            </w:r>
            <w:r>
              <w:rPr>
                <w:rFonts w:ascii="Times New Roman" w:hAnsi="Times New Roman"/>
                <w:b/>
                <w:spacing w:val="3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CANON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EXPLOTACI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ÓN</w:t>
            </w:r>
          </w:p>
        </w:tc>
      </w:tr>
      <w:tr w:rsidR="00A664F5">
        <w:trPr>
          <w:trHeight w:hRule="exact" w:val="2680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 w:righ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document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para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los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Tribunales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z w:val="15"/>
              </w:rPr>
              <w:t xml:space="preserve">  </w:t>
            </w:r>
            <w:r>
              <w:rPr>
                <w:rFonts w:ascii="Arial" w:hAnsi="Arial"/>
                <w:spacing w:val="-1"/>
                <w:sz w:val="15"/>
              </w:rPr>
              <w:t>Justicia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 San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Ramón.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 w:right="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propósito</w:t>
            </w:r>
            <w:r>
              <w:rPr>
                <w:rFonts w:ascii="Arial" w:hAnsi="Arial"/>
                <w:sz w:val="15"/>
              </w:rPr>
              <w:t xml:space="preserve"> de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ponerle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fin, </w:t>
            </w:r>
            <w:r>
              <w:rPr>
                <w:rFonts w:ascii="Arial" w:hAnsi="Arial"/>
                <w:spacing w:val="-1"/>
                <w:sz w:val="15"/>
              </w:rPr>
              <w:t xml:space="preserve">con </w:t>
            </w:r>
            <w:r>
              <w:rPr>
                <w:rFonts w:ascii="Arial" w:hAnsi="Arial"/>
                <w:sz w:val="15"/>
              </w:rPr>
              <w:t>al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menos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mes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anticipación</w:t>
            </w:r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con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respecto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fecha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conclusión.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A664F5"/>
        </w:tc>
      </w:tr>
      <w:tr w:rsidR="00A664F5">
        <w:trPr>
          <w:trHeight w:hRule="exact" w:val="3991"/>
        </w:trPr>
        <w:tc>
          <w:tcPr>
            <w:tcW w:w="8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065115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2015CD-</w:t>
            </w:r>
          </w:p>
          <w:p w:rsidR="00A664F5" w:rsidRDefault="00D2365D">
            <w:pPr>
              <w:pStyle w:val="TableParagraph"/>
              <w:spacing w:line="243" w:lineRule="auto"/>
              <w:ind w:left="54" w:right="4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000264-</w:t>
            </w:r>
            <w:r>
              <w:rPr>
                <w:rFonts w:ascii="Times New Roman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PROVCD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Yendry Acuña Salazar.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 w:righ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Servicio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fotocopiad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o </w:t>
            </w:r>
            <w:r>
              <w:rPr>
                <w:rFonts w:ascii="Arial"/>
                <w:spacing w:val="-1"/>
                <w:sz w:val="15"/>
              </w:rPr>
              <w:t>para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la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Fortuna</w:t>
            </w:r>
            <w:r>
              <w:rPr>
                <w:rFonts w:ascii="Times New Roman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 San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Carlos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10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10-dic-2019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 w:right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CLAUSULA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DECIMAOCTAVA</w:t>
            </w:r>
          </w:p>
          <w:p w:rsidR="00A664F5" w:rsidRDefault="00D2365D">
            <w:pPr>
              <w:pStyle w:val="TableParagraph"/>
              <w:spacing w:before="2"/>
              <w:ind w:left="56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:</w:t>
            </w:r>
            <w:r>
              <w:rPr>
                <w:rFonts w:ascii="Arial" w:hAnsi="Arial"/>
                <w:spacing w:val="-1"/>
                <w:sz w:val="15"/>
              </w:rPr>
              <w:t xml:space="preserve"> Vigencia original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 xml:space="preserve"> 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año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y </w:t>
            </w:r>
            <w:r>
              <w:rPr>
                <w:rFonts w:ascii="Arial" w:hAnsi="Arial"/>
                <w:spacing w:val="-1"/>
                <w:sz w:val="15"/>
              </w:rPr>
              <w:t>podrá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prorrogarse</w:t>
            </w:r>
            <w:r>
              <w:rPr>
                <w:rFonts w:ascii="Arial" w:hAnsi="Arial"/>
                <w:sz w:val="15"/>
              </w:rPr>
              <w:t xml:space="preserve"> en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forma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automática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períodos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similares, hasta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un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máximo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cuatro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años.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El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Arial" w:hAnsi="Arial"/>
                <w:spacing w:val="-1"/>
                <w:sz w:val="15"/>
              </w:rPr>
              <w:t xml:space="preserve"> tendrá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prorrogado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si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el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Poder Judicial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comunica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escrito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al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contratista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su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propósito</w:t>
            </w:r>
            <w:r>
              <w:rPr>
                <w:rFonts w:ascii="Arial" w:hAnsi="Arial"/>
                <w:sz w:val="15"/>
              </w:rPr>
              <w:t xml:space="preserve"> de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ponerle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fin, </w:t>
            </w:r>
            <w:r>
              <w:rPr>
                <w:rFonts w:ascii="Arial" w:hAnsi="Arial"/>
                <w:spacing w:val="-1"/>
                <w:sz w:val="15"/>
              </w:rPr>
              <w:t xml:space="preserve">con </w:t>
            </w:r>
            <w:r>
              <w:rPr>
                <w:rFonts w:ascii="Arial" w:hAnsi="Arial"/>
                <w:sz w:val="15"/>
              </w:rPr>
              <w:t>al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menos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mes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anticipación</w:t>
            </w:r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con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respecto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fecha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conclusión.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9" w:right="285" w:firstLine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Acuerdo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Consejo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Superior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31/03/2005,</w:t>
            </w:r>
          </w:p>
          <w:p w:rsidR="00A664F5" w:rsidRDefault="00D2365D">
            <w:pPr>
              <w:pStyle w:val="TableParagraph"/>
              <w:ind w:left="59" w:righ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Sesión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N°23-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05,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Artículo LII,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resolución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Departamento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Proveeduría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N°494-2015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de</w:t>
            </w:r>
          </w:p>
          <w:p w:rsidR="00A664F5" w:rsidRDefault="00D2365D">
            <w:pPr>
              <w:pStyle w:val="TableParagraph"/>
              <w:ind w:left="59" w:right="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las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14:15 horas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del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06/10/2015.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242" w:lineRule="auto"/>
              <w:ind w:left="56" w:right="2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No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estableció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monto</w:t>
            </w:r>
          </w:p>
        </w:tc>
      </w:tr>
      <w:tr w:rsidR="00A664F5">
        <w:trPr>
          <w:trHeight w:hRule="exact" w:val="4165"/>
        </w:trPr>
        <w:tc>
          <w:tcPr>
            <w:tcW w:w="83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2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069116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2015LN-</w:t>
            </w:r>
          </w:p>
          <w:p w:rsidR="00A664F5" w:rsidRDefault="00D2365D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000053-PROV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6" w:right="2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Multiservicios </w:t>
            </w:r>
            <w:r>
              <w:rPr>
                <w:rFonts w:ascii="Arial"/>
                <w:sz w:val="15"/>
              </w:rPr>
              <w:t>Alexa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pacing w:val="2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Costa </w:t>
            </w:r>
            <w:r>
              <w:rPr>
                <w:rFonts w:ascii="Arial"/>
                <w:spacing w:val="-1"/>
                <w:sz w:val="15"/>
              </w:rPr>
              <w:t>Rica S.A.,</w:t>
            </w:r>
            <w:r>
              <w:rPr>
                <w:rFonts w:ascii="Times New Roman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representada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por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Jorge</w:t>
            </w:r>
            <w:r>
              <w:rPr>
                <w:rFonts w:ascii="Times New Roman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Vega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Granados.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Tel: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2552-8097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correo:</w:t>
            </w:r>
            <w:r>
              <w:rPr>
                <w:rFonts w:ascii="Times New Roman"/>
                <w:spacing w:val="23"/>
                <w:sz w:val="15"/>
              </w:rPr>
              <w:t xml:space="preserve"> </w:t>
            </w:r>
            <w:hyperlink r:id="rId23">
              <w:r>
                <w:rPr>
                  <w:rFonts w:ascii="Arial"/>
                  <w:spacing w:val="-1"/>
                  <w:sz w:val="15"/>
                </w:rPr>
                <w:t>jove_cr@yahoo.com</w:t>
              </w:r>
            </w:hyperlink>
          </w:p>
        </w:tc>
        <w:tc>
          <w:tcPr>
            <w:tcW w:w="83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4" w:right="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Concesió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n de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soda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Arial" w:hAnsi="Arial"/>
                <w:spacing w:val="-1"/>
                <w:sz w:val="15"/>
              </w:rPr>
              <w:t xml:space="preserve"> servicios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alimentaci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ón </w:t>
            </w:r>
            <w:r>
              <w:rPr>
                <w:rFonts w:ascii="Arial" w:hAnsi="Arial"/>
                <w:spacing w:val="-1"/>
                <w:sz w:val="15"/>
              </w:rPr>
              <w:t>para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Ciudad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Judicial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 San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Joaquín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de </w:t>
            </w:r>
            <w:r>
              <w:rPr>
                <w:rFonts w:ascii="Arial" w:hAnsi="Arial"/>
                <w:spacing w:val="-1"/>
                <w:sz w:val="15"/>
              </w:rPr>
              <w:t>Flores,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Heredia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27-oct-2020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OCTAVA: </w:t>
            </w:r>
            <w:r>
              <w:rPr>
                <w:rFonts w:ascii="Arial"/>
                <w:spacing w:val="-2"/>
                <w:sz w:val="15"/>
              </w:rPr>
              <w:t>El</w:t>
            </w:r>
          </w:p>
          <w:p w:rsidR="00A664F5" w:rsidRDefault="00D2365D">
            <w:pPr>
              <w:pStyle w:val="TableParagraph"/>
              <w:ind w:left="56" w:righ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2"/>
                <w:sz w:val="15"/>
              </w:rPr>
              <w:t>plazo</w:t>
            </w:r>
            <w:r>
              <w:rPr>
                <w:rFonts w:ascii="Arial" w:hAnsi="Arial"/>
                <w:sz w:val="15"/>
              </w:rPr>
              <w:t xml:space="preserve"> del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contrato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será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prorrogable</w:t>
            </w:r>
            <w:r>
              <w:rPr>
                <w:rFonts w:ascii="Arial" w:hAnsi="Arial"/>
                <w:sz w:val="15"/>
              </w:rPr>
              <w:t xml:space="preserve"> por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periodos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similares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Arial" w:hAnsi="Arial"/>
                <w:spacing w:val="-1"/>
                <w:sz w:val="15"/>
              </w:rPr>
              <w:t xml:space="preserve"> consecutivos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hasta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máximo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cuatro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años,</w:t>
            </w:r>
            <w:r>
              <w:rPr>
                <w:rFonts w:ascii="Arial" w:hAnsi="Arial"/>
                <w:sz w:val="15"/>
              </w:rPr>
              <w:t xml:space="preserve"> ,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si </w:t>
            </w:r>
            <w:r>
              <w:rPr>
                <w:rFonts w:ascii="Arial" w:hAnsi="Arial"/>
                <w:spacing w:val="-2"/>
                <w:sz w:val="15"/>
              </w:rPr>
              <w:t>el</w:t>
            </w:r>
            <w:r>
              <w:rPr>
                <w:rFonts w:ascii="Arial" w:hAnsi="Arial"/>
                <w:spacing w:val="-1"/>
                <w:sz w:val="15"/>
              </w:rPr>
              <w:t xml:space="preserve"> Poder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Judicial</w:t>
            </w:r>
            <w:r>
              <w:rPr>
                <w:rFonts w:ascii="Arial" w:hAnsi="Arial"/>
                <w:sz w:val="15"/>
              </w:rPr>
              <w:t xml:space="preserve"> no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comunica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por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escrito</w:t>
            </w:r>
            <w:r>
              <w:rPr>
                <w:rFonts w:ascii="Arial" w:hAnsi="Arial"/>
                <w:sz w:val="15"/>
              </w:rPr>
              <w:t xml:space="preserve"> a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contratista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su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propósito</w:t>
            </w:r>
            <w:r>
              <w:rPr>
                <w:rFonts w:ascii="Arial" w:hAnsi="Arial"/>
                <w:sz w:val="15"/>
              </w:rPr>
              <w:t xml:space="preserve"> de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ponerle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fin, </w:t>
            </w:r>
            <w:r>
              <w:rPr>
                <w:rFonts w:ascii="Arial" w:hAnsi="Arial"/>
                <w:spacing w:val="-2"/>
                <w:sz w:val="15"/>
              </w:rPr>
              <w:t>al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menos con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mes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-1"/>
                <w:sz w:val="15"/>
              </w:rPr>
              <w:t xml:space="preserve"> antelación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fecha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su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conclusión.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El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Subproceso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Verificación</w:t>
            </w:r>
            <w:r>
              <w:rPr>
                <w:rFonts w:ascii="Arial" w:hAnsi="Arial"/>
                <w:sz w:val="15"/>
              </w:rPr>
              <w:t xml:space="preserve"> y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Ejecución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Contractual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del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Departamento</w:t>
            </w:r>
            <w:r>
              <w:rPr>
                <w:rFonts w:ascii="Arial" w:hAnsi="Arial"/>
                <w:sz w:val="15"/>
              </w:rPr>
              <w:t xml:space="preserve"> 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9" w:right="285" w:firstLine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Acuerdo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Consejo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Superior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21/07/2016,</w:t>
            </w:r>
          </w:p>
          <w:p w:rsidR="00A664F5" w:rsidRDefault="00D2365D">
            <w:pPr>
              <w:pStyle w:val="TableParagraph"/>
              <w:ind w:left="59" w:right="1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Sesión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N°69-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16,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Artículo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VII.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¢300,000.00</w:t>
            </w:r>
          </w:p>
        </w:tc>
      </w:tr>
    </w:tbl>
    <w:p w:rsidR="00A664F5" w:rsidRDefault="00A664F5">
      <w:pPr>
        <w:rPr>
          <w:rFonts w:ascii="Arial" w:eastAsia="Arial" w:hAnsi="Arial" w:cs="Arial"/>
          <w:sz w:val="15"/>
          <w:szCs w:val="15"/>
        </w:rPr>
        <w:sectPr w:rsidR="00A664F5">
          <w:footerReference w:type="default" r:id="rId24"/>
          <w:pgSz w:w="12240" w:h="15840"/>
          <w:pgMar w:top="2020" w:right="840" w:bottom="880" w:left="1560" w:header="623" w:footer="690" w:gutter="0"/>
          <w:pgNumType w:start="90"/>
          <w:cols w:space="720"/>
        </w:sect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838"/>
        <w:gridCol w:w="1198"/>
        <w:gridCol w:w="1927"/>
        <w:gridCol w:w="835"/>
        <w:gridCol w:w="1031"/>
        <w:gridCol w:w="1354"/>
        <w:gridCol w:w="1206"/>
        <w:gridCol w:w="1038"/>
      </w:tblGrid>
      <w:tr w:rsidR="00A664F5">
        <w:trPr>
          <w:trHeight w:hRule="exact" w:val="1570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301" w:right="84" w:hanging="2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CONTRA</w:t>
            </w:r>
            <w:r>
              <w:rPr>
                <w:rFonts w:asci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426" w:right="90" w:hanging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PROCEDIMIE</w:t>
            </w:r>
            <w:r>
              <w:rPr>
                <w:rFonts w:asci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NTO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4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PROVEEDOR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80" w:right="84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OBJETO</w:t>
            </w:r>
            <w:r>
              <w:rPr>
                <w:rFonts w:asci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DEL</w:t>
            </w:r>
            <w:r>
              <w:rPr>
                <w:rFonts w:asci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CONTRA</w:t>
            </w:r>
            <w:r>
              <w:rPr>
                <w:rFonts w:asci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56" w:right="60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FECHA</w:t>
            </w:r>
            <w:r>
              <w:rPr>
                <w:rFonts w:ascii="Times New Roman"/>
                <w:b/>
                <w:spacing w:val="-1"/>
                <w:sz w:val="15"/>
              </w:rPr>
              <w:t xml:space="preserve"> DE</w:t>
            </w:r>
            <w:r>
              <w:rPr>
                <w:rFonts w:asci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VENCIMIEN</w:t>
            </w:r>
            <w:r>
              <w:rPr>
                <w:rFonts w:asci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71" w:right="72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CLAUSULAS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ESTIPULADAS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PARA </w:t>
            </w:r>
            <w:r>
              <w:rPr>
                <w:rFonts w:ascii="Times New Roman" w:hAnsi="Times New Roman"/>
                <w:b/>
                <w:sz w:val="15"/>
              </w:rPr>
              <w:t>LA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RENOVACIÓN </w:t>
            </w:r>
            <w:r>
              <w:rPr>
                <w:rFonts w:ascii="Times New Roman" w:hAnsi="Times New Roman"/>
                <w:b/>
                <w:sz w:val="15"/>
              </w:rPr>
              <w:t>Y</w:t>
            </w:r>
            <w:r>
              <w:rPr>
                <w:rFonts w:ascii="Times New Roman" w:hAns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PRÓRROGAS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73" w:right="70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INFORMACIÓ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 DE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FORMALIZAC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IÓN</w:t>
            </w:r>
          </w:p>
          <w:p w:rsidR="00A664F5" w:rsidRDefault="00D2365D">
            <w:pPr>
              <w:pStyle w:val="TableParagraph"/>
              <w:ind w:left="90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(Fecha,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número</w:t>
            </w:r>
            <w:r>
              <w:rPr>
                <w:rFonts w:ascii="Times New Roman" w:hAns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sesión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 xml:space="preserve">y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acuerdo </w:t>
            </w:r>
            <w:r>
              <w:rPr>
                <w:rFonts w:ascii="Times New Roman" w:hAnsi="Times New Roman"/>
                <w:b/>
                <w:sz w:val="15"/>
              </w:rPr>
              <w:t>del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Consejo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Superior)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63" w:right="63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PAGO</w:t>
            </w:r>
            <w:r>
              <w:rPr>
                <w:rFonts w:ascii="Times New Roman" w:hAnsi="Times New Roman"/>
                <w:b/>
                <w:spacing w:val="3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CANON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EXPLOTACI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ÓN</w:t>
            </w:r>
          </w:p>
        </w:tc>
      </w:tr>
      <w:tr w:rsidR="00A664F5">
        <w:trPr>
          <w:trHeight w:hRule="exact" w:val="3910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 w:right="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Proveeduría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dispondrá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del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plazo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definido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en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el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artículo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192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del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Reglamento</w:t>
            </w:r>
            <w:r>
              <w:rPr>
                <w:rFonts w:ascii="Arial" w:hAnsi="Arial"/>
                <w:sz w:val="15"/>
              </w:rPr>
              <w:t xml:space="preserve"> a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Ley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Contratación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Administrativa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para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girar </w:t>
            </w:r>
            <w:r>
              <w:rPr>
                <w:rFonts w:ascii="Arial" w:hAnsi="Arial"/>
                <w:spacing w:val="1"/>
                <w:sz w:val="15"/>
              </w:rPr>
              <w:t>la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orden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inicio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ejecución </w:t>
            </w:r>
            <w:r>
              <w:rPr>
                <w:rFonts w:ascii="Arial" w:hAnsi="Arial"/>
                <w:sz w:val="15"/>
              </w:rPr>
              <w:t>del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objeto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contractual.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A664F5"/>
        </w:tc>
      </w:tr>
      <w:tr w:rsidR="00A664F5">
        <w:trPr>
          <w:trHeight w:hRule="exact" w:val="3646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70" w:lineRule="exact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074114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70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2014LN-</w:t>
            </w:r>
          </w:p>
          <w:p w:rsidR="00A664F5" w:rsidRDefault="00D2365D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000016-PROV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70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Inversiones </w:t>
            </w:r>
            <w:r>
              <w:rPr>
                <w:rFonts w:ascii="Arial"/>
                <w:sz w:val="15"/>
              </w:rPr>
              <w:t>Karl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de</w:t>
            </w:r>
            <w:r>
              <w:rPr>
                <w:rFonts w:ascii="Arial"/>
                <w:spacing w:val="-1"/>
                <w:sz w:val="15"/>
              </w:rPr>
              <w:t xml:space="preserve"> Este</w:t>
            </w:r>
          </w:p>
          <w:p w:rsidR="00A664F5" w:rsidRDefault="00D2365D">
            <w:pPr>
              <w:pStyle w:val="TableParagraph"/>
              <w:spacing w:line="243" w:lineRule="auto"/>
              <w:ind w:left="56" w:right="4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S.A.</w:t>
            </w:r>
            <w:r>
              <w:rPr>
                <w:rFonts w:ascii="Arial"/>
                <w:spacing w:val="-1"/>
                <w:sz w:val="15"/>
              </w:rPr>
              <w:t xml:space="preserve"> Greggory</w:t>
            </w:r>
            <w:r>
              <w:rPr>
                <w:rFonts w:ascii="Arial"/>
                <w:sz w:val="15"/>
              </w:rPr>
              <w:t xml:space="preserve"> Karl</w:t>
            </w:r>
            <w:r>
              <w:rPr>
                <w:rFonts w:ascii="Times New Roman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Gordon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Cruickshsnk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 w:righ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Servicio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fotocopiad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 y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escaneo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document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para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los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despacho</w:t>
            </w:r>
            <w:r>
              <w:rPr>
                <w:rFonts w:ascii="Times New Roman"/>
                <w:spacing w:val="2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judiciales</w:t>
            </w:r>
            <w:r>
              <w:rPr>
                <w:rFonts w:ascii="Times New Roman"/>
                <w:spacing w:val="2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y</w:t>
            </w:r>
            <w:r>
              <w:rPr>
                <w:rFonts w:ascii="Arial"/>
                <w:spacing w:val="-1"/>
                <w:sz w:val="15"/>
              </w:rPr>
              <w:t xml:space="preserve"> usuarios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 los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Tribunales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 </w:t>
            </w:r>
            <w:r>
              <w:rPr>
                <w:rFonts w:ascii="Arial"/>
                <w:spacing w:val="-1"/>
                <w:sz w:val="15"/>
              </w:rPr>
              <w:t>Justicia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Puntarena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70" w:lineRule="exact"/>
              <w:ind w:left="1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3-dic-2018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i/>
                <w:spacing w:val="-1"/>
                <w:sz w:val="15"/>
              </w:rPr>
              <w:t>Vigencia</w:t>
            </w:r>
            <w:r>
              <w:rPr>
                <w:rFonts w:ascii="Arial" w:hAnsi="Arial"/>
                <w:i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original</w:t>
            </w:r>
            <w:r>
              <w:rPr>
                <w:rFonts w:ascii="Times New Roman" w:hAnsi="Times New Roman"/>
                <w:i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5"/>
              </w:rPr>
              <w:t>de</w:t>
            </w:r>
            <w:r>
              <w:rPr>
                <w:rFonts w:ascii="Arial" w:hAnsi="Arial"/>
                <w:i/>
                <w:sz w:val="15"/>
              </w:rPr>
              <w:t xml:space="preserve"> un</w:t>
            </w:r>
            <w:r>
              <w:rPr>
                <w:rFonts w:ascii="Arial" w:hAnsi="Arial"/>
                <w:i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año</w:t>
            </w:r>
            <w:r>
              <w:rPr>
                <w:rFonts w:ascii="Arial" w:hAnsi="Arial"/>
                <w:i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y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podrá</w:t>
            </w:r>
            <w:r>
              <w:rPr>
                <w:rFonts w:ascii="Times New Roman" w:hAnsi="Times New Roman"/>
                <w:i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prorrogarse</w:t>
            </w:r>
            <w:r>
              <w:rPr>
                <w:rFonts w:ascii="Arial" w:hAnsi="Arial"/>
                <w:i/>
                <w:sz w:val="15"/>
              </w:rPr>
              <w:t xml:space="preserve"> en</w:t>
            </w:r>
            <w:r>
              <w:rPr>
                <w:rFonts w:ascii="Times New Roman" w:hAnsi="Times New Roman"/>
                <w:i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forma</w:t>
            </w:r>
            <w:r>
              <w:rPr>
                <w:rFonts w:ascii="Arial" w:hAnsi="Arial"/>
                <w:i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automática</w:t>
            </w:r>
            <w:r>
              <w:rPr>
                <w:rFonts w:ascii="Times New Roman" w:hAnsi="Times New Roman"/>
                <w:i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por</w:t>
            </w:r>
            <w:r>
              <w:rPr>
                <w:rFonts w:ascii="Arial" w:hAnsi="Arial"/>
                <w:i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períodos</w:t>
            </w:r>
            <w:r>
              <w:rPr>
                <w:rFonts w:ascii="Times New Roman" w:hAnsi="Times New Roman"/>
                <w:i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similares, hasta</w:t>
            </w:r>
            <w:r>
              <w:rPr>
                <w:rFonts w:ascii="Times New Roman" w:hAnsi="Times New Roman"/>
                <w:i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5"/>
              </w:rPr>
              <w:t>un</w:t>
            </w:r>
            <w:r>
              <w:rPr>
                <w:rFonts w:ascii="Arial" w:hAnsi="Arial"/>
                <w:i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máximo</w:t>
            </w:r>
            <w:r>
              <w:rPr>
                <w:rFonts w:ascii="Arial" w:hAns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Times New Roman" w:hAnsi="Times New Roman"/>
                <w:i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cuatro</w:t>
            </w:r>
            <w:r>
              <w:rPr>
                <w:rFonts w:ascii="Arial" w:hAnsi="Arial"/>
                <w:i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años.</w:t>
            </w:r>
            <w:r>
              <w:rPr>
                <w:rFonts w:ascii="Arial" w:hAnsi="Arial"/>
                <w:i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1"/>
                <w:sz w:val="15"/>
              </w:rPr>
              <w:t>El</w:t>
            </w:r>
            <w:r>
              <w:rPr>
                <w:rFonts w:ascii="Times New Roman" w:hAnsi="Times New Roman"/>
                <w:i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contrato</w:t>
            </w:r>
            <w:r>
              <w:rPr>
                <w:rFonts w:ascii="Arial" w:hAnsi="Arial"/>
                <w:i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se</w:t>
            </w:r>
            <w:r>
              <w:rPr>
                <w:rFonts w:ascii="Arial" w:hAnsi="Arial"/>
                <w:i/>
                <w:spacing w:val="-1"/>
                <w:sz w:val="15"/>
              </w:rPr>
              <w:t xml:space="preserve"> tendrá</w:t>
            </w:r>
            <w:r>
              <w:rPr>
                <w:rFonts w:ascii="Times New Roman" w:hAnsi="Times New Roman"/>
                <w:i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por</w:t>
            </w:r>
            <w:r>
              <w:rPr>
                <w:rFonts w:ascii="Arial" w:hAnsi="Arial"/>
                <w:i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prorrogado</w:t>
            </w:r>
            <w:r>
              <w:rPr>
                <w:rFonts w:ascii="Arial" w:hAns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si</w:t>
            </w:r>
            <w:r>
              <w:rPr>
                <w:rFonts w:ascii="Times New Roman" w:hAnsi="Times New Roman"/>
                <w:i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5"/>
              </w:rPr>
              <w:t>el</w:t>
            </w:r>
            <w:r>
              <w:rPr>
                <w:rFonts w:ascii="Arial" w:hAnsi="Arial"/>
                <w:i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Poder Judicial</w:t>
            </w:r>
            <w:r>
              <w:rPr>
                <w:rFonts w:ascii="Times New Roman" w:hAnsi="Times New Roman"/>
                <w:i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5"/>
              </w:rPr>
              <w:t>no</w:t>
            </w:r>
            <w:r>
              <w:rPr>
                <w:rFonts w:ascii="Arial" w:hAnsi="Arial"/>
                <w:i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comunica</w:t>
            </w:r>
            <w:r>
              <w:rPr>
                <w:rFonts w:ascii="Arial" w:hAns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i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escrito</w:t>
            </w:r>
            <w:r>
              <w:rPr>
                <w:rFonts w:ascii="Arial" w:hAnsi="Arial"/>
                <w:i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5"/>
              </w:rPr>
              <w:t>al</w:t>
            </w:r>
            <w:r>
              <w:rPr>
                <w:rFonts w:ascii="Times New Roman" w:hAnsi="Times New Roman"/>
                <w:i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contratista</w:t>
            </w:r>
            <w:r>
              <w:rPr>
                <w:rFonts w:ascii="Arial" w:hAnsi="Arial"/>
                <w:i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su</w:t>
            </w:r>
            <w:r>
              <w:rPr>
                <w:rFonts w:ascii="Times New Roman" w:hAnsi="Times New Roman"/>
                <w:i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propósito</w:t>
            </w:r>
            <w:r>
              <w:rPr>
                <w:rFonts w:ascii="Arial" w:hAnsi="Arial"/>
                <w:i/>
                <w:sz w:val="15"/>
              </w:rPr>
              <w:t xml:space="preserve"> de</w:t>
            </w:r>
            <w:r>
              <w:rPr>
                <w:rFonts w:ascii="Times New Roman" w:hAnsi="Times New Roman"/>
                <w:i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ponerle</w:t>
            </w:r>
            <w:r>
              <w:rPr>
                <w:rFonts w:ascii="Arial" w:hAnsi="Arial"/>
                <w:i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 xml:space="preserve">fin, </w:t>
            </w:r>
            <w:r>
              <w:rPr>
                <w:rFonts w:ascii="Arial" w:hAnsi="Arial"/>
                <w:i/>
                <w:spacing w:val="-1"/>
                <w:sz w:val="15"/>
              </w:rPr>
              <w:t xml:space="preserve">con </w:t>
            </w:r>
            <w:r>
              <w:rPr>
                <w:rFonts w:ascii="Arial" w:hAnsi="Arial"/>
                <w:i/>
                <w:sz w:val="15"/>
              </w:rPr>
              <w:t>al</w:t>
            </w:r>
            <w:r>
              <w:rPr>
                <w:rFonts w:ascii="Times New Roman" w:hAnsi="Times New Roman"/>
                <w:i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menos</w:t>
            </w:r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5"/>
              </w:rPr>
              <w:t>un</w:t>
            </w:r>
            <w:r>
              <w:rPr>
                <w:rFonts w:ascii="Arial" w:hAns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5"/>
              </w:rPr>
              <w:t>mes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Times New Roman" w:hAnsi="Times New Roman"/>
                <w:i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anticipación</w:t>
            </w:r>
            <w:r>
              <w:rPr>
                <w:rFonts w:ascii="Arial" w:hAns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con</w:t>
            </w:r>
            <w:r>
              <w:rPr>
                <w:rFonts w:ascii="Times New Roman" w:hAnsi="Times New Roman"/>
                <w:i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respecto</w:t>
            </w:r>
            <w:r>
              <w:rPr>
                <w:rFonts w:ascii="Arial" w:hAnsi="Arial"/>
                <w:i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</w:t>
            </w:r>
            <w:r>
              <w:rPr>
                <w:rFonts w:ascii="Arial" w:hAns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Times New Roman" w:hAnsi="Times New Roman"/>
                <w:i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fecha</w:t>
            </w:r>
            <w:r>
              <w:rPr>
                <w:rFonts w:ascii="Arial" w:hAnsi="Arial"/>
                <w:i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5"/>
              </w:rPr>
              <w:t>de</w:t>
            </w:r>
            <w:r>
              <w:rPr>
                <w:rFonts w:ascii="Times New Roman" w:hAnsi="Times New Roman"/>
                <w:i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conclusión.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241" w:lineRule="auto"/>
              <w:ind w:left="58" w:right="124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Acuerdo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Consejo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Superior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16/10/2014, 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Sesión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91-</w:t>
            </w:r>
          </w:p>
          <w:p w:rsidR="00A664F5" w:rsidRDefault="00D2365D">
            <w:pPr>
              <w:pStyle w:val="TableParagraph"/>
              <w:spacing w:line="172" w:lineRule="exact"/>
              <w:ind w:left="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14,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artículo VI.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70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¢63,000.00</w:t>
            </w:r>
          </w:p>
        </w:tc>
      </w:tr>
      <w:tr w:rsidR="00A664F5">
        <w:trPr>
          <w:trHeight w:hRule="exact" w:val="2263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4" w:line="170" w:lineRule="exact"/>
              <w:ind w:left="133" w:right="136" w:firstLine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z w:val="15"/>
              </w:rPr>
              <w:t>RES</w:t>
            </w:r>
            <w:r>
              <w:rPr>
                <w:rFonts w:ascii="Times New Roman"/>
                <w:b/>
                <w:i/>
                <w:spacing w:val="21"/>
                <w:sz w:val="15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5"/>
              </w:rPr>
              <w:t>4968-13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4" w:line="170" w:lineRule="exact"/>
              <w:ind w:left="445" w:right="184" w:hanging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Permiso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de</w:t>
            </w:r>
            <w:r>
              <w:rPr>
                <w:rFonts w:ascii="Times New Roman"/>
                <w:b/>
                <w:spacing w:val="27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Uso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71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Comercializadora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Ikapra</w:t>
            </w:r>
          </w:p>
          <w:p w:rsidR="00A664F5" w:rsidRDefault="00D2365D">
            <w:pPr>
              <w:pStyle w:val="TableParagraph"/>
              <w:spacing w:line="243" w:lineRule="auto"/>
              <w:ind w:left="56" w:right="3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S.A.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Representada </w:t>
            </w:r>
            <w:r>
              <w:rPr>
                <w:rFonts w:ascii="Arial" w:hAnsi="Arial"/>
                <w:sz w:val="15"/>
              </w:rPr>
              <w:t>por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Carlos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Pavón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Prieto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 w:righ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Servicio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fotocopiad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 en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el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Archivo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Judicial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25-nov-2017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 w:right="1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2"/>
                <w:sz w:val="15"/>
              </w:rPr>
              <w:t>La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prestación </w:t>
            </w:r>
            <w:r>
              <w:rPr>
                <w:rFonts w:ascii="Arial" w:hAnsi="Arial"/>
                <w:sz w:val="15"/>
              </w:rPr>
              <w:t>del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servicio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será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por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el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periodo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</w:t>
            </w:r>
            <w:r>
              <w:rPr>
                <w:rFonts w:ascii="Arial" w:hAnsi="Arial"/>
                <w:sz w:val="15"/>
              </w:rPr>
              <w:t xml:space="preserve"> y </w:t>
            </w:r>
            <w:r>
              <w:rPr>
                <w:rFonts w:ascii="Arial" w:hAnsi="Arial"/>
                <w:spacing w:val="-1"/>
                <w:sz w:val="15"/>
              </w:rPr>
              <w:t>podrá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prorrogarse</w:t>
            </w:r>
            <w:r>
              <w:rPr>
                <w:rFonts w:ascii="Arial" w:hAnsi="Arial"/>
                <w:sz w:val="15"/>
              </w:rPr>
              <w:t xml:space="preserve"> en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forma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automática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períodos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iguales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hasta por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un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máximo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cuatro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años.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9" w:right="318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Acuerdo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Consejo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Superior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31/03/2005,</w:t>
            </w:r>
          </w:p>
          <w:p w:rsidR="00A664F5" w:rsidRDefault="00D2365D">
            <w:pPr>
              <w:pStyle w:val="TableParagraph"/>
              <w:ind w:left="59" w:righ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Sesión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N°23-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05,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Artículo LII,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resolución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Departamento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Proveeduría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N°669-2013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de</w:t>
            </w:r>
          </w:p>
          <w:p w:rsidR="00A664F5" w:rsidRDefault="00D2365D">
            <w:pPr>
              <w:pStyle w:val="TableParagraph"/>
              <w:ind w:left="59" w:right="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las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08:00 horas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del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19/11/2013.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 w:right="2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No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estableció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monto</w:t>
            </w:r>
          </w:p>
        </w:tc>
      </w:tr>
    </w:tbl>
    <w:p w:rsidR="00A664F5" w:rsidRDefault="00A664F5">
      <w:pPr>
        <w:rPr>
          <w:rFonts w:ascii="Arial" w:eastAsia="Arial" w:hAnsi="Arial" w:cs="Arial"/>
          <w:sz w:val="15"/>
          <w:szCs w:val="15"/>
        </w:rPr>
        <w:sectPr w:rsidR="00A664F5">
          <w:pgSz w:w="12240" w:h="15840"/>
          <w:pgMar w:top="2020" w:right="840" w:bottom="880" w:left="1560" w:header="623" w:footer="690" w:gutter="0"/>
          <w:cols w:space="720"/>
        </w:sectPr>
      </w:pP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838"/>
        <w:gridCol w:w="1198"/>
        <w:gridCol w:w="1927"/>
        <w:gridCol w:w="835"/>
        <w:gridCol w:w="1031"/>
        <w:gridCol w:w="1354"/>
        <w:gridCol w:w="1206"/>
        <w:gridCol w:w="1038"/>
      </w:tblGrid>
      <w:tr w:rsidR="00A664F5">
        <w:trPr>
          <w:trHeight w:hRule="exact" w:val="1570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301" w:right="84" w:hanging="2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CONTRA</w:t>
            </w:r>
            <w:r>
              <w:rPr>
                <w:rFonts w:asci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426" w:right="90" w:hanging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PROCEDIMIE</w:t>
            </w:r>
            <w:r>
              <w:rPr>
                <w:rFonts w:asci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NTO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4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PROVEEDOR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80" w:right="84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OBJETO</w:t>
            </w:r>
            <w:r>
              <w:rPr>
                <w:rFonts w:asci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DEL</w:t>
            </w:r>
            <w:r>
              <w:rPr>
                <w:rFonts w:asci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CONTRA</w:t>
            </w:r>
            <w:r>
              <w:rPr>
                <w:rFonts w:asci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56" w:right="60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FECHA</w:t>
            </w:r>
            <w:r>
              <w:rPr>
                <w:rFonts w:ascii="Times New Roman"/>
                <w:b/>
                <w:spacing w:val="-1"/>
                <w:sz w:val="15"/>
              </w:rPr>
              <w:t xml:space="preserve"> DE</w:t>
            </w:r>
            <w:r>
              <w:rPr>
                <w:rFonts w:asci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VENCIMIEN</w:t>
            </w:r>
            <w:r>
              <w:rPr>
                <w:rFonts w:asci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71" w:right="72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CLAUSULAS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ESTIPULADAS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PARA </w:t>
            </w:r>
            <w:r>
              <w:rPr>
                <w:rFonts w:ascii="Times New Roman" w:hAnsi="Times New Roman"/>
                <w:b/>
                <w:sz w:val="15"/>
              </w:rPr>
              <w:t>LA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RENOVACIÓN </w:t>
            </w:r>
            <w:r>
              <w:rPr>
                <w:rFonts w:ascii="Times New Roman" w:hAnsi="Times New Roman"/>
                <w:b/>
                <w:sz w:val="15"/>
              </w:rPr>
              <w:t>Y</w:t>
            </w:r>
            <w:r>
              <w:rPr>
                <w:rFonts w:ascii="Times New Roman" w:hAns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PRÓRROGAS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73" w:right="70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INFORMACIÓ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 DE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FORMALIZAC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IÓN</w:t>
            </w:r>
          </w:p>
          <w:p w:rsidR="00A664F5" w:rsidRDefault="00D2365D">
            <w:pPr>
              <w:pStyle w:val="TableParagraph"/>
              <w:ind w:left="90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(Fecha,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número</w:t>
            </w:r>
            <w:r>
              <w:rPr>
                <w:rFonts w:ascii="Times New Roman" w:hAns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sesión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 xml:space="preserve">y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acuerdo </w:t>
            </w:r>
            <w:r>
              <w:rPr>
                <w:rFonts w:ascii="Times New Roman" w:hAnsi="Times New Roman"/>
                <w:b/>
                <w:sz w:val="15"/>
              </w:rPr>
              <w:t>del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Consejo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Superior)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ABF8F"/>
          </w:tcPr>
          <w:p w:rsidR="00A664F5" w:rsidRDefault="00D2365D">
            <w:pPr>
              <w:pStyle w:val="TableParagraph"/>
              <w:ind w:left="63" w:right="63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PAGO</w:t>
            </w:r>
            <w:r>
              <w:rPr>
                <w:rFonts w:ascii="Times New Roman" w:hAnsi="Times New Roman"/>
                <w:b/>
                <w:spacing w:val="3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CANON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EXPLOTACI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ÓN</w:t>
            </w:r>
          </w:p>
        </w:tc>
      </w:tr>
      <w:tr w:rsidR="00A664F5">
        <w:trPr>
          <w:trHeight w:hRule="exact" w:val="2263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133" w:right="136" w:firstLine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z w:val="15"/>
              </w:rPr>
              <w:t>RES</w:t>
            </w:r>
            <w:r>
              <w:rPr>
                <w:rFonts w:ascii="Times New Roman"/>
                <w:b/>
                <w:i/>
                <w:spacing w:val="21"/>
                <w:sz w:val="15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5"/>
              </w:rPr>
              <w:t>5225-13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445" w:right="184" w:hanging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Permiso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de</w:t>
            </w:r>
            <w:r>
              <w:rPr>
                <w:rFonts w:ascii="Times New Roman"/>
                <w:b/>
                <w:spacing w:val="27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Uso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242" w:lineRule="auto"/>
              <w:ind w:left="56" w:right="149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Amanecer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Empresarial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Ltda.,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representada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María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Álvarez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Rodríguez.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 w:righ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Servicio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fotocopiad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o </w:t>
            </w:r>
            <w:r>
              <w:rPr>
                <w:rFonts w:ascii="Arial"/>
                <w:spacing w:val="-1"/>
                <w:sz w:val="15"/>
              </w:rPr>
              <w:t>para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los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despacho</w:t>
            </w:r>
            <w:r>
              <w:rPr>
                <w:rFonts w:ascii="Times New Roman"/>
                <w:spacing w:val="2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Judiciales</w:t>
            </w:r>
            <w:r>
              <w:rPr>
                <w:rFonts w:ascii="Times New Roman"/>
                <w:spacing w:val="2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de </w:t>
            </w:r>
            <w:r>
              <w:rPr>
                <w:rFonts w:ascii="Arial"/>
                <w:spacing w:val="-1"/>
                <w:sz w:val="15"/>
              </w:rPr>
              <w:t>Grecia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19-dic-2017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 w:right="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2"/>
                <w:sz w:val="15"/>
              </w:rPr>
              <w:t>La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prestación </w:t>
            </w:r>
            <w:r>
              <w:rPr>
                <w:rFonts w:ascii="Arial" w:hAnsi="Arial"/>
                <w:sz w:val="15"/>
              </w:rPr>
              <w:t>del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servicio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será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por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el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periodo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</w:t>
            </w:r>
            <w:r>
              <w:rPr>
                <w:rFonts w:ascii="Arial" w:hAnsi="Arial"/>
                <w:sz w:val="15"/>
              </w:rPr>
              <w:t xml:space="preserve"> y </w:t>
            </w:r>
            <w:r>
              <w:rPr>
                <w:rFonts w:ascii="Arial" w:hAnsi="Arial"/>
                <w:spacing w:val="-1"/>
                <w:sz w:val="15"/>
              </w:rPr>
              <w:t>podrá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prorrogarse</w:t>
            </w:r>
            <w:r>
              <w:rPr>
                <w:rFonts w:ascii="Arial" w:hAnsi="Arial"/>
                <w:sz w:val="15"/>
              </w:rPr>
              <w:t xml:space="preserve"> en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forma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automática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períodos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iguales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consecutivos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hasta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un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máximo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-1"/>
                <w:sz w:val="15"/>
              </w:rPr>
              <w:t xml:space="preserve"> cuatro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años.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8" w:right="318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Acuerdo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Consejo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Superior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31/03/2005,</w:t>
            </w:r>
          </w:p>
          <w:p w:rsidR="00A664F5" w:rsidRDefault="00D2365D">
            <w:pPr>
              <w:pStyle w:val="TableParagraph"/>
              <w:spacing w:before="2"/>
              <w:ind w:left="58" w:righ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Sesión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N°23-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05,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Artículo LII,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resolución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Departamento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Proveeduría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N°785-2013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de</w:t>
            </w:r>
          </w:p>
          <w:p w:rsidR="00A664F5" w:rsidRDefault="00D2365D">
            <w:pPr>
              <w:pStyle w:val="TableParagraph"/>
              <w:ind w:left="59" w:right="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las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11:00 horas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del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10/12/2013.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242" w:lineRule="auto"/>
              <w:ind w:left="56" w:right="2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No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estableció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monto</w:t>
            </w:r>
          </w:p>
        </w:tc>
      </w:tr>
      <w:tr w:rsidR="00A664F5">
        <w:trPr>
          <w:trHeight w:hRule="exact" w:val="2262"/>
        </w:trPr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RES</w:t>
            </w:r>
            <w:r>
              <w:rPr>
                <w:rFonts w:ascii="Arial"/>
                <w:b/>
                <w:i/>
                <w:sz w:val="15"/>
              </w:rPr>
              <w:t xml:space="preserve"> 61-</w:t>
            </w:r>
          </w:p>
          <w:p w:rsidR="00A664F5" w:rsidRDefault="00D2365D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2015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445" w:right="184" w:hanging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Permiso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de</w:t>
            </w:r>
            <w:r>
              <w:rPr>
                <w:rFonts w:ascii="Times New Roman"/>
                <w:b/>
                <w:spacing w:val="27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Uso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6" w:right="1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María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Fernanda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Esquivel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Córdoba.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 w:righ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Servicio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Fotocopia</w:t>
            </w:r>
            <w:r>
              <w:rPr>
                <w:rFonts w:ascii="Times New Roman"/>
                <w:spacing w:val="2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do </w:t>
            </w:r>
            <w:r>
              <w:rPr>
                <w:rFonts w:ascii="Arial"/>
                <w:spacing w:val="-1"/>
                <w:sz w:val="15"/>
              </w:rPr>
              <w:t>para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los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Tribunales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Times New Roman"/>
                <w:sz w:val="15"/>
              </w:rPr>
              <w:t xml:space="preserve">  </w:t>
            </w:r>
            <w:r>
              <w:rPr>
                <w:rFonts w:ascii="Arial"/>
                <w:spacing w:val="-1"/>
                <w:sz w:val="15"/>
              </w:rPr>
              <w:t>Justicia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de </w:t>
            </w:r>
            <w:r>
              <w:rPr>
                <w:rFonts w:ascii="Arial"/>
                <w:spacing w:val="-1"/>
                <w:sz w:val="15"/>
              </w:rPr>
              <w:t>Golfito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1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27-jul-2019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El </w:t>
            </w:r>
            <w:r>
              <w:rPr>
                <w:rFonts w:ascii="Arial" w:hAnsi="Arial"/>
                <w:spacing w:val="-1"/>
                <w:sz w:val="15"/>
              </w:rPr>
              <w:t xml:space="preserve">permiso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uso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tendría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vigencia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 xml:space="preserve"> 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año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y </w:t>
            </w:r>
            <w:r>
              <w:rPr>
                <w:rFonts w:ascii="Arial" w:hAnsi="Arial"/>
                <w:spacing w:val="-1"/>
                <w:sz w:val="15"/>
              </w:rPr>
              <w:t>podrá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prorrogarse</w:t>
            </w:r>
            <w:r>
              <w:rPr>
                <w:rFonts w:ascii="Arial" w:hAnsi="Arial"/>
                <w:sz w:val="15"/>
              </w:rPr>
              <w:t xml:space="preserve"> en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forma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automática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un</w:t>
            </w:r>
            <w:r>
              <w:rPr>
                <w:rFonts w:ascii="Arial" w:hAnsi="Arial"/>
                <w:spacing w:val="-1"/>
                <w:sz w:val="15"/>
              </w:rPr>
              <w:t xml:space="preserve"> período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hasta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máximo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cuatro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años.</w:t>
            </w:r>
          </w:p>
        </w:tc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9" w:right="318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Acuerdo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Consejo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Superior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31/03/2005,</w:t>
            </w:r>
          </w:p>
          <w:p w:rsidR="00A664F5" w:rsidRDefault="00D2365D">
            <w:pPr>
              <w:pStyle w:val="TableParagraph"/>
              <w:ind w:left="59" w:righ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Sesión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N°23-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05,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Artículo LII,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resolución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Departamento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Proveeduría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N°349-2015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de</w:t>
            </w:r>
          </w:p>
          <w:p w:rsidR="00A664F5" w:rsidRDefault="00D2365D">
            <w:pPr>
              <w:pStyle w:val="TableParagraph"/>
              <w:spacing w:line="243" w:lineRule="auto"/>
              <w:ind w:left="59" w:right="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las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11:00 horas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del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30/06/2015.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242" w:lineRule="auto"/>
              <w:ind w:left="56" w:right="2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No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estableció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monto</w:t>
            </w:r>
          </w:p>
        </w:tc>
      </w:tr>
      <w:tr w:rsidR="00A664F5">
        <w:trPr>
          <w:trHeight w:hRule="exact" w:val="2263"/>
        </w:trPr>
        <w:tc>
          <w:tcPr>
            <w:tcW w:w="8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2"/>
              <w:ind w:left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RES</w:t>
            </w:r>
            <w:r>
              <w:rPr>
                <w:rFonts w:ascii="Arial"/>
                <w:b/>
                <w:i/>
                <w:sz w:val="15"/>
              </w:rPr>
              <w:t xml:space="preserve"> 21-</w:t>
            </w:r>
          </w:p>
          <w:p w:rsidR="00A664F5" w:rsidRDefault="00D2365D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2017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2"/>
              <w:ind w:left="445" w:right="184" w:hanging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Permiso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de</w:t>
            </w:r>
            <w:r>
              <w:rPr>
                <w:rFonts w:ascii="Times New Roman"/>
                <w:b/>
                <w:spacing w:val="27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Uso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6" w:right="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Wei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Ming</w:t>
            </w:r>
            <w:r>
              <w:rPr>
                <w:rFonts w:ascii="Arial"/>
                <w:spacing w:val="-1"/>
                <w:sz w:val="15"/>
              </w:rPr>
              <w:t xml:space="preserve"> Chin Ng,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tel:</w:t>
            </w:r>
            <w:r>
              <w:rPr>
                <w:rFonts w:ascii="Times New Roman"/>
                <w:spacing w:val="2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7004-2225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fax: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2758-6261</w:t>
            </w:r>
          </w:p>
          <w:p w:rsidR="00A664F5" w:rsidRDefault="00D2365D">
            <w:pPr>
              <w:pStyle w:val="TableParagraph"/>
              <w:spacing w:line="242" w:lineRule="auto"/>
              <w:ind w:left="56" w:right="1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correo: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librería.papelylapiz@hotm</w:t>
            </w:r>
            <w:r>
              <w:rPr>
                <w:rFonts w:ascii="Times New Roman" w:hAnsi="Times New Roman"/>
                <w:spacing w:val="3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ail.com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4" w:righ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Servicio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Fotocopia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do </w:t>
            </w:r>
            <w:r>
              <w:rPr>
                <w:rFonts w:ascii="Arial" w:hAnsi="Arial"/>
                <w:spacing w:val="-1"/>
                <w:sz w:val="15"/>
              </w:rPr>
              <w:t>para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los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Tribunales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z w:val="15"/>
              </w:rPr>
              <w:t xml:space="preserve">  </w:t>
            </w:r>
            <w:r>
              <w:rPr>
                <w:rFonts w:ascii="Arial" w:hAnsi="Arial"/>
                <w:spacing w:val="-1"/>
                <w:sz w:val="15"/>
              </w:rPr>
              <w:t>Justicia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de </w:t>
            </w:r>
            <w:r>
              <w:rPr>
                <w:rFonts w:ascii="Arial" w:hAnsi="Arial"/>
                <w:spacing w:val="-1"/>
                <w:sz w:val="15"/>
              </w:rPr>
              <w:t>Limón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2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13/03/2021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6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El </w:t>
            </w:r>
            <w:r>
              <w:rPr>
                <w:rFonts w:ascii="Arial" w:hAnsi="Arial"/>
                <w:spacing w:val="-1"/>
                <w:sz w:val="15"/>
              </w:rPr>
              <w:t xml:space="preserve">permiso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uso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tendría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vigencia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 xml:space="preserve"> 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año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y </w:t>
            </w:r>
            <w:r>
              <w:rPr>
                <w:rFonts w:ascii="Arial" w:hAnsi="Arial"/>
                <w:spacing w:val="-1"/>
                <w:sz w:val="15"/>
              </w:rPr>
              <w:t>podrá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prorrogarse</w:t>
            </w:r>
            <w:r>
              <w:rPr>
                <w:rFonts w:ascii="Arial" w:hAnsi="Arial"/>
                <w:sz w:val="15"/>
              </w:rPr>
              <w:t xml:space="preserve"> en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forma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automática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un</w:t>
            </w:r>
            <w:r>
              <w:rPr>
                <w:rFonts w:ascii="Arial" w:hAnsi="Arial"/>
                <w:spacing w:val="-1"/>
                <w:sz w:val="15"/>
              </w:rPr>
              <w:t xml:space="preserve"> período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hasta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máximo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cuatro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años.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before="2"/>
              <w:ind w:left="59" w:right="318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Acuerdo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Consejo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Superior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31/03/2005,</w:t>
            </w:r>
          </w:p>
          <w:p w:rsidR="00A664F5" w:rsidRDefault="00D2365D">
            <w:pPr>
              <w:pStyle w:val="TableParagraph"/>
              <w:ind w:left="59" w:righ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Sesión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N°23-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05,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Artículo LII,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resolución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Departamento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Proveeduría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N°21-2017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</w:p>
          <w:p w:rsidR="00A664F5" w:rsidRDefault="00D2365D">
            <w:pPr>
              <w:pStyle w:val="TableParagraph"/>
              <w:ind w:left="59" w:right="2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las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13:30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  <w:r>
              <w:rPr>
                <w:rFonts w:ascii="Times New Roman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13/03/2017.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before="3" w:line="238" w:lineRule="auto"/>
              <w:ind w:left="56" w:right="2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No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se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estableció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monto</w:t>
            </w:r>
          </w:p>
        </w:tc>
      </w:tr>
      <w:tr w:rsidR="00A664F5">
        <w:trPr>
          <w:trHeight w:hRule="exact" w:val="188"/>
        </w:trPr>
        <w:tc>
          <w:tcPr>
            <w:tcW w:w="838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RES</w:t>
            </w:r>
            <w:r>
              <w:rPr>
                <w:rFonts w:ascii="Arial"/>
                <w:b/>
                <w:i/>
                <w:sz w:val="15"/>
              </w:rPr>
              <w:t xml:space="preserve"> 48-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1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Permiso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de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Andrey Eduardo Díaz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Servicio</w:t>
            </w: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4-may-2020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El </w:t>
            </w:r>
            <w:r>
              <w:rPr>
                <w:rFonts w:ascii="Arial"/>
                <w:spacing w:val="-1"/>
                <w:sz w:val="15"/>
              </w:rPr>
              <w:t xml:space="preserve">permiso </w:t>
            </w:r>
            <w:r>
              <w:rPr>
                <w:rFonts w:ascii="Arial"/>
                <w:spacing w:val="-2"/>
                <w:sz w:val="15"/>
              </w:rPr>
              <w:t>de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uso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ind w:left="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Acuerdo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del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A664F5" w:rsidRDefault="00D2365D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No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</w:t>
            </w:r>
          </w:p>
        </w:tc>
      </w:tr>
      <w:tr w:rsidR="00A664F5">
        <w:trPr>
          <w:trHeight w:hRule="exact" w:val="173"/>
        </w:trPr>
        <w:tc>
          <w:tcPr>
            <w:tcW w:w="83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6" w:lineRule="exact"/>
              <w:ind w:left="2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2016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6" w:lineRule="exact"/>
              <w:ind w:righ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Uso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6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Sánchez.</w:t>
            </w:r>
          </w:p>
        </w:tc>
        <w:tc>
          <w:tcPr>
            <w:tcW w:w="8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6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de</w:t>
            </w:r>
          </w:p>
        </w:tc>
        <w:tc>
          <w:tcPr>
            <w:tcW w:w="1031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13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66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tendría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vigencia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6" w:lineRule="exact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Consejo</w:t>
            </w:r>
          </w:p>
        </w:tc>
        <w:tc>
          <w:tcPr>
            <w:tcW w:w="1038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66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estableció</w:t>
            </w:r>
          </w:p>
        </w:tc>
      </w:tr>
      <w:tr w:rsidR="00A664F5">
        <w:trPr>
          <w:trHeight w:hRule="exact" w:val="173"/>
        </w:trPr>
        <w:tc>
          <w:tcPr>
            <w:tcW w:w="8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1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9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8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4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Fotocopia</w:t>
            </w:r>
          </w:p>
        </w:tc>
        <w:tc>
          <w:tcPr>
            <w:tcW w:w="1031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13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64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 xml:space="preserve"> un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año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y </w:t>
            </w:r>
            <w:r>
              <w:rPr>
                <w:rFonts w:ascii="Arial" w:hAnsi="Arial"/>
                <w:spacing w:val="-1"/>
                <w:sz w:val="15"/>
              </w:rPr>
              <w:t>podrá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4" w:lineRule="exact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Superior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del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7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64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monto</w:t>
            </w:r>
          </w:p>
        </w:tc>
      </w:tr>
      <w:tr w:rsidR="00A664F5">
        <w:trPr>
          <w:trHeight w:hRule="exact" w:val="173"/>
        </w:trPr>
        <w:tc>
          <w:tcPr>
            <w:tcW w:w="8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1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9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8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6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do </w:t>
            </w:r>
            <w:r>
              <w:rPr>
                <w:rFonts w:ascii="Arial"/>
                <w:spacing w:val="-1"/>
                <w:sz w:val="15"/>
              </w:rPr>
              <w:t>para</w:t>
            </w:r>
          </w:p>
        </w:tc>
        <w:tc>
          <w:tcPr>
            <w:tcW w:w="1031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13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66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prorrogarse</w:t>
            </w:r>
            <w:r>
              <w:rPr>
                <w:rFonts w:ascii="Arial"/>
                <w:sz w:val="15"/>
              </w:rPr>
              <w:t xml:space="preserve"> en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6" w:lineRule="exact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31/03/2005,</w:t>
            </w:r>
          </w:p>
        </w:tc>
        <w:tc>
          <w:tcPr>
            <w:tcW w:w="1038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A664F5" w:rsidRDefault="00A664F5"/>
        </w:tc>
      </w:tr>
      <w:tr w:rsidR="00A664F5">
        <w:trPr>
          <w:trHeight w:hRule="exact" w:val="172"/>
        </w:trPr>
        <w:tc>
          <w:tcPr>
            <w:tcW w:w="8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1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9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8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4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los</w:t>
            </w:r>
          </w:p>
        </w:tc>
        <w:tc>
          <w:tcPr>
            <w:tcW w:w="1031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13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64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forma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automática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4" w:lineRule="exact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Sesión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N°23-</w:t>
            </w:r>
          </w:p>
        </w:tc>
        <w:tc>
          <w:tcPr>
            <w:tcW w:w="1038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A664F5" w:rsidRDefault="00A664F5"/>
        </w:tc>
      </w:tr>
      <w:tr w:rsidR="00A664F5">
        <w:trPr>
          <w:trHeight w:hRule="exact" w:val="174"/>
        </w:trPr>
        <w:tc>
          <w:tcPr>
            <w:tcW w:w="8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1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9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8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5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Tribunales</w:t>
            </w:r>
          </w:p>
        </w:tc>
        <w:tc>
          <w:tcPr>
            <w:tcW w:w="1031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13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65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por</w:t>
            </w:r>
            <w:r>
              <w:rPr>
                <w:rFonts w:ascii="Arial" w:hAnsi="Arial"/>
                <w:sz w:val="15"/>
              </w:rPr>
              <w:t xml:space="preserve"> un</w:t>
            </w:r>
            <w:r>
              <w:rPr>
                <w:rFonts w:ascii="Arial" w:hAnsi="Arial"/>
                <w:spacing w:val="-1"/>
                <w:sz w:val="15"/>
              </w:rPr>
              <w:t xml:space="preserve"> período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5" w:lineRule="exact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05,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Artículo LII,</w:t>
            </w:r>
          </w:p>
        </w:tc>
        <w:tc>
          <w:tcPr>
            <w:tcW w:w="1038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A664F5" w:rsidRDefault="00A664F5"/>
        </w:tc>
      </w:tr>
      <w:tr w:rsidR="00A664F5">
        <w:trPr>
          <w:trHeight w:hRule="exact" w:val="173"/>
        </w:trPr>
        <w:tc>
          <w:tcPr>
            <w:tcW w:w="8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1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9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8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6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de</w:t>
            </w:r>
          </w:p>
        </w:tc>
        <w:tc>
          <w:tcPr>
            <w:tcW w:w="1031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13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66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hasta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un</w:t>
            </w:r>
            <w:r>
              <w:rPr>
                <w:rFonts w:ascii="Arial" w:hAnsi="Arial"/>
                <w:spacing w:val="-1"/>
                <w:sz w:val="15"/>
              </w:rPr>
              <w:t xml:space="preserve"> máximo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6" w:lineRule="exact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la</w:t>
            </w:r>
            <w:r>
              <w:rPr>
                <w:rFonts w:ascii="Arial" w:hAnsi="Arial"/>
                <w:spacing w:val="-1"/>
                <w:sz w:val="15"/>
              </w:rPr>
              <w:t xml:space="preserve"> resolución</w:t>
            </w:r>
          </w:p>
        </w:tc>
        <w:tc>
          <w:tcPr>
            <w:tcW w:w="1038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A664F5" w:rsidRDefault="00A664F5"/>
        </w:tc>
      </w:tr>
      <w:tr w:rsidR="00A664F5">
        <w:trPr>
          <w:trHeight w:hRule="exact" w:val="173"/>
        </w:trPr>
        <w:tc>
          <w:tcPr>
            <w:tcW w:w="8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1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9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8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4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Justicia</w:t>
            </w:r>
          </w:p>
        </w:tc>
        <w:tc>
          <w:tcPr>
            <w:tcW w:w="1031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135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664F5" w:rsidRDefault="00D2365D">
            <w:pPr>
              <w:pStyle w:val="TableParagraph"/>
              <w:spacing w:line="164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cuatro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años.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4" w:lineRule="exact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del</w:t>
            </w:r>
          </w:p>
        </w:tc>
        <w:tc>
          <w:tcPr>
            <w:tcW w:w="1038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A664F5" w:rsidRDefault="00A664F5"/>
        </w:tc>
      </w:tr>
      <w:tr w:rsidR="00A664F5">
        <w:trPr>
          <w:trHeight w:hRule="exact" w:val="174"/>
        </w:trPr>
        <w:tc>
          <w:tcPr>
            <w:tcW w:w="8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1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9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83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6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de </w:t>
            </w:r>
            <w:r>
              <w:rPr>
                <w:rFonts w:ascii="Arial"/>
                <w:spacing w:val="-1"/>
                <w:sz w:val="15"/>
              </w:rPr>
              <w:t>Nicoya</w:t>
            </w:r>
          </w:p>
        </w:tc>
        <w:tc>
          <w:tcPr>
            <w:tcW w:w="1031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1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1206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6" w:lineRule="exact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Departamento</w:t>
            </w:r>
          </w:p>
        </w:tc>
        <w:tc>
          <w:tcPr>
            <w:tcW w:w="1038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A664F5" w:rsidRDefault="00A664F5"/>
        </w:tc>
      </w:tr>
      <w:tr w:rsidR="00A664F5">
        <w:trPr>
          <w:trHeight w:hRule="exact" w:val="172"/>
        </w:trPr>
        <w:tc>
          <w:tcPr>
            <w:tcW w:w="8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1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9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83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031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1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1206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5" w:lineRule="exact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Proveeduría</w:t>
            </w:r>
          </w:p>
        </w:tc>
        <w:tc>
          <w:tcPr>
            <w:tcW w:w="1038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A664F5" w:rsidRDefault="00A664F5"/>
        </w:tc>
      </w:tr>
      <w:tr w:rsidR="00A664F5">
        <w:trPr>
          <w:trHeight w:hRule="exact" w:val="173"/>
        </w:trPr>
        <w:tc>
          <w:tcPr>
            <w:tcW w:w="8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1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9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83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031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1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1206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4" w:lineRule="exact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N°100-2016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de</w:t>
            </w:r>
          </w:p>
        </w:tc>
        <w:tc>
          <w:tcPr>
            <w:tcW w:w="1038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A664F5" w:rsidRDefault="00A664F5"/>
        </w:tc>
      </w:tr>
      <w:tr w:rsidR="00A664F5">
        <w:trPr>
          <w:trHeight w:hRule="exact" w:val="174"/>
        </w:trPr>
        <w:tc>
          <w:tcPr>
            <w:tcW w:w="8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1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9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83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031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1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1206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6" w:lineRule="exact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las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16:08 </w:t>
            </w:r>
            <w:r>
              <w:rPr>
                <w:rFonts w:ascii="Arial"/>
                <w:sz w:val="15"/>
              </w:rPr>
              <w:t>del</w:t>
            </w:r>
          </w:p>
        </w:tc>
        <w:tc>
          <w:tcPr>
            <w:tcW w:w="1038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A664F5" w:rsidRDefault="00A664F5"/>
        </w:tc>
      </w:tr>
      <w:tr w:rsidR="00A664F5">
        <w:trPr>
          <w:trHeight w:hRule="exact" w:val="172"/>
        </w:trPr>
        <w:tc>
          <w:tcPr>
            <w:tcW w:w="8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1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9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8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A664F5"/>
        </w:tc>
        <w:tc>
          <w:tcPr>
            <w:tcW w:w="1031" w:type="dxa"/>
            <w:vMerge/>
            <w:tcBorders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1354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A664F5"/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664F5" w:rsidRDefault="00D2365D">
            <w:pPr>
              <w:pStyle w:val="TableParagraph"/>
              <w:spacing w:line="164" w:lineRule="exact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08/04/2016.</w:t>
            </w:r>
          </w:p>
        </w:tc>
        <w:tc>
          <w:tcPr>
            <w:tcW w:w="1038" w:type="dxa"/>
            <w:vMerge/>
            <w:tcBorders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664F5" w:rsidRDefault="00A664F5"/>
        </w:tc>
      </w:tr>
    </w:tbl>
    <w:p w:rsidR="00A664F5" w:rsidRDefault="00A664F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pStyle w:val="Ttulo3"/>
        <w:spacing w:before="76" w:line="245" w:lineRule="auto"/>
        <w:ind w:left="144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36"/>
        </w:rPr>
        <w:t xml:space="preserve"> </w:t>
      </w:r>
      <w:r>
        <w:t>#14</w:t>
      </w:r>
      <w:r>
        <w:rPr>
          <w:spacing w:val="35"/>
        </w:rPr>
        <w:t xml:space="preserve"> </w:t>
      </w:r>
      <w:r>
        <w:t>Bienes</w:t>
      </w:r>
      <w:r>
        <w:rPr>
          <w:spacing w:val="32"/>
        </w:rPr>
        <w:t xml:space="preserve"> </w:t>
      </w:r>
      <w:r>
        <w:rPr>
          <w:spacing w:val="-1"/>
        </w:rPr>
        <w:t>duraderos</w:t>
      </w:r>
      <w:r>
        <w:rPr>
          <w:spacing w:val="33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rPr>
          <w:spacing w:val="-1"/>
        </w:rPr>
        <w:t>valor</w:t>
      </w:r>
      <w:r>
        <w:rPr>
          <w:spacing w:val="35"/>
        </w:rPr>
        <w:t xml:space="preserve"> </w:t>
      </w:r>
      <w:r>
        <w:rPr>
          <w:spacing w:val="-1"/>
        </w:rPr>
        <w:t>nulo</w:t>
      </w:r>
      <w:r>
        <w:rPr>
          <w:spacing w:val="37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insignificante</w:t>
      </w:r>
      <w:r>
        <w:rPr>
          <w:spacing w:val="36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Sistema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Control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Activos</w:t>
      </w:r>
      <w:r>
        <w:rPr>
          <w:spacing w:val="61"/>
          <w:w w:val="102"/>
        </w:rPr>
        <w:t xml:space="preserve"> </w:t>
      </w:r>
      <w:r>
        <w:rPr>
          <w:spacing w:val="-1"/>
        </w:rPr>
        <w:t>Fijos.</w:t>
      </w:r>
    </w:p>
    <w:p w:rsidR="00A664F5" w:rsidRDefault="00A664F5">
      <w:pPr>
        <w:rPr>
          <w:rFonts w:ascii="Times New Roman" w:eastAsia="Times New Roman" w:hAnsi="Times New Roman" w:cs="Times New Roman"/>
          <w:b/>
          <w:bCs/>
        </w:rPr>
      </w:pP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44"/>
      </w:pPr>
      <w:r>
        <w:rPr>
          <w:spacing w:val="-1"/>
        </w:rPr>
        <w:t>En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calendario</w:t>
      </w:r>
      <w:r>
        <w:t xml:space="preserve"> </w:t>
      </w:r>
      <w:r>
        <w:rPr>
          <w:spacing w:val="5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-1"/>
        </w:rPr>
        <w:t>Implementación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6"/>
        </w:rPr>
        <w:t xml:space="preserve"> </w:t>
      </w:r>
      <w:r>
        <w:t xml:space="preserve">las </w:t>
      </w:r>
      <w:r>
        <w:rPr>
          <w:spacing w:val="6"/>
        </w:rPr>
        <w:t xml:space="preserve"> </w:t>
      </w:r>
      <w:r>
        <w:rPr>
          <w:spacing w:val="-1"/>
        </w:rPr>
        <w:t>NICSP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remitido</w:t>
      </w:r>
      <w:r>
        <w:t xml:space="preserve"> </w:t>
      </w:r>
      <w:r>
        <w:rPr>
          <w:spacing w:val="5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Auditoria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Interna,</w:t>
      </w:r>
      <w:r>
        <w:rPr>
          <w:spacing w:val="91"/>
          <w:w w:val="102"/>
        </w:rPr>
        <w:t xml:space="preserve"> </w:t>
      </w:r>
      <w:r>
        <w:rPr>
          <w:spacing w:val="-1"/>
        </w:rPr>
        <w:t>específicamente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actividad</w:t>
      </w:r>
      <w:r>
        <w:rPr>
          <w:spacing w:val="10"/>
        </w:rPr>
        <w:t xml:space="preserve"> </w:t>
      </w:r>
      <w:r>
        <w:t>Nª</w:t>
      </w:r>
      <w:r>
        <w:rPr>
          <w:spacing w:val="13"/>
        </w:rPr>
        <w:t xml:space="preserve"> </w:t>
      </w:r>
      <w:r>
        <w:rPr>
          <w:spacing w:val="-2"/>
        </w:rPr>
        <w:t>8,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cual</w:t>
      </w:r>
      <w:r>
        <w:rPr>
          <w:spacing w:val="10"/>
        </w:rPr>
        <w:t xml:space="preserve"> </w:t>
      </w:r>
      <w:r>
        <w:t>cita:</w:t>
      </w:r>
    </w:p>
    <w:p w:rsidR="00A664F5" w:rsidRDefault="00A664F5">
      <w:pPr>
        <w:spacing w:line="245" w:lineRule="auto"/>
        <w:sectPr w:rsidR="00A664F5">
          <w:pgSz w:w="12240" w:h="15840"/>
          <w:pgMar w:top="2020" w:right="840" w:bottom="880" w:left="1560" w:header="623" w:footer="690" w:gutter="0"/>
          <w:cols w:space="720"/>
        </w:sect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664F5" w:rsidRDefault="00D2365D">
      <w:pPr>
        <w:spacing w:before="76" w:line="245" w:lineRule="auto"/>
        <w:ind w:left="1187" w:right="1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“Como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resultado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política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definida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para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identificación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bienes</w:t>
      </w:r>
      <w:r>
        <w:rPr>
          <w:rFonts w:ascii="Times New Roman" w:eastAsia="Times New Roman" w:hAnsi="Times New Roman" w:cs="Times New Roman"/>
          <w:i/>
          <w:spacing w:val="4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duraderos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valor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nulo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insignificante,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hasta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tanto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se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asigne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valor</w:t>
      </w:r>
      <w:r>
        <w:rPr>
          <w:rFonts w:ascii="Times New Roman" w:eastAsia="Times New Roman" w:hAnsi="Times New Roman" w:cs="Times New Roman"/>
          <w:i/>
          <w:spacing w:val="5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razonable,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Departamento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Financiero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Contable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coordinación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8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Departamento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Proveeduría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Tecnología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Información,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generarán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8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reporte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CAF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los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>valores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nulos,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fin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cumplir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>información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4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revelar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estados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financieros”.</w:t>
      </w:r>
    </w:p>
    <w:p w:rsidR="00A664F5" w:rsidRDefault="00A664F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64F5" w:rsidRDefault="00D2365D">
      <w:pPr>
        <w:pStyle w:val="Textoindependiente"/>
        <w:spacing w:line="246" w:lineRule="auto"/>
        <w:ind w:left="123" w:right="361"/>
        <w:jc w:val="both"/>
      </w:pPr>
      <w:r>
        <w:t>Como</w:t>
      </w:r>
      <w:r>
        <w:rPr>
          <w:spacing w:val="14"/>
        </w:rPr>
        <w:t xml:space="preserve"> </w:t>
      </w:r>
      <w:r>
        <w:rPr>
          <w:spacing w:val="-1"/>
        </w:rPr>
        <w:t>parte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recomendaciones</w:t>
      </w:r>
      <w:r>
        <w:rPr>
          <w:spacing w:val="16"/>
        </w:rPr>
        <w:t xml:space="preserve"> </w:t>
      </w:r>
      <w:r>
        <w:rPr>
          <w:spacing w:val="-1"/>
        </w:rPr>
        <w:t>derivadas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aplicación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NICSP</w:t>
      </w:r>
      <w:r>
        <w:rPr>
          <w:spacing w:val="16"/>
        </w:rPr>
        <w:t xml:space="preserve"> </w:t>
      </w:r>
      <w:r>
        <w:t>17:</w:t>
      </w:r>
      <w:r>
        <w:rPr>
          <w:spacing w:val="13"/>
        </w:rPr>
        <w:t xml:space="preserve"> </w:t>
      </w:r>
      <w:r>
        <w:rPr>
          <w:spacing w:val="-1"/>
        </w:rPr>
        <w:t>Propiedades,</w:t>
      </w:r>
      <w:r>
        <w:rPr>
          <w:spacing w:val="18"/>
        </w:rPr>
        <w:t xml:space="preserve"> </w:t>
      </w:r>
      <w:r>
        <w:rPr>
          <w:spacing w:val="-1"/>
        </w:rPr>
        <w:t>Planta</w:t>
      </w:r>
      <w:r>
        <w:rPr>
          <w:spacing w:val="15"/>
        </w:rPr>
        <w:t xml:space="preserve"> </w:t>
      </w:r>
      <w:r>
        <w:t>y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Equipo,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indicó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debe</w:t>
      </w:r>
      <w:r>
        <w:rPr>
          <w:spacing w:val="18"/>
        </w:rPr>
        <w:t xml:space="preserve"> </w:t>
      </w:r>
      <w:r>
        <w:rPr>
          <w:spacing w:val="-1"/>
        </w:rPr>
        <w:t>revelar</w:t>
      </w:r>
      <w:r>
        <w:rPr>
          <w:spacing w:val="20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notas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EEFF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contabilidad</w:t>
      </w:r>
      <w:r>
        <w:rPr>
          <w:spacing w:val="20"/>
        </w:rPr>
        <w:t xml:space="preserve"> </w:t>
      </w:r>
      <w:r>
        <w:rPr>
          <w:spacing w:val="-1"/>
        </w:rPr>
        <w:t>presupuestaria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Poder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Judicial,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rPr>
          <w:spacing w:val="-1"/>
        </w:rPr>
        <w:t>“bienes</w:t>
      </w:r>
      <w:r>
        <w:rPr>
          <w:spacing w:val="37"/>
        </w:rPr>
        <w:t xml:space="preserve"> </w:t>
      </w:r>
      <w:r>
        <w:rPr>
          <w:spacing w:val="-1"/>
        </w:rPr>
        <w:t>duraderos</w:t>
      </w:r>
      <w:r>
        <w:rPr>
          <w:spacing w:val="37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valor</w:t>
      </w:r>
      <w:r>
        <w:rPr>
          <w:spacing w:val="38"/>
        </w:rPr>
        <w:t xml:space="preserve"> </w:t>
      </w:r>
      <w:r>
        <w:rPr>
          <w:spacing w:val="-1"/>
        </w:rPr>
        <w:t>nulo”,</w:t>
      </w:r>
      <w:r>
        <w:rPr>
          <w:spacing w:val="37"/>
        </w:rPr>
        <w:t xml:space="preserve"> </w:t>
      </w:r>
      <w:r>
        <w:t>esto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representación</w:t>
      </w:r>
      <w:r>
        <w:rPr>
          <w:spacing w:val="39"/>
        </w:rPr>
        <w:t xml:space="preserve"> </w:t>
      </w:r>
      <w:r>
        <w:rPr>
          <w:spacing w:val="-1"/>
        </w:rPr>
        <w:t>fiel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mismos</w:t>
      </w:r>
      <w:r>
        <w:rPr>
          <w:spacing w:val="40"/>
        </w:rPr>
        <w:t xml:space="preserve"> </w:t>
      </w:r>
      <w:r>
        <w:rPr>
          <w:spacing w:val="-1"/>
        </w:rPr>
        <w:t>hasta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rPr>
          <w:spacing w:val="-1"/>
        </w:rPr>
        <w:t>asigne</w:t>
      </w:r>
      <w:r>
        <w:rPr>
          <w:spacing w:val="12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valor</w:t>
      </w:r>
      <w:r>
        <w:rPr>
          <w:spacing w:val="11"/>
        </w:rPr>
        <w:t xml:space="preserve"> </w:t>
      </w:r>
      <w:r>
        <w:rPr>
          <w:spacing w:val="-1"/>
        </w:rPr>
        <w:t>razonable.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E97E83">
      <w:pPr>
        <w:spacing w:line="200" w:lineRule="atLeast"/>
        <w:ind w:left="1108"/>
        <w:rPr>
          <w:rFonts w:ascii="Times New Roman" w:eastAsia="Times New Roman" w:hAnsi="Times New Roman" w:cs="Times New Roman"/>
          <w:sz w:val="20"/>
          <w:szCs w:val="20"/>
        </w:rPr>
      </w:pPr>
      <w:r w:rsidRPr="00E97E8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368.65pt;height:125.05pt;mso-position-horizontal-relative:char;mso-position-vertical-relative:line" coordsize="7373,2501">
            <v:group id="_x0000_s1041" style="position:absolute;width:7373;height:608" coordsize="7373,608">
              <v:shape id="_x0000_s1042" style="position:absolute;width:7373;height:608" coordsize="7373,608" path="m,607r7373,l7373,,,,,607xe" fillcolor="#a9a9a9" stroked="f">
                <v:path arrowok="t"/>
              </v:shape>
            </v:group>
            <v:group id="_x0000_s1039" style="position:absolute;top:595;width:7373;height:284" coordorigin=",595" coordsize="7373,284">
              <v:shape id="_x0000_s1040" style="position:absolute;top:595;width:7373;height:284" coordorigin=",595" coordsize="7373,284" path="m,878r7373,l7373,595,,595,,878xe" fillcolor="#d3d3d3" stroked="f">
                <v:path arrowok="t"/>
              </v:shape>
            </v:group>
            <v:group id="_x0000_s1037" style="position:absolute;top:864;width:7373;height:1366" coordorigin=",864" coordsize="7373,1366">
              <v:shape id="_x0000_s1038" style="position:absolute;top:864;width:7373;height:1366" coordorigin=",864" coordsize="7373,1366" path="m,2230r7373,l7373,864,,864,,2230xe" fillcolor="#6395ed" stroked="f">
                <v:path arrowok="t"/>
              </v:shape>
            </v:group>
            <v:group id="_x0000_s1027" style="position:absolute;top:2218;width:7373;height:284" coordorigin=",2218" coordsize="7373,284">
              <v:shape id="_x0000_s1036" style="position:absolute;top:2218;width:7373;height:284" coordorigin=",2218" coordsize="7373,284" path="m,2501r7373,l7373,2218,,2218r,283xe" fillcolor="#d3d3d3" stroked="f">
                <v:path arrowok="t"/>
              </v:shape>
              <v:shape id="_x0000_s1035" type="#_x0000_t202" style="position:absolute;left:41;top:16;width:1559;height:756" filled="f" stroked="f">
                <v:textbox inset="0,0,0,0">
                  <w:txbxContent>
                    <w:p w:rsidR="00A664F5" w:rsidRDefault="00D2365D">
                      <w:pPr>
                        <w:spacing w:line="152" w:lineRule="exact"/>
                        <w:ind w:right="29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>SubPartida</w:t>
                      </w:r>
                      <w:r>
                        <w:rPr>
                          <w:rFonts w:ascii="Arial"/>
                          <w:b/>
                          <w:spacing w:val="-1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/</w:t>
                      </w:r>
                    </w:p>
                    <w:p w:rsidR="00A664F5" w:rsidRDefault="00D2365D">
                      <w:pPr>
                        <w:spacing w:before="29" w:line="283" w:lineRule="auto"/>
                        <w:ind w:left="11" w:right="41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spacing w:val="3"/>
                          <w:sz w:val="15"/>
                        </w:rPr>
                        <w:t>Categoría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pacing w:val="26"/>
                          <w:w w:val="9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5"/>
                        </w:rPr>
                        <w:t>Placa</w:t>
                      </w:r>
                    </w:p>
                    <w:p w:rsidR="00A664F5" w:rsidRDefault="00D2365D">
                      <w:pPr>
                        <w:spacing w:line="167" w:lineRule="exact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15"/>
                        </w:rPr>
                        <w:t>TOTALES</w:t>
                      </w:r>
                      <w:r>
                        <w:rPr>
                          <w:rFonts w:ascii="Arial"/>
                          <w:b/>
                          <w:spacing w:val="-1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1"/>
                          <w:sz w:val="15"/>
                        </w:rPr>
                        <w:t>GENERALES</w:t>
                      </w:r>
                    </w:p>
                  </w:txbxContent>
                </v:textbox>
              </v:shape>
              <v:shape id="_x0000_s1034" type="#_x0000_t202" style="position:absolute;left:1798;top:16;width:1378;height:149" filled="f" stroked="f">
                <v:textbox inset="0,0,0,0">
                  <w:txbxContent>
                    <w:p w:rsidR="00A664F5" w:rsidRDefault="00D2365D">
                      <w:pPr>
                        <w:spacing w:line="149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>Artículo</w:t>
                      </w:r>
                    </w:p>
                  </w:txbxContent>
                </v:textbox>
              </v:shape>
              <v:shape id="_x0000_s1033" type="#_x0000_t202" style="position:absolute;left:3571;top:16;width:876;height:149" filled="f" stroked="f">
                <v:textbox inset="0,0,0,0">
                  <w:txbxContent>
                    <w:p w:rsidR="00A664F5" w:rsidRDefault="00D2365D">
                      <w:pPr>
                        <w:spacing w:line="149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>Descripción</w:t>
                      </w:r>
                    </w:p>
                  </w:txbxContent>
                </v:textbox>
              </v:shape>
              <v:shape id="_x0000_s1032" type="#_x0000_t202" style="position:absolute;left:5208;top:16;width:646;height:149" filled="f" stroked="f">
                <v:textbox inset="0,0,0,0">
                  <w:txbxContent>
                    <w:p w:rsidR="00A664F5" w:rsidRDefault="00D2365D">
                      <w:pPr>
                        <w:spacing w:line="149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Cantidad</w:t>
                      </w:r>
                    </w:p>
                  </w:txbxContent>
                </v:textbox>
              </v:shape>
              <v:shape id="_x0000_s1031" type="#_x0000_t202" style="position:absolute;left:6425;top:16;width:876;height:351" filled="f" stroked="f">
                <v:textbox inset="0,0,0,0">
                  <w:txbxContent>
                    <w:p w:rsidR="00A664F5" w:rsidRDefault="00D2365D">
                      <w:pPr>
                        <w:spacing w:line="152" w:lineRule="exact"/>
                        <w:ind w:firstLine="8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4"/>
                          <w:sz w:val="15"/>
                        </w:rPr>
                        <w:t>Costo</w:t>
                      </w:r>
                      <w:r>
                        <w:rPr>
                          <w:rFonts w:ascii="Arial"/>
                          <w:b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sz w:val="15"/>
                        </w:rPr>
                        <w:t>de</w:t>
                      </w:r>
                    </w:p>
                    <w:p w:rsidR="00A664F5" w:rsidRDefault="00D2365D">
                      <w:pPr>
                        <w:spacing w:before="29" w:line="169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>Adquisición</w:t>
                      </w:r>
                    </w:p>
                  </w:txbxContent>
                </v:textbox>
              </v:shape>
              <v:shape id="_x0000_s1030" type="#_x0000_t202" style="position:absolute;left:26;top:895;width:4452;height:1500" filled="f" stroked="f">
                <v:textbox inset="0,0,0,0">
                  <w:txbxContent>
                    <w:p w:rsidR="00A664F5" w:rsidRDefault="00D2365D">
                      <w:pPr>
                        <w:spacing w:line="152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50106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15"/>
                        </w:rPr>
                        <w:t>EQUIPO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5"/>
                        </w:rPr>
                        <w:t>SANITARIO,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5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5"/>
                        </w:rPr>
                        <w:t>LABORATORIO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5"/>
                        </w:rPr>
                        <w:t>INVESTIGACIÓN</w:t>
                      </w:r>
                    </w:p>
                    <w:p w:rsidR="00A664F5" w:rsidRDefault="00D2365D">
                      <w:pPr>
                        <w:spacing w:before="9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50104</w:t>
                      </w:r>
                      <w:r>
                        <w:rPr>
                          <w:rFonts w:ascii="Arial"/>
                          <w:b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9"/>
                          <w:sz w:val="15"/>
                        </w:rPr>
                        <w:t>EQUIPO</w:t>
                      </w:r>
                      <w:r>
                        <w:rPr>
                          <w:rFonts w:ascii="Arial"/>
                          <w:b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15"/>
                        </w:rPr>
                        <w:t>MOBILIARIO</w:t>
                      </w:r>
                      <w:r>
                        <w:rPr>
                          <w:rFonts w:ascii="Arial"/>
                          <w:b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8"/>
                          <w:sz w:val="15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2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6"/>
                          <w:sz w:val="15"/>
                        </w:rPr>
                        <w:t>OFICINA</w:t>
                      </w:r>
                    </w:p>
                    <w:p w:rsidR="00A664F5" w:rsidRDefault="00D2365D">
                      <w:pPr>
                        <w:spacing w:before="9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20401</w:t>
                      </w:r>
                      <w:r>
                        <w:rPr>
                          <w:rFonts w:ascii="Arial"/>
                          <w:b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8"/>
                          <w:sz w:val="15"/>
                        </w:rPr>
                        <w:t>HERRAMIENTAS</w:t>
                      </w:r>
                      <w:r>
                        <w:rPr>
                          <w:rFonts w:ascii="Arial"/>
                          <w:b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2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7"/>
                          <w:sz w:val="15"/>
                        </w:rPr>
                        <w:t>INSTRUMENTOS</w:t>
                      </w:r>
                    </w:p>
                    <w:p w:rsidR="00A664F5" w:rsidRDefault="00D2365D">
                      <w:pPr>
                        <w:spacing w:before="9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50199</w:t>
                      </w:r>
                      <w:r>
                        <w:rPr>
                          <w:rFonts w:ascii="Arial"/>
                          <w:b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  <w:sz w:val="15"/>
                        </w:rPr>
                        <w:t>MAQUINARIA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9"/>
                          <w:sz w:val="15"/>
                        </w:rPr>
                        <w:t xml:space="preserve"> EQUIPO</w:t>
                      </w:r>
                      <w:r>
                        <w:rPr>
                          <w:rFonts w:ascii="Arial"/>
                          <w:b/>
                          <w:spacing w:val="-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8"/>
                          <w:sz w:val="15"/>
                        </w:rPr>
                        <w:t>DIVERSO</w:t>
                      </w:r>
                    </w:p>
                    <w:p w:rsidR="00A664F5" w:rsidRDefault="00D2365D">
                      <w:pPr>
                        <w:spacing w:before="1" w:line="270" w:lineRule="atLeast"/>
                        <w:ind w:left="14" w:right="257" w:hanging="15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29906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5"/>
                        </w:rPr>
                        <w:t>ÚTILES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5"/>
                        </w:rPr>
                        <w:t xml:space="preserve"> MATERIALES 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5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15"/>
                        </w:rPr>
                        <w:t>RESGUARDO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15"/>
                        </w:rPr>
                        <w:t>SEGURIDAD</w:t>
                      </w:r>
                      <w:r>
                        <w:rPr>
                          <w:rFonts w:ascii="Times New Roman" w:hAnsi="Times New Roman"/>
                          <w:b/>
                          <w:spacing w:val="49"/>
                          <w:w w:val="9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5"/>
                        </w:rPr>
                        <w:t>TOTALES</w:t>
                      </w:r>
                      <w:r>
                        <w:rPr>
                          <w:rFonts w:ascii="Arial" w:hAnsi="Arial"/>
                          <w:b/>
                          <w:spacing w:val="-1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15"/>
                        </w:rPr>
                        <w:t>GENERALES</w:t>
                      </w:r>
                    </w:p>
                  </w:txbxContent>
                </v:textbox>
              </v:shape>
              <v:shape id="_x0000_s1029" type="#_x0000_t202" style="position:absolute;left:5086;top:623;width:897;height:1772" filled="f" stroked="f">
                <v:textbox inset="0,0,0,0">
                  <w:txbxContent>
                    <w:p w:rsidR="00A664F5" w:rsidRDefault="00D2365D">
                      <w:pPr>
                        <w:spacing w:line="152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>Cantidad:</w:t>
                      </w:r>
                      <w:r>
                        <w:rPr>
                          <w:rFonts w:ascii="Arial"/>
                          <w:b/>
                          <w:spacing w:val="-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10</w:t>
                      </w:r>
                    </w:p>
                    <w:p w:rsidR="00A664F5" w:rsidRDefault="00D2365D">
                      <w:pPr>
                        <w:spacing w:before="98"/>
                        <w:ind w:left="4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>Cantidad:</w:t>
                      </w:r>
                      <w:r>
                        <w:rPr>
                          <w:rFonts w:ascii="Arial"/>
                          <w:b/>
                          <w:spacing w:val="-1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5</w:t>
                      </w:r>
                    </w:p>
                    <w:p w:rsidR="00A664F5" w:rsidRDefault="00D2365D">
                      <w:pPr>
                        <w:spacing w:before="98"/>
                        <w:ind w:left="4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>Cantidad:</w:t>
                      </w:r>
                      <w:r>
                        <w:rPr>
                          <w:rFonts w:ascii="Arial"/>
                          <w:b/>
                          <w:spacing w:val="-1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2</w:t>
                      </w:r>
                    </w:p>
                    <w:p w:rsidR="00A664F5" w:rsidRDefault="00D2365D">
                      <w:pPr>
                        <w:spacing w:before="96"/>
                        <w:ind w:left="4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>Cantidad:</w:t>
                      </w:r>
                      <w:r>
                        <w:rPr>
                          <w:rFonts w:ascii="Arial"/>
                          <w:b/>
                          <w:spacing w:val="-1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1</w:t>
                      </w:r>
                    </w:p>
                    <w:p w:rsidR="00A664F5" w:rsidRDefault="00D2365D">
                      <w:pPr>
                        <w:spacing w:before="98"/>
                        <w:ind w:left="4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>Cantidad:</w:t>
                      </w:r>
                      <w:r>
                        <w:rPr>
                          <w:rFonts w:ascii="Arial"/>
                          <w:b/>
                          <w:spacing w:val="-1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1</w:t>
                      </w:r>
                    </w:p>
                    <w:p w:rsidR="00A664F5" w:rsidRDefault="00D2365D">
                      <w:pPr>
                        <w:spacing w:before="98"/>
                        <w:ind w:left="4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>Cantidad:</w:t>
                      </w:r>
                      <w:r>
                        <w:rPr>
                          <w:rFonts w:ascii="Arial"/>
                          <w:b/>
                          <w:spacing w:val="-1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1</w:t>
                      </w:r>
                    </w:p>
                    <w:p w:rsidR="00A664F5" w:rsidRDefault="00D2365D">
                      <w:pPr>
                        <w:spacing w:before="96" w:line="169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>Cantidad:</w:t>
                      </w:r>
                      <w:r>
                        <w:rPr>
                          <w:rFonts w:ascii="Arial"/>
                          <w:b/>
                          <w:spacing w:val="-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10</w:t>
                      </w:r>
                    </w:p>
                  </w:txbxContent>
                </v:textbox>
              </v:shape>
              <v:shape id="_x0000_s1028" type="#_x0000_t202" style="position:absolute;left:7049;top:623;width:285;height:1772" filled="f" stroked="f">
                <v:textbox inset="0,0,0,0">
                  <w:txbxContent>
                    <w:p w:rsidR="00A664F5" w:rsidRDefault="00D2365D">
                      <w:pPr>
                        <w:spacing w:line="152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0.00</w:t>
                      </w:r>
                    </w:p>
                    <w:p w:rsidR="00A664F5" w:rsidRDefault="00D2365D">
                      <w:pPr>
                        <w:spacing w:before="9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0.00</w:t>
                      </w:r>
                    </w:p>
                    <w:p w:rsidR="00A664F5" w:rsidRDefault="00D2365D">
                      <w:pPr>
                        <w:spacing w:before="9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0.00</w:t>
                      </w:r>
                    </w:p>
                    <w:p w:rsidR="00A664F5" w:rsidRDefault="00D2365D">
                      <w:pPr>
                        <w:spacing w:before="9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0.00</w:t>
                      </w:r>
                    </w:p>
                    <w:p w:rsidR="00A664F5" w:rsidRDefault="00D2365D">
                      <w:pPr>
                        <w:spacing w:before="9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0.00</w:t>
                      </w:r>
                    </w:p>
                    <w:p w:rsidR="00A664F5" w:rsidRDefault="00D2365D">
                      <w:pPr>
                        <w:spacing w:before="9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0.00</w:t>
                      </w:r>
                    </w:p>
                    <w:p w:rsidR="00A664F5" w:rsidRDefault="00D2365D">
                      <w:pPr>
                        <w:spacing w:before="96" w:line="169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0.00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664F5" w:rsidRDefault="00A664F5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1"/>
        <w:jc w:val="both"/>
        <w:rPr>
          <w:b w:val="0"/>
          <w:bCs w:val="0"/>
        </w:rPr>
      </w:pPr>
      <w:r>
        <w:rPr>
          <w:spacing w:val="-1"/>
        </w:rPr>
        <w:t>Estado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12"/>
        </w:rPr>
        <w:t xml:space="preserve"> </w:t>
      </w:r>
      <w:r>
        <w:rPr>
          <w:spacing w:val="-1"/>
        </w:rPr>
        <w:t>Presupuestaria</w:t>
      </w:r>
    </w:p>
    <w:p w:rsidR="00A664F5" w:rsidRDefault="00A664F5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60"/>
        <w:jc w:val="both"/>
      </w:pPr>
      <w:r>
        <w:t>Con</w:t>
      </w:r>
      <w:r>
        <w:rPr>
          <w:spacing w:val="27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fin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t>dar</w:t>
      </w:r>
      <w:r>
        <w:rPr>
          <w:spacing w:val="26"/>
        </w:rPr>
        <w:t xml:space="preserve"> </w:t>
      </w:r>
      <w:r>
        <w:rPr>
          <w:spacing w:val="-1"/>
        </w:rPr>
        <w:t>cumplimiento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Decreto</w:t>
      </w:r>
      <w:r>
        <w:rPr>
          <w:spacing w:val="25"/>
        </w:rPr>
        <w:t xml:space="preserve"> </w:t>
      </w:r>
      <w:r>
        <w:rPr>
          <w:spacing w:val="-1"/>
        </w:rPr>
        <w:t>Ejecutivo</w:t>
      </w:r>
      <w:r>
        <w:rPr>
          <w:spacing w:val="30"/>
        </w:rPr>
        <w:t xml:space="preserve"> </w:t>
      </w:r>
      <w:r>
        <w:rPr>
          <w:spacing w:val="-1"/>
        </w:rPr>
        <w:t>34918-H,</w:t>
      </w:r>
      <w:r>
        <w:rPr>
          <w:spacing w:val="28"/>
        </w:rPr>
        <w:t xml:space="preserve"> </w:t>
      </w:r>
      <w:r>
        <w:rPr>
          <w:spacing w:val="-1"/>
        </w:rPr>
        <w:t>emitido</w:t>
      </w:r>
      <w:r>
        <w:rPr>
          <w:spacing w:val="28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Contabilidad</w:t>
      </w:r>
      <w:r>
        <w:rPr>
          <w:spacing w:val="28"/>
        </w:rPr>
        <w:t xml:space="preserve"> </w:t>
      </w:r>
      <w:r>
        <w:rPr>
          <w:spacing w:val="-1"/>
        </w:rPr>
        <w:t>Nacional,</w:t>
      </w:r>
      <w:r>
        <w:rPr>
          <w:spacing w:val="97"/>
          <w:w w:val="102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implementa</w:t>
      </w:r>
      <w:r>
        <w:rPr>
          <w:spacing w:val="33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Estado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Ejecución</w:t>
      </w:r>
      <w:r>
        <w:rPr>
          <w:spacing w:val="35"/>
        </w:rPr>
        <w:t xml:space="preserve"> </w:t>
      </w:r>
      <w:r>
        <w:rPr>
          <w:spacing w:val="-1"/>
        </w:rPr>
        <w:t>Presupuestaria,</w:t>
      </w:r>
      <w:r>
        <w:rPr>
          <w:spacing w:val="36"/>
        </w:rPr>
        <w:t xml:space="preserve"> </w:t>
      </w:r>
      <w:r>
        <w:rPr>
          <w:spacing w:val="-1"/>
        </w:rPr>
        <w:t>cuyo</w:t>
      </w:r>
      <w:r>
        <w:rPr>
          <w:spacing w:val="38"/>
        </w:rPr>
        <w:t xml:space="preserve"> </w:t>
      </w:r>
      <w:r>
        <w:rPr>
          <w:spacing w:val="-1"/>
        </w:rPr>
        <w:t>objetivo</w:t>
      </w:r>
      <w:r>
        <w:rPr>
          <w:spacing w:val="35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efectuar</w:t>
      </w:r>
      <w:r>
        <w:rPr>
          <w:spacing w:val="34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comparación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83"/>
          <w:w w:val="102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importes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presupuesto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importes</w:t>
      </w:r>
      <w:r>
        <w:rPr>
          <w:spacing w:val="19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surgen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presupuesto</w:t>
      </w:r>
      <w:r>
        <w:rPr>
          <w:spacing w:val="18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Estados</w:t>
      </w:r>
      <w:r>
        <w:rPr>
          <w:spacing w:val="95"/>
          <w:w w:val="102"/>
        </w:rPr>
        <w:t xml:space="preserve"> </w:t>
      </w:r>
      <w:r>
        <w:rPr>
          <w:spacing w:val="-1"/>
        </w:rPr>
        <w:t>Financieros,</w:t>
      </w:r>
      <w:r>
        <w:rPr>
          <w:spacing w:val="24"/>
        </w:rPr>
        <w:t xml:space="preserve"> </w:t>
      </w:r>
      <w:r>
        <w:t>así</w:t>
      </w:r>
      <w:r>
        <w:rPr>
          <w:spacing w:val="25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rPr>
          <w:spacing w:val="-1"/>
        </w:rPr>
        <w:t>revelar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razones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rPr>
          <w:spacing w:val="-1"/>
        </w:rPr>
        <w:t>diferencias</w:t>
      </w:r>
      <w:r>
        <w:rPr>
          <w:spacing w:val="27"/>
        </w:rPr>
        <w:t xml:space="preserve"> </w:t>
      </w:r>
      <w:r>
        <w:rPr>
          <w:spacing w:val="-1"/>
        </w:rPr>
        <w:t>materiales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originan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conciliar</w:t>
      </w:r>
      <w:r>
        <w:rPr>
          <w:spacing w:val="28"/>
        </w:rPr>
        <w:t xml:space="preserve"> </w:t>
      </w:r>
      <w:r>
        <w:t>el</w:t>
      </w:r>
      <w:r>
        <w:rPr>
          <w:spacing w:val="103"/>
          <w:w w:val="102"/>
        </w:rPr>
        <w:t xml:space="preserve"> </w:t>
      </w:r>
      <w:r>
        <w:rPr>
          <w:spacing w:val="-1"/>
        </w:rPr>
        <w:t>gasto</w:t>
      </w:r>
      <w:r>
        <w:rPr>
          <w:spacing w:val="18"/>
        </w:rPr>
        <w:t xml:space="preserve"> </w:t>
      </w:r>
      <w:r>
        <w:rPr>
          <w:spacing w:val="-1"/>
        </w:rPr>
        <w:t>presupuestario</w:t>
      </w:r>
      <w:r>
        <w:rPr>
          <w:spacing w:val="19"/>
        </w:rPr>
        <w:t xml:space="preserve"> </w:t>
      </w:r>
      <w:r>
        <w:rPr>
          <w:spacing w:val="-1"/>
        </w:rPr>
        <w:t>respecto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gasto</w:t>
      </w:r>
      <w:r>
        <w:rPr>
          <w:spacing w:val="14"/>
        </w:rPr>
        <w:t xml:space="preserve"> </w:t>
      </w:r>
      <w:r>
        <w:t>contable.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t>Con</w:t>
      </w:r>
      <w:r>
        <w:rPr>
          <w:spacing w:val="43"/>
        </w:rPr>
        <w:t xml:space="preserve"> </w:t>
      </w:r>
      <w:r>
        <w:rPr>
          <w:spacing w:val="-2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finalidad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tener</w:t>
      </w:r>
      <w:r>
        <w:rPr>
          <w:spacing w:val="43"/>
        </w:rPr>
        <w:t xml:space="preserve"> </w:t>
      </w:r>
      <w:r>
        <w:rPr>
          <w:spacing w:val="-1"/>
        </w:rPr>
        <w:t>una</w:t>
      </w:r>
      <w:r>
        <w:rPr>
          <w:spacing w:val="44"/>
        </w:rPr>
        <w:t xml:space="preserve"> </w:t>
      </w:r>
      <w:r>
        <w:rPr>
          <w:spacing w:val="-1"/>
        </w:rPr>
        <w:t>mayor</w:t>
      </w:r>
      <w:r>
        <w:rPr>
          <w:spacing w:val="45"/>
        </w:rPr>
        <w:t xml:space="preserve"> </w:t>
      </w:r>
      <w:r>
        <w:rPr>
          <w:spacing w:val="-1"/>
        </w:rPr>
        <w:t>comprensión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dicho</w:t>
      </w:r>
      <w:r>
        <w:rPr>
          <w:spacing w:val="39"/>
        </w:rPr>
        <w:t xml:space="preserve"> </w:t>
      </w:r>
      <w:r>
        <w:t>estado</w:t>
      </w:r>
      <w:r>
        <w:rPr>
          <w:spacing w:val="40"/>
        </w:rPr>
        <w:t xml:space="preserve"> </w:t>
      </w:r>
      <w:r>
        <w:rPr>
          <w:spacing w:val="-1"/>
        </w:rPr>
        <w:t>financiero,</w:t>
      </w:r>
      <w:r>
        <w:rPr>
          <w:spacing w:val="45"/>
        </w:rPr>
        <w:t xml:space="preserve"> </w:t>
      </w:r>
      <w:r>
        <w:rPr>
          <w:spacing w:val="-2"/>
        </w:rPr>
        <w:t>se</w:t>
      </w:r>
      <w:r>
        <w:rPr>
          <w:spacing w:val="44"/>
        </w:rPr>
        <w:t xml:space="preserve"> </w:t>
      </w:r>
      <w:r>
        <w:rPr>
          <w:spacing w:val="-1"/>
        </w:rPr>
        <w:t>detallan</w:t>
      </w:r>
      <w:r>
        <w:rPr>
          <w:spacing w:val="40"/>
        </w:rPr>
        <w:t xml:space="preserve"> </w:t>
      </w:r>
      <w:r>
        <w:t>a</w:t>
      </w:r>
      <w:r>
        <w:rPr>
          <w:spacing w:val="79"/>
          <w:w w:val="102"/>
        </w:rPr>
        <w:t xml:space="preserve"> </w:t>
      </w:r>
      <w:r>
        <w:rPr>
          <w:spacing w:val="-1"/>
        </w:rPr>
        <w:t>continuación</w:t>
      </w:r>
      <w:r>
        <w:rPr>
          <w:spacing w:val="22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rPr>
          <w:spacing w:val="-1"/>
        </w:rPr>
        <w:t>principales</w:t>
      </w:r>
      <w:r>
        <w:rPr>
          <w:spacing w:val="24"/>
        </w:rPr>
        <w:t xml:space="preserve"> </w:t>
      </w:r>
      <w:r>
        <w:rPr>
          <w:spacing w:val="-1"/>
        </w:rPr>
        <w:t>definiciones.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3"/>
        <w:jc w:val="both"/>
      </w:pPr>
      <w:r>
        <w:rPr>
          <w:spacing w:val="-1"/>
          <w:u w:val="single" w:color="000000"/>
        </w:rPr>
        <w:t>Presupuesto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Aprobado: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Reflejará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ingresos</w:t>
      </w:r>
      <w:r>
        <w:rPr>
          <w:spacing w:val="5"/>
        </w:rPr>
        <w:t xml:space="preserve"> </w:t>
      </w:r>
      <w:r>
        <w:rPr>
          <w:spacing w:val="-1"/>
        </w:rPr>
        <w:t>previstos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período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desembolsos</w:t>
      </w:r>
      <w:r>
        <w:rPr>
          <w:spacing w:val="77"/>
          <w:w w:val="102"/>
        </w:rPr>
        <w:t xml:space="preserve"> </w:t>
      </w:r>
      <w:r>
        <w:rPr>
          <w:spacing w:val="-1"/>
        </w:rPr>
        <w:t>aprobados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Órgano</w:t>
      </w:r>
      <w:r>
        <w:rPr>
          <w:spacing w:val="15"/>
        </w:rPr>
        <w:t xml:space="preserve"> </w:t>
      </w:r>
      <w:r>
        <w:rPr>
          <w:spacing w:val="-1"/>
        </w:rPr>
        <w:t>Legislativo.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jc w:val="both"/>
      </w:pPr>
      <w:r>
        <w:rPr>
          <w:spacing w:val="-1"/>
          <w:u w:val="single" w:color="000000"/>
        </w:rPr>
        <w:t>Presupuesto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Inicial:</w:t>
      </w:r>
      <w:r>
        <w:rPr>
          <w:spacing w:val="15"/>
          <w:u w:val="single" w:color="000000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presupuesto</w:t>
      </w:r>
      <w:r>
        <w:rPr>
          <w:spacing w:val="15"/>
        </w:rPr>
        <w:t xml:space="preserve"> </w:t>
      </w:r>
      <w:r>
        <w:t>aprobado</w:t>
      </w:r>
      <w:r>
        <w:rPr>
          <w:spacing w:val="15"/>
        </w:rPr>
        <w:t xml:space="preserve"> </w:t>
      </w:r>
      <w:r>
        <w:rPr>
          <w:spacing w:val="-1"/>
        </w:rPr>
        <w:t>inicialmente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período</w:t>
      </w:r>
      <w:r>
        <w:rPr>
          <w:spacing w:val="21"/>
        </w:rPr>
        <w:t xml:space="preserve"> </w:t>
      </w:r>
      <w:r>
        <w:rPr>
          <w:spacing w:val="-1"/>
        </w:rPr>
        <w:t>presupuestario.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A664F5" w:rsidRDefault="00D2365D">
      <w:pPr>
        <w:pStyle w:val="Textoindependiente"/>
        <w:spacing w:before="76" w:line="245" w:lineRule="auto"/>
        <w:ind w:left="123" w:right="363"/>
        <w:jc w:val="both"/>
      </w:pPr>
      <w:r>
        <w:rPr>
          <w:spacing w:val="-1"/>
          <w:u w:val="single" w:color="000000"/>
        </w:rPr>
        <w:t>Presupuesto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Final:</w:t>
      </w:r>
      <w:r>
        <w:rPr>
          <w:spacing w:val="28"/>
          <w:u w:val="single" w:color="000000"/>
        </w:rPr>
        <w:t xml:space="preserve"> </w:t>
      </w:r>
      <w:r>
        <w:rPr>
          <w:spacing w:val="-2"/>
        </w:rPr>
        <w:t>Incluye</w:t>
      </w:r>
      <w:r>
        <w:rPr>
          <w:spacing w:val="30"/>
        </w:rPr>
        <w:t xml:space="preserve"> </w:t>
      </w:r>
      <w:r>
        <w:rPr>
          <w:spacing w:val="-1"/>
        </w:rPr>
        <w:t>todos</w:t>
      </w:r>
      <w:r>
        <w:rPr>
          <w:spacing w:val="27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rPr>
          <w:spacing w:val="-1"/>
        </w:rPr>
        <w:t>ajustes,</w:t>
      </w:r>
      <w:r>
        <w:rPr>
          <w:spacing w:val="27"/>
        </w:rPr>
        <w:t xml:space="preserve"> </w:t>
      </w:r>
      <w:r>
        <w:rPr>
          <w:spacing w:val="-1"/>
        </w:rPr>
        <w:t>modificaciones,</w:t>
      </w:r>
      <w:r>
        <w:rPr>
          <w:spacing w:val="30"/>
        </w:rPr>
        <w:t xml:space="preserve"> </w:t>
      </w:r>
      <w:r>
        <w:rPr>
          <w:spacing w:val="-1"/>
        </w:rPr>
        <w:t>transferencias</w:t>
      </w:r>
      <w:r>
        <w:rPr>
          <w:spacing w:val="27"/>
        </w:rPr>
        <w:t xml:space="preserve"> </w:t>
      </w:r>
      <w:r>
        <w:t>entre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encabezamientos</w:t>
      </w:r>
      <w:r>
        <w:rPr>
          <w:spacing w:val="113"/>
          <w:w w:val="102"/>
        </w:rPr>
        <w:t xml:space="preserve"> </w:t>
      </w:r>
      <w:r>
        <w:rPr>
          <w:spacing w:val="-1"/>
        </w:rPr>
        <w:t>presupuestarios</w:t>
      </w:r>
      <w:r>
        <w:t xml:space="preserve"> o</w:t>
      </w:r>
      <w:r>
        <w:rPr>
          <w:spacing w:val="52"/>
        </w:rPr>
        <w:t xml:space="preserve"> </w:t>
      </w:r>
      <w:r>
        <w:rPr>
          <w:spacing w:val="-1"/>
        </w:rPr>
        <w:t>líneas</w:t>
      </w:r>
      <w:r>
        <w:rPr>
          <w:spacing w:val="53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partidas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acomodar</w:t>
      </w:r>
      <w:r>
        <w:rPr>
          <w:spacing w:val="53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rPr>
          <w:spacing w:val="-1"/>
        </w:rPr>
        <w:t>cambios</w:t>
      </w:r>
      <w:r>
        <w:rPr>
          <w:spacing w:val="49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prioridades</w:t>
      </w:r>
      <w:r>
        <w:rPr>
          <w:spacing w:val="5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financiación</w:t>
      </w:r>
      <w:r>
        <w:rPr>
          <w:spacing w:val="97"/>
          <w:w w:val="102"/>
        </w:rPr>
        <w:t xml:space="preserve"> </w:t>
      </w:r>
      <w:r>
        <w:rPr>
          <w:spacing w:val="-1"/>
        </w:rPr>
        <w:t>debidamente</w:t>
      </w:r>
      <w:r>
        <w:rPr>
          <w:spacing w:val="41"/>
        </w:rPr>
        <w:t xml:space="preserve"> </w:t>
      </w:r>
      <w:r>
        <w:rPr>
          <w:spacing w:val="-1"/>
        </w:rPr>
        <w:t>autorizados.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1"/>
        <w:jc w:val="both"/>
      </w:pPr>
      <w:r>
        <w:rPr>
          <w:spacing w:val="-1"/>
          <w:u w:val="single" w:color="000000"/>
        </w:rPr>
        <w:t>Presupuesto</w:t>
      </w:r>
      <w:r>
        <w:rPr>
          <w:spacing w:val="34"/>
          <w:u w:val="single" w:color="000000"/>
        </w:rPr>
        <w:t xml:space="preserve"> </w:t>
      </w:r>
      <w:r>
        <w:rPr>
          <w:spacing w:val="-1"/>
          <w:u w:val="single" w:color="000000"/>
        </w:rPr>
        <w:t>Real:</w:t>
      </w:r>
      <w:r>
        <w:rPr>
          <w:spacing w:val="37"/>
          <w:u w:val="single" w:color="000000"/>
        </w:rPr>
        <w:t xml:space="preserve"> </w:t>
      </w:r>
      <w:r>
        <w:rPr>
          <w:spacing w:val="-1"/>
        </w:rPr>
        <w:t>Corresponde</w:t>
      </w:r>
      <w:r>
        <w:rPr>
          <w:spacing w:val="35"/>
        </w:rPr>
        <w:t xml:space="preserve"> </w:t>
      </w:r>
      <w:r>
        <w:rPr>
          <w:spacing w:val="-1"/>
        </w:rPr>
        <w:t>al</w:t>
      </w:r>
      <w:r>
        <w:rPr>
          <w:spacing w:val="34"/>
        </w:rPr>
        <w:t xml:space="preserve"> </w:t>
      </w:r>
      <w:r>
        <w:rPr>
          <w:spacing w:val="-1"/>
        </w:rPr>
        <w:t>ejecutado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realizado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presupuesto</w:t>
      </w:r>
      <w:r>
        <w:rPr>
          <w:spacing w:val="32"/>
        </w:rPr>
        <w:t xml:space="preserve"> </w:t>
      </w:r>
      <w:r>
        <w:rPr>
          <w:spacing w:val="-1"/>
        </w:rPr>
        <w:t>(según</w:t>
      </w:r>
      <w:r>
        <w:rPr>
          <w:spacing w:val="36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plan</w:t>
      </w:r>
      <w:r>
        <w:rPr>
          <w:spacing w:val="35"/>
        </w:rPr>
        <w:t xml:space="preserve"> </w:t>
      </w:r>
      <w:r>
        <w:rPr>
          <w:spacing w:val="-1"/>
        </w:rPr>
        <w:t>general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spacing w:val="99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23"/>
        </w:rPr>
        <w:t xml:space="preserve"> </w:t>
      </w:r>
      <w:r>
        <w:rPr>
          <w:spacing w:val="-1"/>
        </w:rPr>
        <w:t>Nacional,</w:t>
      </w:r>
      <w:r>
        <w:rPr>
          <w:spacing w:val="22"/>
        </w:rPr>
        <w:t xml:space="preserve"> </w:t>
      </w:r>
      <w:r>
        <w:rPr>
          <w:spacing w:val="-1"/>
        </w:rPr>
        <w:t>corresponde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1"/>
        </w:rPr>
        <w:t>devengado).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jc w:val="both"/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continuación,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muestra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Estado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rPr>
          <w:spacing w:val="-1"/>
        </w:rPr>
        <w:t>Presupuestaria:</w:t>
      </w:r>
    </w:p>
    <w:p w:rsidR="00A664F5" w:rsidRDefault="00A664F5">
      <w:pPr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</w:p>
    <w:p w:rsidR="00A664F5" w:rsidRDefault="00D2365D">
      <w:pPr>
        <w:ind w:left="2164" w:right="2404"/>
        <w:jc w:val="center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/>
          <w:b/>
          <w:spacing w:val="1"/>
          <w:w w:val="110"/>
          <w:sz w:val="9"/>
        </w:rPr>
        <w:t>PO</w:t>
      </w:r>
      <w:r>
        <w:rPr>
          <w:rFonts w:ascii="Times New Roman"/>
          <w:b/>
          <w:spacing w:val="-16"/>
          <w:w w:val="110"/>
          <w:sz w:val="9"/>
        </w:rPr>
        <w:t xml:space="preserve"> </w:t>
      </w:r>
      <w:r>
        <w:rPr>
          <w:rFonts w:ascii="Times New Roman"/>
          <w:b/>
          <w:spacing w:val="-5"/>
          <w:w w:val="110"/>
          <w:sz w:val="9"/>
        </w:rPr>
        <w:t>DER</w:t>
      </w:r>
      <w:r>
        <w:rPr>
          <w:rFonts w:ascii="Times New Roman"/>
          <w:b/>
          <w:spacing w:val="-6"/>
          <w:w w:val="110"/>
          <w:sz w:val="9"/>
        </w:rPr>
        <w:t xml:space="preserve"> </w:t>
      </w:r>
      <w:r>
        <w:rPr>
          <w:rFonts w:ascii="Times New Roman"/>
          <w:b/>
          <w:w w:val="110"/>
          <w:sz w:val="9"/>
        </w:rPr>
        <w:t>JUDICIAL</w:t>
      </w:r>
    </w:p>
    <w:p w:rsidR="00A664F5" w:rsidRDefault="00D2365D">
      <w:pPr>
        <w:spacing w:before="47" w:line="350" w:lineRule="auto"/>
        <w:ind w:left="3719" w:right="3943"/>
        <w:jc w:val="center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/>
          <w:b/>
          <w:spacing w:val="1"/>
          <w:w w:val="110"/>
          <w:sz w:val="9"/>
        </w:rPr>
        <w:t>MACRO</w:t>
      </w:r>
      <w:r>
        <w:rPr>
          <w:rFonts w:ascii="Times New Roman"/>
          <w:b/>
          <w:spacing w:val="-15"/>
          <w:w w:val="110"/>
          <w:sz w:val="9"/>
        </w:rPr>
        <w:t xml:space="preserve"> </w:t>
      </w:r>
      <w:r>
        <w:rPr>
          <w:rFonts w:ascii="Times New Roman"/>
          <w:b/>
          <w:spacing w:val="1"/>
          <w:w w:val="110"/>
          <w:sz w:val="9"/>
        </w:rPr>
        <w:t>PRO</w:t>
      </w:r>
      <w:r>
        <w:rPr>
          <w:rFonts w:ascii="Times New Roman"/>
          <w:b/>
          <w:spacing w:val="-15"/>
          <w:w w:val="110"/>
          <w:sz w:val="9"/>
        </w:rPr>
        <w:t xml:space="preserve"> </w:t>
      </w:r>
      <w:r>
        <w:rPr>
          <w:rFonts w:ascii="Times New Roman"/>
          <w:b/>
          <w:w w:val="110"/>
          <w:sz w:val="9"/>
        </w:rPr>
        <w:t>CESO</w:t>
      </w:r>
      <w:r>
        <w:rPr>
          <w:rFonts w:ascii="Times New Roman"/>
          <w:b/>
          <w:spacing w:val="8"/>
          <w:w w:val="110"/>
          <w:sz w:val="9"/>
        </w:rPr>
        <w:t xml:space="preserve"> </w:t>
      </w:r>
      <w:r>
        <w:rPr>
          <w:rFonts w:ascii="Times New Roman"/>
          <w:b/>
          <w:spacing w:val="-3"/>
          <w:w w:val="110"/>
          <w:sz w:val="9"/>
        </w:rPr>
        <w:t>FINANCIERO</w:t>
      </w:r>
      <w:r>
        <w:rPr>
          <w:rFonts w:ascii="Times New Roman"/>
          <w:b/>
          <w:spacing w:val="8"/>
          <w:w w:val="110"/>
          <w:sz w:val="9"/>
        </w:rPr>
        <w:t xml:space="preserve"> </w:t>
      </w:r>
      <w:r>
        <w:rPr>
          <w:rFonts w:ascii="Times New Roman"/>
          <w:b/>
          <w:spacing w:val="4"/>
          <w:w w:val="110"/>
          <w:sz w:val="9"/>
        </w:rPr>
        <w:t>CO</w:t>
      </w:r>
      <w:r>
        <w:rPr>
          <w:rFonts w:ascii="Times New Roman"/>
          <w:b/>
          <w:spacing w:val="-14"/>
          <w:w w:val="110"/>
          <w:sz w:val="9"/>
        </w:rPr>
        <w:t xml:space="preserve"> </w:t>
      </w:r>
      <w:r>
        <w:rPr>
          <w:rFonts w:ascii="Times New Roman"/>
          <w:b/>
          <w:spacing w:val="-3"/>
          <w:w w:val="110"/>
          <w:sz w:val="9"/>
        </w:rPr>
        <w:t>NTABLE</w:t>
      </w:r>
      <w:r>
        <w:rPr>
          <w:rFonts w:ascii="Times New Roman"/>
          <w:b/>
          <w:spacing w:val="28"/>
          <w:w w:val="108"/>
          <w:sz w:val="9"/>
        </w:rPr>
        <w:t xml:space="preserve"> </w:t>
      </w:r>
      <w:r>
        <w:rPr>
          <w:rFonts w:ascii="Times New Roman"/>
          <w:b/>
          <w:spacing w:val="2"/>
          <w:w w:val="110"/>
          <w:sz w:val="9"/>
        </w:rPr>
        <w:t>SUBPRO</w:t>
      </w:r>
      <w:r>
        <w:rPr>
          <w:rFonts w:ascii="Times New Roman"/>
          <w:b/>
          <w:spacing w:val="-16"/>
          <w:w w:val="110"/>
          <w:sz w:val="9"/>
        </w:rPr>
        <w:t xml:space="preserve"> </w:t>
      </w:r>
      <w:r>
        <w:rPr>
          <w:rFonts w:ascii="Times New Roman"/>
          <w:b/>
          <w:spacing w:val="1"/>
          <w:w w:val="110"/>
          <w:sz w:val="9"/>
        </w:rPr>
        <w:t>CESO</w:t>
      </w:r>
      <w:r>
        <w:rPr>
          <w:rFonts w:ascii="Times New Roman"/>
          <w:b/>
          <w:spacing w:val="4"/>
          <w:w w:val="110"/>
          <w:sz w:val="9"/>
        </w:rPr>
        <w:t xml:space="preserve"> CO</w:t>
      </w:r>
      <w:r>
        <w:rPr>
          <w:rFonts w:ascii="Times New Roman"/>
          <w:b/>
          <w:spacing w:val="-15"/>
          <w:w w:val="110"/>
          <w:sz w:val="9"/>
        </w:rPr>
        <w:t xml:space="preserve"> </w:t>
      </w:r>
      <w:r>
        <w:rPr>
          <w:rFonts w:ascii="Times New Roman"/>
          <w:b/>
          <w:spacing w:val="-3"/>
          <w:w w:val="110"/>
          <w:sz w:val="9"/>
        </w:rPr>
        <w:t>NTABLE</w:t>
      </w:r>
    </w:p>
    <w:p w:rsidR="00A664F5" w:rsidRDefault="00D2365D">
      <w:pPr>
        <w:spacing w:before="1"/>
        <w:ind w:left="2161" w:right="2406"/>
        <w:jc w:val="center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hAnsi="Times New Roman"/>
          <w:b/>
          <w:spacing w:val="-4"/>
          <w:w w:val="110"/>
          <w:sz w:val="9"/>
        </w:rPr>
        <w:t>ESTADO</w:t>
      </w:r>
      <w:r>
        <w:rPr>
          <w:rFonts w:ascii="Times New Roman" w:hAnsi="Times New Roman"/>
          <w:b/>
          <w:spacing w:val="7"/>
          <w:w w:val="110"/>
          <w:sz w:val="9"/>
        </w:rPr>
        <w:t xml:space="preserve"> </w:t>
      </w:r>
      <w:r>
        <w:rPr>
          <w:rFonts w:ascii="Times New Roman" w:hAnsi="Times New Roman"/>
          <w:b/>
          <w:w w:val="110"/>
          <w:sz w:val="9"/>
        </w:rPr>
        <w:t>DE</w:t>
      </w:r>
      <w:r>
        <w:rPr>
          <w:rFonts w:ascii="Times New Roman" w:hAnsi="Times New Roman"/>
          <w:b/>
          <w:spacing w:val="-14"/>
          <w:w w:val="110"/>
          <w:sz w:val="9"/>
        </w:rPr>
        <w:t xml:space="preserve"> </w:t>
      </w:r>
      <w:r>
        <w:rPr>
          <w:rFonts w:ascii="Times New Roman" w:hAnsi="Times New Roman"/>
          <w:b/>
          <w:spacing w:val="-1"/>
          <w:w w:val="110"/>
          <w:sz w:val="9"/>
        </w:rPr>
        <w:t>EJECUCIÓ</w:t>
      </w:r>
      <w:r>
        <w:rPr>
          <w:rFonts w:ascii="Times New Roman" w:hAnsi="Times New Roman"/>
          <w:b/>
          <w:spacing w:val="-15"/>
          <w:w w:val="110"/>
          <w:sz w:val="9"/>
        </w:rPr>
        <w:t xml:space="preserve"> </w:t>
      </w:r>
      <w:r>
        <w:rPr>
          <w:rFonts w:ascii="Times New Roman" w:hAnsi="Times New Roman"/>
          <w:b/>
          <w:w w:val="110"/>
          <w:sz w:val="9"/>
        </w:rPr>
        <w:t>N</w:t>
      </w:r>
      <w:r>
        <w:rPr>
          <w:rFonts w:ascii="Times New Roman" w:hAnsi="Times New Roman"/>
          <w:b/>
          <w:spacing w:val="-2"/>
          <w:w w:val="110"/>
          <w:sz w:val="9"/>
        </w:rPr>
        <w:t xml:space="preserve"> </w:t>
      </w:r>
      <w:r>
        <w:rPr>
          <w:rFonts w:ascii="Times New Roman" w:hAnsi="Times New Roman"/>
          <w:b/>
          <w:spacing w:val="-3"/>
          <w:w w:val="110"/>
          <w:sz w:val="9"/>
        </w:rPr>
        <w:t>PRESUPUESTARIA</w:t>
      </w:r>
    </w:p>
    <w:p w:rsidR="00A664F5" w:rsidRDefault="00D2365D">
      <w:pPr>
        <w:spacing w:before="47"/>
        <w:ind w:left="2159" w:right="2406"/>
        <w:jc w:val="center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/>
          <w:b/>
          <w:spacing w:val="4"/>
          <w:w w:val="110"/>
          <w:sz w:val="9"/>
        </w:rPr>
        <w:t xml:space="preserve">(en </w:t>
      </w:r>
      <w:r>
        <w:rPr>
          <w:rFonts w:ascii="Times New Roman"/>
          <w:b/>
          <w:spacing w:val="6"/>
          <w:w w:val="110"/>
          <w:sz w:val="9"/>
        </w:rPr>
        <w:t>miles</w:t>
      </w:r>
      <w:r>
        <w:rPr>
          <w:rFonts w:ascii="Times New Roman"/>
          <w:b/>
          <w:spacing w:val="4"/>
          <w:w w:val="110"/>
          <w:sz w:val="9"/>
        </w:rPr>
        <w:t xml:space="preserve"> </w:t>
      </w:r>
      <w:r>
        <w:rPr>
          <w:rFonts w:ascii="Times New Roman"/>
          <w:b/>
          <w:spacing w:val="-1"/>
          <w:w w:val="110"/>
          <w:sz w:val="9"/>
        </w:rPr>
        <w:t>de</w:t>
      </w:r>
      <w:r>
        <w:rPr>
          <w:rFonts w:ascii="Times New Roman"/>
          <w:b/>
          <w:spacing w:val="5"/>
          <w:w w:val="110"/>
          <w:sz w:val="9"/>
        </w:rPr>
        <w:t xml:space="preserve"> colones)</w:t>
      </w:r>
    </w:p>
    <w:p w:rsidR="00A664F5" w:rsidRDefault="00D2365D">
      <w:pPr>
        <w:spacing w:before="47"/>
        <w:ind w:left="2164" w:right="2404"/>
        <w:jc w:val="center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/>
          <w:b/>
          <w:w w:val="110"/>
          <w:sz w:val="9"/>
        </w:rPr>
        <w:t>AL</w:t>
      </w:r>
      <w:r>
        <w:rPr>
          <w:rFonts w:ascii="Times New Roman"/>
          <w:b/>
          <w:spacing w:val="-5"/>
          <w:w w:val="110"/>
          <w:sz w:val="9"/>
        </w:rPr>
        <w:t xml:space="preserve"> </w:t>
      </w:r>
      <w:r>
        <w:rPr>
          <w:rFonts w:ascii="Times New Roman"/>
          <w:b/>
          <w:spacing w:val="1"/>
          <w:w w:val="110"/>
          <w:sz w:val="9"/>
        </w:rPr>
        <w:t>31</w:t>
      </w:r>
      <w:r>
        <w:rPr>
          <w:rFonts w:ascii="Times New Roman"/>
          <w:b/>
          <w:w w:val="110"/>
          <w:sz w:val="9"/>
        </w:rPr>
        <w:t xml:space="preserve"> DE</w:t>
      </w:r>
      <w:r>
        <w:rPr>
          <w:rFonts w:ascii="Times New Roman"/>
          <w:b/>
          <w:spacing w:val="-13"/>
          <w:w w:val="110"/>
          <w:sz w:val="9"/>
        </w:rPr>
        <w:t xml:space="preserve"> </w:t>
      </w:r>
      <w:r>
        <w:rPr>
          <w:rFonts w:ascii="Times New Roman"/>
          <w:b/>
          <w:spacing w:val="-3"/>
          <w:w w:val="110"/>
          <w:sz w:val="9"/>
        </w:rPr>
        <w:t>DICIEMBRE</w:t>
      </w:r>
      <w:r>
        <w:rPr>
          <w:rFonts w:ascii="Times New Roman"/>
          <w:b/>
          <w:spacing w:val="-12"/>
          <w:w w:val="110"/>
          <w:sz w:val="9"/>
        </w:rPr>
        <w:t xml:space="preserve"> </w:t>
      </w:r>
      <w:r>
        <w:rPr>
          <w:rFonts w:ascii="Times New Roman"/>
          <w:b/>
          <w:spacing w:val="-1"/>
          <w:w w:val="110"/>
          <w:sz w:val="9"/>
        </w:rPr>
        <w:t>DE</w:t>
      </w:r>
      <w:r>
        <w:rPr>
          <w:rFonts w:ascii="Times New Roman"/>
          <w:b/>
          <w:spacing w:val="-11"/>
          <w:w w:val="110"/>
          <w:sz w:val="9"/>
        </w:rPr>
        <w:t xml:space="preserve"> </w:t>
      </w:r>
      <w:r>
        <w:rPr>
          <w:rFonts w:ascii="Times New Roman"/>
          <w:b/>
          <w:spacing w:val="2"/>
          <w:w w:val="110"/>
          <w:sz w:val="9"/>
        </w:rPr>
        <w:t>2017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775" w:type="dxa"/>
        <w:tblLayout w:type="fixed"/>
        <w:tblLook w:val="01E0"/>
      </w:tblPr>
      <w:tblGrid>
        <w:gridCol w:w="1080"/>
        <w:gridCol w:w="1004"/>
        <w:gridCol w:w="1006"/>
        <w:gridCol w:w="1004"/>
        <w:gridCol w:w="1005"/>
        <w:gridCol w:w="934"/>
        <w:gridCol w:w="1006"/>
        <w:gridCol w:w="551"/>
        <w:gridCol w:w="419"/>
      </w:tblGrid>
      <w:tr w:rsidR="00A664F5">
        <w:trPr>
          <w:trHeight w:hRule="exact" w:val="161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A664F5" w:rsidRDefault="00D2365D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10"/>
                <w:w w:val="110"/>
                <w:sz w:val="9"/>
              </w:rPr>
              <w:t>C</w:t>
            </w:r>
            <w:r>
              <w:rPr>
                <w:rFonts w:ascii="Times New Roman"/>
                <w:b/>
                <w:spacing w:val="3"/>
                <w:w w:val="110"/>
                <w:sz w:val="9"/>
              </w:rPr>
              <w:t>o</w:t>
            </w:r>
            <w:r>
              <w:rPr>
                <w:rFonts w:ascii="Times New Roman"/>
                <w:b/>
                <w:spacing w:val="8"/>
                <w:w w:val="110"/>
                <w:sz w:val="9"/>
              </w:rPr>
              <w:t>n</w:t>
            </w:r>
            <w:r>
              <w:rPr>
                <w:rFonts w:ascii="Times New Roman"/>
                <w:b/>
                <w:spacing w:val="-1"/>
                <w:w w:val="110"/>
                <w:sz w:val="9"/>
              </w:rPr>
              <w:t>c</w:t>
            </w:r>
            <w:r>
              <w:rPr>
                <w:rFonts w:ascii="Times New Roman"/>
                <w:b/>
                <w:spacing w:val="9"/>
                <w:w w:val="110"/>
                <w:sz w:val="9"/>
              </w:rPr>
              <w:t>e</w:t>
            </w:r>
            <w:r>
              <w:rPr>
                <w:rFonts w:ascii="Times New Roman"/>
                <w:b/>
                <w:w w:val="110"/>
                <w:sz w:val="9"/>
              </w:rPr>
              <w:t>p</w:t>
            </w:r>
            <w:r>
              <w:rPr>
                <w:rFonts w:ascii="Times New Roman"/>
                <w:b/>
                <w:spacing w:val="1"/>
                <w:w w:val="110"/>
                <w:sz w:val="9"/>
              </w:rPr>
              <w:t>t</w:t>
            </w:r>
            <w:r>
              <w:rPr>
                <w:rFonts w:ascii="Times New Roman"/>
                <w:b/>
                <w:spacing w:val="6"/>
                <w:w w:val="110"/>
                <w:sz w:val="9"/>
              </w:rPr>
              <w:t>o</w:t>
            </w:r>
            <w:r>
              <w:rPr>
                <w:rFonts w:ascii="Times New Roman"/>
                <w:b/>
                <w:w w:val="110"/>
                <w:sz w:val="9"/>
              </w:rPr>
              <w:t>s</w:t>
            </w:r>
          </w:p>
        </w:tc>
        <w:tc>
          <w:tcPr>
            <w:tcW w:w="40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4"/>
                <w:w w:val="110"/>
                <w:sz w:val="9"/>
              </w:rPr>
              <w:t>Presupuestos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"/>
              <w:ind w:left="53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4"/>
                <w:w w:val="110"/>
                <w:sz w:val="9"/>
              </w:rPr>
              <w:t>Diferencias</w:t>
            </w:r>
            <w:r>
              <w:rPr>
                <w:rFonts w:ascii="Times New Roman"/>
                <w:b/>
                <w:spacing w:val="-6"/>
                <w:w w:val="110"/>
                <w:sz w:val="9"/>
              </w:rPr>
              <w:t xml:space="preserve"> </w:t>
            </w:r>
            <w:r>
              <w:rPr>
                <w:rFonts w:ascii="Times New Roman"/>
                <w:b/>
                <w:spacing w:val="3"/>
                <w:w w:val="110"/>
                <w:sz w:val="9"/>
              </w:rPr>
              <w:t>Brutas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"/>
              <w:ind w:left="20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2"/>
                <w:w w:val="105"/>
                <w:sz w:val="9"/>
              </w:rPr>
              <w:t>Difere</w:t>
            </w:r>
            <w:r>
              <w:rPr>
                <w:rFonts w:ascii="Times New Roman"/>
                <w:b/>
                <w:spacing w:val="1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2"/>
                <w:w w:val="105"/>
                <w:sz w:val="9"/>
              </w:rPr>
              <w:t>ncias</w:t>
            </w:r>
          </w:p>
        </w:tc>
      </w:tr>
      <w:tr w:rsidR="00A664F5">
        <w:trPr>
          <w:trHeight w:hRule="exact" w:val="161"/>
        </w:trPr>
        <w:tc>
          <w:tcPr>
            <w:tcW w:w="1080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664F5" w:rsidRDefault="00D2365D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3"/>
                <w:w w:val="110"/>
                <w:sz w:val="9"/>
              </w:rPr>
              <w:t xml:space="preserve">Inicial </w:t>
            </w:r>
            <w:r>
              <w:rPr>
                <w:rFonts w:ascii="Times New Roman"/>
                <w:b/>
                <w:spacing w:val="-1"/>
                <w:w w:val="110"/>
                <w:sz w:val="9"/>
              </w:rPr>
              <w:t>(I)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664F5" w:rsidRDefault="00D2365D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2"/>
                <w:w w:val="110"/>
                <w:sz w:val="9"/>
              </w:rPr>
              <w:t>Final</w:t>
            </w:r>
            <w:r>
              <w:rPr>
                <w:rFonts w:ascii="Times New Roman"/>
                <w:b/>
                <w:spacing w:val="7"/>
                <w:w w:val="110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10"/>
                <w:sz w:val="9"/>
              </w:rPr>
              <w:t>(II)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1"/>
                <w:w w:val="110"/>
                <w:sz w:val="9"/>
              </w:rPr>
              <w:t>Ejecutado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664F5" w:rsidRDefault="00D2365D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10"/>
                <w:sz w:val="9"/>
              </w:rPr>
              <w:t>II-I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664F5" w:rsidRDefault="00D2365D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10"/>
                <w:sz w:val="9"/>
              </w:rPr>
              <w:t>III-II</w:t>
            </w:r>
          </w:p>
        </w:tc>
        <w:tc>
          <w:tcPr>
            <w:tcW w:w="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664F5" w:rsidRDefault="00D2365D">
            <w:pPr>
              <w:pStyle w:val="TableParagraph"/>
              <w:ind w:right="1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10"/>
                <w:sz w:val="9"/>
              </w:rPr>
              <w:t>II-I</w:t>
            </w:r>
          </w:p>
          <w:p w:rsidR="00A664F5" w:rsidRDefault="00D2365D">
            <w:pPr>
              <w:pStyle w:val="TableParagraph"/>
              <w:spacing w:before="21"/>
              <w:ind w:left="2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%</w:t>
            </w:r>
          </w:p>
        </w:tc>
        <w:tc>
          <w:tcPr>
            <w:tcW w:w="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64F5" w:rsidRDefault="00A664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664F5" w:rsidRDefault="00D2365D">
            <w:pPr>
              <w:pStyle w:val="TableParagraph"/>
              <w:ind w:righ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10"/>
                <w:sz w:val="9"/>
              </w:rPr>
              <w:t>III-II</w:t>
            </w:r>
          </w:p>
          <w:p w:rsidR="00A664F5" w:rsidRDefault="00D2365D">
            <w:pPr>
              <w:pStyle w:val="TableParagraph"/>
              <w:spacing w:before="21"/>
              <w:ind w:left="1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%</w:t>
            </w:r>
          </w:p>
        </w:tc>
      </w:tr>
      <w:tr w:rsidR="00A664F5">
        <w:trPr>
          <w:trHeight w:hRule="exact" w:val="257"/>
        </w:trPr>
        <w:tc>
          <w:tcPr>
            <w:tcW w:w="1080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10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" w:line="289" w:lineRule="auto"/>
              <w:ind w:left="44" w:right="49" w:firstLine="1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4"/>
                <w:w w:val="110"/>
                <w:sz w:val="9"/>
              </w:rPr>
              <w:t>Comprometido</w:t>
            </w:r>
            <w:r>
              <w:rPr>
                <w:rFonts w:ascii="Times New Roman"/>
                <w:b/>
                <w:spacing w:val="-9"/>
                <w:w w:val="110"/>
                <w:sz w:val="9"/>
              </w:rPr>
              <w:t xml:space="preserve"> </w:t>
            </w:r>
            <w:r>
              <w:rPr>
                <w:rFonts w:ascii="Times New Roman"/>
                <w:b/>
                <w:spacing w:val="4"/>
                <w:w w:val="110"/>
                <w:sz w:val="9"/>
              </w:rPr>
              <w:t>no</w:t>
            </w:r>
            <w:r>
              <w:rPr>
                <w:rFonts w:ascii="Times New Roman"/>
                <w:b/>
                <w:spacing w:val="21"/>
                <w:w w:val="108"/>
                <w:sz w:val="9"/>
              </w:rPr>
              <w:t xml:space="preserve"> </w:t>
            </w:r>
            <w:r>
              <w:rPr>
                <w:rFonts w:ascii="Times New Roman"/>
                <w:b/>
                <w:spacing w:val="2"/>
                <w:w w:val="110"/>
                <w:sz w:val="9"/>
              </w:rPr>
              <w:t>devengado</w:t>
            </w:r>
            <w:r>
              <w:rPr>
                <w:rFonts w:ascii="Times New Roman"/>
                <w:b/>
                <w:spacing w:val="1"/>
                <w:w w:val="110"/>
                <w:sz w:val="9"/>
              </w:rPr>
              <w:t xml:space="preserve"> al</w:t>
            </w:r>
            <w:r>
              <w:rPr>
                <w:rFonts w:ascii="Times New Roman"/>
                <w:b/>
                <w:spacing w:val="4"/>
                <w:w w:val="110"/>
                <w:sz w:val="9"/>
              </w:rPr>
              <w:t xml:space="preserve"> </w:t>
            </w:r>
            <w:r>
              <w:rPr>
                <w:rFonts w:ascii="Times New Roman"/>
                <w:b/>
                <w:spacing w:val="2"/>
                <w:w w:val="110"/>
                <w:sz w:val="9"/>
              </w:rPr>
              <w:t>cie</w:t>
            </w:r>
            <w:r>
              <w:rPr>
                <w:rFonts w:ascii="Times New Roman"/>
                <w:b/>
                <w:spacing w:val="-15"/>
                <w:w w:val="110"/>
                <w:sz w:val="9"/>
              </w:rPr>
              <w:t xml:space="preserve"> </w:t>
            </w:r>
            <w:r>
              <w:rPr>
                <w:rFonts w:ascii="Times New Roman"/>
                <w:b/>
                <w:w w:val="110"/>
                <w:sz w:val="9"/>
              </w:rPr>
              <w:t>rre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5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10"/>
                <w:sz w:val="9"/>
              </w:rPr>
              <w:t>De</w:t>
            </w:r>
            <w:r>
              <w:rPr>
                <w:rFonts w:ascii="Times New Roman"/>
                <w:b/>
                <w:spacing w:val="-16"/>
                <w:w w:val="110"/>
                <w:sz w:val="9"/>
              </w:rPr>
              <w:t xml:space="preserve"> </w:t>
            </w:r>
            <w:r>
              <w:rPr>
                <w:rFonts w:ascii="Times New Roman"/>
                <w:b/>
                <w:spacing w:val="2"/>
                <w:w w:val="110"/>
                <w:sz w:val="9"/>
              </w:rPr>
              <w:t>vengado</w:t>
            </w:r>
            <w:r>
              <w:rPr>
                <w:rFonts w:ascii="Times New Roman"/>
                <w:b/>
                <w:w w:val="110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10"/>
                <w:sz w:val="9"/>
              </w:rPr>
              <w:t>(III)</w:t>
            </w:r>
          </w:p>
        </w:tc>
        <w:tc>
          <w:tcPr>
            <w:tcW w:w="9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10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A664F5"/>
        </w:tc>
        <w:tc>
          <w:tcPr>
            <w:tcW w:w="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A664F5"/>
        </w:tc>
      </w:tr>
    </w:tbl>
    <w:p w:rsidR="00A664F5" w:rsidRDefault="00A664F5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Style w:val="TableNormal"/>
        <w:tblW w:w="0" w:type="auto"/>
        <w:tblInd w:w="775" w:type="dxa"/>
        <w:tblLayout w:type="fixed"/>
        <w:tblLook w:val="01E0"/>
      </w:tblPr>
      <w:tblGrid>
        <w:gridCol w:w="1080"/>
        <w:gridCol w:w="1008"/>
        <w:gridCol w:w="1006"/>
        <w:gridCol w:w="1006"/>
        <w:gridCol w:w="1003"/>
        <w:gridCol w:w="934"/>
        <w:gridCol w:w="1001"/>
        <w:gridCol w:w="557"/>
        <w:gridCol w:w="414"/>
      </w:tblGrid>
      <w:tr w:rsidR="00A664F5">
        <w:trPr>
          <w:trHeight w:hRule="exact" w:val="155"/>
        </w:trPr>
        <w:tc>
          <w:tcPr>
            <w:tcW w:w="1080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INGRESO</w:t>
            </w:r>
            <w:r>
              <w:rPr>
                <w:rFonts w:ascii="Times New Roman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S</w:t>
            </w:r>
          </w:p>
        </w:tc>
        <w:tc>
          <w:tcPr>
            <w:tcW w:w="5957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" w:space="0" w:color="000000"/>
            </w:tcBorders>
          </w:tcPr>
          <w:p w:rsidR="00A664F5" w:rsidRDefault="00A664F5"/>
        </w:tc>
        <w:tc>
          <w:tcPr>
            <w:tcW w:w="971" w:type="dxa"/>
            <w:gridSpan w:val="2"/>
            <w:tcBorders>
              <w:top w:val="single" w:sz="8" w:space="0" w:color="000000"/>
              <w:left w:val="single" w:sz="1" w:space="0" w:color="000000"/>
              <w:bottom w:val="single" w:sz="6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151"/>
        </w:trPr>
        <w:tc>
          <w:tcPr>
            <w:tcW w:w="108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Impuestos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right="2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right="2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39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right="2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right="2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" w:space="0" w:color="000000"/>
            </w:tcBorders>
          </w:tcPr>
          <w:p w:rsidR="00A664F5" w:rsidRDefault="00D2365D">
            <w:pPr>
              <w:pStyle w:val="TableParagraph"/>
              <w:spacing w:before="3"/>
              <w:ind w:right="2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-</w:t>
            </w:r>
          </w:p>
        </w:tc>
      </w:tr>
      <w:tr w:rsidR="00A664F5">
        <w:trPr>
          <w:trHeight w:hRule="exact" w:val="667"/>
        </w:trPr>
        <w:tc>
          <w:tcPr>
            <w:tcW w:w="108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673"/>
              </w:tabs>
              <w:spacing w:before="3" w:line="308" w:lineRule="auto"/>
              <w:ind w:left="15" w:right="3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Contribuciones</w:t>
            </w:r>
            <w:r>
              <w:rPr>
                <w:rFonts w:ascii="Times New Roman"/>
                <w:spacing w:val="-1"/>
                <w:w w:val="110"/>
                <w:sz w:val="9"/>
              </w:rPr>
              <w:t xml:space="preserve"> sociales,</w:t>
            </w:r>
            <w:r>
              <w:rPr>
                <w:rFonts w:ascii="Times New Roman"/>
                <w:spacing w:val="40"/>
                <w:w w:val="108"/>
                <w:sz w:val="9"/>
              </w:rPr>
              <w:t xml:space="preserve"> </w:t>
            </w:r>
            <w:r>
              <w:rPr>
                <w:rFonts w:ascii="Times New Roman"/>
                <w:w w:val="110"/>
                <w:sz w:val="9"/>
              </w:rPr>
              <w:t xml:space="preserve">multas,     </w:t>
            </w:r>
            <w:r>
              <w:rPr>
                <w:rFonts w:ascii="Times New Roman"/>
                <w:spacing w:val="10"/>
                <w:w w:val="110"/>
                <w:sz w:val="9"/>
              </w:rPr>
              <w:t xml:space="preserve"> </w:t>
            </w:r>
            <w:r>
              <w:rPr>
                <w:rFonts w:ascii="Times New Roman"/>
                <w:w w:val="110"/>
                <w:sz w:val="9"/>
              </w:rPr>
              <w:t>sanciones,</w:t>
            </w:r>
            <w:r>
              <w:rPr>
                <w:rFonts w:ascii="Times New Roman"/>
                <w:spacing w:val="27"/>
                <w:w w:val="108"/>
                <w:sz w:val="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9"/>
              </w:rPr>
              <w:t>remates</w:t>
            </w:r>
            <w:r>
              <w:rPr>
                <w:rFonts w:ascii="Times New Roman"/>
                <w:spacing w:val="1"/>
                <w:w w:val="105"/>
                <w:sz w:val="9"/>
              </w:rPr>
              <w:tab/>
            </w:r>
            <w:r>
              <w:rPr>
                <w:rFonts w:ascii="Times New Roman"/>
                <w:w w:val="110"/>
                <w:sz w:val="9"/>
              </w:rPr>
              <w:t>y</w:t>
            </w:r>
            <w:r>
              <w:rPr>
                <w:rFonts w:ascii="Times New Roman"/>
                <w:spacing w:val="23"/>
                <w:w w:val="108"/>
                <w:sz w:val="9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9"/>
              </w:rPr>
              <w:t>confiscaciones</w:t>
            </w:r>
            <w:r>
              <w:rPr>
                <w:rFonts w:ascii="Times New Roman"/>
                <w:spacing w:val="-1"/>
                <w:w w:val="110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10"/>
                <w:sz w:val="9"/>
              </w:rPr>
              <w:t>de</w:t>
            </w:r>
            <w:r>
              <w:rPr>
                <w:rFonts w:ascii="Times New Roman"/>
                <w:spacing w:val="3"/>
                <w:w w:val="110"/>
                <w:sz w:val="9"/>
              </w:rPr>
              <w:t xml:space="preserve"> </w:t>
            </w:r>
            <w:r>
              <w:rPr>
                <w:rFonts w:ascii="Times New Roman"/>
                <w:w w:val="110"/>
                <w:sz w:val="9"/>
              </w:rPr>
              <w:t>origen</w:t>
            </w:r>
            <w:r>
              <w:rPr>
                <w:rFonts w:ascii="Times New Roman"/>
                <w:spacing w:val="22"/>
                <w:w w:val="108"/>
                <w:sz w:val="9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9"/>
              </w:rPr>
              <w:t>no</w:t>
            </w:r>
            <w:r>
              <w:rPr>
                <w:rFonts w:ascii="Times New Roman"/>
                <w:spacing w:val="-2"/>
                <w:w w:val="110"/>
                <w:sz w:val="9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9"/>
              </w:rPr>
              <w:t>tributario.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right="2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right="2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39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right="2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right="2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" w:space="0" w:color="000000"/>
            </w:tcBorders>
          </w:tcPr>
          <w:p w:rsidR="00A664F5" w:rsidRDefault="00D2365D">
            <w:pPr>
              <w:pStyle w:val="TableParagraph"/>
              <w:spacing w:before="3"/>
              <w:ind w:right="2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-</w:t>
            </w:r>
          </w:p>
        </w:tc>
      </w:tr>
      <w:tr w:rsidR="00A664F5">
        <w:trPr>
          <w:trHeight w:hRule="exact" w:val="268"/>
        </w:trPr>
        <w:tc>
          <w:tcPr>
            <w:tcW w:w="10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 w:line="306" w:lineRule="auto"/>
              <w:ind w:left="15" w:right="8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 xml:space="preserve">Ingresos </w:t>
            </w:r>
            <w:r>
              <w:rPr>
                <w:rFonts w:ascii="Times New Roman"/>
                <w:spacing w:val="20"/>
                <w:w w:val="110"/>
                <w:sz w:val="9"/>
              </w:rPr>
              <w:t xml:space="preserve"> </w:t>
            </w:r>
            <w:r>
              <w:rPr>
                <w:rFonts w:ascii="Times New Roman"/>
                <w:w w:val="110"/>
                <w:sz w:val="9"/>
              </w:rPr>
              <w:t xml:space="preserve">y  </w:t>
            </w:r>
            <w:r>
              <w:rPr>
                <w:rFonts w:ascii="Times New Roman"/>
                <w:spacing w:val="13"/>
                <w:w w:val="110"/>
                <w:sz w:val="9"/>
              </w:rPr>
              <w:t xml:space="preserve"> </w:t>
            </w:r>
            <w:r>
              <w:rPr>
                <w:rFonts w:ascii="Times New Roman"/>
                <w:w w:val="110"/>
                <w:sz w:val="9"/>
              </w:rPr>
              <w:t>resultados</w:t>
            </w:r>
            <w:r>
              <w:rPr>
                <w:rFonts w:ascii="Times New Roman"/>
                <w:spacing w:val="27"/>
                <w:w w:val="108"/>
                <w:sz w:val="9"/>
              </w:rPr>
              <w:t xml:space="preserve"> </w:t>
            </w:r>
            <w:r>
              <w:rPr>
                <w:rFonts w:ascii="Times New Roman"/>
                <w:spacing w:val="2"/>
                <w:w w:val="110"/>
                <w:sz w:val="9"/>
              </w:rPr>
              <w:t>positivos</w:t>
            </w:r>
            <w:r>
              <w:rPr>
                <w:rFonts w:ascii="Times New Roman"/>
                <w:spacing w:val="-8"/>
                <w:w w:val="110"/>
                <w:sz w:val="9"/>
              </w:rPr>
              <w:t xml:space="preserve"> </w:t>
            </w:r>
            <w:r>
              <w:rPr>
                <w:rFonts w:ascii="Times New Roman"/>
                <w:spacing w:val="2"/>
                <w:w w:val="110"/>
                <w:sz w:val="9"/>
              </w:rPr>
              <w:t>por</w:t>
            </w:r>
            <w:r>
              <w:rPr>
                <w:rFonts w:ascii="Times New Roman"/>
                <w:spacing w:val="-2"/>
                <w:w w:val="110"/>
                <w:sz w:val="9"/>
              </w:rPr>
              <w:t xml:space="preserve"> </w:t>
            </w:r>
            <w:r>
              <w:rPr>
                <w:rFonts w:ascii="Times New Roman"/>
                <w:spacing w:val="3"/>
                <w:w w:val="110"/>
                <w:sz w:val="9"/>
              </w:rPr>
              <w:t>ventas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right="2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right="2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39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right="2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right="2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:rsidR="00A664F5" w:rsidRDefault="00D2365D">
            <w:pPr>
              <w:pStyle w:val="TableParagraph"/>
              <w:spacing w:before="3"/>
              <w:ind w:right="2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-</w:t>
            </w:r>
          </w:p>
        </w:tc>
      </w:tr>
      <w:tr w:rsidR="00A664F5">
        <w:trPr>
          <w:trHeight w:hRule="exact" w:val="15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Ingresos</w:t>
            </w:r>
            <w:r>
              <w:rPr>
                <w:rFonts w:ascii="Times New Roman"/>
                <w:spacing w:val="-6"/>
                <w:w w:val="110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10"/>
                <w:sz w:val="9"/>
              </w:rPr>
              <w:t>de</w:t>
            </w:r>
            <w:r>
              <w:rPr>
                <w:rFonts w:ascii="Times New Roman"/>
                <w:spacing w:val="-4"/>
                <w:w w:val="110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9"/>
              </w:rPr>
              <w:t>la</w:t>
            </w:r>
            <w:r>
              <w:rPr>
                <w:rFonts w:ascii="Times New Roman"/>
                <w:spacing w:val="-2"/>
                <w:w w:val="110"/>
                <w:sz w:val="9"/>
              </w:rPr>
              <w:t xml:space="preserve"> </w:t>
            </w:r>
            <w:r>
              <w:rPr>
                <w:rFonts w:ascii="Times New Roman"/>
                <w:w w:val="110"/>
                <w:sz w:val="9"/>
              </w:rPr>
              <w:t>propiedad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right="2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right="2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39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right="2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right="2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:rsidR="00A664F5" w:rsidRDefault="00D2365D">
            <w:pPr>
              <w:pStyle w:val="TableParagraph"/>
              <w:spacing w:before="3"/>
              <w:ind w:right="2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-</w:t>
            </w:r>
          </w:p>
        </w:tc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-</w:t>
            </w:r>
          </w:p>
        </w:tc>
      </w:tr>
      <w:tr w:rsidR="00A664F5">
        <w:trPr>
          <w:trHeight w:hRule="exact" w:val="15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T</w:t>
            </w:r>
            <w:r>
              <w:rPr>
                <w:rFonts w:ascii="Times New Roman"/>
                <w:spacing w:val="11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9"/>
              </w:rPr>
              <w:t>r</w:t>
            </w:r>
            <w:r>
              <w:rPr>
                <w:rFonts w:ascii="Times New Roman"/>
                <w:spacing w:val="-1"/>
                <w:w w:val="105"/>
                <w:sz w:val="9"/>
              </w:rPr>
              <w:t>a</w:t>
            </w:r>
            <w:r>
              <w:rPr>
                <w:rFonts w:ascii="Times New Roman"/>
                <w:spacing w:val="2"/>
                <w:w w:val="105"/>
                <w:sz w:val="9"/>
              </w:rPr>
              <w:t>n</w:t>
            </w:r>
            <w:r>
              <w:rPr>
                <w:rFonts w:ascii="Times New Roman"/>
                <w:spacing w:val="-3"/>
                <w:w w:val="105"/>
                <w:sz w:val="9"/>
              </w:rPr>
              <w:t>s</w:t>
            </w:r>
            <w:r>
              <w:rPr>
                <w:rFonts w:ascii="Times New Roman"/>
                <w:spacing w:val="2"/>
                <w:w w:val="105"/>
                <w:sz w:val="9"/>
              </w:rPr>
              <w:t>f</w:t>
            </w:r>
            <w:r>
              <w:rPr>
                <w:rFonts w:ascii="Times New Roman"/>
                <w:spacing w:val="1"/>
                <w:w w:val="105"/>
                <w:sz w:val="9"/>
              </w:rPr>
              <w:t>e</w:t>
            </w:r>
            <w:r>
              <w:rPr>
                <w:rFonts w:ascii="Times New Roman"/>
                <w:w w:val="105"/>
                <w:sz w:val="9"/>
              </w:rPr>
              <w:t>r</w:t>
            </w:r>
            <w:r>
              <w:rPr>
                <w:rFonts w:ascii="Times New Roman"/>
                <w:spacing w:val="1"/>
                <w:w w:val="105"/>
                <w:sz w:val="9"/>
              </w:rPr>
              <w:t>e</w:t>
            </w:r>
            <w:r>
              <w:rPr>
                <w:rFonts w:ascii="Times New Roman"/>
                <w:spacing w:val="2"/>
                <w:w w:val="105"/>
                <w:sz w:val="9"/>
              </w:rPr>
              <w:t>n</w:t>
            </w:r>
            <w:r>
              <w:rPr>
                <w:rFonts w:ascii="Times New Roman"/>
                <w:spacing w:val="1"/>
                <w:w w:val="105"/>
                <w:sz w:val="9"/>
              </w:rPr>
              <w:t>c</w:t>
            </w:r>
            <w:r>
              <w:rPr>
                <w:rFonts w:ascii="Times New Roman"/>
                <w:spacing w:val="-1"/>
                <w:w w:val="105"/>
                <w:sz w:val="9"/>
              </w:rPr>
              <w:t>ia</w:t>
            </w:r>
            <w:r>
              <w:rPr>
                <w:rFonts w:ascii="Times New Roman"/>
                <w:w w:val="105"/>
                <w:sz w:val="9"/>
              </w:rPr>
              <w:t>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3"/>
                <w:w w:val="110"/>
                <w:sz w:val="9"/>
              </w:rPr>
              <w:t>4</w:t>
            </w:r>
            <w:r>
              <w:rPr>
                <w:rFonts w:ascii="Times New Roman"/>
                <w:spacing w:val="6"/>
                <w:w w:val="110"/>
                <w:sz w:val="9"/>
              </w:rPr>
              <w:t>6</w:t>
            </w:r>
            <w:r>
              <w:rPr>
                <w:rFonts w:ascii="Times New Roman"/>
                <w:spacing w:val="3"/>
                <w:w w:val="110"/>
                <w:sz w:val="9"/>
              </w:rPr>
              <w:t>0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24</w:t>
            </w:r>
            <w:r>
              <w:rPr>
                <w:rFonts w:ascii="Times New Roman"/>
                <w:spacing w:val="6"/>
                <w:w w:val="110"/>
                <w:sz w:val="9"/>
              </w:rPr>
              <w:t>1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195</w:t>
            </w:r>
            <w:r>
              <w:rPr>
                <w:rFonts w:ascii="Times New Roman"/>
                <w:spacing w:val="4"/>
                <w:w w:val="110"/>
                <w:sz w:val="9"/>
              </w:rPr>
              <w:t>.</w:t>
            </w:r>
            <w:r>
              <w:rPr>
                <w:rFonts w:ascii="Times New Roman"/>
                <w:spacing w:val="3"/>
                <w:w w:val="110"/>
                <w:sz w:val="9"/>
              </w:rPr>
              <w:t>3</w:t>
            </w:r>
            <w:r>
              <w:rPr>
                <w:rFonts w:ascii="Times New Roman"/>
                <w:w w:val="110"/>
                <w:sz w:val="9"/>
              </w:rPr>
              <w:t>6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6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465,945,208.89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17,006,284.25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3"/>
                <w:w w:val="110"/>
                <w:sz w:val="9"/>
              </w:rPr>
              <w:t>4</w:t>
            </w:r>
            <w:r>
              <w:rPr>
                <w:rFonts w:ascii="Times New Roman"/>
                <w:spacing w:val="6"/>
                <w:w w:val="110"/>
                <w:sz w:val="9"/>
              </w:rPr>
              <w:t>3</w:t>
            </w:r>
            <w:r>
              <w:rPr>
                <w:rFonts w:ascii="Times New Roman"/>
                <w:spacing w:val="3"/>
                <w:w w:val="110"/>
                <w:sz w:val="9"/>
              </w:rPr>
              <w:t>7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52</w:t>
            </w:r>
            <w:r>
              <w:rPr>
                <w:rFonts w:ascii="Times New Roman"/>
                <w:spacing w:val="6"/>
                <w:w w:val="110"/>
                <w:sz w:val="9"/>
              </w:rPr>
              <w:t>8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590</w:t>
            </w:r>
            <w:r>
              <w:rPr>
                <w:rFonts w:ascii="Times New Roman"/>
                <w:spacing w:val="4"/>
                <w:w w:val="110"/>
                <w:sz w:val="9"/>
              </w:rPr>
              <w:t>.</w:t>
            </w:r>
            <w:r>
              <w:rPr>
                <w:rFonts w:ascii="Times New Roman"/>
                <w:spacing w:val="3"/>
                <w:w w:val="110"/>
                <w:sz w:val="9"/>
              </w:rPr>
              <w:t>8</w:t>
            </w:r>
            <w:r>
              <w:rPr>
                <w:rFonts w:ascii="Times New Roman"/>
                <w:w w:val="110"/>
                <w:sz w:val="9"/>
              </w:rPr>
              <w:t>3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6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5,704,013.53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28,416,618.05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4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1.24%</w:t>
            </w:r>
          </w:p>
        </w:tc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93.90%</w:t>
            </w:r>
          </w:p>
        </w:tc>
      </w:tr>
      <w:tr w:rsidR="00A664F5">
        <w:trPr>
          <w:trHeight w:hRule="exact" w:val="15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3"/>
                <w:w w:val="110"/>
                <w:sz w:val="9"/>
              </w:rPr>
              <w:t>Otros</w:t>
            </w:r>
            <w:r>
              <w:rPr>
                <w:rFonts w:ascii="Times New Roman"/>
                <w:spacing w:val="-12"/>
                <w:w w:val="110"/>
                <w:sz w:val="9"/>
              </w:rPr>
              <w:t xml:space="preserve"> </w:t>
            </w:r>
            <w:r>
              <w:rPr>
                <w:rFonts w:ascii="Times New Roman"/>
                <w:w w:val="110"/>
                <w:sz w:val="9"/>
              </w:rPr>
              <w:t>Ingresos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right="2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16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Total</w:t>
            </w:r>
            <w:r>
              <w:rPr>
                <w:rFonts w:ascii="Times New Roman"/>
                <w:b/>
                <w:spacing w:val="5"/>
                <w:w w:val="110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10"/>
                <w:sz w:val="9"/>
              </w:rPr>
              <w:t>de</w:t>
            </w:r>
            <w:r>
              <w:rPr>
                <w:rFonts w:ascii="Times New Roman"/>
                <w:b/>
                <w:spacing w:val="5"/>
                <w:w w:val="110"/>
                <w:sz w:val="9"/>
              </w:rPr>
              <w:t xml:space="preserve"> </w:t>
            </w:r>
            <w:r>
              <w:rPr>
                <w:rFonts w:ascii="Times New Roman"/>
                <w:b/>
                <w:spacing w:val="3"/>
                <w:w w:val="110"/>
                <w:sz w:val="9"/>
              </w:rPr>
              <w:t>Ingresos</w:t>
            </w:r>
            <w:r>
              <w:rPr>
                <w:rFonts w:ascii="Times New Roman"/>
                <w:b/>
                <w:spacing w:val="2"/>
                <w:w w:val="110"/>
                <w:sz w:val="9"/>
              </w:rPr>
              <w:t xml:space="preserve"> </w:t>
            </w:r>
            <w:r>
              <w:rPr>
                <w:rFonts w:ascii="Times New Roman"/>
                <w:b/>
                <w:w w:val="110"/>
                <w:sz w:val="9"/>
              </w:rPr>
              <w:t>(I)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3"/>
                <w:w w:val="110"/>
                <w:sz w:val="9"/>
              </w:rPr>
              <w:t>4</w:t>
            </w:r>
            <w:r>
              <w:rPr>
                <w:rFonts w:ascii="Times New Roman"/>
                <w:b/>
                <w:spacing w:val="6"/>
                <w:w w:val="110"/>
                <w:sz w:val="9"/>
              </w:rPr>
              <w:t>6</w:t>
            </w:r>
            <w:r>
              <w:rPr>
                <w:rFonts w:ascii="Times New Roman"/>
                <w:b/>
                <w:spacing w:val="3"/>
                <w:w w:val="110"/>
                <w:sz w:val="9"/>
              </w:rPr>
              <w:t>0</w:t>
            </w:r>
            <w:r>
              <w:rPr>
                <w:rFonts w:ascii="Times New Roman"/>
                <w:b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b/>
                <w:spacing w:val="3"/>
                <w:w w:val="110"/>
                <w:sz w:val="9"/>
              </w:rPr>
              <w:t>24</w:t>
            </w:r>
            <w:r>
              <w:rPr>
                <w:rFonts w:ascii="Times New Roman"/>
                <w:b/>
                <w:spacing w:val="6"/>
                <w:w w:val="110"/>
                <w:sz w:val="9"/>
              </w:rPr>
              <w:t>1</w:t>
            </w:r>
            <w:r>
              <w:rPr>
                <w:rFonts w:ascii="Times New Roman"/>
                <w:b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b/>
                <w:spacing w:val="3"/>
                <w:w w:val="110"/>
                <w:sz w:val="9"/>
              </w:rPr>
              <w:t>195</w:t>
            </w:r>
            <w:r>
              <w:rPr>
                <w:rFonts w:ascii="Times New Roman"/>
                <w:b/>
                <w:spacing w:val="4"/>
                <w:w w:val="110"/>
                <w:sz w:val="9"/>
              </w:rPr>
              <w:t>.</w:t>
            </w:r>
            <w:r>
              <w:rPr>
                <w:rFonts w:ascii="Times New Roman"/>
                <w:b/>
                <w:spacing w:val="3"/>
                <w:w w:val="110"/>
                <w:sz w:val="9"/>
              </w:rPr>
              <w:t>3</w:t>
            </w:r>
            <w:r>
              <w:rPr>
                <w:rFonts w:ascii="Times New Roman"/>
                <w:b/>
                <w:w w:val="110"/>
                <w:sz w:val="9"/>
              </w:rPr>
              <w:t>6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6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2"/>
                <w:w w:val="110"/>
                <w:sz w:val="9"/>
              </w:rPr>
              <w:t>465,945,208.89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2"/>
                <w:w w:val="110"/>
                <w:sz w:val="9"/>
              </w:rPr>
              <w:t>17,006,284.25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3"/>
                <w:w w:val="110"/>
                <w:sz w:val="9"/>
              </w:rPr>
              <w:t>4</w:t>
            </w:r>
            <w:r>
              <w:rPr>
                <w:rFonts w:ascii="Times New Roman"/>
                <w:b/>
                <w:spacing w:val="6"/>
                <w:w w:val="110"/>
                <w:sz w:val="9"/>
              </w:rPr>
              <w:t>3</w:t>
            </w:r>
            <w:r>
              <w:rPr>
                <w:rFonts w:ascii="Times New Roman"/>
                <w:b/>
                <w:spacing w:val="3"/>
                <w:w w:val="110"/>
                <w:sz w:val="9"/>
              </w:rPr>
              <w:t>7</w:t>
            </w:r>
            <w:r>
              <w:rPr>
                <w:rFonts w:ascii="Times New Roman"/>
                <w:b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b/>
                <w:spacing w:val="3"/>
                <w:w w:val="110"/>
                <w:sz w:val="9"/>
              </w:rPr>
              <w:t>52</w:t>
            </w:r>
            <w:r>
              <w:rPr>
                <w:rFonts w:ascii="Times New Roman"/>
                <w:b/>
                <w:spacing w:val="6"/>
                <w:w w:val="110"/>
                <w:sz w:val="9"/>
              </w:rPr>
              <w:t>8</w:t>
            </w:r>
            <w:r>
              <w:rPr>
                <w:rFonts w:ascii="Times New Roman"/>
                <w:b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b/>
                <w:spacing w:val="3"/>
                <w:w w:val="110"/>
                <w:sz w:val="9"/>
              </w:rPr>
              <w:t>590</w:t>
            </w:r>
            <w:r>
              <w:rPr>
                <w:rFonts w:ascii="Times New Roman"/>
                <w:b/>
                <w:spacing w:val="4"/>
                <w:w w:val="110"/>
                <w:sz w:val="9"/>
              </w:rPr>
              <w:t>.</w:t>
            </w:r>
            <w:r>
              <w:rPr>
                <w:rFonts w:ascii="Times New Roman"/>
                <w:b/>
                <w:spacing w:val="3"/>
                <w:w w:val="110"/>
                <w:sz w:val="9"/>
              </w:rPr>
              <w:t>8</w:t>
            </w:r>
            <w:r>
              <w:rPr>
                <w:rFonts w:ascii="Times New Roman"/>
                <w:b/>
                <w:w w:val="110"/>
                <w:sz w:val="9"/>
              </w:rPr>
              <w:t>3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8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2"/>
                <w:w w:val="110"/>
                <w:sz w:val="9"/>
              </w:rPr>
              <w:t>5,704,013.53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1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2"/>
                <w:w w:val="110"/>
                <w:sz w:val="9"/>
              </w:rPr>
              <w:t>28,416,618.05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1" w:space="0" w:color="000000"/>
              <w:bottom w:val="single" w:sz="2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A664F5" w:rsidRDefault="00A664F5"/>
        </w:tc>
      </w:tr>
    </w:tbl>
    <w:p w:rsidR="00A664F5" w:rsidRDefault="00A664F5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Style w:val="TableNormal"/>
        <w:tblW w:w="0" w:type="auto"/>
        <w:tblInd w:w="775" w:type="dxa"/>
        <w:tblLayout w:type="fixed"/>
        <w:tblLook w:val="01E0"/>
      </w:tblPr>
      <w:tblGrid>
        <w:gridCol w:w="1080"/>
        <w:gridCol w:w="1008"/>
        <w:gridCol w:w="1006"/>
        <w:gridCol w:w="1006"/>
        <w:gridCol w:w="1003"/>
        <w:gridCol w:w="934"/>
        <w:gridCol w:w="1006"/>
        <w:gridCol w:w="552"/>
        <w:gridCol w:w="414"/>
      </w:tblGrid>
      <w:tr w:rsidR="00A664F5">
        <w:trPr>
          <w:trHeight w:hRule="exact" w:val="155"/>
        </w:trPr>
        <w:tc>
          <w:tcPr>
            <w:tcW w:w="1080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10"/>
                <w:sz w:val="9"/>
              </w:rPr>
              <w:t>GASTO</w:t>
            </w:r>
            <w:r>
              <w:rPr>
                <w:rFonts w:ascii="Times New Roman"/>
                <w:b/>
                <w:spacing w:val="-20"/>
                <w:w w:val="110"/>
                <w:sz w:val="9"/>
              </w:rPr>
              <w:t xml:space="preserve"> </w:t>
            </w:r>
            <w:r>
              <w:rPr>
                <w:rFonts w:ascii="Times New Roman"/>
                <w:b/>
                <w:w w:val="110"/>
                <w:sz w:val="9"/>
              </w:rPr>
              <w:t>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06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06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03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934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1006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552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414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268"/>
        </w:trPr>
        <w:tc>
          <w:tcPr>
            <w:tcW w:w="10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tabs>
                <w:tab w:val="left" w:pos="630"/>
              </w:tabs>
              <w:spacing w:before="3" w:line="306" w:lineRule="auto"/>
              <w:ind w:left="15" w:right="34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Gastos</w:t>
            </w:r>
            <w:r>
              <w:rPr>
                <w:rFonts w:ascii="Times New Roman"/>
                <w:spacing w:val="-1"/>
                <w:w w:val="105"/>
                <w:sz w:val="9"/>
              </w:rPr>
              <w:tab/>
            </w:r>
            <w:r>
              <w:rPr>
                <w:rFonts w:ascii="Times New Roman"/>
                <w:spacing w:val="-4"/>
                <w:w w:val="110"/>
                <w:sz w:val="9"/>
              </w:rPr>
              <w:t>de</w:t>
            </w:r>
            <w:r>
              <w:rPr>
                <w:rFonts w:ascii="Times New Roman"/>
                <w:spacing w:val="25"/>
                <w:w w:val="108"/>
                <w:sz w:val="9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9"/>
              </w:rPr>
              <w:t>funcionamiento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3"/>
                <w:w w:val="110"/>
                <w:sz w:val="9"/>
              </w:rPr>
              <w:t>3</w:t>
            </w:r>
            <w:r>
              <w:rPr>
                <w:rFonts w:ascii="Times New Roman"/>
                <w:spacing w:val="6"/>
                <w:w w:val="110"/>
                <w:sz w:val="9"/>
              </w:rPr>
              <w:t>9</w:t>
            </w:r>
            <w:r>
              <w:rPr>
                <w:rFonts w:ascii="Times New Roman"/>
                <w:spacing w:val="3"/>
                <w:w w:val="110"/>
                <w:sz w:val="9"/>
              </w:rPr>
              <w:t>3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54</w:t>
            </w:r>
            <w:r>
              <w:rPr>
                <w:rFonts w:ascii="Times New Roman"/>
                <w:spacing w:val="6"/>
                <w:w w:val="110"/>
                <w:sz w:val="9"/>
              </w:rPr>
              <w:t>7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953</w:t>
            </w:r>
            <w:r>
              <w:rPr>
                <w:rFonts w:ascii="Times New Roman"/>
                <w:spacing w:val="4"/>
                <w:w w:val="110"/>
                <w:sz w:val="9"/>
              </w:rPr>
              <w:t>.</w:t>
            </w:r>
            <w:r>
              <w:rPr>
                <w:rFonts w:ascii="Times New Roman"/>
                <w:spacing w:val="3"/>
                <w:w w:val="110"/>
                <w:sz w:val="9"/>
              </w:rPr>
              <w:t>5</w:t>
            </w:r>
            <w:r>
              <w:rPr>
                <w:rFonts w:ascii="Times New Roman"/>
                <w:w w:val="110"/>
                <w:sz w:val="9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6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387,461,668.97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3,330,692.68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3"/>
                <w:w w:val="110"/>
                <w:sz w:val="9"/>
              </w:rPr>
              <w:t>3</w:t>
            </w:r>
            <w:r>
              <w:rPr>
                <w:rFonts w:ascii="Times New Roman"/>
                <w:spacing w:val="6"/>
                <w:w w:val="110"/>
                <w:sz w:val="9"/>
              </w:rPr>
              <w:t>7</w:t>
            </w:r>
            <w:r>
              <w:rPr>
                <w:rFonts w:ascii="Times New Roman"/>
                <w:spacing w:val="3"/>
                <w:w w:val="110"/>
                <w:sz w:val="9"/>
              </w:rPr>
              <w:t>7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27</w:t>
            </w:r>
            <w:r>
              <w:rPr>
                <w:rFonts w:ascii="Times New Roman"/>
                <w:spacing w:val="6"/>
                <w:w w:val="110"/>
                <w:sz w:val="9"/>
              </w:rPr>
              <w:t>2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262</w:t>
            </w:r>
            <w:r>
              <w:rPr>
                <w:rFonts w:ascii="Times New Roman"/>
                <w:spacing w:val="4"/>
                <w:w w:val="110"/>
                <w:sz w:val="9"/>
              </w:rPr>
              <w:t>.</w:t>
            </w:r>
            <w:r>
              <w:rPr>
                <w:rFonts w:ascii="Times New Roman"/>
                <w:spacing w:val="3"/>
                <w:w w:val="110"/>
                <w:sz w:val="9"/>
              </w:rPr>
              <w:t>4</w:t>
            </w:r>
            <w:r>
              <w:rPr>
                <w:rFonts w:ascii="Times New Roman"/>
                <w:w w:val="110"/>
                <w:sz w:val="9"/>
              </w:rPr>
              <w:t>3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6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-6,086,284.59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10,189,406.54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2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-1.55%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97.37%</w:t>
            </w:r>
          </w:p>
        </w:tc>
      </w:tr>
      <w:tr w:rsidR="00A664F5">
        <w:trPr>
          <w:trHeight w:hRule="exact" w:val="15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10"/>
                <w:sz w:val="9"/>
              </w:rPr>
              <w:t>Gastos</w:t>
            </w:r>
            <w:r>
              <w:rPr>
                <w:rFonts w:ascii="Times New Roman"/>
                <w:spacing w:val="-15"/>
                <w:w w:val="110"/>
                <w:sz w:val="9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9"/>
              </w:rPr>
              <w:t>financieros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3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-</w:t>
            </w:r>
          </w:p>
        </w:tc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-</w:t>
            </w:r>
          </w:p>
        </w:tc>
      </w:tr>
      <w:tr w:rsidR="00A664F5">
        <w:trPr>
          <w:trHeight w:hRule="exact" w:val="266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 w:line="306" w:lineRule="auto"/>
              <w:ind w:left="15" w:right="12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10"/>
                <w:sz w:val="9"/>
              </w:rPr>
              <w:t>Gastos</w:t>
            </w:r>
            <w:r>
              <w:rPr>
                <w:rFonts w:ascii="Times New Roman"/>
                <w:w w:val="110"/>
                <w:sz w:val="9"/>
              </w:rPr>
              <w:t xml:space="preserve">  </w:t>
            </w:r>
            <w:r>
              <w:rPr>
                <w:rFonts w:ascii="Times New Roman"/>
                <w:spacing w:val="15"/>
                <w:w w:val="110"/>
                <w:sz w:val="9"/>
              </w:rPr>
              <w:t xml:space="preserve"> </w:t>
            </w:r>
            <w:r>
              <w:rPr>
                <w:rFonts w:ascii="Times New Roman"/>
                <w:w w:val="110"/>
                <w:sz w:val="9"/>
              </w:rPr>
              <w:t xml:space="preserve">y  </w:t>
            </w:r>
            <w:r>
              <w:rPr>
                <w:rFonts w:ascii="Times New Roman"/>
                <w:spacing w:val="20"/>
                <w:w w:val="110"/>
                <w:sz w:val="9"/>
              </w:rPr>
              <w:t xml:space="preserve"> </w:t>
            </w:r>
            <w:r>
              <w:rPr>
                <w:rFonts w:ascii="Times New Roman"/>
                <w:w w:val="110"/>
                <w:sz w:val="9"/>
              </w:rPr>
              <w:t>resultados</w:t>
            </w:r>
            <w:r>
              <w:rPr>
                <w:rFonts w:ascii="Times New Roman"/>
                <w:spacing w:val="25"/>
                <w:w w:val="108"/>
                <w:sz w:val="9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9"/>
              </w:rPr>
              <w:t>negativos</w:t>
            </w:r>
            <w:r>
              <w:rPr>
                <w:rFonts w:ascii="Times New Roman"/>
                <w:spacing w:val="-8"/>
                <w:w w:val="110"/>
                <w:sz w:val="9"/>
              </w:rPr>
              <w:t xml:space="preserve"> </w:t>
            </w:r>
            <w:r>
              <w:rPr>
                <w:rFonts w:ascii="Times New Roman"/>
                <w:spacing w:val="3"/>
                <w:w w:val="110"/>
                <w:sz w:val="9"/>
              </w:rPr>
              <w:t>por</w:t>
            </w:r>
            <w:r>
              <w:rPr>
                <w:rFonts w:ascii="Times New Roman"/>
                <w:spacing w:val="-3"/>
                <w:w w:val="110"/>
                <w:sz w:val="9"/>
              </w:rPr>
              <w:t xml:space="preserve"> </w:t>
            </w:r>
            <w:r>
              <w:rPr>
                <w:rFonts w:ascii="Times New Roman"/>
                <w:spacing w:val="2"/>
                <w:w w:val="110"/>
                <w:sz w:val="9"/>
              </w:rPr>
              <w:t>ventas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3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-</w:t>
            </w:r>
          </w:p>
        </w:tc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-</w:t>
            </w:r>
          </w:p>
        </w:tc>
      </w:tr>
      <w:tr w:rsidR="00A664F5">
        <w:trPr>
          <w:trHeight w:hRule="exact" w:val="15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10"/>
                <w:sz w:val="9"/>
              </w:rPr>
              <w:t>Gastos</w:t>
            </w:r>
            <w:r>
              <w:rPr>
                <w:rFonts w:ascii="Times New Roman"/>
                <w:spacing w:val="-14"/>
                <w:w w:val="110"/>
                <w:sz w:val="9"/>
              </w:rPr>
              <w:t xml:space="preserve"> </w:t>
            </w:r>
            <w:r>
              <w:rPr>
                <w:rFonts w:ascii="Times New Roman"/>
                <w:w w:val="110"/>
                <w:sz w:val="9"/>
              </w:rPr>
              <w:t>activables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3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-</w:t>
            </w:r>
          </w:p>
        </w:tc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-</w:t>
            </w:r>
          </w:p>
        </w:tc>
      </w:tr>
      <w:tr w:rsidR="00A664F5">
        <w:trPr>
          <w:trHeight w:hRule="exact" w:val="15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 xml:space="preserve">Inversiones </w:t>
            </w:r>
            <w:r>
              <w:rPr>
                <w:rFonts w:ascii="Times New Roman"/>
                <w:spacing w:val="2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financieras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3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-</w:t>
            </w:r>
          </w:p>
        </w:tc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-</w:t>
            </w:r>
          </w:p>
        </w:tc>
      </w:tr>
      <w:tr w:rsidR="00A664F5">
        <w:trPr>
          <w:trHeight w:hRule="exact" w:val="15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Inventarios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6"/>
                <w:w w:val="110"/>
                <w:sz w:val="9"/>
              </w:rPr>
              <w:t>7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835</w:t>
            </w:r>
            <w:r>
              <w:rPr>
                <w:rFonts w:ascii="Times New Roman"/>
                <w:spacing w:val="4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015</w:t>
            </w:r>
            <w:r>
              <w:rPr>
                <w:rFonts w:ascii="Times New Roman"/>
                <w:spacing w:val="1"/>
                <w:w w:val="110"/>
                <w:sz w:val="9"/>
              </w:rPr>
              <w:t>.</w:t>
            </w:r>
            <w:r>
              <w:rPr>
                <w:rFonts w:ascii="Times New Roman"/>
                <w:spacing w:val="6"/>
                <w:w w:val="110"/>
                <w:sz w:val="9"/>
              </w:rPr>
              <w:t>7</w:t>
            </w:r>
            <w:r>
              <w:rPr>
                <w:rFonts w:ascii="Times New Roman"/>
                <w:w w:val="110"/>
                <w:sz w:val="9"/>
              </w:rPr>
              <w:t>1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7,165,432.19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5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790,108.32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6"/>
                <w:w w:val="110"/>
                <w:sz w:val="9"/>
              </w:rPr>
              <w:t>5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126</w:t>
            </w:r>
            <w:r>
              <w:rPr>
                <w:rFonts w:ascii="Times New Roman"/>
                <w:spacing w:val="4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999</w:t>
            </w:r>
            <w:r>
              <w:rPr>
                <w:rFonts w:ascii="Times New Roman"/>
                <w:spacing w:val="1"/>
                <w:w w:val="110"/>
                <w:sz w:val="9"/>
              </w:rPr>
              <w:t>.</w:t>
            </w:r>
            <w:r>
              <w:rPr>
                <w:rFonts w:ascii="Times New Roman"/>
                <w:spacing w:val="6"/>
                <w:w w:val="110"/>
                <w:sz w:val="9"/>
              </w:rPr>
              <w:t>0</w:t>
            </w:r>
            <w:r>
              <w:rPr>
                <w:rFonts w:ascii="Times New Roman"/>
                <w:w w:val="110"/>
                <w:sz w:val="9"/>
              </w:rPr>
              <w:t>5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0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-669,583.52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2,038,433.14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2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-8.55%</w:t>
            </w:r>
          </w:p>
        </w:tc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71.55%</w:t>
            </w:r>
          </w:p>
        </w:tc>
      </w:tr>
      <w:tr w:rsidR="00A664F5">
        <w:trPr>
          <w:trHeight w:hRule="exact" w:val="15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Activo</w:t>
            </w:r>
            <w:r>
              <w:rPr>
                <w:rFonts w:ascii="Times New Roman"/>
                <w:w w:val="110"/>
                <w:sz w:val="9"/>
              </w:rPr>
              <w:t xml:space="preserve"> fijo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6"/>
                <w:w w:val="110"/>
                <w:sz w:val="9"/>
              </w:rPr>
              <w:t>3</w:t>
            </w:r>
            <w:r>
              <w:rPr>
                <w:rFonts w:ascii="Times New Roman"/>
                <w:spacing w:val="3"/>
                <w:w w:val="110"/>
                <w:sz w:val="9"/>
              </w:rPr>
              <w:t>2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84</w:t>
            </w:r>
            <w:r>
              <w:rPr>
                <w:rFonts w:ascii="Times New Roman"/>
                <w:spacing w:val="6"/>
                <w:w w:val="110"/>
                <w:sz w:val="9"/>
              </w:rPr>
              <w:t>2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762</w:t>
            </w:r>
            <w:r>
              <w:rPr>
                <w:rFonts w:ascii="Times New Roman"/>
                <w:spacing w:val="1"/>
                <w:w w:val="110"/>
                <w:sz w:val="9"/>
              </w:rPr>
              <w:t>.</w:t>
            </w:r>
            <w:r>
              <w:rPr>
                <w:rFonts w:ascii="Times New Roman"/>
                <w:spacing w:val="6"/>
                <w:w w:val="110"/>
                <w:sz w:val="9"/>
              </w:rPr>
              <w:t>0</w:t>
            </w:r>
            <w:r>
              <w:rPr>
                <w:rFonts w:ascii="Times New Roman"/>
                <w:w w:val="110"/>
                <w:sz w:val="9"/>
              </w:rPr>
              <w:t>3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31,265,322.49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12,655,877.63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6"/>
                <w:w w:val="110"/>
                <w:sz w:val="9"/>
              </w:rPr>
              <w:t>1</w:t>
            </w:r>
            <w:r>
              <w:rPr>
                <w:rFonts w:ascii="Times New Roman"/>
                <w:spacing w:val="3"/>
                <w:w w:val="110"/>
                <w:sz w:val="9"/>
              </w:rPr>
              <w:t>6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56</w:t>
            </w:r>
            <w:r>
              <w:rPr>
                <w:rFonts w:ascii="Times New Roman"/>
                <w:spacing w:val="6"/>
                <w:w w:val="110"/>
                <w:sz w:val="9"/>
              </w:rPr>
              <w:t>4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202</w:t>
            </w:r>
            <w:r>
              <w:rPr>
                <w:rFonts w:ascii="Times New Roman"/>
                <w:spacing w:val="1"/>
                <w:w w:val="110"/>
                <w:sz w:val="9"/>
              </w:rPr>
              <w:t>.</w:t>
            </w:r>
            <w:r>
              <w:rPr>
                <w:rFonts w:ascii="Times New Roman"/>
                <w:spacing w:val="6"/>
                <w:w w:val="110"/>
                <w:sz w:val="9"/>
              </w:rPr>
              <w:t>1</w:t>
            </w:r>
            <w:r>
              <w:rPr>
                <w:rFonts w:ascii="Times New Roman"/>
                <w:w w:val="110"/>
                <w:sz w:val="9"/>
              </w:rPr>
              <w:t>6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6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-1,577,439.53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14,701,120.34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2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-4.80%</w:t>
            </w:r>
          </w:p>
        </w:tc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52.98%</w:t>
            </w:r>
          </w:p>
        </w:tc>
      </w:tr>
      <w:tr w:rsidR="00A664F5">
        <w:trPr>
          <w:trHeight w:hRule="exact" w:val="15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Objetos</w:t>
            </w:r>
            <w:r>
              <w:rPr>
                <w:rFonts w:ascii="Times New Roman"/>
                <w:spacing w:val="-6"/>
                <w:w w:val="110"/>
                <w:sz w:val="9"/>
              </w:rPr>
              <w:t xml:space="preserve"> </w:t>
            </w:r>
            <w:r>
              <w:rPr>
                <w:rFonts w:ascii="Times New Roman"/>
                <w:spacing w:val="-4"/>
                <w:w w:val="110"/>
                <w:sz w:val="9"/>
              </w:rPr>
              <w:t>de</w:t>
            </w:r>
            <w:r>
              <w:rPr>
                <w:rFonts w:ascii="Times New Roman"/>
                <w:spacing w:val="-1"/>
                <w:w w:val="110"/>
                <w:sz w:val="9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9"/>
              </w:rPr>
              <w:t>valor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3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-</w:t>
            </w:r>
          </w:p>
        </w:tc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-</w:t>
            </w:r>
          </w:p>
        </w:tc>
      </w:tr>
      <w:tr w:rsidR="00A664F5">
        <w:trPr>
          <w:trHeight w:hRule="exact" w:val="15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Bienes</w:t>
            </w:r>
            <w:r>
              <w:rPr>
                <w:rFonts w:ascii="Times New Roman"/>
                <w:spacing w:val="-15"/>
                <w:w w:val="110"/>
                <w:sz w:val="9"/>
              </w:rPr>
              <w:t xml:space="preserve"> </w:t>
            </w:r>
            <w:r>
              <w:rPr>
                <w:rFonts w:ascii="Times New Roman"/>
                <w:w w:val="110"/>
                <w:sz w:val="9"/>
              </w:rPr>
              <w:t>intangibles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6"/>
                <w:w w:val="110"/>
                <w:sz w:val="9"/>
              </w:rPr>
              <w:t>2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731</w:t>
            </w:r>
            <w:r>
              <w:rPr>
                <w:rFonts w:ascii="Times New Roman"/>
                <w:spacing w:val="4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757</w:t>
            </w:r>
            <w:r>
              <w:rPr>
                <w:rFonts w:ascii="Times New Roman"/>
                <w:spacing w:val="1"/>
                <w:w w:val="110"/>
                <w:sz w:val="9"/>
              </w:rPr>
              <w:t>.</w:t>
            </w:r>
            <w:r>
              <w:rPr>
                <w:rFonts w:ascii="Times New Roman"/>
                <w:spacing w:val="6"/>
                <w:w w:val="110"/>
                <w:sz w:val="9"/>
              </w:rPr>
              <w:t>0</w:t>
            </w:r>
            <w:r>
              <w:rPr>
                <w:rFonts w:ascii="Times New Roman"/>
                <w:w w:val="110"/>
                <w:sz w:val="9"/>
              </w:rPr>
              <w:t>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2,399,582.70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5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218,425.68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6"/>
                <w:w w:val="110"/>
                <w:sz w:val="9"/>
              </w:rPr>
              <w:t>2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046</w:t>
            </w:r>
            <w:r>
              <w:rPr>
                <w:rFonts w:ascii="Times New Roman"/>
                <w:spacing w:val="4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242</w:t>
            </w:r>
            <w:r>
              <w:rPr>
                <w:rFonts w:ascii="Times New Roman"/>
                <w:spacing w:val="1"/>
                <w:w w:val="110"/>
                <w:sz w:val="9"/>
              </w:rPr>
              <w:t>.</w:t>
            </w:r>
            <w:r>
              <w:rPr>
                <w:rFonts w:ascii="Times New Roman"/>
                <w:spacing w:val="6"/>
                <w:w w:val="110"/>
                <w:sz w:val="9"/>
              </w:rPr>
              <w:t>6</w:t>
            </w:r>
            <w:r>
              <w:rPr>
                <w:rFonts w:ascii="Times New Roman"/>
                <w:w w:val="110"/>
                <w:sz w:val="9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0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-332,174.35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5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353,340.08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9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-12.16%</w:t>
            </w:r>
          </w:p>
        </w:tc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85.27%</w:t>
            </w:r>
          </w:p>
        </w:tc>
      </w:tr>
      <w:tr w:rsidR="00A664F5">
        <w:trPr>
          <w:trHeight w:hRule="exact" w:val="15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3"/>
                <w:w w:val="110"/>
                <w:sz w:val="9"/>
              </w:rPr>
              <w:t>Aporte</w:t>
            </w:r>
            <w:r>
              <w:rPr>
                <w:rFonts w:ascii="Times New Roman"/>
                <w:spacing w:val="-1"/>
                <w:w w:val="110"/>
                <w:sz w:val="9"/>
              </w:rPr>
              <w:t xml:space="preserve"> </w:t>
            </w:r>
            <w:r>
              <w:rPr>
                <w:rFonts w:ascii="Times New Roman"/>
                <w:spacing w:val="-4"/>
                <w:w w:val="110"/>
                <w:sz w:val="9"/>
              </w:rPr>
              <w:t>de</w:t>
            </w:r>
            <w:r>
              <w:rPr>
                <w:rFonts w:ascii="Times New Roman"/>
                <w:spacing w:val="-1"/>
                <w:w w:val="110"/>
                <w:sz w:val="9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9"/>
              </w:rPr>
              <w:t>capital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3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-</w:t>
            </w:r>
          </w:p>
        </w:tc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10"/>
                <w:sz w:val="9"/>
              </w:rPr>
              <w:t>-</w:t>
            </w:r>
          </w:p>
        </w:tc>
      </w:tr>
      <w:tr w:rsidR="00A664F5">
        <w:trPr>
          <w:trHeight w:hRule="exact" w:val="15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T</w:t>
            </w:r>
            <w:r>
              <w:rPr>
                <w:rFonts w:ascii="Times New Roman"/>
                <w:spacing w:val="11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9"/>
              </w:rPr>
              <w:t>r</w:t>
            </w:r>
            <w:r>
              <w:rPr>
                <w:rFonts w:ascii="Times New Roman"/>
                <w:spacing w:val="-1"/>
                <w:w w:val="105"/>
                <w:sz w:val="9"/>
              </w:rPr>
              <w:t>a</w:t>
            </w:r>
            <w:r>
              <w:rPr>
                <w:rFonts w:ascii="Times New Roman"/>
                <w:spacing w:val="2"/>
                <w:w w:val="105"/>
                <w:sz w:val="9"/>
              </w:rPr>
              <w:t>n</w:t>
            </w:r>
            <w:r>
              <w:rPr>
                <w:rFonts w:ascii="Times New Roman"/>
                <w:spacing w:val="-3"/>
                <w:w w:val="105"/>
                <w:sz w:val="9"/>
              </w:rPr>
              <w:t>s</w:t>
            </w:r>
            <w:r>
              <w:rPr>
                <w:rFonts w:ascii="Times New Roman"/>
                <w:spacing w:val="2"/>
                <w:w w:val="105"/>
                <w:sz w:val="9"/>
              </w:rPr>
              <w:t>f</w:t>
            </w:r>
            <w:r>
              <w:rPr>
                <w:rFonts w:ascii="Times New Roman"/>
                <w:spacing w:val="1"/>
                <w:w w:val="105"/>
                <w:sz w:val="9"/>
              </w:rPr>
              <w:t>e</w:t>
            </w:r>
            <w:r>
              <w:rPr>
                <w:rFonts w:ascii="Times New Roman"/>
                <w:w w:val="105"/>
                <w:sz w:val="9"/>
              </w:rPr>
              <w:t>r</w:t>
            </w:r>
            <w:r>
              <w:rPr>
                <w:rFonts w:ascii="Times New Roman"/>
                <w:spacing w:val="1"/>
                <w:w w:val="105"/>
                <w:sz w:val="9"/>
              </w:rPr>
              <w:t>e</w:t>
            </w:r>
            <w:r>
              <w:rPr>
                <w:rFonts w:ascii="Times New Roman"/>
                <w:spacing w:val="2"/>
                <w:w w:val="105"/>
                <w:sz w:val="9"/>
              </w:rPr>
              <w:t>n</w:t>
            </w:r>
            <w:r>
              <w:rPr>
                <w:rFonts w:ascii="Times New Roman"/>
                <w:spacing w:val="1"/>
                <w:w w:val="105"/>
                <w:sz w:val="9"/>
              </w:rPr>
              <w:t>c</w:t>
            </w:r>
            <w:r>
              <w:rPr>
                <w:rFonts w:ascii="Times New Roman"/>
                <w:spacing w:val="-1"/>
                <w:w w:val="105"/>
                <w:sz w:val="9"/>
              </w:rPr>
              <w:t>ia</w:t>
            </w:r>
            <w:r>
              <w:rPr>
                <w:rFonts w:ascii="Times New Roman"/>
                <w:w w:val="105"/>
                <w:sz w:val="9"/>
              </w:rPr>
              <w:t>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6"/>
                <w:w w:val="110"/>
                <w:sz w:val="9"/>
              </w:rPr>
              <w:t>5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768</w:t>
            </w:r>
            <w:r>
              <w:rPr>
                <w:rFonts w:ascii="Times New Roman"/>
                <w:spacing w:val="4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711</w:t>
            </w:r>
            <w:r>
              <w:rPr>
                <w:rFonts w:ascii="Times New Roman"/>
                <w:spacing w:val="1"/>
                <w:w w:val="110"/>
                <w:sz w:val="9"/>
              </w:rPr>
              <w:t>.</w:t>
            </w:r>
            <w:r>
              <w:rPr>
                <w:rFonts w:ascii="Times New Roman"/>
                <w:spacing w:val="6"/>
                <w:w w:val="110"/>
                <w:sz w:val="9"/>
              </w:rPr>
              <w:t>0</w:t>
            </w:r>
            <w:r>
              <w:rPr>
                <w:rFonts w:ascii="Times New Roman"/>
                <w:w w:val="110"/>
                <w:sz w:val="9"/>
              </w:rPr>
              <w:t>1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8,867,137.28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6"/>
                <w:w w:val="110"/>
                <w:sz w:val="9"/>
              </w:rPr>
              <w:t>7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843</w:t>
            </w:r>
            <w:r>
              <w:rPr>
                <w:rFonts w:ascii="Times New Roman"/>
                <w:spacing w:val="4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999</w:t>
            </w:r>
            <w:r>
              <w:rPr>
                <w:rFonts w:ascii="Times New Roman"/>
                <w:spacing w:val="1"/>
                <w:w w:val="110"/>
                <w:sz w:val="9"/>
              </w:rPr>
              <w:t>.</w:t>
            </w:r>
            <w:r>
              <w:rPr>
                <w:rFonts w:ascii="Times New Roman"/>
                <w:spacing w:val="6"/>
                <w:w w:val="110"/>
                <w:sz w:val="9"/>
              </w:rPr>
              <w:t>2</w:t>
            </w:r>
            <w:r>
              <w:rPr>
                <w:rFonts w:ascii="Times New Roman"/>
                <w:w w:val="110"/>
                <w:sz w:val="9"/>
              </w:rPr>
              <w:t>6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8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3,098,426.27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1,023,138.02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53.71%</w:t>
            </w:r>
          </w:p>
        </w:tc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88.46%</w:t>
            </w:r>
          </w:p>
        </w:tc>
      </w:tr>
      <w:tr w:rsidR="00A664F5">
        <w:trPr>
          <w:trHeight w:hRule="exact" w:val="15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10"/>
                <w:sz w:val="9"/>
              </w:rPr>
              <w:t>Fideicomiso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6"/>
                <w:w w:val="110"/>
                <w:sz w:val="9"/>
              </w:rPr>
              <w:t>1</w:t>
            </w:r>
            <w:r>
              <w:rPr>
                <w:rFonts w:ascii="Times New Roman"/>
                <w:spacing w:val="3"/>
                <w:w w:val="110"/>
                <w:sz w:val="9"/>
              </w:rPr>
              <w:t>7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33</w:t>
            </w:r>
            <w:r>
              <w:rPr>
                <w:rFonts w:ascii="Times New Roman"/>
                <w:spacing w:val="6"/>
                <w:w w:val="110"/>
                <w:sz w:val="9"/>
              </w:rPr>
              <w:t>1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353</w:t>
            </w:r>
            <w:r>
              <w:rPr>
                <w:rFonts w:ascii="Times New Roman"/>
                <w:spacing w:val="1"/>
                <w:w w:val="110"/>
                <w:sz w:val="9"/>
              </w:rPr>
              <w:t>.</w:t>
            </w:r>
            <w:r>
              <w:rPr>
                <w:rFonts w:ascii="Times New Roman"/>
                <w:spacing w:val="6"/>
                <w:w w:val="110"/>
                <w:sz w:val="9"/>
              </w:rPr>
              <w:t>6</w:t>
            </w:r>
            <w:r>
              <w:rPr>
                <w:rFonts w:ascii="Times New Roman"/>
                <w:w w:val="110"/>
                <w:sz w:val="9"/>
              </w:rPr>
              <w:t>7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28,477,422.94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6"/>
                <w:w w:val="110"/>
                <w:sz w:val="9"/>
              </w:rPr>
              <w:t>2</w:t>
            </w:r>
            <w:r>
              <w:rPr>
                <w:rFonts w:ascii="Times New Roman"/>
                <w:spacing w:val="3"/>
                <w:w w:val="110"/>
                <w:sz w:val="9"/>
              </w:rPr>
              <w:t>8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47</w:t>
            </w:r>
            <w:r>
              <w:rPr>
                <w:rFonts w:ascii="Times New Roman"/>
                <w:spacing w:val="6"/>
                <w:w w:val="110"/>
                <w:sz w:val="9"/>
              </w:rPr>
              <w:t>7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422</w:t>
            </w:r>
            <w:r>
              <w:rPr>
                <w:rFonts w:ascii="Times New Roman"/>
                <w:spacing w:val="1"/>
                <w:w w:val="110"/>
                <w:sz w:val="9"/>
              </w:rPr>
              <w:t>.</w:t>
            </w:r>
            <w:r>
              <w:rPr>
                <w:rFonts w:ascii="Times New Roman"/>
                <w:spacing w:val="6"/>
                <w:w w:val="110"/>
                <w:sz w:val="9"/>
              </w:rPr>
              <w:t>9</w:t>
            </w:r>
            <w:r>
              <w:rPr>
                <w:rFonts w:ascii="Times New Roman"/>
                <w:w w:val="110"/>
                <w:sz w:val="9"/>
              </w:rPr>
              <w:t>4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3"/>
                <w:w w:val="110"/>
                <w:sz w:val="9"/>
              </w:rPr>
              <w:t>1</w:t>
            </w:r>
            <w:r>
              <w:rPr>
                <w:rFonts w:ascii="Times New Roman"/>
                <w:spacing w:val="6"/>
                <w:w w:val="110"/>
                <w:sz w:val="9"/>
              </w:rPr>
              <w:t>1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3"/>
                <w:w w:val="110"/>
                <w:sz w:val="9"/>
              </w:rPr>
              <w:t>146</w:t>
            </w:r>
            <w:r>
              <w:rPr>
                <w:rFonts w:ascii="Times New Roman"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spacing w:val="6"/>
                <w:w w:val="110"/>
                <w:sz w:val="9"/>
              </w:rPr>
              <w:t>0</w:t>
            </w:r>
            <w:r>
              <w:rPr>
                <w:rFonts w:ascii="Times New Roman"/>
                <w:spacing w:val="3"/>
                <w:w w:val="110"/>
                <w:sz w:val="9"/>
              </w:rPr>
              <w:t>69</w:t>
            </w:r>
            <w:r>
              <w:rPr>
                <w:rFonts w:ascii="Times New Roman"/>
                <w:spacing w:val="1"/>
                <w:w w:val="110"/>
                <w:sz w:val="9"/>
              </w:rPr>
              <w:t>.</w:t>
            </w:r>
            <w:r>
              <w:rPr>
                <w:rFonts w:ascii="Times New Roman"/>
                <w:spacing w:val="6"/>
                <w:w w:val="110"/>
                <w:sz w:val="9"/>
              </w:rPr>
              <w:t>2</w:t>
            </w:r>
            <w:r>
              <w:rPr>
                <w:rFonts w:ascii="Times New Roman"/>
                <w:w w:val="110"/>
                <w:sz w:val="9"/>
              </w:rPr>
              <w:t>6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10"/>
                <w:sz w:val="9"/>
              </w:rPr>
              <w:t>0.00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4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0.00%</w:t>
            </w:r>
          </w:p>
        </w:tc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6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0.00%</w:t>
            </w:r>
          </w:p>
        </w:tc>
      </w:tr>
      <w:tr w:rsidR="00A664F5">
        <w:trPr>
          <w:trHeight w:hRule="exact" w:val="15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3"/>
                <w:w w:val="110"/>
                <w:sz w:val="9"/>
              </w:rPr>
              <w:t>Otros</w:t>
            </w:r>
            <w:r>
              <w:rPr>
                <w:rFonts w:ascii="Times New Roman"/>
                <w:spacing w:val="-10"/>
                <w:w w:val="110"/>
                <w:sz w:val="9"/>
              </w:rPr>
              <w:t xml:space="preserve"> </w:t>
            </w:r>
            <w:r>
              <w:rPr>
                <w:rFonts w:ascii="Times New Roman"/>
                <w:w w:val="110"/>
                <w:sz w:val="9"/>
              </w:rPr>
              <w:t>gastos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183,642.33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5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308,642.33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8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11,179.94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197,462.39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125,000.00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25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111,179.94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68.07%</w:t>
            </w:r>
          </w:p>
        </w:tc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3"/>
              <w:ind w:left="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2"/>
                <w:w w:val="110"/>
                <w:sz w:val="9"/>
              </w:rPr>
              <w:t>63.98%</w:t>
            </w:r>
          </w:p>
        </w:tc>
      </w:tr>
      <w:tr w:rsidR="00A664F5">
        <w:trPr>
          <w:trHeight w:hRule="exact" w:val="16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1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Total</w:t>
            </w:r>
            <w:r>
              <w:rPr>
                <w:rFonts w:ascii="Times New Roman"/>
                <w:b/>
                <w:spacing w:val="7"/>
                <w:w w:val="110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10"/>
                <w:sz w:val="9"/>
              </w:rPr>
              <w:t>de</w:t>
            </w:r>
            <w:r>
              <w:rPr>
                <w:rFonts w:ascii="Times New Roman"/>
                <w:b/>
                <w:spacing w:val="7"/>
                <w:w w:val="110"/>
                <w:sz w:val="9"/>
              </w:rPr>
              <w:t xml:space="preserve"> </w:t>
            </w:r>
            <w:r>
              <w:rPr>
                <w:rFonts w:ascii="Times New Roman"/>
                <w:b/>
                <w:spacing w:val="3"/>
                <w:w w:val="110"/>
                <w:sz w:val="9"/>
              </w:rPr>
              <w:t>gastos</w:t>
            </w:r>
            <w:r>
              <w:rPr>
                <w:rFonts w:ascii="Times New Roman"/>
                <w:b/>
                <w:spacing w:val="5"/>
                <w:w w:val="110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10"/>
                <w:sz w:val="9"/>
              </w:rPr>
              <w:t>(II)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8" w:space="0" w:color="000000"/>
              <w:bottom w:val="single" w:sz="1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3"/>
                <w:w w:val="110"/>
                <w:sz w:val="9"/>
              </w:rPr>
              <w:t>4</w:t>
            </w:r>
            <w:r>
              <w:rPr>
                <w:rFonts w:ascii="Times New Roman"/>
                <w:b/>
                <w:spacing w:val="6"/>
                <w:w w:val="110"/>
                <w:sz w:val="9"/>
              </w:rPr>
              <w:t>6</w:t>
            </w:r>
            <w:r>
              <w:rPr>
                <w:rFonts w:ascii="Times New Roman"/>
                <w:b/>
                <w:spacing w:val="3"/>
                <w:w w:val="110"/>
                <w:sz w:val="9"/>
              </w:rPr>
              <w:t>0</w:t>
            </w:r>
            <w:r>
              <w:rPr>
                <w:rFonts w:ascii="Times New Roman"/>
                <w:b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b/>
                <w:spacing w:val="3"/>
                <w:w w:val="110"/>
                <w:sz w:val="9"/>
              </w:rPr>
              <w:t>24</w:t>
            </w:r>
            <w:r>
              <w:rPr>
                <w:rFonts w:ascii="Times New Roman"/>
                <w:b/>
                <w:spacing w:val="6"/>
                <w:w w:val="110"/>
                <w:sz w:val="9"/>
              </w:rPr>
              <w:t>1</w:t>
            </w:r>
            <w:r>
              <w:rPr>
                <w:rFonts w:ascii="Times New Roman"/>
                <w:b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b/>
                <w:spacing w:val="3"/>
                <w:w w:val="110"/>
                <w:sz w:val="9"/>
              </w:rPr>
              <w:t>195</w:t>
            </w:r>
            <w:r>
              <w:rPr>
                <w:rFonts w:ascii="Times New Roman"/>
                <w:b/>
                <w:spacing w:val="4"/>
                <w:w w:val="110"/>
                <w:sz w:val="9"/>
              </w:rPr>
              <w:t>.</w:t>
            </w:r>
            <w:r>
              <w:rPr>
                <w:rFonts w:ascii="Times New Roman"/>
                <w:b/>
                <w:spacing w:val="3"/>
                <w:w w:val="110"/>
                <w:sz w:val="9"/>
              </w:rPr>
              <w:t>3</w:t>
            </w:r>
            <w:r>
              <w:rPr>
                <w:rFonts w:ascii="Times New Roman"/>
                <w:b/>
                <w:w w:val="110"/>
                <w:sz w:val="9"/>
              </w:rPr>
              <w:t>6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1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6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2"/>
                <w:w w:val="110"/>
                <w:sz w:val="9"/>
              </w:rPr>
              <w:t>465,945,208.89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1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2"/>
                <w:w w:val="110"/>
                <w:sz w:val="9"/>
              </w:rPr>
              <w:t>17,006,284.25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1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3"/>
                <w:w w:val="110"/>
                <w:sz w:val="9"/>
              </w:rPr>
              <w:t>4</w:t>
            </w:r>
            <w:r>
              <w:rPr>
                <w:rFonts w:ascii="Times New Roman"/>
                <w:b/>
                <w:spacing w:val="6"/>
                <w:w w:val="110"/>
                <w:sz w:val="9"/>
              </w:rPr>
              <w:t>3</w:t>
            </w:r>
            <w:r>
              <w:rPr>
                <w:rFonts w:ascii="Times New Roman"/>
                <w:b/>
                <w:spacing w:val="3"/>
                <w:w w:val="110"/>
                <w:sz w:val="9"/>
              </w:rPr>
              <w:t>7</w:t>
            </w:r>
            <w:r>
              <w:rPr>
                <w:rFonts w:ascii="Times New Roman"/>
                <w:b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b/>
                <w:spacing w:val="3"/>
                <w:w w:val="110"/>
                <w:sz w:val="9"/>
              </w:rPr>
              <w:t>52</w:t>
            </w:r>
            <w:r>
              <w:rPr>
                <w:rFonts w:ascii="Times New Roman"/>
                <w:b/>
                <w:spacing w:val="6"/>
                <w:w w:val="110"/>
                <w:sz w:val="9"/>
              </w:rPr>
              <w:t>8</w:t>
            </w:r>
            <w:r>
              <w:rPr>
                <w:rFonts w:ascii="Times New Roman"/>
                <w:b/>
                <w:spacing w:val="1"/>
                <w:w w:val="110"/>
                <w:sz w:val="9"/>
              </w:rPr>
              <w:t>,</w:t>
            </w:r>
            <w:r>
              <w:rPr>
                <w:rFonts w:ascii="Times New Roman"/>
                <w:b/>
                <w:spacing w:val="3"/>
                <w:w w:val="110"/>
                <w:sz w:val="9"/>
              </w:rPr>
              <w:t>590</w:t>
            </w:r>
            <w:r>
              <w:rPr>
                <w:rFonts w:ascii="Times New Roman"/>
                <w:b/>
                <w:spacing w:val="4"/>
                <w:w w:val="110"/>
                <w:sz w:val="9"/>
              </w:rPr>
              <w:t>.</w:t>
            </w:r>
            <w:r>
              <w:rPr>
                <w:rFonts w:ascii="Times New Roman"/>
                <w:b/>
                <w:spacing w:val="3"/>
                <w:w w:val="110"/>
                <w:sz w:val="9"/>
              </w:rPr>
              <w:t>8</w:t>
            </w:r>
            <w:r>
              <w:rPr>
                <w:rFonts w:ascii="Times New Roman"/>
                <w:b/>
                <w:w w:val="110"/>
                <w:sz w:val="9"/>
              </w:rPr>
              <w:t>3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1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8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2"/>
                <w:w w:val="110"/>
                <w:sz w:val="9"/>
              </w:rPr>
              <w:t>5,704,013.53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1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2"/>
                <w:w w:val="110"/>
                <w:sz w:val="9"/>
              </w:rPr>
              <w:t>28,416,618.05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1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1" w:space="0" w:color="000000"/>
              <w:right w:val="single" w:sz="8" w:space="0" w:color="000000"/>
            </w:tcBorders>
          </w:tcPr>
          <w:p w:rsidR="00A664F5" w:rsidRDefault="00A664F5"/>
        </w:tc>
      </w:tr>
      <w:tr w:rsidR="00A664F5">
        <w:trPr>
          <w:trHeight w:hRule="exact" w:val="626"/>
        </w:trPr>
        <w:tc>
          <w:tcPr>
            <w:tcW w:w="1080" w:type="dxa"/>
            <w:tcBorders>
              <w:top w:val="single" w:sz="1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D2365D">
            <w:pPr>
              <w:pStyle w:val="TableParagraph"/>
              <w:spacing w:before="8" w:line="289" w:lineRule="auto"/>
              <w:ind w:left="15" w:right="38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4"/>
                <w:w w:val="110"/>
                <w:sz w:val="9"/>
              </w:rPr>
              <w:t>RESULTADO</w:t>
            </w:r>
            <w:r>
              <w:rPr>
                <w:rFonts w:ascii="Times New Roman" w:hAnsi="Times New Roman"/>
                <w:b/>
                <w:spacing w:val="27"/>
                <w:w w:val="108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9"/>
              </w:rPr>
              <w:t>ECO</w:t>
            </w:r>
            <w:r>
              <w:rPr>
                <w:rFonts w:ascii="Times New Roman" w:hAnsi="Times New Roman"/>
                <w:b/>
                <w:spacing w:val="-19"/>
                <w:w w:val="110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9"/>
              </w:rPr>
              <w:t>NÓ</w:t>
            </w:r>
            <w:r>
              <w:rPr>
                <w:rFonts w:ascii="Times New Roman" w:hAnsi="Times New Roman"/>
                <w:b/>
                <w:spacing w:val="-18"/>
                <w:w w:val="110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9"/>
              </w:rPr>
              <w:t>MICO</w:t>
            </w:r>
          </w:p>
          <w:p w:rsidR="00A664F5" w:rsidRDefault="00D2365D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10"/>
                <w:sz w:val="9"/>
              </w:rPr>
              <w:t>PRESUPUESTARIO</w:t>
            </w:r>
            <w:r>
              <w:rPr>
                <w:rFonts w:ascii="Times New Roman"/>
                <w:b/>
                <w:spacing w:val="9"/>
                <w:w w:val="110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10"/>
                <w:sz w:val="9"/>
              </w:rPr>
              <w:t>(I-</w:t>
            </w:r>
          </w:p>
          <w:p w:rsidR="00A664F5" w:rsidRDefault="00D2365D">
            <w:pPr>
              <w:pStyle w:val="TableParagraph"/>
              <w:spacing w:before="21"/>
              <w:ind w:left="1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9"/>
              </w:rPr>
              <w:t>II).</w:t>
            </w:r>
            <w:r>
              <w:rPr>
                <w:rFonts w:ascii="Times New Roman" w:hAnsi="Times New Roman"/>
                <w:b/>
                <w:spacing w:val="-15"/>
                <w:w w:val="110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w w:val="110"/>
                <w:sz w:val="9"/>
              </w:rPr>
              <w:t>(Superávit/déficit).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8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2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1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8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1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1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8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1"/>
                <w:w w:val="110"/>
                <w:sz w:val="9"/>
              </w:rPr>
              <w:t>0.00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8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2"/>
                <w:w w:val="110"/>
                <w:sz w:val="9"/>
              </w:rPr>
              <w:t>0.00</w:t>
            </w:r>
          </w:p>
        </w:tc>
        <w:tc>
          <w:tcPr>
            <w:tcW w:w="934" w:type="dxa"/>
            <w:tcBorders>
              <w:top w:val="single" w:sz="1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8"/>
              <w:ind w:left="3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2"/>
                <w:w w:val="110"/>
                <w:sz w:val="9"/>
              </w:rPr>
              <w:t>0.00</w:t>
            </w:r>
          </w:p>
        </w:tc>
        <w:tc>
          <w:tcPr>
            <w:tcW w:w="1006" w:type="dxa"/>
            <w:tcBorders>
              <w:top w:val="single" w:sz="1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8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1"/>
                <w:w w:val="110"/>
                <w:sz w:val="9"/>
              </w:rPr>
              <w:t>0.00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414" w:type="dxa"/>
            <w:tcBorders>
              <w:top w:val="single" w:sz="1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664F5" w:rsidRDefault="00A664F5"/>
        </w:tc>
      </w:tr>
    </w:tbl>
    <w:p w:rsidR="00A664F5" w:rsidRDefault="00A664F5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64F5" w:rsidRDefault="00D2365D">
      <w:pPr>
        <w:pStyle w:val="Textoindependiente"/>
        <w:spacing w:before="76" w:line="246" w:lineRule="auto"/>
        <w:ind w:right="360"/>
        <w:jc w:val="both"/>
      </w:pP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17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comprometido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período,</w:t>
      </w:r>
      <w:r>
        <w:rPr>
          <w:spacing w:val="17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estado</w:t>
      </w:r>
      <w:r>
        <w:rPr>
          <w:spacing w:val="16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t>muy</w:t>
      </w:r>
      <w:r>
        <w:rPr>
          <w:spacing w:val="20"/>
        </w:rPr>
        <w:t xml:space="preserve"> </w:t>
      </w:r>
      <w:r>
        <w:rPr>
          <w:spacing w:val="-1"/>
        </w:rPr>
        <w:t>dinámico</w:t>
      </w:r>
      <w:r>
        <w:rPr>
          <w:spacing w:val="18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cuanto</w:t>
      </w:r>
      <w:r>
        <w:rPr>
          <w:spacing w:val="19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ejecución</w:t>
      </w:r>
      <w:r>
        <w:rPr>
          <w:spacing w:val="83"/>
          <w:w w:val="102"/>
        </w:rPr>
        <w:t xml:space="preserve"> </w:t>
      </w:r>
      <w:r>
        <w:rPr>
          <w:spacing w:val="-1"/>
        </w:rPr>
        <w:t>mensual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presupuesto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t>pueden</w:t>
      </w:r>
      <w:r>
        <w:rPr>
          <w:spacing w:val="6"/>
        </w:rPr>
        <w:t xml:space="preserve"> </w:t>
      </w:r>
      <w:r>
        <w:rPr>
          <w:spacing w:val="-1"/>
        </w:rPr>
        <w:t>presentar</w:t>
      </w:r>
      <w:r>
        <w:rPr>
          <w:spacing w:val="9"/>
        </w:rPr>
        <w:t xml:space="preserve"> </w:t>
      </w:r>
      <w:r>
        <w:rPr>
          <w:spacing w:val="-1"/>
        </w:rPr>
        <w:t>incrementos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disminuciones.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incrementa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87"/>
          <w:w w:val="102"/>
        </w:rPr>
        <w:t xml:space="preserve"> </w:t>
      </w:r>
      <w:r>
        <w:rPr>
          <w:spacing w:val="-1"/>
        </w:rPr>
        <w:t>generación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nuevos</w:t>
      </w:r>
      <w:r>
        <w:rPr>
          <w:spacing w:val="43"/>
        </w:rPr>
        <w:t xml:space="preserve"> </w:t>
      </w:r>
      <w:r>
        <w:rPr>
          <w:spacing w:val="-1"/>
        </w:rPr>
        <w:t>pedidos</w:t>
      </w:r>
      <w:r>
        <w:rPr>
          <w:spacing w:val="41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reservas,</w:t>
      </w:r>
      <w:r>
        <w:rPr>
          <w:spacing w:val="41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contrario,</w:t>
      </w:r>
      <w:r>
        <w:rPr>
          <w:spacing w:val="41"/>
        </w:rPr>
        <w:t xml:space="preserve"> </w:t>
      </w:r>
      <w:r>
        <w:rPr>
          <w:spacing w:val="-1"/>
        </w:rPr>
        <w:t>disminuye</w:t>
      </w:r>
      <w:r>
        <w:rPr>
          <w:spacing w:val="39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tramitación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facturas</w:t>
      </w:r>
      <w:r>
        <w:rPr>
          <w:spacing w:val="77"/>
          <w:w w:val="102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rPr>
          <w:spacing w:val="-1"/>
        </w:rPr>
        <w:t>vez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t>estas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encuentran</w:t>
      </w:r>
      <w:r>
        <w:rPr>
          <w:spacing w:val="20"/>
        </w:rPr>
        <w:t xml:space="preserve"> </w:t>
      </w:r>
      <w:r>
        <w:rPr>
          <w:spacing w:val="-1"/>
        </w:rPr>
        <w:t>devengadas.</w:t>
      </w:r>
      <w:r>
        <w:rPr>
          <w:spacing w:val="17"/>
        </w:rPr>
        <w:t xml:space="preserve"> </w:t>
      </w:r>
      <w:r>
        <w:t>Cuando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incremento,</w:t>
      </w:r>
      <w:r>
        <w:rPr>
          <w:spacing w:val="17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rPr>
          <w:spacing w:val="-1"/>
        </w:rPr>
        <w:t>porque</w:t>
      </w:r>
      <w:r>
        <w:rPr>
          <w:spacing w:val="17"/>
        </w:rPr>
        <w:t xml:space="preserve"> </w:t>
      </w:r>
      <w:r>
        <w:t xml:space="preserve">el </w:t>
      </w:r>
      <w:r>
        <w:rPr>
          <w:spacing w:val="19"/>
        </w:rPr>
        <w:t xml:space="preserve"> </w:t>
      </w:r>
      <w:r>
        <w:rPr>
          <w:spacing w:val="-1"/>
        </w:rPr>
        <w:t>saldo</w:t>
      </w:r>
      <w:r>
        <w:rPr>
          <w:spacing w:val="65"/>
          <w:w w:val="102"/>
        </w:rPr>
        <w:t xml:space="preserve"> </w:t>
      </w:r>
      <w:r>
        <w:rPr>
          <w:spacing w:val="-1"/>
        </w:rPr>
        <w:t>monetario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generación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pedidos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reservas</w:t>
      </w:r>
      <w:r>
        <w:rPr>
          <w:spacing w:val="9"/>
        </w:rPr>
        <w:t xml:space="preserve"> </w:t>
      </w:r>
      <w:r>
        <w:t>es</w:t>
      </w:r>
      <w:r>
        <w:rPr>
          <w:spacing w:val="9"/>
        </w:rPr>
        <w:t xml:space="preserve"> </w:t>
      </w:r>
      <w:r>
        <w:rPr>
          <w:spacing w:val="-1"/>
        </w:rPr>
        <w:t>mayor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rPr>
          <w:spacing w:val="-1"/>
        </w:rPr>
        <w:t>devengadas,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2"/>
        </w:rPr>
        <w:t>da</w:t>
      </w:r>
      <w:r>
        <w:rPr>
          <w:spacing w:val="9"/>
        </w:rPr>
        <w:t xml:space="preserve"> </w:t>
      </w:r>
      <w:r>
        <w:t>una</w:t>
      </w:r>
      <w:r>
        <w:rPr>
          <w:spacing w:val="73"/>
          <w:w w:val="102"/>
        </w:rPr>
        <w:t xml:space="preserve"> </w:t>
      </w:r>
      <w:r>
        <w:rPr>
          <w:spacing w:val="-1"/>
        </w:rPr>
        <w:t>disminución</w:t>
      </w:r>
      <w:r>
        <w:rPr>
          <w:spacing w:val="1"/>
        </w:rPr>
        <w:t xml:space="preserve"> </w:t>
      </w:r>
      <w:r>
        <w:t>cuando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saldo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t>facturas</w:t>
      </w:r>
      <w:r>
        <w:rPr>
          <w:spacing w:val="5"/>
        </w:rPr>
        <w:t xml:space="preserve"> </w:t>
      </w:r>
      <w:r>
        <w:rPr>
          <w:spacing w:val="-1"/>
        </w:rPr>
        <w:t>devengadas</w:t>
      </w:r>
      <w:r>
        <w:rPr>
          <w:spacing w:val="5"/>
        </w:rPr>
        <w:t xml:space="preserve"> </w:t>
      </w:r>
      <w:r>
        <w:t>es</w:t>
      </w:r>
      <w:r>
        <w:rPr>
          <w:spacing w:val="3"/>
        </w:rPr>
        <w:t xml:space="preserve"> </w:t>
      </w:r>
      <w:r>
        <w:rPr>
          <w:spacing w:val="-1"/>
        </w:rPr>
        <w:t>mayor</w:t>
      </w:r>
      <w:r>
        <w:rPr>
          <w:spacing w:val="4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saldo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pedidos</w:t>
      </w:r>
      <w:r>
        <w:t xml:space="preserve"> </w:t>
      </w:r>
      <w:r>
        <w:rPr>
          <w:spacing w:val="5"/>
        </w:rPr>
        <w:t xml:space="preserve"> </w:t>
      </w:r>
      <w:r>
        <w:t>y</w:t>
      </w:r>
      <w:r>
        <w:rPr>
          <w:spacing w:val="45"/>
          <w:w w:val="102"/>
        </w:rPr>
        <w:t xml:space="preserve"> </w:t>
      </w:r>
      <w:r>
        <w:rPr>
          <w:spacing w:val="-1"/>
        </w:rPr>
        <w:t>reservas.</w:t>
      </w:r>
      <w:r>
        <w:rPr>
          <w:spacing w:val="44"/>
        </w:rPr>
        <w:t xml:space="preserve"> </w:t>
      </w:r>
      <w:r>
        <w:rPr>
          <w:spacing w:val="-2"/>
        </w:rPr>
        <w:t>Lo</w:t>
      </w:r>
      <w:r>
        <w:rPr>
          <w:spacing w:val="43"/>
        </w:rPr>
        <w:t xml:space="preserve"> </w:t>
      </w:r>
      <w:r>
        <w:rPr>
          <w:spacing w:val="-1"/>
        </w:rPr>
        <w:t>anterior,</w:t>
      </w:r>
      <w:r>
        <w:rPr>
          <w:spacing w:val="41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conformidad</w:t>
      </w:r>
      <w:r>
        <w:rPr>
          <w:spacing w:val="40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rPr>
          <w:spacing w:val="-2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información</w:t>
      </w:r>
      <w:r>
        <w:rPr>
          <w:spacing w:val="41"/>
        </w:rPr>
        <w:t xml:space="preserve"> </w:t>
      </w:r>
      <w:r>
        <w:rPr>
          <w:spacing w:val="-1"/>
        </w:rPr>
        <w:t>suministrada</w:t>
      </w:r>
      <w:r>
        <w:rPr>
          <w:spacing w:val="41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Subproceso</w:t>
      </w:r>
      <w:r>
        <w:rPr>
          <w:spacing w:val="41"/>
        </w:rPr>
        <w:t xml:space="preserve"> </w:t>
      </w:r>
      <w:r>
        <w:t>de</w:t>
      </w:r>
      <w:r>
        <w:rPr>
          <w:spacing w:val="85"/>
          <w:w w:val="102"/>
        </w:rPr>
        <w:t xml:space="preserve"> </w:t>
      </w:r>
      <w:r>
        <w:rPr>
          <w:spacing w:val="-1"/>
        </w:rPr>
        <w:t>Presupuesto.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spacing w:line="494" w:lineRule="auto"/>
        <w:ind w:right="4883"/>
        <w:rPr>
          <w:b w:val="0"/>
          <w:bCs w:val="0"/>
        </w:rPr>
      </w:pPr>
      <w:r>
        <w:rPr>
          <w:spacing w:val="-1"/>
        </w:rPr>
        <w:t>Notas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Estado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Ejecución</w:t>
      </w:r>
      <w:r>
        <w:rPr>
          <w:spacing w:val="20"/>
        </w:rPr>
        <w:t xml:space="preserve"> </w:t>
      </w:r>
      <w:r>
        <w:rPr>
          <w:spacing w:val="-1"/>
        </w:rPr>
        <w:t>Presupuestaria.</w:t>
      </w:r>
      <w:r>
        <w:rPr>
          <w:spacing w:val="45"/>
          <w:w w:val="102"/>
        </w:rPr>
        <w:t xml:space="preserve"> </w:t>
      </w:r>
      <w:r>
        <w:rPr>
          <w:spacing w:val="-1"/>
        </w:rPr>
        <w:t>Período</w:t>
      </w:r>
      <w:r>
        <w:rPr>
          <w:spacing w:val="22"/>
        </w:rPr>
        <w:t xml:space="preserve"> </w:t>
      </w:r>
      <w:r>
        <w:rPr>
          <w:spacing w:val="-1"/>
        </w:rPr>
        <w:t>aprobado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presupuesto</w:t>
      </w:r>
    </w:p>
    <w:p w:rsidR="00A664F5" w:rsidRDefault="00D2365D">
      <w:pPr>
        <w:pStyle w:val="Textoindependiente"/>
        <w:spacing w:before="7" w:line="245" w:lineRule="auto"/>
        <w:ind w:right="364"/>
        <w:jc w:val="both"/>
      </w:pPr>
      <w:r>
        <w:rPr>
          <w:spacing w:val="-1"/>
        </w:rPr>
        <w:t>El</w:t>
      </w:r>
      <w:r>
        <w:rPr>
          <w:spacing w:val="47"/>
        </w:rPr>
        <w:t xml:space="preserve"> </w:t>
      </w:r>
      <w:r>
        <w:t>presupuesto</w:t>
      </w:r>
      <w:r>
        <w:rPr>
          <w:spacing w:val="46"/>
        </w:rPr>
        <w:t xml:space="preserve"> </w:t>
      </w:r>
      <w:r>
        <w:rPr>
          <w:spacing w:val="-1"/>
        </w:rPr>
        <w:t>para</w:t>
      </w:r>
      <w:r>
        <w:rPr>
          <w:spacing w:val="46"/>
        </w:rPr>
        <w:t xml:space="preserve"> </w:t>
      </w:r>
      <w:r>
        <w:rPr>
          <w:spacing w:val="-1"/>
        </w:rPr>
        <w:t>este</w:t>
      </w:r>
      <w:r>
        <w:rPr>
          <w:spacing w:val="45"/>
        </w:rPr>
        <w:t xml:space="preserve"> </w:t>
      </w:r>
      <w:r>
        <w:t>período</w:t>
      </w:r>
      <w:r>
        <w:rPr>
          <w:spacing w:val="43"/>
        </w:rPr>
        <w:t xml:space="preserve"> </w:t>
      </w:r>
      <w:r>
        <w:rPr>
          <w:spacing w:val="-1"/>
        </w:rPr>
        <w:t>fue</w:t>
      </w:r>
      <w:r>
        <w:rPr>
          <w:spacing w:val="49"/>
        </w:rPr>
        <w:t xml:space="preserve"> </w:t>
      </w:r>
      <w:r>
        <w:rPr>
          <w:spacing w:val="-1"/>
        </w:rPr>
        <w:t>aprobado</w:t>
      </w:r>
      <w:r>
        <w:rPr>
          <w:spacing w:val="47"/>
        </w:rPr>
        <w:t xml:space="preserve"> </w:t>
      </w:r>
      <w:r>
        <w:rPr>
          <w:spacing w:val="-1"/>
        </w:rPr>
        <w:t>mediante</w:t>
      </w:r>
      <w:r>
        <w:rPr>
          <w:spacing w:val="49"/>
        </w:rPr>
        <w:t xml:space="preserve"> </w:t>
      </w:r>
      <w:r>
        <w:rPr>
          <w:spacing w:val="-2"/>
        </w:rPr>
        <w:t>Ley</w:t>
      </w:r>
      <w:r>
        <w:rPr>
          <w:spacing w:val="48"/>
        </w:rPr>
        <w:t xml:space="preserve"> </w:t>
      </w:r>
      <w:r>
        <w:rPr>
          <w:spacing w:val="-1"/>
        </w:rPr>
        <w:t>9411,</w:t>
      </w:r>
      <w:r>
        <w:rPr>
          <w:spacing w:val="47"/>
        </w:rPr>
        <w:t xml:space="preserve"> </w:t>
      </w:r>
      <w:r>
        <w:rPr>
          <w:spacing w:val="-1"/>
        </w:rPr>
        <w:t>Presupuesto</w:t>
      </w:r>
      <w:r>
        <w:rPr>
          <w:spacing w:val="46"/>
        </w:rPr>
        <w:t xml:space="preserve"> </w:t>
      </w:r>
      <w:r>
        <w:rPr>
          <w:spacing w:val="-1"/>
        </w:rPr>
        <w:t>Ordinario</w:t>
      </w:r>
      <w:r>
        <w:rPr>
          <w:spacing w:val="45"/>
        </w:rPr>
        <w:t xml:space="preserve"> </w:t>
      </w:r>
      <w:r>
        <w:t>y</w:t>
      </w:r>
      <w:r>
        <w:rPr>
          <w:spacing w:val="61"/>
          <w:w w:val="102"/>
        </w:rPr>
        <w:t xml:space="preserve"> </w:t>
      </w:r>
      <w:r>
        <w:rPr>
          <w:spacing w:val="-1"/>
        </w:rPr>
        <w:t>Extraordinario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República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Ejercicio</w:t>
      </w:r>
      <w:r>
        <w:rPr>
          <w:spacing w:val="16"/>
        </w:rPr>
        <w:t xml:space="preserve"> </w:t>
      </w:r>
      <w:r>
        <w:rPr>
          <w:spacing w:val="-1"/>
        </w:rPr>
        <w:t>Económico</w:t>
      </w:r>
      <w:r>
        <w:rPr>
          <w:spacing w:val="18"/>
        </w:rPr>
        <w:t xml:space="preserve"> </w:t>
      </w:r>
      <w:r>
        <w:rPr>
          <w:spacing w:val="-1"/>
        </w:rPr>
        <w:t>2017,</w:t>
      </w:r>
      <w:r>
        <w:rPr>
          <w:spacing w:val="24"/>
        </w:rPr>
        <w:t xml:space="preserve"> </w:t>
      </w:r>
      <w:r>
        <w:rPr>
          <w:spacing w:val="-1"/>
        </w:rPr>
        <w:t>publicada</w:t>
      </w:r>
      <w:r>
        <w:rPr>
          <w:spacing w:val="19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Alcance</w:t>
      </w:r>
      <w:r>
        <w:rPr>
          <w:spacing w:val="20"/>
        </w:rPr>
        <w:t xml:space="preserve"> </w:t>
      </w:r>
      <w:r>
        <w:rPr>
          <w:spacing w:val="-1"/>
        </w:rPr>
        <w:t>Digital</w:t>
      </w:r>
      <w:r>
        <w:rPr>
          <w:spacing w:val="18"/>
        </w:rPr>
        <w:t xml:space="preserve"> </w:t>
      </w:r>
      <w:r>
        <w:t>No.</w:t>
      </w:r>
    </w:p>
    <w:p w:rsidR="00A664F5" w:rsidRDefault="00D2365D">
      <w:pPr>
        <w:pStyle w:val="Textoindependiente"/>
        <w:numPr>
          <w:ilvl w:val="1"/>
          <w:numId w:val="2"/>
        </w:numPr>
        <w:tabs>
          <w:tab w:val="left" w:pos="746"/>
        </w:tabs>
        <w:spacing w:line="245" w:lineRule="auto"/>
        <w:ind w:right="365" w:firstLine="0"/>
        <w:jc w:val="both"/>
      </w:pPr>
      <w:r>
        <w:rPr>
          <w:spacing w:val="-1"/>
        </w:rPr>
        <w:t>299.By</w:t>
      </w:r>
      <w:r>
        <w:rPr>
          <w:spacing w:val="18"/>
        </w:rPr>
        <w:t xml:space="preserve"> </w:t>
      </w:r>
      <w:r>
        <w:rPr>
          <w:spacing w:val="-1"/>
        </w:rPr>
        <w:t>299.C</w:t>
      </w:r>
      <w:r>
        <w:rPr>
          <w:spacing w:val="1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Gaceta</w:t>
      </w:r>
      <w:r>
        <w:rPr>
          <w:spacing w:val="19"/>
        </w:rPr>
        <w:t xml:space="preserve"> </w:t>
      </w:r>
      <w:r>
        <w:rPr>
          <w:spacing w:val="-1"/>
        </w:rPr>
        <w:t>No.</w:t>
      </w:r>
      <w:r>
        <w:rPr>
          <w:spacing w:val="16"/>
        </w:rPr>
        <w:t xml:space="preserve"> </w:t>
      </w:r>
      <w:r>
        <w:t>238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diciembre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2016,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período</w:t>
      </w:r>
      <w:r>
        <w:rPr>
          <w:spacing w:val="15"/>
        </w:rPr>
        <w:t xml:space="preserve"> </w:t>
      </w:r>
      <w:r>
        <w:rPr>
          <w:spacing w:val="-1"/>
        </w:rPr>
        <w:t>comprendido</w:t>
      </w:r>
      <w:r>
        <w:rPr>
          <w:spacing w:val="61"/>
          <w:w w:val="102"/>
        </w:rPr>
        <w:t xml:space="preserve"> </w:t>
      </w:r>
      <w:r>
        <w:rPr>
          <w:spacing w:val="-1"/>
        </w:rPr>
        <w:t>entre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enero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31</w:t>
      </w:r>
      <w:r>
        <w:rPr>
          <w:spacing w:val="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diciembre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2017.</w:t>
      </w:r>
    </w:p>
    <w:p w:rsidR="00A664F5" w:rsidRDefault="00A664F5">
      <w:pPr>
        <w:spacing w:line="245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tulo3"/>
        <w:spacing w:before="76"/>
        <w:jc w:val="both"/>
        <w:rPr>
          <w:b w:val="0"/>
          <w:bCs w:val="0"/>
        </w:rPr>
      </w:pPr>
      <w:r>
        <w:rPr>
          <w:spacing w:val="-1"/>
        </w:rPr>
        <w:t>Base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comparación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8" w:lineRule="auto"/>
        <w:ind w:left="123" w:right="360"/>
        <w:jc w:val="both"/>
      </w:pP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registro</w:t>
      </w:r>
      <w:r>
        <w:rPr>
          <w:spacing w:val="30"/>
        </w:rPr>
        <w:t xml:space="preserve"> </w:t>
      </w:r>
      <w:r>
        <w:rPr>
          <w:spacing w:val="-1"/>
        </w:rPr>
        <w:t>contable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hace</w:t>
      </w:r>
      <w:r>
        <w:rPr>
          <w:spacing w:val="30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2"/>
        </w:rPr>
        <w:t>base</w:t>
      </w:r>
      <w:r>
        <w:rPr>
          <w:spacing w:val="30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Devengado</w:t>
      </w:r>
      <w:r>
        <w:rPr>
          <w:spacing w:val="31"/>
        </w:rPr>
        <w:t xml:space="preserve"> </w:t>
      </w:r>
      <w:r>
        <w:rPr>
          <w:spacing w:val="-1"/>
        </w:rPr>
        <w:t>contable,</w:t>
      </w:r>
      <w:r>
        <w:rPr>
          <w:spacing w:val="33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período</w:t>
      </w:r>
      <w:r>
        <w:rPr>
          <w:spacing w:val="30"/>
        </w:rPr>
        <w:t xml:space="preserve"> </w:t>
      </w:r>
      <w:r>
        <w:t>anual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igual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67"/>
          <w:w w:val="102"/>
        </w:rPr>
        <w:t xml:space="preserve"> </w:t>
      </w:r>
      <w:r>
        <w:rPr>
          <w:spacing w:val="-1"/>
        </w:rPr>
        <w:t>período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Presupuestaria.</w: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ind w:left="123"/>
        <w:jc w:val="both"/>
        <w:rPr>
          <w:b w:val="0"/>
          <w:bCs w:val="0"/>
        </w:rPr>
      </w:pPr>
      <w:r>
        <w:rPr>
          <w:spacing w:val="-1"/>
        </w:rPr>
        <w:t>Ámbitos</w:t>
      </w:r>
      <w:r>
        <w:rPr>
          <w:spacing w:val="20"/>
        </w:rPr>
        <w:t xml:space="preserve"> </w:t>
      </w:r>
      <w:r>
        <w:rPr>
          <w:spacing w:val="-1"/>
        </w:rPr>
        <w:t>incluidos</w:t>
      </w:r>
      <w:r>
        <w:rPr>
          <w:spacing w:val="20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presupuesto</w:t>
      </w:r>
      <w:r>
        <w:rPr>
          <w:spacing w:val="19"/>
        </w:rPr>
        <w:t xml:space="preserve"> </w:t>
      </w:r>
      <w:r>
        <w:rPr>
          <w:spacing w:val="-1"/>
        </w:rPr>
        <w:t>aprobado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numPr>
          <w:ilvl w:val="0"/>
          <w:numId w:val="1"/>
        </w:numPr>
        <w:tabs>
          <w:tab w:val="left" w:pos="463"/>
        </w:tabs>
        <w:spacing w:line="245" w:lineRule="auto"/>
        <w:ind w:right="361" w:firstLine="0"/>
        <w:jc w:val="both"/>
      </w:pPr>
      <w:r>
        <w:rPr>
          <w:spacing w:val="-1"/>
        </w:rPr>
        <w:t>Ámbito</w:t>
      </w:r>
      <w:r>
        <w:rPr>
          <w:spacing w:val="3"/>
        </w:rPr>
        <w:t xml:space="preserve"> </w:t>
      </w:r>
      <w:r>
        <w:rPr>
          <w:spacing w:val="-1"/>
        </w:rPr>
        <w:t>Jurisdiccional,</w:t>
      </w:r>
      <w:r>
        <w:rPr>
          <w:spacing w:val="5"/>
        </w:rPr>
        <w:t xml:space="preserve"> </w:t>
      </w:r>
      <w:r>
        <w:rPr>
          <w:spacing w:val="-1"/>
        </w:rPr>
        <w:t>programa</w:t>
      </w:r>
      <w:r>
        <w:rPr>
          <w:spacing w:val="2"/>
        </w:rPr>
        <w:t xml:space="preserve"> </w:t>
      </w:r>
      <w:r>
        <w:rPr>
          <w:spacing w:val="-1"/>
        </w:rPr>
        <w:t>“927”</w:t>
      </w:r>
      <w:r>
        <w:rPr>
          <w:spacing w:val="5"/>
        </w:rPr>
        <w:t xml:space="preserve"> </w:t>
      </w:r>
      <w:r>
        <w:rPr>
          <w:spacing w:val="-1"/>
        </w:rPr>
        <w:t>Servicio</w:t>
      </w:r>
      <w:r>
        <w:rPr>
          <w:spacing w:val="53"/>
        </w:rPr>
        <w:t xml:space="preserve"> </w:t>
      </w:r>
      <w:r>
        <w:rPr>
          <w:spacing w:val="-1"/>
        </w:rPr>
        <w:t>Jurisdiccional:</w:t>
      </w:r>
      <w:r>
        <w:t xml:space="preserve"> </w:t>
      </w:r>
      <w:r>
        <w:rPr>
          <w:spacing w:val="-1"/>
        </w:rPr>
        <w:t>Esta</w:t>
      </w:r>
      <w:r>
        <w:rPr>
          <w:spacing w:val="1"/>
        </w:rPr>
        <w:t xml:space="preserve"> </w:t>
      </w:r>
      <w:r>
        <w:rPr>
          <w:spacing w:val="-1"/>
        </w:rPr>
        <w:t>conformado</w:t>
      </w:r>
      <w:r>
        <w:rPr>
          <w:spacing w:val="5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Juzgados,</w:t>
      </w:r>
      <w:r>
        <w:rPr>
          <w:rFonts w:cs="Times New Roman"/>
          <w:spacing w:val="101"/>
          <w:w w:val="102"/>
        </w:rPr>
        <w:t xml:space="preserve"> </w:t>
      </w:r>
      <w:r>
        <w:rPr>
          <w:spacing w:val="-1"/>
        </w:rPr>
        <w:t>Tribunales,</w:t>
      </w:r>
      <w:r>
        <w:rPr>
          <w:spacing w:val="15"/>
        </w:rPr>
        <w:t xml:space="preserve"> </w:t>
      </w:r>
      <w:r>
        <w:rPr>
          <w:spacing w:val="-1"/>
        </w:rPr>
        <w:t>Salas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Corte</w:t>
      </w:r>
      <w:r>
        <w:rPr>
          <w:spacing w:val="15"/>
        </w:rPr>
        <w:t xml:space="preserve"> </w:t>
      </w:r>
      <w:r>
        <w:rPr>
          <w:spacing w:val="-1"/>
        </w:rPr>
        <w:t>Plena</w:t>
      </w:r>
      <w:r>
        <w:rPr>
          <w:spacing w:val="16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ejerce</w:t>
      </w:r>
      <w:r>
        <w:rPr>
          <w:spacing w:val="13"/>
        </w:rPr>
        <w:t xml:space="preserve"> </w:t>
      </w:r>
      <w:r>
        <w:rPr>
          <w:spacing w:val="-1"/>
        </w:rPr>
        <w:t>función</w:t>
      </w:r>
      <w:r>
        <w:rPr>
          <w:spacing w:val="12"/>
        </w:rPr>
        <w:t xml:space="preserve"> </w:t>
      </w:r>
      <w:r>
        <w:rPr>
          <w:spacing w:val="-1"/>
        </w:rPr>
        <w:t>jurisdiccional.</w:t>
      </w:r>
    </w:p>
    <w:p w:rsidR="00A664F5" w:rsidRDefault="00D2365D">
      <w:pPr>
        <w:pStyle w:val="Textoindependiente"/>
        <w:numPr>
          <w:ilvl w:val="0"/>
          <w:numId w:val="1"/>
        </w:numPr>
        <w:tabs>
          <w:tab w:val="left" w:pos="463"/>
        </w:tabs>
        <w:spacing w:line="245" w:lineRule="auto"/>
        <w:ind w:right="360" w:firstLine="0"/>
        <w:jc w:val="both"/>
      </w:pPr>
      <w:r>
        <w:rPr>
          <w:spacing w:val="-1"/>
        </w:rPr>
        <w:t>Ámbito</w:t>
      </w:r>
      <w:r>
        <w:rPr>
          <w:spacing w:val="4"/>
        </w:rPr>
        <w:t xml:space="preserve"> </w:t>
      </w:r>
      <w:r>
        <w:rPr>
          <w:spacing w:val="-1"/>
        </w:rPr>
        <w:t>Auxiliar</w:t>
      </w:r>
      <w:r>
        <w:rPr>
          <w:spacing w:val="52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Justicia,</w:t>
      </w:r>
      <w:r>
        <w:rPr>
          <w:spacing w:val="2"/>
        </w:rPr>
        <w:t xml:space="preserve"> </w:t>
      </w:r>
      <w:r>
        <w:rPr>
          <w:spacing w:val="-1"/>
        </w:rPr>
        <w:t>está</w:t>
      </w:r>
      <w:r>
        <w:rPr>
          <w:spacing w:val="53"/>
        </w:rPr>
        <w:t xml:space="preserve"> </w:t>
      </w:r>
      <w:r>
        <w:rPr>
          <w:spacing w:val="-1"/>
        </w:rPr>
        <w:t>constituido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54"/>
        </w:rPr>
        <w:t xml:space="preserve"> </w:t>
      </w:r>
      <w:r>
        <w:rPr>
          <w:spacing w:val="-1"/>
        </w:rPr>
        <w:t>programas:</w:t>
      </w:r>
      <w:r>
        <w:rPr>
          <w:spacing w:val="53"/>
        </w:rPr>
        <w:t xml:space="preserve"> </w:t>
      </w:r>
      <w:r>
        <w:t>“928</w:t>
      </w:r>
      <w:r>
        <w:rPr>
          <w:spacing w:val="53"/>
        </w:rPr>
        <w:t xml:space="preserve"> </w:t>
      </w:r>
      <w:r>
        <w:rPr>
          <w:spacing w:val="-1"/>
        </w:rPr>
        <w:t>Organismo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Investigación</w:t>
      </w:r>
      <w:r>
        <w:rPr>
          <w:rFonts w:cs="Times New Roman"/>
          <w:spacing w:val="97"/>
          <w:w w:val="102"/>
        </w:rPr>
        <w:t xml:space="preserve"> </w:t>
      </w:r>
      <w:r>
        <w:rPr>
          <w:spacing w:val="-1"/>
        </w:rPr>
        <w:t>Judicial,</w:t>
      </w:r>
      <w:r>
        <w:rPr>
          <w:spacing w:val="47"/>
        </w:rPr>
        <w:t xml:space="preserve"> </w:t>
      </w:r>
      <w:r>
        <w:t>929</w:t>
      </w:r>
      <w:r>
        <w:rPr>
          <w:spacing w:val="46"/>
        </w:rPr>
        <w:t xml:space="preserve"> </w:t>
      </w:r>
      <w:r>
        <w:rPr>
          <w:spacing w:val="-1"/>
        </w:rPr>
        <w:t>Ministerio</w:t>
      </w:r>
      <w:r>
        <w:rPr>
          <w:spacing w:val="41"/>
        </w:rPr>
        <w:t xml:space="preserve"> </w:t>
      </w:r>
      <w:r>
        <w:t>Público,</w:t>
      </w:r>
      <w:r>
        <w:rPr>
          <w:spacing w:val="48"/>
        </w:rPr>
        <w:t xml:space="preserve"> </w:t>
      </w:r>
      <w:r>
        <w:t>930</w:t>
      </w:r>
      <w:r>
        <w:rPr>
          <w:spacing w:val="44"/>
        </w:rPr>
        <w:t xml:space="preserve"> </w:t>
      </w:r>
      <w:r>
        <w:rPr>
          <w:spacing w:val="-1"/>
        </w:rPr>
        <w:t>Defensa</w:t>
      </w:r>
      <w:r>
        <w:rPr>
          <w:spacing w:val="48"/>
        </w:rPr>
        <w:t xml:space="preserve"> </w:t>
      </w:r>
      <w:r>
        <w:rPr>
          <w:spacing w:val="-1"/>
        </w:rPr>
        <w:t>Pública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950</w:t>
      </w:r>
      <w:r>
        <w:rPr>
          <w:spacing w:val="44"/>
        </w:rPr>
        <w:t xml:space="preserve"> </w:t>
      </w:r>
      <w:r>
        <w:rPr>
          <w:spacing w:val="-1"/>
        </w:rPr>
        <w:t>Servicio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Atención</w:t>
      </w:r>
      <w:r>
        <w:rPr>
          <w:spacing w:val="44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Protección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Víctimas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Testigos”.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0"/>
          <w:numId w:val="1"/>
        </w:numPr>
        <w:tabs>
          <w:tab w:val="left" w:pos="463"/>
        </w:tabs>
        <w:spacing w:line="245" w:lineRule="auto"/>
        <w:ind w:right="359" w:firstLine="0"/>
        <w:jc w:val="both"/>
      </w:pPr>
      <w:r>
        <w:rPr>
          <w:spacing w:val="-1"/>
        </w:rPr>
        <w:t>Ámbito</w:t>
      </w:r>
      <w:r>
        <w:rPr>
          <w:spacing w:val="5"/>
        </w:rPr>
        <w:t xml:space="preserve"> </w:t>
      </w:r>
      <w:r>
        <w:rPr>
          <w:spacing w:val="-1"/>
        </w:rPr>
        <w:t>Administrativo</w:t>
      </w:r>
      <w:r>
        <w:rPr>
          <w:spacing w:val="2"/>
        </w:rPr>
        <w:t xml:space="preserve"> </w:t>
      </w:r>
      <w:r>
        <w:rPr>
          <w:spacing w:val="-1"/>
        </w:rPr>
        <w:t>programa</w:t>
      </w:r>
      <w:r>
        <w:rPr>
          <w:spacing w:val="3"/>
        </w:rPr>
        <w:t xml:space="preserve"> </w:t>
      </w:r>
      <w:r>
        <w:rPr>
          <w:spacing w:val="-1"/>
        </w:rPr>
        <w:t>“926”</w:t>
      </w:r>
      <w:r>
        <w:rPr>
          <w:spacing w:val="6"/>
        </w:rPr>
        <w:t xml:space="preserve"> </w:t>
      </w:r>
      <w:r>
        <w:rPr>
          <w:spacing w:val="-1"/>
        </w:rPr>
        <w:t>Dirección,</w:t>
      </w:r>
      <w:r>
        <w:t xml:space="preserve"> </w:t>
      </w:r>
      <w:r>
        <w:rPr>
          <w:spacing w:val="3"/>
        </w:rPr>
        <w:t xml:space="preserve"> </w:t>
      </w:r>
      <w:r>
        <w:t xml:space="preserve">Administración  y </w:t>
      </w:r>
      <w:r>
        <w:rPr>
          <w:spacing w:val="2"/>
        </w:rPr>
        <w:t xml:space="preserve"> </w:t>
      </w:r>
      <w:r>
        <w:rPr>
          <w:spacing w:val="-1"/>
        </w:rPr>
        <w:t>Otros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Órganos</w:t>
      </w:r>
      <w:r>
        <w:t xml:space="preserve"> </w:t>
      </w:r>
      <w:r>
        <w:rPr>
          <w:spacing w:val="4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rPr>
          <w:spacing w:val="-1"/>
        </w:rPr>
        <w:t>apoyo:</w:t>
      </w:r>
      <w:r>
        <w:rPr>
          <w:rFonts w:cs="Times New Roman"/>
          <w:spacing w:val="63"/>
          <w:w w:val="102"/>
        </w:rPr>
        <w:t xml:space="preserve"> </w:t>
      </w:r>
      <w:r>
        <w:rPr>
          <w:spacing w:val="-1"/>
        </w:rPr>
        <w:t>Está</w:t>
      </w:r>
      <w:r>
        <w:rPr>
          <w:spacing w:val="43"/>
        </w:rPr>
        <w:t xml:space="preserve"> </w:t>
      </w:r>
      <w:r>
        <w:t>conformado</w:t>
      </w:r>
      <w:r>
        <w:rPr>
          <w:spacing w:val="42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rPr>
          <w:spacing w:val="46"/>
        </w:rPr>
        <w:t xml:space="preserve"> </w:t>
      </w:r>
      <w:r>
        <w:rPr>
          <w:spacing w:val="-1"/>
        </w:rPr>
        <w:t>departamentos</w:t>
      </w:r>
      <w:r>
        <w:rPr>
          <w:spacing w:val="43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oficinas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t>brindan</w:t>
      </w:r>
      <w:r>
        <w:rPr>
          <w:spacing w:val="39"/>
        </w:rPr>
        <w:t xml:space="preserve"> </w:t>
      </w:r>
      <w:r>
        <w:t>apoyo</w:t>
      </w:r>
      <w:r>
        <w:rPr>
          <w:spacing w:val="43"/>
        </w:rPr>
        <w:t xml:space="preserve"> </w:t>
      </w:r>
      <w:r>
        <w:rPr>
          <w:spacing w:val="-1"/>
        </w:rPr>
        <w:t>administrativo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43"/>
        </w:rPr>
        <w:t xml:space="preserve"> </w:t>
      </w:r>
      <w:r>
        <w:rPr>
          <w:spacing w:val="-1"/>
        </w:rPr>
        <w:t>restantes</w:t>
      </w:r>
      <w:r>
        <w:rPr>
          <w:rFonts w:cs="Times New Roman"/>
          <w:spacing w:val="81"/>
          <w:w w:val="102"/>
        </w:rPr>
        <w:t xml:space="preserve"> </w:t>
      </w:r>
      <w:r>
        <w:t>oficinas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rPr>
          <w:spacing w:val="-1"/>
        </w:rPr>
        <w:t>Judicial.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Ingresos</w:t>
      </w:r>
      <w:r>
        <w:rPr>
          <w:spacing w:val="46"/>
        </w:rPr>
        <w:t xml:space="preserve"> </w:t>
      </w:r>
      <w:r>
        <w:rPr>
          <w:spacing w:val="-1"/>
        </w:rPr>
        <w:t>Presupuestarios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right="360"/>
        <w:jc w:val="both"/>
      </w:pPr>
      <w:r>
        <w:rPr>
          <w:spacing w:val="-1"/>
        </w:rPr>
        <w:t>El</w:t>
      </w:r>
      <w:r>
        <w:t xml:space="preserve"> </w:t>
      </w:r>
      <w:r>
        <w:rPr>
          <w:spacing w:val="-1"/>
        </w:rPr>
        <w:t>reconocimiento</w:t>
      </w:r>
      <w:r>
        <w:rPr>
          <w:spacing w:val="54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ingreso</w:t>
      </w:r>
      <w:r>
        <w:rPr>
          <w:spacing w:val="2"/>
        </w:rPr>
        <w:t xml:space="preserve"> </w:t>
      </w:r>
      <w:r>
        <w:rPr>
          <w:spacing w:val="-1"/>
        </w:rPr>
        <w:t>guarda</w:t>
      </w:r>
      <w:r>
        <w:rPr>
          <w:spacing w:val="2"/>
        </w:rPr>
        <w:t xml:space="preserve"> </w:t>
      </w:r>
      <w:r>
        <w:rPr>
          <w:spacing w:val="-1"/>
        </w:rPr>
        <w:t>relación</w:t>
      </w:r>
      <w:r>
        <w:rPr>
          <w:spacing w:val="51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rPr>
          <w:spacing w:val="-2"/>
        </w:rPr>
        <w:t>devengo</w:t>
      </w:r>
      <w:r>
        <w:rPr>
          <w:spacing w:val="2"/>
        </w:rPr>
        <w:t xml:space="preserve"> </w:t>
      </w:r>
      <w:r>
        <w:rPr>
          <w:spacing w:val="-1"/>
        </w:rPr>
        <w:t>contable.</w:t>
      </w:r>
      <w:r>
        <w:t xml:space="preserve">  En</w:t>
      </w:r>
      <w:r>
        <w:rPr>
          <w:spacing w:val="51"/>
        </w:rPr>
        <w:t xml:space="preserve"> </w:t>
      </w:r>
      <w:r>
        <w:rPr>
          <w:spacing w:val="-1"/>
        </w:rPr>
        <w:t>lo</w:t>
      </w:r>
      <w:r>
        <w:rPr>
          <w:spacing w:val="53"/>
        </w:rPr>
        <w:t xml:space="preserve"> </w:t>
      </w:r>
      <w:r>
        <w:rPr>
          <w:spacing w:val="-1"/>
        </w:rPr>
        <w:t>que</w:t>
      </w:r>
      <w:r>
        <w:rPr>
          <w:spacing w:val="52"/>
        </w:rPr>
        <w:t xml:space="preserve"> </w:t>
      </w:r>
      <w:r>
        <w:t>corresponde</w:t>
      </w:r>
      <w:r>
        <w:rPr>
          <w:spacing w:val="51"/>
        </w:rPr>
        <w:t xml:space="preserve"> </w:t>
      </w:r>
      <w:r>
        <w:t>al</w:t>
      </w:r>
      <w:r>
        <w:rPr>
          <w:spacing w:val="53"/>
          <w:w w:val="102"/>
        </w:rPr>
        <w:t xml:space="preserve"> </w:t>
      </w:r>
      <w:r>
        <w:rPr>
          <w:spacing w:val="-1"/>
        </w:rPr>
        <w:t>Estado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Ejecución</w:t>
      </w:r>
      <w:r>
        <w:rPr>
          <w:spacing w:val="42"/>
        </w:rPr>
        <w:t xml:space="preserve"> </w:t>
      </w:r>
      <w:r>
        <w:rPr>
          <w:spacing w:val="-1"/>
        </w:rPr>
        <w:t>Presupuestaria,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ingreso</w:t>
      </w:r>
      <w:r>
        <w:rPr>
          <w:spacing w:val="43"/>
        </w:rPr>
        <w:t xml:space="preserve"> </w:t>
      </w:r>
      <w:r>
        <w:rPr>
          <w:spacing w:val="-1"/>
        </w:rPr>
        <w:t>presupuestario</w:t>
      </w:r>
      <w:r>
        <w:rPr>
          <w:spacing w:val="41"/>
        </w:rPr>
        <w:t xml:space="preserve"> </w:t>
      </w:r>
      <w:r>
        <w:rPr>
          <w:spacing w:val="-1"/>
        </w:rPr>
        <w:t>será</w:t>
      </w:r>
      <w:r>
        <w:rPr>
          <w:spacing w:val="40"/>
        </w:rPr>
        <w:t xml:space="preserve"> </w:t>
      </w:r>
      <w:r>
        <w:rPr>
          <w:spacing w:val="-1"/>
        </w:rPr>
        <w:t>igual</w:t>
      </w:r>
      <w:r>
        <w:rPr>
          <w:spacing w:val="40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gasto</w:t>
      </w:r>
      <w:r>
        <w:rPr>
          <w:spacing w:val="41"/>
        </w:rPr>
        <w:t xml:space="preserve"> </w:t>
      </w:r>
      <w:r>
        <w:rPr>
          <w:spacing w:val="-1"/>
        </w:rPr>
        <w:t>presupuestario</w:t>
      </w:r>
      <w:r>
        <w:rPr>
          <w:spacing w:val="99"/>
          <w:w w:val="102"/>
        </w:rPr>
        <w:t xml:space="preserve"> </w:t>
      </w:r>
      <w:r>
        <w:rPr>
          <w:spacing w:val="-1"/>
        </w:rPr>
        <w:t>devengado.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Otros</w:t>
      </w:r>
      <w:r>
        <w:rPr>
          <w:spacing w:val="27"/>
        </w:rPr>
        <w:t xml:space="preserve"> </w:t>
      </w:r>
      <w:r>
        <w:t>Ingresos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0"/>
        <w:jc w:val="both"/>
      </w:pPr>
      <w:r>
        <w:rPr>
          <w:spacing w:val="-1"/>
        </w:rPr>
        <w:t>Según</w:t>
      </w:r>
      <w:r>
        <w:rPr>
          <w:spacing w:val="14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Clasificador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Ingresos</w:t>
      </w:r>
      <w:r>
        <w:rPr>
          <w:spacing w:val="16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Sector</w:t>
      </w:r>
      <w:r>
        <w:rPr>
          <w:spacing w:val="14"/>
        </w:rPr>
        <w:t xml:space="preserve"> </w:t>
      </w:r>
      <w:r>
        <w:t>Público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Ministerio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Hacienda,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presentan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el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Estado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Ejecución</w:t>
      </w:r>
      <w:r>
        <w:rPr>
          <w:spacing w:val="21"/>
        </w:rPr>
        <w:t xml:space="preserve"> </w:t>
      </w:r>
      <w:r>
        <w:rPr>
          <w:spacing w:val="-1"/>
        </w:rPr>
        <w:t>Presupuestaria,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rubro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“otros</w:t>
      </w:r>
      <w:r>
        <w:rPr>
          <w:spacing w:val="19"/>
        </w:rPr>
        <w:t xml:space="preserve"> </w:t>
      </w:r>
      <w:r>
        <w:rPr>
          <w:spacing w:val="-1"/>
        </w:rPr>
        <w:t>ingresos”,</w:t>
      </w:r>
      <w:r>
        <w:rPr>
          <w:spacing w:val="16"/>
        </w:rPr>
        <w:t xml:space="preserve"> </w:t>
      </w:r>
      <w:r>
        <w:rPr>
          <w:spacing w:val="-1"/>
        </w:rPr>
        <w:t>aquellos</w:t>
      </w:r>
      <w:r>
        <w:rPr>
          <w:spacing w:val="23"/>
        </w:rPr>
        <w:t xml:space="preserve"> </w:t>
      </w:r>
      <w:r>
        <w:rPr>
          <w:spacing w:val="-1"/>
        </w:rPr>
        <w:t>préstamos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101"/>
          <w:w w:val="102"/>
        </w:rPr>
        <w:t xml:space="preserve"> </w:t>
      </w:r>
      <w:r>
        <w:rPr>
          <w:spacing w:val="-1"/>
        </w:rPr>
        <w:t>institución</w:t>
      </w:r>
      <w:r>
        <w:rPr>
          <w:spacing w:val="22"/>
        </w:rPr>
        <w:t xml:space="preserve"> </w:t>
      </w:r>
      <w:r>
        <w:rPr>
          <w:spacing w:val="-1"/>
        </w:rPr>
        <w:t>adquiere</w:t>
      </w:r>
      <w:r>
        <w:rPr>
          <w:spacing w:val="25"/>
        </w:rPr>
        <w:t xml:space="preserve"> </w:t>
      </w:r>
      <w:r>
        <w:rPr>
          <w:spacing w:val="-1"/>
        </w:rPr>
        <w:t>tanto</w:t>
      </w:r>
      <w:r>
        <w:rPr>
          <w:spacing w:val="25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residentes</w:t>
      </w:r>
      <w:r>
        <w:rPr>
          <w:spacing w:val="23"/>
        </w:rPr>
        <w:t xml:space="preserve"> </w:t>
      </w:r>
      <w:r>
        <w:rPr>
          <w:spacing w:val="-1"/>
        </w:rPr>
        <w:t>dentro</w:t>
      </w:r>
      <w:r>
        <w:rPr>
          <w:spacing w:val="2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fuera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país,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-1"/>
        </w:rPr>
        <w:t>cubrir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rPr>
          <w:spacing w:val="-1"/>
        </w:rPr>
        <w:t>necesidades</w:t>
      </w:r>
      <w:r>
        <w:rPr>
          <w:spacing w:val="26"/>
        </w:rPr>
        <w:t xml:space="preserve"> </w:t>
      </w:r>
      <w:r>
        <w:rPr>
          <w:spacing w:val="-1"/>
        </w:rPr>
        <w:t>derivadas</w:t>
      </w:r>
      <w:r>
        <w:rPr>
          <w:rFonts w:cs="Times New Roman"/>
          <w:spacing w:val="85"/>
          <w:w w:val="10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insuficiencia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5"/>
        </w:rPr>
        <w:t xml:space="preserve"> </w:t>
      </w:r>
      <w:r>
        <w:rPr>
          <w:spacing w:val="-2"/>
        </w:rPr>
        <w:t>los</w:t>
      </w:r>
      <w:r>
        <w:rPr>
          <w:spacing w:val="46"/>
        </w:rPr>
        <w:t xml:space="preserve"> </w:t>
      </w:r>
      <w:r>
        <w:rPr>
          <w:spacing w:val="-1"/>
        </w:rPr>
        <w:t>ingresos</w:t>
      </w:r>
      <w:r>
        <w:rPr>
          <w:spacing w:val="45"/>
        </w:rPr>
        <w:t xml:space="preserve"> </w:t>
      </w:r>
      <w:r>
        <w:rPr>
          <w:spacing w:val="-1"/>
        </w:rPr>
        <w:t>corrientes</w:t>
      </w:r>
      <w:r>
        <w:rPr>
          <w:spacing w:val="46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capital.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fecha,</w:t>
      </w:r>
      <w:r>
        <w:rPr>
          <w:spacing w:val="45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rPr>
          <w:spacing w:val="-1"/>
        </w:rPr>
        <w:t>Poder</w:t>
      </w:r>
      <w:r>
        <w:rPr>
          <w:spacing w:val="43"/>
        </w:rPr>
        <w:t xml:space="preserve"> </w:t>
      </w:r>
      <w:r>
        <w:rPr>
          <w:spacing w:val="-1"/>
        </w:rPr>
        <w:t>Judicial</w:t>
      </w:r>
      <w:r>
        <w:rPr>
          <w:spacing w:val="47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rPr>
          <w:spacing w:val="-1"/>
        </w:rPr>
        <w:t>registra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préstamos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ninguna</w:t>
      </w:r>
      <w:r>
        <w:rPr>
          <w:spacing w:val="14"/>
        </w:rPr>
        <w:t xml:space="preserve"> </w:t>
      </w:r>
      <w:r>
        <w:rPr>
          <w:spacing w:val="-1"/>
        </w:rPr>
        <w:t>entidad</w:t>
      </w:r>
      <w:r>
        <w:rPr>
          <w:spacing w:val="16"/>
        </w:rPr>
        <w:t xml:space="preserve"> </w:t>
      </w:r>
      <w:r>
        <w:rPr>
          <w:spacing w:val="-1"/>
        </w:rPr>
        <w:t>local</w:t>
      </w:r>
      <w:r>
        <w:rPr>
          <w:spacing w:val="14"/>
        </w:rPr>
        <w:t xml:space="preserve"> </w:t>
      </w:r>
      <w:r>
        <w:t>ni</w:t>
      </w:r>
      <w:r>
        <w:rPr>
          <w:spacing w:val="16"/>
        </w:rPr>
        <w:t xml:space="preserve"> </w:t>
      </w:r>
      <w:r>
        <w:rPr>
          <w:spacing w:val="-1"/>
        </w:rPr>
        <w:t>extranjera.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Diferencias: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1"/>
        <w:jc w:val="both"/>
      </w:pPr>
      <w:r>
        <w:rPr>
          <w:spacing w:val="-2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diferencias</w:t>
      </w:r>
      <w:r>
        <w:rPr>
          <w:spacing w:val="13"/>
        </w:rPr>
        <w:t xml:space="preserve"> </w:t>
      </w:r>
      <w:r>
        <w:rPr>
          <w:spacing w:val="-1"/>
        </w:rPr>
        <w:t>generadas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rubros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gasto</w:t>
      </w:r>
      <w:r>
        <w:rPr>
          <w:spacing w:val="12"/>
        </w:rPr>
        <w:t xml:space="preserve"> </w:t>
      </w:r>
      <w:r>
        <w:rPr>
          <w:spacing w:val="-1"/>
        </w:rPr>
        <w:t>presupuestario,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presupuesto</w:t>
      </w:r>
      <w:r>
        <w:rPr>
          <w:spacing w:val="10"/>
        </w:rPr>
        <w:t xml:space="preserve"> </w:t>
      </w:r>
      <w:r>
        <w:rPr>
          <w:spacing w:val="-1"/>
        </w:rPr>
        <w:t>final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9"/>
          <w:w w:val="102"/>
        </w:rPr>
        <w:t xml:space="preserve"> </w:t>
      </w:r>
      <w:r>
        <w:t>presupuesto</w:t>
      </w:r>
      <w:r>
        <w:rPr>
          <w:spacing w:val="32"/>
        </w:rPr>
        <w:t xml:space="preserve"> </w:t>
      </w:r>
      <w:r>
        <w:rPr>
          <w:spacing w:val="-1"/>
        </w:rPr>
        <w:t>inicial</w:t>
      </w:r>
      <w:r>
        <w:rPr>
          <w:spacing w:val="34"/>
        </w:rPr>
        <w:t xml:space="preserve"> </w:t>
      </w:r>
      <w:r>
        <w:rPr>
          <w:spacing w:val="-2"/>
        </w:rPr>
        <w:t>(II-I),</w:t>
      </w:r>
      <w:r>
        <w:rPr>
          <w:spacing w:val="38"/>
        </w:rPr>
        <w:t xml:space="preserve"> </w:t>
      </w:r>
      <w:r>
        <w:t>obedecen</w:t>
      </w:r>
      <w:r>
        <w:rPr>
          <w:spacing w:val="32"/>
        </w:rPr>
        <w:t xml:space="preserve"> </w:t>
      </w:r>
      <w:r>
        <w:rPr>
          <w:spacing w:val="-1"/>
        </w:rPr>
        <w:t>principalmente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modificaciones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extraordinarias</w:t>
      </w:r>
      <w:r>
        <w:rPr>
          <w:spacing w:val="89"/>
          <w:w w:val="102"/>
        </w:rPr>
        <w:t xml:space="preserve"> </w:t>
      </w:r>
      <w:r>
        <w:rPr>
          <w:spacing w:val="-1"/>
        </w:rPr>
        <w:t>presupuestarias.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5" w:lineRule="auto"/>
        <w:ind w:right="363"/>
        <w:jc w:val="both"/>
      </w:pPr>
      <w:r>
        <w:t>Con</w:t>
      </w:r>
      <w:r>
        <w:rPr>
          <w:spacing w:val="8"/>
        </w:rPr>
        <w:t xml:space="preserve"> </w:t>
      </w:r>
      <w:r>
        <w:t>correo</w:t>
      </w:r>
      <w:r>
        <w:rPr>
          <w:spacing w:val="9"/>
        </w:rPr>
        <w:t xml:space="preserve"> </w:t>
      </w:r>
      <w:r>
        <w:rPr>
          <w:spacing w:val="-1"/>
        </w:rPr>
        <w:t>electrónico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Presupuesto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fecha</w:t>
      </w:r>
      <w:r>
        <w:rPr>
          <w:spacing w:val="12"/>
        </w:rPr>
        <w:t xml:space="preserve"> </w:t>
      </w:r>
      <w:r>
        <w:t>22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febrero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2017</w:t>
      </w:r>
      <w:r>
        <w:rPr>
          <w:spacing w:val="11"/>
        </w:rPr>
        <w:t xml:space="preserve"> </w:t>
      </w:r>
      <w:r>
        <w:rPr>
          <w:spacing w:val="-1"/>
        </w:rPr>
        <w:t>indican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85"/>
          <w:w w:val="102"/>
        </w:rPr>
        <w:t xml:space="preserve"> </w:t>
      </w:r>
      <w:r>
        <w:rPr>
          <w:spacing w:val="-1"/>
        </w:rPr>
        <w:t>enero</w:t>
      </w:r>
      <w:r>
        <w:rPr>
          <w:spacing w:val="14"/>
        </w:rPr>
        <w:t xml:space="preserve"> </w:t>
      </w:r>
      <w:r>
        <w:t>2017</w:t>
      </w:r>
      <w:r>
        <w:rPr>
          <w:spacing w:val="12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presentaron</w:t>
      </w:r>
      <w:r>
        <w:rPr>
          <w:spacing w:val="15"/>
        </w:rPr>
        <w:t xml:space="preserve"> </w:t>
      </w:r>
      <w:r>
        <w:rPr>
          <w:spacing w:val="-1"/>
        </w:rPr>
        <w:t>modificaciones</w:t>
      </w:r>
      <w:r>
        <w:rPr>
          <w:spacing w:val="13"/>
        </w:rPr>
        <w:t xml:space="preserve"> </w:t>
      </w:r>
      <w:r>
        <w:rPr>
          <w:spacing w:val="-1"/>
        </w:rPr>
        <w:t>externas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afectaran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saldo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convenio.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jc w:val="both"/>
      </w:pPr>
      <w:r>
        <w:rPr>
          <w:spacing w:val="-1"/>
        </w:rPr>
        <w:t>Para</w:t>
      </w:r>
      <w:r>
        <w:rPr>
          <w:spacing w:val="13"/>
        </w:rPr>
        <w:t xml:space="preserve"> </w:t>
      </w:r>
      <w:r>
        <w:t>febrero</w:t>
      </w:r>
      <w:r>
        <w:rPr>
          <w:spacing w:val="14"/>
        </w:rPr>
        <w:t xml:space="preserve"> </w:t>
      </w:r>
      <w:r>
        <w:rPr>
          <w:spacing w:val="-1"/>
        </w:rPr>
        <w:t>2017,</w:t>
      </w:r>
      <w:r>
        <w:rPr>
          <w:spacing w:val="16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presentaron</w:t>
      </w:r>
      <w:r>
        <w:rPr>
          <w:spacing w:val="12"/>
        </w:rPr>
        <w:t xml:space="preserve"> </w:t>
      </w:r>
      <w:r>
        <w:rPr>
          <w:spacing w:val="-1"/>
        </w:rPr>
        <w:t>modificaciones</w:t>
      </w:r>
      <w:r>
        <w:rPr>
          <w:spacing w:val="13"/>
        </w:rPr>
        <w:t xml:space="preserve"> </w:t>
      </w:r>
      <w:r>
        <w:rPr>
          <w:spacing w:val="-1"/>
        </w:rPr>
        <w:t>externas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afectaran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saldo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convenio.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extoindependiente"/>
        <w:spacing w:line="246" w:lineRule="auto"/>
        <w:ind w:right="361"/>
        <w:jc w:val="both"/>
      </w:pPr>
      <w:r>
        <w:t>Con</w:t>
      </w:r>
      <w:r>
        <w:rPr>
          <w:spacing w:val="16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Subproceso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Presupuesto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fecha</w:t>
      </w:r>
      <w:r>
        <w:rPr>
          <w:spacing w:val="19"/>
        </w:rPr>
        <w:t xml:space="preserve"> </w:t>
      </w:r>
      <w:r>
        <w:t>24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marzo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t>2017</w:t>
      </w:r>
      <w:r>
        <w:rPr>
          <w:spacing w:val="16"/>
        </w:rPr>
        <w:t xml:space="preserve"> </w:t>
      </w:r>
      <w:r>
        <w:rPr>
          <w:spacing w:val="-1"/>
        </w:rPr>
        <w:t>indican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63"/>
          <w:w w:val="102"/>
        </w:rPr>
        <w:t xml:space="preserve"> </w:t>
      </w:r>
      <w:r>
        <w:rPr>
          <w:spacing w:val="-1"/>
        </w:rPr>
        <w:t>marzo</w:t>
      </w:r>
      <w:r>
        <w:rPr>
          <w:spacing w:val="21"/>
        </w:rPr>
        <w:t xml:space="preserve"> </w:t>
      </w:r>
      <w:r>
        <w:t>2017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aprobó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modificación</w:t>
      </w:r>
      <w:r>
        <w:rPr>
          <w:spacing w:val="19"/>
        </w:rPr>
        <w:t xml:space="preserve"> </w:t>
      </w:r>
      <w:r>
        <w:rPr>
          <w:spacing w:val="-1"/>
        </w:rPr>
        <w:t>externa</w:t>
      </w:r>
      <w:r>
        <w:rPr>
          <w:spacing w:val="19"/>
        </w:rPr>
        <w:t xml:space="preserve"> </w:t>
      </w:r>
      <w:r>
        <w:rPr>
          <w:spacing w:val="-1"/>
        </w:rPr>
        <w:t>Nº</w:t>
      </w:r>
      <w:r>
        <w:rPr>
          <w:spacing w:val="22"/>
        </w:rPr>
        <w:t xml:space="preserve"> </w:t>
      </w:r>
      <w:r>
        <w:rPr>
          <w:spacing w:val="-1"/>
        </w:rPr>
        <w:t>03,</w:t>
      </w:r>
      <w:r>
        <w:rPr>
          <w:spacing w:val="20"/>
        </w:rPr>
        <w:t xml:space="preserve"> </w:t>
      </w:r>
      <w:r>
        <w:rPr>
          <w:spacing w:val="-1"/>
        </w:rPr>
        <w:t>publicada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Diario</w:t>
      </w:r>
      <w:r>
        <w:rPr>
          <w:spacing w:val="22"/>
        </w:rPr>
        <w:t xml:space="preserve"> </w:t>
      </w:r>
      <w:r>
        <w:rPr>
          <w:spacing w:val="-1"/>
        </w:rPr>
        <w:t>Oficial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Gaceta</w:t>
      </w:r>
      <w:r>
        <w:rPr>
          <w:spacing w:val="21"/>
        </w:rPr>
        <w:t xml:space="preserve"> </w:t>
      </w:r>
      <w:r>
        <w:rPr>
          <w:spacing w:val="-1"/>
        </w:rPr>
        <w:t>No.59,</w:t>
      </w:r>
      <w:r>
        <w:rPr>
          <w:spacing w:val="73"/>
          <w:w w:val="102"/>
        </w:rPr>
        <w:t xml:space="preserve"> </w:t>
      </w:r>
      <w:r>
        <w:rPr>
          <w:spacing w:val="-1"/>
        </w:rPr>
        <w:t>Alcance</w:t>
      </w:r>
      <w:r>
        <w:rPr>
          <w:spacing w:val="22"/>
        </w:rPr>
        <w:t xml:space="preserve"> </w:t>
      </w:r>
      <w:r>
        <w:rPr>
          <w:spacing w:val="-1"/>
        </w:rPr>
        <w:t>Digital</w:t>
      </w:r>
      <w:r>
        <w:rPr>
          <w:spacing w:val="21"/>
        </w:rPr>
        <w:t xml:space="preserve"> </w:t>
      </w:r>
      <w:r>
        <w:rPr>
          <w:spacing w:val="-1"/>
        </w:rPr>
        <w:t>No.66.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jc w:val="both"/>
      </w:pPr>
      <w:r>
        <w:rPr>
          <w:spacing w:val="-1"/>
        </w:rPr>
        <w:t>Para</w:t>
      </w:r>
      <w:r>
        <w:rPr>
          <w:spacing w:val="12"/>
        </w:rPr>
        <w:t xml:space="preserve"> </w:t>
      </w:r>
      <w:r>
        <w:t>abril</w:t>
      </w:r>
      <w:r>
        <w:rPr>
          <w:spacing w:val="14"/>
        </w:rPr>
        <w:t xml:space="preserve"> </w:t>
      </w:r>
      <w:r>
        <w:rPr>
          <w:spacing w:val="-1"/>
        </w:rPr>
        <w:t>2017,</w:t>
      </w:r>
      <w:r>
        <w:rPr>
          <w:spacing w:val="16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presentaron</w:t>
      </w:r>
      <w:r>
        <w:rPr>
          <w:spacing w:val="14"/>
        </w:rPr>
        <w:t xml:space="preserve"> </w:t>
      </w:r>
      <w:r>
        <w:rPr>
          <w:spacing w:val="-1"/>
        </w:rPr>
        <w:t>modificaciones</w:t>
      </w:r>
      <w:r>
        <w:rPr>
          <w:spacing w:val="9"/>
        </w:rPr>
        <w:t xml:space="preserve"> </w:t>
      </w:r>
      <w:r>
        <w:t>externas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afectaran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saldo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convenio.</w:t>
      </w:r>
    </w:p>
    <w:p w:rsidR="00A664F5" w:rsidRDefault="00A664F5">
      <w:pPr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pStyle w:val="Textoindependiente"/>
        <w:spacing w:before="76" w:line="245" w:lineRule="auto"/>
        <w:ind w:right="361"/>
        <w:jc w:val="both"/>
      </w:pPr>
      <w:r>
        <w:t>Con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Subproceso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Presupuesto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fecha</w:t>
      </w:r>
      <w:r>
        <w:rPr>
          <w:spacing w:val="22"/>
        </w:rPr>
        <w:t xml:space="preserve"> </w:t>
      </w:r>
      <w:r>
        <w:t>29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mayo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2017</w:t>
      </w:r>
      <w:r>
        <w:rPr>
          <w:spacing w:val="21"/>
        </w:rPr>
        <w:t xml:space="preserve"> </w:t>
      </w:r>
      <w:r>
        <w:rPr>
          <w:spacing w:val="-1"/>
        </w:rPr>
        <w:t>indican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87"/>
          <w:w w:val="102"/>
        </w:rPr>
        <w:t xml:space="preserve"> </w:t>
      </w:r>
      <w:r>
        <w:rPr>
          <w:spacing w:val="-1"/>
        </w:rPr>
        <w:t>mayo</w:t>
      </w:r>
      <w:r>
        <w:rPr>
          <w:spacing w:val="23"/>
        </w:rPr>
        <w:t xml:space="preserve"> </w:t>
      </w:r>
      <w:r>
        <w:t>2017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aprobó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modificación</w:t>
      </w:r>
      <w:r>
        <w:rPr>
          <w:spacing w:val="21"/>
        </w:rPr>
        <w:t xml:space="preserve"> </w:t>
      </w:r>
      <w:r>
        <w:rPr>
          <w:spacing w:val="-1"/>
        </w:rPr>
        <w:t>externa</w:t>
      </w:r>
      <w:r>
        <w:rPr>
          <w:spacing w:val="24"/>
        </w:rPr>
        <w:t xml:space="preserve"> </w:t>
      </w:r>
      <w:r>
        <w:rPr>
          <w:spacing w:val="-1"/>
        </w:rPr>
        <w:t>Nº</w:t>
      </w:r>
      <w:r>
        <w:rPr>
          <w:spacing w:val="21"/>
        </w:rPr>
        <w:t xml:space="preserve"> </w:t>
      </w:r>
      <w:r>
        <w:t>04,</w:t>
      </w:r>
      <w:r>
        <w:rPr>
          <w:spacing w:val="24"/>
        </w:rPr>
        <w:t xml:space="preserve"> </w:t>
      </w:r>
      <w:r>
        <w:rPr>
          <w:spacing w:val="-1"/>
        </w:rPr>
        <w:t>publicada</w:t>
      </w:r>
      <w:r>
        <w:rPr>
          <w:spacing w:val="25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Diario</w:t>
      </w:r>
      <w:r>
        <w:rPr>
          <w:spacing w:val="23"/>
        </w:rPr>
        <w:t xml:space="preserve"> </w:t>
      </w:r>
      <w:r>
        <w:rPr>
          <w:spacing w:val="-1"/>
        </w:rPr>
        <w:t>Oficial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Gaceta</w:t>
      </w:r>
      <w:r>
        <w:rPr>
          <w:spacing w:val="27"/>
        </w:rPr>
        <w:t xml:space="preserve"> </w:t>
      </w:r>
      <w:r>
        <w:rPr>
          <w:spacing w:val="-1"/>
        </w:rPr>
        <w:t>No.98,</w:t>
      </w:r>
      <w:r>
        <w:rPr>
          <w:spacing w:val="59"/>
          <w:w w:val="102"/>
        </w:rPr>
        <w:t xml:space="preserve"> </w:t>
      </w:r>
      <w:r>
        <w:rPr>
          <w:spacing w:val="-1"/>
        </w:rPr>
        <w:t>Alcance</w:t>
      </w:r>
      <w:r>
        <w:rPr>
          <w:spacing w:val="23"/>
        </w:rPr>
        <w:t xml:space="preserve"> </w:t>
      </w:r>
      <w:r>
        <w:rPr>
          <w:spacing w:val="-1"/>
        </w:rPr>
        <w:t>Digital</w:t>
      </w:r>
      <w:r>
        <w:rPr>
          <w:spacing w:val="22"/>
        </w:rPr>
        <w:t xml:space="preserve"> </w:t>
      </w:r>
      <w:r>
        <w:rPr>
          <w:spacing w:val="-1"/>
        </w:rPr>
        <w:t>No.113.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jc w:val="both"/>
      </w:pPr>
      <w:r>
        <w:rPr>
          <w:spacing w:val="-1"/>
        </w:rPr>
        <w:t>Para</w:t>
      </w:r>
      <w:r>
        <w:rPr>
          <w:spacing w:val="13"/>
        </w:rPr>
        <w:t xml:space="preserve"> </w:t>
      </w:r>
      <w:r>
        <w:t>junio</w:t>
      </w:r>
      <w:r>
        <w:rPr>
          <w:spacing w:val="14"/>
        </w:rPr>
        <w:t xml:space="preserve"> </w:t>
      </w:r>
      <w:r>
        <w:t>2017,</w:t>
      </w:r>
      <w:r>
        <w:rPr>
          <w:spacing w:val="15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presentaron</w:t>
      </w:r>
      <w:r>
        <w:rPr>
          <w:spacing w:val="16"/>
        </w:rPr>
        <w:t xml:space="preserve"> </w:t>
      </w:r>
      <w:r>
        <w:rPr>
          <w:spacing w:val="-1"/>
        </w:rPr>
        <w:t>modificaciones</w:t>
      </w:r>
      <w:r>
        <w:rPr>
          <w:spacing w:val="12"/>
        </w:rPr>
        <w:t xml:space="preserve"> </w:t>
      </w:r>
      <w:r>
        <w:rPr>
          <w:spacing w:val="-1"/>
        </w:rPr>
        <w:t>externas.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extoindependiente"/>
        <w:spacing w:line="245" w:lineRule="auto"/>
        <w:ind w:left="123" w:right="363"/>
        <w:jc w:val="both"/>
      </w:pP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t>correo</w:t>
      </w:r>
      <w:r>
        <w:rPr>
          <w:spacing w:val="5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julio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2017,</w:t>
      </w:r>
      <w:r>
        <w:rPr>
          <w:spacing w:val="9"/>
        </w:rPr>
        <w:t xml:space="preserve"> </w:t>
      </w:r>
      <w:r>
        <w:rPr>
          <w:spacing w:val="-1"/>
        </w:rPr>
        <w:t>suscrito</w:t>
      </w:r>
      <w:r>
        <w:rPr>
          <w:spacing w:val="10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Subproceso</w:t>
      </w:r>
      <w:r>
        <w:rPr>
          <w:spacing w:val="10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-1"/>
        </w:rPr>
        <w:t>Presupuesto</w:t>
      </w:r>
      <w:r>
        <w:rPr>
          <w:spacing w:val="83"/>
          <w:w w:val="102"/>
        </w:rPr>
        <w:t xml:space="preserve"> </w:t>
      </w:r>
      <w:r>
        <w:rPr>
          <w:spacing w:val="-1"/>
        </w:rPr>
        <w:t>comunica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aplicó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rPr>
          <w:spacing w:val="-1"/>
        </w:rPr>
        <w:t>SIGA</w:t>
      </w:r>
      <w:r>
        <w:rPr>
          <w:spacing w:val="3"/>
        </w:rPr>
        <w:t xml:space="preserve"> </w:t>
      </w:r>
      <w:r>
        <w:rPr>
          <w:spacing w:val="-1"/>
        </w:rPr>
        <w:t>PJ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modificación</w:t>
      </w:r>
      <w:r>
        <w:rPr>
          <w:spacing w:val="2"/>
        </w:rPr>
        <w:t xml:space="preserve"> </w:t>
      </w:r>
      <w:r>
        <w:rPr>
          <w:spacing w:val="-1"/>
        </w:rPr>
        <w:t>externa</w:t>
      </w:r>
      <w:r>
        <w:rPr>
          <w:spacing w:val="8"/>
        </w:rPr>
        <w:t xml:space="preserve"> </w:t>
      </w:r>
      <w:r>
        <w:rPr>
          <w:spacing w:val="-1"/>
        </w:rPr>
        <w:t>No.05-2017,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cual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fue</w:t>
      </w:r>
      <w:r>
        <w:rPr>
          <w:spacing w:val="85"/>
          <w:w w:val="102"/>
        </w:rPr>
        <w:t xml:space="preserve"> </w:t>
      </w:r>
      <w:r>
        <w:rPr>
          <w:spacing w:val="-1"/>
        </w:rPr>
        <w:t>publicada</w:t>
      </w:r>
      <w:r>
        <w:rPr>
          <w:spacing w:val="31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Diario</w:t>
      </w:r>
      <w:r>
        <w:rPr>
          <w:spacing w:val="31"/>
        </w:rPr>
        <w:t xml:space="preserve"> </w:t>
      </w:r>
      <w:r>
        <w:rPr>
          <w:spacing w:val="-1"/>
        </w:rPr>
        <w:t>Oficial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Gaceta</w:t>
      </w:r>
      <w:r>
        <w:rPr>
          <w:spacing w:val="34"/>
        </w:rPr>
        <w:t xml:space="preserve"> </w:t>
      </w:r>
      <w:r>
        <w:rPr>
          <w:spacing w:val="-1"/>
        </w:rPr>
        <w:t>No.137,</w:t>
      </w:r>
      <w:r>
        <w:rPr>
          <w:spacing w:val="35"/>
        </w:rPr>
        <w:t xml:space="preserve"> </w:t>
      </w:r>
      <w:r>
        <w:rPr>
          <w:spacing w:val="-1"/>
        </w:rPr>
        <w:t>Alcance</w:t>
      </w:r>
      <w:r>
        <w:rPr>
          <w:spacing w:val="35"/>
        </w:rPr>
        <w:t xml:space="preserve"> </w:t>
      </w:r>
      <w:r>
        <w:rPr>
          <w:spacing w:val="-1"/>
        </w:rPr>
        <w:t>Digital</w:t>
      </w:r>
      <w:r>
        <w:rPr>
          <w:spacing w:val="33"/>
        </w:rPr>
        <w:t xml:space="preserve"> </w:t>
      </w:r>
      <w:r>
        <w:t>No.177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miércoles</w:t>
      </w:r>
      <w:r>
        <w:rPr>
          <w:spacing w:val="35"/>
        </w:rPr>
        <w:t xml:space="preserve"> </w:t>
      </w:r>
      <w:r>
        <w:t>19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julio,</w:t>
      </w:r>
      <w:r>
        <w:rPr>
          <w:spacing w:val="81"/>
          <w:w w:val="102"/>
        </w:rPr>
        <w:t xml:space="preserve"> </w:t>
      </w:r>
      <w:r>
        <w:t>2017.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494" w:lineRule="auto"/>
        <w:ind w:left="123" w:right="3574"/>
      </w:pP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setiembre</w:t>
      </w:r>
      <w:r>
        <w:rPr>
          <w:spacing w:val="19"/>
        </w:rPr>
        <w:t xml:space="preserve"> </w:t>
      </w:r>
      <w:r>
        <w:rPr>
          <w:spacing w:val="-1"/>
        </w:rPr>
        <w:t>2017,</w:t>
      </w:r>
      <w:r>
        <w:rPr>
          <w:spacing w:val="18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presentaron</w:t>
      </w:r>
      <w:r>
        <w:rPr>
          <w:spacing w:val="17"/>
        </w:rPr>
        <w:t xml:space="preserve"> </w:t>
      </w:r>
      <w:r>
        <w:rPr>
          <w:spacing w:val="-1"/>
        </w:rPr>
        <w:t>modificaciones</w:t>
      </w:r>
      <w:r>
        <w:rPr>
          <w:spacing w:val="13"/>
        </w:rPr>
        <w:t xml:space="preserve"> </w:t>
      </w:r>
      <w:r>
        <w:rPr>
          <w:spacing w:val="-1"/>
        </w:rPr>
        <w:t>externas.</w:t>
      </w:r>
      <w:r>
        <w:rPr>
          <w:spacing w:val="71"/>
          <w:w w:val="102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octubre</w:t>
      </w:r>
      <w:r>
        <w:rPr>
          <w:spacing w:val="18"/>
        </w:rPr>
        <w:t xml:space="preserve"> </w:t>
      </w:r>
      <w:r>
        <w:rPr>
          <w:spacing w:val="-1"/>
        </w:rPr>
        <w:t>2017,</w:t>
      </w:r>
      <w:r>
        <w:rPr>
          <w:spacing w:val="18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presentaron</w:t>
      </w:r>
      <w:r>
        <w:rPr>
          <w:spacing w:val="14"/>
        </w:rPr>
        <w:t xml:space="preserve"> </w:t>
      </w:r>
      <w:r>
        <w:rPr>
          <w:spacing w:val="-1"/>
        </w:rPr>
        <w:t>modificaciones</w:t>
      </w:r>
      <w:r>
        <w:rPr>
          <w:spacing w:val="16"/>
        </w:rPr>
        <w:t xml:space="preserve"> </w:t>
      </w:r>
      <w:r>
        <w:rPr>
          <w:spacing w:val="-1"/>
        </w:rPr>
        <w:t>externas.</w:t>
      </w:r>
    </w:p>
    <w:p w:rsidR="00A664F5" w:rsidRDefault="00D2365D">
      <w:pPr>
        <w:pStyle w:val="Textoindependiente"/>
        <w:spacing w:before="7" w:line="245" w:lineRule="auto"/>
        <w:ind w:left="123" w:right="363"/>
        <w:jc w:val="both"/>
      </w:pPr>
      <w:r>
        <w:rPr>
          <w:spacing w:val="-1"/>
        </w:rPr>
        <w:t>Mediante</w:t>
      </w:r>
      <w:r>
        <w:rPr>
          <w:spacing w:val="25"/>
        </w:rPr>
        <w:t xml:space="preserve"> </w:t>
      </w:r>
      <w:r>
        <w:t>correo</w:t>
      </w:r>
      <w:r>
        <w:rPr>
          <w:spacing w:val="25"/>
        </w:rPr>
        <w:t xml:space="preserve"> </w:t>
      </w:r>
      <w:r>
        <w:rPr>
          <w:spacing w:val="-1"/>
        </w:rPr>
        <w:t>electrónico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03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noviembre</w:t>
      </w:r>
      <w:r>
        <w:rPr>
          <w:spacing w:val="2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2017,</w:t>
      </w:r>
      <w:r>
        <w:rPr>
          <w:spacing w:val="26"/>
        </w:rPr>
        <w:t xml:space="preserve"> </w:t>
      </w:r>
      <w:r>
        <w:t>suscrito</w:t>
      </w:r>
      <w:r>
        <w:rPr>
          <w:spacing w:val="24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Subproceso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Presupuesto</w:t>
      </w:r>
      <w:r>
        <w:rPr>
          <w:spacing w:val="63"/>
          <w:w w:val="102"/>
        </w:rPr>
        <w:t xml:space="preserve"> </w:t>
      </w:r>
      <w:r>
        <w:rPr>
          <w:spacing w:val="-1"/>
        </w:rPr>
        <w:t>comunica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aplicó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rPr>
          <w:spacing w:val="-1"/>
        </w:rPr>
        <w:t>SIGA</w:t>
      </w:r>
      <w:r>
        <w:rPr>
          <w:spacing w:val="3"/>
        </w:rPr>
        <w:t xml:space="preserve"> </w:t>
      </w:r>
      <w:r>
        <w:rPr>
          <w:spacing w:val="-1"/>
        </w:rPr>
        <w:t>PJ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modificación</w:t>
      </w:r>
      <w:r>
        <w:rPr>
          <w:spacing w:val="2"/>
        </w:rPr>
        <w:t xml:space="preserve"> </w:t>
      </w:r>
      <w:r>
        <w:rPr>
          <w:spacing w:val="-1"/>
        </w:rPr>
        <w:t>externa</w:t>
      </w:r>
      <w:r>
        <w:rPr>
          <w:spacing w:val="8"/>
        </w:rPr>
        <w:t xml:space="preserve"> </w:t>
      </w:r>
      <w:r>
        <w:rPr>
          <w:spacing w:val="-1"/>
        </w:rPr>
        <w:t>No.06-2017,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cual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fue</w:t>
      </w:r>
      <w:r>
        <w:rPr>
          <w:spacing w:val="85"/>
          <w:w w:val="102"/>
        </w:rPr>
        <w:t xml:space="preserve"> </w:t>
      </w:r>
      <w:r>
        <w:rPr>
          <w:spacing w:val="-1"/>
        </w:rPr>
        <w:t>publicada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Diario</w:t>
      </w:r>
      <w:r>
        <w:rPr>
          <w:spacing w:val="5"/>
        </w:rPr>
        <w:t xml:space="preserve"> </w:t>
      </w:r>
      <w:r>
        <w:t>Oficial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Gaceta</w:t>
      </w:r>
      <w:r>
        <w:rPr>
          <w:spacing w:val="8"/>
        </w:rPr>
        <w:t xml:space="preserve"> </w:t>
      </w:r>
      <w:r>
        <w:rPr>
          <w:spacing w:val="-1"/>
        </w:rPr>
        <w:t>No.2014,</w:t>
      </w:r>
      <w:r>
        <w:rPr>
          <w:spacing w:val="5"/>
        </w:rPr>
        <w:t xml:space="preserve"> </w:t>
      </w:r>
      <w:r>
        <w:rPr>
          <w:spacing w:val="-1"/>
        </w:rPr>
        <w:t>Alcance</w:t>
      </w:r>
      <w:r>
        <w:rPr>
          <w:spacing w:val="6"/>
        </w:rPr>
        <w:t xml:space="preserve"> </w:t>
      </w:r>
      <w:r>
        <w:rPr>
          <w:spacing w:val="-1"/>
        </w:rPr>
        <w:t>Digital</w:t>
      </w:r>
      <w:r>
        <w:rPr>
          <w:spacing w:val="5"/>
        </w:rPr>
        <w:t xml:space="preserve"> </w:t>
      </w:r>
      <w:r>
        <w:rPr>
          <w:spacing w:val="-1"/>
        </w:rPr>
        <w:t>No.258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30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octubre,</w:t>
      </w:r>
      <w:r>
        <w:rPr>
          <w:spacing w:val="6"/>
        </w:rPr>
        <w:t xml:space="preserve"> </w:t>
      </w:r>
      <w:r>
        <w:t>y</w:t>
      </w:r>
      <w:r>
        <w:rPr>
          <w:spacing w:val="59"/>
          <w:w w:val="102"/>
        </w:rPr>
        <w:t xml:space="preserve"> </w:t>
      </w:r>
      <w:r>
        <w:rPr>
          <w:spacing w:val="-1"/>
        </w:rPr>
        <w:t>modificación</w:t>
      </w:r>
      <w:r>
        <w:rPr>
          <w:spacing w:val="32"/>
        </w:rPr>
        <w:t xml:space="preserve"> </w:t>
      </w:r>
      <w:r>
        <w:rPr>
          <w:spacing w:val="-1"/>
        </w:rPr>
        <w:t>externa</w:t>
      </w:r>
      <w:r>
        <w:rPr>
          <w:spacing w:val="36"/>
        </w:rPr>
        <w:t xml:space="preserve"> </w:t>
      </w:r>
      <w:r>
        <w:rPr>
          <w:spacing w:val="-1"/>
        </w:rPr>
        <w:t>No.</w:t>
      </w:r>
      <w:r>
        <w:rPr>
          <w:spacing w:val="36"/>
        </w:rPr>
        <w:t xml:space="preserve"> </w:t>
      </w:r>
      <w:r>
        <w:rPr>
          <w:spacing w:val="-1"/>
        </w:rPr>
        <w:t>07-2017</w:t>
      </w:r>
      <w:r>
        <w:rPr>
          <w:spacing w:val="35"/>
        </w:rPr>
        <w:t xml:space="preserve"> </w:t>
      </w:r>
      <w:r>
        <w:rPr>
          <w:spacing w:val="-1"/>
        </w:rPr>
        <w:t>Diario</w:t>
      </w:r>
      <w:r>
        <w:rPr>
          <w:spacing w:val="36"/>
        </w:rPr>
        <w:t xml:space="preserve"> </w:t>
      </w:r>
      <w:r>
        <w:rPr>
          <w:spacing w:val="-1"/>
        </w:rPr>
        <w:t>Oficial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Gaceta</w:t>
      </w:r>
      <w:r>
        <w:rPr>
          <w:spacing w:val="35"/>
        </w:rPr>
        <w:t xml:space="preserve"> </w:t>
      </w:r>
      <w:r>
        <w:rPr>
          <w:spacing w:val="-1"/>
        </w:rPr>
        <w:t>No.227,</w:t>
      </w:r>
      <w:r>
        <w:rPr>
          <w:spacing w:val="37"/>
        </w:rPr>
        <w:t xml:space="preserve"> </w:t>
      </w:r>
      <w:r>
        <w:rPr>
          <w:spacing w:val="-1"/>
        </w:rPr>
        <w:t>Alcance</w:t>
      </w:r>
      <w:r>
        <w:rPr>
          <w:spacing w:val="38"/>
        </w:rPr>
        <w:t xml:space="preserve"> </w:t>
      </w:r>
      <w:r>
        <w:rPr>
          <w:spacing w:val="-1"/>
        </w:rPr>
        <w:t>Digital</w:t>
      </w:r>
      <w:r>
        <w:rPr>
          <w:spacing w:val="35"/>
        </w:rPr>
        <w:t xml:space="preserve"> </w:t>
      </w:r>
      <w:r>
        <w:rPr>
          <w:spacing w:val="-1"/>
        </w:rPr>
        <w:t>No.289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día</w:t>
      </w:r>
      <w:r>
        <w:rPr>
          <w:spacing w:val="83"/>
          <w:w w:val="102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noviembre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2017.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spacing w:line="246" w:lineRule="auto"/>
        <w:ind w:left="123" w:right="363"/>
        <w:jc w:val="both"/>
      </w:pPr>
      <w:r>
        <w:rPr>
          <w:spacing w:val="-1"/>
        </w:rPr>
        <w:t>Mediante</w:t>
      </w:r>
      <w:r>
        <w:rPr>
          <w:spacing w:val="30"/>
        </w:rPr>
        <w:t xml:space="preserve"> </w:t>
      </w:r>
      <w:r>
        <w:t>correo</w:t>
      </w:r>
      <w:r>
        <w:rPr>
          <w:spacing w:val="30"/>
        </w:rPr>
        <w:t xml:space="preserve"> </w:t>
      </w:r>
      <w:r>
        <w:rPr>
          <w:spacing w:val="-1"/>
        </w:rPr>
        <w:t>electrónico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15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diciembre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2017,</w:t>
      </w:r>
      <w:r>
        <w:rPr>
          <w:spacing w:val="34"/>
        </w:rPr>
        <w:t xml:space="preserve"> </w:t>
      </w:r>
      <w:r>
        <w:rPr>
          <w:spacing w:val="-1"/>
        </w:rPr>
        <w:t>suscrito</w:t>
      </w:r>
      <w:r>
        <w:rPr>
          <w:spacing w:val="29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Subproceso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Presupuesto</w:t>
      </w:r>
      <w:r>
        <w:rPr>
          <w:spacing w:val="93"/>
          <w:w w:val="102"/>
        </w:rPr>
        <w:t xml:space="preserve"> </w:t>
      </w:r>
      <w:r>
        <w:rPr>
          <w:spacing w:val="-1"/>
        </w:rPr>
        <w:t>comunica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aplicó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rPr>
          <w:spacing w:val="-1"/>
        </w:rPr>
        <w:t>SIGA</w:t>
      </w:r>
      <w:r>
        <w:rPr>
          <w:spacing w:val="3"/>
        </w:rPr>
        <w:t xml:space="preserve"> </w:t>
      </w:r>
      <w:r>
        <w:rPr>
          <w:spacing w:val="-1"/>
        </w:rPr>
        <w:t>PJ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modificación</w:t>
      </w:r>
      <w:r>
        <w:rPr>
          <w:spacing w:val="2"/>
        </w:rPr>
        <w:t xml:space="preserve"> </w:t>
      </w:r>
      <w:r>
        <w:rPr>
          <w:spacing w:val="-1"/>
        </w:rPr>
        <w:t>externa</w:t>
      </w:r>
      <w:r>
        <w:rPr>
          <w:spacing w:val="8"/>
        </w:rPr>
        <w:t xml:space="preserve"> </w:t>
      </w:r>
      <w:r>
        <w:rPr>
          <w:spacing w:val="-1"/>
        </w:rPr>
        <w:t>No.08-2017,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cual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fue</w:t>
      </w:r>
      <w:r>
        <w:rPr>
          <w:spacing w:val="85"/>
          <w:w w:val="102"/>
        </w:rPr>
        <w:t xml:space="preserve"> </w:t>
      </w:r>
      <w:r>
        <w:rPr>
          <w:spacing w:val="-1"/>
        </w:rPr>
        <w:t>publicada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Diario</w:t>
      </w:r>
      <w:r>
        <w:rPr>
          <w:spacing w:val="13"/>
        </w:rPr>
        <w:t xml:space="preserve"> </w:t>
      </w:r>
      <w:r>
        <w:rPr>
          <w:spacing w:val="-1"/>
        </w:rPr>
        <w:t>Oficial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Gaceta</w:t>
      </w:r>
      <w:r>
        <w:rPr>
          <w:spacing w:val="14"/>
        </w:rPr>
        <w:t xml:space="preserve"> </w:t>
      </w:r>
      <w:r>
        <w:rPr>
          <w:spacing w:val="-1"/>
        </w:rPr>
        <w:t>No.238,</w:t>
      </w:r>
      <w:r>
        <w:rPr>
          <w:spacing w:val="11"/>
        </w:rPr>
        <w:t xml:space="preserve"> </w:t>
      </w:r>
      <w:r>
        <w:rPr>
          <w:spacing w:val="-1"/>
        </w:rPr>
        <w:t>Alcance</w:t>
      </w:r>
      <w:r>
        <w:rPr>
          <w:spacing w:val="14"/>
        </w:rPr>
        <w:t xml:space="preserve"> </w:t>
      </w:r>
      <w:r>
        <w:rPr>
          <w:spacing w:val="-1"/>
        </w:rPr>
        <w:t>Digital</w:t>
      </w:r>
      <w:r>
        <w:rPr>
          <w:spacing w:val="12"/>
        </w:rPr>
        <w:t xml:space="preserve"> </w:t>
      </w:r>
      <w:r>
        <w:t>No.303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diciembre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2017.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jc w:val="both"/>
        <w:rPr>
          <w:b w:val="0"/>
          <w:bCs w:val="0"/>
        </w:rPr>
      </w:pPr>
      <w:r>
        <w:rPr>
          <w:spacing w:val="-1"/>
        </w:rPr>
        <w:t>Notas</w:t>
      </w:r>
      <w:r>
        <w:rPr>
          <w:spacing w:val="37"/>
        </w:rPr>
        <w:t xml:space="preserve"> </w:t>
      </w:r>
      <w:r>
        <w:rPr>
          <w:spacing w:val="-1"/>
        </w:rPr>
        <w:t>aclaratorias:</w:t>
      </w:r>
    </w:p>
    <w:p w:rsidR="00A664F5" w:rsidRDefault="00A664F5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numPr>
          <w:ilvl w:val="1"/>
          <w:numId w:val="1"/>
        </w:numPr>
        <w:tabs>
          <w:tab w:val="left" w:pos="801"/>
        </w:tabs>
        <w:spacing w:line="245" w:lineRule="auto"/>
        <w:ind w:right="360" w:hanging="338"/>
        <w:jc w:val="both"/>
      </w:pPr>
      <w:r>
        <w:t>Con</w:t>
      </w:r>
      <w:r>
        <w:rPr>
          <w:spacing w:val="3"/>
        </w:rP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subpartidas</w:t>
      </w:r>
      <w:r>
        <w:rPr>
          <w:spacing w:val="5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presupuestaria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4"/>
        </w:rPr>
        <w:t xml:space="preserve"> </w:t>
      </w:r>
      <w:r>
        <w:t xml:space="preserve">no </w:t>
      </w:r>
      <w:r>
        <w:rPr>
          <w:spacing w:val="1"/>
        </w:rPr>
        <w:t xml:space="preserve"> </w:t>
      </w:r>
      <w:r>
        <w:t>presentan</w:t>
      </w:r>
      <w:r>
        <w:rPr>
          <w:spacing w:val="61"/>
          <w:w w:val="102"/>
        </w:rPr>
        <w:t xml:space="preserve"> </w:t>
      </w:r>
      <w:r>
        <w:rPr>
          <w:spacing w:val="-1"/>
        </w:rPr>
        <w:t>saldos,</w:t>
      </w:r>
      <w:r>
        <w:rPr>
          <w:spacing w:val="15"/>
        </w:rPr>
        <w:t xml:space="preserve"> </w:t>
      </w:r>
      <w:r>
        <w:rPr>
          <w:spacing w:val="-1"/>
        </w:rPr>
        <w:t>obedece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están</w:t>
      </w:r>
      <w:r>
        <w:rPr>
          <w:spacing w:val="11"/>
        </w:rPr>
        <w:t xml:space="preserve"> </w:t>
      </w:r>
      <w:r>
        <w:rPr>
          <w:spacing w:val="-1"/>
        </w:rPr>
        <w:t>contempladas</w:t>
      </w:r>
      <w:r>
        <w:rPr>
          <w:spacing w:val="12"/>
        </w:rPr>
        <w:t xml:space="preserve"> </w:t>
      </w:r>
      <w:r>
        <w:rPr>
          <w:spacing w:val="-1"/>
        </w:rPr>
        <w:t>dentro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registros</w:t>
      </w:r>
      <w:r>
        <w:rPr>
          <w:spacing w:val="16"/>
        </w:rPr>
        <w:t xml:space="preserve"> </w:t>
      </w:r>
      <w:r>
        <w:rPr>
          <w:spacing w:val="-1"/>
        </w:rPr>
        <w:t>contables</w:t>
      </w:r>
      <w:r>
        <w:rPr>
          <w:spacing w:val="15"/>
        </w:rPr>
        <w:t xml:space="preserve"> </w:t>
      </w:r>
      <w:r>
        <w:t>ni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presupuesto</w:t>
      </w:r>
      <w:r>
        <w:rPr>
          <w:spacing w:val="85"/>
          <w:w w:val="102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Poder</w:t>
      </w:r>
      <w:r>
        <w:rPr>
          <w:spacing w:val="14"/>
        </w:rPr>
        <w:t xml:space="preserve"> </w:t>
      </w:r>
      <w:r>
        <w:rPr>
          <w:spacing w:val="-1"/>
        </w:rPr>
        <w:t>Judicial.</w:t>
      </w:r>
    </w:p>
    <w:p w:rsidR="00A664F5" w:rsidRDefault="00A664F5">
      <w:pPr>
        <w:spacing w:line="245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A664F5" w:rsidRDefault="00D2365D">
      <w:pPr>
        <w:spacing w:before="82"/>
        <w:ind w:left="3808" w:right="351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2"/>
          <w:sz w:val="16"/>
        </w:rPr>
        <w:t>ANEXO</w:t>
      </w:r>
      <w:r>
        <w:rPr>
          <w:rFonts w:ascii="Times New Roman"/>
          <w:b/>
          <w:spacing w:val="18"/>
          <w:sz w:val="16"/>
        </w:rPr>
        <w:t xml:space="preserve"> </w:t>
      </w:r>
      <w:r>
        <w:rPr>
          <w:rFonts w:ascii="Times New Roman"/>
          <w:b/>
          <w:sz w:val="16"/>
        </w:rPr>
        <w:t>A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A664F5" w:rsidRDefault="00D2365D">
      <w:pPr>
        <w:spacing w:before="87"/>
        <w:ind w:left="3618" w:right="3514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b/>
          <w:spacing w:val="-4"/>
          <w:sz w:val="11"/>
        </w:rPr>
        <w:t>PODER</w:t>
      </w:r>
      <w:r>
        <w:rPr>
          <w:rFonts w:ascii="Times New Roman"/>
          <w:b/>
          <w:spacing w:val="3"/>
          <w:sz w:val="11"/>
        </w:rPr>
        <w:t xml:space="preserve"> </w:t>
      </w:r>
      <w:r>
        <w:rPr>
          <w:rFonts w:ascii="Times New Roman"/>
          <w:b/>
          <w:spacing w:val="-5"/>
          <w:sz w:val="11"/>
        </w:rPr>
        <w:t>JUDICIAL</w:t>
      </w:r>
    </w:p>
    <w:p w:rsidR="00A664F5" w:rsidRDefault="00D2365D">
      <w:pPr>
        <w:spacing w:before="20"/>
        <w:ind w:left="3626" w:right="3514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b/>
          <w:spacing w:val="-4"/>
          <w:sz w:val="11"/>
        </w:rPr>
        <w:t>MACRO</w:t>
      </w:r>
      <w:r>
        <w:rPr>
          <w:rFonts w:ascii="Times New Roman"/>
          <w:b/>
          <w:spacing w:val="2"/>
          <w:sz w:val="11"/>
        </w:rPr>
        <w:t xml:space="preserve"> </w:t>
      </w:r>
      <w:r>
        <w:rPr>
          <w:rFonts w:ascii="Times New Roman"/>
          <w:b/>
          <w:spacing w:val="-3"/>
          <w:sz w:val="11"/>
        </w:rPr>
        <w:t>PROCESO</w:t>
      </w:r>
      <w:r>
        <w:rPr>
          <w:rFonts w:ascii="Times New Roman"/>
          <w:b/>
          <w:spacing w:val="5"/>
          <w:sz w:val="11"/>
        </w:rPr>
        <w:t xml:space="preserve"> </w:t>
      </w:r>
      <w:r>
        <w:rPr>
          <w:rFonts w:ascii="Times New Roman"/>
          <w:b/>
          <w:spacing w:val="-6"/>
          <w:sz w:val="11"/>
        </w:rPr>
        <w:t>FINANCIERO</w:t>
      </w:r>
      <w:r>
        <w:rPr>
          <w:rFonts w:ascii="Times New Roman"/>
          <w:b/>
          <w:spacing w:val="6"/>
          <w:sz w:val="11"/>
        </w:rPr>
        <w:t xml:space="preserve"> </w:t>
      </w:r>
      <w:r>
        <w:rPr>
          <w:rFonts w:ascii="Times New Roman"/>
          <w:b/>
          <w:spacing w:val="-3"/>
          <w:sz w:val="11"/>
        </w:rPr>
        <w:t>CONTABLE</w:t>
      </w:r>
    </w:p>
    <w:p w:rsidR="00A664F5" w:rsidRDefault="00D2365D">
      <w:pPr>
        <w:spacing w:before="20" w:line="277" w:lineRule="auto"/>
        <w:ind w:left="2929" w:right="2826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hAnsi="Times New Roman"/>
          <w:b/>
          <w:spacing w:val="-5"/>
          <w:sz w:val="11"/>
        </w:rPr>
        <w:t>CONCILIACIÓN</w:t>
      </w:r>
      <w:r>
        <w:rPr>
          <w:rFonts w:ascii="Times New Roman" w:hAnsi="Times New Roman"/>
          <w:b/>
          <w:sz w:val="11"/>
        </w:rPr>
        <w:t xml:space="preserve"> </w:t>
      </w:r>
      <w:r>
        <w:rPr>
          <w:rFonts w:ascii="Times New Roman" w:hAnsi="Times New Roman"/>
          <w:b/>
          <w:spacing w:val="-6"/>
          <w:sz w:val="11"/>
        </w:rPr>
        <w:t>DEL</w:t>
      </w:r>
      <w:r>
        <w:rPr>
          <w:rFonts w:ascii="Times New Roman" w:hAnsi="Times New Roman"/>
          <w:b/>
          <w:spacing w:val="-3"/>
          <w:sz w:val="11"/>
        </w:rPr>
        <w:t xml:space="preserve"> GASTO</w:t>
      </w:r>
      <w:r>
        <w:rPr>
          <w:rFonts w:ascii="Times New Roman" w:hAnsi="Times New Roman"/>
          <w:b/>
          <w:spacing w:val="6"/>
          <w:sz w:val="11"/>
        </w:rPr>
        <w:t xml:space="preserve"> </w:t>
      </w:r>
      <w:r>
        <w:rPr>
          <w:rFonts w:ascii="Times New Roman" w:hAnsi="Times New Roman"/>
          <w:b/>
          <w:spacing w:val="-3"/>
          <w:sz w:val="11"/>
        </w:rPr>
        <w:t>CONTABLECONTRA</w:t>
      </w:r>
      <w:r>
        <w:rPr>
          <w:rFonts w:ascii="Times New Roman" w:hAnsi="Times New Roman"/>
          <w:b/>
          <w:spacing w:val="1"/>
          <w:sz w:val="11"/>
        </w:rPr>
        <w:t xml:space="preserve"> </w:t>
      </w:r>
      <w:r>
        <w:rPr>
          <w:rFonts w:ascii="Times New Roman" w:hAnsi="Times New Roman"/>
          <w:b/>
          <w:spacing w:val="-8"/>
          <w:sz w:val="11"/>
        </w:rPr>
        <w:t>EL</w:t>
      </w:r>
      <w:r>
        <w:rPr>
          <w:rFonts w:ascii="Times New Roman" w:hAnsi="Times New Roman"/>
          <w:b/>
          <w:spacing w:val="-1"/>
          <w:sz w:val="11"/>
        </w:rPr>
        <w:t xml:space="preserve"> </w:t>
      </w:r>
      <w:r>
        <w:rPr>
          <w:rFonts w:ascii="Times New Roman" w:hAnsi="Times New Roman"/>
          <w:b/>
          <w:spacing w:val="-3"/>
          <w:sz w:val="11"/>
        </w:rPr>
        <w:t>GASTO</w:t>
      </w:r>
      <w:r>
        <w:rPr>
          <w:rFonts w:ascii="Times New Roman" w:hAnsi="Times New Roman"/>
          <w:b/>
          <w:spacing w:val="2"/>
          <w:sz w:val="11"/>
        </w:rPr>
        <w:t xml:space="preserve"> </w:t>
      </w:r>
      <w:r>
        <w:rPr>
          <w:rFonts w:ascii="Times New Roman" w:hAnsi="Times New Roman"/>
          <w:b/>
          <w:spacing w:val="-5"/>
          <w:sz w:val="11"/>
        </w:rPr>
        <w:t>PRESUPUESTARIO</w:t>
      </w:r>
      <w:r>
        <w:rPr>
          <w:rFonts w:ascii="Times New Roman" w:hAnsi="Times New Roman"/>
          <w:b/>
          <w:spacing w:val="47"/>
          <w:w w:val="101"/>
          <w:sz w:val="11"/>
        </w:rPr>
        <w:t xml:space="preserve"> </w:t>
      </w:r>
      <w:r>
        <w:rPr>
          <w:rFonts w:ascii="Times New Roman" w:hAnsi="Times New Roman"/>
          <w:b/>
          <w:spacing w:val="-3"/>
          <w:sz w:val="11"/>
        </w:rPr>
        <w:t>SUB</w:t>
      </w:r>
      <w:r>
        <w:rPr>
          <w:rFonts w:ascii="Times New Roman" w:hAnsi="Times New Roman"/>
          <w:b/>
          <w:spacing w:val="6"/>
          <w:sz w:val="11"/>
        </w:rPr>
        <w:t xml:space="preserve"> </w:t>
      </w:r>
      <w:r>
        <w:rPr>
          <w:rFonts w:ascii="Times New Roman" w:hAnsi="Times New Roman"/>
          <w:b/>
          <w:spacing w:val="-3"/>
          <w:sz w:val="11"/>
        </w:rPr>
        <w:t>PROCESO</w:t>
      </w:r>
      <w:r>
        <w:rPr>
          <w:rFonts w:ascii="Times New Roman" w:hAnsi="Times New Roman"/>
          <w:b/>
          <w:sz w:val="11"/>
        </w:rPr>
        <w:t xml:space="preserve"> </w:t>
      </w:r>
      <w:r>
        <w:rPr>
          <w:rFonts w:ascii="Times New Roman" w:hAnsi="Times New Roman"/>
          <w:b/>
          <w:spacing w:val="2"/>
          <w:sz w:val="11"/>
        </w:rPr>
        <w:t xml:space="preserve"> </w:t>
      </w:r>
      <w:r>
        <w:rPr>
          <w:rFonts w:ascii="Times New Roman" w:hAnsi="Times New Roman"/>
          <w:b/>
          <w:spacing w:val="-3"/>
          <w:sz w:val="11"/>
        </w:rPr>
        <w:t>CONTABLE</w:t>
      </w:r>
    </w:p>
    <w:p w:rsidR="00A664F5" w:rsidRDefault="00D2365D">
      <w:pPr>
        <w:ind w:left="3600" w:right="3514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b/>
          <w:spacing w:val="-2"/>
          <w:sz w:val="11"/>
        </w:rPr>
        <w:t>AL</w:t>
      </w:r>
      <w:r>
        <w:rPr>
          <w:rFonts w:ascii="Times New Roman"/>
          <w:b/>
          <w:spacing w:val="-1"/>
          <w:sz w:val="11"/>
        </w:rPr>
        <w:t xml:space="preserve"> </w:t>
      </w:r>
      <w:r>
        <w:rPr>
          <w:rFonts w:ascii="Times New Roman"/>
          <w:b/>
          <w:spacing w:val="1"/>
          <w:sz w:val="11"/>
        </w:rPr>
        <w:t>31</w:t>
      </w:r>
      <w:r>
        <w:rPr>
          <w:rFonts w:ascii="Times New Roman"/>
          <w:b/>
          <w:spacing w:val="12"/>
          <w:sz w:val="11"/>
        </w:rPr>
        <w:t xml:space="preserve"> </w:t>
      </w:r>
      <w:r>
        <w:rPr>
          <w:rFonts w:ascii="Times New Roman"/>
          <w:b/>
          <w:spacing w:val="-1"/>
          <w:sz w:val="11"/>
        </w:rPr>
        <w:t>DEDICIEMBREDE2017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2004" w:type="dxa"/>
        <w:tblLayout w:type="fixed"/>
        <w:tblLook w:val="01E0"/>
      </w:tblPr>
      <w:tblGrid>
        <w:gridCol w:w="199"/>
        <w:gridCol w:w="2719"/>
        <w:gridCol w:w="1531"/>
        <w:gridCol w:w="1438"/>
      </w:tblGrid>
      <w:tr w:rsidR="00A664F5">
        <w:trPr>
          <w:trHeight w:hRule="exact" w:val="570"/>
        </w:trPr>
        <w:tc>
          <w:tcPr>
            <w:tcW w:w="199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664F5" w:rsidRDefault="00D2365D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3"/>
                <w:sz w:val="11"/>
              </w:rPr>
              <w:t>1)</w:t>
            </w:r>
          </w:p>
          <w:p w:rsidR="00A664F5" w:rsidRDefault="00D2365D">
            <w:pPr>
              <w:pStyle w:val="TableParagraph"/>
              <w:spacing w:before="20"/>
              <w:ind w:left="5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3"/>
                <w:sz w:val="11"/>
              </w:rPr>
              <w:t>2)</w:t>
            </w:r>
          </w:p>
          <w:p w:rsidR="00A664F5" w:rsidRDefault="00D2365D">
            <w:pPr>
              <w:pStyle w:val="TableParagraph"/>
              <w:spacing w:before="20"/>
              <w:ind w:left="5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3"/>
                <w:sz w:val="11"/>
              </w:rPr>
              <w:t>3)</w:t>
            </w:r>
          </w:p>
          <w:p w:rsidR="00A664F5" w:rsidRDefault="00D2365D">
            <w:pPr>
              <w:pStyle w:val="TableParagraph"/>
              <w:spacing w:before="87"/>
              <w:ind w:left="5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3"/>
                <w:sz w:val="11"/>
              </w:rPr>
              <w:t>4)</w:t>
            </w:r>
          </w:p>
          <w:p w:rsidR="00A664F5" w:rsidRDefault="00A664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664F5" w:rsidRDefault="00D2365D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3"/>
                <w:sz w:val="11"/>
              </w:rPr>
              <w:t>5)</w:t>
            </w:r>
          </w:p>
          <w:p w:rsidR="00A664F5" w:rsidRDefault="00A664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664F5" w:rsidRDefault="00D2365D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3"/>
                <w:sz w:val="11"/>
              </w:rPr>
              <w:t>6)</w:t>
            </w:r>
          </w:p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A664F5" w:rsidRDefault="00D2365D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3"/>
                <w:sz w:val="11"/>
              </w:rPr>
              <w:t>7)</w:t>
            </w:r>
          </w:p>
          <w:p w:rsidR="00A664F5" w:rsidRDefault="00D2365D">
            <w:pPr>
              <w:pStyle w:val="TableParagraph"/>
              <w:spacing w:before="20"/>
              <w:ind w:left="5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3"/>
                <w:sz w:val="11"/>
              </w:rPr>
              <w:t>8)</w:t>
            </w:r>
          </w:p>
          <w:p w:rsidR="00A664F5" w:rsidRDefault="00A664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A664F5" w:rsidRDefault="00D2365D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3"/>
                <w:sz w:val="11"/>
              </w:rPr>
              <w:t>9)</w:t>
            </w: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664F5" w:rsidRDefault="00D236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10)</w:t>
            </w:r>
          </w:p>
          <w:p w:rsidR="00A664F5" w:rsidRDefault="00D2365D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11)</w:t>
            </w:r>
          </w:p>
          <w:p w:rsidR="00A664F5" w:rsidRDefault="00D2365D">
            <w:pPr>
              <w:pStyle w:val="TableParagraph"/>
              <w:spacing w:before="20"/>
              <w:ind w:left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12)</w:t>
            </w:r>
          </w:p>
          <w:p w:rsidR="00A664F5" w:rsidRDefault="00D2365D">
            <w:pPr>
              <w:pStyle w:val="TableParagraph"/>
              <w:spacing w:before="20"/>
              <w:ind w:left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13)</w:t>
            </w:r>
          </w:p>
          <w:p w:rsidR="00A664F5" w:rsidRDefault="00D2365D">
            <w:pPr>
              <w:pStyle w:val="TableParagraph"/>
              <w:spacing w:before="20"/>
              <w:ind w:left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14)</w:t>
            </w:r>
          </w:p>
          <w:p w:rsidR="00A664F5" w:rsidRDefault="00D2365D">
            <w:pPr>
              <w:pStyle w:val="TableParagraph"/>
              <w:spacing w:before="29"/>
              <w:ind w:left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15)</w:t>
            </w:r>
          </w:p>
          <w:p w:rsidR="00A664F5" w:rsidRDefault="00D2365D">
            <w:pPr>
              <w:pStyle w:val="TableParagraph"/>
              <w:spacing w:before="20"/>
              <w:ind w:left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16)</w:t>
            </w:r>
          </w:p>
          <w:p w:rsidR="00A664F5" w:rsidRDefault="00D2365D">
            <w:pPr>
              <w:pStyle w:val="TableParagraph"/>
              <w:ind w:left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17)</w:t>
            </w:r>
          </w:p>
          <w:p w:rsidR="00A664F5" w:rsidRDefault="00D2365D">
            <w:pPr>
              <w:pStyle w:val="TableParagraph"/>
              <w:spacing w:before="20"/>
              <w:ind w:left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18)</w:t>
            </w:r>
          </w:p>
          <w:p w:rsidR="00A664F5" w:rsidRDefault="00D2365D">
            <w:pPr>
              <w:pStyle w:val="TableParagraph"/>
              <w:spacing w:before="20"/>
              <w:ind w:left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19)</w:t>
            </w:r>
          </w:p>
          <w:p w:rsidR="00A664F5" w:rsidRDefault="00D2365D">
            <w:pPr>
              <w:pStyle w:val="TableParagraph"/>
              <w:spacing w:before="20"/>
              <w:ind w:left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20)</w:t>
            </w:r>
          </w:p>
          <w:p w:rsidR="00A664F5" w:rsidRDefault="00D2365D">
            <w:pPr>
              <w:pStyle w:val="TableParagraph"/>
              <w:spacing w:before="20"/>
              <w:ind w:left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21)</w:t>
            </w:r>
          </w:p>
          <w:p w:rsidR="00A664F5" w:rsidRDefault="00D2365D">
            <w:pPr>
              <w:pStyle w:val="TableParagraph"/>
              <w:spacing w:before="20"/>
              <w:ind w:left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22)</w:t>
            </w:r>
          </w:p>
          <w:p w:rsidR="00A664F5" w:rsidRDefault="00D2365D">
            <w:pPr>
              <w:pStyle w:val="TableParagraph"/>
              <w:spacing w:before="20"/>
              <w:ind w:left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23)</w:t>
            </w:r>
          </w:p>
          <w:p w:rsidR="00A664F5" w:rsidRDefault="00D2365D">
            <w:pPr>
              <w:pStyle w:val="TableParagraph"/>
              <w:spacing w:before="20"/>
              <w:ind w:left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24)</w:t>
            </w: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664F5" w:rsidRDefault="00D2365D">
            <w:pPr>
              <w:pStyle w:val="TableParagraph"/>
              <w:spacing w:before="82"/>
              <w:ind w:left="2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25)</w:t>
            </w:r>
          </w:p>
          <w:p w:rsidR="00A664F5" w:rsidRDefault="00D2365D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26)</w:t>
            </w:r>
          </w:p>
          <w:p w:rsidR="00A664F5" w:rsidRDefault="00D2365D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27)</w:t>
            </w:r>
          </w:p>
          <w:p w:rsidR="00A664F5" w:rsidRDefault="00D2365D">
            <w:pPr>
              <w:pStyle w:val="TableParagraph"/>
              <w:spacing w:before="22"/>
              <w:ind w:left="2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28)</w:t>
            </w:r>
          </w:p>
          <w:p w:rsidR="00A664F5" w:rsidRDefault="00D2365D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29)</w:t>
            </w: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664F5" w:rsidRDefault="00D236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30)</w:t>
            </w:r>
          </w:p>
          <w:p w:rsidR="00A664F5" w:rsidRDefault="00A664F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664F5" w:rsidRDefault="00D236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31)</w:t>
            </w:r>
          </w:p>
          <w:p w:rsidR="00A664F5" w:rsidRDefault="00D2365D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32)</w:t>
            </w:r>
          </w:p>
          <w:p w:rsidR="00A664F5" w:rsidRDefault="00D2365D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33)</w:t>
            </w:r>
          </w:p>
          <w:p w:rsidR="00A664F5" w:rsidRDefault="00D2365D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34)</w:t>
            </w:r>
          </w:p>
          <w:p w:rsidR="00A664F5" w:rsidRDefault="00D2365D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35)</w:t>
            </w:r>
          </w:p>
          <w:p w:rsidR="00A664F5" w:rsidRDefault="00D2365D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36)</w:t>
            </w: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664F5" w:rsidRDefault="00D2365D">
            <w:pPr>
              <w:pStyle w:val="TableParagraph"/>
              <w:spacing w:before="82"/>
              <w:ind w:left="2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37)</w:t>
            </w: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664F5" w:rsidRDefault="00D2365D">
            <w:pPr>
              <w:pStyle w:val="TableParagraph"/>
              <w:ind w:left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38)</w:t>
            </w:r>
          </w:p>
          <w:p w:rsidR="00A664F5" w:rsidRDefault="00A664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664F5" w:rsidRDefault="00D2365D">
            <w:pPr>
              <w:pStyle w:val="TableParagraph"/>
              <w:ind w:left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39)</w:t>
            </w:r>
          </w:p>
          <w:p w:rsidR="00A664F5" w:rsidRDefault="00D2365D">
            <w:pPr>
              <w:pStyle w:val="TableParagraph"/>
              <w:spacing w:before="20"/>
              <w:ind w:left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40)</w:t>
            </w:r>
          </w:p>
          <w:p w:rsidR="00A664F5" w:rsidRDefault="00D2365D">
            <w:pPr>
              <w:pStyle w:val="TableParagraph"/>
              <w:spacing w:before="20"/>
              <w:ind w:left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41)</w:t>
            </w:r>
          </w:p>
          <w:p w:rsidR="00A664F5" w:rsidRDefault="00D2365D">
            <w:pPr>
              <w:pStyle w:val="TableParagraph"/>
              <w:spacing w:before="20"/>
              <w:ind w:left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42)</w:t>
            </w: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664F5" w:rsidRDefault="00D2365D">
            <w:pPr>
              <w:pStyle w:val="TableParagraph"/>
              <w:spacing w:before="82"/>
              <w:ind w:left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43)</w:t>
            </w: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664F5" w:rsidRDefault="00D2365D">
            <w:pPr>
              <w:pStyle w:val="TableParagraph"/>
              <w:spacing w:before="82"/>
              <w:ind w:left="2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44)</w:t>
            </w:r>
          </w:p>
          <w:p w:rsidR="00A664F5" w:rsidRDefault="00D2365D">
            <w:pPr>
              <w:pStyle w:val="TableParagraph"/>
              <w:spacing w:before="89"/>
              <w:ind w:left="2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45)</w:t>
            </w:r>
          </w:p>
          <w:p w:rsidR="00A664F5" w:rsidRDefault="00A664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A664F5" w:rsidRDefault="00D236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46)</w:t>
            </w:r>
          </w:p>
          <w:p w:rsidR="00A664F5" w:rsidRDefault="00D2365D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47)</w:t>
            </w:r>
          </w:p>
        </w:tc>
        <w:tc>
          <w:tcPr>
            <w:tcW w:w="271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664F5" w:rsidRDefault="00A664F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664F5" w:rsidRDefault="00D2365D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sz w:val="11"/>
              </w:rPr>
              <w:t>Total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del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spacing w:val="2"/>
                <w:sz w:val="11"/>
              </w:rPr>
              <w:t>gasto</w:t>
            </w:r>
            <w:r>
              <w:rPr>
                <w:rFonts w:ascii="Times New Roman"/>
                <w:spacing w:val="8"/>
                <w:sz w:val="11"/>
              </w:rPr>
              <w:t xml:space="preserve"> </w:t>
            </w:r>
            <w:r>
              <w:rPr>
                <w:rFonts w:ascii="Times New Roman"/>
                <w:sz w:val="11"/>
              </w:rPr>
              <w:t>al</w:t>
            </w:r>
            <w:r>
              <w:rPr>
                <w:rFonts w:ascii="Times New Roman"/>
                <w:spacing w:val="-2"/>
                <w:sz w:val="11"/>
              </w:rPr>
              <w:t xml:space="preserve"> </w:t>
            </w:r>
            <w:r>
              <w:rPr>
                <w:rFonts w:ascii="Times New Roman"/>
                <w:spacing w:val="-3"/>
                <w:sz w:val="11"/>
              </w:rPr>
              <w:t xml:space="preserve">31 </w:t>
            </w:r>
            <w:r>
              <w:rPr>
                <w:rFonts w:ascii="Times New Roman"/>
                <w:spacing w:val="1"/>
                <w:sz w:val="11"/>
              </w:rPr>
              <w:t>de</w:t>
            </w:r>
            <w:r>
              <w:rPr>
                <w:rFonts w:ascii="Times New Roman"/>
                <w:spacing w:val="7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sz w:val="11"/>
              </w:rPr>
              <w:t>diciembre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rFonts w:ascii="Times New Roman"/>
                <w:spacing w:val="-4"/>
                <w:sz w:val="11"/>
              </w:rPr>
              <w:t>2017</w:t>
            </w:r>
          </w:p>
        </w:tc>
        <w:tc>
          <w:tcPr>
            <w:tcW w:w="153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A664F5" w:rsidRDefault="00D2365D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2"/>
                <w:sz w:val="11"/>
              </w:rPr>
              <w:t>Gasto</w:t>
            </w:r>
            <w:r>
              <w:rPr>
                <w:rFonts w:ascii="Times New Roman"/>
                <w:b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1"/>
              </w:rPr>
              <w:t>Contable</w:t>
            </w:r>
          </w:p>
          <w:p w:rsidR="00A664F5" w:rsidRDefault="00D2365D">
            <w:pPr>
              <w:pStyle w:val="TableParagraph"/>
              <w:spacing w:before="56"/>
              <w:ind w:left="48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₡400,353,565,677.69</w:t>
            </w:r>
          </w:p>
        </w:tc>
        <w:tc>
          <w:tcPr>
            <w:tcW w:w="143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A664F5" w:rsidRDefault="00D2365D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3"/>
                <w:sz w:val="11"/>
              </w:rPr>
              <w:t>Gasto</w:t>
            </w:r>
            <w:r>
              <w:rPr>
                <w:rFonts w:ascii="Times New Roman"/>
                <w:b/>
                <w:spacing w:val="2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Presupuestario</w:t>
            </w:r>
          </w:p>
          <w:p w:rsidR="00A664F5" w:rsidRDefault="00D2365D">
            <w:pPr>
              <w:pStyle w:val="TableParagraph"/>
              <w:spacing w:before="56"/>
              <w:ind w:left="39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₡437,528,590,834.53</w:t>
            </w:r>
          </w:p>
        </w:tc>
      </w:tr>
      <w:tr w:rsidR="00A664F5">
        <w:trPr>
          <w:trHeight w:hRule="exact" w:val="15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2"/>
                <w:sz w:val="11"/>
              </w:rPr>
              <w:t>Partida</w:t>
            </w:r>
            <w:r>
              <w:rPr>
                <w:rFonts w:ascii="Times New Roman"/>
                <w:b/>
                <w:spacing w:val="26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1"/>
              </w:rPr>
              <w:t>Remuneraciones</w:t>
            </w:r>
            <w:r>
              <w:rPr>
                <w:rFonts w:ascii="Times New Roman"/>
                <w:b/>
                <w:spacing w:val="14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(0)</w:t>
            </w:r>
          </w:p>
        </w:tc>
        <w:tc>
          <w:tcPr>
            <w:tcW w:w="1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64F5" w:rsidRDefault="00A664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A664F5" w:rsidRDefault="00D2365D">
            <w:pPr>
              <w:pStyle w:val="TableParagraph"/>
              <w:ind w:left="79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-187,474,111.29</w:t>
            </w:r>
          </w:p>
        </w:tc>
        <w:tc>
          <w:tcPr>
            <w:tcW w:w="1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5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Pasivo</w:t>
            </w:r>
            <w:r>
              <w:rPr>
                <w:rFonts w:ascii="Times New Roman"/>
                <w:spacing w:val="6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aguinaldo</w:t>
            </w:r>
            <w:r>
              <w:rPr>
                <w:rFonts w:ascii="Times New Roman"/>
                <w:spacing w:val="7"/>
                <w:sz w:val="11"/>
              </w:rPr>
              <w:t xml:space="preserve"> </w:t>
            </w:r>
            <w:r>
              <w:rPr>
                <w:rFonts w:ascii="Times New Roman"/>
                <w:spacing w:val="-4"/>
                <w:sz w:val="11"/>
              </w:rPr>
              <w:t>2017</w:t>
            </w:r>
          </w:p>
        </w:tc>
        <w:tc>
          <w:tcPr>
            <w:tcW w:w="153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A664F5"/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Pasivo</w:t>
            </w:r>
            <w:r>
              <w:rPr>
                <w:rFonts w:ascii="Times New Roman"/>
                <w:spacing w:val="7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por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rFonts w:ascii="Times New Roman"/>
                <w:sz w:val="11"/>
              </w:rPr>
              <w:t>cargas</w:t>
            </w:r>
            <w:r>
              <w:rPr>
                <w:rFonts w:ascii="Times New Roman"/>
                <w:spacing w:val="10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patronales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79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-281,831,178.62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Pasivo</w:t>
            </w:r>
            <w:r>
              <w:rPr>
                <w:rFonts w:ascii="Times New Roman"/>
                <w:spacing w:val="6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sz w:val="11"/>
              </w:rPr>
              <w:t>Salario</w:t>
            </w:r>
            <w:r>
              <w:rPr>
                <w:rFonts w:ascii="Times New Roman"/>
                <w:spacing w:val="6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sz w:val="11"/>
              </w:rPr>
              <w:t>Escolar</w:t>
            </w:r>
            <w:r>
              <w:rPr>
                <w:rFonts w:ascii="Times New Roman"/>
                <w:spacing w:val="-2"/>
                <w:sz w:val="11"/>
              </w:rPr>
              <w:t xml:space="preserve"> </w:t>
            </w:r>
            <w:r>
              <w:rPr>
                <w:rFonts w:ascii="Times New Roman"/>
                <w:spacing w:val="-4"/>
                <w:sz w:val="11"/>
              </w:rPr>
              <w:t>2017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66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-19,660,058,871.20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sz w:val="11"/>
              </w:rPr>
              <w:t>Liquidación</w:t>
            </w:r>
            <w:r>
              <w:rPr>
                <w:rFonts w:ascii="Times New Roman" w:hAnsi="Times New Roman"/>
                <w:spacing w:val="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1"/>
              </w:rPr>
              <w:t>salario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escolar</w:t>
            </w:r>
            <w:r>
              <w:rPr>
                <w:rFonts w:ascii="Times New Roman" w:hAnsi="Times New Roman"/>
                <w:spacing w:val="-2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registrado</w:t>
            </w:r>
            <w:r>
              <w:rPr>
                <w:rFonts w:ascii="Times New Roman" w:hAnsi="Times New Roman"/>
                <w:spacing w:val="5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en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1"/>
              </w:rPr>
              <w:t>2016</w:t>
            </w:r>
            <w:r>
              <w:rPr>
                <w:rFonts w:ascii="Times New Roman" w:hAnsi="Times New Roman"/>
                <w:spacing w:val="-5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y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A664F5"/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sz w:val="11"/>
              </w:rPr>
              <w:t>devengado</w:t>
            </w:r>
            <w:r>
              <w:rPr>
                <w:rFonts w:ascii="Times New Roman"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presupuestariamente</w:t>
            </w:r>
            <w:r>
              <w:rPr>
                <w:rFonts w:ascii="Times New Roman"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sz w:val="11"/>
              </w:rPr>
              <w:t>en</w:t>
            </w:r>
            <w:r>
              <w:rPr>
                <w:rFonts w:ascii="Times New Roman"/>
                <w:spacing w:val="10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el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rFonts w:ascii="Times New Roman"/>
                <w:spacing w:val="-4"/>
                <w:sz w:val="11"/>
              </w:rPr>
              <w:t>2017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68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5"/>
                <w:sz w:val="11"/>
              </w:rPr>
              <w:t>18,479,928,288.81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sz w:val="11"/>
              </w:rPr>
              <w:t>Gasto</w:t>
            </w:r>
            <w:r>
              <w:rPr>
                <w:rFonts w:ascii="Times New Roman"/>
                <w:spacing w:val="7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de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rFonts w:ascii="Times New Roman"/>
                <w:sz w:val="11"/>
              </w:rPr>
              <w:t>cargas</w:t>
            </w:r>
            <w:r>
              <w:rPr>
                <w:rFonts w:ascii="Times New Roman"/>
                <w:spacing w:val="11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patronales</w:t>
            </w:r>
            <w:r>
              <w:rPr>
                <w:rFonts w:ascii="Times New Roman"/>
                <w:spacing w:val="12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de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rFonts w:ascii="Times New Roman"/>
                <w:spacing w:val="-4"/>
                <w:sz w:val="11"/>
              </w:rPr>
              <w:t>2016,</w:t>
            </w:r>
            <w:r>
              <w:rPr>
                <w:rFonts w:ascii="Times New Roman"/>
                <w:spacing w:val="-2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devengado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A664F5"/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sz w:val="11"/>
              </w:rPr>
              <w:t>presupuestariamente</w:t>
            </w:r>
            <w:r>
              <w:rPr>
                <w:rFonts w:ascii="Times New Roman"/>
                <w:spacing w:val="8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con</w:t>
            </w:r>
            <w:r>
              <w:rPr>
                <w:rFonts w:ascii="Times New Roman"/>
                <w:spacing w:val="8"/>
                <w:sz w:val="11"/>
              </w:rPr>
              <w:t xml:space="preserve"> </w:t>
            </w:r>
            <w:r>
              <w:rPr>
                <w:rFonts w:ascii="Times New Roman"/>
                <w:spacing w:val="-4"/>
                <w:sz w:val="11"/>
              </w:rPr>
              <w:t>2017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81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5"/>
                <w:sz w:val="11"/>
              </w:rPr>
              <w:t>463,590,562.62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sz w:val="11"/>
              </w:rPr>
              <w:t>Cuenta</w:t>
            </w:r>
            <w:r>
              <w:rPr>
                <w:rFonts w:ascii="Times New Roman"/>
                <w:spacing w:val="6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no</w:t>
            </w:r>
            <w:r>
              <w:rPr>
                <w:rFonts w:ascii="Times New Roman"/>
                <w:spacing w:val="11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devengadas</w:t>
            </w:r>
            <w:r>
              <w:rPr>
                <w:rFonts w:ascii="Times New Roman"/>
                <w:spacing w:val="18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presupuestriamente</w:t>
            </w:r>
            <w:r>
              <w:rPr>
                <w:rFonts w:ascii="Times New Roman"/>
                <w:spacing w:val="7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del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A664F5"/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sz w:val="11"/>
              </w:rPr>
              <w:t>FJPPJ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84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-55,535,403.73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sz w:val="11"/>
              </w:rPr>
              <w:t>Ajustes</w:t>
            </w:r>
            <w:r>
              <w:rPr>
                <w:rFonts w:ascii="Times New Roman"/>
                <w:spacing w:val="11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por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redondeo</w:t>
            </w:r>
            <w:r>
              <w:rPr>
                <w:rFonts w:ascii="Times New Roman"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de</w:t>
            </w:r>
            <w:r>
              <w:rPr>
                <w:rFonts w:ascii="Times New Roman"/>
                <w:spacing w:val="8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sz w:val="11"/>
              </w:rPr>
              <w:t>excel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right="5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3"/>
                <w:sz w:val="11"/>
              </w:rPr>
              <w:t>0.80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228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sz w:val="11"/>
              </w:rPr>
              <w:t>Salarios</w:t>
            </w:r>
            <w:r>
              <w:rPr>
                <w:rFonts w:ascii="Times New Roman"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de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sz w:val="11"/>
              </w:rPr>
              <w:t>programas</w:t>
            </w:r>
            <w:r>
              <w:rPr>
                <w:rFonts w:ascii="Times New Roman"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en</w:t>
            </w:r>
            <w:r>
              <w:rPr>
                <w:rFonts w:ascii="Times New Roman"/>
                <w:spacing w:val="6"/>
                <w:sz w:val="11"/>
              </w:rPr>
              <w:t xml:space="preserve"> </w:t>
            </w:r>
            <w:r>
              <w:rPr>
                <w:rFonts w:ascii="Times New Roman"/>
                <w:sz w:val="11"/>
              </w:rPr>
              <w:t>desarrollo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73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1,457,687,736.20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302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86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sz w:val="11"/>
              </w:rPr>
              <w:t>Reclasificación</w:t>
            </w:r>
            <w:r>
              <w:rPr>
                <w:rFonts w:ascii="Times New Roman" w:hAnsi="Times New Roman"/>
                <w:spacing w:val="7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1"/>
              </w:rPr>
              <w:t>la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cuota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1"/>
              </w:rPr>
              <w:t>SEM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86"/>
              <w:ind w:left="9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64,563,018.91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220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79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2"/>
                <w:sz w:val="11"/>
              </w:rPr>
              <w:t>Partida</w:t>
            </w:r>
            <w:r>
              <w:rPr>
                <w:rFonts w:ascii="Times New Roman"/>
                <w:b/>
                <w:spacing w:val="-4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1"/>
              </w:rPr>
              <w:t>Servicios</w:t>
            </w:r>
            <w:r>
              <w:rPr>
                <w:rFonts w:ascii="Times New Roman"/>
                <w:b/>
                <w:spacing w:val="14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(1)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A664F5"/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5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sz w:val="11"/>
              </w:rPr>
              <w:t>Gasto</w:t>
            </w:r>
            <w:r>
              <w:rPr>
                <w:rFonts w:ascii="Times New Roman" w:hAnsi="Times New Roman"/>
                <w:spacing w:val="7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por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1"/>
              </w:rPr>
              <w:t>pólizas</w:t>
            </w:r>
            <w:r>
              <w:rPr>
                <w:rFonts w:ascii="Times New Roman" w:hAnsi="Times New Roman"/>
                <w:spacing w:val="1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seguros</w:t>
            </w:r>
            <w:r>
              <w:rPr>
                <w:rFonts w:ascii="Times New Roman" w:hAnsi="Times New Roman"/>
                <w:spacing w:val="11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del</w:t>
            </w:r>
            <w:r>
              <w:rPr>
                <w:rFonts w:ascii="Times New Roman" w:hAnsi="Times New Roman"/>
                <w:spacing w:val="-5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periodo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7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-1,310,027,923.30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1"/>
                <w:sz w:val="11"/>
              </w:rPr>
              <w:t>Actas</w:t>
            </w:r>
            <w:r>
              <w:rPr>
                <w:rFonts w:ascii="Times New Roman" w:hAnsi="Times New Roman"/>
                <w:spacing w:val="9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sin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factura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(entradas</w:t>
            </w:r>
            <w:r>
              <w:rPr>
                <w:rFonts w:ascii="Times New Roman" w:hAnsi="Times New Roman"/>
                <w:spacing w:val="9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1"/>
              </w:rPr>
              <w:t>mercadería)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79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-707,600,790.29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sz w:val="11"/>
              </w:rPr>
              <w:t>Reclasificación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bienes</w:t>
            </w:r>
            <w:r>
              <w:rPr>
                <w:rFonts w:ascii="Times New Roman" w:hAnsi="Times New Roman"/>
                <w:spacing w:val="9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</w:t>
            </w:r>
            <w:r>
              <w:rPr>
                <w:rFonts w:ascii="Times New Roman" w:hAnsi="Times New Roman"/>
                <w:spacing w:val="7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otras</w:t>
            </w:r>
            <w:r>
              <w:rPr>
                <w:rFonts w:ascii="Times New Roman" w:hAnsi="Times New Roman"/>
                <w:spacing w:val="9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partidas</w:t>
            </w:r>
            <w:r>
              <w:rPr>
                <w:rFonts w:ascii="Times New Roman" w:hAnsi="Times New Roman"/>
                <w:spacing w:val="10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al</w:t>
            </w:r>
            <w:r>
              <w:rPr>
                <w:rFonts w:ascii="Times New Roman" w:hAnsi="Times New Roman"/>
                <w:spacing w:val="-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1"/>
              </w:rPr>
              <w:t>gasto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79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-289,449,606.26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sz w:val="11"/>
              </w:rPr>
              <w:t>Reclasificación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1"/>
              </w:rPr>
              <w:t>la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1"/>
              </w:rPr>
              <w:t xml:space="preserve">10405 </w:t>
            </w:r>
            <w:r>
              <w:rPr>
                <w:rFonts w:ascii="Times New Roman" w:hAnsi="Times New Roman"/>
                <w:sz w:val="11"/>
              </w:rPr>
              <w:t>a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1"/>
              </w:rPr>
              <w:t>la</w:t>
            </w:r>
            <w:r>
              <w:rPr>
                <w:rFonts w:ascii="Times New Roman" w:hAnsi="Times New Roman"/>
                <w:spacing w:val="7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cuenta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intangible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81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5"/>
                <w:sz w:val="11"/>
              </w:rPr>
              <w:t>666,729,325.05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51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sz w:val="11"/>
              </w:rPr>
              <w:t>Sobrantes</w:t>
            </w:r>
            <w:r>
              <w:rPr>
                <w:rFonts w:ascii="Times New Roman"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Pedidos</w:t>
            </w:r>
            <w:r>
              <w:rPr>
                <w:rFonts w:ascii="Times New Roman"/>
                <w:spacing w:val="10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al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sz w:val="11"/>
              </w:rPr>
              <w:t>exterior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99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895,976.97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51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sz w:val="11"/>
              </w:rPr>
              <w:t>Ajuste</w:t>
            </w:r>
            <w:r>
              <w:rPr>
                <w:rFonts w:ascii="Times New Roman"/>
                <w:spacing w:val="7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por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sz w:val="11"/>
              </w:rPr>
              <w:t>recalculo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9"/>
              <w:ind w:left="84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-11,676,231.64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37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3"/>
                <w:sz w:val="11"/>
              </w:rPr>
              <w:t>Polizas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73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1,313,547,367.00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37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22" w:lineRule="exact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sz w:val="11"/>
              </w:rPr>
              <w:t>Reclasificación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1"/>
              </w:rPr>
              <w:t>la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cuenta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1"/>
              </w:rPr>
              <w:t>Gasto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a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1"/>
              </w:rPr>
              <w:t>la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cuenta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activo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22" w:lineRule="exact"/>
              <w:ind w:left="86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18,075,005.28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sz w:val="11"/>
              </w:rPr>
              <w:t>Recálculo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que</w:t>
            </w:r>
            <w:r>
              <w:rPr>
                <w:rFonts w:ascii="Times New Roman" w:hAnsi="Times New Roman"/>
                <w:spacing w:val="7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1"/>
              </w:rPr>
              <w:t>se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1"/>
              </w:rPr>
              <w:t>aplica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con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1"/>
              </w:rPr>
              <w:t>la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transferencia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89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-4,818,575.22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Notas</w:t>
            </w:r>
            <w:r>
              <w:rPr>
                <w:rFonts w:ascii="Times New Roman"/>
                <w:spacing w:val="11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de</w:t>
            </w:r>
            <w:r>
              <w:rPr>
                <w:rFonts w:ascii="Times New Roman"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abono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rFonts w:ascii="Times New Roman"/>
                <w:sz w:val="11"/>
              </w:rPr>
              <w:t>aplicadas</w:t>
            </w:r>
            <w:r>
              <w:rPr>
                <w:rFonts w:ascii="Times New Roman"/>
                <w:spacing w:val="16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presupuestariamente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89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-5,618,308.74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</w:rPr>
              <w:t>Devolución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1"/>
              </w:rPr>
              <w:t>la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retención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del</w:t>
            </w:r>
            <w:r>
              <w:rPr>
                <w:rFonts w:ascii="Times New Roman" w:hAnsi="Times New Roman"/>
                <w:spacing w:val="-3"/>
                <w:sz w:val="11"/>
              </w:rPr>
              <w:t xml:space="preserve"> 5%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86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43,855,254.79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1"/>
                <w:sz w:val="11"/>
              </w:rPr>
              <w:t>Desaprobación</w:t>
            </w:r>
            <w:r>
              <w:rPr>
                <w:rFonts w:ascii="Times New Roman" w:hAnsi="Times New Roman"/>
                <w:spacing w:val="8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</w:t>
            </w:r>
            <w:r>
              <w:rPr>
                <w:rFonts w:ascii="Times New Roman" w:hAnsi="Times New Roman"/>
                <w:spacing w:val="9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Facturas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81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5"/>
                <w:sz w:val="11"/>
              </w:rPr>
              <w:t>531,402,833.04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sz w:val="11"/>
              </w:rPr>
              <w:t>Ajustes</w:t>
            </w:r>
            <w:r>
              <w:rPr>
                <w:rFonts w:ascii="Times New Roman"/>
                <w:spacing w:val="15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por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redondeo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right="5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3"/>
                <w:sz w:val="11"/>
              </w:rPr>
              <w:t>0.01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</w:rPr>
              <w:t>Notas</w:t>
            </w:r>
            <w:r>
              <w:rPr>
                <w:rFonts w:ascii="Times New Roman" w:hAnsi="Times New Roman"/>
                <w:spacing w:val="9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1"/>
              </w:rPr>
              <w:t>crédito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89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-8,464,760.56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221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sz w:val="11"/>
              </w:rPr>
              <w:t>Monto</w:t>
            </w:r>
            <w:r>
              <w:rPr>
                <w:rFonts w:ascii="Times New Roman"/>
                <w:spacing w:val="10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no</w:t>
            </w:r>
            <w:r>
              <w:rPr>
                <w:rFonts w:ascii="Times New Roman"/>
                <w:spacing w:val="10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devengado</w:t>
            </w:r>
            <w:r>
              <w:rPr>
                <w:rFonts w:ascii="Times New Roman"/>
                <w:spacing w:val="11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por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sz w:val="11"/>
              </w:rPr>
              <w:t>diferencial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rFonts w:ascii="Times New Roman"/>
                <w:spacing w:val="-3"/>
                <w:sz w:val="11"/>
              </w:rPr>
              <w:t>cambiario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9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-164,620.74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220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79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2"/>
                <w:sz w:val="11"/>
              </w:rPr>
              <w:t>Partida</w:t>
            </w:r>
            <w:r>
              <w:rPr>
                <w:rFonts w:ascii="Times New Roman"/>
                <w:b/>
                <w:spacing w:val="-4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1"/>
              </w:rPr>
              <w:t>Materiales</w:t>
            </w:r>
            <w:r>
              <w:rPr>
                <w:rFonts w:ascii="Times New Roman"/>
                <w:b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y</w:t>
            </w:r>
            <w:r>
              <w:rPr>
                <w:rFonts w:ascii="Times New Roman"/>
                <w:b/>
                <w:spacing w:val="-1"/>
                <w:sz w:val="11"/>
              </w:rPr>
              <w:t xml:space="preserve"> Suministros</w:t>
            </w:r>
            <w:r>
              <w:rPr>
                <w:rFonts w:ascii="Times New Roman"/>
                <w:b/>
                <w:spacing w:val="10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(2)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A664F5"/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5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sz w:val="11"/>
              </w:rPr>
              <w:t>Gasto</w:t>
            </w:r>
            <w:r>
              <w:rPr>
                <w:rFonts w:ascii="Times New Roman"/>
                <w:spacing w:val="7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por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consumo</w:t>
            </w:r>
            <w:r>
              <w:rPr>
                <w:rFonts w:ascii="Times New Roman"/>
                <w:spacing w:val="7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de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rFonts w:ascii="Times New Roman"/>
                <w:sz w:val="11"/>
              </w:rPr>
              <w:t>suministros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7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-1,431,062,747.95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1"/>
                <w:sz w:val="11"/>
              </w:rPr>
              <w:t>Actas</w:t>
            </w:r>
            <w:r>
              <w:rPr>
                <w:rFonts w:ascii="Times New Roman" w:hAnsi="Times New Roman"/>
                <w:spacing w:val="9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sin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factura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(entradas</w:t>
            </w:r>
            <w:r>
              <w:rPr>
                <w:rFonts w:ascii="Times New Roman" w:hAnsi="Times New Roman"/>
                <w:spacing w:val="9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1"/>
              </w:rPr>
              <w:t>mercadería)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84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-65,253,925.29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8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sz w:val="11"/>
              </w:rPr>
              <w:t>Ajuste</w:t>
            </w:r>
            <w:r>
              <w:rPr>
                <w:rFonts w:ascii="Times New Roman"/>
                <w:spacing w:val="7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por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sz w:val="11"/>
              </w:rPr>
              <w:t>recalculo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9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4,084,129.44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8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Inventario</w:t>
            </w:r>
            <w:r>
              <w:rPr>
                <w:rFonts w:ascii="Times New Roman"/>
                <w:spacing w:val="6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de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sz w:val="11"/>
              </w:rPr>
              <w:t>materiales</w:t>
            </w:r>
            <w:r>
              <w:rPr>
                <w:rFonts w:ascii="Times New Roman"/>
                <w:spacing w:val="10"/>
                <w:sz w:val="11"/>
              </w:rPr>
              <w:t xml:space="preserve"> </w:t>
            </w:r>
            <w:r>
              <w:rPr>
                <w:rFonts w:ascii="Times New Roman"/>
                <w:sz w:val="11"/>
              </w:rPr>
              <w:t>y</w:t>
            </w:r>
            <w:r>
              <w:rPr>
                <w:rFonts w:ascii="Times New Roman"/>
                <w:spacing w:val="6"/>
                <w:sz w:val="11"/>
              </w:rPr>
              <w:t xml:space="preserve"> </w:t>
            </w:r>
            <w:r>
              <w:rPr>
                <w:rFonts w:ascii="Times New Roman"/>
                <w:sz w:val="11"/>
              </w:rPr>
              <w:t>suministros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6"/>
              <w:ind w:left="81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5"/>
                <w:sz w:val="11"/>
              </w:rPr>
              <w:t>948,924,034.05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58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sz w:val="11"/>
              </w:rPr>
              <w:t>Reclasificación</w:t>
            </w:r>
            <w:r>
              <w:rPr>
                <w:rFonts w:ascii="Times New Roman" w:hAnsi="Times New Roman"/>
                <w:spacing w:val="7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del</w:t>
            </w:r>
            <w:r>
              <w:rPr>
                <w:rFonts w:ascii="Times New Roman" w:hAnsi="Times New Roman"/>
                <w:spacing w:val="-2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1"/>
              </w:rPr>
              <w:t>gasto</w:t>
            </w:r>
            <w:r>
              <w:rPr>
                <w:rFonts w:ascii="Times New Roman" w:hAnsi="Times New Roman"/>
                <w:spacing w:val="7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al</w:t>
            </w:r>
            <w:r>
              <w:rPr>
                <w:rFonts w:ascii="Times New Roman" w:hAnsi="Times New Roman"/>
                <w:spacing w:val="-5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activo</w:t>
            </w:r>
            <w:r>
              <w:rPr>
                <w:rFonts w:ascii="Times New Roman" w:hAnsi="Times New Roman"/>
                <w:spacing w:val="7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1"/>
              </w:rPr>
              <w:t>según</w:t>
            </w:r>
            <w:r>
              <w:rPr>
                <w:rFonts w:ascii="Times New Roman" w:hAnsi="Times New Roman"/>
                <w:spacing w:val="8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1"/>
              </w:rPr>
              <w:t>SICA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81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5"/>
                <w:sz w:val="11"/>
              </w:rPr>
              <w:t>344,897,925.91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58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16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sz w:val="11"/>
              </w:rPr>
              <w:t>Reclasificación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a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1"/>
              </w:rPr>
              <w:t>la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cuenta</w:t>
            </w:r>
            <w:r>
              <w:rPr>
                <w:rFonts w:ascii="Times New Roman" w:hAnsi="Times New Roman"/>
                <w:spacing w:val="7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del</w:t>
            </w:r>
            <w:r>
              <w:rPr>
                <w:rFonts w:ascii="Times New Roman" w:hAnsi="Times New Roman"/>
                <w:spacing w:val="-3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activo</w:t>
            </w:r>
            <w:r>
              <w:rPr>
                <w:rFonts w:ascii="Times New Roman" w:hAnsi="Times New Roman"/>
                <w:spacing w:val="7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por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recursos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A664F5"/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sz w:val="11"/>
              </w:rPr>
              <w:t>incorporados</w:t>
            </w:r>
            <w:r>
              <w:rPr>
                <w:rFonts w:ascii="Times New Roman"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al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spacing w:val="-3"/>
                <w:sz w:val="11"/>
              </w:rPr>
              <w:t xml:space="preserve">BN </w:t>
            </w:r>
            <w:r>
              <w:rPr>
                <w:rFonts w:ascii="Times New Roman"/>
                <w:spacing w:val="-1"/>
                <w:sz w:val="11"/>
              </w:rPr>
              <w:t>Flota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81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5"/>
                <w:sz w:val="11"/>
              </w:rPr>
              <w:t>108,523,112.42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sz w:val="11"/>
              </w:rPr>
              <w:t>Desaprobaciones</w:t>
            </w:r>
            <w:r>
              <w:rPr>
                <w:rFonts w:ascii="Times New Roman"/>
                <w:spacing w:val="12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de</w:t>
            </w:r>
            <w:r>
              <w:rPr>
                <w:rFonts w:ascii="Times New Roman"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sz w:val="11"/>
              </w:rPr>
              <w:t>facturas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86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54,403,220.74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</w:rPr>
              <w:t>Notas</w:t>
            </w:r>
            <w:r>
              <w:rPr>
                <w:rFonts w:ascii="Times New Roman" w:hAnsi="Times New Roman"/>
                <w:spacing w:val="9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1"/>
              </w:rPr>
              <w:t>crédito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right="4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-130.72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sz w:val="11"/>
              </w:rPr>
              <w:t>Reclasificación</w:t>
            </w:r>
            <w:r>
              <w:rPr>
                <w:rFonts w:ascii="Times New Roman" w:hAnsi="Times New Roman"/>
                <w:spacing w:val="7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del</w:t>
            </w:r>
            <w:r>
              <w:rPr>
                <w:rFonts w:ascii="Times New Roman" w:hAnsi="Times New Roman"/>
                <w:spacing w:val="-3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1"/>
              </w:rPr>
              <w:t>gasto</w:t>
            </w:r>
            <w:r>
              <w:rPr>
                <w:rFonts w:ascii="Times New Roman" w:hAnsi="Times New Roman"/>
                <w:spacing w:val="8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por</w:t>
            </w:r>
            <w:r>
              <w:rPr>
                <w:rFonts w:ascii="Times New Roman" w:hAnsi="Times New Roman"/>
                <w:spacing w:val="-2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consumo</w:t>
            </w:r>
            <w:r>
              <w:rPr>
                <w:rFonts w:ascii="Times New Roman" w:hAnsi="Times New Roman"/>
                <w:spacing w:val="8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a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pérdida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9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2,304,498.68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sz w:val="11"/>
              </w:rPr>
              <w:t>Monto</w:t>
            </w:r>
            <w:r>
              <w:rPr>
                <w:rFonts w:ascii="Times New Roman"/>
                <w:spacing w:val="10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no</w:t>
            </w:r>
            <w:r>
              <w:rPr>
                <w:rFonts w:ascii="Times New Roman"/>
                <w:spacing w:val="10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devengado</w:t>
            </w:r>
            <w:r>
              <w:rPr>
                <w:rFonts w:ascii="Times New Roman"/>
                <w:spacing w:val="11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por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sz w:val="11"/>
              </w:rPr>
              <w:t>diferencial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rFonts w:ascii="Times New Roman"/>
                <w:spacing w:val="-3"/>
                <w:sz w:val="11"/>
              </w:rPr>
              <w:t>cambiario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9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-670,680.61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Notas</w:t>
            </w:r>
            <w:r>
              <w:rPr>
                <w:rFonts w:ascii="Times New Roman"/>
                <w:spacing w:val="11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de</w:t>
            </w:r>
            <w:r>
              <w:rPr>
                <w:rFonts w:ascii="Times New Roman"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abono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rFonts w:ascii="Times New Roman"/>
                <w:sz w:val="11"/>
              </w:rPr>
              <w:t>aplicadas</w:t>
            </w:r>
            <w:r>
              <w:rPr>
                <w:rFonts w:ascii="Times New Roman"/>
                <w:spacing w:val="16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presupuestariamente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89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-1,825,540.07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221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sz w:val="11"/>
              </w:rPr>
              <w:t>Recálculo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que</w:t>
            </w:r>
            <w:r>
              <w:rPr>
                <w:rFonts w:ascii="Times New Roman" w:hAnsi="Times New Roman"/>
                <w:spacing w:val="7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1"/>
              </w:rPr>
              <w:t>se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1"/>
              </w:rPr>
              <w:t>aplica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con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1"/>
              </w:rPr>
              <w:t>la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transferencia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89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-2,775,881.62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220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79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2"/>
                <w:sz w:val="11"/>
              </w:rPr>
              <w:t>Partida</w:t>
            </w:r>
            <w:r>
              <w:rPr>
                <w:rFonts w:ascii="Times New Roman"/>
                <w:b/>
                <w:spacing w:val="24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1"/>
              </w:rPr>
              <w:t>Bienes</w:t>
            </w:r>
            <w:r>
              <w:rPr>
                <w:rFonts w:ascii="Times New Roman"/>
                <w:b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1"/>
              </w:rPr>
              <w:t>Duraderos</w:t>
            </w:r>
            <w:r>
              <w:rPr>
                <w:rFonts w:ascii="Times New Roman"/>
                <w:b/>
                <w:spacing w:val="12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(5)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A664F5"/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220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sz w:val="11"/>
              </w:rPr>
              <w:t>Total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de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rFonts w:ascii="Times New Roman"/>
                <w:spacing w:val="-3"/>
                <w:sz w:val="11"/>
              </w:rPr>
              <w:t>la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rFonts w:ascii="Times New Roman"/>
                <w:sz w:val="11"/>
              </w:rPr>
              <w:t>partida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rFonts w:ascii="Times New Roman"/>
                <w:sz w:val="11"/>
              </w:rPr>
              <w:t>5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68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5"/>
                <w:sz w:val="11"/>
              </w:rPr>
              <w:t>18,610,444,772.34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220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79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2"/>
                <w:sz w:val="11"/>
              </w:rPr>
              <w:t>Partida</w:t>
            </w:r>
            <w:r>
              <w:rPr>
                <w:rFonts w:ascii="Times New Roman"/>
                <w:b/>
                <w:spacing w:val="-3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1"/>
              </w:rPr>
              <w:t>Transferencias</w:t>
            </w:r>
            <w:r>
              <w:rPr>
                <w:rFonts w:ascii="Times New Roman"/>
                <w:b/>
                <w:spacing w:val="11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1"/>
              </w:rPr>
              <w:t>Corrientes</w:t>
            </w:r>
            <w:r>
              <w:rPr>
                <w:rFonts w:ascii="Times New Roman"/>
                <w:b/>
                <w:spacing w:val="11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(6)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A664F5"/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5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sz w:val="11"/>
              </w:rPr>
              <w:t>Cuenta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no</w:t>
            </w:r>
            <w:r>
              <w:rPr>
                <w:rFonts w:ascii="Times New Roman"/>
                <w:spacing w:val="10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devengadas</w:t>
            </w:r>
            <w:r>
              <w:rPr>
                <w:rFonts w:ascii="Times New Roman"/>
                <w:spacing w:val="18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presupuestariamente</w:t>
            </w:r>
            <w:r>
              <w:rPr>
                <w:rFonts w:ascii="Times New Roman"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del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A664F5"/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sz w:val="11"/>
              </w:rPr>
              <w:t>FJPPJ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9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-134,160.79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sz w:val="11"/>
              </w:rPr>
              <w:t>Gasto</w:t>
            </w:r>
            <w:r>
              <w:rPr>
                <w:rFonts w:ascii="Times New Roman"/>
                <w:spacing w:val="7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de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rFonts w:ascii="Times New Roman"/>
                <w:sz w:val="11"/>
              </w:rPr>
              <w:t>cargas</w:t>
            </w:r>
            <w:r>
              <w:rPr>
                <w:rFonts w:ascii="Times New Roman"/>
                <w:spacing w:val="12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patronales</w:t>
            </w:r>
            <w:r>
              <w:rPr>
                <w:rFonts w:ascii="Times New Roman"/>
                <w:spacing w:val="11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sz w:val="11"/>
              </w:rPr>
              <w:t>diciembre</w:t>
            </w:r>
            <w:r>
              <w:rPr>
                <w:rFonts w:ascii="Times New Roman"/>
                <w:spacing w:val="8"/>
                <w:sz w:val="11"/>
              </w:rPr>
              <w:t xml:space="preserve"> </w:t>
            </w:r>
            <w:r>
              <w:rPr>
                <w:rFonts w:ascii="Times New Roman"/>
                <w:spacing w:val="-4"/>
                <w:sz w:val="11"/>
              </w:rPr>
              <w:t>2016,</w:t>
            </w:r>
            <w:r>
              <w:rPr>
                <w:rFonts w:ascii="Times New Roman"/>
                <w:spacing w:val="-2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devengado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A664F5"/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sz w:val="11"/>
              </w:rPr>
              <w:t>presupuestariamente</w:t>
            </w:r>
            <w:r>
              <w:rPr>
                <w:rFonts w:ascii="Times New Roman"/>
                <w:spacing w:val="8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con</w:t>
            </w:r>
            <w:r>
              <w:rPr>
                <w:rFonts w:ascii="Times New Roman"/>
                <w:spacing w:val="8"/>
                <w:sz w:val="11"/>
              </w:rPr>
              <w:t xml:space="preserve"> </w:t>
            </w:r>
            <w:r>
              <w:rPr>
                <w:rFonts w:ascii="Times New Roman"/>
                <w:spacing w:val="-4"/>
                <w:sz w:val="11"/>
              </w:rPr>
              <w:t>2017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86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44,339,753.93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sz w:val="11"/>
              </w:rPr>
              <w:t>Ajustes</w:t>
            </w:r>
            <w:r>
              <w:rPr>
                <w:rFonts w:ascii="Times New Roman"/>
                <w:spacing w:val="15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por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redondeo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right="4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-0.01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Notas</w:t>
            </w:r>
            <w:r>
              <w:rPr>
                <w:rFonts w:ascii="Times New Roman"/>
                <w:spacing w:val="11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de</w:t>
            </w:r>
            <w:r>
              <w:rPr>
                <w:rFonts w:ascii="Times New Roman"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abono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rFonts w:ascii="Times New Roman"/>
                <w:sz w:val="11"/>
              </w:rPr>
              <w:t>aplicadas</w:t>
            </w:r>
            <w:r>
              <w:rPr>
                <w:rFonts w:ascii="Times New Roman"/>
                <w:spacing w:val="16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presupuestariamente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89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-2,825,419.61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221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sz w:val="11"/>
              </w:rPr>
              <w:t>Reclasificación</w:t>
            </w:r>
            <w:r>
              <w:rPr>
                <w:rFonts w:ascii="Times New Roman" w:hAnsi="Times New Roman"/>
                <w:spacing w:val="7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1"/>
              </w:rPr>
              <w:t>la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cuota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1"/>
              </w:rPr>
              <w:t>SEM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84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-64,563,018.91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220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79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2"/>
                <w:sz w:val="11"/>
              </w:rPr>
              <w:t>Partida</w:t>
            </w:r>
            <w:r>
              <w:rPr>
                <w:rFonts w:ascii="Times New Roman"/>
                <w:b/>
                <w:spacing w:val="26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1"/>
              </w:rPr>
              <w:t>Transferencias</w:t>
            </w:r>
            <w:r>
              <w:rPr>
                <w:rFonts w:ascii="Times New Roman"/>
                <w:b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1"/>
              </w:rPr>
              <w:t>de</w:t>
            </w:r>
            <w:r>
              <w:rPr>
                <w:rFonts w:ascii="Times New Roman"/>
                <w:b/>
                <w:spacing w:val="7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1"/>
              </w:rPr>
              <w:t>Capital</w:t>
            </w:r>
            <w:r>
              <w:rPr>
                <w:rFonts w:ascii="Times New Roman"/>
                <w:b/>
                <w:spacing w:val="5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1"/>
              </w:rPr>
              <w:t xml:space="preserve">(Fideicomiso) </w:t>
            </w:r>
            <w:r>
              <w:rPr>
                <w:rFonts w:ascii="Times New Roman"/>
                <w:b/>
                <w:sz w:val="11"/>
              </w:rPr>
              <w:t>(7)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A664F5"/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220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sz w:val="11"/>
              </w:rPr>
              <w:t>Total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de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rFonts w:ascii="Times New Roman"/>
                <w:spacing w:val="-3"/>
                <w:sz w:val="11"/>
              </w:rPr>
              <w:t>la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rFonts w:ascii="Times New Roman"/>
                <w:sz w:val="11"/>
              </w:rPr>
              <w:t>partida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rFonts w:ascii="Times New Roman"/>
                <w:sz w:val="11"/>
              </w:rPr>
              <w:t>7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68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5"/>
                <w:sz w:val="11"/>
              </w:rPr>
              <w:t>28,477,422,936.00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220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79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3"/>
                <w:sz w:val="11"/>
              </w:rPr>
              <w:t>Gastos</w:t>
            </w:r>
            <w:r>
              <w:rPr>
                <w:rFonts w:ascii="Times New Roman"/>
                <w:b/>
                <w:spacing w:val="11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1"/>
              </w:rPr>
              <w:t>no</w:t>
            </w:r>
            <w:r>
              <w:rPr>
                <w:rFonts w:ascii="Times New Roman"/>
                <w:b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1"/>
              </w:rPr>
              <w:t>presupuestarios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A664F5"/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5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sz w:val="11"/>
              </w:rPr>
              <w:t>Depreciación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y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1"/>
              </w:rPr>
              <w:t>amortización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de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activos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3"/>
              <w:ind w:left="7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-9,776,815,711.96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1"/>
                <w:sz w:val="11"/>
              </w:rPr>
              <w:t>Resultados</w:t>
            </w:r>
            <w:r>
              <w:rPr>
                <w:rFonts w:ascii="Times New Roman" w:hAnsi="Times New Roman"/>
                <w:spacing w:val="9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negativos</w:t>
            </w:r>
            <w:r>
              <w:rPr>
                <w:rFonts w:ascii="Times New Roman" w:hAnsi="Times New Roman"/>
                <w:spacing w:val="12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por</w:t>
            </w:r>
            <w:r>
              <w:rPr>
                <w:rFonts w:ascii="Times New Roman" w:hAnsi="Times New Roman"/>
                <w:spacing w:val="-2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tendencia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y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por</w:t>
            </w:r>
            <w:r>
              <w:rPr>
                <w:rFonts w:ascii="Times New Roman" w:hAnsi="Times New Roman"/>
                <w:spacing w:val="-2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exposición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a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1"/>
              </w:rPr>
              <w:t>la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A664F5"/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sz w:val="11"/>
              </w:rPr>
              <w:t>inflación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79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-176,697,824.19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6"/>
        </w:trPr>
        <w:tc>
          <w:tcPr>
            <w:tcW w:w="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Otros</w:t>
            </w:r>
            <w:r>
              <w:rPr>
                <w:rFonts w:ascii="Times New Roman"/>
                <w:spacing w:val="10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resultados</w:t>
            </w:r>
            <w:r>
              <w:rPr>
                <w:rFonts w:ascii="Times New Roman"/>
                <w:spacing w:val="11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sz w:val="11"/>
              </w:rPr>
              <w:t>negativos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79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-414,309,350.62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41"/>
        </w:trPr>
        <w:tc>
          <w:tcPr>
            <w:tcW w:w="19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664F5" w:rsidRDefault="00A664F5"/>
        </w:tc>
        <w:tc>
          <w:tcPr>
            <w:tcW w:w="27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sz w:val="11"/>
              </w:rPr>
              <w:t>Gasto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incobrable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1"/>
              </w:rPr>
              <w:t>sumas</w:t>
            </w:r>
            <w:r>
              <w:rPr>
                <w:rFonts w:ascii="Times New Roman" w:hAnsi="Times New Roman"/>
                <w:spacing w:val="8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giradas</w:t>
            </w:r>
            <w:r>
              <w:rPr>
                <w:rFonts w:ascii="Times New Roman" w:hAnsi="Times New Roman"/>
                <w:spacing w:val="8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1"/>
              </w:rPr>
              <w:t>más</w:t>
            </w:r>
          </w:p>
        </w:tc>
        <w:tc>
          <w:tcPr>
            <w:tcW w:w="15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before="4"/>
              <w:ind w:left="97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4"/>
                <w:sz w:val="11"/>
              </w:rPr>
              <w:t>-939,822.21</w:t>
            </w:r>
          </w:p>
        </w:tc>
        <w:tc>
          <w:tcPr>
            <w:tcW w:w="14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A664F5"/>
        </w:tc>
      </w:tr>
      <w:tr w:rsidR="00A664F5">
        <w:trPr>
          <w:trHeight w:hRule="exact" w:val="158"/>
        </w:trPr>
        <w:tc>
          <w:tcPr>
            <w:tcW w:w="2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26" w:lineRule="exact"/>
              <w:ind w:left="2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4"/>
                <w:sz w:val="11"/>
              </w:rPr>
              <w:t>Total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26" w:lineRule="exact"/>
              <w:ind w:left="48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₡437,528,590,834.53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F5" w:rsidRDefault="00D2365D">
            <w:pPr>
              <w:pStyle w:val="TableParagraph"/>
              <w:spacing w:line="126" w:lineRule="exact"/>
              <w:ind w:left="39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₡437,528,590,834.53</w:t>
            </w:r>
          </w:p>
        </w:tc>
      </w:tr>
    </w:tbl>
    <w:p w:rsidR="00A664F5" w:rsidRDefault="00D2365D">
      <w:pPr>
        <w:spacing w:before="12"/>
        <w:ind w:right="1926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spacing w:val="-2"/>
          <w:sz w:val="11"/>
          <w:szCs w:val="11"/>
        </w:rPr>
        <w:t>₡0.00</w:t>
      </w:r>
    </w:p>
    <w:p w:rsidR="00A664F5" w:rsidRDefault="00A664F5">
      <w:pPr>
        <w:jc w:val="right"/>
        <w:rPr>
          <w:rFonts w:ascii="Times New Roman" w:eastAsia="Times New Roman" w:hAnsi="Times New Roman" w:cs="Times New Roman"/>
          <w:sz w:val="11"/>
          <w:szCs w:val="11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A664F5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A664F5" w:rsidRDefault="00D2365D">
      <w:pPr>
        <w:pStyle w:val="Ttulo3"/>
        <w:spacing w:before="76"/>
        <w:ind w:left="1357"/>
        <w:rPr>
          <w:b w:val="0"/>
          <w:bCs w:val="0"/>
        </w:rPr>
      </w:pPr>
      <w:r>
        <w:rPr>
          <w:spacing w:val="-1"/>
        </w:rPr>
        <w:t>Notas</w:t>
      </w:r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Conciliación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Gasto</w:t>
      </w:r>
      <w:r>
        <w:rPr>
          <w:spacing w:val="15"/>
        </w:rPr>
        <w:t xml:space="preserve"> </w:t>
      </w:r>
      <w:r>
        <w:rPr>
          <w:spacing w:val="-1"/>
        </w:rPr>
        <w:t>Contable</w:t>
      </w:r>
      <w:r>
        <w:rPr>
          <w:spacing w:val="17"/>
        </w:rPr>
        <w:t xml:space="preserve"> </w:t>
      </w:r>
      <w:r>
        <w:rPr>
          <w:spacing w:val="-1"/>
        </w:rPr>
        <w:t>contra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Gasto</w:t>
      </w:r>
      <w:r>
        <w:rPr>
          <w:spacing w:val="13"/>
        </w:rPr>
        <w:t xml:space="preserve"> </w:t>
      </w:r>
      <w:r>
        <w:rPr>
          <w:spacing w:val="-1"/>
        </w:rPr>
        <w:t>Presupuestario.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Partida</w:t>
      </w:r>
      <w:r>
        <w:rPr>
          <w:rFonts w:ascii="Times New Roman"/>
          <w:b/>
          <w:spacing w:val="30"/>
        </w:rPr>
        <w:t xml:space="preserve"> </w:t>
      </w:r>
      <w:r>
        <w:rPr>
          <w:rFonts w:ascii="Times New Roman"/>
          <w:b/>
          <w:spacing w:val="-1"/>
        </w:rPr>
        <w:t>Remuneraciones</w:t>
      </w:r>
      <w:r>
        <w:rPr>
          <w:rFonts w:ascii="Times New Roman"/>
          <w:b/>
          <w:spacing w:val="28"/>
        </w:rPr>
        <w:t xml:space="preserve"> </w:t>
      </w:r>
      <w:r>
        <w:rPr>
          <w:rFonts w:ascii="Times New Roman"/>
          <w:b/>
        </w:rPr>
        <w:t>(0)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numPr>
          <w:ilvl w:val="2"/>
          <w:numId w:val="2"/>
        </w:numPr>
        <w:tabs>
          <w:tab w:val="left" w:pos="801"/>
        </w:tabs>
        <w:spacing w:line="245" w:lineRule="auto"/>
        <w:ind w:right="360" w:hanging="338"/>
        <w:jc w:val="both"/>
      </w:pPr>
      <w:r>
        <w:rPr>
          <w:b/>
          <w:spacing w:val="-1"/>
        </w:rPr>
        <w:t>Aguinaldo</w:t>
      </w:r>
      <w:r>
        <w:rPr>
          <w:b/>
          <w:spacing w:val="26"/>
        </w:rPr>
        <w:t xml:space="preserve"> </w:t>
      </w:r>
      <w:r>
        <w:rPr>
          <w:b/>
        </w:rPr>
        <w:t>2017:</w:t>
      </w:r>
      <w:r>
        <w:rPr>
          <w:b/>
          <w:spacing w:val="26"/>
        </w:rPr>
        <w:t xml:space="preserve"> </w:t>
      </w:r>
      <w:r>
        <w:rPr>
          <w:spacing w:val="-1"/>
        </w:rPr>
        <w:t>Corresponde</w:t>
      </w:r>
      <w:r>
        <w:rPr>
          <w:spacing w:val="28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gasto</w:t>
      </w:r>
      <w:r>
        <w:rPr>
          <w:spacing w:val="22"/>
        </w:rPr>
        <w:t xml:space="preserve"> </w:t>
      </w:r>
      <w:r>
        <w:rPr>
          <w:spacing w:val="-1"/>
        </w:rPr>
        <w:t>acumulado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aguinaldo</w:t>
      </w:r>
      <w:r>
        <w:rPr>
          <w:spacing w:val="24"/>
        </w:rPr>
        <w:t xml:space="preserve"> </w:t>
      </w:r>
      <w:r>
        <w:rPr>
          <w:spacing w:val="-1"/>
        </w:rPr>
        <w:t>registrado</w:t>
      </w:r>
      <w:r>
        <w:rPr>
          <w:spacing w:val="30"/>
        </w:rPr>
        <w:t xml:space="preserve"> </w:t>
      </w:r>
      <w:r>
        <w:rPr>
          <w:spacing w:val="-1"/>
        </w:rPr>
        <w:t>durante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período</w:t>
      </w:r>
      <w:r>
        <w:rPr>
          <w:spacing w:val="89"/>
          <w:w w:val="102"/>
        </w:rPr>
        <w:t xml:space="preserve"> </w:t>
      </w:r>
      <w:r>
        <w:rPr>
          <w:spacing w:val="-1"/>
        </w:rPr>
        <w:t>actual.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2"/>
          <w:numId w:val="2"/>
        </w:numPr>
        <w:tabs>
          <w:tab w:val="left" w:pos="801"/>
        </w:tabs>
        <w:spacing w:line="245" w:lineRule="auto"/>
        <w:ind w:right="365" w:hanging="338"/>
        <w:jc w:val="both"/>
      </w:pPr>
      <w:r>
        <w:rPr>
          <w:b/>
        </w:rPr>
        <w:t>Cargas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Patronales:</w:t>
      </w:r>
      <w:r>
        <w:rPr>
          <w:b/>
          <w:spacing w:val="47"/>
        </w:rPr>
        <w:t xml:space="preserve"> </w:t>
      </w:r>
      <w:r>
        <w:rPr>
          <w:spacing w:val="-1"/>
        </w:rPr>
        <w:t>Es</w:t>
      </w:r>
      <w:r>
        <w:rPr>
          <w:spacing w:val="46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gasto</w:t>
      </w:r>
      <w:r>
        <w:rPr>
          <w:spacing w:val="45"/>
        </w:rPr>
        <w:t xml:space="preserve"> </w:t>
      </w:r>
      <w:r>
        <w:rPr>
          <w:spacing w:val="-1"/>
        </w:rPr>
        <w:t>contabilizado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2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cuota</w:t>
      </w:r>
      <w:r>
        <w:rPr>
          <w:spacing w:val="45"/>
        </w:rPr>
        <w:t xml:space="preserve"> </w:t>
      </w:r>
      <w:r>
        <w:rPr>
          <w:spacing w:val="-1"/>
        </w:rPr>
        <w:t>patronal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la</w:t>
      </w:r>
      <w:r>
        <w:rPr>
          <w:spacing w:val="46"/>
        </w:rPr>
        <w:t xml:space="preserve"> </w:t>
      </w:r>
      <w:r>
        <w:t>C.C.S.S</w:t>
      </w:r>
      <w:r>
        <w:rPr>
          <w:spacing w:val="43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rPr>
          <w:spacing w:val="-1"/>
        </w:rPr>
        <w:t>FJPPJ</w:t>
      </w:r>
      <w:r>
        <w:rPr>
          <w:spacing w:val="59"/>
          <w:w w:val="102"/>
        </w:rPr>
        <w:t xml:space="preserve"> </w:t>
      </w:r>
      <w:r>
        <w:rPr>
          <w:spacing w:val="-1"/>
        </w:rPr>
        <w:t>derivada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pago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planillas</w:t>
      </w:r>
      <w:r>
        <w:rPr>
          <w:spacing w:val="30"/>
        </w:rPr>
        <w:t xml:space="preserve"> </w:t>
      </w:r>
      <w:r>
        <w:rPr>
          <w:spacing w:val="-1"/>
        </w:rPr>
        <w:t>ordinarias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extraordinarias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servidores</w:t>
      </w:r>
      <w:r>
        <w:rPr>
          <w:spacing w:val="30"/>
        </w:rPr>
        <w:t xml:space="preserve"> </w:t>
      </w:r>
      <w:r>
        <w:rPr>
          <w:spacing w:val="-1"/>
        </w:rPr>
        <w:t>activos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Poder</w:t>
      </w:r>
      <w:r>
        <w:rPr>
          <w:spacing w:val="87"/>
          <w:w w:val="102"/>
        </w:rPr>
        <w:t xml:space="preserve"> </w:t>
      </w:r>
      <w:r>
        <w:rPr>
          <w:spacing w:val="-1"/>
        </w:rPr>
        <w:t>Judicial.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spacing w:line="245" w:lineRule="auto"/>
        <w:ind w:right="363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Pasivo</w:t>
      </w:r>
      <w:r>
        <w:rPr>
          <w:rFonts w:ascii="Times New Roman"/>
          <w:b/>
          <w:spacing w:val="50"/>
        </w:rPr>
        <w:t xml:space="preserve"> </w:t>
      </w:r>
      <w:r>
        <w:rPr>
          <w:rFonts w:ascii="Times New Roman"/>
          <w:b/>
          <w:spacing w:val="-1"/>
        </w:rPr>
        <w:t>Salario</w:t>
      </w:r>
      <w:r>
        <w:rPr>
          <w:rFonts w:ascii="Times New Roman"/>
          <w:b/>
          <w:spacing w:val="48"/>
        </w:rPr>
        <w:t xml:space="preserve"> </w:t>
      </w:r>
      <w:r>
        <w:rPr>
          <w:rFonts w:ascii="Times New Roman"/>
          <w:b/>
          <w:spacing w:val="-1"/>
        </w:rPr>
        <w:t>Escolar</w:t>
      </w:r>
      <w:r>
        <w:rPr>
          <w:rFonts w:ascii="Times New Roman"/>
          <w:b/>
          <w:spacing w:val="50"/>
        </w:rPr>
        <w:t xml:space="preserve"> </w:t>
      </w:r>
      <w:r>
        <w:rPr>
          <w:rFonts w:ascii="Times New Roman"/>
          <w:b/>
        </w:rPr>
        <w:t>2017</w:t>
      </w:r>
      <w:r>
        <w:rPr>
          <w:rFonts w:ascii="Times New Roman"/>
        </w:rPr>
        <w:t>: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Registro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del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gasto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por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salario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escolar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al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31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2"/>
        </w:rPr>
        <w:t>de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diciembre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2"/>
        </w:rPr>
        <w:t>de</w:t>
      </w:r>
      <w:r>
        <w:rPr>
          <w:rFonts w:ascii="Times New Roman"/>
          <w:spacing w:val="67"/>
          <w:w w:val="102"/>
        </w:rPr>
        <w:t xml:space="preserve"> </w:t>
      </w:r>
      <w:r>
        <w:rPr>
          <w:rFonts w:ascii="Times New Roman"/>
        </w:rPr>
        <w:t>2017.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spacing w:line="245" w:lineRule="auto"/>
        <w:ind w:right="362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Liquidación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  <w:spacing w:val="-1"/>
        </w:rPr>
        <w:t>salario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  <w:spacing w:val="-1"/>
        </w:rPr>
        <w:t>escolar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  <w:spacing w:val="-1"/>
        </w:rPr>
        <w:t>2016,</w:t>
      </w:r>
      <w:r>
        <w:rPr>
          <w:rFonts w:ascii="Times New Roman" w:hAnsi="Times New Roman"/>
          <w:b/>
          <w:spacing w:val="6"/>
        </w:rPr>
        <w:t xml:space="preserve"> </w:t>
      </w:r>
      <w:r>
        <w:rPr>
          <w:rFonts w:ascii="Times New Roman" w:hAnsi="Times New Roman"/>
          <w:b/>
          <w:spacing w:val="-1"/>
        </w:rPr>
        <w:t>devengado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b/>
        </w:rPr>
        <w:t>en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</w:rPr>
        <w:t>el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 xml:space="preserve">2017: </w:t>
      </w:r>
      <w:r>
        <w:rPr>
          <w:rFonts w:ascii="Times New Roman" w:hAnsi="Times New Roman"/>
          <w:spacing w:val="-1"/>
        </w:rPr>
        <w:t>Corresponde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reconocimiento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rPr>
          <w:rFonts w:ascii="Times New Roman" w:hAnsi="Times New Roman"/>
          <w:spacing w:val="-1"/>
        </w:rPr>
        <w:t>presupuestario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del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gasto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salario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escolar,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mismo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que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contablemente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fue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registrado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durante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97"/>
          <w:w w:val="102"/>
        </w:rPr>
        <w:t xml:space="preserve"> </w:t>
      </w:r>
      <w:r>
        <w:rPr>
          <w:rFonts w:ascii="Times New Roman" w:hAnsi="Times New Roman"/>
        </w:rPr>
        <w:t>2016.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spacing w:line="245" w:lineRule="auto"/>
        <w:ind w:right="362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Liquidación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  <w:b/>
        </w:rPr>
        <w:t>cargas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  <w:b/>
          <w:spacing w:val="-1"/>
        </w:rPr>
        <w:t>patronales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  <w:b/>
          <w:spacing w:val="-1"/>
        </w:rPr>
        <w:t>diciembre</w:t>
      </w:r>
      <w:r>
        <w:rPr>
          <w:rFonts w:ascii="Times New Roman" w:hAnsi="Times New Roman"/>
          <w:b/>
          <w:spacing w:val="24"/>
        </w:rPr>
        <w:t xml:space="preserve"> </w:t>
      </w:r>
      <w:r>
        <w:rPr>
          <w:rFonts w:ascii="Times New Roman" w:hAnsi="Times New Roman"/>
          <w:b/>
        </w:rPr>
        <w:t>con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</w:rPr>
        <w:t>recursos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del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23"/>
        </w:rPr>
        <w:t xml:space="preserve"> </w:t>
      </w:r>
      <w:r>
        <w:rPr>
          <w:rFonts w:ascii="Times New Roman" w:hAnsi="Times New Roman"/>
          <w:b/>
          <w:spacing w:val="-1"/>
        </w:rPr>
        <w:t>periodo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  <w:b/>
        </w:rPr>
        <w:t>2017:</w:t>
      </w:r>
      <w:r>
        <w:rPr>
          <w:rFonts w:ascii="Times New Roman" w:hAnsi="Times New Roman"/>
          <w:b/>
          <w:spacing w:val="49"/>
          <w:w w:val="102"/>
        </w:rPr>
        <w:t xml:space="preserve"> </w:t>
      </w:r>
      <w:r>
        <w:rPr>
          <w:rFonts w:ascii="Times New Roman" w:hAnsi="Times New Roman"/>
        </w:rPr>
        <w:t>Corresponde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liquidaciones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cargas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patronales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diciembre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2016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recursos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del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periodo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rPr>
          <w:rFonts w:ascii="Times New Roman" w:hAnsi="Times New Roman"/>
        </w:rPr>
        <w:t>2017.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spacing w:line="245" w:lineRule="auto"/>
        <w:ind w:right="361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Planillas</w:t>
      </w:r>
      <w:r>
        <w:rPr>
          <w:rFonts w:ascii="Times New Roman" w:hAnsi="Times New Roman"/>
          <w:b/>
          <w:spacing w:val="26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22"/>
        </w:rPr>
        <w:t xml:space="preserve"> </w:t>
      </w:r>
      <w:r>
        <w:rPr>
          <w:rFonts w:ascii="Times New Roman" w:hAnsi="Times New Roman"/>
          <w:b/>
          <w:spacing w:val="-1"/>
        </w:rPr>
        <w:t>FJPPJ</w:t>
      </w:r>
      <w:r>
        <w:rPr>
          <w:rFonts w:ascii="Times New Roman" w:hAnsi="Times New Roman"/>
          <w:b/>
          <w:spacing w:val="26"/>
        </w:rPr>
        <w:t xml:space="preserve"> </w:t>
      </w:r>
      <w:r>
        <w:rPr>
          <w:rFonts w:ascii="Times New Roman" w:hAnsi="Times New Roman"/>
          <w:b/>
          <w:spacing w:val="-2"/>
        </w:rPr>
        <w:t>no</w:t>
      </w:r>
      <w:r>
        <w:rPr>
          <w:rFonts w:ascii="Times New Roman" w:hAnsi="Times New Roman"/>
          <w:b/>
          <w:spacing w:val="25"/>
        </w:rPr>
        <w:t xml:space="preserve"> </w:t>
      </w:r>
      <w:r>
        <w:rPr>
          <w:rFonts w:ascii="Times New Roman" w:hAnsi="Times New Roman"/>
          <w:b/>
          <w:spacing w:val="-1"/>
        </w:rPr>
        <w:t>devengadas</w:t>
      </w:r>
      <w:r>
        <w:rPr>
          <w:rFonts w:ascii="Times New Roman" w:hAnsi="Times New Roman"/>
          <w:b/>
          <w:spacing w:val="27"/>
        </w:rPr>
        <w:t xml:space="preserve"> </w:t>
      </w:r>
      <w:r>
        <w:rPr>
          <w:rFonts w:ascii="Times New Roman" w:hAnsi="Times New Roman"/>
          <w:b/>
          <w:spacing w:val="-1"/>
        </w:rPr>
        <w:t>presupuestariamente</w:t>
      </w:r>
      <w:r>
        <w:rPr>
          <w:rFonts w:ascii="Times New Roman" w:hAnsi="Times New Roman"/>
          <w:b/>
          <w:spacing w:val="27"/>
        </w:rPr>
        <w:t xml:space="preserve"> </w:t>
      </w:r>
      <w:r>
        <w:rPr>
          <w:rFonts w:ascii="Times New Roman" w:hAnsi="Times New Roman"/>
          <w:b/>
          <w:spacing w:val="-1"/>
        </w:rPr>
        <w:t>pendientes</w:t>
      </w:r>
      <w:r>
        <w:rPr>
          <w:rFonts w:ascii="Times New Roman" w:hAnsi="Times New Roman"/>
          <w:b/>
          <w:spacing w:val="27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23"/>
        </w:rPr>
        <w:t xml:space="preserve"> </w:t>
      </w:r>
      <w:r>
        <w:rPr>
          <w:rFonts w:ascii="Times New Roman" w:hAnsi="Times New Roman"/>
          <w:b/>
        </w:rPr>
        <w:t>cancelar:</w:t>
      </w:r>
      <w:r>
        <w:rPr>
          <w:rFonts w:ascii="Times New Roman" w:hAnsi="Times New Roman"/>
          <w:b/>
          <w:spacing w:val="22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suma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¢55,535,403.73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corresponde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planillas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2017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Fondo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Jubilaciones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Pensiones.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ind w:hanging="33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Ajuste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por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redondeo: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spacing w:val="-1"/>
        </w:rPr>
        <w:t>Corresponde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al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redondeo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Excel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fórmulas.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spacing w:line="245" w:lineRule="auto"/>
        <w:ind w:right="360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Salarios</w:t>
      </w:r>
      <w:r>
        <w:rPr>
          <w:rFonts w:ascii="Times New Roman"/>
          <w:b/>
          <w:spacing w:val="47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50"/>
        </w:rPr>
        <w:t xml:space="preserve"> </w:t>
      </w:r>
      <w:r>
        <w:rPr>
          <w:rFonts w:ascii="Times New Roman"/>
          <w:b/>
          <w:spacing w:val="-1"/>
        </w:rPr>
        <w:t>programas</w:t>
      </w:r>
      <w:r>
        <w:rPr>
          <w:rFonts w:ascii="Times New Roman"/>
          <w:b/>
          <w:spacing w:val="47"/>
        </w:rPr>
        <w:t xml:space="preserve"> </w:t>
      </w:r>
      <w:r>
        <w:rPr>
          <w:rFonts w:ascii="Times New Roman"/>
          <w:b/>
        </w:rPr>
        <w:t>en</w:t>
      </w:r>
      <w:r>
        <w:rPr>
          <w:rFonts w:ascii="Times New Roman"/>
          <w:b/>
          <w:spacing w:val="48"/>
        </w:rPr>
        <w:t xml:space="preserve"> </w:t>
      </w:r>
      <w:r>
        <w:rPr>
          <w:rFonts w:ascii="Times New Roman"/>
          <w:b/>
          <w:spacing w:val="-1"/>
        </w:rPr>
        <w:t>desarrollo:</w:t>
      </w:r>
      <w:r>
        <w:rPr>
          <w:rFonts w:ascii="Times New Roman"/>
          <w:b/>
          <w:spacing w:val="49"/>
        </w:rPr>
        <w:t xml:space="preserve"> </w:t>
      </w:r>
      <w:r>
        <w:rPr>
          <w:rFonts w:ascii="Times New Roman"/>
          <w:spacing w:val="-1"/>
        </w:rPr>
        <w:t>Corresponde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al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gasto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salarios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del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periodo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por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el</w:t>
      </w:r>
      <w:r>
        <w:rPr>
          <w:rFonts w:ascii="Times New Roman"/>
          <w:spacing w:val="71"/>
          <w:w w:val="102"/>
        </w:rPr>
        <w:t xml:space="preserve"> </w:t>
      </w:r>
      <w:r>
        <w:rPr>
          <w:rFonts w:ascii="Times New Roman"/>
        </w:rPr>
        <w:t>concepto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de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sistemas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en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desarrollo.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2"/>
          <w:numId w:val="2"/>
        </w:numPr>
        <w:tabs>
          <w:tab w:val="left" w:pos="801"/>
        </w:tabs>
        <w:spacing w:line="246" w:lineRule="auto"/>
        <w:ind w:right="361" w:hanging="338"/>
        <w:jc w:val="both"/>
      </w:pPr>
      <w:r>
        <w:rPr>
          <w:b/>
          <w:spacing w:val="-1"/>
        </w:rPr>
        <w:t>Reclasificación</w:t>
      </w:r>
      <w:r>
        <w:rPr>
          <w:b/>
          <w:spacing w:val="49"/>
        </w:rPr>
        <w:t xml:space="preserve"> </w:t>
      </w:r>
      <w:r>
        <w:rPr>
          <w:b/>
          <w:spacing w:val="-2"/>
        </w:rPr>
        <w:t>de</w:t>
      </w:r>
      <w:r>
        <w:rPr>
          <w:b/>
          <w:spacing w:val="49"/>
        </w:rPr>
        <w:t xml:space="preserve"> </w:t>
      </w:r>
      <w:r>
        <w:rPr>
          <w:b/>
        </w:rPr>
        <w:t>la</w:t>
      </w:r>
      <w:r>
        <w:rPr>
          <w:b/>
          <w:spacing w:val="46"/>
        </w:rPr>
        <w:t xml:space="preserve"> </w:t>
      </w:r>
      <w:r>
        <w:rPr>
          <w:b/>
          <w:spacing w:val="-1"/>
        </w:rPr>
        <w:t>cuota</w:t>
      </w:r>
      <w:r>
        <w:rPr>
          <w:b/>
          <w:spacing w:val="51"/>
        </w:rPr>
        <w:t xml:space="preserve"> </w:t>
      </w:r>
      <w:r>
        <w:rPr>
          <w:b/>
        </w:rPr>
        <w:t>SEM:</w:t>
      </w:r>
      <w:r>
        <w:rPr>
          <w:b/>
          <w:spacing w:val="47"/>
        </w:rPr>
        <w:t xml:space="preserve"> </w:t>
      </w:r>
      <w:r>
        <w:rPr>
          <w:spacing w:val="-1"/>
        </w:rPr>
        <w:t>En</w:t>
      </w:r>
      <w:r>
        <w:rPr>
          <w:spacing w:val="51"/>
        </w:rPr>
        <w:t xml:space="preserve"> </w:t>
      </w:r>
      <w:r>
        <w:rPr>
          <w:spacing w:val="-1"/>
        </w:rPr>
        <w:t>diciembre</w:t>
      </w:r>
      <w:r>
        <w:rPr>
          <w:spacing w:val="49"/>
        </w:rPr>
        <w:t xml:space="preserve"> </w:t>
      </w:r>
      <w:r>
        <w:t>2017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t>cuota</w:t>
      </w:r>
      <w:r>
        <w:rPr>
          <w:spacing w:val="49"/>
        </w:rPr>
        <w:t xml:space="preserve"> </w:t>
      </w:r>
      <w:r>
        <w:rPr>
          <w:spacing w:val="-1"/>
        </w:rPr>
        <w:t>SEM,</w:t>
      </w:r>
      <w:r>
        <w:rPr>
          <w:spacing w:val="47"/>
        </w:rPr>
        <w:t xml:space="preserve"> </w:t>
      </w:r>
      <w:r>
        <w:t>fue</w:t>
      </w:r>
      <w:r>
        <w:rPr>
          <w:spacing w:val="46"/>
        </w:rPr>
        <w:t xml:space="preserve"> </w:t>
      </w:r>
      <w:r>
        <w:rPr>
          <w:spacing w:val="-1"/>
        </w:rPr>
        <w:t>cancelada</w:t>
      </w:r>
      <w:r>
        <w:rPr>
          <w:spacing w:val="51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rPr>
          <w:spacing w:val="-2"/>
        </w:rPr>
        <w:t>la</w:t>
      </w:r>
      <w:r>
        <w:rPr>
          <w:spacing w:val="55"/>
          <w:w w:val="102"/>
        </w:rPr>
        <w:t xml:space="preserve"> </w:t>
      </w:r>
      <w:r>
        <w:rPr>
          <w:spacing w:val="-1"/>
        </w:rPr>
        <w:t>partida</w:t>
      </w:r>
      <w:r>
        <w:rPr>
          <w:spacing w:val="18"/>
        </w:rPr>
        <w:t xml:space="preserve"> </w:t>
      </w:r>
      <w:r>
        <w:rPr>
          <w:spacing w:val="-2"/>
        </w:rPr>
        <w:t>0,</w:t>
      </w:r>
      <w:r>
        <w:rPr>
          <w:spacing w:val="1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realiza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reclasificación</w:t>
      </w:r>
      <w:r>
        <w:rPr>
          <w:spacing w:val="12"/>
        </w:rPr>
        <w:t xml:space="preserve"> </w:t>
      </w:r>
      <w:r>
        <w:t>contablemente</w:t>
      </w:r>
      <w:r>
        <w:rPr>
          <w:spacing w:val="19"/>
        </w:rPr>
        <w:t xml:space="preserve"> </w:t>
      </w:r>
      <w:r>
        <w:rPr>
          <w:spacing w:val="-2"/>
        </w:rPr>
        <w:t>ya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registro</w:t>
      </w:r>
      <w:r>
        <w:rPr>
          <w:spacing w:val="1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este</w:t>
      </w:r>
      <w:r>
        <w:rPr>
          <w:spacing w:val="19"/>
        </w:rPr>
        <w:t xml:space="preserve"> </w:t>
      </w:r>
      <w:r>
        <w:rPr>
          <w:spacing w:val="-1"/>
        </w:rPr>
        <w:t>rubro</w:t>
      </w:r>
      <w:r>
        <w:rPr>
          <w:spacing w:val="14"/>
        </w:rPr>
        <w:t xml:space="preserve"> </w:t>
      </w:r>
      <w:r>
        <w:rPr>
          <w:spacing w:val="-1"/>
        </w:rPr>
        <w:t>es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63"/>
          <w:w w:val="102"/>
        </w:rPr>
        <w:t xml:space="preserve"> </w:t>
      </w:r>
      <w:r>
        <w:rPr>
          <w:spacing w:val="-1"/>
        </w:rPr>
        <w:t>partida</w:t>
      </w:r>
      <w:r>
        <w:rPr>
          <w:spacing w:val="18"/>
        </w:rPr>
        <w:t xml:space="preserve"> </w:t>
      </w:r>
      <w:r>
        <w:rPr>
          <w:spacing w:val="-2"/>
        </w:rPr>
        <w:t>6.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rPr>
          <w:b w:val="0"/>
          <w:bCs w:val="0"/>
        </w:rPr>
      </w:pPr>
      <w:r>
        <w:rPr>
          <w:spacing w:val="-1"/>
        </w:rPr>
        <w:t>Partida</w:t>
      </w:r>
      <w:r>
        <w:rPr>
          <w:spacing w:val="21"/>
        </w:rPr>
        <w:t xml:space="preserve"> </w:t>
      </w:r>
      <w:r>
        <w:rPr>
          <w:spacing w:val="-1"/>
        </w:rPr>
        <w:t>Servicios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Personales</w:t>
      </w:r>
      <w:r>
        <w:rPr>
          <w:spacing w:val="16"/>
        </w:rPr>
        <w:t xml:space="preserve"> </w:t>
      </w:r>
      <w:r>
        <w:t>(1)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numPr>
          <w:ilvl w:val="2"/>
          <w:numId w:val="2"/>
        </w:numPr>
        <w:tabs>
          <w:tab w:val="left" w:pos="801"/>
        </w:tabs>
        <w:spacing w:line="245" w:lineRule="auto"/>
        <w:ind w:right="365" w:hanging="338"/>
        <w:jc w:val="both"/>
      </w:pPr>
      <w:r>
        <w:rPr>
          <w:b/>
        </w:rPr>
        <w:t>Gasto</w:t>
      </w:r>
      <w:r>
        <w:rPr>
          <w:b/>
          <w:spacing w:val="25"/>
        </w:rPr>
        <w:t xml:space="preserve"> </w:t>
      </w:r>
      <w:r>
        <w:rPr>
          <w:b/>
          <w:spacing w:val="-2"/>
        </w:rPr>
        <w:t>de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Pólizas</w:t>
      </w:r>
      <w:r>
        <w:rPr>
          <w:spacing w:val="-1"/>
        </w:rPr>
        <w:t>:</w:t>
      </w:r>
      <w:r>
        <w:rPr>
          <w:spacing w:val="20"/>
        </w:rPr>
        <w:t xml:space="preserve"> </w:t>
      </w:r>
      <w:r>
        <w:t>Corresponde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5"/>
        </w:rPr>
        <w:t xml:space="preserve"> </w:t>
      </w:r>
      <w:r>
        <w:t>monto</w:t>
      </w:r>
      <w:r>
        <w:rPr>
          <w:spacing w:val="21"/>
        </w:rPr>
        <w:t xml:space="preserve"> </w:t>
      </w:r>
      <w:r>
        <w:rPr>
          <w:spacing w:val="-1"/>
        </w:rPr>
        <w:t>acumulado</w:t>
      </w:r>
      <w:r>
        <w:rPr>
          <w:spacing w:val="26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diciembre</w:t>
      </w:r>
      <w:r>
        <w:rPr>
          <w:spacing w:val="25"/>
        </w:rPr>
        <w:t xml:space="preserve"> </w:t>
      </w:r>
      <w:r>
        <w:t>2017</w:t>
      </w:r>
      <w:r>
        <w:rPr>
          <w:spacing w:val="26"/>
        </w:rPr>
        <w:t xml:space="preserve"> </w:t>
      </w:r>
      <w:r>
        <w:rPr>
          <w:spacing w:val="-1"/>
        </w:rPr>
        <w:t>reclasificado</w:t>
      </w:r>
      <w:r>
        <w:rPr>
          <w:spacing w:val="21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activo</w:t>
      </w:r>
      <w:r>
        <w:rPr>
          <w:spacing w:val="63"/>
          <w:w w:val="10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pólizas</w:t>
      </w:r>
      <w:r>
        <w:rPr>
          <w:spacing w:val="18"/>
        </w:rPr>
        <w:t xml:space="preserve"> </w:t>
      </w:r>
      <w:r>
        <w:rPr>
          <w:spacing w:val="-1"/>
        </w:rPr>
        <w:t>diferidas.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2"/>
          <w:numId w:val="2"/>
        </w:numPr>
        <w:tabs>
          <w:tab w:val="left" w:pos="801"/>
        </w:tabs>
        <w:spacing w:line="246" w:lineRule="auto"/>
        <w:ind w:right="361" w:hanging="338"/>
        <w:jc w:val="both"/>
      </w:pPr>
      <w:r>
        <w:rPr>
          <w:b/>
          <w:spacing w:val="-1"/>
        </w:rPr>
        <w:t>Entradas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mercadería</w:t>
      </w:r>
      <w:r>
        <w:rPr>
          <w:b/>
          <w:spacing w:val="30"/>
        </w:rPr>
        <w:t xml:space="preserve"> </w:t>
      </w:r>
      <w:r>
        <w:rPr>
          <w:b/>
        </w:rPr>
        <w:t>(actas</w:t>
      </w:r>
      <w:r>
        <w:rPr>
          <w:b/>
          <w:spacing w:val="31"/>
        </w:rPr>
        <w:t xml:space="preserve"> </w:t>
      </w:r>
      <w:r>
        <w:rPr>
          <w:b/>
        </w:rPr>
        <w:t>sin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factura)</w:t>
      </w:r>
      <w:r>
        <w:rPr>
          <w:spacing w:val="-1"/>
        </w:rPr>
        <w:t>:</w:t>
      </w:r>
      <w:r>
        <w:rPr>
          <w:spacing w:val="33"/>
        </w:rPr>
        <w:t xml:space="preserve"> </w:t>
      </w:r>
      <w:r>
        <w:rPr>
          <w:spacing w:val="-1"/>
        </w:rPr>
        <w:t>Corresponden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entradas</w:t>
      </w:r>
      <w:r>
        <w:rPr>
          <w:spacing w:val="2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mercadería,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las</w:t>
      </w:r>
      <w:r>
        <w:rPr>
          <w:spacing w:val="65"/>
          <w:w w:val="102"/>
        </w:rPr>
        <w:t xml:space="preserve"> </w:t>
      </w:r>
      <w:r>
        <w:rPr>
          <w:spacing w:val="-1"/>
        </w:rPr>
        <w:t>cuales</w:t>
      </w:r>
      <w:r>
        <w:rPr>
          <w:spacing w:val="28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Institución</w:t>
      </w:r>
      <w:r>
        <w:rPr>
          <w:spacing w:val="32"/>
        </w:rPr>
        <w:t xml:space="preserve"> </w:t>
      </w:r>
      <w:r>
        <w:rPr>
          <w:spacing w:val="-1"/>
        </w:rPr>
        <w:t>cuenta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rPr>
          <w:spacing w:val="-1"/>
        </w:rPr>
        <w:t>obligación,</w:t>
      </w:r>
      <w:r>
        <w:rPr>
          <w:spacing w:val="28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t>cuales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2"/>
        </w:rPr>
        <w:t>ha</w:t>
      </w:r>
      <w:r>
        <w:rPr>
          <w:spacing w:val="34"/>
        </w:rPr>
        <w:t xml:space="preserve"> </w:t>
      </w:r>
      <w:r>
        <w:rPr>
          <w:spacing w:val="-1"/>
        </w:rPr>
        <w:t>formalizado</w:t>
      </w:r>
      <w:r>
        <w:rPr>
          <w:spacing w:val="30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2"/>
        </w:rPr>
        <w:t>pago</w:t>
      </w:r>
      <w:r>
        <w:rPr>
          <w:spacing w:val="75"/>
          <w:w w:val="102"/>
        </w:rPr>
        <w:t xml:space="preserve"> </w:t>
      </w:r>
      <w:r>
        <w:rPr>
          <w:spacing w:val="-1"/>
        </w:rPr>
        <w:t>correspondiente.</w:t>
      </w:r>
      <w:r>
        <w:rPr>
          <w:spacing w:val="37"/>
        </w:rPr>
        <w:t xml:space="preserve"> </w:t>
      </w:r>
      <w:r>
        <w:rPr>
          <w:spacing w:val="-1"/>
        </w:rPr>
        <w:t>(Devengado</w:t>
      </w:r>
      <w:r>
        <w:rPr>
          <w:spacing w:val="37"/>
        </w:rPr>
        <w:t xml:space="preserve"> </w:t>
      </w:r>
      <w:r>
        <w:rPr>
          <w:spacing w:val="-1"/>
        </w:rPr>
        <w:t>Contable).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spacing w:line="245" w:lineRule="auto"/>
        <w:ind w:right="361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Reclasificación</w:t>
      </w:r>
      <w:r>
        <w:rPr>
          <w:rFonts w:ascii="Times New Roman" w:hAnsi="Times New Roman"/>
          <w:b/>
          <w:spacing w:val="50"/>
        </w:rPr>
        <w:t xml:space="preserve"> </w:t>
      </w:r>
      <w:r>
        <w:rPr>
          <w:rFonts w:ascii="Times New Roman" w:hAnsi="Times New Roman"/>
          <w:b/>
          <w:spacing w:val="-2"/>
        </w:rPr>
        <w:t>de</w:t>
      </w:r>
      <w:r>
        <w:rPr>
          <w:rFonts w:ascii="Times New Roman" w:hAnsi="Times New Roman"/>
          <w:b/>
          <w:spacing w:val="50"/>
        </w:rPr>
        <w:t xml:space="preserve"> </w:t>
      </w:r>
      <w:r>
        <w:rPr>
          <w:rFonts w:ascii="Times New Roman" w:hAnsi="Times New Roman"/>
          <w:b/>
        </w:rPr>
        <w:t>bienes</w:t>
      </w:r>
      <w:r>
        <w:rPr>
          <w:rFonts w:ascii="Times New Roman" w:hAnsi="Times New Roman"/>
          <w:b/>
          <w:spacing w:val="49"/>
        </w:rPr>
        <w:t xml:space="preserve"> </w:t>
      </w:r>
      <w:r>
        <w:rPr>
          <w:rFonts w:ascii="Times New Roman" w:hAnsi="Times New Roman"/>
          <w:b/>
          <w:spacing w:val="-2"/>
        </w:rPr>
        <w:t>de</w:t>
      </w:r>
      <w:r>
        <w:rPr>
          <w:rFonts w:ascii="Times New Roman" w:hAnsi="Times New Roman"/>
          <w:b/>
          <w:spacing w:val="49"/>
        </w:rPr>
        <w:t xml:space="preserve"> </w:t>
      </w:r>
      <w:r>
        <w:rPr>
          <w:rFonts w:ascii="Times New Roman" w:hAnsi="Times New Roman"/>
          <w:b/>
        </w:rPr>
        <w:t>otras</w:t>
      </w:r>
      <w:r>
        <w:rPr>
          <w:rFonts w:ascii="Times New Roman" w:hAnsi="Times New Roman"/>
          <w:b/>
          <w:spacing w:val="48"/>
        </w:rPr>
        <w:t xml:space="preserve"> </w:t>
      </w:r>
      <w:r>
        <w:rPr>
          <w:rFonts w:ascii="Times New Roman" w:hAnsi="Times New Roman"/>
          <w:b/>
          <w:spacing w:val="-1"/>
        </w:rPr>
        <w:t>partidas</w:t>
      </w:r>
      <w:r>
        <w:rPr>
          <w:rFonts w:ascii="Times New Roman" w:hAnsi="Times New Roman"/>
          <w:b/>
          <w:spacing w:val="49"/>
        </w:rPr>
        <w:t xml:space="preserve"> </w:t>
      </w:r>
      <w:r>
        <w:rPr>
          <w:rFonts w:ascii="Times New Roman" w:hAnsi="Times New Roman"/>
          <w:b/>
        </w:rPr>
        <w:t>al</w:t>
      </w:r>
      <w:r>
        <w:rPr>
          <w:rFonts w:ascii="Times New Roman" w:hAnsi="Times New Roman"/>
          <w:b/>
          <w:spacing w:val="48"/>
        </w:rPr>
        <w:t xml:space="preserve"> </w:t>
      </w:r>
      <w:r>
        <w:rPr>
          <w:rFonts w:ascii="Times New Roman" w:hAnsi="Times New Roman"/>
          <w:b/>
          <w:spacing w:val="-1"/>
        </w:rPr>
        <w:t>gasto:</w:t>
      </w:r>
      <w:r>
        <w:rPr>
          <w:rFonts w:ascii="Times New Roman" w:hAnsi="Times New Roman"/>
          <w:b/>
          <w:spacing w:val="51"/>
        </w:rPr>
        <w:t xml:space="preserve"> </w:t>
      </w:r>
      <w:r>
        <w:rPr>
          <w:rFonts w:ascii="Times New Roman" w:hAnsi="Times New Roman"/>
          <w:spacing w:val="-1"/>
        </w:rPr>
        <w:t>El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monto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corresponde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facturas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71"/>
          <w:w w:val="102"/>
        </w:rPr>
        <w:t xml:space="preserve"> </w:t>
      </w:r>
      <w:r>
        <w:rPr>
          <w:rFonts w:ascii="Times New Roman" w:hAnsi="Times New Roman"/>
          <w:spacing w:val="-1"/>
        </w:rPr>
        <w:t>bienes,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fueron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reclasificadas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la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cuenta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gasto.</w:t>
      </w:r>
    </w:p>
    <w:p w:rsidR="00A664F5" w:rsidRDefault="00A664F5">
      <w:pPr>
        <w:spacing w:line="245" w:lineRule="auto"/>
        <w:jc w:val="both"/>
        <w:rPr>
          <w:rFonts w:ascii="Times New Roman" w:eastAsia="Times New Roman" w:hAnsi="Times New Roman" w:cs="Times New Roman"/>
        </w:rPr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spacing w:before="76" w:line="245" w:lineRule="auto"/>
        <w:ind w:right="361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Reclasificación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2"/>
        </w:rPr>
        <w:t>de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  <w:spacing w:val="-1"/>
        </w:rPr>
        <w:t>la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subpartida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</w:rPr>
        <w:t>10405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  <w:spacing w:val="-1"/>
        </w:rPr>
        <w:t>las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  <w:spacing w:val="-1"/>
        </w:rPr>
        <w:t>cuentas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2"/>
        </w:rPr>
        <w:t>de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intangibles: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spacing w:val="-1"/>
        </w:rPr>
        <w:t>El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monto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corresponde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5"/>
          <w:w w:val="102"/>
        </w:rPr>
        <w:t xml:space="preserve"> </w:t>
      </w:r>
      <w:r>
        <w:rPr>
          <w:rFonts w:ascii="Times New Roman" w:hAnsi="Times New Roman"/>
          <w:spacing w:val="-1"/>
        </w:rPr>
        <w:t>facturas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bienes,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fueron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reclasificadas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cuenta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intangibles.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spacing w:line="245" w:lineRule="auto"/>
        <w:ind w:right="361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Sobrantes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  <w:spacing w:val="-1"/>
        </w:rPr>
        <w:t>Pedidos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al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exterior: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spacing w:val="-1"/>
        </w:rPr>
        <w:t>Corresponde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sobrantes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que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fueron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reversados</w:t>
      </w:r>
      <w:r>
        <w:rPr>
          <w:rFonts w:ascii="Times New Roman"/>
          <w:spacing w:val="63"/>
          <w:w w:val="102"/>
        </w:rPr>
        <w:t xml:space="preserve"> </w:t>
      </w:r>
      <w:r>
        <w:rPr>
          <w:rFonts w:ascii="Times New Roman"/>
          <w:spacing w:val="-1"/>
        </w:rPr>
        <w:t>contablemente.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ind w:hanging="3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Ajustes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por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recalculo: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</w:rPr>
        <w:t>Corresponde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al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registro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2"/>
        </w:rPr>
        <w:t>de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recalculo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mes.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extoindependiente"/>
        <w:numPr>
          <w:ilvl w:val="2"/>
          <w:numId w:val="2"/>
        </w:numPr>
        <w:tabs>
          <w:tab w:val="left" w:pos="801"/>
        </w:tabs>
        <w:spacing w:line="245" w:lineRule="auto"/>
        <w:ind w:right="364" w:hanging="338"/>
        <w:jc w:val="both"/>
      </w:pPr>
      <w:r>
        <w:rPr>
          <w:b/>
          <w:spacing w:val="-1"/>
        </w:rPr>
        <w:t>Pólizas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Registro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pólizas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seguros</w:t>
      </w:r>
      <w:r>
        <w:rPr>
          <w:spacing w:val="1"/>
        </w:rPr>
        <w:t xml:space="preserve"> </w:t>
      </w:r>
      <w:r>
        <w:rPr>
          <w:spacing w:val="-1"/>
        </w:rPr>
        <w:t>devengadas</w:t>
      </w:r>
      <w:r>
        <w:rPr>
          <w:spacing w:val="5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diciembre</w:t>
      </w:r>
      <w:r>
        <w:rPr>
          <w:spacing w:val="1"/>
        </w:rPr>
        <w:t xml:space="preserve"> </w:t>
      </w:r>
      <w:r>
        <w:rPr>
          <w:spacing w:val="-1"/>
        </w:rPr>
        <w:t>2017,</w:t>
      </w:r>
      <w:r>
        <w:rPr>
          <w:spacing w:val="2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rPr>
          <w:spacing w:val="-1"/>
        </w:rPr>
        <w:t>cuales</w:t>
      </w:r>
      <w:r>
        <w:t xml:space="preserve">  </w:t>
      </w:r>
      <w:r>
        <w:rPr>
          <w:spacing w:val="-1"/>
        </w:rPr>
        <w:t>serán</w:t>
      </w:r>
      <w:r>
        <w:rPr>
          <w:spacing w:val="75"/>
          <w:w w:val="102"/>
        </w:rPr>
        <w:t xml:space="preserve"> </w:t>
      </w:r>
      <w:r>
        <w:rPr>
          <w:spacing w:val="-1"/>
        </w:rPr>
        <w:t>diferidas</w:t>
      </w:r>
      <w:r>
        <w:rPr>
          <w:spacing w:val="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gasto</w:t>
      </w:r>
      <w:r>
        <w:rPr>
          <w:spacing w:val="12"/>
        </w:rPr>
        <w:t xml:space="preserve"> </w:t>
      </w:r>
      <w:r>
        <w:rPr>
          <w:spacing w:val="-1"/>
        </w:rPr>
        <w:t>contable</w:t>
      </w:r>
      <w:r>
        <w:rPr>
          <w:spacing w:val="14"/>
        </w:rPr>
        <w:t xml:space="preserve"> </w:t>
      </w:r>
      <w:r>
        <w:rPr>
          <w:spacing w:val="-1"/>
        </w:rPr>
        <w:t>según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periodo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1"/>
        </w:rPr>
        <w:t>vigencia.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spacing w:line="245" w:lineRule="auto"/>
        <w:ind w:right="361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Reclasificación</w:t>
      </w:r>
      <w:r>
        <w:rPr>
          <w:rFonts w:ascii="Times New Roman" w:hAnsi="Times New Roman"/>
          <w:b/>
          <w:spacing w:val="45"/>
        </w:rPr>
        <w:t xml:space="preserve"> </w:t>
      </w:r>
      <w:r>
        <w:rPr>
          <w:rFonts w:ascii="Times New Roman" w:hAnsi="Times New Roman"/>
          <w:b/>
          <w:spacing w:val="-2"/>
        </w:rPr>
        <w:t>de</w:t>
      </w:r>
      <w:r>
        <w:rPr>
          <w:rFonts w:ascii="Times New Roman" w:hAnsi="Times New Roman"/>
          <w:b/>
          <w:spacing w:val="45"/>
        </w:rPr>
        <w:t xml:space="preserve"> </w:t>
      </w:r>
      <w:r>
        <w:rPr>
          <w:rFonts w:ascii="Times New Roman" w:hAnsi="Times New Roman"/>
          <w:b/>
          <w:spacing w:val="-1"/>
        </w:rPr>
        <w:t>bienes</w:t>
      </w:r>
      <w:r>
        <w:rPr>
          <w:rFonts w:ascii="Times New Roman" w:hAnsi="Times New Roman"/>
          <w:b/>
          <w:spacing w:val="42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44"/>
        </w:rPr>
        <w:t xml:space="preserve"> </w:t>
      </w:r>
      <w:r>
        <w:rPr>
          <w:rFonts w:ascii="Times New Roman" w:hAnsi="Times New Roman"/>
          <w:b/>
          <w:spacing w:val="-1"/>
        </w:rPr>
        <w:t>otras</w:t>
      </w:r>
      <w:r>
        <w:rPr>
          <w:rFonts w:ascii="Times New Roman" w:hAnsi="Times New Roman"/>
          <w:b/>
          <w:spacing w:val="45"/>
        </w:rPr>
        <w:t xml:space="preserve"> </w:t>
      </w:r>
      <w:r>
        <w:rPr>
          <w:rFonts w:ascii="Times New Roman" w:hAnsi="Times New Roman"/>
          <w:b/>
          <w:spacing w:val="-1"/>
        </w:rPr>
        <w:t>partidas</w:t>
      </w:r>
      <w:r>
        <w:rPr>
          <w:rFonts w:ascii="Times New Roman" w:hAnsi="Times New Roman"/>
          <w:b/>
          <w:spacing w:val="44"/>
        </w:rPr>
        <w:t xml:space="preserve"> </w:t>
      </w:r>
      <w:r>
        <w:rPr>
          <w:rFonts w:ascii="Times New Roman" w:hAnsi="Times New Roman"/>
          <w:b/>
          <w:spacing w:val="-2"/>
        </w:rPr>
        <w:t>al</w:t>
      </w:r>
      <w:r>
        <w:rPr>
          <w:rFonts w:ascii="Times New Roman" w:hAnsi="Times New Roman"/>
          <w:b/>
          <w:spacing w:val="44"/>
        </w:rPr>
        <w:t xml:space="preserve"> </w:t>
      </w:r>
      <w:r>
        <w:rPr>
          <w:rFonts w:ascii="Times New Roman" w:hAnsi="Times New Roman"/>
          <w:b/>
          <w:spacing w:val="-1"/>
        </w:rPr>
        <w:t>activo:</w:t>
      </w:r>
      <w:r>
        <w:rPr>
          <w:rFonts w:ascii="Times New Roman" w:hAnsi="Times New Roman"/>
          <w:b/>
          <w:spacing w:val="40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monto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corresponde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facturas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75"/>
          <w:w w:val="102"/>
        </w:rPr>
        <w:t xml:space="preserve"> </w:t>
      </w:r>
      <w:r>
        <w:rPr>
          <w:rFonts w:ascii="Times New Roman" w:hAnsi="Times New Roman"/>
          <w:spacing w:val="-1"/>
        </w:rPr>
        <w:t>bienes,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fueron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reclasificadas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la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cuenta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activo.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spacing w:line="245" w:lineRule="auto"/>
        <w:ind w:right="360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Recalculo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  <w:spacing w:val="-2"/>
        </w:rPr>
        <w:t>que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</w:rPr>
        <w:t>se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  <w:spacing w:val="-1"/>
        </w:rPr>
        <w:t>aplica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con</w:t>
      </w:r>
      <w:r>
        <w:rPr>
          <w:rFonts w:ascii="Times New Roman"/>
          <w:b/>
          <w:spacing w:val="6"/>
        </w:rPr>
        <w:t xml:space="preserve"> </w:t>
      </w:r>
      <w:r>
        <w:rPr>
          <w:rFonts w:ascii="Times New Roman"/>
          <w:b/>
        </w:rPr>
        <w:t>la</w:t>
      </w:r>
      <w:r>
        <w:rPr>
          <w:rFonts w:ascii="Times New Roman"/>
          <w:b/>
          <w:spacing w:val="8"/>
        </w:rPr>
        <w:t xml:space="preserve"> </w:t>
      </w:r>
      <w:r>
        <w:rPr>
          <w:rFonts w:ascii="Times New Roman"/>
          <w:b/>
          <w:spacing w:val="-1"/>
        </w:rPr>
        <w:t>transferencia:</w:t>
      </w:r>
      <w:r>
        <w:rPr>
          <w:rFonts w:ascii="Times New Roman"/>
          <w:b/>
          <w:spacing w:val="8"/>
        </w:rPr>
        <w:t xml:space="preserve"> </w:t>
      </w:r>
      <w:r>
        <w:rPr>
          <w:rFonts w:ascii="Times New Roman"/>
          <w:spacing w:val="-1"/>
        </w:rPr>
        <w:t>Corresponde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 xml:space="preserve">al 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recalculo</w:t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2"/>
        </w:rPr>
        <w:t>de</w:t>
      </w:r>
      <w:r>
        <w:rPr>
          <w:rFonts w:ascii="Times New Roman"/>
        </w:rPr>
        <w:t xml:space="preserve"> 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las</w:t>
      </w:r>
      <w:r>
        <w:rPr>
          <w:rFonts w:ascii="Times New Roman"/>
        </w:rPr>
        <w:t xml:space="preserve"> 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 xml:space="preserve">actas 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sin</w:t>
      </w:r>
      <w:r>
        <w:rPr>
          <w:rFonts w:ascii="Times New Roman"/>
          <w:spacing w:val="79"/>
          <w:w w:val="102"/>
        </w:rPr>
        <w:t xml:space="preserve"> </w:t>
      </w:r>
      <w:r>
        <w:rPr>
          <w:rFonts w:ascii="Times New Roman"/>
          <w:spacing w:val="-1"/>
        </w:rPr>
        <w:t>factura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que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se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aplican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momento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de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2"/>
        </w:rPr>
        <w:t>la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transferencia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(el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pago).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ind w:hanging="3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Notas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abono: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</w:rPr>
        <w:t>Corresponde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las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notas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de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abono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aplicadas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presupuestariamente.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spacing w:line="245" w:lineRule="auto"/>
        <w:ind w:right="364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Devolución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</w:rPr>
        <w:t>la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  <w:spacing w:val="-1"/>
        </w:rPr>
        <w:t>retención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2"/>
        </w:rPr>
        <w:t>5%: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spacing w:val="-1"/>
        </w:rPr>
        <w:t>Corresponde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pago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retención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5%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sobre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la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I-II-</w:t>
      </w:r>
      <w:r>
        <w:rPr>
          <w:rFonts w:ascii="Times New Roman" w:hAnsi="Times New Roman"/>
          <w:spacing w:val="77"/>
          <w:w w:val="102"/>
        </w:rPr>
        <w:t xml:space="preserve"> </w:t>
      </w:r>
      <w:r>
        <w:rPr>
          <w:rFonts w:ascii="Times New Roman" w:hAnsi="Times New Roman"/>
          <w:spacing w:val="-1"/>
        </w:rPr>
        <w:t>III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IV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etapas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proyecto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Reclutamiento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Selección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Personal.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spacing w:line="248" w:lineRule="auto"/>
        <w:ind w:right="363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Desaprobación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2"/>
        </w:rPr>
        <w:t>de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facturas: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spacing w:val="-1"/>
        </w:rPr>
        <w:t>Corresponde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las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facturas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fueron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desaprobadas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Sistema</w:t>
      </w:r>
      <w:r>
        <w:rPr>
          <w:rFonts w:ascii="Times New Roman" w:hAnsi="Times New Roman"/>
          <w:spacing w:val="105"/>
          <w:w w:val="10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SIGA-PJ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.</w: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ind w:hanging="33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Ajuste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por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redondeo: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spacing w:val="-1"/>
        </w:rPr>
        <w:t>Corresponde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al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redondeo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Excel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fórmulas.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ind w:hanging="33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Notas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crédito:</w:t>
      </w:r>
      <w:r>
        <w:rPr>
          <w:rFonts w:ascii="Times New Roman" w:hAnsi="Times New Roman"/>
          <w:b/>
          <w:spacing w:val="11"/>
        </w:rPr>
        <w:t xml:space="preserve"> </w:t>
      </w:r>
      <w:r>
        <w:rPr>
          <w:rFonts w:ascii="Times New Roman" w:hAnsi="Times New Roman"/>
        </w:rPr>
        <w:t>Corresponden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notas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crédito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contabilizadas.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spacing w:line="245" w:lineRule="auto"/>
        <w:ind w:right="363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Monto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  <w:spacing w:val="-1"/>
        </w:rPr>
        <w:t>no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  <w:spacing w:val="-1"/>
        </w:rPr>
        <w:t>devengado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  <w:spacing w:val="-1"/>
        </w:rPr>
        <w:t>por</w:t>
      </w:r>
      <w:r>
        <w:rPr>
          <w:rFonts w:ascii="Times New Roman"/>
          <w:b/>
          <w:spacing w:val="37"/>
        </w:rPr>
        <w:t xml:space="preserve"> </w:t>
      </w:r>
      <w:r>
        <w:rPr>
          <w:rFonts w:ascii="Times New Roman"/>
          <w:b/>
          <w:spacing w:val="-1"/>
        </w:rPr>
        <w:t>diferencial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  <w:spacing w:val="-1"/>
        </w:rPr>
        <w:t>cambiario: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spacing w:val="-1"/>
        </w:rPr>
        <w:t>Corresponden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al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monto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que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fue</w:t>
      </w:r>
      <w:r>
        <w:rPr>
          <w:rFonts w:ascii="Times New Roman"/>
          <w:spacing w:val="69"/>
          <w:w w:val="102"/>
        </w:rPr>
        <w:t xml:space="preserve"> </w:t>
      </w:r>
      <w:r>
        <w:rPr>
          <w:rFonts w:ascii="Times New Roman"/>
          <w:spacing w:val="-1"/>
        </w:rPr>
        <w:t>devengado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por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diferencial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cambiario.</w:t>
      </w:r>
    </w:p>
    <w:p w:rsidR="00A664F5" w:rsidRDefault="00A664F5">
      <w:pPr>
        <w:rPr>
          <w:rFonts w:ascii="Times New Roman" w:eastAsia="Times New Roman" w:hAnsi="Times New Roman" w:cs="Times New Roman"/>
        </w:rPr>
      </w:pP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tulo3"/>
        <w:ind w:left="745"/>
        <w:rPr>
          <w:b w:val="0"/>
          <w:bCs w:val="0"/>
        </w:rPr>
      </w:pPr>
      <w:r>
        <w:rPr>
          <w:spacing w:val="-1"/>
        </w:rPr>
        <w:t>Partida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Materiales</w:t>
      </w:r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Suministros</w:t>
      </w:r>
      <w:r>
        <w:rPr>
          <w:spacing w:val="17"/>
        </w:rPr>
        <w:t xml:space="preserve"> </w:t>
      </w:r>
      <w:r>
        <w:rPr>
          <w:spacing w:val="-1"/>
        </w:rPr>
        <w:t>(2)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spacing w:line="245" w:lineRule="auto"/>
        <w:ind w:right="361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Gasto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por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consumo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suministros: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spacing w:val="-2"/>
        </w:rPr>
        <w:t>Se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refiere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al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consumo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2"/>
        </w:rPr>
        <w:t>de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materiales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y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suministros</w:t>
      </w:r>
      <w:r>
        <w:rPr>
          <w:rFonts w:ascii="Times New Roman"/>
          <w:spacing w:val="69"/>
          <w:w w:val="102"/>
        </w:rPr>
        <w:t xml:space="preserve"> </w:t>
      </w:r>
      <w:r>
        <w:rPr>
          <w:rFonts w:ascii="Times New Roman"/>
          <w:spacing w:val="-1"/>
        </w:rPr>
        <w:t>acumulado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diciembre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2017.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extoindependiente"/>
        <w:numPr>
          <w:ilvl w:val="2"/>
          <w:numId w:val="2"/>
        </w:numPr>
        <w:tabs>
          <w:tab w:val="left" w:pos="801"/>
        </w:tabs>
        <w:spacing w:line="245" w:lineRule="auto"/>
        <w:ind w:right="361" w:hanging="338"/>
        <w:jc w:val="both"/>
      </w:pPr>
      <w:r>
        <w:rPr>
          <w:b/>
          <w:spacing w:val="-1"/>
        </w:rPr>
        <w:t>Entradas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mercadería</w:t>
      </w:r>
      <w:r>
        <w:rPr>
          <w:b/>
          <w:spacing w:val="30"/>
        </w:rPr>
        <w:t xml:space="preserve"> </w:t>
      </w:r>
      <w:r>
        <w:rPr>
          <w:b/>
        </w:rPr>
        <w:t>(actas</w:t>
      </w:r>
      <w:r>
        <w:rPr>
          <w:b/>
          <w:spacing w:val="31"/>
        </w:rPr>
        <w:t xml:space="preserve"> </w:t>
      </w:r>
      <w:r>
        <w:rPr>
          <w:b/>
        </w:rPr>
        <w:t>sin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factura)</w:t>
      </w:r>
      <w:r>
        <w:rPr>
          <w:spacing w:val="-1"/>
        </w:rPr>
        <w:t>:</w:t>
      </w:r>
      <w:r>
        <w:rPr>
          <w:spacing w:val="33"/>
        </w:rPr>
        <w:t xml:space="preserve"> </w:t>
      </w:r>
      <w:r>
        <w:rPr>
          <w:spacing w:val="-1"/>
        </w:rPr>
        <w:t>Corresponden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entradas</w:t>
      </w:r>
      <w:r>
        <w:rPr>
          <w:spacing w:val="2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mercadería,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las</w:t>
      </w:r>
      <w:r>
        <w:rPr>
          <w:spacing w:val="67"/>
          <w:w w:val="102"/>
        </w:rPr>
        <w:t xml:space="preserve"> </w:t>
      </w:r>
      <w:r>
        <w:rPr>
          <w:spacing w:val="-1"/>
        </w:rPr>
        <w:t>cuales</w:t>
      </w:r>
      <w:r>
        <w:rPr>
          <w:spacing w:val="28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Institución</w:t>
      </w:r>
      <w:r>
        <w:rPr>
          <w:spacing w:val="32"/>
        </w:rPr>
        <w:t xml:space="preserve"> </w:t>
      </w:r>
      <w:r>
        <w:rPr>
          <w:spacing w:val="-1"/>
        </w:rPr>
        <w:t>cuenta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rPr>
          <w:spacing w:val="-1"/>
        </w:rPr>
        <w:t>obligación,</w:t>
      </w:r>
      <w:r>
        <w:rPr>
          <w:spacing w:val="28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t>cuales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2"/>
        </w:rPr>
        <w:t>ha</w:t>
      </w:r>
      <w:r>
        <w:rPr>
          <w:spacing w:val="34"/>
        </w:rPr>
        <w:t xml:space="preserve"> </w:t>
      </w:r>
      <w:r>
        <w:rPr>
          <w:spacing w:val="-1"/>
        </w:rPr>
        <w:t>formalizado</w:t>
      </w:r>
      <w:r>
        <w:rPr>
          <w:spacing w:val="30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2"/>
        </w:rPr>
        <w:t>pago</w:t>
      </w:r>
      <w:r>
        <w:rPr>
          <w:spacing w:val="75"/>
          <w:w w:val="102"/>
        </w:rPr>
        <w:t xml:space="preserve"> </w:t>
      </w:r>
      <w:r>
        <w:rPr>
          <w:spacing w:val="-1"/>
        </w:rPr>
        <w:t>correspondiente.</w:t>
      </w:r>
      <w:r>
        <w:rPr>
          <w:spacing w:val="37"/>
        </w:rPr>
        <w:t xml:space="preserve"> </w:t>
      </w:r>
      <w:r>
        <w:rPr>
          <w:spacing w:val="-1"/>
        </w:rPr>
        <w:t>(Devengado</w:t>
      </w:r>
      <w:r>
        <w:rPr>
          <w:spacing w:val="37"/>
        </w:rPr>
        <w:t xml:space="preserve"> </w:t>
      </w:r>
      <w:r>
        <w:rPr>
          <w:spacing w:val="-1"/>
        </w:rPr>
        <w:t>Contable).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ind w:hanging="3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Ajustes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por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recalculo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Corresponde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al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registro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de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recalculo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mes.</w:t>
      </w:r>
    </w:p>
    <w:p w:rsidR="00A664F5" w:rsidRDefault="00A664F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extoindependiente"/>
        <w:numPr>
          <w:ilvl w:val="2"/>
          <w:numId w:val="2"/>
        </w:numPr>
        <w:tabs>
          <w:tab w:val="left" w:pos="801"/>
        </w:tabs>
        <w:spacing w:line="245" w:lineRule="auto"/>
        <w:ind w:right="361" w:hanging="338"/>
        <w:jc w:val="both"/>
      </w:pPr>
      <w:r>
        <w:rPr>
          <w:b/>
          <w:spacing w:val="-1"/>
        </w:rPr>
        <w:t>Inventario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49"/>
        </w:rPr>
        <w:t xml:space="preserve"> </w:t>
      </w:r>
      <w:r>
        <w:rPr>
          <w:b/>
          <w:spacing w:val="-1"/>
        </w:rPr>
        <w:t>materiales</w:t>
      </w:r>
      <w:r>
        <w:rPr>
          <w:b/>
          <w:spacing w:val="50"/>
        </w:rPr>
        <w:t xml:space="preserve"> </w:t>
      </w:r>
      <w:r>
        <w:rPr>
          <w:b/>
        </w:rPr>
        <w:t>y</w:t>
      </w:r>
      <w:r>
        <w:rPr>
          <w:b/>
          <w:spacing w:val="46"/>
        </w:rPr>
        <w:t xml:space="preserve"> </w:t>
      </w:r>
      <w:r>
        <w:rPr>
          <w:b/>
          <w:spacing w:val="-1"/>
        </w:rPr>
        <w:t>suministros:</w:t>
      </w:r>
      <w:r>
        <w:rPr>
          <w:b/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gasto</w:t>
      </w:r>
      <w:r>
        <w:rPr>
          <w:spacing w:val="49"/>
        </w:rPr>
        <w:t xml:space="preserve"> </w:t>
      </w:r>
      <w:r>
        <w:rPr>
          <w:spacing w:val="-1"/>
        </w:rPr>
        <w:t>presupuestario</w:t>
      </w:r>
      <w:r>
        <w:rPr>
          <w:spacing w:val="42"/>
        </w:rPr>
        <w:t xml:space="preserve"> </w:t>
      </w:r>
      <w:r>
        <w:rPr>
          <w:spacing w:val="-1"/>
        </w:rPr>
        <w:t>considera</w:t>
      </w:r>
      <w:r>
        <w:rPr>
          <w:spacing w:val="50"/>
        </w:rPr>
        <w:t xml:space="preserve"> </w:t>
      </w:r>
      <w:r>
        <w:rPr>
          <w:spacing w:val="-1"/>
        </w:rPr>
        <w:t>recursos</w:t>
      </w:r>
      <w:r>
        <w:rPr>
          <w:spacing w:val="46"/>
        </w:rPr>
        <w:t xml:space="preserve"> </w:t>
      </w:r>
      <w:r>
        <w:rPr>
          <w:spacing w:val="-1"/>
        </w:rPr>
        <w:t>que</w:t>
      </w:r>
      <w:r>
        <w:rPr>
          <w:spacing w:val="49"/>
        </w:rPr>
        <w:t xml:space="preserve"> </w:t>
      </w:r>
      <w:r>
        <w:rPr>
          <w:spacing w:val="-1"/>
        </w:rPr>
        <w:t>se</w:t>
      </w:r>
      <w:r>
        <w:rPr>
          <w:spacing w:val="81"/>
          <w:w w:val="102"/>
        </w:rPr>
        <w:t xml:space="preserve"> </w:t>
      </w:r>
      <w:r>
        <w:rPr>
          <w:spacing w:val="-1"/>
        </w:rPr>
        <w:t>utilizaron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efectuar</w:t>
      </w:r>
      <w:r>
        <w:rPr>
          <w:spacing w:val="52"/>
        </w:rPr>
        <w:t xml:space="preserve"> </w:t>
      </w:r>
      <w:r>
        <w:t>compras</w:t>
      </w:r>
      <w:r>
        <w:rPr>
          <w:spacing w:val="5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proveedores</w:t>
      </w:r>
      <w:r>
        <w:rPr>
          <w:spacing w:val="54"/>
        </w:rPr>
        <w:t xml:space="preserve"> </w:t>
      </w:r>
      <w:r>
        <w:rPr>
          <w:spacing w:val="-1"/>
        </w:rPr>
        <w:t>nacionales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materiales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suministros,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85"/>
          <w:w w:val="102"/>
        </w:rPr>
        <w:t xml:space="preserve"> </w:t>
      </w:r>
      <w:r>
        <w:rPr>
          <w:spacing w:val="-1"/>
        </w:rPr>
        <w:t>contablemente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registran</w:t>
      </w:r>
      <w:r>
        <w:rPr>
          <w:spacing w:val="18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rPr>
          <w:spacing w:val="-1"/>
        </w:rPr>
        <w:t>inventario.</w:t>
      </w:r>
    </w:p>
    <w:p w:rsidR="00A664F5" w:rsidRDefault="00A664F5">
      <w:pPr>
        <w:spacing w:line="245" w:lineRule="auto"/>
        <w:jc w:val="both"/>
        <w:sectPr w:rsidR="00A664F5">
          <w:pgSz w:w="12240" w:h="15840"/>
          <w:pgMar w:top="2020" w:right="840" w:bottom="880" w:left="1580" w:header="623" w:footer="690" w:gutter="0"/>
          <w:cols w:space="720"/>
        </w:sectPr>
      </w:pPr>
    </w:p>
    <w:p w:rsidR="00A664F5" w:rsidRDefault="00A664F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spacing w:before="76" w:line="245" w:lineRule="auto"/>
        <w:ind w:right="363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Reclasificación</w:t>
      </w:r>
      <w:r>
        <w:rPr>
          <w:rFonts w:ascii="Times New Roman" w:hAnsi="Times New Roman"/>
          <w:b/>
          <w:spacing w:val="50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48"/>
        </w:rPr>
        <w:t xml:space="preserve"> </w:t>
      </w:r>
      <w:r>
        <w:rPr>
          <w:rFonts w:ascii="Times New Roman" w:hAnsi="Times New Roman"/>
          <w:b/>
          <w:spacing w:val="-1"/>
        </w:rPr>
        <w:t>gasto</w:t>
      </w:r>
      <w:r>
        <w:rPr>
          <w:rFonts w:ascii="Times New Roman" w:hAnsi="Times New Roman"/>
          <w:b/>
          <w:spacing w:val="51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45"/>
        </w:rPr>
        <w:t xml:space="preserve"> </w:t>
      </w:r>
      <w:r>
        <w:rPr>
          <w:rFonts w:ascii="Times New Roman" w:hAnsi="Times New Roman"/>
          <w:b/>
        </w:rPr>
        <w:t>la</w:t>
      </w:r>
      <w:r>
        <w:rPr>
          <w:rFonts w:ascii="Times New Roman" w:hAnsi="Times New Roman"/>
          <w:b/>
          <w:spacing w:val="46"/>
        </w:rPr>
        <w:t xml:space="preserve"> </w:t>
      </w:r>
      <w:r>
        <w:rPr>
          <w:rFonts w:ascii="Times New Roman" w:hAnsi="Times New Roman"/>
          <w:b/>
          <w:spacing w:val="-1"/>
        </w:rPr>
        <w:t>cuenta</w:t>
      </w:r>
      <w:r>
        <w:rPr>
          <w:rFonts w:ascii="Times New Roman" w:hAnsi="Times New Roman"/>
          <w:b/>
          <w:spacing w:val="51"/>
        </w:rPr>
        <w:t xml:space="preserve"> </w:t>
      </w:r>
      <w:r>
        <w:rPr>
          <w:rFonts w:ascii="Times New Roman" w:hAnsi="Times New Roman"/>
          <w:b/>
          <w:spacing w:val="-2"/>
        </w:rPr>
        <w:t>de</w:t>
      </w:r>
      <w:r>
        <w:rPr>
          <w:rFonts w:ascii="Times New Roman" w:hAnsi="Times New Roman"/>
          <w:b/>
          <w:spacing w:val="49"/>
        </w:rPr>
        <w:t xml:space="preserve"> </w:t>
      </w:r>
      <w:r>
        <w:rPr>
          <w:rFonts w:ascii="Times New Roman" w:hAnsi="Times New Roman"/>
          <w:b/>
          <w:spacing w:val="-1"/>
        </w:rPr>
        <w:t>activo:</w:t>
      </w:r>
      <w:r>
        <w:rPr>
          <w:rFonts w:ascii="Times New Roman" w:hAnsi="Times New Roman"/>
          <w:b/>
          <w:spacing w:val="48"/>
        </w:rPr>
        <w:t xml:space="preserve"> </w:t>
      </w:r>
      <w:r>
        <w:rPr>
          <w:rFonts w:ascii="Times New Roman" w:hAnsi="Times New Roman"/>
        </w:rPr>
        <w:t>Corresponde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recalculo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actas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</w:rPr>
        <w:t>sin</w:t>
      </w:r>
      <w:r>
        <w:rPr>
          <w:rFonts w:ascii="Times New Roman" w:hAnsi="Times New Roman"/>
          <w:spacing w:val="51"/>
          <w:w w:val="102"/>
        </w:rPr>
        <w:t xml:space="preserve"> </w:t>
      </w:r>
      <w:r>
        <w:rPr>
          <w:rFonts w:ascii="Times New Roman" w:hAnsi="Times New Roman"/>
          <w:spacing w:val="-1"/>
        </w:rPr>
        <w:t>factura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que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se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aplican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momento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transferencia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(el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pago).</w:t>
      </w:r>
    </w:p>
    <w:p w:rsidR="00A664F5" w:rsidRDefault="00D2365D">
      <w:pPr>
        <w:numPr>
          <w:ilvl w:val="2"/>
          <w:numId w:val="2"/>
        </w:numPr>
        <w:tabs>
          <w:tab w:val="left" w:pos="801"/>
        </w:tabs>
        <w:spacing w:line="248" w:lineRule="auto"/>
        <w:ind w:right="359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Reclasificación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24"/>
        </w:rPr>
        <w:t xml:space="preserve"> </w:t>
      </w:r>
      <w:r>
        <w:rPr>
          <w:rFonts w:ascii="Times New Roman" w:hAnsi="Times New Roman"/>
          <w:b/>
          <w:spacing w:val="-1"/>
        </w:rPr>
        <w:t>la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cuenta</w:t>
      </w:r>
      <w:r>
        <w:rPr>
          <w:rFonts w:ascii="Times New Roman" w:hAnsi="Times New Roman"/>
          <w:b/>
          <w:spacing w:val="24"/>
        </w:rPr>
        <w:t xml:space="preserve"> </w:t>
      </w:r>
      <w:r>
        <w:rPr>
          <w:rFonts w:ascii="Times New Roman" w:hAnsi="Times New Roman"/>
          <w:b/>
          <w:spacing w:val="-1"/>
        </w:rPr>
        <w:t>del</w:t>
      </w:r>
      <w:r>
        <w:rPr>
          <w:rFonts w:ascii="Times New Roman" w:hAnsi="Times New Roman"/>
          <w:b/>
          <w:spacing w:val="24"/>
        </w:rPr>
        <w:t xml:space="preserve"> </w:t>
      </w:r>
      <w:r>
        <w:rPr>
          <w:rFonts w:ascii="Times New Roman" w:hAnsi="Times New Roman"/>
          <w:b/>
        </w:rPr>
        <w:t>BN-FLOTA: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spacing w:val="-1"/>
        </w:rPr>
        <w:t>Se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realiza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reclasificación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la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cuenta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del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BN-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rPr>
          <w:rFonts w:ascii="Times New Roman" w:hAnsi="Times New Roman"/>
          <w:spacing w:val="-1"/>
        </w:rPr>
        <w:t>FLOTA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corresponder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aumento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misma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monto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¢108,523,112.42.</w: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spacing w:line="245" w:lineRule="auto"/>
        <w:ind w:right="362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Desaprobación</w:t>
      </w:r>
      <w:r>
        <w:rPr>
          <w:rFonts w:ascii="Times New Roman" w:hAnsi="Times New Roman"/>
          <w:b/>
          <w:spacing w:val="26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25"/>
        </w:rPr>
        <w:t xml:space="preserve"> </w:t>
      </w:r>
      <w:r>
        <w:rPr>
          <w:rFonts w:ascii="Times New Roman" w:hAnsi="Times New Roman"/>
          <w:b/>
          <w:spacing w:val="-1"/>
        </w:rPr>
        <w:t>Facturas:</w:t>
      </w:r>
      <w:r>
        <w:rPr>
          <w:rFonts w:ascii="Times New Roman" w:hAnsi="Times New Roman"/>
          <w:b/>
          <w:spacing w:val="27"/>
        </w:rPr>
        <w:t xml:space="preserve"> </w:t>
      </w:r>
      <w:r>
        <w:rPr>
          <w:rFonts w:ascii="Times New Roman" w:hAnsi="Times New Roman"/>
          <w:spacing w:val="-1"/>
        </w:rPr>
        <w:t>Corresponde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facturas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que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fueron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desaprobadas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 xml:space="preserve">en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53"/>
          <w:w w:val="102"/>
        </w:rPr>
        <w:t xml:space="preserve"> </w:t>
      </w:r>
      <w:r>
        <w:rPr>
          <w:rFonts w:ascii="Times New Roman" w:hAnsi="Times New Roman"/>
          <w:spacing w:val="-1"/>
        </w:rPr>
        <w:t>Sistema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SIGA-PJ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ind w:hanging="33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Nota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2"/>
        </w:rPr>
        <w:t>de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crédito: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spacing w:val="-1"/>
        </w:rPr>
        <w:t>Corresponden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las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notas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crédito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registradas.</w:t>
      </w:r>
    </w:p>
    <w:p w:rsidR="00A664F5" w:rsidRDefault="00A664F5">
      <w:pPr>
        <w:spacing w:before="5"/>
        <w:rPr>
          <w:rFonts w:ascii="Times New Roman" w:eastAsia="Times New Roman" w:hAnsi="Times New Roman" w:cs="Times New Roman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spacing w:line="248" w:lineRule="auto"/>
        <w:ind w:right="363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Reclasificación</w:t>
      </w:r>
      <w:r>
        <w:rPr>
          <w:rFonts w:ascii="Times New Roman" w:hAnsi="Times New Roman"/>
          <w:b/>
          <w:spacing w:val="38"/>
        </w:rPr>
        <w:t xml:space="preserve"> </w:t>
      </w:r>
      <w:r>
        <w:rPr>
          <w:rFonts w:ascii="Times New Roman" w:hAnsi="Times New Roman"/>
          <w:b/>
          <w:spacing w:val="-1"/>
        </w:rPr>
        <w:t>del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  <w:spacing w:val="-1"/>
        </w:rPr>
        <w:t>gasto</w:t>
      </w:r>
      <w:r>
        <w:rPr>
          <w:rFonts w:ascii="Times New Roman" w:hAnsi="Times New Roman"/>
          <w:b/>
          <w:spacing w:val="39"/>
        </w:rPr>
        <w:t xml:space="preserve"> </w:t>
      </w:r>
      <w:r>
        <w:rPr>
          <w:rFonts w:ascii="Times New Roman" w:hAnsi="Times New Roman"/>
          <w:b/>
          <w:spacing w:val="-1"/>
        </w:rPr>
        <w:t>por</w:t>
      </w:r>
      <w:r>
        <w:rPr>
          <w:rFonts w:ascii="Times New Roman" w:hAnsi="Times New Roman"/>
          <w:b/>
          <w:spacing w:val="34"/>
        </w:rPr>
        <w:t xml:space="preserve"> </w:t>
      </w:r>
      <w:r>
        <w:rPr>
          <w:rFonts w:ascii="Times New Roman" w:hAnsi="Times New Roman"/>
          <w:b/>
          <w:spacing w:val="-1"/>
        </w:rPr>
        <w:t>consumo</w:t>
      </w:r>
      <w:r>
        <w:rPr>
          <w:rFonts w:ascii="Times New Roman" w:hAnsi="Times New Roman"/>
          <w:b/>
          <w:spacing w:val="40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36"/>
        </w:rPr>
        <w:t xml:space="preserve"> </w:t>
      </w:r>
      <w:r>
        <w:rPr>
          <w:rFonts w:ascii="Times New Roman" w:hAnsi="Times New Roman"/>
          <w:b/>
          <w:spacing w:val="-1"/>
        </w:rPr>
        <w:t>pérdida:</w:t>
      </w:r>
      <w:r>
        <w:rPr>
          <w:rFonts w:ascii="Times New Roman" w:hAnsi="Times New Roman"/>
          <w:b/>
          <w:spacing w:val="38"/>
        </w:rPr>
        <w:t xml:space="preserve"> </w:t>
      </w:r>
      <w:r>
        <w:rPr>
          <w:rFonts w:ascii="Times New Roman" w:hAnsi="Times New Roman"/>
        </w:rPr>
        <w:t>Corresponde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montos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fueron</w:t>
      </w:r>
      <w:r>
        <w:rPr>
          <w:rFonts w:ascii="Times New Roman" w:hAnsi="Times New Roman"/>
          <w:spacing w:val="43"/>
          <w:w w:val="102"/>
        </w:rPr>
        <w:t xml:space="preserve"> </w:t>
      </w:r>
      <w:r>
        <w:rPr>
          <w:rFonts w:ascii="Times New Roman" w:hAnsi="Times New Roman"/>
          <w:spacing w:val="-1"/>
        </w:rPr>
        <w:t>reclasificadas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cuenta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pérdida.</w: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spacing w:line="245" w:lineRule="auto"/>
        <w:ind w:right="363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Monto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  <w:spacing w:val="-1"/>
        </w:rPr>
        <w:t>no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  <w:spacing w:val="-1"/>
        </w:rPr>
        <w:t>devengado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  <w:spacing w:val="-1"/>
        </w:rPr>
        <w:t>por</w:t>
      </w:r>
      <w:r>
        <w:rPr>
          <w:rFonts w:ascii="Times New Roman"/>
          <w:b/>
          <w:spacing w:val="37"/>
        </w:rPr>
        <w:t xml:space="preserve"> </w:t>
      </w:r>
      <w:r>
        <w:rPr>
          <w:rFonts w:ascii="Times New Roman"/>
          <w:b/>
          <w:spacing w:val="-1"/>
        </w:rPr>
        <w:t>diferencial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  <w:spacing w:val="-1"/>
        </w:rPr>
        <w:t>cambiario: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spacing w:val="-1"/>
        </w:rPr>
        <w:t>Corresponden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al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monto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que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fue</w:t>
      </w:r>
      <w:r>
        <w:rPr>
          <w:rFonts w:ascii="Times New Roman"/>
          <w:spacing w:val="69"/>
          <w:w w:val="102"/>
        </w:rPr>
        <w:t xml:space="preserve"> </w:t>
      </w:r>
      <w:r>
        <w:rPr>
          <w:rFonts w:ascii="Times New Roman"/>
          <w:spacing w:val="-1"/>
        </w:rPr>
        <w:t>devengado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por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diferencial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cambiario.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ind w:hanging="3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Notas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abono: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</w:rPr>
        <w:t>Corresponde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las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notas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de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abono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aplicadas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presupuestariamente.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spacing w:line="245" w:lineRule="auto"/>
        <w:ind w:right="361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Recalculo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  <w:spacing w:val="-2"/>
        </w:rPr>
        <w:t>que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  <w:spacing w:val="-1"/>
        </w:rPr>
        <w:t>se</w:t>
      </w:r>
      <w:r>
        <w:rPr>
          <w:rFonts w:ascii="Times New Roman"/>
          <w:b/>
          <w:spacing w:val="25"/>
        </w:rPr>
        <w:t xml:space="preserve"> </w:t>
      </w:r>
      <w:r>
        <w:rPr>
          <w:rFonts w:ascii="Times New Roman"/>
          <w:b/>
          <w:spacing w:val="-1"/>
        </w:rPr>
        <w:t>afecta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con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la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  <w:spacing w:val="-1"/>
        </w:rPr>
        <w:t>transferencia: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spacing w:val="-1"/>
        </w:rPr>
        <w:t>Corresponden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recalculo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que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se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afecta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con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la</w:t>
      </w:r>
      <w:r>
        <w:rPr>
          <w:rFonts w:ascii="Times New Roman"/>
          <w:spacing w:val="75"/>
          <w:w w:val="102"/>
        </w:rPr>
        <w:t xml:space="preserve"> </w:t>
      </w:r>
      <w:r>
        <w:rPr>
          <w:rFonts w:ascii="Times New Roman"/>
          <w:spacing w:val="-1"/>
        </w:rPr>
        <w:t>transferencia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al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momento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del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pago.</w:t>
      </w:r>
    </w:p>
    <w:p w:rsidR="00A664F5" w:rsidRDefault="00A664F5">
      <w:pPr>
        <w:spacing w:before="9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ind w:left="788"/>
        <w:rPr>
          <w:b w:val="0"/>
          <w:bCs w:val="0"/>
        </w:rPr>
      </w:pPr>
      <w:r>
        <w:rPr>
          <w:spacing w:val="-1"/>
        </w:rPr>
        <w:t>Partida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Bienes</w:t>
      </w:r>
      <w:r>
        <w:rPr>
          <w:spacing w:val="15"/>
        </w:rPr>
        <w:t xml:space="preserve"> </w:t>
      </w:r>
      <w:r>
        <w:rPr>
          <w:spacing w:val="-1"/>
        </w:rPr>
        <w:t>Duraderos</w:t>
      </w:r>
      <w:r>
        <w:rPr>
          <w:spacing w:val="14"/>
        </w:rPr>
        <w:t xml:space="preserve"> </w:t>
      </w:r>
      <w:r>
        <w:t>(5)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pStyle w:val="Textoindependiente"/>
        <w:numPr>
          <w:ilvl w:val="2"/>
          <w:numId w:val="2"/>
        </w:numPr>
        <w:tabs>
          <w:tab w:val="left" w:pos="801"/>
        </w:tabs>
        <w:spacing w:line="245" w:lineRule="auto"/>
        <w:ind w:right="361" w:hanging="338"/>
        <w:jc w:val="both"/>
      </w:pPr>
      <w:r>
        <w:rPr>
          <w:rFonts w:cs="Times New Roman"/>
          <w:b/>
          <w:bCs/>
        </w:rPr>
        <w:t>Total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  <w:spacing w:val="-2"/>
        </w:rPr>
        <w:t>de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b/>
          <w:bCs/>
          <w:spacing w:val="-1"/>
        </w:rPr>
        <w:t>partida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</w:rPr>
        <w:t>5:</w:t>
      </w:r>
      <w:r>
        <w:rPr>
          <w:rFonts w:cs="Times New Roman"/>
          <w:b/>
          <w:bCs/>
          <w:spacing w:val="37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bienes</w:t>
      </w:r>
      <w:r>
        <w:rPr>
          <w:spacing w:val="34"/>
        </w:rPr>
        <w:t xml:space="preserve"> </w:t>
      </w:r>
      <w:r>
        <w:rPr>
          <w:spacing w:val="-1"/>
        </w:rPr>
        <w:t>adquiridos</w:t>
      </w:r>
      <w:r>
        <w:rPr>
          <w:spacing w:val="40"/>
        </w:rPr>
        <w:t xml:space="preserve"> </w:t>
      </w:r>
      <w:r>
        <w:rPr>
          <w:spacing w:val="-1"/>
        </w:rPr>
        <w:t>con</w:t>
      </w:r>
      <w:r>
        <w:rPr>
          <w:spacing w:val="40"/>
        </w:rPr>
        <w:t xml:space="preserve"> </w:t>
      </w:r>
      <w:r>
        <w:rPr>
          <w:spacing w:val="-1"/>
        </w:rPr>
        <w:t>recursos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partida</w:t>
      </w:r>
      <w:r>
        <w:rPr>
          <w:spacing w:val="34"/>
        </w:rPr>
        <w:t xml:space="preserve"> </w:t>
      </w:r>
      <w:r>
        <w:t>5,</w:t>
      </w:r>
      <w:r>
        <w:rPr>
          <w:spacing w:val="40"/>
        </w:rPr>
        <w:t xml:space="preserve"> </w:t>
      </w:r>
      <w:r>
        <w:rPr>
          <w:spacing w:val="-1"/>
        </w:rPr>
        <w:t>contablemente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registran</w:t>
      </w:r>
      <w:r>
        <w:rPr>
          <w:spacing w:val="10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Activos</w:t>
      </w:r>
      <w:r>
        <w:rPr>
          <w:spacing w:val="15"/>
        </w:rPr>
        <w:t xml:space="preserve"> </w:t>
      </w:r>
      <w:r>
        <w:rPr>
          <w:spacing w:val="-1"/>
        </w:rPr>
        <w:t>Fijos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Activos</w:t>
      </w:r>
      <w:r>
        <w:rPr>
          <w:spacing w:val="15"/>
        </w:rPr>
        <w:t xml:space="preserve"> </w:t>
      </w:r>
      <w:r>
        <w:rPr>
          <w:spacing w:val="-1"/>
        </w:rPr>
        <w:t>Intangibles,</w:t>
      </w:r>
      <w:r>
        <w:rPr>
          <w:spacing w:val="15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tal</w:t>
      </w:r>
      <w:r>
        <w:rPr>
          <w:spacing w:val="10"/>
        </w:rPr>
        <w:t xml:space="preserve"> </w:t>
      </w:r>
      <w:r>
        <w:t>razón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forman</w:t>
      </w:r>
      <w:r>
        <w:rPr>
          <w:spacing w:val="10"/>
        </w:rPr>
        <w:t xml:space="preserve"> </w:t>
      </w:r>
      <w:r>
        <w:rPr>
          <w:spacing w:val="-1"/>
        </w:rPr>
        <w:t>parte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63"/>
          <w:w w:val="102"/>
        </w:rPr>
        <w:t xml:space="preserve"> </w:t>
      </w:r>
      <w:r>
        <w:rPr>
          <w:spacing w:val="-1"/>
        </w:rPr>
        <w:t>gasto</w:t>
      </w:r>
      <w:r>
        <w:rPr>
          <w:spacing w:val="5"/>
        </w:rPr>
        <w:t xml:space="preserve"> </w:t>
      </w:r>
      <w:r>
        <w:rPr>
          <w:spacing w:val="-1"/>
        </w:rPr>
        <w:t>contable,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adiciona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t>efectos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rPr>
          <w:spacing w:val="-1"/>
        </w:rPr>
        <w:t>conciliación,</w:t>
      </w:r>
      <w:r>
        <w:rPr>
          <w:spacing w:val="2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saldo</w:t>
      </w:r>
      <w:r>
        <w:rPr>
          <w:spacing w:val="3"/>
        </w:rPr>
        <w:t xml:space="preserve"> </w:t>
      </w:r>
      <w:r>
        <w:rPr>
          <w:spacing w:val="-1"/>
        </w:rPr>
        <w:t>total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devengado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presupuestario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partida</w:t>
      </w:r>
      <w:r>
        <w:rPr>
          <w:spacing w:val="17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“Bienes</w:t>
      </w:r>
      <w:r>
        <w:rPr>
          <w:spacing w:val="14"/>
        </w:rPr>
        <w:t xml:space="preserve"> </w:t>
      </w:r>
      <w:r>
        <w:rPr>
          <w:spacing w:val="-1"/>
        </w:rPr>
        <w:t>duraderos”.</w:t>
      </w:r>
    </w:p>
    <w:p w:rsidR="00A664F5" w:rsidRDefault="00A664F5">
      <w:pPr>
        <w:spacing w:before="6"/>
        <w:rPr>
          <w:rFonts w:ascii="Times New Roman" w:eastAsia="Times New Roman" w:hAnsi="Times New Roman" w:cs="Times New Roman"/>
        </w:rPr>
      </w:pPr>
    </w:p>
    <w:p w:rsidR="00A664F5" w:rsidRDefault="00D2365D">
      <w:pPr>
        <w:pStyle w:val="Ttulo3"/>
        <w:ind w:left="800"/>
        <w:rPr>
          <w:b w:val="0"/>
          <w:bCs w:val="0"/>
        </w:rPr>
      </w:pPr>
      <w:r>
        <w:rPr>
          <w:spacing w:val="-1"/>
        </w:rPr>
        <w:t>Partida</w:t>
      </w:r>
      <w:r>
        <w:rPr>
          <w:spacing w:val="28"/>
        </w:rPr>
        <w:t xml:space="preserve"> </w:t>
      </w:r>
      <w:r>
        <w:rPr>
          <w:spacing w:val="-1"/>
        </w:rPr>
        <w:t>Transferencias</w:t>
      </w:r>
      <w:r>
        <w:rPr>
          <w:spacing w:val="20"/>
        </w:rPr>
        <w:t xml:space="preserve"> </w:t>
      </w:r>
      <w:r>
        <w:rPr>
          <w:spacing w:val="-1"/>
        </w:rPr>
        <w:t>Corrientes</w:t>
      </w:r>
      <w:r>
        <w:rPr>
          <w:spacing w:val="23"/>
        </w:rPr>
        <w:t xml:space="preserve"> </w:t>
      </w:r>
      <w:r>
        <w:rPr>
          <w:spacing w:val="-1"/>
        </w:rPr>
        <w:t>(6)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spacing w:line="248" w:lineRule="auto"/>
        <w:ind w:right="361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Planillas</w:t>
      </w:r>
      <w:r>
        <w:rPr>
          <w:rFonts w:ascii="Times New Roman" w:hAnsi="Times New Roman"/>
          <w:b/>
          <w:spacing w:val="26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22"/>
        </w:rPr>
        <w:t xml:space="preserve"> </w:t>
      </w:r>
      <w:r>
        <w:rPr>
          <w:rFonts w:ascii="Times New Roman" w:hAnsi="Times New Roman"/>
          <w:b/>
          <w:spacing w:val="-1"/>
        </w:rPr>
        <w:t>FJPPJ</w:t>
      </w:r>
      <w:r>
        <w:rPr>
          <w:rFonts w:ascii="Times New Roman" w:hAnsi="Times New Roman"/>
          <w:b/>
          <w:spacing w:val="26"/>
        </w:rPr>
        <w:t xml:space="preserve"> </w:t>
      </w:r>
      <w:r>
        <w:rPr>
          <w:rFonts w:ascii="Times New Roman" w:hAnsi="Times New Roman"/>
          <w:b/>
          <w:spacing w:val="-2"/>
        </w:rPr>
        <w:t>no</w:t>
      </w:r>
      <w:r>
        <w:rPr>
          <w:rFonts w:ascii="Times New Roman" w:hAnsi="Times New Roman"/>
          <w:b/>
          <w:spacing w:val="25"/>
        </w:rPr>
        <w:t xml:space="preserve"> </w:t>
      </w:r>
      <w:r>
        <w:rPr>
          <w:rFonts w:ascii="Times New Roman" w:hAnsi="Times New Roman"/>
          <w:b/>
          <w:spacing w:val="-1"/>
        </w:rPr>
        <w:t>devengadas</w:t>
      </w:r>
      <w:r>
        <w:rPr>
          <w:rFonts w:ascii="Times New Roman" w:hAnsi="Times New Roman"/>
          <w:b/>
          <w:spacing w:val="27"/>
        </w:rPr>
        <w:t xml:space="preserve"> </w:t>
      </w:r>
      <w:r>
        <w:rPr>
          <w:rFonts w:ascii="Times New Roman" w:hAnsi="Times New Roman"/>
          <w:b/>
          <w:spacing w:val="-1"/>
        </w:rPr>
        <w:t>presupuestariamente</w:t>
      </w:r>
      <w:r>
        <w:rPr>
          <w:rFonts w:ascii="Times New Roman" w:hAnsi="Times New Roman"/>
          <w:b/>
          <w:spacing w:val="27"/>
        </w:rPr>
        <w:t xml:space="preserve"> </w:t>
      </w:r>
      <w:r>
        <w:rPr>
          <w:rFonts w:ascii="Times New Roman" w:hAnsi="Times New Roman"/>
          <w:b/>
          <w:spacing w:val="-1"/>
        </w:rPr>
        <w:t>pendientes</w:t>
      </w:r>
      <w:r>
        <w:rPr>
          <w:rFonts w:ascii="Times New Roman" w:hAnsi="Times New Roman"/>
          <w:b/>
          <w:spacing w:val="27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23"/>
        </w:rPr>
        <w:t xml:space="preserve"> </w:t>
      </w:r>
      <w:r>
        <w:rPr>
          <w:rFonts w:ascii="Times New Roman" w:hAnsi="Times New Roman"/>
          <w:b/>
        </w:rPr>
        <w:t>cancelar:</w:t>
      </w:r>
      <w:r>
        <w:rPr>
          <w:rFonts w:ascii="Times New Roman" w:hAnsi="Times New Roman"/>
          <w:b/>
          <w:spacing w:val="22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suma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¢134,160.79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corresponde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planillas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del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2017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Fondo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Jubilaciones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Pensiones</w:t>
      </w:r>
      <w:r>
        <w:rPr>
          <w:rFonts w:ascii="Times New Roman" w:hAnsi="Times New Roman"/>
          <w:b/>
          <w:spacing w:val="-1"/>
        </w:rPr>
        <w:t>.</w:t>
      </w:r>
    </w:p>
    <w:p w:rsidR="00A664F5" w:rsidRDefault="00A664F5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A664F5" w:rsidRDefault="00D2365D">
      <w:pPr>
        <w:pStyle w:val="Ttulo3"/>
        <w:numPr>
          <w:ilvl w:val="2"/>
          <w:numId w:val="2"/>
        </w:numPr>
        <w:tabs>
          <w:tab w:val="left" w:pos="801"/>
        </w:tabs>
        <w:ind w:hanging="338"/>
        <w:rPr>
          <w:b w:val="0"/>
          <w:bCs w:val="0"/>
        </w:rPr>
      </w:pPr>
      <w:r>
        <w:rPr>
          <w:spacing w:val="-1"/>
        </w:rPr>
        <w:t>Liquidación</w:t>
      </w:r>
      <w:r>
        <w:t xml:space="preserve">  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22"/>
        </w:rPr>
        <w:t xml:space="preserve"> </w:t>
      </w:r>
      <w:r>
        <w:t xml:space="preserve">cargas  </w:t>
      </w:r>
      <w:r>
        <w:rPr>
          <w:spacing w:val="21"/>
        </w:rPr>
        <w:t xml:space="preserve"> </w:t>
      </w:r>
      <w:r>
        <w:rPr>
          <w:spacing w:val="-1"/>
        </w:rPr>
        <w:t>patronales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diciembre</w:t>
      </w:r>
      <w:r>
        <w:t xml:space="preserve">  </w:t>
      </w:r>
      <w:r>
        <w:rPr>
          <w:spacing w:val="25"/>
        </w:rPr>
        <w:t xml:space="preserve"> </w:t>
      </w:r>
      <w:r>
        <w:t xml:space="preserve">con  </w:t>
      </w:r>
      <w:r>
        <w:rPr>
          <w:spacing w:val="17"/>
        </w:rPr>
        <w:t xml:space="preserve"> </w:t>
      </w:r>
      <w:r>
        <w:t xml:space="preserve">recursos  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t xml:space="preserve">  </w:t>
      </w:r>
      <w:r>
        <w:rPr>
          <w:spacing w:val="24"/>
        </w:rPr>
        <w:t xml:space="preserve"> </w:t>
      </w:r>
      <w:r>
        <w:rPr>
          <w:spacing w:val="-1"/>
        </w:rPr>
        <w:t>periodo</w:t>
      </w:r>
      <w:r>
        <w:t xml:space="preserve">  </w:t>
      </w:r>
      <w:r>
        <w:rPr>
          <w:spacing w:val="22"/>
        </w:rPr>
        <w:t xml:space="preserve"> </w:t>
      </w:r>
      <w:r>
        <w:t>2017:</w:t>
      </w:r>
    </w:p>
    <w:p w:rsidR="00A664F5" w:rsidRDefault="00D2365D">
      <w:pPr>
        <w:pStyle w:val="Textoindependiente"/>
        <w:spacing w:before="6"/>
        <w:ind w:left="800"/>
      </w:pPr>
      <w:r>
        <w:t>Corresponde</w:t>
      </w:r>
      <w:r>
        <w:rPr>
          <w:spacing w:val="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liquidaciones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cargas</w:t>
      </w:r>
      <w:r>
        <w:rPr>
          <w:spacing w:val="16"/>
        </w:rPr>
        <w:t xml:space="preserve"> </w:t>
      </w:r>
      <w:r>
        <w:rPr>
          <w:spacing w:val="-1"/>
        </w:rPr>
        <w:t>patronales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2016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recursos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periodo</w:t>
      </w:r>
      <w:r>
        <w:rPr>
          <w:spacing w:val="15"/>
        </w:rPr>
        <w:t xml:space="preserve"> </w:t>
      </w:r>
      <w:r>
        <w:t>2017.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ind w:hanging="33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Ajuste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por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redondeo: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spacing w:val="-1"/>
        </w:rPr>
        <w:t>Corresponde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al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redondeo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Excel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fórmulas.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numPr>
          <w:ilvl w:val="2"/>
          <w:numId w:val="2"/>
        </w:numPr>
        <w:tabs>
          <w:tab w:val="left" w:pos="801"/>
        </w:tabs>
        <w:ind w:hanging="3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Notas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abono: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</w:rPr>
        <w:t>Corresponde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las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notas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de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abono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aplicadas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presupuestariamente.</w:t>
      </w:r>
    </w:p>
    <w:p w:rsidR="00A664F5" w:rsidRDefault="00A66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664F5" w:rsidRDefault="00D2365D">
      <w:pPr>
        <w:pStyle w:val="Textoindependiente"/>
        <w:numPr>
          <w:ilvl w:val="2"/>
          <w:numId w:val="2"/>
        </w:numPr>
        <w:tabs>
          <w:tab w:val="left" w:pos="801"/>
        </w:tabs>
        <w:spacing w:line="246" w:lineRule="auto"/>
        <w:ind w:right="361" w:hanging="338"/>
        <w:jc w:val="both"/>
      </w:pPr>
      <w:r>
        <w:rPr>
          <w:b/>
          <w:spacing w:val="-1"/>
        </w:rPr>
        <w:t>Reclasificación</w:t>
      </w:r>
      <w:r>
        <w:rPr>
          <w:b/>
          <w:spacing w:val="49"/>
        </w:rPr>
        <w:t xml:space="preserve"> </w:t>
      </w:r>
      <w:r>
        <w:rPr>
          <w:b/>
          <w:spacing w:val="-2"/>
        </w:rPr>
        <w:t>de</w:t>
      </w:r>
      <w:r>
        <w:rPr>
          <w:b/>
          <w:spacing w:val="49"/>
        </w:rPr>
        <w:t xml:space="preserve"> </w:t>
      </w:r>
      <w:r>
        <w:rPr>
          <w:b/>
        </w:rPr>
        <w:t>la</w:t>
      </w:r>
      <w:r>
        <w:rPr>
          <w:b/>
          <w:spacing w:val="46"/>
        </w:rPr>
        <w:t xml:space="preserve"> </w:t>
      </w:r>
      <w:r>
        <w:rPr>
          <w:b/>
          <w:spacing w:val="-1"/>
        </w:rPr>
        <w:t>cuota</w:t>
      </w:r>
      <w:r>
        <w:rPr>
          <w:b/>
          <w:spacing w:val="51"/>
        </w:rPr>
        <w:t xml:space="preserve"> </w:t>
      </w:r>
      <w:r>
        <w:rPr>
          <w:b/>
        </w:rPr>
        <w:t>SEM:</w:t>
      </w:r>
      <w:r>
        <w:rPr>
          <w:b/>
          <w:spacing w:val="47"/>
        </w:rPr>
        <w:t xml:space="preserve"> </w:t>
      </w:r>
      <w:r>
        <w:rPr>
          <w:spacing w:val="-1"/>
        </w:rPr>
        <w:t>En</w:t>
      </w:r>
      <w:r>
        <w:rPr>
          <w:spacing w:val="51"/>
        </w:rPr>
        <w:t xml:space="preserve"> </w:t>
      </w:r>
      <w:r>
        <w:rPr>
          <w:spacing w:val="-1"/>
        </w:rPr>
        <w:t>diciembre</w:t>
      </w:r>
      <w:r>
        <w:rPr>
          <w:spacing w:val="49"/>
        </w:rPr>
        <w:t xml:space="preserve"> </w:t>
      </w:r>
      <w:r>
        <w:t>2017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t>cuota</w:t>
      </w:r>
      <w:r>
        <w:rPr>
          <w:spacing w:val="49"/>
        </w:rPr>
        <w:t xml:space="preserve"> </w:t>
      </w:r>
      <w:r>
        <w:rPr>
          <w:spacing w:val="-1"/>
        </w:rPr>
        <w:t>SEM,</w:t>
      </w:r>
      <w:r>
        <w:rPr>
          <w:spacing w:val="47"/>
        </w:rPr>
        <w:t xml:space="preserve"> </w:t>
      </w:r>
      <w:r>
        <w:t>fue</w:t>
      </w:r>
      <w:r>
        <w:rPr>
          <w:spacing w:val="46"/>
        </w:rPr>
        <w:t xml:space="preserve"> </w:t>
      </w:r>
      <w:r>
        <w:rPr>
          <w:spacing w:val="-1"/>
        </w:rPr>
        <w:t>cancelada</w:t>
      </w:r>
      <w:r>
        <w:rPr>
          <w:spacing w:val="51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rPr>
          <w:spacing w:val="-2"/>
        </w:rPr>
        <w:t>la</w:t>
      </w:r>
      <w:r>
        <w:rPr>
          <w:spacing w:val="55"/>
          <w:w w:val="102"/>
        </w:rPr>
        <w:t xml:space="preserve"> </w:t>
      </w:r>
      <w:r>
        <w:rPr>
          <w:spacing w:val="-1"/>
        </w:rPr>
        <w:t>partida</w:t>
      </w:r>
      <w:r>
        <w:rPr>
          <w:spacing w:val="18"/>
        </w:rPr>
        <w:t xml:space="preserve"> </w:t>
      </w:r>
      <w:r>
        <w:rPr>
          <w:spacing w:val="-2"/>
        </w:rPr>
        <w:t>0,</w:t>
      </w:r>
      <w:r>
        <w:rPr>
          <w:spacing w:val="1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realiza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reclasificación</w:t>
      </w:r>
      <w:r>
        <w:rPr>
          <w:spacing w:val="12"/>
        </w:rPr>
        <w:t xml:space="preserve"> </w:t>
      </w:r>
      <w:r>
        <w:t>contablemente</w:t>
      </w:r>
      <w:r>
        <w:rPr>
          <w:spacing w:val="19"/>
        </w:rPr>
        <w:t xml:space="preserve"> </w:t>
      </w:r>
      <w:r>
        <w:rPr>
          <w:spacing w:val="-2"/>
        </w:rPr>
        <w:t>ya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registro</w:t>
      </w:r>
      <w:r>
        <w:rPr>
          <w:spacing w:val="1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este</w:t>
      </w:r>
      <w:r>
        <w:rPr>
          <w:spacing w:val="19"/>
        </w:rPr>
        <w:t xml:space="preserve"> </w:t>
      </w:r>
      <w:r>
        <w:rPr>
          <w:spacing w:val="-1"/>
        </w:rPr>
        <w:t>rubro</w:t>
      </w:r>
      <w:r>
        <w:rPr>
          <w:spacing w:val="14"/>
        </w:rPr>
        <w:t xml:space="preserve"> </w:t>
      </w:r>
      <w:r>
        <w:rPr>
          <w:spacing w:val="-1"/>
        </w:rPr>
        <w:t>es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63"/>
          <w:w w:val="102"/>
        </w:rPr>
        <w:t xml:space="preserve"> </w:t>
      </w:r>
      <w:r>
        <w:rPr>
          <w:spacing w:val="-1"/>
        </w:rPr>
        <w:t>partida</w:t>
      </w:r>
      <w:r>
        <w:rPr>
          <w:spacing w:val="18"/>
        </w:rPr>
        <w:t xml:space="preserve"> </w:t>
      </w:r>
      <w:r>
        <w:rPr>
          <w:spacing w:val="-2"/>
        </w:rPr>
        <w:t>6.</w:t>
      </w:r>
    </w:p>
    <w:sectPr w:rsidR="00A664F5" w:rsidSect="00E97E83">
      <w:footerReference w:type="default" r:id="rId25"/>
      <w:pgSz w:w="12240" w:h="15840"/>
      <w:pgMar w:top="2020" w:right="840" w:bottom="880" w:left="1580" w:header="623" w:footer="690" w:gutter="0"/>
      <w:pgNumType w:start="10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68" w:rsidRDefault="00593068">
      <w:r>
        <w:separator/>
      </w:r>
    </w:p>
  </w:endnote>
  <w:endnote w:type="continuationSeparator" w:id="0">
    <w:p w:rsidR="00593068" w:rsidRDefault="00593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F5" w:rsidRDefault="00E97E83">
    <w:pPr>
      <w:spacing w:line="14" w:lineRule="auto"/>
      <w:rPr>
        <w:sz w:val="20"/>
        <w:szCs w:val="20"/>
      </w:rPr>
    </w:pPr>
    <w:r w:rsidRPr="00E97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4.35pt;margin-top:746.5pt;width:9.3pt;height:12.4pt;z-index:-289792;mso-position-horizontal-relative:page;mso-position-vertical-relative:page" filled="f" stroked="f">
          <v:textbox inset="0,0,0,0">
            <w:txbxContent>
              <w:p w:rsidR="00A664F5" w:rsidRDefault="00E97E83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D2365D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5C30">
                  <w:rPr>
                    <w:rFonts w:ascii="Calibri"/>
                    <w:noProof/>
                    <w:w w:val="105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F5" w:rsidRDefault="00E97E83">
    <w:pPr>
      <w:spacing w:line="14" w:lineRule="auto"/>
      <w:rPr>
        <w:sz w:val="20"/>
        <w:szCs w:val="20"/>
      </w:rPr>
    </w:pPr>
    <w:r w:rsidRPr="00E97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9.2pt;margin-top:746.5pt;width:14.55pt;height:12.4pt;z-index:-289576;mso-position-horizontal-relative:page;mso-position-vertical-relative:page" filled="f" stroked="f">
          <v:textbox inset="0,0,0,0">
            <w:txbxContent>
              <w:p w:rsidR="00A664F5" w:rsidRDefault="00E97E83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D2365D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5C30">
                  <w:rPr>
                    <w:rFonts w:ascii="Calibri"/>
                    <w:noProof/>
                    <w:w w:val="105"/>
                    <w:sz w:val="20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F5" w:rsidRDefault="00E97E83">
    <w:pPr>
      <w:spacing w:line="14" w:lineRule="auto"/>
      <w:rPr>
        <w:sz w:val="20"/>
        <w:szCs w:val="20"/>
      </w:rPr>
    </w:pPr>
    <w:r w:rsidRPr="00E97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2pt;margin-top:746.5pt;width:14.55pt;height:12.4pt;z-index:-289552;mso-position-horizontal-relative:page;mso-position-vertical-relative:page" filled="f" stroked="f">
          <v:textbox inset="0,0,0,0">
            <w:txbxContent>
              <w:p w:rsidR="00A664F5" w:rsidRDefault="00E97E83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D2365D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365D">
                  <w:rPr>
                    <w:rFonts w:ascii="Calibri"/>
                    <w:noProof/>
                    <w:w w:val="105"/>
                    <w:sz w:val="20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F5" w:rsidRDefault="00E97E83">
    <w:pPr>
      <w:spacing w:line="14" w:lineRule="auto"/>
      <w:rPr>
        <w:sz w:val="20"/>
        <w:szCs w:val="20"/>
      </w:rPr>
    </w:pPr>
    <w:r w:rsidRPr="00E97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2pt;margin-top:746.5pt;width:14.55pt;height:12.4pt;z-index:-289528;mso-position-horizontal-relative:page;mso-position-vertical-relative:page" filled="f" stroked="f">
          <v:textbox inset="0,0,0,0">
            <w:txbxContent>
              <w:p w:rsidR="00A664F5" w:rsidRDefault="00E97E83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D2365D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365D">
                  <w:rPr>
                    <w:rFonts w:ascii="Calibri"/>
                    <w:noProof/>
                    <w:w w:val="105"/>
                    <w:sz w:val="20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F5" w:rsidRDefault="00E97E83">
    <w:pPr>
      <w:spacing w:line="14" w:lineRule="auto"/>
      <w:rPr>
        <w:sz w:val="20"/>
        <w:szCs w:val="20"/>
      </w:rPr>
    </w:pPr>
    <w:r w:rsidRPr="00E97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9pt;margin-top:746.5pt;width:19.7pt;height:12.4pt;z-index:-289504;mso-position-horizontal-relative:page;mso-position-vertical-relative:page" filled="f" stroked="f">
          <v:textbox inset="0,0,0,0">
            <w:txbxContent>
              <w:p w:rsidR="00A664F5" w:rsidRDefault="00E97E83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D2365D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365D">
                  <w:rPr>
                    <w:rFonts w:ascii="Calibri"/>
                    <w:noProof/>
                    <w:w w:val="105"/>
                    <w:sz w:val="20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F5" w:rsidRDefault="00E97E83">
    <w:pPr>
      <w:spacing w:line="14" w:lineRule="auto"/>
      <w:rPr>
        <w:sz w:val="20"/>
        <w:szCs w:val="20"/>
      </w:rPr>
    </w:pPr>
    <w:r w:rsidRPr="00E97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9.2pt;margin-top:746.5pt;width:14.55pt;height:12.4pt;z-index:-289768;mso-position-horizontal-relative:page;mso-position-vertical-relative:page" filled="f" stroked="f">
          <v:textbox inset="0,0,0,0">
            <w:txbxContent>
              <w:p w:rsidR="00A664F5" w:rsidRDefault="00E97E83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D2365D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5C30">
                  <w:rPr>
                    <w:rFonts w:ascii="Calibri"/>
                    <w:noProof/>
                    <w:w w:val="105"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F5" w:rsidRDefault="00E97E83">
    <w:pPr>
      <w:spacing w:line="14" w:lineRule="auto"/>
      <w:rPr>
        <w:sz w:val="20"/>
        <w:szCs w:val="20"/>
      </w:rPr>
    </w:pPr>
    <w:r w:rsidRPr="00E97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9.2pt;margin-top:746.5pt;width:14.55pt;height:12.4pt;z-index:-289744;mso-position-horizontal-relative:page;mso-position-vertical-relative:page" filled="f" stroked="f">
          <v:textbox inset="0,0,0,0">
            <w:txbxContent>
              <w:p w:rsidR="00A664F5" w:rsidRDefault="00E97E83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D2365D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5C30">
                  <w:rPr>
                    <w:rFonts w:ascii="Calibri"/>
                    <w:noProof/>
                    <w:w w:val="105"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F5" w:rsidRDefault="00E97E83">
    <w:pPr>
      <w:spacing w:line="14" w:lineRule="auto"/>
      <w:rPr>
        <w:sz w:val="20"/>
        <w:szCs w:val="20"/>
      </w:rPr>
    </w:pPr>
    <w:r w:rsidRPr="00E97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9.2pt;margin-top:746.5pt;width:14.55pt;height:12.4pt;z-index:-289720;mso-position-horizontal-relative:page;mso-position-vertical-relative:page" filled="f" stroked="f">
          <v:textbox inset="0,0,0,0">
            <w:txbxContent>
              <w:p w:rsidR="00A664F5" w:rsidRDefault="00E97E83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D2365D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5C30">
                  <w:rPr>
                    <w:rFonts w:ascii="Calibri"/>
                    <w:noProof/>
                    <w:w w:val="105"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F5" w:rsidRDefault="00E97E83">
    <w:pPr>
      <w:spacing w:line="14" w:lineRule="auto"/>
      <w:rPr>
        <w:sz w:val="20"/>
        <w:szCs w:val="20"/>
      </w:rPr>
    </w:pPr>
    <w:r w:rsidRPr="00E97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9.2pt;margin-top:746.5pt;width:14.55pt;height:12.4pt;z-index:-289696;mso-position-horizontal-relative:page;mso-position-vertical-relative:page" filled="f" stroked="f">
          <v:textbox inset="0,0,0,0">
            <w:txbxContent>
              <w:p w:rsidR="00A664F5" w:rsidRDefault="00E97E83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D2365D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5C30">
                  <w:rPr>
                    <w:rFonts w:ascii="Calibri"/>
                    <w:noProof/>
                    <w:w w:val="105"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F5" w:rsidRDefault="00E97E83">
    <w:pPr>
      <w:spacing w:line="14" w:lineRule="auto"/>
      <w:rPr>
        <w:sz w:val="20"/>
        <w:szCs w:val="20"/>
      </w:rPr>
    </w:pPr>
    <w:r w:rsidRPr="00E97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9.2pt;margin-top:746.5pt;width:14.55pt;height:12.4pt;z-index:-289672;mso-position-horizontal-relative:page;mso-position-vertical-relative:page" filled="f" stroked="f">
          <v:textbox inset="0,0,0,0">
            <w:txbxContent>
              <w:p w:rsidR="00A664F5" w:rsidRDefault="00E97E83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D2365D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5C30">
                  <w:rPr>
                    <w:rFonts w:ascii="Calibri"/>
                    <w:noProof/>
                    <w:w w:val="105"/>
                    <w:sz w:val="20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F5" w:rsidRDefault="00E97E83">
    <w:pPr>
      <w:spacing w:line="14" w:lineRule="auto"/>
      <w:rPr>
        <w:sz w:val="20"/>
        <w:szCs w:val="20"/>
      </w:rPr>
    </w:pPr>
    <w:r w:rsidRPr="00E97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9.2pt;margin-top:746.5pt;width:14.55pt;height:12.4pt;z-index:-289648;mso-position-horizontal-relative:page;mso-position-vertical-relative:page" filled="f" stroked="f">
          <v:textbox inset="0,0,0,0">
            <w:txbxContent>
              <w:p w:rsidR="00A664F5" w:rsidRDefault="00E97E83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D2365D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5C30">
                  <w:rPr>
                    <w:rFonts w:ascii="Calibri"/>
                    <w:noProof/>
                    <w:w w:val="105"/>
                    <w:sz w:val="20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F5" w:rsidRDefault="00E97E83">
    <w:pPr>
      <w:spacing w:line="14" w:lineRule="auto"/>
      <w:rPr>
        <w:sz w:val="20"/>
        <w:szCs w:val="20"/>
      </w:rPr>
    </w:pPr>
    <w:r w:rsidRPr="00E97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9.2pt;margin-top:746.5pt;width:14.55pt;height:12.4pt;z-index:-289624;mso-position-horizontal-relative:page;mso-position-vertical-relative:page" filled="f" stroked="f">
          <v:textbox inset="0,0,0,0">
            <w:txbxContent>
              <w:p w:rsidR="00A664F5" w:rsidRDefault="00E97E83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D2365D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5C30">
                  <w:rPr>
                    <w:rFonts w:ascii="Calibri"/>
                    <w:noProof/>
                    <w:w w:val="105"/>
                    <w:sz w:val="20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F5" w:rsidRDefault="00E97E83">
    <w:pPr>
      <w:spacing w:line="14" w:lineRule="auto"/>
      <w:rPr>
        <w:sz w:val="20"/>
        <w:szCs w:val="20"/>
      </w:rPr>
    </w:pPr>
    <w:r w:rsidRPr="00E97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9.2pt;margin-top:746.5pt;width:14.55pt;height:12.4pt;z-index:-289600;mso-position-horizontal-relative:page;mso-position-vertical-relative:page" filled="f" stroked="f">
          <v:textbox inset="0,0,0,0">
            <w:txbxContent>
              <w:p w:rsidR="00A664F5" w:rsidRDefault="00E97E83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D2365D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5C30">
                  <w:rPr>
                    <w:rFonts w:ascii="Calibri"/>
                    <w:noProof/>
                    <w:w w:val="105"/>
                    <w:sz w:val="20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68" w:rsidRDefault="00593068">
      <w:r>
        <w:separator/>
      </w:r>
    </w:p>
  </w:footnote>
  <w:footnote w:type="continuationSeparator" w:id="0">
    <w:p w:rsidR="00593068" w:rsidRDefault="00593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F5" w:rsidRDefault="00E97E83">
    <w:pPr>
      <w:spacing w:line="14" w:lineRule="auto"/>
      <w:rPr>
        <w:sz w:val="20"/>
        <w:szCs w:val="20"/>
      </w:rPr>
    </w:pPr>
    <w:r w:rsidRPr="00E97E83">
      <w:pict>
        <v:group id="_x0000_s2063" style="position:absolute;margin-left:84.2pt;margin-top:31.15pt;width:480.7pt;height:70.4pt;z-index:-289840;mso-position-horizontal-relative:page;mso-position-vertical-relative:page" coordorigin="1684,623" coordsize="9614,1408">
          <v:group id="_x0000_s3409" style="position:absolute;left:1747;top:1997;width:9509;height:2" coordorigin="1747,1997" coordsize="9509,2">
            <v:shape id="_x0000_s3410" style="position:absolute;left:1747;top:1997;width:9509;height:2" coordorigin="1747,1997" coordsize="9509,0" path="m1747,1997r9509,e" filled="f" strokecolor="#fefefe" strokeweight=".1pt">
              <v:path arrowok="t"/>
            </v:shape>
          </v:group>
          <v:group id="_x0000_s3407" style="position:absolute;left:1758;top:658;width:2;height:1340" coordorigin="1758,658" coordsize="2,1340">
            <v:shape id="_x0000_s3408" style="position:absolute;left:1758;top:658;width:2;height:1340" coordorigin="1758,658" coordsize="0,1340" path="m1758,658r,1339e" filled="f" strokecolor="#fefefe" strokeweight="1.18pt">
              <v:path arrowok="t"/>
            </v:shape>
          </v:group>
          <v:group id="_x0000_s3405" style="position:absolute;left:11245;top:658;width:2;height:1340" coordorigin="11245,658" coordsize="2,1340">
            <v:shape id="_x0000_s3406" style="position:absolute;left:11245;top:658;width:2;height:1340" coordorigin="11245,658" coordsize="0,1340" path="m11245,658r,1339e" filled="f" strokecolor="#fefefe" strokeweight="1.18pt">
              <v:path arrowok="t"/>
            </v:shape>
          </v:group>
          <v:group id="_x0000_s3403" style="position:absolute;left:1769;top:1987;width:9466;height:2" coordorigin="1769,1987" coordsize="9466,2">
            <v:shape id="_x0000_s3404" style="position:absolute;left:1769;top:1987;width:9466;height:2" coordorigin="1769,1987" coordsize="9466,0" path="m1769,1987r9465,e" filled="f" strokecolor="#fefefe" strokeweight="1.06pt">
              <v:path arrowok="t"/>
            </v:shape>
          </v:group>
          <v:group id="_x0000_s3401" style="position:absolute;left:1768;top:658;width:46;height:1320" coordorigin="1768,658" coordsize="46,1320">
            <v:shape id="_x0000_s3402" style="position:absolute;left:1768;top:658;width:46;height:1320" coordorigin="1768,658" coordsize="46,1320" path="m1768,1978r45,l1813,658r-45,l1768,1978xe" fillcolor="#fefefe" stroked="f">
              <v:path arrowok="t"/>
            </v:shape>
          </v:group>
          <v:group id="_x0000_s3399" style="position:absolute;left:11190;top:658;width:46;height:1320" coordorigin="11190,658" coordsize="46,1320">
            <v:shape id="_x0000_s3400" style="position:absolute;left:11190;top:658;width:46;height:1320" coordorigin="11190,658" coordsize="46,1320" path="m11190,1978r45,l11235,658r-45,l11190,1978xe" fillcolor="#fefefe" stroked="f">
              <v:path arrowok="t"/>
            </v:shape>
          </v:group>
          <v:group id="_x0000_s3397" style="position:absolute;left:1812;top:1978;width:9380;height:2" coordorigin="1812,1978" coordsize="9380,2">
            <v:shape id="_x0000_s3398" style="position:absolute;left:1812;top:1978;width:9380;height:2" coordorigin="1812,1978" coordsize="9380,0" path="m1812,1978r9379,e" filled="f" strokecolor="#fefefe" strokeweight=".1pt">
              <v:path arrowok="t"/>
            </v:shape>
          </v:group>
          <v:group id="_x0000_s3395" style="position:absolute;left:1811;top:658;width:24;height:1320" coordorigin="1811,658" coordsize="24,1320">
            <v:shape id="_x0000_s3396" style="position:absolute;left:1811;top:658;width:24;height:1320" coordorigin="1811,658" coordsize="24,1320" path="m1811,1978r24,l1835,658r-24,l1811,1978xe" fillcolor="#fefefe" stroked="f">
              <v:path arrowok="t"/>
            </v:shape>
          </v:group>
          <v:group id="_x0000_s3393" style="position:absolute;left:11147;top:658;width:46;height:1320" coordorigin="11147,658" coordsize="46,1320">
            <v:shape id="_x0000_s3394" style="position:absolute;left:11147;top:658;width:46;height:1320" coordorigin="11147,658" coordsize="46,1320" path="m11147,1978r45,l11192,658r-45,l11147,1978xe" fillcolor="#fefefe" stroked="f">
              <v:path arrowok="t"/>
            </v:shape>
          </v:group>
          <v:group id="_x0000_s3391" style="position:absolute;left:1855;top:658;width:2;height:1320" coordorigin="1855,658" coordsize="2,1320">
            <v:shape id="_x0000_s3392" style="position:absolute;left:1855;top:658;width:2;height:1320" coordorigin="1855,658" coordsize="0,1320" path="m1855,658r,1320e" filled="f" strokecolor="#fefefe" strokeweight="2.26pt">
              <v:path arrowok="t"/>
            </v:shape>
          </v:group>
          <v:group id="_x0000_s3389" style="position:absolute;left:11137;top:658;width:2;height:1320" coordorigin="11137,658" coordsize="2,1320">
            <v:shape id="_x0000_s3390" style="position:absolute;left:11137;top:658;width:2;height:1320" coordorigin="11137,658" coordsize="0,1320" path="m11137,658r,1320e" filled="f" strokecolor="#fefefe" strokeweight="1.18pt">
              <v:path arrowok="t"/>
            </v:shape>
          </v:group>
          <v:group id="_x0000_s3387" style="position:absolute;left:1877;top:1968;width:9250;height:2" coordorigin="1877,1968" coordsize="9250,2">
            <v:shape id="_x0000_s3388" style="position:absolute;left:1877;top:1968;width:9250;height:2" coordorigin="1877,1968" coordsize="9250,0" path="m1877,1968r9249,e" filled="f" strokecolor="#fdfefe" strokeweight="1.06pt">
              <v:path arrowok="t"/>
            </v:shape>
          </v:group>
          <v:group id="_x0000_s3385" style="position:absolute;left:1876;top:658;width:46;height:1301" coordorigin="1876,658" coordsize="46,1301">
            <v:shape id="_x0000_s3386" style="position:absolute;left:1876;top:658;width:46;height:1301" coordorigin="1876,658" coordsize="46,1301" path="m1876,1958r45,l1921,658r-45,l1876,1958xe" fillcolor="#fdfefe" stroked="f">
              <v:path arrowok="t"/>
            </v:shape>
          </v:group>
          <v:group id="_x0000_s3383" style="position:absolute;left:11105;top:658;width:2;height:1301" coordorigin="11105,658" coordsize="2,1301">
            <v:shape id="_x0000_s3384" style="position:absolute;left:11105;top:658;width:2;height:1301" coordorigin="11105,658" coordsize="0,1301" path="m11105,658r,1300e" filled="f" strokecolor="#fdfefe" strokeweight="2.26pt">
              <v:path arrowok="t"/>
            </v:shape>
          </v:group>
          <v:group id="_x0000_s3381" style="position:absolute;left:1920;top:1958;width:9164;height:2" coordorigin="1920,1958" coordsize="9164,2">
            <v:shape id="_x0000_s3382" style="position:absolute;left:1920;top:1958;width:9164;height:2" coordorigin="1920,1958" coordsize="9164,0" path="m1920,1958r9163,e" filled="f" strokecolor="#fdfdfe" strokeweight=".1pt">
              <v:path arrowok="t"/>
            </v:shape>
          </v:group>
          <v:group id="_x0000_s3379" style="position:absolute;left:1919;top:658;width:24;height:1301" coordorigin="1919,658" coordsize="24,1301">
            <v:shape id="_x0000_s3380" style="position:absolute;left:1919;top:658;width:24;height:1301" coordorigin="1919,658" coordsize="24,1301" path="m1919,1958r24,l1943,658r-24,l1919,1958xe" fillcolor="#fdfdfe" stroked="f">
              <v:path arrowok="t"/>
            </v:shape>
          </v:group>
          <v:group id="_x0000_s3377" style="position:absolute;left:11061;top:658;width:24;height:1301" coordorigin="11061,658" coordsize="24,1301">
            <v:shape id="_x0000_s3378" style="position:absolute;left:11061;top:658;width:24;height:1301" coordorigin="11061,658" coordsize="24,1301" path="m11061,1958r23,l11084,658r-23,l11061,1958xe" fillcolor="#fdfdfe" stroked="f">
              <v:path arrowok="t"/>
            </v:shape>
          </v:group>
          <v:group id="_x0000_s3375" style="position:absolute;left:1963;top:658;width:2;height:1301" coordorigin="1963,658" coordsize="2,1301">
            <v:shape id="_x0000_s3376" style="position:absolute;left:1963;top:658;width:2;height:1301" coordorigin="1963,658" coordsize="0,1301" path="m1963,658r,1300e" filled="f" strokecolor="#fdfdfe" strokeweight="2.26pt">
              <v:path arrowok="t"/>
            </v:shape>
          </v:group>
          <v:group id="_x0000_s3373" style="position:absolute;left:11017;top:658;width:46;height:1301" coordorigin="11017,658" coordsize="46,1301">
            <v:shape id="_x0000_s3374" style="position:absolute;left:11017;top:658;width:46;height:1301" coordorigin="11017,658" coordsize="46,1301" path="m11017,1958r46,l11063,658r-46,l11017,1958xe" fillcolor="#fdfdfe" stroked="f">
              <v:path arrowok="t"/>
            </v:shape>
          </v:group>
          <v:group id="_x0000_s3371" style="position:absolute;left:1985;top:1949;width:9034;height:2" coordorigin="1985,1949" coordsize="9034,2">
            <v:shape id="_x0000_s3372" style="position:absolute;left:1985;top:1949;width:9034;height:2" coordorigin="1985,1949" coordsize="9034,0" path="m1985,1949r9033,e" filled="f" strokecolor="#fdfdfe" strokeweight="1.06pt">
              <v:path arrowok="t"/>
            </v:shape>
          </v:group>
          <v:group id="_x0000_s3369" style="position:absolute;left:1984;top:658;width:48;height:1282" coordorigin="1984,658" coordsize="48,1282">
            <v:shape id="_x0000_s3370" style="position:absolute;left:1984;top:658;width:48;height:1282" coordorigin="1984,658" coordsize="48,1282" path="m1984,1939r47,l2031,658r-47,l1984,1939xe" fillcolor="#fdfdfe" stroked="f">
              <v:path arrowok="t"/>
            </v:shape>
          </v:group>
          <v:group id="_x0000_s3367" style="position:absolute;left:10996;top:658;width:2;height:1282" coordorigin="10996,658" coordsize="2,1282">
            <v:shape id="_x0000_s3368" style="position:absolute;left:10996;top:658;width:2;height:1282" coordorigin="10996,658" coordsize="0,1282" path="m10996,658r,1281e" filled="f" strokecolor="#fdfdfe" strokeweight="2.38pt">
              <v:path arrowok="t"/>
            </v:shape>
          </v:group>
          <v:group id="_x0000_s3365" style="position:absolute;left:2030;top:1939;width:8943;height:2" coordorigin="2030,1939" coordsize="8943,2">
            <v:shape id="_x0000_s3366" style="position:absolute;left:2030;top:1939;width:8943;height:2" coordorigin="2030,1939" coordsize="8943,0" path="m2030,1939r8943,e" filled="f" strokecolor="#fcfdfe" strokeweight=".1pt">
              <v:path arrowok="t"/>
            </v:shape>
          </v:group>
          <v:group id="_x0000_s3363" style="position:absolute;left:2029;top:658;width:24;height:1282" coordorigin="2029,658" coordsize="24,1282">
            <v:shape id="_x0000_s3364" style="position:absolute;left:2029;top:658;width:24;height:1282" coordorigin="2029,658" coordsize="24,1282" path="m2029,1939r24,l2053,658r-24,l2029,1939xe" fillcolor="#fcfdfe" stroked="f">
              <v:path arrowok="t"/>
            </v:shape>
          </v:group>
          <v:group id="_x0000_s3361" style="position:absolute;left:10950;top:658;width:24;height:1282" coordorigin="10950,658" coordsize="24,1282">
            <v:shape id="_x0000_s3362" style="position:absolute;left:10950;top:658;width:24;height:1282" coordorigin="10950,658" coordsize="24,1282" path="m10950,1939r24,l10974,658r-24,l10950,1939xe" fillcolor="#fcfdfe" stroked="f">
              <v:path arrowok="t"/>
            </v:shape>
          </v:group>
          <v:group id="_x0000_s3359" style="position:absolute;left:2074;top:658;width:2;height:1282" coordorigin="2074,658" coordsize="2,1282">
            <v:shape id="_x0000_s3360" style="position:absolute;left:2074;top:658;width:2;height:1282" coordorigin="2074,658" coordsize="0,1282" path="m2074,658r,1281e" filled="f" strokecolor="#fcfdfe" strokeweight="2.26pt">
              <v:path arrowok="t"/>
            </v:shape>
          </v:group>
          <v:group id="_x0000_s3357" style="position:absolute;left:10907;top:658;width:46;height:1282" coordorigin="10907,658" coordsize="46,1282">
            <v:shape id="_x0000_s3358" style="position:absolute;left:10907;top:658;width:46;height:1282" coordorigin="10907,658" coordsize="46,1282" path="m10907,1939r45,l10952,658r-45,l10907,1939xe" fillcolor="#fcfdfe" stroked="f">
              <v:path arrowok="t"/>
            </v:shape>
          </v:group>
          <v:group id="_x0000_s3355" style="position:absolute;left:2095;top:1930;width:8813;height:2" coordorigin="2095,1930" coordsize="8813,2">
            <v:shape id="_x0000_s3356" style="position:absolute;left:2095;top:1930;width:8813;height:2" coordorigin="2095,1930" coordsize="8813,0" path="m2095,1930r8813,e" filled="f" strokecolor="#fcfcfe" strokeweight="1.06pt">
              <v:path arrowok="t"/>
            </v:shape>
          </v:group>
          <v:group id="_x0000_s3353" style="position:absolute;left:2094;top:658;width:46;height:1263" coordorigin="2094,658" coordsize="46,1263">
            <v:shape id="_x0000_s3354" style="position:absolute;left:2094;top:658;width:46;height:1263" coordorigin="2094,658" coordsize="46,1263" path="m2094,1920r45,l2139,658r-45,l2094,1920xe" fillcolor="#fcfcfe" stroked="f">
              <v:path arrowok="t"/>
            </v:shape>
          </v:group>
          <v:group id="_x0000_s3351" style="position:absolute;left:10886;top:658;width:2;height:1263" coordorigin="10886,658" coordsize="2,1263">
            <v:shape id="_x0000_s3352" style="position:absolute;left:10886;top:658;width:2;height:1263" coordorigin="10886,658" coordsize="0,1263" path="m10886,658r,1262e" filled="f" strokecolor="#fcfcfe" strokeweight="2.26pt">
              <v:path arrowok="t"/>
            </v:shape>
          </v:group>
          <v:group id="_x0000_s3349" style="position:absolute;left:2138;top:1920;width:8727;height:2" coordorigin="2138,1920" coordsize="8727,2">
            <v:shape id="_x0000_s3350" style="position:absolute;left:2138;top:1920;width:8727;height:2" coordorigin="2138,1920" coordsize="8727,0" path="m2138,1920r8727,e" filled="f" strokecolor="#fcfcfe" strokeweight=".1pt">
              <v:path arrowok="t"/>
            </v:shape>
          </v:group>
          <v:group id="_x0000_s3347" style="position:absolute;left:2137;top:658;width:24;height:1263" coordorigin="2137,658" coordsize="24,1263">
            <v:shape id="_x0000_s3348" style="position:absolute;left:2137;top:658;width:24;height:1263" coordorigin="2137,658" coordsize="24,1263" path="m2137,1920r24,l2161,658r-24,l2137,1920xe" fillcolor="#fcfcfe" stroked="f">
              <v:path arrowok="t"/>
            </v:shape>
          </v:group>
          <v:group id="_x0000_s3345" style="position:absolute;left:10842;top:658;width:24;height:1263" coordorigin="10842,658" coordsize="24,1263">
            <v:shape id="_x0000_s3346" style="position:absolute;left:10842;top:658;width:24;height:1263" coordorigin="10842,658" coordsize="24,1263" path="m10842,1920r24,l10866,658r-24,l10842,1920xe" fillcolor="#fcfcfe" stroked="f">
              <v:path arrowok="t"/>
            </v:shape>
          </v:group>
          <v:group id="_x0000_s3343" style="position:absolute;left:2160;top:1920;width:8684;height:2" coordorigin="2160,1920" coordsize="8684,2">
            <v:shape id="_x0000_s3344" style="position:absolute;left:2160;top:1920;width:8684;height:2" coordorigin="2160,1920" coordsize="8684,0" path="m2160,1920r8683,e" filled="f" strokecolor="#fbfcfe" strokeweight=".1pt">
              <v:path arrowok="t"/>
            </v:shape>
          </v:group>
          <v:group id="_x0000_s3341" style="position:absolute;left:2159;top:658;width:46;height:1263" coordorigin="2159,658" coordsize="46,1263">
            <v:shape id="_x0000_s3342" style="position:absolute;left:2159;top:658;width:46;height:1263" coordorigin="2159,658" coordsize="46,1263" path="m2159,1920r45,l2204,658r-45,l2159,1920xe" fillcolor="#fbfcfe" stroked="f">
              <v:path arrowok="t"/>
            </v:shape>
          </v:group>
          <v:group id="_x0000_s3339" style="position:absolute;left:10799;top:658;width:46;height:1263" coordorigin="10799,658" coordsize="46,1263">
            <v:shape id="_x0000_s3340" style="position:absolute;left:10799;top:658;width:46;height:1263" coordorigin="10799,658" coordsize="46,1263" path="m10799,1920r45,l10844,658r-45,l10799,1920xe" fillcolor="#fbfcfe" stroked="f">
              <v:path arrowok="t"/>
            </v:shape>
          </v:group>
          <v:group id="_x0000_s3337" style="position:absolute;left:2203;top:1912;width:8597;height:2" coordorigin="2203,1912" coordsize="8597,2">
            <v:shape id="_x0000_s3338" style="position:absolute;left:2203;top:1912;width:8597;height:2" coordorigin="2203,1912" coordsize="8597,0" path="m2203,1912r8597,e" filled="f" strokecolor="#fbfbfe" strokeweight=".94pt">
              <v:path arrowok="t"/>
            </v:shape>
          </v:group>
          <v:group id="_x0000_s3335" style="position:absolute;left:2202;top:658;width:24;height:1246" coordorigin="2202,658" coordsize="24,1246">
            <v:shape id="_x0000_s3336" style="position:absolute;left:2202;top:658;width:24;height:1246" coordorigin="2202,658" coordsize="24,1246" path="m2202,1903r24,l2226,658r-24,l2202,1903xe" fillcolor="#fbfbfe" stroked="f">
              <v:path arrowok="t"/>
            </v:shape>
          </v:group>
          <v:group id="_x0000_s3333" style="position:absolute;left:10777;top:658;width:24;height:1246" coordorigin="10777,658" coordsize="24,1246">
            <v:shape id="_x0000_s3334" style="position:absolute;left:10777;top:658;width:24;height:1246" coordorigin="10777,658" coordsize="24,1246" path="m10777,1903r24,l10801,658r-24,l10777,1903xe" fillcolor="#fbfbfe" stroked="f">
              <v:path arrowok="t"/>
            </v:shape>
          </v:group>
          <v:group id="_x0000_s3331" style="position:absolute;left:2225;top:1903;width:8554;height:2" coordorigin="2225,1903" coordsize="8554,2">
            <v:shape id="_x0000_s3332" style="position:absolute;left:2225;top:1903;width:8554;height:2" coordorigin="2225,1903" coordsize="8554,0" path="m2225,1903r8553,e" filled="f" strokecolor="#fafbfe" strokeweight=".1pt">
              <v:path arrowok="t"/>
            </v:shape>
          </v:group>
          <v:group id="_x0000_s3329" style="position:absolute;left:2224;top:658;width:46;height:1246" coordorigin="2224,658" coordsize="46,1246">
            <v:shape id="_x0000_s3330" style="position:absolute;left:2224;top:658;width:46;height:1246" coordorigin="2224,658" coordsize="46,1246" path="m2224,1903r45,l2269,658r-45,l2224,1903xe" fillcolor="#fafbfe" stroked="f">
              <v:path arrowok="t"/>
            </v:shape>
          </v:group>
          <v:group id="_x0000_s3327" style="position:absolute;left:10734;top:658;width:46;height:1246" coordorigin="10734,658" coordsize="46,1246">
            <v:shape id="_x0000_s3328" style="position:absolute;left:10734;top:658;width:46;height:1246" coordorigin="10734,658" coordsize="46,1246" path="m10734,1903r45,l10779,658r-45,l10734,1903xe" fillcolor="#fafbfe" stroked="f">
              <v:path arrowok="t"/>
            </v:shape>
          </v:group>
          <v:group id="_x0000_s3325" style="position:absolute;left:2267;top:658;width:46;height:1246" coordorigin="2267,658" coordsize="46,1246">
            <v:shape id="_x0000_s3326" style="position:absolute;left:2267;top:658;width:46;height:1246" coordorigin="2267,658" coordsize="46,1246" path="m2267,1903r45,l2312,658r-45,l2267,1903xe" fillcolor="#fafbfe" stroked="f">
              <v:path arrowok="t"/>
            </v:shape>
          </v:group>
          <v:group id="_x0000_s3323" style="position:absolute;left:10691;top:658;width:46;height:1246" coordorigin="10691,658" coordsize="46,1246">
            <v:shape id="_x0000_s3324" style="position:absolute;left:10691;top:658;width:46;height:1246" coordorigin="10691,658" coordsize="46,1246" path="m10691,1903r45,l10736,658r-45,l10691,1903xe" fillcolor="#fafbfe" stroked="f">
              <v:path arrowok="t"/>
            </v:shape>
          </v:group>
          <v:group id="_x0000_s3321" style="position:absolute;left:2311;top:1894;width:8381;height:2" coordorigin="2311,1894" coordsize="8381,2">
            <v:shape id="_x0000_s3322" style="position:absolute;left:2311;top:1894;width:8381;height:2" coordorigin="2311,1894" coordsize="8381,0" path="m2311,1894r8381,e" filled="f" strokecolor="#fafafe" strokeweight="1.06pt">
              <v:path arrowok="t"/>
            </v:shape>
          </v:group>
          <v:group id="_x0000_s3319" style="position:absolute;left:2322;top:658;width:2;height:1227" coordorigin="2322,658" coordsize="2,1227">
            <v:shape id="_x0000_s3320" style="position:absolute;left:2322;top:658;width:2;height:1227" coordorigin="2322,658" coordsize="0,1227" path="m2322,658r,1226e" filled="f" strokecolor="#fafafe" strokeweight="1.18pt">
              <v:path arrowok="t"/>
            </v:shape>
          </v:group>
          <v:group id="_x0000_s3317" style="position:absolute;left:10667;top:658;width:26;height:1227" coordorigin="10667,658" coordsize="26,1227">
            <v:shape id="_x0000_s3318" style="position:absolute;left:10667;top:658;width:26;height:1227" coordorigin="10667,658" coordsize="26,1227" path="m10667,1884r26,l10693,658r-26,l10667,1884xe" fillcolor="#fafafe" stroked="f">
              <v:path arrowok="t"/>
            </v:shape>
          </v:group>
          <v:group id="_x0000_s3315" style="position:absolute;left:2333;top:1884;width:8336;height:2" coordorigin="2333,1884" coordsize="8336,2">
            <v:shape id="_x0000_s3316" style="position:absolute;left:2333;top:1884;width:8336;height:2" coordorigin="2333,1884" coordsize="8336,0" path="m2333,1884r8335,e" filled="f" strokecolor="#f9fafe" strokeweight=".1pt">
              <v:path arrowok="t"/>
            </v:shape>
          </v:group>
          <v:group id="_x0000_s3313" style="position:absolute;left:2332;top:658;width:48;height:1227" coordorigin="2332,658" coordsize="48,1227">
            <v:shape id="_x0000_s3314" style="position:absolute;left:2332;top:658;width:48;height:1227" coordorigin="2332,658" coordsize="48,1227" path="m2332,1884r47,l2379,658r-47,l2332,1884xe" fillcolor="#f9fafe" stroked="f">
              <v:path arrowok="t"/>
            </v:shape>
          </v:group>
          <v:group id="_x0000_s3311" style="position:absolute;left:10624;top:658;width:46;height:1227" coordorigin="10624,658" coordsize="46,1227">
            <v:shape id="_x0000_s3312" style="position:absolute;left:10624;top:658;width:46;height:1227" coordorigin="10624,658" coordsize="46,1227" path="m10624,1884r45,l10669,658r-45,l10624,1884xe" fillcolor="#f9fafe" stroked="f">
              <v:path arrowok="t"/>
            </v:shape>
          </v:group>
          <v:group id="_x0000_s3309" style="position:absolute;left:2377;top:658;width:46;height:1227" coordorigin="2377,658" coordsize="46,1227">
            <v:shape id="_x0000_s3310" style="position:absolute;left:2377;top:658;width:46;height:1227" coordorigin="2377,658" coordsize="46,1227" path="m2377,1884r46,l2423,658r-46,l2377,1884xe" fillcolor="#f9fafe" stroked="f">
              <v:path arrowok="t"/>
            </v:shape>
          </v:group>
          <v:group id="_x0000_s3307" style="position:absolute;left:10581;top:658;width:46;height:1227" coordorigin="10581,658" coordsize="46,1227">
            <v:shape id="_x0000_s3308" style="position:absolute;left:10581;top:658;width:46;height:1227" coordorigin="10581,658" coordsize="46,1227" path="m10581,1884r45,l10626,658r-45,l10581,1884xe" fillcolor="#f9fafe" stroked="f">
              <v:path arrowok="t"/>
            </v:shape>
          </v:group>
          <v:group id="_x0000_s3305" style="position:absolute;left:2422;top:1874;width:8160;height:2" coordorigin="2422,1874" coordsize="8160,2">
            <v:shape id="_x0000_s3306" style="position:absolute;left:2422;top:1874;width:8160;height:2" coordorigin="2422,1874" coordsize="8160,0" path="m2422,1874r8160,e" filled="f" strokecolor="#f8fafe" strokeweight="1.06pt">
              <v:path arrowok="t"/>
            </v:shape>
          </v:group>
          <v:group id="_x0000_s3303" style="position:absolute;left:2432;top:658;width:2;height:1208" coordorigin="2432,658" coordsize="2,1208">
            <v:shape id="_x0000_s3304" style="position:absolute;left:2432;top:658;width:2;height:1208" coordorigin="2432,658" coordsize="0,1208" path="m2432,658r,1207e" filled="f" strokecolor="#f8fafe" strokeweight="1.18pt">
              <v:path arrowok="t"/>
            </v:shape>
          </v:group>
          <v:group id="_x0000_s3301" style="position:absolute;left:10559;top:658;width:24;height:1208" coordorigin="10559,658" coordsize="24,1208">
            <v:shape id="_x0000_s3302" style="position:absolute;left:10559;top:658;width:24;height:1208" coordorigin="10559,658" coordsize="24,1208" path="m10559,1865r24,l10583,658r-24,l10559,1865xe" fillcolor="#f8fafe" stroked="f">
              <v:path arrowok="t"/>
            </v:shape>
          </v:group>
          <v:group id="_x0000_s3299" style="position:absolute;left:2443;top:1865;width:8117;height:2" coordorigin="2443,1865" coordsize="8117,2">
            <v:shape id="_x0000_s3300" style="position:absolute;left:2443;top:1865;width:8117;height:2" coordorigin="2443,1865" coordsize="8117,0" path="m2443,1865r8117,e" filled="f" strokecolor="#f8f9fe" strokeweight=".1pt">
              <v:path arrowok="t"/>
            </v:shape>
          </v:group>
          <v:group id="_x0000_s3297" style="position:absolute;left:2442;top:658;width:46;height:1208" coordorigin="2442,658" coordsize="46,1208">
            <v:shape id="_x0000_s3298" style="position:absolute;left:2442;top:658;width:46;height:1208" coordorigin="2442,658" coordsize="46,1208" path="m2442,1865r45,l2487,658r-45,l2442,1865xe" fillcolor="#f8f9fe" stroked="f">
              <v:path arrowok="t"/>
            </v:shape>
          </v:group>
          <v:group id="_x0000_s3295" style="position:absolute;left:10516;top:658;width:46;height:1208" coordorigin="10516,658" coordsize="46,1208">
            <v:shape id="_x0000_s3296" style="position:absolute;left:10516;top:658;width:46;height:1208" coordorigin="10516,658" coordsize="46,1208" path="m10516,1865r45,l10561,658r-45,l10516,1865xe" fillcolor="#f8f9fe" stroked="f">
              <v:path arrowok="t"/>
            </v:shape>
          </v:group>
          <v:group id="_x0000_s3293" style="position:absolute;left:2486;top:1865;width:8031;height:2" coordorigin="2486,1865" coordsize="8031,2">
            <v:shape id="_x0000_s3294" style="position:absolute;left:2486;top:1865;width:8031;height:2" coordorigin="2486,1865" coordsize="8031,0" path="m2486,1865r8031,e" filled="f" strokecolor="#f7f9fe" strokeweight=".1pt">
              <v:path arrowok="t"/>
            </v:shape>
          </v:group>
          <v:group id="_x0000_s3291" style="position:absolute;left:2485;top:658;width:24;height:1208" coordorigin="2485,658" coordsize="24,1208">
            <v:shape id="_x0000_s3292" style="position:absolute;left:2485;top:658;width:24;height:1208" coordorigin="2485,658" coordsize="24,1208" path="m2485,1865r24,l2509,658r-24,l2485,1865xe" fillcolor="#f7f9fe" stroked="f">
              <v:path arrowok="t"/>
            </v:shape>
          </v:group>
          <v:group id="_x0000_s3289" style="position:absolute;left:10473;top:658;width:46;height:1208" coordorigin="10473,658" coordsize="46,1208">
            <v:shape id="_x0000_s3290" style="position:absolute;left:10473;top:658;width:46;height:1208" coordorigin="10473,658" coordsize="46,1208" path="m10473,1865r45,l10518,658r-45,l10473,1865xe" fillcolor="#f7f9fe" stroked="f">
              <v:path arrowok="t"/>
            </v:shape>
          </v:group>
          <v:group id="_x0000_s3287" style="position:absolute;left:2508;top:1855;width:7966;height:2" coordorigin="2508,1855" coordsize="7966,2">
            <v:shape id="_x0000_s3288" style="position:absolute;left:2508;top:1855;width:7966;height:2" coordorigin="2508,1855" coordsize="7966,0" path="m2508,1855r7966,e" filled="f" strokecolor="#f7f8fd" strokeweight="1.06pt">
              <v:path arrowok="t"/>
            </v:shape>
          </v:group>
          <v:group id="_x0000_s3285" style="position:absolute;left:2507;top:658;width:46;height:1188" coordorigin="2507,658" coordsize="46,1188">
            <v:shape id="_x0000_s3286" style="position:absolute;left:2507;top:658;width:46;height:1188" coordorigin="2507,658" coordsize="46,1188" path="m2507,1846r45,l2552,658r-45,l2507,1846xe" fillcolor="#f7f8fd" stroked="f">
              <v:path arrowok="t"/>
            </v:shape>
          </v:group>
          <v:group id="_x0000_s3283" style="position:absolute;left:10451;top:658;width:24;height:1188" coordorigin="10451,658" coordsize="24,1188">
            <v:shape id="_x0000_s3284" style="position:absolute;left:10451;top:658;width:24;height:1188" coordorigin="10451,658" coordsize="24,1188" path="m10451,1846r24,l10475,658r-24,l10451,1846xe" fillcolor="#f7f8fd" stroked="f">
              <v:path arrowok="t"/>
            </v:shape>
          </v:group>
          <v:group id="_x0000_s3281" style="position:absolute;left:2551;top:1846;width:7901;height:2" coordorigin="2551,1846" coordsize="7901,2">
            <v:shape id="_x0000_s3282" style="position:absolute;left:2551;top:1846;width:7901;height:2" coordorigin="2551,1846" coordsize="7901,0" path="m2551,1846r7901,e" filled="f" strokecolor="#f6f8fd" strokeweight=".1pt">
              <v:path arrowok="t"/>
            </v:shape>
          </v:group>
          <v:group id="_x0000_s3279" style="position:absolute;left:2550;top:658;width:46;height:1188" coordorigin="2550,658" coordsize="46,1188">
            <v:shape id="_x0000_s3280" style="position:absolute;left:2550;top:658;width:46;height:1188" coordorigin="2550,658" coordsize="46,1188" path="m2550,1846r45,l2595,658r-45,l2550,1846xe" fillcolor="#f6f8fd" stroked="f">
              <v:path arrowok="t"/>
            </v:shape>
          </v:group>
          <v:group id="_x0000_s3277" style="position:absolute;left:10408;top:658;width:46;height:1188" coordorigin="10408,658" coordsize="46,1188">
            <v:shape id="_x0000_s3278" style="position:absolute;left:10408;top:658;width:46;height:1188" coordorigin="10408,658" coordsize="46,1188" path="m10408,1846r45,l10453,658r-45,l10408,1846xe" fillcolor="#f6f8fd" stroked="f">
              <v:path arrowok="t"/>
            </v:shape>
          </v:group>
          <v:group id="_x0000_s3275" style="position:absolute;left:2594;top:1846;width:7815;height:2" coordorigin="2594,1846" coordsize="7815,2">
            <v:shape id="_x0000_s3276" style="position:absolute;left:2594;top:1846;width:7815;height:2" coordorigin="2594,1846" coordsize="7815,0" path="m2594,1846r7815,e" filled="f" strokecolor="#f6f7fd" strokeweight=".1pt">
              <v:path arrowok="t"/>
            </v:shape>
          </v:group>
          <v:group id="_x0000_s3273" style="position:absolute;left:2593;top:658;width:24;height:1188" coordorigin="2593,658" coordsize="24,1188">
            <v:shape id="_x0000_s3274" style="position:absolute;left:2593;top:658;width:24;height:1188" coordorigin="2593,658" coordsize="24,1188" path="m2593,1846r24,l2617,658r-24,l2593,1846xe" fillcolor="#f6f7fd" stroked="f">
              <v:path arrowok="t"/>
            </v:shape>
          </v:group>
          <v:group id="_x0000_s3271" style="position:absolute;left:10398;top:658;width:2;height:1188" coordorigin="10398,658" coordsize="2,1188">
            <v:shape id="_x0000_s3272" style="position:absolute;left:10398;top:658;width:2;height:1188" coordorigin="10398,658" coordsize="0,1188" path="m10398,658r,1188e" filled="f" strokecolor="#f6f7fd" strokeweight="1.18pt">
              <v:path arrowok="t"/>
            </v:shape>
          </v:group>
          <v:group id="_x0000_s3269" style="position:absolute;left:2616;top:1836;width:7772;height:2" coordorigin="2616,1836" coordsize="7772,2">
            <v:shape id="_x0000_s3270" style="position:absolute;left:2616;top:1836;width:7772;height:2" coordorigin="2616,1836" coordsize="7772,0" path="m2616,1836r7771,e" filled="f" strokecolor="#f5f7fd" strokeweight="1.06pt">
              <v:path arrowok="t"/>
            </v:shape>
          </v:group>
          <v:group id="_x0000_s3267" style="position:absolute;left:2615;top:658;width:48;height:1169" coordorigin="2615,658" coordsize="48,1169">
            <v:shape id="_x0000_s3268" style="position:absolute;left:2615;top:658;width:48;height:1169" coordorigin="2615,658" coordsize="48,1169" path="m2615,1826r48,l2663,658r-48,l2615,1826xe" fillcolor="#f5f7fd" stroked="f">
              <v:path arrowok="t"/>
            </v:shape>
          </v:group>
          <v:group id="_x0000_s3265" style="position:absolute;left:10341;top:658;width:48;height:1169" coordorigin="10341,658" coordsize="48,1169">
            <v:shape id="_x0000_s3266" style="position:absolute;left:10341;top:658;width:48;height:1169" coordorigin="10341,658" coordsize="48,1169" path="m10341,1826r47,l10388,658r-47,l10341,1826xe" fillcolor="#f5f7fd" stroked="f">
              <v:path arrowok="t"/>
            </v:shape>
          </v:group>
          <v:group id="_x0000_s3263" style="position:absolute;left:2662;top:1826;width:7680;height:2" coordorigin="2662,1826" coordsize="7680,2">
            <v:shape id="_x0000_s3264" style="position:absolute;left:2662;top:1826;width:7680;height:2" coordorigin="2662,1826" coordsize="7680,0" path="m2662,1826r7680,e" filled="f" strokecolor="#f4f6fd" strokeweight=".1pt">
              <v:path arrowok="t"/>
            </v:shape>
          </v:group>
          <v:group id="_x0000_s3261" style="position:absolute;left:2661;top:658;width:46;height:1169" coordorigin="2661,658" coordsize="46,1169">
            <v:shape id="_x0000_s3262" style="position:absolute;left:2661;top:658;width:46;height:1169" coordorigin="2661,658" coordsize="46,1169" path="m2661,1826r45,l2706,658r-45,l2661,1826xe" fillcolor="#f4f6fd" stroked="f">
              <v:path arrowok="t"/>
            </v:shape>
          </v:group>
          <v:group id="_x0000_s3259" style="position:absolute;left:10297;top:658;width:46;height:1169" coordorigin="10297,658" coordsize="46,1169">
            <v:shape id="_x0000_s3260" style="position:absolute;left:10297;top:658;width:46;height:1169" coordorigin="10297,658" coordsize="46,1169" path="m10297,1826r46,l10343,658r-46,l10297,1826xe" fillcolor="#f4f6fd" stroked="f">
              <v:path arrowok="t"/>
            </v:shape>
          </v:group>
          <v:group id="_x0000_s3257" style="position:absolute;left:2704;top:658;width:24;height:1169" coordorigin="2704,658" coordsize="24,1169">
            <v:shape id="_x0000_s3258" style="position:absolute;left:2704;top:658;width:24;height:1169" coordorigin="2704,658" coordsize="24,1169" path="m2704,1826r23,l2727,658r-23,l2704,1826xe" fillcolor="#f4f6fd" stroked="f">
              <v:path arrowok="t"/>
            </v:shape>
          </v:group>
          <v:group id="_x0000_s3255" style="position:absolute;left:10288;top:658;width:2;height:1169" coordorigin="10288,658" coordsize="2,1169">
            <v:shape id="_x0000_s3256" style="position:absolute;left:10288;top:658;width:2;height:1169" coordorigin="10288,658" coordsize="0,1169" path="m10288,658r,1168e" filled="f" strokecolor="#f4f6fd" strokeweight="1.18pt">
              <v:path arrowok="t"/>
            </v:shape>
          </v:group>
          <v:group id="_x0000_s3253" style="position:absolute;left:2726;top:1817;width:7551;height:2" coordorigin="2726,1817" coordsize="7551,2">
            <v:shape id="_x0000_s3254" style="position:absolute;left:2726;top:1817;width:7551;height:2" coordorigin="2726,1817" coordsize="7551,0" path="m2726,1817r7551,e" filled="f" strokecolor="#f3f5fd" strokeweight="1.06pt">
              <v:path arrowok="t"/>
            </v:shape>
          </v:group>
          <v:group id="_x0000_s3251" style="position:absolute;left:2725;top:658;width:46;height:1150" coordorigin="2725,658" coordsize="46,1150">
            <v:shape id="_x0000_s3252" style="position:absolute;left:2725;top:658;width:46;height:1150" coordorigin="2725,658" coordsize="46,1150" path="m2725,1807r46,l2771,658r-46,l2725,1807xe" fillcolor="#f3f5fd" stroked="f">
              <v:path arrowok="t"/>
            </v:shape>
          </v:group>
          <v:group id="_x0000_s3249" style="position:absolute;left:10233;top:658;width:46;height:1150" coordorigin="10233,658" coordsize="46,1150">
            <v:shape id="_x0000_s3250" style="position:absolute;left:10233;top:658;width:46;height:1150" coordorigin="10233,658" coordsize="46,1150" path="m10233,1807r45,l10278,658r-45,l10233,1807xe" fillcolor="#f3f5fd" stroked="f">
              <v:path arrowok="t"/>
            </v:shape>
          </v:group>
          <v:group id="_x0000_s3247" style="position:absolute;left:2770;top:1807;width:7464;height:2" coordorigin="2770,1807" coordsize="7464,2">
            <v:shape id="_x0000_s3248" style="position:absolute;left:2770;top:1807;width:7464;height:2" coordorigin="2770,1807" coordsize="7464,0" path="m2770,1807r7464,e" filled="f" strokecolor="#f3f5fd" strokeweight=".1pt">
              <v:path arrowok="t"/>
            </v:shape>
          </v:group>
          <v:group id="_x0000_s3245" style="position:absolute;left:2769;top:658;width:46;height:1150" coordorigin="2769,658" coordsize="46,1150">
            <v:shape id="_x0000_s3246" style="position:absolute;left:2769;top:658;width:46;height:1150" coordorigin="2769,658" coordsize="46,1150" path="m2769,1807r45,l2814,658r-45,l2769,1807xe" fillcolor="#f3f5fd" stroked="f">
              <v:path arrowok="t"/>
            </v:shape>
          </v:group>
          <v:group id="_x0000_s3243" style="position:absolute;left:10189;top:658;width:46;height:1150" coordorigin="10189,658" coordsize="46,1150">
            <v:shape id="_x0000_s3244" style="position:absolute;left:10189;top:658;width:46;height:1150" coordorigin="10189,658" coordsize="46,1150" path="m10189,1807r46,l10235,658r-46,l10189,1807xe" fillcolor="#f3f5fd" stroked="f">
              <v:path arrowok="t"/>
            </v:shape>
          </v:group>
          <v:group id="_x0000_s3241" style="position:absolute;left:2813;top:1807;width:7378;height:2" coordorigin="2813,1807" coordsize="7378,2">
            <v:shape id="_x0000_s3242" style="position:absolute;left:2813;top:1807;width:7378;height:2" coordorigin="2813,1807" coordsize="7378,0" path="m2813,1807r7377,e" filled="f" strokecolor="#f2f4fd" strokeweight=".1pt">
              <v:path arrowok="t"/>
            </v:shape>
          </v:group>
          <v:group id="_x0000_s3239" style="position:absolute;left:2812;top:658;width:24;height:1150" coordorigin="2812,658" coordsize="24,1150">
            <v:shape id="_x0000_s3240" style="position:absolute;left:2812;top:658;width:24;height:1150" coordorigin="2812,658" coordsize="24,1150" path="m2812,1807r23,l2835,658r-23,l2812,1807xe" fillcolor="#f2f4fd" stroked="f">
              <v:path arrowok="t"/>
            </v:shape>
          </v:group>
          <v:group id="_x0000_s3237" style="position:absolute;left:10180;top:658;width:2;height:1150" coordorigin="10180,658" coordsize="2,1150">
            <v:shape id="_x0000_s3238" style="position:absolute;left:10180;top:658;width:2;height:1150" coordorigin="10180,658" coordsize="0,1150" path="m10180,658r,1149e" filled="f" strokecolor="#f2f4fd" strokeweight="1.18pt">
              <v:path arrowok="t"/>
            </v:shape>
          </v:group>
          <v:group id="_x0000_s3235" style="position:absolute;left:2834;top:1798;width:7335;height:2" coordorigin="2834,1798" coordsize="7335,2">
            <v:shape id="_x0000_s3236" style="position:absolute;left:2834;top:1798;width:7335;height:2" coordorigin="2834,1798" coordsize="7335,0" path="m2834,1798r7335,e" filled="f" strokecolor="#f1f3fd" strokeweight="1.06pt">
              <v:path arrowok="t"/>
            </v:shape>
          </v:group>
          <v:group id="_x0000_s3233" style="position:absolute;left:2833;top:658;width:46;height:1131" coordorigin="2833,658" coordsize="46,1131">
            <v:shape id="_x0000_s3234" style="position:absolute;left:2833;top:658;width:46;height:1131" coordorigin="2833,658" coordsize="46,1131" path="m2833,1788r46,l2879,658r-46,l2833,1788xe" fillcolor="#f1f3fd" stroked="f">
              <v:path arrowok="t"/>
            </v:shape>
          </v:group>
          <v:group id="_x0000_s3231" style="position:absolute;left:10125;top:658;width:46;height:1131" coordorigin="10125,658" coordsize="46,1131">
            <v:shape id="_x0000_s3232" style="position:absolute;left:10125;top:658;width:46;height:1131" coordorigin="10125,658" coordsize="46,1131" path="m10125,1788r45,l10170,658r-45,l10125,1788xe" fillcolor="#f1f3fd" stroked="f">
              <v:path arrowok="t"/>
            </v:shape>
          </v:group>
          <v:group id="_x0000_s3229" style="position:absolute;left:2878;top:1788;width:7248;height:2" coordorigin="2878,1788" coordsize="7248,2">
            <v:shape id="_x0000_s3230" style="position:absolute;left:2878;top:1788;width:7248;height:2" coordorigin="2878,1788" coordsize="7248,0" path="m2878,1788r7248,e" filled="f" strokecolor="#f0f3fd" strokeweight=".1pt">
              <v:path arrowok="t"/>
            </v:shape>
          </v:group>
          <v:group id="_x0000_s3227" style="position:absolute;left:2877;top:658;width:24;height:1131" coordorigin="2877,658" coordsize="24,1131">
            <v:shape id="_x0000_s3228" style="position:absolute;left:2877;top:658;width:24;height:1131" coordorigin="2877,658" coordsize="24,1131" path="m2877,1788r23,l2900,658r-23,l2877,1788xe" fillcolor="#f0f3fd" stroked="f">
              <v:path arrowok="t"/>
            </v:shape>
          </v:group>
          <v:group id="_x0000_s3225" style="position:absolute;left:10081;top:658;width:46;height:1131" coordorigin="10081,658" coordsize="46,1131">
            <v:shape id="_x0000_s3226" style="position:absolute;left:10081;top:658;width:46;height:1131" coordorigin="10081,658" coordsize="46,1131" path="m10081,1788r46,l10127,658r-46,l10081,1788xe" fillcolor="#f0f3fd" stroked="f">
              <v:path arrowok="t"/>
            </v:shape>
          </v:group>
          <v:group id="_x0000_s3223" style="position:absolute;left:2899;top:1788;width:7184;height:2" coordorigin="2899,1788" coordsize="7184,2">
            <v:shape id="_x0000_s3224" style="position:absolute;left:2899;top:1788;width:7184;height:2" coordorigin="2899,1788" coordsize="7184,0" path="m2899,1788r7183,e" filled="f" strokecolor="#eff2fc" strokeweight=".1pt">
              <v:path arrowok="t"/>
            </v:shape>
          </v:group>
          <v:group id="_x0000_s3221" style="position:absolute;left:2898;top:658;width:46;height:1131" coordorigin="2898,658" coordsize="46,1131">
            <v:shape id="_x0000_s3222" style="position:absolute;left:2898;top:658;width:46;height:1131" coordorigin="2898,658" coordsize="46,1131" path="m2898,1788r45,l2943,658r-45,l2898,1788xe" fillcolor="#eff2fc" stroked="f">
              <v:path arrowok="t"/>
            </v:shape>
          </v:group>
          <v:group id="_x0000_s3219" style="position:absolute;left:10060;top:658;width:24;height:1131" coordorigin="10060,658" coordsize="24,1131">
            <v:shape id="_x0000_s3220" style="position:absolute;left:10060;top:658;width:24;height:1131" coordorigin="10060,658" coordsize="24,1131" path="m10060,1788r23,l10083,658r-23,l10060,1788xe" fillcolor="#eff2fc" stroked="f">
              <v:path arrowok="t"/>
            </v:shape>
          </v:group>
          <v:group id="_x0000_s3217" style="position:absolute;left:2942;top:1780;width:7119;height:2" coordorigin="2942,1780" coordsize="7119,2">
            <v:shape id="_x0000_s3218" style="position:absolute;left:2942;top:1780;width:7119;height:2" coordorigin="2942,1780" coordsize="7119,0" path="m2942,1780r7119,e" filled="f" strokecolor="#eff1fc" strokeweight=".94pt">
              <v:path arrowok="t"/>
            </v:shape>
          </v:group>
          <v:group id="_x0000_s3215" style="position:absolute;left:2941;top:658;width:48;height:1114" coordorigin="2941,658" coordsize="48,1114">
            <v:shape id="_x0000_s3216" style="position:absolute;left:2941;top:658;width:48;height:1114" coordorigin="2941,658" coordsize="48,1114" path="m2941,1771r48,l2989,658r-48,l2941,1771xe" fillcolor="#eff1fc" stroked="f">
              <v:path arrowok="t"/>
            </v:shape>
          </v:group>
          <v:group id="_x0000_s3213" style="position:absolute;left:10014;top:658;width:48;height:1114" coordorigin="10014,658" coordsize="48,1114">
            <v:shape id="_x0000_s3214" style="position:absolute;left:10014;top:658;width:48;height:1114" coordorigin="10014,658" coordsize="48,1114" path="m10014,1771r48,l10062,658r-48,l10014,1771xe" fillcolor="#eff1fc" stroked="f">
              <v:path arrowok="t"/>
            </v:shape>
          </v:group>
          <v:group id="_x0000_s3211" style="position:absolute;left:2988;top:1771;width:7028;height:2" coordorigin="2988,1771" coordsize="7028,2">
            <v:shape id="_x0000_s3212" style="position:absolute;left:2988;top:1771;width:7028;height:2" coordorigin="2988,1771" coordsize="7028,0" path="m2988,1771r7027,e" filled="f" strokecolor="#eef1fc" strokeweight=".1pt">
              <v:path arrowok="t"/>
            </v:shape>
          </v:group>
          <v:group id="_x0000_s3209" style="position:absolute;left:2987;top:658;width:24;height:1114" coordorigin="2987,658" coordsize="24,1114">
            <v:shape id="_x0000_s3210" style="position:absolute;left:2987;top:658;width:24;height:1114" coordorigin="2987,658" coordsize="24,1114" path="m2987,1771r24,l3011,658r-24,l2987,1771xe" fillcolor="#eef1fc" stroked="f">
              <v:path arrowok="t"/>
            </v:shape>
          </v:group>
          <v:group id="_x0000_s3207" style="position:absolute;left:9993;top:658;width:24;height:1114" coordorigin="9993,658" coordsize="24,1114">
            <v:shape id="_x0000_s3208" style="position:absolute;left:9993;top:658;width:24;height:1114" coordorigin="9993,658" coordsize="24,1114" path="m9993,1771r23,l10016,658r-23,l9993,1771xe" fillcolor="#eef1fc" stroked="f">
              <v:path arrowok="t"/>
            </v:shape>
          </v:group>
          <v:group id="_x0000_s3205" style="position:absolute;left:3010;top:1771;width:6984;height:2" coordorigin="3010,1771" coordsize="6984,2">
            <v:shape id="_x0000_s3206" style="position:absolute;left:3010;top:1771;width:6984;height:2" coordorigin="3010,1771" coordsize="6984,0" path="m3010,1771r6984,e" filled="f" strokecolor="#edf0fc" strokeweight=".1pt">
              <v:path arrowok="t"/>
            </v:shape>
          </v:group>
          <v:group id="_x0000_s3203" style="position:absolute;left:3031;top:658;width:2;height:1114" coordorigin="3031,658" coordsize="2,1114">
            <v:shape id="_x0000_s3204" style="position:absolute;left:3031;top:658;width:2;height:1114" coordorigin="3031,658" coordsize="0,1114" path="m3031,658r,1113e" filled="f" strokecolor="#edf0fc" strokeweight="2.26pt">
              <v:path arrowok="t"/>
            </v:shape>
          </v:group>
          <v:group id="_x0000_s3201" style="position:absolute;left:9949;top:658;width:46;height:1114" coordorigin="9949,658" coordsize="46,1114">
            <v:shape id="_x0000_s3202" style="position:absolute;left:9949;top:658;width:46;height:1114" coordorigin="9949,658" coordsize="46,1114" path="m9949,1771r46,l9995,658r-46,l9949,1771xe" fillcolor="#edf0fc" stroked="f">
              <v:path arrowok="t"/>
            </v:shape>
          </v:group>
          <v:group id="_x0000_s3199" style="position:absolute;left:3053;top:1762;width:6898;height:2" coordorigin="3053,1762" coordsize="6898,2">
            <v:shape id="_x0000_s3200" style="position:absolute;left:3053;top:1762;width:6898;height:2" coordorigin="3053,1762" coordsize="6898,0" path="m3053,1762r6897,e" filled="f" strokecolor="#eceffc" strokeweight="1.06pt">
              <v:path arrowok="t"/>
            </v:shape>
          </v:group>
          <v:group id="_x0000_s3197" style="position:absolute;left:3052;top:658;width:46;height:1095" coordorigin="3052,658" coordsize="46,1095">
            <v:shape id="_x0000_s3198" style="position:absolute;left:3052;top:658;width:46;height:1095" coordorigin="3052,658" coordsize="46,1095" path="m3052,1752r45,l3097,658r-45,l3052,1752xe" fillcolor="#eceffc" stroked="f">
              <v:path arrowok="t"/>
            </v:shape>
          </v:group>
          <v:group id="_x0000_s3195" style="position:absolute;left:9929;top:658;width:2;height:1095" coordorigin="9929,658" coordsize="2,1095">
            <v:shape id="_x0000_s3196" style="position:absolute;left:9929;top:658;width:2;height:1095" coordorigin="9929,658" coordsize="0,1095" path="m9929,658r,1094e" filled="f" strokecolor="#eceffc" strokeweight="2.26pt">
              <v:path arrowok="t"/>
            </v:shape>
          </v:group>
          <v:group id="_x0000_s3193" style="position:absolute;left:3096;top:1752;width:6812;height:2" coordorigin="3096,1752" coordsize="6812,2">
            <v:shape id="_x0000_s3194" style="position:absolute;left:3096;top:1752;width:6812;height:2" coordorigin="3096,1752" coordsize="6812,0" path="m3096,1752r6811,e" filled="f" strokecolor="#ebeffc" strokeweight=".1pt">
              <v:path arrowok="t"/>
            </v:shape>
          </v:group>
          <v:group id="_x0000_s3191" style="position:absolute;left:3095;top:658;width:24;height:1095" coordorigin="3095,658" coordsize="24,1095">
            <v:shape id="_x0000_s3192" style="position:absolute;left:3095;top:658;width:24;height:1095" coordorigin="3095,658" coordsize="24,1095" path="m3095,1752r24,l3119,658r-24,l3095,1752xe" fillcolor="#ebeffc" stroked="f">
              <v:path arrowok="t"/>
            </v:shape>
          </v:group>
          <v:group id="_x0000_s3189" style="position:absolute;left:9885;top:658;width:24;height:1095" coordorigin="9885,658" coordsize="24,1095">
            <v:shape id="_x0000_s3190" style="position:absolute;left:9885;top:658;width:24;height:1095" coordorigin="9885,658" coordsize="24,1095" path="m9885,1752r23,l9908,658r-23,l9885,1752xe" fillcolor="#ebeffc" stroked="f">
              <v:path arrowok="t"/>
            </v:shape>
          </v:group>
          <v:group id="_x0000_s3187" style="position:absolute;left:3118;top:1752;width:6768;height:2" coordorigin="3118,1752" coordsize="6768,2">
            <v:shape id="_x0000_s3188" style="position:absolute;left:3118;top:1752;width:6768;height:2" coordorigin="3118,1752" coordsize="6768,0" path="m3118,1752r6768,e" filled="f" strokecolor="#eaeefc" strokeweight=".1pt">
              <v:path arrowok="t"/>
            </v:shape>
          </v:group>
          <v:group id="_x0000_s3185" style="position:absolute;left:3139;top:658;width:2;height:1095" coordorigin="3139,658" coordsize="2,1095">
            <v:shape id="_x0000_s3186" style="position:absolute;left:3139;top:658;width:2;height:1095" coordorigin="3139,658" coordsize="0,1095" path="m3139,658r,1094e" filled="f" strokecolor="#eaeefc" strokeweight="2.26pt">
              <v:path arrowok="t"/>
            </v:shape>
          </v:group>
          <v:group id="_x0000_s3183" style="position:absolute;left:9841;top:658;width:46;height:1095" coordorigin="9841,658" coordsize="46,1095">
            <v:shape id="_x0000_s3184" style="position:absolute;left:9841;top:658;width:46;height:1095" coordorigin="9841,658" coordsize="46,1095" path="m9841,1752r46,l9887,658r-46,l9841,1752xe" fillcolor="#eaeefc" stroked="f">
              <v:path arrowok="t"/>
            </v:shape>
          </v:group>
          <v:group id="_x0000_s3181" style="position:absolute;left:3161;top:1742;width:6682;height:2" coordorigin="3161,1742" coordsize="6682,2">
            <v:shape id="_x0000_s3182" style="position:absolute;left:3161;top:1742;width:6682;height:2" coordorigin="3161,1742" coordsize="6682,0" path="m3161,1742r6681,e" filled="f" strokecolor="#e9edfc" strokeweight="1.06pt">
              <v:path arrowok="t"/>
            </v:shape>
          </v:group>
          <v:group id="_x0000_s3179" style="position:absolute;left:3172;top:658;width:2;height:1076" coordorigin="3172,658" coordsize="2,1076">
            <v:shape id="_x0000_s3180" style="position:absolute;left:3172;top:658;width:2;height:1076" coordorigin="3172,658" coordsize="0,1076" path="m3172,658r,1075e" filled="f" strokecolor="#e9edfc" strokeweight="1.18pt">
              <v:path arrowok="t"/>
            </v:shape>
          </v:group>
          <v:group id="_x0000_s3177" style="position:absolute;left:9821;top:658;width:2;height:1076" coordorigin="9821,658" coordsize="2,1076">
            <v:shape id="_x0000_s3178" style="position:absolute;left:9821;top:658;width:2;height:1076" coordorigin="9821,658" coordsize="0,1076" path="m9821,658r,1075e" filled="f" strokecolor="#e9edfc" strokeweight="2.26pt">
              <v:path arrowok="t"/>
            </v:shape>
          </v:group>
          <v:group id="_x0000_s3175" style="position:absolute;left:3182;top:1733;width:6617;height:2" coordorigin="3182,1733" coordsize="6617,2">
            <v:shape id="_x0000_s3176" style="position:absolute;left:3182;top:1733;width:6617;height:2" coordorigin="3182,1733" coordsize="6617,0" path="m3182,1733r6617,e" filled="f" strokecolor="#e8ecfc" strokeweight=".1pt">
              <v:path arrowok="t"/>
            </v:shape>
          </v:group>
          <v:group id="_x0000_s3173" style="position:absolute;left:3181;top:658;width:46;height:1076" coordorigin="3181,658" coordsize="46,1076">
            <v:shape id="_x0000_s3174" style="position:absolute;left:3181;top:658;width:46;height:1076" coordorigin="3181,658" coordsize="46,1076" path="m3181,1733r46,l3227,658r-46,l3181,1733xe" fillcolor="#e8ecfc" stroked="f">
              <v:path arrowok="t"/>
            </v:shape>
          </v:group>
          <v:group id="_x0000_s3171" style="position:absolute;left:9777;top:658;width:24;height:1076" coordorigin="9777,658" coordsize="24,1076">
            <v:shape id="_x0000_s3172" style="position:absolute;left:9777;top:658;width:24;height:1076" coordorigin="9777,658" coordsize="24,1076" path="m9777,1733r23,l9800,658r-23,l9777,1733xe" fillcolor="#e8ecfc" stroked="f">
              <v:path arrowok="t"/>
            </v:shape>
          </v:group>
          <v:group id="_x0000_s3169" style="position:absolute;left:3226;top:1733;width:6552;height:2" coordorigin="3226,1733" coordsize="6552,2">
            <v:shape id="_x0000_s3170" style="position:absolute;left:3226;top:1733;width:6552;height:2" coordorigin="3226,1733" coordsize="6552,0" path="m3226,1733r6552,e" filled="f" strokecolor="#e7ebfb" strokeweight=".1pt">
              <v:path arrowok="t"/>
            </v:shape>
          </v:group>
          <v:group id="_x0000_s3167" style="position:absolute;left:3225;top:658;width:46;height:1076" coordorigin="3225,658" coordsize="46,1076">
            <v:shape id="_x0000_s3168" style="position:absolute;left:3225;top:658;width:46;height:1076" coordorigin="3225,658" coordsize="46,1076" path="m3225,1733r45,l3270,658r-45,l3225,1733xe" fillcolor="#e7ebfb" stroked="f">
              <v:path arrowok="t"/>
            </v:shape>
          </v:group>
          <v:group id="_x0000_s3165" style="position:absolute;left:9733;top:658;width:46;height:1076" coordorigin="9733,658" coordsize="46,1076">
            <v:shape id="_x0000_s3166" style="position:absolute;left:9733;top:658;width:46;height:1076" coordorigin="9733,658" coordsize="46,1076" path="m9733,1733r46,l9779,658r-46,l9733,1733xe" fillcolor="#e7ebfb" stroked="f">
              <v:path arrowok="t"/>
            </v:shape>
          </v:group>
          <v:group id="_x0000_s3163" style="position:absolute;left:3269;top:1723;width:6466;height:2" coordorigin="3269,1723" coordsize="6466,2">
            <v:shape id="_x0000_s3164" style="position:absolute;left:3269;top:1723;width:6466;height:2" coordorigin="3269,1723" coordsize="6466,0" path="m3269,1723r6465,e" filled="f" strokecolor="#e6eafb" strokeweight="1.06pt">
              <v:path arrowok="t"/>
            </v:shape>
          </v:group>
          <v:group id="_x0000_s3161" style="position:absolute;left:3280;top:658;width:2;height:1056" coordorigin="3280,658" coordsize="2,1056">
            <v:shape id="_x0000_s3162" style="position:absolute;left:3280;top:658;width:2;height:1056" coordorigin="3280,658" coordsize="0,1056" path="m3280,658r,1056e" filled="f" strokecolor="#e6eafb" strokeweight="1.18pt">
              <v:path arrowok="t"/>
            </v:shape>
          </v:group>
          <v:group id="_x0000_s3159" style="position:absolute;left:9712;top:658;width:2;height:1056" coordorigin="9712,658" coordsize="2,1056">
            <v:shape id="_x0000_s3160" style="position:absolute;left:9712;top:658;width:2;height:1056" coordorigin="9712,658" coordsize="0,1056" path="m9712,658r,1056e" filled="f" strokecolor="#e6eafb" strokeweight="2.38pt">
              <v:path arrowok="t"/>
            </v:shape>
          </v:group>
          <v:group id="_x0000_s3157" style="position:absolute;left:3290;top:1714;width:6399;height:2" coordorigin="3290,1714" coordsize="6399,2">
            <v:shape id="_x0000_s3158" style="position:absolute;left:3290;top:1714;width:6399;height:2" coordorigin="3290,1714" coordsize="6399,0" path="m3290,1714r6399,e" filled="f" strokecolor="#e5e9fb" strokeweight=".1pt">
              <v:path arrowok="t"/>
            </v:shape>
          </v:group>
          <v:group id="_x0000_s3155" style="position:absolute;left:3289;top:658;width:48;height:1056" coordorigin="3289,658" coordsize="48,1056">
            <v:shape id="_x0000_s3156" style="position:absolute;left:3289;top:658;width:48;height:1056" coordorigin="3289,658" coordsize="48,1056" path="m3289,1714r48,l3337,658r-48,l3289,1714xe" fillcolor="#e5e9fb" stroked="f">
              <v:path arrowok="t"/>
            </v:shape>
          </v:group>
          <v:group id="_x0000_s3153" style="position:absolute;left:9666;top:658;width:24;height:1056" coordorigin="9666,658" coordsize="24,1056">
            <v:shape id="_x0000_s3154" style="position:absolute;left:9666;top:658;width:24;height:1056" coordorigin="9666,658" coordsize="24,1056" path="m9666,1714r24,l9690,658r-24,l9666,1714xe" fillcolor="#e5e9fb" stroked="f">
              <v:path arrowok="t"/>
            </v:shape>
          </v:group>
          <v:group id="_x0000_s3151" style="position:absolute;left:3336;top:1714;width:6332;height:2" coordorigin="3336,1714" coordsize="6332,2">
            <v:shape id="_x0000_s3152" style="position:absolute;left:3336;top:1714;width:6332;height:2" coordorigin="3336,1714" coordsize="6332,0" path="m3336,1714r6331,e" filled="f" strokecolor="#e4e8fb" strokeweight=".1pt">
              <v:path arrowok="t"/>
            </v:shape>
          </v:group>
          <v:group id="_x0000_s3149" style="position:absolute;left:3335;top:658;width:46;height:1056" coordorigin="3335,658" coordsize="46,1056">
            <v:shape id="_x0000_s3150" style="position:absolute;left:3335;top:658;width:46;height:1056" coordorigin="3335,658" coordsize="46,1056" path="m3335,1714r45,l3380,658r-45,l3335,1714xe" fillcolor="#e4e8fb" stroked="f">
              <v:path arrowok="t"/>
            </v:shape>
          </v:group>
          <v:group id="_x0000_s3147" style="position:absolute;left:9623;top:658;width:46;height:1056" coordorigin="9623,658" coordsize="46,1056">
            <v:shape id="_x0000_s3148" style="position:absolute;left:9623;top:658;width:46;height:1056" coordorigin="9623,658" coordsize="46,1056" path="m9623,1714r45,l9668,658r-45,l9623,1714xe" fillcolor="#e4e8fb" stroked="f">
              <v:path arrowok="t"/>
            </v:shape>
          </v:group>
          <v:group id="_x0000_s3145" style="position:absolute;left:3379;top:1704;width:6245;height:2" coordorigin="3379,1704" coordsize="6245,2">
            <v:shape id="_x0000_s3146" style="position:absolute;left:3379;top:1704;width:6245;height:2" coordorigin="3379,1704" coordsize="6245,0" path="m3379,1704r6245,e" filled="f" strokecolor="#e3e7fb" strokeweight="1.06pt">
              <v:path arrowok="t"/>
            </v:shape>
          </v:group>
          <v:group id="_x0000_s3143" style="position:absolute;left:3390;top:658;width:2;height:1037" coordorigin="3390,658" coordsize="2,1037">
            <v:shape id="_x0000_s3144" style="position:absolute;left:3390;top:658;width:2;height:1037" coordorigin="3390,658" coordsize="0,1037" path="m3390,658r,1036e" filled="f" strokecolor="#e3e7fb" strokeweight="1.18pt">
              <v:path arrowok="t"/>
            </v:shape>
          </v:group>
          <v:group id="_x0000_s3141" style="position:absolute;left:9601;top:658;width:24;height:1037" coordorigin="9601,658" coordsize="24,1037">
            <v:shape id="_x0000_s3142" style="position:absolute;left:9601;top:658;width:24;height:1037" coordorigin="9601,658" coordsize="24,1037" path="m9601,1694r24,l9625,658r-24,l9601,1694xe" fillcolor="#e3e7fb" stroked="f">
              <v:path arrowok="t"/>
            </v:shape>
          </v:group>
          <v:group id="_x0000_s3139" style="position:absolute;left:3401;top:1694;width:6202;height:2" coordorigin="3401,1694" coordsize="6202,2">
            <v:shape id="_x0000_s3140" style="position:absolute;left:3401;top:1694;width:6202;height:2" coordorigin="3401,1694" coordsize="6202,0" path="m3401,1694r6201,e" filled="f" strokecolor="#e2e7fb" strokeweight=".1pt">
              <v:path arrowok="t"/>
            </v:shape>
          </v:group>
          <v:group id="_x0000_s3137" style="position:absolute;left:3400;top:658;width:46;height:1037" coordorigin="3400,658" coordsize="46,1037">
            <v:shape id="_x0000_s3138" style="position:absolute;left:3400;top:658;width:46;height:1037" coordorigin="3400,658" coordsize="46,1037" path="m3400,1694r45,l3445,658r-45,l3400,1694xe" fillcolor="#e2e7fb" stroked="f">
              <v:path arrowok="t"/>
            </v:shape>
          </v:group>
          <v:group id="_x0000_s3135" style="position:absolute;left:9558;top:658;width:46;height:1037" coordorigin="9558,658" coordsize="46,1037">
            <v:shape id="_x0000_s3136" style="position:absolute;left:9558;top:658;width:46;height:1037" coordorigin="9558,658" coordsize="46,1037" path="m9558,1694r45,l9603,658r-45,l9558,1694xe" fillcolor="#e2e7fb" stroked="f">
              <v:path arrowok="t"/>
            </v:shape>
          </v:group>
          <v:group id="_x0000_s3133" style="position:absolute;left:3444;top:1694;width:6116;height:2" coordorigin="3444,1694" coordsize="6116,2">
            <v:shape id="_x0000_s3134" style="position:absolute;left:3444;top:1694;width:6116;height:2" coordorigin="3444,1694" coordsize="6116,0" path="m3444,1694r6115,e" filled="f" strokecolor="#e1e6fb" strokeweight=".1pt">
              <v:path arrowok="t"/>
            </v:shape>
          </v:group>
          <v:group id="_x0000_s3131" style="position:absolute;left:3443;top:658;width:46;height:1037" coordorigin="3443,658" coordsize="46,1037">
            <v:shape id="_x0000_s3132" style="position:absolute;left:3443;top:658;width:46;height:1037" coordorigin="3443,658" coordsize="46,1037" path="m3443,1694r45,l3488,658r-45,l3443,1694xe" fillcolor="#e1e6fb" stroked="f">
              <v:path arrowok="t"/>
            </v:shape>
          </v:group>
          <v:group id="_x0000_s3129" style="position:absolute;left:9515;top:658;width:46;height:1037" coordorigin="9515,658" coordsize="46,1037">
            <v:shape id="_x0000_s3130" style="position:absolute;left:9515;top:658;width:46;height:1037" coordorigin="9515,658" coordsize="46,1037" path="m9515,1694r45,l9560,658r-45,l9515,1694xe" fillcolor="#e1e6fb" stroked="f">
              <v:path arrowok="t"/>
            </v:shape>
          </v:group>
          <v:group id="_x0000_s3127" style="position:absolute;left:3487;top:1685;width:6029;height:2" coordorigin="3487,1685" coordsize="6029,2">
            <v:shape id="_x0000_s3128" style="position:absolute;left:3487;top:1685;width:6029;height:2" coordorigin="3487,1685" coordsize="6029,0" path="m3487,1685r6029,e" filled="f" strokecolor="#dfe5fa" strokeweight="1.06pt">
              <v:path arrowok="t"/>
            </v:shape>
          </v:group>
          <v:group id="_x0000_s3125" style="position:absolute;left:3498;top:658;width:2;height:1018" coordorigin="3498,658" coordsize="2,1018">
            <v:shape id="_x0000_s3126" style="position:absolute;left:3498;top:658;width:2;height:1018" coordorigin="3498,658" coordsize="0,1018" path="m3498,658r,1017e" filled="f" strokecolor="#dfe5fa" strokeweight="1.18pt">
              <v:path arrowok="t"/>
            </v:shape>
          </v:group>
          <v:group id="_x0000_s3123" style="position:absolute;left:9493;top:658;width:24;height:1018" coordorigin="9493,658" coordsize="24,1018">
            <v:shape id="_x0000_s3124" style="position:absolute;left:9493;top:658;width:24;height:1018" coordorigin="9493,658" coordsize="24,1018" path="m9493,1675r24,l9517,658r-24,l9493,1675xe" fillcolor="#dfe5fa" stroked="f">
              <v:path arrowok="t"/>
            </v:shape>
          </v:group>
          <v:group id="_x0000_s3121" style="position:absolute;left:3509;top:1675;width:5986;height:2" coordorigin="3509,1675" coordsize="5986,2">
            <v:shape id="_x0000_s3122" style="position:absolute;left:3509;top:1675;width:5986;height:2" coordorigin="3509,1675" coordsize="5986,0" path="m3509,1675r5985,e" filled="f" strokecolor="#dee4fa" strokeweight=".1pt">
              <v:path arrowok="t"/>
            </v:shape>
          </v:group>
          <v:group id="_x0000_s3119" style="position:absolute;left:3508;top:658;width:46;height:1018" coordorigin="3508,658" coordsize="46,1018">
            <v:shape id="_x0000_s3120" style="position:absolute;left:3508;top:658;width:46;height:1018" coordorigin="3508,658" coordsize="46,1018" path="m3508,1675r45,l3553,658r-45,l3508,1675xe" fillcolor="#dee4fa" stroked="f">
              <v:path arrowok="t"/>
            </v:shape>
          </v:group>
          <v:group id="_x0000_s3117" style="position:absolute;left:9450;top:658;width:46;height:1018" coordorigin="9450,658" coordsize="46,1018">
            <v:shape id="_x0000_s3118" style="position:absolute;left:9450;top:658;width:46;height:1018" coordorigin="9450,658" coordsize="46,1018" path="m9450,1675r45,l9495,658r-45,l9450,1675xe" fillcolor="#dee4fa" stroked="f">
              <v:path arrowok="t"/>
            </v:shape>
          </v:group>
          <v:group id="_x0000_s3115" style="position:absolute;left:3552;top:1675;width:5900;height:2" coordorigin="3552,1675" coordsize="5900,2">
            <v:shape id="_x0000_s3116" style="position:absolute;left:3552;top:1675;width:5900;height:2" coordorigin="3552,1675" coordsize="5900,0" path="m3552,1675r5899,e" filled="f" strokecolor="#dde3fa" strokeweight=".1pt">
              <v:path arrowok="t"/>
            </v:shape>
          </v:group>
          <v:group id="_x0000_s3113" style="position:absolute;left:3551;top:658;width:24;height:1018" coordorigin="3551,658" coordsize="24,1018">
            <v:shape id="_x0000_s3114" style="position:absolute;left:3551;top:658;width:24;height:1018" coordorigin="3551,658" coordsize="24,1018" path="m3551,1675r24,l3575,658r-24,l3551,1675xe" fillcolor="#dde3fa" stroked="f">
              <v:path arrowok="t"/>
            </v:shape>
          </v:group>
          <v:group id="_x0000_s3111" style="position:absolute;left:9407;top:658;width:46;height:1018" coordorigin="9407,658" coordsize="46,1018">
            <v:shape id="_x0000_s3112" style="position:absolute;left:9407;top:658;width:46;height:1018" coordorigin="9407,658" coordsize="46,1018" path="m9407,1675r45,l9452,658r-45,l9407,1675xe" fillcolor="#dde3fa" stroked="f">
              <v:path arrowok="t"/>
            </v:shape>
          </v:group>
          <v:group id="_x0000_s3109" style="position:absolute;left:3574;top:1666;width:5835;height:2" coordorigin="3574,1666" coordsize="5835,2">
            <v:shape id="_x0000_s3110" style="position:absolute;left:3574;top:1666;width:5835;height:2" coordorigin="3574,1666" coordsize="5835,0" path="m3574,1666r5834,e" filled="f" strokecolor="#dbe2fa" strokeweight="1.06pt">
              <v:path arrowok="t"/>
            </v:shape>
          </v:group>
          <v:group id="_x0000_s3107" style="position:absolute;left:3573;top:658;width:48;height:999" coordorigin="3573,658" coordsize="48,999">
            <v:shape id="_x0000_s3108" style="position:absolute;left:3573;top:658;width:48;height:999" coordorigin="3573,658" coordsize="48,999" path="m3573,1656r47,l3620,658r-47,l3573,1656xe" fillcolor="#dbe2fa" stroked="f">
              <v:path arrowok="t"/>
            </v:shape>
          </v:group>
          <v:group id="_x0000_s3105" style="position:absolute;left:9383;top:658;width:26;height:999" coordorigin="9383,658" coordsize="26,999">
            <v:shape id="_x0000_s3106" style="position:absolute;left:9383;top:658;width:26;height:999" coordorigin="9383,658" coordsize="26,999" path="m9383,1656r26,l9409,658r-26,l9383,1656xe" fillcolor="#dbe2fa" stroked="f">
              <v:path arrowok="t"/>
            </v:shape>
          </v:group>
          <v:group id="_x0000_s3103" style="position:absolute;left:3619;top:658;width:5765;height:2" coordorigin="3619,658" coordsize="5765,2">
            <v:shape id="_x0000_s3104" style="position:absolute;left:3619;top:658;width:5765;height:2" coordorigin="3619,658" coordsize="5765,0" path="m3619,658r5765,e" filled="f" strokecolor="#dae1fa" strokeweight=".1pt">
              <v:path arrowok="t"/>
            </v:shape>
          </v:group>
          <v:group id="_x0000_s3101" style="position:absolute;left:3619;top:1656;width:5765;height:2" coordorigin="3619,1656" coordsize="5765,2">
            <v:shape id="_x0000_s3102" style="position:absolute;left:3619;top:1656;width:5765;height:2" coordorigin="3619,1656" coordsize="5765,0" path="m3619,1656r5765,e" filled="f" strokecolor="#dae1fa" strokeweight=".1pt">
              <v:path arrowok="t"/>
            </v:shape>
          </v:group>
          <v:group id="_x0000_s3099" style="position:absolute;left:3618;top:658;width:46;height:999" coordorigin="3618,658" coordsize="46,999">
            <v:shape id="_x0000_s3100" style="position:absolute;left:3618;top:658;width:46;height:999" coordorigin="3618,658" coordsize="46,999" path="m3618,1656r45,l3663,658r-45,l3618,1656xe" fillcolor="#dae1fa" stroked="f">
              <v:path arrowok="t"/>
            </v:shape>
          </v:group>
          <v:group id="_x0000_s3097" style="position:absolute;left:9340;top:658;width:46;height:999" coordorigin="9340,658" coordsize="46,999">
            <v:shape id="_x0000_s3098" style="position:absolute;left:9340;top:658;width:46;height:999" coordorigin="9340,658" coordsize="46,999" path="m9340,1656r45,l9385,658r-45,l9340,1656xe" fillcolor="#dae1fa" stroked="f">
              <v:path arrowok="t"/>
            </v:shape>
          </v:group>
          <v:group id="_x0000_s3095" style="position:absolute;left:3662;top:658;width:5679;height:2" coordorigin="3662,658" coordsize="5679,2">
            <v:shape id="_x0000_s3096" style="position:absolute;left:3662;top:658;width:5679;height:2" coordorigin="3662,658" coordsize="5679,0" path="m3662,658r5679,e" filled="f" strokecolor="#d9dffa" strokeweight=".1pt">
              <v:path arrowok="t"/>
            </v:shape>
          </v:group>
          <v:group id="_x0000_s3093" style="position:absolute;left:3662;top:1656;width:5679;height:2" coordorigin="3662,1656" coordsize="5679,2">
            <v:shape id="_x0000_s3094" style="position:absolute;left:3662;top:1656;width:5679;height:2" coordorigin="3662,1656" coordsize="5679,0" path="m3662,1656r5679,e" filled="f" strokecolor="#d9dffa" strokeweight=".1pt">
              <v:path arrowok="t"/>
            </v:shape>
          </v:group>
          <v:group id="_x0000_s3091" style="position:absolute;left:3661;top:658;width:24;height:999" coordorigin="3661,658" coordsize="24,999">
            <v:shape id="_x0000_s3092" style="position:absolute;left:3661;top:658;width:24;height:999" coordorigin="3661,658" coordsize="24,999" path="m3661,1656r24,l3685,658r-24,l3661,1656xe" fillcolor="#d9dffa" stroked="f">
              <v:path arrowok="t"/>
            </v:shape>
          </v:group>
          <v:group id="_x0000_s3089" style="position:absolute;left:9297;top:658;width:46;height:999" coordorigin="9297,658" coordsize="46,999">
            <v:shape id="_x0000_s3090" style="position:absolute;left:9297;top:658;width:46;height:999" coordorigin="9297,658" coordsize="46,999" path="m9297,1656r45,l9342,658r-45,l9297,1656xe" fillcolor="#d9dffa" stroked="f">
              <v:path arrowok="t"/>
            </v:shape>
          </v:group>
          <v:group id="_x0000_s3087" style="position:absolute;left:3684;top:666;width:5614;height:2" coordorigin="3684,666" coordsize="5614,2">
            <v:shape id="_x0000_s3088" style="position:absolute;left:3684;top:666;width:5614;height:2" coordorigin="3684,666" coordsize="5614,0" path="m3684,666r5614,e" filled="f" strokecolor="#d7def9" strokeweight=".94pt">
              <v:path arrowok="t"/>
            </v:shape>
          </v:group>
          <v:group id="_x0000_s3085" style="position:absolute;left:3684;top:1648;width:5614;height:2" coordorigin="3684,1648" coordsize="5614,2">
            <v:shape id="_x0000_s3086" style="position:absolute;left:3684;top:1648;width:5614;height:2" coordorigin="3684,1648" coordsize="5614,0" path="m3684,1648r5614,e" filled="f" strokecolor="#d7def9" strokeweight=".94pt">
              <v:path arrowok="t"/>
            </v:shape>
          </v:group>
          <v:group id="_x0000_s3083" style="position:absolute;left:3683;top:674;width:46;height:965" coordorigin="3683,674" coordsize="46,965">
            <v:shape id="_x0000_s3084" style="position:absolute;left:3683;top:674;width:46;height:965" coordorigin="3683,674" coordsize="46,965" path="m3683,1639r45,l3728,674r-45,l3683,1639xe" fillcolor="#d7def9" stroked="f">
              <v:path arrowok="t"/>
            </v:shape>
          </v:group>
          <v:group id="_x0000_s3081" style="position:absolute;left:9275;top:674;width:24;height:965" coordorigin="9275,674" coordsize="24,965">
            <v:shape id="_x0000_s3082" style="position:absolute;left:9275;top:674;width:24;height:965" coordorigin="9275,674" coordsize="24,965" path="m9275,1639r24,l9299,674r-24,l9275,1639xe" fillcolor="#d7def9" stroked="f">
              <v:path arrowok="t"/>
            </v:shape>
          </v:group>
          <v:group id="_x0000_s3079" style="position:absolute;left:3727;top:674;width:5549;height:2" coordorigin="3727,674" coordsize="5549,2">
            <v:shape id="_x0000_s3080" style="position:absolute;left:3727;top:674;width:5549;height:2" coordorigin="3727,674" coordsize="5549,0" path="m3727,674r5549,e" filled="f" strokecolor="#d6ddf9" strokeweight=".1pt">
              <v:path arrowok="t"/>
            </v:shape>
          </v:group>
          <v:group id="_x0000_s3077" style="position:absolute;left:3727;top:1639;width:5549;height:2" coordorigin="3727,1639" coordsize="5549,2">
            <v:shape id="_x0000_s3078" style="position:absolute;left:3727;top:1639;width:5549;height:2" coordorigin="3727,1639" coordsize="5549,0" path="m3727,1639r5549,e" filled="f" strokecolor="#d6ddf9" strokeweight=".1pt">
              <v:path arrowok="t"/>
            </v:shape>
          </v:group>
          <v:group id="_x0000_s3075" style="position:absolute;left:3726;top:674;width:46;height:965" coordorigin="3726,674" coordsize="46,965">
            <v:shape id="_x0000_s3076" style="position:absolute;left:3726;top:674;width:46;height:965" coordorigin="3726,674" coordsize="46,965" path="m3726,1639r45,l3771,674r-45,l3726,1639xe" fillcolor="#d6ddf9" stroked="f">
              <v:path arrowok="t"/>
            </v:shape>
          </v:group>
          <v:group id="_x0000_s3073" style="position:absolute;left:9232;top:674;width:46;height:965" coordorigin="9232,674" coordsize="46,965">
            <v:shape id="_x0000_s3074" style="position:absolute;left:9232;top:674;width:46;height:965" coordorigin="9232,674" coordsize="46,965" path="m9232,1639r45,l9277,674r-45,l9232,1639xe" fillcolor="#d6ddf9" stroked="f">
              <v:path arrowok="t"/>
            </v:shape>
          </v:group>
          <v:group id="_x0000_s3071" style="position:absolute;left:3770;top:674;width:5463;height:2" coordorigin="3770,674" coordsize="5463,2">
            <v:shape id="_x0000_s3072" style="position:absolute;left:3770;top:674;width:5463;height:2" coordorigin="3770,674" coordsize="5463,0" path="m3770,674r5463,e" filled="f" strokecolor="#d5dcf9" strokeweight=".1pt">
              <v:path arrowok="t"/>
            </v:shape>
          </v:group>
          <v:group id="_x0000_s3069" style="position:absolute;left:3770;top:1639;width:5463;height:2" coordorigin="3770,1639" coordsize="5463,2">
            <v:shape id="_x0000_s3070" style="position:absolute;left:3770;top:1639;width:5463;height:2" coordorigin="3770,1639" coordsize="5463,0" path="m3770,1639r5463,e" filled="f" strokecolor="#d5dcf9" strokeweight=".1pt">
              <v:path arrowok="t"/>
            </v:shape>
          </v:group>
          <v:group id="_x0000_s3067" style="position:absolute;left:3769;top:674;width:24;height:965" coordorigin="3769,674" coordsize="24,965">
            <v:shape id="_x0000_s3068" style="position:absolute;left:3769;top:674;width:24;height:965" coordorigin="3769,674" coordsize="24,965" path="m3769,1639r24,l3793,674r-24,l3769,1639xe" fillcolor="#d5dcf9" stroked="f">
              <v:path arrowok="t"/>
            </v:shape>
          </v:group>
          <v:group id="_x0000_s3065" style="position:absolute;left:9222;top:674;width:2;height:965" coordorigin="9222,674" coordsize="2,965">
            <v:shape id="_x0000_s3066" style="position:absolute;left:9222;top:674;width:2;height:965" coordorigin="9222,674" coordsize="0,965" path="m9222,674r,965e" filled="f" strokecolor="#d5dcf9" strokeweight="1.18pt">
              <v:path arrowok="t"/>
            </v:shape>
          </v:group>
          <v:group id="_x0000_s3063" style="position:absolute;left:3792;top:684;width:5420;height:2" coordorigin="3792,684" coordsize="5420,2">
            <v:shape id="_x0000_s3064" style="position:absolute;left:3792;top:684;width:5420;height:2" coordorigin="3792,684" coordsize="5420,0" path="m3792,684r5419,e" filled="f" strokecolor="#d3dbf9" strokeweight="1.06pt">
              <v:path arrowok="t"/>
            </v:shape>
          </v:group>
          <v:group id="_x0000_s3061" style="position:absolute;left:3792;top:1630;width:5420;height:2" coordorigin="3792,1630" coordsize="5420,2">
            <v:shape id="_x0000_s3062" style="position:absolute;left:3792;top:1630;width:5420;height:2" coordorigin="3792,1630" coordsize="5420,0" path="m3792,1630r5419,e" filled="f" strokecolor="#d3dbf9" strokeweight="1.06pt">
              <v:path arrowok="t"/>
            </v:shape>
          </v:group>
          <v:group id="_x0000_s3059" style="position:absolute;left:3791;top:694;width:46;height:927" coordorigin="3791,694" coordsize="46,927">
            <v:shape id="_x0000_s3060" style="position:absolute;left:3791;top:694;width:46;height:927" coordorigin="3791,694" coordsize="46,927" path="m3791,1620r45,l3836,694r-45,l3791,1620xe" fillcolor="#d3dbf9" stroked="f">
              <v:path arrowok="t"/>
            </v:shape>
          </v:group>
          <v:group id="_x0000_s3057" style="position:absolute;left:9167;top:694;width:46;height:927" coordorigin="9167,694" coordsize="46,927">
            <v:shape id="_x0000_s3058" style="position:absolute;left:9167;top:694;width:46;height:927" coordorigin="9167,694" coordsize="46,927" path="m9167,1620r45,l9212,694r-45,l9167,1620xe" fillcolor="#d3dbf9" stroked="f">
              <v:path arrowok="t"/>
            </v:shape>
          </v:group>
          <v:group id="_x0000_s3055" style="position:absolute;left:3835;top:694;width:5333;height:2" coordorigin="3835,694" coordsize="5333,2">
            <v:shape id="_x0000_s3056" style="position:absolute;left:3835;top:694;width:5333;height:2" coordorigin="3835,694" coordsize="5333,0" path="m3835,694r5333,e" filled="f" strokecolor="#d2daf9" strokeweight=".1pt">
              <v:path arrowok="t"/>
            </v:shape>
          </v:group>
          <v:group id="_x0000_s3053" style="position:absolute;left:3835;top:1620;width:5333;height:2" coordorigin="3835,1620" coordsize="5333,2">
            <v:shape id="_x0000_s3054" style="position:absolute;left:3835;top:1620;width:5333;height:2" coordorigin="3835,1620" coordsize="5333,0" path="m3835,1620r5333,e" filled="f" strokecolor="#d2daf9" strokeweight=".1pt">
              <v:path arrowok="t"/>
            </v:shape>
          </v:group>
          <v:group id="_x0000_s3051" style="position:absolute;left:3834;top:694;width:24;height:927" coordorigin="3834,694" coordsize="24,927">
            <v:shape id="_x0000_s3052" style="position:absolute;left:3834;top:694;width:24;height:927" coordorigin="3834,694" coordsize="24,927" path="m3834,1620r24,l3858,694r-24,l3834,1620xe" fillcolor="#d2daf9" stroked="f">
              <v:path arrowok="t"/>
            </v:shape>
          </v:group>
          <v:group id="_x0000_s3049" style="position:absolute;left:9124;top:694;width:46;height:927" coordorigin="9124,694" coordsize="46,927">
            <v:shape id="_x0000_s3050" style="position:absolute;left:9124;top:694;width:46;height:927" coordorigin="9124,694" coordsize="46,927" path="m9124,1620r45,l9169,694r-45,l9124,1620xe" fillcolor="#d2daf9" stroked="f">
              <v:path arrowok="t"/>
            </v:shape>
          </v:group>
          <v:group id="_x0000_s3047" style="position:absolute;left:3857;top:694;width:5268;height:2" coordorigin="3857,694" coordsize="5268,2">
            <v:shape id="_x0000_s3048" style="position:absolute;left:3857;top:694;width:5268;height:2" coordorigin="3857,694" coordsize="5268,0" path="m3857,694r5268,e" filled="f" strokecolor="#d0d9f9" strokeweight=".1pt">
              <v:path arrowok="t"/>
            </v:shape>
          </v:group>
          <v:group id="_x0000_s3045" style="position:absolute;left:3857;top:1620;width:5268;height:2" coordorigin="3857,1620" coordsize="5268,2">
            <v:shape id="_x0000_s3046" style="position:absolute;left:3857;top:1620;width:5268;height:2" coordorigin="3857,1620" coordsize="5268,0" path="m3857,1620r5268,e" filled="f" strokecolor="#d0d9f9" strokeweight=".1pt">
              <v:path arrowok="t"/>
            </v:shape>
          </v:group>
          <v:group id="_x0000_s3043" style="position:absolute;left:3878;top:694;width:2;height:927" coordorigin="3878,694" coordsize="2,927">
            <v:shape id="_x0000_s3044" style="position:absolute;left:3878;top:694;width:2;height:927" coordorigin="3878,694" coordsize="0,927" path="m3878,694r,926e" filled="f" strokecolor="#d0d9f9" strokeweight="2.26pt">
              <v:path arrowok="t"/>
            </v:shape>
          </v:group>
          <v:group id="_x0000_s3041" style="position:absolute;left:9114;top:694;width:2;height:927" coordorigin="9114,694" coordsize="2,927">
            <v:shape id="_x0000_s3042" style="position:absolute;left:9114;top:694;width:2;height:927" coordorigin="9114,694" coordsize="0,927" path="m9114,694r,926e" filled="f" strokecolor="#d0d9f9" strokeweight="1.18pt">
              <v:path arrowok="t"/>
            </v:shape>
          </v:group>
          <v:group id="_x0000_s3039" style="position:absolute;left:3900;top:703;width:5204;height:2" coordorigin="3900,703" coordsize="5204,2">
            <v:shape id="_x0000_s3040" style="position:absolute;left:3900;top:703;width:5204;height:2" coordorigin="3900,703" coordsize="5204,0" path="m3900,703r5203,e" filled="f" strokecolor="#cfd8f8" strokeweight="1.06pt">
              <v:path arrowok="t"/>
            </v:shape>
          </v:group>
          <v:group id="_x0000_s3037" style="position:absolute;left:3900;top:1610;width:5204;height:2" coordorigin="3900,1610" coordsize="5204,2">
            <v:shape id="_x0000_s3038" style="position:absolute;left:3900;top:1610;width:5204;height:2" coordorigin="3900,1610" coordsize="5204,0" path="m3900,1610r5203,e" filled="f" strokecolor="#cfd8f8" strokeweight="1.06pt">
              <v:path arrowok="t"/>
            </v:shape>
          </v:group>
          <v:group id="_x0000_s3035" style="position:absolute;left:3899;top:713;width:48;height:888" coordorigin="3899,713" coordsize="48,888">
            <v:shape id="_x0000_s3036" style="position:absolute;left:3899;top:713;width:48;height:888" coordorigin="3899,713" coordsize="48,888" path="m3899,1601r48,l3947,713r-48,l3899,1601xe" fillcolor="#cfd8f8" stroked="f">
              <v:path arrowok="t"/>
            </v:shape>
          </v:group>
          <v:group id="_x0000_s3033" style="position:absolute;left:9057;top:713;width:48;height:888" coordorigin="9057,713" coordsize="48,888">
            <v:shape id="_x0000_s3034" style="position:absolute;left:9057;top:713;width:48;height:888" coordorigin="9057,713" coordsize="48,888" path="m9057,1601r47,l9104,713r-47,l9057,1601xe" fillcolor="#cfd8f8" stroked="f">
              <v:path arrowok="t"/>
            </v:shape>
          </v:group>
          <v:group id="_x0000_s3031" style="position:absolute;left:3946;top:713;width:5112;height:2" coordorigin="3946,713" coordsize="5112,2">
            <v:shape id="_x0000_s3032" style="position:absolute;left:3946;top:713;width:5112;height:2" coordorigin="3946,713" coordsize="5112,0" path="m3946,713r5112,e" filled="f" strokecolor="#cdd6f8" strokeweight=".1pt">
              <v:path arrowok="t"/>
            </v:shape>
          </v:group>
          <v:group id="_x0000_s3029" style="position:absolute;left:3946;top:1601;width:5112;height:2" coordorigin="3946,1601" coordsize="5112,2">
            <v:shape id="_x0000_s3030" style="position:absolute;left:3946;top:1601;width:5112;height:2" coordorigin="3946,1601" coordsize="5112,0" path="m3946,1601r5112,e" filled="f" strokecolor="#cdd6f8" strokeweight=".1pt">
              <v:path arrowok="t"/>
            </v:shape>
          </v:group>
          <v:group id="_x0000_s3027" style="position:absolute;left:3945;top:713;width:24;height:888" coordorigin="3945,713" coordsize="24,888">
            <v:shape id="_x0000_s3028" style="position:absolute;left:3945;top:713;width:24;height:888" coordorigin="3945,713" coordsize="24,888" path="m3945,1601r23,l3968,713r-23,l3945,1601xe" fillcolor="#cdd6f8" stroked="f">
              <v:path arrowok="t"/>
            </v:shape>
          </v:group>
          <v:group id="_x0000_s3025" style="position:absolute;left:9013;top:713;width:46;height:888" coordorigin="9013,713" coordsize="46,888">
            <v:shape id="_x0000_s3026" style="position:absolute;left:9013;top:713;width:46;height:888" coordorigin="9013,713" coordsize="46,888" path="m9013,1601r46,l9059,713r-46,l9013,1601xe" fillcolor="#cdd6f8" stroked="f">
              <v:path arrowok="t"/>
            </v:shape>
          </v:group>
          <v:group id="_x0000_s3023" style="position:absolute;left:3967;top:713;width:5048;height:2" coordorigin="3967,713" coordsize="5048,2">
            <v:shape id="_x0000_s3024" style="position:absolute;left:3967;top:713;width:5048;height:2" coordorigin="3967,713" coordsize="5048,0" path="m3967,713r5047,e" filled="f" strokecolor="#ccd5f8" strokeweight=".1pt">
              <v:path arrowok="t"/>
            </v:shape>
          </v:group>
          <v:group id="_x0000_s3021" style="position:absolute;left:3967;top:1601;width:5048;height:2" coordorigin="3967,1601" coordsize="5048,2">
            <v:shape id="_x0000_s3022" style="position:absolute;left:3967;top:1601;width:5048;height:2" coordorigin="3967,1601" coordsize="5048,0" path="m3967,1601r5047,e" filled="f" strokecolor="#ccd5f8" strokeweight=".1pt">
              <v:path arrowok="t"/>
            </v:shape>
          </v:group>
          <v:group id="_x0000_s3019" style="position:absolute;left:3989;top:713;width:2;height:888" coordorigin="3989,713" coordsize="2,888">
            <v:shape id="_x0000_s3020" style="position:absolute;left:3989;top:713;width:2;height:888" coordorigin="3989,713" coordsize="0,888" path="m3989,713r,888e" filled="f" strokecolor="#ccd5f8" strokeweight="2.26pt">
              <v:path arrowok="t"/>
            </v:shape>
          </v:group>
          <v:group id="_x0000_s3017" style="position:absolute;left:9004;top:713;width:2;height:888" coordorigin="9004,713" coordsize="2,888">
            <v:shape id="_x0000_s3018" style="position:absolute;left:9004;top:713;width:2;height:888" coordorigin="9004,713" coordsize="0,888" path="m9004,713r,888e" filled="f" strokecolor="#ccd5f8" strokeweight="1.18pt">
              <v:path arrowok="t"/>
            </v:shape>
          </v:group>
          <v:group id="_x0000_s3015" style="position:absolute;left:4010;top:722;width:4983;height:2" coordorigin="4010,722" coordsize="4983,2">
            <v:shape id="_x0000_s3016" style="position:absolute;left:4010;top:722;width:4983;height:2" coordorigin="4010,722" coordsize="4983,0" path="m4010,722r4983,e" filled="f" strokecolor="#cad4f8" strokeweight="1.06pt">
              <v:path arrowok="t"/>
            </v:shape>
          </v:group>
          <v:group id="_x0000_s3013" style="position:absolute;left:4010;top:1591;width:4983;height:2" coordorigin="4010,1591" coordsize="4983,2">
            <v:shape id="_x0000_s3014" style="position:absolute;left:4010;top:1591;width:4983;height:2" coordorigin="4010,1591" coordsize="4983,0" path="m4010,1591r4983,e" filled="f" strokecolor="#cad4f8" strokeweight="1.06pt">
              <v:path arrowok="t"/>
            </v:shape>
          </v:group>
          <v:group id="_x0000_s3011" style="position:absolute;left:4009;top:732;width:46;height:850" coordorigin="4009,732" coordsize="46,850">
            <v:shape id="_x0000_s3012" style="position:absolute;left:4009;top:732;width:46;height:850" coordorigin="4009,732" coordsize="46,850" path="m4009,1582r46,l4055,732r-46,l4009,1582xe" fillcolor="#cad4f8" stroked="f">
              <v:path arrowok="t"/>
            </v:shape>
          </v:group>
          <v:group id="_x0000_s3009" style="position:absolute;left:8971;top:732;width:2;height:850" coordorigin="8971,732" coordsize="2,850">
            <v:shape id="_x0000_s3010" style="position:absolute;left:8971;top:732;width:2;height:850" coordorigin="8971,732" coordsize="0,850" path="m8971,732r,850e" filled="f" strokecolor="#cad4f8" strokeweight="2.26pt">
              <v:path arrowok="t"/>
            </v:shape>
          </v:group>
          <v:group id="_x0000_s3007" style="position:absolute;left:4054;top:732;width:4896;height:2" coordorigin="4054,732" coordsize="4896,2">
            <v:shape id="_x0000_s3008" style="position:absolute;left:4054;top:732;width:4896;height:2" coordorigin="4054,732" coordsize="4896,0" path="m4054,732r4896,e" filled="f" strokecolor="#c8d2f8" strokeweight=".1pt">
              <v:path arrowok="t"/>
            </v:shape>
          </v:group>
          <v:group id="_x0000_s3005" style="position:absolute;left:4054;top:1582;width:4896;height:2" coordorigin="4054,1582" coordsize="4896,2">
            <v:shape id="_x0000_s3006" style="position:absolute;left:4054;top:1582;width:4896;height:2" coordorigin="4054,1582" coordsize="4896,0" path="m4054,1582r4896,e" filled="f" strokecolor="#c8d2f8" strokeweight=".1pt">
              <v:path arrowok="t"/>
            </v:shape>
          </v:group>
          <v:group id="_x0000_s3003" style="position:absolute;left:4053;top:732;width:24;height:850" coordorigin="4053,732" coordsize="24,850">
            <v:shape id="_x0000_s3004" style="position:absolute;left:4053;top:732;width:24;height:850" coordorigin="4053,732" coordsize="24,850" path="m4053,1582r23,l4076,732r-23,l4053,1582xe" fillcolor="#c8d2f8" stroked="f">
              <v:path arrowok="t"/>
            </v:shape>
          </v:group>
          <v:group id="_x0000_s3001" style="position:absolute;left:8927;top:732;width:24;height:850" coordorigin="8927,732" coordsize="24,850">
            <v:shape id="_x0000_s3002" style="position:absolute;left:8927;top:732;width:24;height:850" coordorigin="8927,732" coordsize="24,850" path="m8927,1582r24,l8951,732r-24,l8927,1582xe" fillcolor="#c8d2f8" stroked="f">
              <v:path arrowok="t"/>
            </v:shape>
          </v:group>
          <v:group id="_x0000_s2999" style="position:absolute;left:4075;top:732;width:4853;height:2" coordorigin="4075,732" coordsize="4853,2">
            <v:shape id="_x0000_s3000" style="position:absolute;left:4075;top:732;width:4853;height:2" coordorigin="4075,732" coordsize="4853,0" path="m4075,732r4853,e" filled="f" strokecolor="#c7d1f8" strokeweight=".1pt">
              <v:path arrowok="t"/>
            </v:shape>
          </v:group>
          <v:group id="_x0000_s2997" style="position:absolute;left:4075;top:1582;width:4853;height:2" coordorigin="4075,1582" coordsize="4853,2">
            <v:shape id="_x0000_s2998" style="position:absolute;left:4075;top:1582;width:4853;height:2" coordorigin="4075,1582" coordsize="4853,0" path="m4075,1582r4853,e" filled="f" strokecolor="#c7d1f8" strokeweight=".1pt">
              <v:path arrowok="t"/>
            </v:shape>
          </v:group>
          <v:group id="_x0000_s2995" style="position:absolute;left:4097;top:732;width:2;height:850" coordorigin="4097,732" coordsize="2,850">
            <v:shape id="_x0000_s2996" style="position:absolute;left:4097;top:732;width:2;height:850" coordorigin="4097,732" coordsize="0,850" path="m4097,732r,850e" filled="f" strokecolor="#c7d1f8" strokeweight="2.26pt">
              <v:path arrowok="t"/>
            </v:shape>
          </v:group>
          <v:group id="_x0000_s2993" style="position:absolute;left:8884;top:732;width:46;height:850" coordorigin="8884,732" coordsize="46,850">
            <v:shape id="_x0000_s2994" style="position:absolute;left:8884;top:732;width:46;height:850" coordorigin="8884,732" coordsize="46,850" path="m8884,1582r45,l8929,732r-45,l8884,1582xe" fillcolor="#c7d1f8" stroked="f">
              <v:path arrowok="t"/>
            </v:shape>
          </v:group>
          <v:group id="_x0000_s2991" style="position:absolute;left:4118;top:742;width:4767;height:2" coordorigin="4118,742" coordsize="4767,2">
            <v:shape id="_x0000_s2992" style="position:absolute;left:4118;top:742;width:4767;height:2" coordorigin="4118,742" coordsize="4767,0" path="m4118,742r4767,e" filled="f" strokecolor="#c6d0f7" strokeweight="1.06pt">
              <v:path arrowok="t"/>
            </v:shape>
          </v:group>
          <v:group id="_x0000_s2989" style="position:absolute;left:4118;top:1572;width:4767;height:2" coordorigin="4118,1572" coordsize="4767,2">
            <v:shape id="_x0000_s2990" style="position:absolute;left:4118;top:1572;width:4767;height:2" coordorigin="4118,1572" coordsize="4767,0" path="m4118,1572r4767,e" filled="f" strokecolor="#c6d0f7" strokeweight="1.06pt">
              <v:path arrowok="t"/>
            </v:shape>
          </v:group>
          <v:group id="_x0000_s2987" style="position:absolute;left:4117;top:751;width:46;height:812" coordorigin="4117,751" coordsize="46,812">
            <v:shape id="_x0000_s2988" style="position:absolute;left:4117;top:751;width:46;height:812" coordorigin="4117,751" coordsize="46,812" path="m4117,1562r46,l4163,751r-46,l4117,1562xe" fillcolor="#c6d0f7" stroked="f">
              <v:path arrowok="t"/>
            </v:shape>
          </v:group>
          <v:group id="_x0000_s2985" style="position:absolute;left:8863;top:751;width:2;height:812" coordorigin="8863,751" coordsize="2,812">
            <v:shape id="_x0000_s2986" style="position:absolute;left:8863;top:751;width:2;height:812" coordorigin="8863,751" coordsize="0,812" path="m8863,751r,811e" filled="f" strokecolor="#c6d0f7" strokeweight="2.26pt">
              <v:path arrowok="t"/>
            </v:shape>
          </v:group>
          <v:group id="_x0000_s2983" style="position:absolute;left:4162;top:751;width:4680;height:2" coordorigin="4162,751" coordsize="4680,2">
            <v:shape id="_x0000_s2984" style="position:absolute;left:4162;top:751;width:4680;height:2" coordorigin="4162,751" coordsize="4680,0" path="m4162,751r4680,e" filled="f" strokecolor="#c4cff7" strokeweight=".1pt">
              <v:path arrowok="t"/>
            </v:shape>
          </v:group>
          <v:group id="_x0000_s2981" style="position:absolute;left:4162;top:1562;width:4680;height:2" coordorigin="4162,1562" coordsize="4680,2">
            <v:shape id="_x0000_s2982" style="position:absolute;left:4162;top:1562;width:4680;height:2" coordorigin="4162,1562" coordsize="4680,0" path="m4162,1562r4680,e" filled="f" strokecolor="#c4cff7" strokeweight=".1pt">
              <v:path arrowok="t"/>
            </v:shape>
          </v:group>
          <v:group id="_x0000_s2979" style="position:absolute;left:4161;top:751;width:24;height:812" coordorigin="4161,751" coordsize="24,812">
            <v:shape id="_x0000_s2980" style="position:absolute;left:4161;top:751;width:24;height:812" coordorigin="4161,751" coordsize="24,812" path="m4161,1562r23,l4184,751r-23,l4161,1562xe" fillcolor="#c4cff7" stroked="f">
              <v:path arrowok="t"/>
            </v:shape>
          </v:group>
          <v:group id="_x0000_s2977" style="position:absolute;left:8819;top:751;width:24;height:812" coordorigin="8819,751" coordsize="24,812">
            <v:shape id="_x0000_s2978" style="position:absolute;left:8819;top:751;width:24;height:812" coordorigin="8819,751" coordsize="24,812" path="m8819,1562r24,l8843,751r-24,l8819,1562xe" fillcolor="#c4cff7" stroked="f">
              <v:path arrowok="t"/>
            </v:shape>
          </v:group>
          <v:group id="_x0000_s2975" style="position:absolute;left:4183;top:751;width:4637;height:2" coordorigin="4183,751" coordsize="4637,2">
            <v:shape id="_x0000_s2976" style="position:absolute;left:4183;top:751;width:4637;height:2" coordorigin="4183,751" coordsize="4637,0" path="m4183,751r4637,e" filled="f" strokecolor="#c2cef7" strokeweight=".1pt">
              <v:path arrowok="t"/>
            </v:shape>
          </v:group>
          <v:group id="_x0000_s2973" style="position:absolute;left:4183;top:1562;width:4637;height:2" coordorigin="4183,1562" coordsize="4637,2">
            <v:shape id="_x0000_s2974" style="position:absolute;left:4183;top:1562;width:4637;height:2" coordorigin="4183,1562" coordsize="4637,0" path="m4183,1562r4637,e" filled="f" strokecolor="#c2cef7" strokeweight=".1pt">
              <v:path arrowok="t"/>
            </v:shape>
          </v:group>
          <v:group id="_x0000_s2971" style="position:absolute;left:4205;top:751;width:2;height:812" coordorigin="4205,751" coordsize="2,812">
            <v:shape id="_x0000_s2972" style="position:absolute;left:4205;top:751;width:2;height:812" coordorigin="4205,751" coordsize="0,812" path="m4205,751r,811e" filled="f" strokecolor="#c2cef7" strokeweight="2.26pt">
              <v:path arrowok="t"/>
            </v:shape>
          </v:group>
          <v:group id="_x0000_s2969" style="position:absolute;left:8776;top:751;width:46;height:812" coordorigin="8776,751" coordsize="46,812">
            <v:shape id="_x0000_s2970" style="position:absolute;left:8776;top:751;width:46;height:812" coordorigin="8776,751" coordsize="46,812" path="m8776,1562r45,l8821,751r-45,l8776,1562xe" fillcolor="#c2cef7" stroked="f">
              <v:path arrowok="t"/>
            </v:shape>
          </v:group>
          <v:group id="_x0000_s2967" style="position:absolute;left:4226;top:761;width:4551;height:2" coordorigin="4226,761" coordsize="4551,2">
            <v:shape id="_x0000_s2968" style="position:absolute;left:4226;top:761;width:4551;height:2" coordorigin="4226,761" coordsize="4551,0" path="m4226,761r4551,e" filled="f" strokecolor="#c1ccf7" strokeweight="1.06pt">
              <v:path arrowok="t"/>
            </v:shape>
          </v:group>
          <v:group id="_x0000_s2965" style="position:absolute;left:4226;top:1553;width:4551;height:2" coordorigin="4226,1553" coordsize="4551,2">
            <v:shape id="_x0000_s2966" style="position:absolute;left:4226;top:1553;width:4551;height:2" coordorigin="4226,1553" coordsize="4551,0" path="m4226,1553r4551,e" filled="f" strokecolor="#c1ccf7" strokeweight="1.06pt">
              <v:path arrowok="t"/>
            </v:shape>
          </v:group>
          <v:group id="_x0000_s2963" style="position:absolute;left:4237;top:770;width:2;height:773" coordorigin="4237,770" coordsize="2,773">
            <v:shape id="_x0000_s2964" style="position:absolute;left:4237;top:770;width:2;height:773" coordorigin="4237,770" coordsize="0,773" path="m4237,770r,773e" filled="f" strokecolor="#c1ccf7" strokeweight="1.18pt">
              <v:path arrowok="t"/>
            </v:shape>
          </v:group>
          <v:group id="_x0000_s2961" style="position:absolute;left:8754;top:770;width:2;height:773" coordorigin="8754,770" coordsize="2,773">
            <v:shape id="_x0000_s2962" style="position:absolute;left:8754;top:770;width:2;height:773" coordorigin="8754,770" coordsize="0,773" path="m8754,770r,773e" filled="f" strokecolor="#c1ccf7" strokeweight="2.38pt">
              <v:path arrowok="t"/>
            </v:shape>
          </v:group>
          <v:group id="_x0000_s2959" style="position:absolute;left:4248;top:770;width:4484;height:2" coordorigin="4248,770" coordsize="4484,2">
            <v:shape id="_x0000_s2960" style="position:absolute;left:4248;top:770;width:4484;height:2" coordorigin="4248,770" coordsize="4484,0" path="m4248,770r4483,e" filled="f" strokecolor="#bfcbf7" strokeweight=".1pt">
              <v:path arrowok="t"/>
            </v:shape>
          </v:group>
          <v:group id="_x0000_s2957" style="position:absolute;left:4248;top:1543;width:4484;height:2" coordorigin="4248,1543" coordsize="4484,2">
            <v:shape id="_x0000_s2958" style="position:absolute;left:4248;top:1543;width:4484;height:2" coordorigin="4248,1543" coordsize="4484,0" path="m4248,1543r4483,e" filled="f" strokecolor="#bfcbf7" strokeweight=".1pt">
              <v:path arrowok="t"/>
            </v:shape>
          </v:group>
          <v:group id="_x0000_s2955" style="position:absolute;left:4247;top:770;width:48;height:773" coordorigin="4247,770" coordsize="48,773">
            <v:shape id="_x0000_s2956" style="position:absolute;left:4247;top:770;width:48;height:773" coordorigin="4247,770" coordsize="48,773" path="m4247,1543r48,l4295,770r-48,l4247,1543xe" fillcolor="#bfcbf7" stroked="f">
              <v:path arrowok="t"/>
            </v:shape>
          </v:group>
          <v:group id="_x0000_s2953" style="position:absolute;left:8709;top:770;width:24;height:773" coordorigin="8709,770" coordsize="24,773">
            <v:shape id="_x0000_s2954" style="position:absolute;left:8709;top:770;width:24;height:773" coordorigin="8709,770" coordsize="24,773" path="m8709,1543r23,l8732,770r-23,l8709,1543xe" fillcolor="#bfcbf7" stroked="f">
              <v:path arrowok="t"/>
            </v:shape>
          </v:group>
          <v:group id="_x0000_s2951" style="position:absolute;left:4294;top:770;width:4416;height:2" coordorigin="4294,770" coordsize="4416,2">
            <v:shape id="_x0000_s2952" style="position:absolute;left:4294;top:770;width:4416;height:2" coordorigin="4294,770" coordsize="4416,0" path="m4294,770r4416,e" filled="f" strokecolor="#bdcaf7" strokeweight=".1pt">
              <v:path arrowok="t"/>
            </v:shape>
          </v:group>
          <v:group id="_x0000_s2949" style="position:absolute;left:4294;top:1543;width:4416;height:2" coordorigin="4294,1543" coordsize="4416,2">
            <v:shape id="_x0000_s2950" style="position:absolute;left:4294;top:1543;width:4416;height:2" coordorigin="4294,1543" coordsize="4416,0" path="m4294,1543r4416,e" filled="f" strokecolor="#bdcaf7" strokeweight=".1pt">
              <v:path arrowok="t"/>
            </v:shape>
          </v:group>
          <v:group id="_x0000_s2947" style="position:absolute;left:4293;top:770;width:46;height:773" coordorigin="4293,770" coordsize="46,773">
            <v:shape id="_x0000_s2948" style="position:absolute;left:4293;top:770;width:46;height:773" coordorigin="4293,770" coordsize="46,773" path="m4293,1543r45,l4338,770r-45,l4293,1543xe" fillcolor="#bdcaf7" stroked="f">
              <v:path arrowok="t"/>
            </v:shape>
          </v:group>
          <v:group id="_x0000_s2945" style="position:absolute;left:8665;top:770;width:46;height:773" coordorigin="8665,770" coordsize="46,773">
            <v:shape id="_x0000_s2946" style="position:absolute;left:8665;top:770;width:46;height:773" coordorigin="8665,770" coordsize="46,773" path="m8665,1543r46,l8711,770r-46,l8665,1543xe" fillcolor="#bdcaf7" stroked="f">
              <v:path arrowok="t"/>
            </v:shape>
          </v:group>
          <v:group id="_x0000_s2943" style="position:absolute;left:4337;top:780;width:4330;height:2" coordorigin="4337,780" coordsize="4330,2">
            <v:shape id="_x0000_s2944" style="position:absolute;left:4337;top:780;width:4330;height:2" coordorigin="4337,780" coordsize="4330,0" path="m4337,780r4329,e" filled="f" strokecolor="#bcc8f6" strokeweight="1.06pt">
              <v:path arrowok="t"/>
            </v:shape>
          </v:group>
          <v:group id="_x0000_s2941" style="position:absolute;left:4337;top:1534;width:4330;height:2" coordorigin="4337,1534" coordsize="4330,2">
            <v:shape id="_x0000_s2942" style="position:absolute;left:4337;top:1534;width:4330;height:2" coordorigin="4337,1534" coordsize="4330,0" path="m4337,1534r4329,e" filled="f" strokecolor="#bcc8f6" strokeweight="1.06pt">
              <v:path arrowok="t"/>
            </v:shape>
          </v:group>
          <v:group id="_x0000_s2939" style="position:absolute;left:4348;top:790;width:2;height:735" coordorigin="4348,790" coordsize="2,735">
            <v:shape id="_x0000_s2940" style="position:absolute;left:4348;top:790;width:2;height:735" coordorigin="4348,790" coordsize="0,735" path="m4348,790r,734e" filled="f" strokecolor="#bcc8f6" strokeweight="1.18pt">
              <v:path arrowok="t"/>
            </v:shape>
          </v:group>
          <v:group id="_x0000_s2937" style="position:absolute;left:8645;top:790;width:2;height:735" coordorigin="8645,790" coordsize="2,735">
            <v:shape id="_x0000_s2938" style="position:absolute;left:8645;top:790;width:2;height:735" coordorigin="8645,790" coordsize="0,735" path="m8645,790r,734e" filled="f" strokecolor="#bcc8f6" strokeweight="2.26pt">
              <v:path arrowok="t"/>
            </v:shape>
          </v:group>
          <v:group id="_x0000_s2935" style="position:absolute;left:4358;top:790;width:4265;height:2" coordorigin="4358,790" coordsize="4265,2">
            <v:shape id="_x0000_s2936" style="position:absolute;left:4358;top:790;width:4265;height:2" coordorigin="4358,790" coordsize="4265,0" path="m4358,790r4265,e" filled="f" strokecolor="#bac7f6" strokeweight=".1pt">
              <v:path arrowok="t"/>
            </v:shape>
          </v:group>
          <v:group id="_x0000_s2933" style="position:absolute;left:4358;top:1524;width:4265;height:2" coordorigin="4358,1524" coordsize="4265,2">
            <v:shape id="_x0000_s2934" style="position:absolute;left:4358;top:1524;width:4265;height:2" coordorigin="4358,1524" coordsize="4265,0" path="m4358,1524r4265,e" filled="f" strokecolor="#bac7f6" strokeweight=".1pt">
              <v:path arrowok="t"/>
            </v:shape>
          </v:group>
          <v:group id="_x0000_s2931" style="position:absolute;left:4357;top:790;width:46;height:735" coordorigin="4357,790" coordsize="46,735">
            <v:shape id="_x0000_s2932" style="position:absolute;left:4357;top:790;width:46;height:735" coordorigin="4357,790" coordsize="46,735" path="m4357,1524r46,l4403,790r-46,l4357,1524xe" fillcolor="#bac7f6" stroked="f">
              <v:path arrowok="t"/>
            </v:shape>
          </v:group>
          <v:group id="_x0000_s2929" style="position:absolute;left:8601;top:790;width:24;height:735" coordorigin="8601,790" coordsize="24,735">
            <v:shape id="_x0000_s2930" style="position:absolute;left:8601;top:790;width:24;height:735" coordorigin="8601,790" coordsize="24,735" path="m8601,1524r23,l8624,790r-23,l8601,1524xe" fillcolor="#bac7f6" stroked="f">
              <v:path arrowok="t"/>
            </v:shape>
          </v:group>
          <v:group id="_x0000_s2927" style="position:absolute;left:4402;top:790;width:4200;height:2" coordorigin="4402,790" coordsize="4200,2">
            <v:shape id="_x0000_s2928" style="position:absolute;left:4402;top:790;width:4200;height:2" coordorigin="4402,790" coordsize="4200,0" path="m4402,790r4200,e" filled="f" strokecolor="#b8c6f6" strokeweight=".1pt">
              <v:path arrowok="t"/>
            </v:shape>
          </v:group>
          <v:group id="_x0000_s2925" style="position:absolute;left:4402;top:1524;width:4200;height:2" coordorigin="4402,1524" coordsize="4200,2">
            <v:shape id="_x0000_s2926" style="position:absolute;left:4402;top:1524;width:4200;height:2" coordorigin="4402,1524" coordsize="4200,0" path="m4402,1524r4200,e" filled="f" strokecolor="#b8c6f6" strokeweight=".1pt">
              <v:path arrowok="t"/>
            </v:shape>
          </v:group>
          <v:group id="_x0000_s2923" style="position:absolute;left:4401;top:790;width:46;height:735" coordorigin="4401,790" coordsize="46,735">
            <v:shape id="_x0000_s2924" style="position:absolute;left:4401;top:790;width:46;height:735" coordorigin="4401,790" coordsize="46,735" path="m4401,1524r45,l4446,790r-45,l4401,1524xe" fillcolor="#b8c6f6" stroked="f">
              <v:path arrowok="t"/>
            </v:shape>
          </v:group>
          <v:group id="_x0000_s2921" style="position:absolute;left:8557;top:790;width:46;height:735" coordorigin="8557,790" coordsize="46,735">
            <v:shape id="_x0000_s2922" style="position:absolute;left:8557;top:790;width:46;height:735" coordorigin="8557,790" coordsize="46,735" path="m8557,1524r46,l8603,790r-46,l8557,1524xe" fillcolor="#b8c6f6" stroked="f">
              <v:path arrowok="t"/>
            </v:shape>
          </v:group>
          <v:group id="_x0000_s2919" style="position:absolute;left:4445;top:798;width:4114;height:2" coordorigin="4445,798" coordsize="4114,2">
            <v:shape id="_x0000_s2920" style="position:absolute;left:4445;top:798;width:4114;height:2" coordorigin="4445,798" coordsize="4114,0" path="m4445,798r4113,e" filled="f" strokecolor="#b7c5f6" strokeweight=".94pt">
              <v:path arrowok="t"/>
            </v:shape>
          </v:group>
          <v:group id="_x0000_s2917" style="position:absolute;left:4445;top:1514;width:4114;height:2" coordorigin="4445,1514" coordsize="4114,2">
            <v:shape id="_x0000_s2918" style="position:absolute;left:4445;top:1514;width:4114;height:2" coordorigin="4445,1514" coordsize="4114,0" path="m4445,1514r4113,e" filled="f" strokecolor="#b7c5f6" strokeweight="1.06pt">
              <v:path arrowok="t"/>
            </v:shape>
          </v:group>
          <v:group id="_x0000_s2915" style="position:absolute;left:4456;top:806;width:2;height:699" coordorigin="4456,806" coordsize="2,699">
            <v:shape id="_x0000_s2916" style="position:absolute;left:4456;top:806;width:2;height:699" coordorigin="4456,806" coordsize="0,699" path="m4456,806r,699e" filled="f" strokecolor="#b7c5f6" strokeweight="1.18pt">
              <v:path arrowok="t"/>
            </v:shape>
          </v:group>
          <v:group id="_x0000_s2913" style="position:absolute;left:8536;top:806;width:24;height:699" coordorigin="8536,806" coordsize="24,699">
            <v:shape id="_x0000_s2914" style="position:absolute;left:8536;top:806;width:24;height:699" coordorigin="8536,806" coordsize="24,699" path="m8536,1505r23,l8559,806r-23,l8536,1505xe" fillcolor="#b7c5f6" stroked="f">
              <v:path arrowok="t"/>
            </v:shape>
          </v:group>
          <v:group id="_x0000_s2911" style="position:absolute;left:4466;top:806;width:4071;height:2" coordorigin="4466,806" coordsize="4071,2">
            <v:shape id="_x0000_s2912" style="position:absolute;left:4466;top:806;width:4071;height:2" coordorigin="4466,806" coordsize="4071,0" path="m4466,806r4071,e" filled="f" strokecolor="#b6c4f6" strokeweight=".1pt">
              <v:path arrowok="t"/>
            </v:shape>
          </v:group>
          <v:group id="_x0000_s2909" style="position:absolute;left:4466;top:1505;width:4071;height:2" coordorigin="4466,1505" coordsize="4071,2">
            <v:shape id="_x0000_s2910" style="position:absolute;left:4466;top:1505;width:4071;height:2" coordorigin="4466,1505" coordsize="4071,0" path="m4466,1505r4071,e" filled="f" strokecolor="#b6c4f6" strokeweight=".1pt">
              <v:path arrowok="t"/>
            </v:shape>
          </v:group>
          <v:group id="_x0000_s2907" style="position:absolute;left:4465;top:806;width:46;height:699" coordorigin="4465,806" coordsize="46,699">
            <v:shape id="_x0000_s2908" style="position:absolute;left:4465;top:806;width:46;height:699" coordorigin="4465,806" coordsize="46,699" path="m4465,1505r46,l4511,806r-46,l4465,1505xe" fillcolor="#b6c4f6" stroked="f">
              <v:path arrowok="t"/>
            </v:shape>
          </v:group>
          <v:group id="_x0000_s2905" style="position:absolute;left:8493;top:806;width:46;height:699" coordorigin="8493,806" coordsize="46,699">
            <v:shape id="_x0000_s2906" style="position:absolute;left:8493;top:806;width:46;height:699" coordorigin="8493,806" coordsize="46,699" path="m8493,1505r45,l8538,806r-45,l8493,1505xe" fillcolor="#b6c4f6" stroked="f">
              <v:path arrowok="t"/>
            </v:shape>
          </v:group>
          <v:group id="_x0000_s2903" style="position:absolute;left:4510;top:806;width:3984;height:2" coordorigin="4510,806" coordsize="3984,2">
            <v:shape id="_x0000_s2904" style="position:absolute;left:4510;top:806;width:3984;height:2" coordorigin="4510,806" coordsize="3984,0" path="m4510,806r3984,e" filled="f" strokecolor="#b4c2f6" strokeweight=".1pt">
              <v:path arrowok="t"/>
            </v:shape>
          </v:group>
          <v:group id="_x0000_s2901" style="position:absolute;left:4510;top:1505;width:3984;height:2" coordorigin="4510,1505" coordsize="3984,2">
            <v:shape id="_x0000_s2902" style="position:absolute;left:4510;top:1505;width:3984;height:2" coordorigin="4510,1505" coordsize="3984,0" path="m4510,1505r3984,e" filled="f" strokecolor="#b4c2f6" strokeweight=".1pt">
              <v:path arrowok="t"/>
            </v:shape>
          </v:group>
          <v:group id="_x0000_s2899" style="position:absolute;left:4509;top:806;width:24;height:699" coordorigin="4509,806" coordsize="24,699">
            <v:shape id="_x0000_s2900" style="position:absolute;left:4509;top:806;width:24;height:699" coordorigin="4509,806" coordsize="24,699" path="m4509,1505r23,l4532,806r-23,l4509,1505xe" fillcolor="#b4c2f6" stroked="f">
              <v:path arrowok="t"/>
            </v:shape>
          </v:group>
          <v:group id="_x0000_s2897" style="position:absolute;left:8449;top:806;width:46;height:699" coordorigin="8449,806" coordsize="46,699">
            <v:shape id="_x0000_s2898" style="position:absolute;left:8449;top:806;width:46;height:699" coordorigin="8449,806" coordsize="46,699" path="m8449,1505r46,l8495,806r-46,l8449,1505xe" fillcolor="#b4c2f6" stroked="f">
              <v:path arrowok="t"/>
            </v:shape>
          </v:group>
          <v:group id="_x0000_s2895" style="position:absolute;left:4531;top:816;width:3920;height:2" coordorigin="4531,816" coordsize="3920,2">
            <v:shape id="_x0000_s2896" style="position:absolute;left:4531;top:816;width:3920;height:2" coordorigin="4531,816" coordsize="3920,0" path="m4531,816r3919,e" filled="f" strokecolor="#b2c1f5" strokeweight="1.06pt">
              <v:path arrowok="t"/>
            </v:shape>
          </v:group>
          <v:group id="_x0000_s2893" style="position:absolute;left:4531;top:1496;width:3920;height:2" coordorigin="4531,1496" coordsize="3920,2">
            <v:shape id="_x0000_s2894" style="position:absolute;left:4531;top:1496;width:3920;height:2" coordorigin="4531,1496" coordsize="3920,0" path="m4531,1496r3919,e" filled="f" strokecolor="#b2c1f5" strokeweight=".94pt">
              <v:path arrowok="t"/>
            </v:shape>
          </v:group>
          <v:group id="_x0000_s2891" style="position:absolute;left:4530;top:826;width:46;height:663" coordorigin="4530,826" coordsize="46,663">
            <v:shape id="_x0000_s2892" style="position:absolute;left:4530;top:826;width:46;height:663" coordorigin="4530,826" coordsize="46,663" path="m4530,1488r45,l4575,826r-45,l4530,1488xe" fillcolor="#b2c1f5" stroked="f">
              <v:path arrowok="t"/>
            </v:shape>
          </v:group>
          <v:group id="_x0000_s2889" style="position:absolute;left:8428;top:826;width:24;height:663" coordorigin="8428,826" coordsize="24,663">
            <v:shape id="_x0000_s2890" style="position:absolute;left:8428;top:826;width:24;height:663" coordorigin="8428,826" coordsize="24,663" path="m8428,1488r23,l8451,826r-23,l8428,1488xe" fillcolor="#b2c1f5" stroked="f">
              <v:path arrowok="t"/>
            </v:shape>
          </v:group>
          <v:group id="_x0000_s2887" style="position:absolute;left:4574;top:826;width:3855;height:2" coordorigin="4574,826" coordsize="3855,2">
            <v:shape id="_x0000_s2888" style="position:absolute;left:4574;top:826;width:3855;height:2" coordorigin="4574,826" coordsize="3855,0" path="m4574,826r3855,e" filled="f" strokecolor="#b0c0f5" strokeweight=".1pt">
              <v:path arrowok="t"/>
            </v:shape>
          </v:group>
          <v:group id="_x0000_s2885" style="position:absolute;left:4574;top:1488;width:3855;height:2" coordorigin="4574,1488" coordsize="3855,2">
            <v:shape id="_x0000_s2886" style="position:absolute;left:4574;top:1488;width:3855;height:2" coordorigin="4574,1488" coordsize="3855,0" path="m4574,1488r3855,e" filled="f" strokecolor="#b0c0f5" strokeweight=".1pt">
              <v:path arrowok="t"/>
            </v:shape>
          </v:group>
          <v:group id="_x0000_s2883" style="position:absolute;left:4573;top:826;width:48;height:663" coordorigin="4573,826" coordsize="48,663">
            <v:shape id="_x0000_s2884" style="position:absolute;left:4573;top:826;width:48;height:663" coordorigin="4573,826" coordsize="48,663" path="m4573,1488r48,l4621,826r-48,l4573,1488xe" fillcolor="#b0c0f5" stroked="f">
              <v:path arrowok="t"/>
            </v:shape>
          </v:group>
          <v:group id="_x0000_s2881" style="position:absolute;left:8382;top:826;width:48;height:663" coordorigin="8382,826" coordsize="48,663">
            <v:shape id="_x0000_s2882" style="position:absolute;left:8382;top:826;width:48;height:663" coordorigin="8382,826" coordsize="48,663" path="m8382,1488r48,l8430,826r-48,l8382,1488xe" fillcolor="#b0c0f5" stroked="f">
              <v:path arrowok="t"/>
            </v:shape>
          </v:group>
          <v:group id="_x0000_s2879" style="position:absolute;left:4620;top:826;width:3764;height:2" coordorigin="4620,826" coordsize="3764,2">
            <v:shape id="_x0000_s2880" style="position:absolute;left:4620;top:826;width:3764;height:2" coordorigin="4620,826" coordsize="3764,0" path="m4620,826r3763,e" filled="f" strokecolor="#afbff5" strokeweight=".1pt">
              <v:path arrowok="t"/>
            </v:shape>
          </v:group>
          <v:group id="_x0000_s2877" style="position:absolute;left:4620;top:1488;width:3764;height:2" coordorigin="4620,1488" coordsize="3764,2">
            <v:shape id="_x0000_s2878" style="position:absolute;left:4620;top:1488;width:3764;height:2" coordorigin="4620,1488" coordsize="3764,0" path="m4620,1488r3763,e" filled="f" strokecolor="#afbff5" strokeweight=".1pt">
              <v:path arrowok="t"/>
            </v:shape>
          </v:group>
          <v:group id="_x0000_s2875" style="position:absolute;left:4619;top:826;width:24;height:663" coordorigin="4619,826" coordsize="24,663">
            <v:shape id="_x0000_s2876" style="position:absolute;left:4619;top:826;width:24;height:663" coordorigin="4619,826" coordsize="24,663" path="m4619,1488r24,l4643,826r-24,l4619,1488xe" fillcolor="#afbff5" stroked="f">
              <v:path arrowok="t"/>
            </v:shape>
          </v:group>
          <v:group id="_x0000_s2873" style="position:absolute;left:8339;top:826;width:46;height:663" coordorigin="8339,826" coordsize="46,663">
            <v:shape id="_x0000_s2874" style="position:absolute;left:8339;top:826;width:46;height:663" coordorigin="8339,826" coordsize="46,663" path="m8339,1488r45,l8384,826r-45,l8339,1488xe" fillcolor="#afbff5" stroked="f">
              <v:path arrowok="t"/>
            </v:shape>
          </v:group>
          <v:group id="_x0000_s2871" style="position:absolute;left:4642;top:835;width:3699;height:2" coordorigin="4642,835" coordsize="3699,2">
            <v:shape id="_x0000_s2872" style="position:absolute;left:4642;top:835;width:3699;height:2" coordorigin="4642,835" coordsize="3699,0" path="m4642,835r3698,e" filled="f" strokecolor="#adbdf5" strokeweight="1.06pt">
              <v:path arrowok="t"/>
            </v:shape>
          </v:group>
          <v:group id="_x0000_s2869" style="position:absolute;left:4642;top:1488;width:3699;height:2" coordorigin="4642,1488" coordsize="3699,2">
            <v:shape id="_x0000_s2870" style="position:absolute;left:4642;top:1488;width:3699;height:2" coordorigin="4642,1488" coordsize="3699,0" path="m4642,1488r3698,e" filled="f" strokecolor="#adbdf5" strokeweight=".1pt">
              <v:path arrowok="t"/>
            </v:shape>
          </v:group>
          <v:group id="_x0000_s2867" style="position:absolute;left:4663;top:845;width:2;height:644" coordorigin="4663,845" coordsize="2,644">
            <v:shape id="_x0000_s2868" style="position:absolute;left:4663;top:845;width:2;height:644" coordorigin="4663,845" coordsize="0,644" path="m4663,845r,643e" filled="f" strokecolor="#adbdf5" strokeweight="2.26pt">
              <v:path arrowok="t"/>
            </v:shape>
          </v:group>
          <v:group id="_x0000_s2865" style="position:absolute;left:8329;top:845;width:2;height:644" coordorigin="8329,845" coordsize="2,644">
            <v:shape id="_x0000_s2866" style="position:absolute;left:8329;top:845;width:2;height:644" coordorigin="8329,845" coordsize="0,644" path="m8329,845r,643e" filled="f" strokecolor="#adbdf5" strokeweight="1.18pt">
              <v:path arrowok="t"/>
            </v:shape>
          </v:group>
          <v:group id="_x0000_s2863" style="position:absolute;left:4685;top:845;width:3634;height:2" coordorigin="4685,845" coordsize="3634,2">
            <v:shape id="_x0000_s2864" style="position:absolute;left:4685;top:845;width:3634;height:2" coordorigin="4685,845" coordsize="3634,0" path="m4685,845r3633,e" filled="f" strokecolor="#abbcf5" strokeweight=".1pt">
              <v:path arrowok="t"/>
            </v:shape>
          </v:group>
          <v:group id="_x0000_s2861" style="position:absolute;left:4685;top:1478;width:3634;height:2" coordorigin="4685,1478" coordsize="3634,2">
            <v:shape id="_x0000_s2862" style="position:absolute;left:4685;top:1478;width:3634;height:2" coordorigin="4685,1478" coordsize="3634,0" path="m4685,1478r3633,e" filled="f" strokecolor="#abbcf5" strokeweight="1.06pt">
              <v:path arrowok="t"/>
            </v:shape>
          </v:group>
          <v:group id="_x0000_s2859" style="position:absolute;left:4684;top:845;width:46;height:624" coordorigin="4684,845" coordsize="46,624">
            <v:shape id="_x0000_s2860" style="position:absolute;left:4684;top:845;width:46;height:624" coordorigin="4684,845" coordsize="46,624" path="m4684,1469r45,l4729,845r-45,l4684,1469xe" fillcolor="#abbcf5" stroked="f">
              <v:path arrowok="t"/>
            </v:shape>
          </v:group>
          <v:group id="_x0000_s2857" style="position:absolute;left:8297;top:845;width:2;height:624" coordorigin="8297,845" coordsize="2,624">
            <v:shape id="_x0000_s2858" style="position:absolute;left:8297;top:845;width:2;height:624" coordorigin="8297,845" coordsize="0,624" path="m8297,845r,624e" filled="f" strokecolor="#abbcf5" strokeweight="2.26pt">
              <v:path arrowok="t"/>
            </v:shape>
          </v:group>
          <v:group id="_x0000_s2855" style="position:absolute;left:4728;top:845;width:3548;height:2" coordorigin="4728,845" coordsize="3548,2">
            <v:shape id="_x0000_s2856" style="position:absolute;left:4728;top:845;width:3548;height:2" coordorigin="4728,845" coordsize="3548,0" path="m4728,845r3547,e" filled="f" strokecolor="#aabbf5" strokeweight=".1pt">
              <v:path arrowok="t"/>
            </v:shape>
          </v:group>
          <v:group id="_x0000_s2853" style="position:absolute;left:4728;top:1469;width:3548;height:2" coordorigin="4728,1469" coordsize="3548,2">
            <v:shape id="_x0000_s2854" style="position:absolute;left:4728;top:1469;width:3548;height:2" coordorigin="4728,1469" coordsize="3548,0" path="m4728,1469r3547,e" filled="f" strokecolor="#aabbf5" strokeweight=".1pt">
              <v:path arrowok="t"/>
            </v:shape>
          </v:group>
          <v:group id="_x0000_s2851" style="position:absolute;left:4727;top:845;width:24;height:624" coordorigin="4727,845" coordsize="24,624">
            <v:shape id="_x0000_s2852" style="position:absolute;left:4727;top:845;width:24;height:624" coordorigin="4727,845" coordsize="24,624" path="m4727,1469r24,l4751,845r-24,l4727,1469xe" fillcolor="#aabbf5" stroked="f">
              <v:path arrowok="t"/>
            </v:shape>
          </v:group>
          <v:group id="_x0000_s2849" style="position:absolute;left:8264;top:845;width:2;height:624" coordorigin="8264,845" coordsize="2,624">
            <v:shape id="_x0000_s2850" style="position:absolute;left:8264;top:845;width:2;height:624" coordorigin="8264,845" coordsize="0,624" path="m8264,845r,624e" filled="f" strokecolor="#aabbf5" strokeweight="1.18pt">
              <v:path arrowok="t"/>
            </v:shape>
          </v:group>
          <v:group id="_x0000_s2847" style="position:absolute;left:4750;top:854;width:3504;height:2" coordorigin="4750,854" coordsize="3504,2">
            <v:shape id="_x0000_s2848" style="position:absolute;left:4750;top:854;width:3504;height:2" coordorigin="4750,854" coordsize="3504,0" path="m4750,854r3504,e" filled="f" strokecolor="#a8b9f4" strokeweight="1.06pt">
              <v:path arrowok="t"/>
            </v:shape>
          </v:group>
          <v:group id="_x0000_s2845" style="position:absolute;left:4750;top:1469;width:3504;height:2" coordorigin="4750,1469" coordsize="3504,2">
            <v:shape id="_x0000_s2846" style="position:absolute;left:4750;top:1469;width:3504;height:2" coordorigin="4750,1469" coordsize="3504,0" path="m4750,1469r3504,e" filled="f" strokecolor="#a8b9f4" strokeweight=".1pt">
              <v:path arrowok="t"/>
            </v:shape>
          </v:group>
          <v:group id="_x0000_s2843" style="position:absolute;left:4771;top:864;width:2;height:605" coordorigin="4771,864" coordsize="2,605">
            <v:shape id="_x0000_s2844" style="position:absolute;left:4771;top:864;width:2;height:605" coordorigin="4771,864" coordsize="0,605" path="m4771,864r,605e" filled="f" strokecolor="#a8b9f4" strokeweight="2.26pt">
              <v:path arrowok="t"/>
            </v:shape>
          </v:group>
          <v:group id="_x0000_s2841" style="position:absolute;left:8232;top:864;width:2;height:605" coordorigin="8232,864" coordsize="2,605">
            <v:shape id="_x0000_s2842" style="position:absolute;left:8232;top:864;width:2;height:605" coordorigin="8232,864" coordsize="0,605" path="m8232,864r,605e" filled="f" strokecolor="#a8b9f4" strokeweight="2.26pt">
              <v:path arrowok="t"/>
            </v:shape>
          </v:group>
          <v:group id="_x0000_s2839" style="position:absolute;left:4793;top:864;width:3418;height:2" coordorigin="4793,864" coordsize="3418,2">
            <v:shape id="_x0000_s2840" style="position:absolute;left:4793;top:864;width:3418;height:2" coordorigin="4793,864" coordsize="3418,0" path="m4793,864r3417,e" filled="f" strokecolor="#a7b9f4" strokeweight=".1pt">
              <v:path arrowok="t"/>
            </v:shape>
          </v:group>
          <v:group id="_x0000_s2837" style="position:absolute;left:4793;top:1459;width:3418;height:2" coordorigin="4793,1459" coordsize="3418,2">
            <v:shape id="_x0000_s2838" style="position:absolute;left:4793;top:1459;width:3418;height:2" coordorigin="4793,1459" coordsize="3418,0" path="m4793,1459r3417,e" filled="f" strokecolor="#a7b9f4" strokeweight="1.06pt">
              <v:path arrowok="t"/>
            </v:shape>
          </v:group>
          <v:group id="_x0000_s2835" style="position:absolute;left:4792;top:864;width:46;height:586" coordorigin="4792,864" coordsize="46,586">
            <v:shape id="_x0000_s2836" style="position:absolute;left:4792;top:864;width:46;height:586" coordorigin="4792,864" coordsize="46,586" path="m4792,1450r45,l4837,864r-45,l4792,1450xe" fillcolor="#a7b9f4" stroked="f">
              <v:path arrowok="t"/>
            </v:shape>
          </v:group>
          <v:group id="_x0000_s2833" style="position:absolute;left:8189;top:864;width:2;height:586" coordorigin="8189,864" coordsize="2,586">
            <v:shape id="_x0000_s2834" style="position:absolute;left:8189;top:864;width:2;height:586" coordorigin="8189,864" coordsize="0,586" path="m8189,864r,586e" filled="f" strokecolor="#a7b9f4" strokeweight="2.26pt">
              <v:path arrowok="t"/>
            </v:shape>
          </v:group>
          <v:group id="_x0000_s2831" style="position:absolute;left:4836;top:864;width:3332;height:2" coordorigin="4836,864" coordsize="3332,2">
            <v:shape id="_x0000_s2832" style="position:absolute;left:4836;top:864;width:3332;height:2" coordorigin="4836,864" coordsize="3332,0" path="m4836,864r3331,e" filled="f" strokecolor="#a6b8f4" strokeweight=".1pt">
              <v:path arrowok="t"/>
            </v:shape>
          </v:group>
          <v:group id="_x0000_s2829" style="position:absolute;left:4836;top:1450;width:3332;height:2" coordorigin="4836,1450" coordsize="3332,2">
            <v:shape id="_x0000_s2830" style="position:absolute;left:4836;top:1450;width:3332;height:2" coordorigin="4836,1450" coordsize="3332,0" path="m4836,1450r3331,e" filled="f" strokecolor="#a6b8f4" strokeweight=".1pt">
              <v:path arrowok="t"/>
            </v:shape>
          </v:group>
          <v:group id="_x0000_s2827" style="position:absolute;left:4835;top:864;width:24;height:586" coordorigin="4835,864" coordsize="24,586">
            <v:shape id="_x0000_s2828" style="position:absolute;left:4835;top:864;width:24;height:586" coordorigin="4835,864" coordsize="24,586" path="m4835,1450r24,l4859,864r-24,l4835,1450xe" fillcolor="#a6b8f4" stroked="f">
              <v:path arrowok="t"/>
            </v:shape>
          </v:group>
          <v:group id="_x0000_s2825" style="position:absolute;left:8156;top:864;width:2;height:586" coordorigin="8156,864" coordsize="2,586">
            <v:shape id="_x0000_s2826" style="position:absolute;left:8156;top:864;width:2;height:586" coordorigin="8156,864" coordsize="0,586" path="m8156,864r,586e" filled="f" strokecolor="#a6b8f4" strokeweight="1.18pt">
              <v:path arrowok="t"/>
            </v:shape>
          </v:group>
          <v:group id="_x0000_s2823" style="position:absolute;left:4858;top:874;width:3288;height:2" coordorigin="4858,874" coordsize="3288,2">
            <v:shape id="_x0000_s2824" style="position:absolute;left:4858;top:874;width:3288;height:2" coordorigin="4858,874" coordsize="3288,0" path="m4858,874r3288,e" filled="f" strokecolor="#a4b6f4" strokeweight="1.06pt">
              <v:path arrowok="t"/>
            </v:shape>
          </v:group>
          <v:group id="_x0000_s2821" style="position:absolute;left:4858;top:1450;width:3288;height:2" coordorigin="4858,1450" coordsize="3288,2">
            <v:shape id="_x0000_s2822" style="position:absolute;left:4858;top:1450;width:3288;height:2" coordorigin="4858,1450" coordsize="3288,0" path="m4858,1450r3288,e" filled="f" strokecolor="#a4b6f4" strokeweight=".1pt">
              <v:path arrowok="t"/>
            </v:shape>
          </v:group>
          <v:group id="_x0000_s2819" style="position:absolute;left:4880;top:883;width:2;height:567" coordorigin="4880,883" coordsize="2,567">
            <v:shape id="_x0000_s2820" style="position:absolute;left:4880;top:883;width:2;height:567" coordorigin="4880,883" coordsize="0,567" path="m4880,883r,567e" filled="f" strokecolor="#a4b6f4" strokeweight="2.38pt">
              <v:path arrowok="t"/>
            </v:shape>
          </v:group>
          <v:group id="_x0000_s2817" style="position:absolute;left:8123;top:883;width:2;height:567" coordorigin="8123,883" coordsize="2,567">
            <v:shape id="_x0000_s2818" style="position:absolute;left:8123;top:883;width:2;height:567" coordorigin="8123,883" coordsize="0,567" path="m8123,883r,567e" filled="f" strokecolor="#a4b6f4" strokeweight="2.38pt">
              <v:path arrowok="t"/>
            </v:shape>
          </v:group>
          <v:group id="_x0000_s2815" style="position:absolute;left:4903;top:883;width:3197;height:2" coordorigin="4903,883" coordsize="3197,2">
            <v:shape id="_x0000_s2816" style="position:absolute;left:4903;top:883;width:3197;height:2" coordorigin="4903,883" coordsize="3197,0" path="m4903,883r3197,e" filled="f" strokecolor="#a2b5f4" strokeweight=".1pt">
              <v:path arrowok="t"/>
            </v:shape>
          </v:group>
          <v:group id="_x0000_s2813" style="position:absolute;left:4903;top:1440;width:3197;height:2" coordorigin="4903,1440" coordsize="3197,2">
            <v:shape id="_x0000_s2814" style="position:absolute;left:4903;top:1440;width:3197;height:2" coordorigin="4903,1440" coordsize="3197,0" path="m4903,1440r3197,e" filled="f" strokecolor="#a2b5f4" strokeweight="1.06pt">
              <v:path arrowok="t"/>
            </v:shape>
          </v:group>
          <v:group id="_x0000_s2811" style="position:absolute;left:4914;top:883;width:2;height:548" coordorigin="4914,883" coordsize="2,548">
            <v:shape id="_x0000_s2812" style="position:absolute;left:4914;top:883;width:2;height:548" coordorigin="4914,883" coordsize="0,548" path="m4914,883r,547e" filled="f" strokecolor="#a2b5f4" strokeweight="1.18pt">
              <v:path arrowok="t"/>
            </v:shape>
          </v:group>
          <v:group id="_x0000_s2809" style="position:absolute;left:8078;top:883;width:2;height:548" coordorigin="8078,883" coordsize="2,548">
            <v:shape id="_x0000_s2810" style="position:absolute;left:8078;top:883;width:2;height:548" coordorigin="8078,883" coordsize="0,548" path="m8078,883r,547e" filled="f" strokecolor="#a2b5f4" strokeweight="2.26pt">
              <v:path arrowok="t"/>
            </v:shape>
          </v:group>
          <v:group id="_x0000_s2807" style="position:absolute;left:4925;top:883;width:3132;height:2" coordorigin="4925,883" coordsize="3132,2">
            <v:shape id="_x0000_s2808" style="position:absolute;left:4925;top:883;width:3132;height:2" coordorigin="4925,883" coordsize="3132,0" path="m4925,883r3132,e" filled="f" strokecolor="#a1b4f4" strokeweight=".1pt">
              <v:path arrowok="t"/>
            </v:shape>
          </v:group>
          <v:group id="_x0000_s2805" style="position:absolute;left:4925;top:1430;width:3132;height:2" coordorigin="4925,1430" coordsize="3132,2">
            <v:shape id="_x0000_s2806" style="position:absolute;left:4925;top:1430;width:3132;height:2" coordorigin="4925,1430" coordsize="3132,0" path="m4925,1430r3132,e" filled="f" strokecolor="#a1b4f4" strokeweight=".1pt">
              <v:path arrowok="t"/>
            </v:shape>
          </v:group>
          <v:group id="_x0000_s2803" style="position:absolute;left:4946;top:883;width:2;height:548" coordorigin="4946,883" coordsize="2,548">
            <v:shape id="_x0000_s2804" style="position:absolute;left:4946;top:883;width:2;height:548" coordorigin="4946,883" coordsize="0,548" path="m4946,883r,547e" filled="f" strokecolor="#a1b4f4" strokeweight="2.26pt">
              <v:path arrowok="t"/>
            </v:shape>
          </v:group>
          <v:group id="_x0000_s2801" style="position:absolute;left:8046;top:883;width:2;height:548" coordorigin="8046,883" coordsize="2,548">
            <v:shape id="_x0000_s2802" style="position:absolute;left:8046;top:883;width:2;height:548" coordorigin="8046,883" coordsize="0,548" path="m8046,883r,547e" filled="f" strokecolor="#a1b4f4" strokeweight="1.18pt">
              <v:path arrowok="t"/>
            </v:shape>
          </v:group>
          <v:group id="_x0000_s2799" style="position:absolute;left:4968;top:893;width:3068;height:2" coordorigin="4968,893" coordsize="3068,2">
            <v:shape id="_x0000_s2800" style="position:absolute;left:4968;top:893;width:3068;height:2" coordorigin="4968,893" coordsize="3068,0" path="m4968,893r3067,e" filled="f" strokecolor="#9fb3f4" strokeweight="1.06pt">
              <v:path arrowok="t"/>
            </v:shape>
          </v:group>
          <v:group id="_x0000_s2797" style="position:absolute;left:4968;top:1430;width:3068;height:2" coordorigin="4968,1430" coordsize="3068,2">
            <v:shape id="_x0000_s2798" style="position:absolute;left:4968;top:1430;width:3068;height:2" coordorigin="4968,1430" coordsize="3068,0" path="m4968,1430r3067,e" filled="f" strokecolor="#9fb3f4" strokeweight=".1pt">
              <v:path arrowok="t"/>
            </v:shape>
          </v:group>
          <v:group id="_x0000_s2795" style="position:absolute;left:4990;top:902;width:2;height:528" coordorigin="4990,902" coordsize="2,528">
            <v:shape id="_x0000_s2796" style="position:absolute;left:4990;top:902;width:2;height:528" coordorigin="4990,902" coordsize="0,528" path="m4990,902r,528e" filled="f" strokecolor="#9fb3f4" strokeweight="2.26pt">
              <v:path arrowok="t"/>
            </v:shape>
          </v:group>
          <v:group id="_x0000_s2793" style="position:absolute;left:8014;top:902;width:2;height:528" coordorigin="8014,902" coordsize="2,528">
            <v:shape id="_x0000_s2794" style="position:absolute;left:8014;top:902;width:2;height:528" coordorigin="8014,902" coordsize="0,528" path="m8014,902r,528e" filled="f" strokecolor="#9fb3f4" strokeweight="2.26pt">
              <v:path arrowok="t"/>
            </v:shape>
          </v:group>
          <v:group id="_x0000_s2791" style="position:absolute;left:5011;top:902;width:2981;height:2" coordorigin="5011,902" coordsize="2981,2">
            <v:shape id="_x0000_s2792" style="position:absolute;left:5011;top:902;width:2981;height:2" coordorigin="5011,902" coordsize="2981,0" path="m5011,902r2981,e" filled="f" strokecolor="#9eb2f3" strokeweight=".1pt">
              <v:path arrowok="t"/>
            </v:shape>
          </v:group>
          <v:group id="_x0000_s2789" style="position:absolute;left:5011;top:1421;width:2981;height:2" coordorigin="5011,1421" coordsize="2981,2">
            <v:shape id="_x0000_s2790" style="position:absolute;left:5011;top:1421;width:2981;height:2" coordorigin="5011,1421" coordsize="2981,0" path="m5011,1421r2981,e" filled="f" strokecolor="#9eb2f3" strokeweight="1.06pt">
              <v:path arrowok="t"/>
            </v:shape>
          </v:group>
          <v:group id="_x0000_s2787" style="position:absolute;left:5022;top:902;width:2;height:509" coordorigin="5022,902" coordsize="2,509">
            <v:shape id="_x0000_s2788" style="position:absolute;left:5022;top:902;width:2;height:509" coordorigin="5022,902" coordsize="0,509" path="m5022,902r,509e" filled="f" strokecolor="#9eb2f3" strokeweight="1.18pt">
              <v:path arrowok="t"/>
            </v:shape>
          </v:group>
          <v:group id="_x0000_s2785" style="position:absolute;left:7970;top:902;width:2;height:509" coordorigin="7970,902" coordsize="2,509">
            <v:shape id="_x0000_s2786" style="position:absolute;left:7970;top:902;width:2;height:509" coordorigin="7970,902" coordsize="0,509" path="m7970,902r,509e" filled="f" strokecolor="#9eb2f3" strokeweight="2.26pt">
              <v:path arrowok="t"/>
            </v:shape>
          </v:group>
          <v:group id="_x0000_s2783" style="position:absolute;left:5033;top:902;width:2916;height:2" coordorigin="5033,902" coordsize="2916,2">
            <v:shape id="_x0000_s2784" style="position:absolute;left:5033;top:902;width:2916;height:2" coordorigin="5033,902" coordsize="2916,0" path="m5033,902r2916,e" filled="f" strokecolor="#9cb0f3" strokeweight=".1pt">
              <v:path arrowok="t"/>
            </v:shape>
          </v:group>
          <v:group id="_x0000_s2781" style="position:absolute;left:5033;top:1411;width:2916;height:2" coordorigin="5033,1411" coordsize="2916,2">
            <v:shape id="_x0000_s2782" style="position:absolute;left:5033;top:1411;width:2916;height:2" coordorigin="5033,1411" coordsize="2916,0" path="m5033,1411r2916,e" filled="f" strokecolor="#9cb0f3" strokeweight=".1pt">
              <v:path arrowok="t"/>
            </v:shape>
          </v:group>
          <v:group id="_x0000_s2779" style="position:absolute;left:5054;top:902;width:2;height:509" coordorigin="5054,902" coordsize="2,509">
            <v:shape id="_x0000_s2780" style="position:absolute;left:5054;top:902;width:2;height:509" coordorigin="5054,902" coordsize="0,509" path="m5054,902r,509e" filled="f" strokecolor="#9cb0f3" strokeweight="2.26pt">
              <v:path arrowok="t"/>
            </v:shape>
          </v:group>
          <v:group id="_x0000_s2777" style="position:absolute;left:7938;top:902;width:2;height:509" coordorigin="7938,902" coordsize="2,509">
            <v:shape id="_x0000_s2778" style="position:absolute;left:7938;top:902;width:2;height:509" coordorigin="7938,902" coordsize="0,509" path="m7938,902r,509e" filled="f" strokecolor="#9cb0f3" strokeweight="1.18pt">
              <v:path arrowok="t"/>
            </v:shape>
          </v:group>
          <v:group id="_x0000_s2775" style="position:absolute;left:5076;top:912;width:2852;height:2" coordorigin="5076,912" coordsize="2852,2">
            <v:shape id="_x0000_s2776" style="position:absolute;left:5076;top:912;width:2852;height:2" coordorigin="5076,912" coordsize="2852,0" path="m5076,912r2851,e" filled="f" strokecolor="#9baff3" strokeweight="1.06pt">
              <v:path arrowok="t"/>
            </v:shape>
          </v:group>
          <v:group id="_x0000_s2773" style="position:absolute;left:5076;top:1411;width:2852;height:2" coordorigin="5076,1411" coordsize="2852,2">
            <v:shape id="_x0000_s2774" style="position:absolute;left:5076;top:1411;width:2852;height:2" coordorigin="5076,1411" coordsize="2852,0" path="m5076,1411r2851,e" filled="f" strokecolor="#9baff3" strokeweight=".1pt">
              <v:path arrowok="t"/>
            </v:shape>
          </v:group>
          <v:group id="_x0000_s2771" style="position:absolute;left:5098;top:922;width:2;height:490" coordorigin="5098,922" coordsize="2,490">
            <v:shape id="_x0000_s2772" style="position:absolute;left:5098;top:922;width:2;height:490" coordorigin="5098,922" coordsize="0,490" path="m5098,922r,489e" filled="f" strokecolor="#9baff3" strokeweight="2.26pt">
              <v:path arrowok="t"/>
            </v:shape>
          </v:group>
          <v:group id="_x0000_s2769" style="position:absolute;left:7906;top:922;width:2;height:490" coordorigin="7906,922" coordsize="2,490">
            <v:shape id="_x0000_s2770" style="position:absolute;left:7906;top:922;width:2;height:490" coordorigin="7906,922" coordsize="0,490" path="m7906,922r,489e" filled="f" strokecolor="#9baff3" strokeweight="2.26pt">
              <v:path arrowok="t"/>
            </v:shape>
          </v:group>
          <v:group id="_x0000_s2767" style="position:absolute;left:5119;top:922;width:2765;height:2" coordorigin="5119,922" coordsize="2765,2">
            <v:shape id="_x0000_s2768" style="position:absolute;left:5119;top:922;width:2765;height:2" coordorigin="5119,922" coordsize="2765,0" path="m5119,922r2765,e" filled="f" strokecolor="#9aaff3" strokeweight=".1pt">
              <v:path arrowok="t"/>
            </v:shape>
          </v:group>
          <v:group id="_x0000_s2765" style="position:absolute;left:5119;top:1402;width:2765;height:2" coordorigin="5119,1402" coordsize="2765,2">
            <v:shape id="_x0000_s2766" style="position:absolute;left:5119;top:1402;width:2765;height:2" coordorigin="5119,1402" coordsize="2765,0" path="m5119,1402r2765,e" filled="f" strokecolor="#9aaff3" strokeweight="1.06pt">
              <v:path arrowok="t"/>
            </v:shape>
          </v:group>
          <v:group id="_x0000_s2763" style="position:absolute;left:5130;top:922;width:2;height:471" coordorigin="5130,922" coordsize="2,471">
            <v:shape id="_x0000_s2764" style="position:absolute;left:5130;top:922;width:2;height:471" coordorigin="5130,922" coordsize="0,471" path="m5130,922r,470e" filled="f" strokecolor="#9aaff3" strokeweight="1.18pt">
              <v:path arrowok="t"/>
            </v:shape>
          </v:group>
          <v:group id="_x0000_s2761" style="position:absolute;left:7861;top:922;width:24;height:471" coordorigin="7861,922" coordsize="24,471">
            <v:shape id="_x0000_s2762" style="position:absolute;left:7861;top:922;width:24;height:471" coordorigin="7861,922" coordsize="24,471" path="m7861,1392r24,l7885,922r-24,l7861,1392xe" fillcolor="#9aaff3" stroked="f">
              <v:path arrowok="t"/>
            </v:shape>
          </v:group>
          <v:group id="_x0000_s2759" style="position:absolute;left:5141;top:922;width:2722;height:2" coordorigin="5141,922" coordsize="2722,2">
            <v:shape id="_x0000_s2760" style="position:absolute;left:5141;top:922;width:2722;height:2" coordorigin="5141,922" coordsize="2722,0" path="m5141,922r2721,e" filled="f" strokecolor="#98aef3" strokeweight=".1pt">
              <v:path arrowok="t"/>
            </v:shape>
          </v:group>
          <v:group id="_x0000_s2757" style="position:absolute;left:5141;top:1392;width:2722;height:2" coordorigin="5141,1392" coordsize="2722,2">
            <v:shape id="_x0000_s2758" style="position:absolute;left:5141;top:1392;width:2722;height:2" coordorigin="5141,1392" coordsize="2722,0" path="m5141,1392r2721,e" filled="f" strokecolor="#98aef3" strokeweight=".1pt">
              <v:path arrowok="t"/>
            </v:shape>
          </v:group>
          <v:group id="_x0000_s2755" style="position:absolute;left:5162;top:922;width:2;height:471" coordorigin="5162,922" coordsize="2,471">
            <v:shape id="_x0000_s2756" style="position:absolute;left:5162;top:922;width:2;height:471" coordorigin="5162,922" coordsize="0,471" path="m5162,922r,470e" filled="f" strokecolor="#98aef3" strokeweight="2.26pt">
              <v:path arrowok="t"/>
            </v:shape>
          </v:group>
          <v:group id="_x0000_s2753" style="position:absolute;left:7818;top:922;width:46;height:471" coordorigin="7818,922" coordsize="46,471">
            <v:shape id="_x0000_s2754" style="position:absolute;left:7818;top:922;width:46;height:471" coordorigin="7818,922" coordsize="46,471" path="m7818,1392r45,l7863,922r-45,l7818,1392xe" fillcolor="#98aef3" stroked="f">
              <v:path arrowok="t"/>
            </v:shape>
          </v:group>
          <v:group id="_x0000_s2751" style="position:absolute;left:5184;top:931;width:2636;height:2" coordorigin="5184,931" coordsize="2636,2">
            <v:shape id="_x0000_s2752" style="position:absolute;left:5184;top:931;width:2636;height:2" coordorigin="5184,931" coordsize="2636,0" path="m5184,931r2635,e" filled="f" strokecolor="#97adf3" strokeweight="1.06pt">
              <v:path arrowok="t"/>
            </v:shape>
          </v:group>
          <v:group id="_x0000_s2749" style="position:absolute;left:5184;top:1392;width:2636;height:2" coordorigin="5184,1392" coordsize="2636,2">
            <v:shape id="_x0000_s2750" style="position:absolute;left:5184;top:1392;width:2636;height:2" coordorigin="5184,1392" coordsize="2636,0" path="m5184,1392r2635,e" filled="f" strokecolor="#97adf3" strokeweight=".1pt">
              <v:path arrowok="t"/>
            </v:shape>
          </v:group>
          <v:group id="_x0000_s2747" style="position:absolute;left:5207;top:941;width:2;height:452" coordorigin="5207,941" coordsize="2,452">
            <v:shape id="_x0000_s2748" style="position:absolute;left:5207;top:941;width:2;height:452" coordorigin="5207,941" coordsize="0,452" path="m5207,941r,451e" filled="f" strokecolor="#97adf3" strokeweight="2.38pt">
              <v:path arrowok="t"/>
            </v:shape>
          </v:group>
          <v:group id="_x0000_s2745" style="position:absolute;left:7796;top:941;width:2;height:452" coordorigin="7796,941" coordsize="2,452">
            <v:shape id="_x0000_s2746" style="position:absolute;left:7796;top:941;width:2;height:452" coordorigin="7796,941" coordsize="0,452" path="m7796,941r,451e" filled="f" strokecolor="#97adf3" strokeweight="2.38pt">
              <v:path arrowok="t"/>
            </v:shape>
          </v:group>
          <v:group id="_x0000_s2743" style="position:absolute;left:5230;top:941;width:2544;height:2" coordorigin="5230,941" coordsize="2544,2">
            <v:shape id="_x0000_s2744" style="position:absolute;left:5230;top:941;width:2544;height:2" coordorigin="5230,941" coordsize="2544,0" path="m5230,941r2544,e" filled="f" strokecolor="#95acf3" strokeweight=".1pt">
              <v:path arrowok="t"/>
            </v:shape>
          </v:group>
          <v:group id="_x0000_s2741" style="position:absolute;left:5230;top:1382;width:2544;height:2" coordorigin="5230,1382" coordsize="2544,2">
            <v:shape id="_x0000_s2742" style="position:absolute;left:5230;top:1382;width:2544;height:2" coordorigin="5230,1382" coordsize="2544,0" path="m5230,1382r2544,e" filled="f" strokecolor="#95acf3" strokeweight="1.06pt">
              <v:path arrowok="t"/>
            </v:shape>
          </v:group>
          <v:group id="_x0000_s2739" style="position:absolute;left:5240;top:941;width:2;height:432" coordorigin="5240,941" coordsize="2,432">
            <v:shape id="_x0000_s2740" style="position:absolute;left:5240;top:941;width:2;height:432" coordorigin="5240,941" coordsize="0,432" path="m5240,941r,432e" filled="f" strokecolor="#95acf3" strokeweight="1.18pt">
              <v:path arrowok="t"/>
            </v:shape>
          </v:group>
          <v:group id="_x0000_s2737" style="position:absolute;left:7751;top:941;width:24;height:432" coordorigin="7751,941" coordsize="24,432">
            <v:shape id="_x0000_s2738" style="position:absolute;left:7751;top:941;width:24;height:432" coordorigin="7751,941" coordsize="24,432" path="m7751,1373r24,l7775,941r-24,l7751,1373xe" fillcolor="#95acf3" stroked="f">
              <v:path arrowok="t"/>
            </v:shape>
          </v:group>
          <v:group id="_x0000_s2735" style="position:absolute;left:5251;top:941;width:2501;height:2" coordorigin="5251,941" coordsize="2501,2">
            <v:shape id="_x0000_s2736" style="position:absolute;left:5251;top:941;width:2501;height:2" coordorigin="5251,941" coordsize="2501,0" path="m5251,941r2501,e" filled="f" strokecolor="#94abf3" strokeweight=".1pt">
              <v:path arrowok="t"/>
            </v:shape>
          </v:group>
          <v:group id="_x0000_s2733" style="position:absolute;left:5251;top:1373;width:2501;height:2" coordorigin="5251,1373" coordsize="2501,2">
            <v:shape id="_x0000_s2734" style="position:absolute;left:5251;top:1373;width:2501;height:2" coordorigin="5251,1373" coordsize="2501,0" path="m5251,1373r2501,e" filled="f" strokecolor="#94abf3" strokeweight=".1pt">
              <v:path arrowok="t"/>
            </v:shape>
          </v:group>
          <v:group id="_x0000_s2731" style="position:absolute;left:5250;top:941;width:46;height:432" coordorigin="5250,941" coordsize="46,432">
            <v:shape id="_x0000_s2732" style="position:absolute;left:5250;top:941;width:46;height:432" coordorigin="5250,941" coordsize="46,432" path="m5250,1373r45,l5295,941r-45,l5250,1373xe" fillcolor="#94abf3" stroked="f">
              <v:path arrowok="t"/>
            </v:shape>
          </v:group>
          <v:group id="_x0000_s2729" style="position:absolute;left:7708;top:941;width:46;height:432" coordorigin="7708,941" coordsize="46,432">
            <v:shape id="_x0000_s2730" style="position:absolute;left:7708;top:941;width:46;height:432" coordorigin="7708,941" coordsize="46,432" path="m7708,1373r45,l7753,941r-45,l7708,1373xe" fillcolor="#94abf3" stroked="f">
              <v:path arrowok="t"/>
            </v:shape>
          </v:group>
          <v:group id="_x0000_s2727" style="position:absolute;left:5294;top:949;width:2415;height:2" coordorigin="5294,949" coordsize="2415,2">
            <v:shape id="_x0000_s2728" style="position:absolute;left:5294;top:949;width:2415;height:2" coordorigin="5294,949" coordsize="2415,0" path="m5294,949r2415,e" filled="f" strokecolor="#93aaf3" strokeweight=".94pt">
              <v:path arrowok="t"/>
            </v:shape>
          </v:group>
          <v:group id="_x0000_s2725" style="position:absolute;left:5294;top:1373;width:2415;height:2" coordorigin="5294,1373" coordsize="2415,2">
            <v:shape id="_x0000_s2726" style="position:absolute;left:5294;top:1373;width:2415;height:2" coordorigin="5294,1373" coordsize="2415,0" path="m5294,1373r2415,e" filled="f" strokecolor="#93aaf3" strokeweight=".1pt">
              <v:path arrowok="t"/>
            </v:shape>
          </v:group>
          <v:group id="_x0000_s2723" style="position:absolute;left:5293;top:958;width:24;height:416" coordorigin="5293,958" coordsize="24,416">
            <v:shape id="_x0000_s2724" style="position:absolute;left:5293;top:958;width:24;height:416" coordorigin="5293,958" coordsize="24,416" path="m5293,1373r24,l5317,958r-24,l5293,1373xe" fillcolor="#93aaf3" stroked="f">
              <v:path arrowok="t"/>
            </v:shape>
          </v:group>
          <v:group id="_x0000_s2721" style="position:absolute;left:7665;top:958;width:46;height:416" coordorigin="7665,958" coordsize="46,416">
            <v:shape id="_x0000_s2722" style="position:absolute;left:7665;top:958;width:46;height:416" coordorigin="7665,958" coordsize="46,416" path="m7665,1373r45,l7710,958r-45,l7665,1373xe" fillcolor="#93aaf3" stroked="f">
              <v:path arrowok="t"/>
            </v:shape>
          </v:group>
          <v:group id="_x0000_s2719" style="position:absolute;left:5316;top:958;width:2350;height:2" coordorigin="5316,958" coordsize="2350,2">
            <v:shape id="_x0000_s2720" style="position:absolute;left:5316;top:958;width:2350;height:2" coordorigin="5316,958" coordsize="2350,0" path="m5316,958r2350,e" filled="f" strokecolor="#91a9f2" strokeweight=".1pt">
              <v:path arrowok="t"/>
            </v:shape>
          </v:group>
          <v:group id="_x0000_s2717" style="position:absolute;left:5316;top:1364;width:2350;height:2" coordorigin="5316,1364" coordsize="2350,2">
            <v:shape id="_x0000_s2718" style="position:absolute;left:5316;top:1364;width:2350;height:2" coordorigin="5316,1364" coordsize="2350,0" path="m5316,1364r2350,e" filled="f" strokecolor="#91a9f2" strokeweight=".94pt">
              <v:path arrowok="t"/>
            </v:shape>
          </v:group>
          <v:group id="_x0000_s2715" style="position:absolute;left:5315;top:958;width:46;height:399" coordorigin="5315,958" coordsize="46,399">
            <v:shape id="_x0000_s2716" style="position:absolute;left:5315;top:958;width:46;height:399" coordorigin="5315,958" coordsize="46,399" path="m5315,1356r45,l5360,958r-45,l5315,1356xe" fillcolor="#91a9f2" stroked="f">
              <v:path arrowok="t"/>
            </v:shape>
          </v:group>
          <v:group id="_x0000_s2713" style="position:absolute;left:7643;top:958;width:24;height:399" coordorigin="7643,958" coordsize="24,399">
            <v:shape id="_x0000_s2714" style="position:absolute;left:7643;top:958;width:24;height:399" coordorigin="7643,958" coordsize="24,399" path="m7643,1356r24,l7667,958r-24,l7643,1356xe" fillcolor="#91a9f2" stroked="f">
              <v:path arrowok="t"/>
            </v:shape>
          </v:group>
          <v:group id="_x0000_s2711" style="position:absolute;left:5359;top:958;width:2285;height:2" coordorigin="5359,958" coordsize="2285,2">
            <v:shape id="_x0000_s2712" style="position:absolute;left:5359;top:958;width:2285;height:2" coordorigin="5359,958" coordsize="2285,0" path="m5359,958r2285,e" filled="f" strokecolor="#90a8f2" strokeweight=".1pt">
              <v:path arrowok="t"/>
            </v:shape>
          </v:group>
          <v:group id="_x0000_s2709" style="position:absolute;left:5359;top:1356;width:2285;height:2" coordorigin="5359,1356" coordsize="2285,2">
            <v:shape id="_x0000_s2710" style="position:absolute;left:5359;top:1356;width:2285;height:2" coordorigin="5359,1356" coordsize="2285,0" path="m5359,1356r2285,e" filled="f" strokecolor="#90a8f2" strokeweight=".1pt">
              <v:path arrowok="t"/>
            </v:shape>
          </v:group>
          <v:group id="_x0000_s2707" style="position:absolute;left:5358;top:958;width:46;height:399" coordorigin="5358,958" coordsize="46,399">
            <v:shape id="_x0000_s2708" style="position:absolute;left:5358;top:958;width:46;height:399" coordorigin="5358,958" coordsize="46,399" path="m5358,1356r45,l5403,958r-45,l5358,1356xe" fillcolor="#90a8f2" stroked="f">
              <v:path arrowok="t"/>
            </v:shape>
          </v:group>
          <v:group id="_x0000_s2705" style="position:absolute;left:7600;top:958;width:46;height:399" coordorigin="7600,958" coordsize="46,399">
            <v:shape id="_x0000_s2706" style="position:absolute;left:7600;top:958;width:46;height:399" coordorigin="7600,958" coordsize="46,399" path="m7600,1356r45,l7645,958r-45,l7600,1356xe" fillcolor="#90a8f2" stroked="f">
              <v:path arrowok="t"/>
            </v:shape>
          </v:group>
          <v:group id="_x0000_s2703" style="position:absolute;left:5402;top:967;width:2199;height:2" coordorigin="5402,967" coordsize="2199,2">
            <v:shape id="_x0000_s2704" style="position:absolute;left:5402;top:967;width:2199;height:2" coordorigin="5402,967" coordsize="2199,0" path="m5402,967r2199,e" filled="f" strokecolor="#8fa7f2" strokeweight="1.06pt">
              <v:path arrowok="t"/>
            </v:shape>
          </v:group>
          <v:group id="_x0000_s2701" style="position:absolute;left:5402;top:1356;width:2199;height:2" coordorigin="5402,1356" coordsize="2199,2">
            <v:shape id="_x0000_s2702" style="position:absolute;left:5402;top:1356;width:2199;height:2" coordorigin="5402,1356" coordsize="2199,0" path="m5402,1356r2199,e" filled="f" strokecolor="#8fa7f2" strokeweight=".1pt">
              <v:path arrowok="t"/>
            </v:shape>
          </v:group>
          <v:group id="_x0000_s2699" style="position:absolute;left:5413;top:977;width:2;height:380" coordorigin="5413,977" coordsize="2,380">
            <v:shape id="_x0000_s2700" style="position:absolute;left:5413;top:977;width:2;height:380" coordorigin="5413,977" coordsize="0,380" path="m5413,977r,379e" filled="f" strokecolor="#8fa7f2" strokeweight="1.18pt">
              <v:path arrowok="t"/>
            </v:shape>
          </v:group>
          <v:group id="_x0000_s2697" style="position:absolute;left:7579;top:977;width:2;height:380" coordorigin="7579,977" coordsize="2,380">
            <v:shape id="_x0000_s2698" style="position:absolute;left:7579;top:977;width:2;height:380" coordorigin="7579,977" coordsize="0,380" path="m7579,977r,379e" filled="f" strokecolor="#8fa7f2" strokeweight="2.26pt">
              <v:path arrowok="t"/>
            </v:shape>
          </v:group>
          <v:group id="_x0000_s2695" style="position:absolute;left:5424;top:977;width:2134;height:2" coordorigin="5424,977" coordsize="2134,2">
            <v:shape id="_x0000_s2696" style="position:absolute;left:5424;top:977;width:2134;height:2" coordorigin="5424,977" coordsize="2134,0" path="m5424,977r2134,e" filled="f" strokecolor="#8ea6f2" strokeweight=".1pt">
              <v:path arrowok="t"/>
            </v:shape>
          </v:group>
          <v:group id="_x0000_s2693" style="position:absolute;left:5424;top:1346;width:2134;height:2" coordorigin="5424,1346" coordsize="2134,2">
            <v:shape id="_x0000_s2694" style="position:absolute;left:5424;top:1346;width:2134;height:2" coordorigin="5424,1346" coordsize="2134,0" path="m5424,1346r2134,e" filled="f" strokecolor="#8ea6f2" strokeweight="1.06pt">
              <v:path arrowok="t"/>
            </v:shape>
          </v:group>
          <v:group id="_x0000_s2691" style="position:absolute;left:5423;top:977;width:46;height:360" coordorigin="5423,977" coordsize="46,360">
            <v:shape id="_x0000_s2692" style="position:absolute;left:5423;top:977;width:46;height:360" coordorigin="5423,977" coordsize="46,360" path="m5423,1337r45,l5468,977r-45,l5423,1337xe" fillcolor="#8ea6f2" stroked="f">
              <v:path arrowok="t"/>
            </v:shape>
          </v:group>
          <v:group id="_x0000_s2689" style="position:absolute;left:7535;top:977;width:24;height:360" coordorigin="7535,977" coordsize="24,360">
            <v:shape id="_x0000_s2690" style="position:absolute;left:7535;top:977;width:24;height:360" coordorigin="7535,977" coordsize="24,360" path="m7535,1337r24,l7559,977r-24,l7535,1337xe" fillcolor="#8ea6f2" stroked="f">
              <v:path arrowok="t"/>
            </v:shape>
          </v:group>
          <v:group id="_x0000_s2687" style="position:absolute;left:5467;top:977;width:2069;height:2" coordorigin="5467,977" coordsize="2069,2">
            <v:shape id="_x0000_s2688" style="position:absolute;left:5467;top:977;width:2069;height:2" coordorigin="5467,977" coordsize="2069,0" path="m5467,977r2069,e" filled="f" strokecolor="#8da6f2" strokeweight=".1pt">
              <v:path arrowok="t"/>
            </v:shape>
          </v:group>
          <v:group id="_x0000_s2685" style="position:absolute;left:5467;top:1337;width:2069;height:2" coordorigin="5467,1337" coordsize="2069,2">
            <v:shape id="_x0000_s2686" style="position:absolute;left:5467;top:1337;width:2069;height:2" coordorigin="5467,1337" coordsize="2069,0" path="m5467,1337r2069,e" filled="f" strokecolor="#8da6f2" strokeweight=".1pt">
              <v:path arrowok="t"/>
            </v:shape>
          </v:group>
          <v:group id="_x0000_s2683" style="position:absolute;left:5466;top:977;width:46;height:360" coordorigin="5466,977" coordsize="46,360">
            <v:shape id="_x0000_s2684" style="position:absolute;left:5466;top:977;width:46;height:360" coordorigin="5466,977" coordsize="46,360" path="m5466,1337r45,l5511,977r-45,l5466,1337xe" fillcolor="#8da6f2" stroked="f">
              <v:path arrowok="t"/>
            </v:shape>
          </v:group>
          <v:group id="_x0000_s2681" style="position:absolute;left:7492;top:977;width:46;height:360" coordorigin="7492,977" coordsize="46,360">
            <v:shape id="_x0000_s2682" style="position:absolute;left:7492;top:977;width:46;height:360" coordorigin="7492,977" coordsize="46,360" path="m7492,1337r45,l7537,977r-45,l7492,1337xe" fillcolor="#8da6f2" stroked="f">
              <v:path arrowok="t"/>
            </v:shape>
          </v:group>
          <v:group id="_x0000_s2679" style="position:absolute;left:5510;top:986;width:1983;height:2" coordorigin="5510,986" coordsize="1983,2">
            <v:shape id="_x0000_s2680" style="position:absolute;left:5510;top:986;width:1983;height:2" coordorigin="5510,986" coordsize="1983,0" path="m5510,986r1983,e" filled="f" strokecolor="#8ca5f2" strokeweight="1.06pt">
              <v:path arrowok="t"/>
            </v:shape>
          </v:group>
          <v:group id="_x0000_s2677" style="position:absolute;left:5510;top:1337;width:1983;height:2" coordorigin="5510,1337" coordsize="1983,2">
            <v:shape id="_x0000_s2678" style="position:absolute;left:5510;top:1337;width:1983;height:2" coordorigin="5510,1337" coordsize="1983,0" path="m5510,1337r1983,e" filled="f" strokecolor="#8ca5f2" strokeweight=".1pt">
              <v:path arrowok="t"/>
            </v:shape>
          </v:group>
          <v:group id="_x0000_s2675" style="position:absolute;left:5521;top:996;width:2;height:341" coordorigin="5521,996" coordsize="2,341">
            <v:shape id="_x0000_s2676" style="position:absolute;left:5521;top:996;width:2;height:341" coordorigin="5521,996" coordsize="0,341" path="m5521,996r,341e" filled="f" strokecolor="#8ca5f2" strokeweight="1.18pt">
              <v:path arrowok="t"/>
            </v:shape>
          </v:group>
          <v:group id="_x0000_s2673" style="position:absolute;left:7482;top:996;width:2;height:341" coordorigin="7482,996" coordsize="2,341">
            <v:shape id="_x0000_s2674" style="position:absolute;left:7482;top:996;width:2;height:341" coordorigin="7482,996" coordsize="0,341" path="m7482,996r,341e" filled="f" strokecolor="#8ca5f2" strokeweight="1.18pt">
              <v:path arrowok="t"/>
            </v:shape>
          </v:group>
          <v:group id="_x0000_s2671" style="position:absolute;left:5532;top:996;width:1940;height:2" coordorigin="5532,996" coordsize="1940,2">
            <v:shape id="_x0000_s2672" style="position:absolute;left:5532;top:996;width:1940;height:2" coordorigin="5532,996" coordsize="1940,0" path="m5532,996r1939,e" filled="f" strokecolor="#8ba4f2" strokeweight=".1pt">
              <v:path arrowok="t"/>
            </v:shape>
          </v:group>
          <v:group id="_x0000_s2669" style="position:absolute;left:5532;top:1327;width:1940;height:2" coordorigin="5532,1327" coordsize="1940,2">
            <v:shape id="_x0000_s2670" style="position:absolute;left:5532;top:1327;width:1940;height:2" coordorigin="5532,1327" coordsize="1940,0" path="m5532,1327r1939,e" filled="f" strokecolor="#8ba4f2" strokeweight="1.06pt">
              <v:path arrowok="t"/>
            </v:shape>
          </v:group>
          <v:group id="_x0000_s2667" style="position:absolute;left:5531;top:996;width:48;height:322" coordorigin="5531,996" coordsize="48,322">
            <v:shape id="_x0000_s2668" style="position:absolute;left:5531;top:996;width:48;height:322" coordorigin="5531,996" coordsize="48,322" path="m5531,1318r48,l5579,996r-48,l5531,1318xe" fillcolor="#8ba4f2" stroked="f">
              <v:path arrowok="t"/>
            </v:shape>
          </v:group>
          <v:group id="_x0000_s2665" style="position:absolute;left:7425;top:996;width:48;height:322" coordorigin="7425,996" coordsize="48,322">
            <v:shape id="_x0000_s2666" style="position:absolute;left:7425;top:996;width:48;height:322" coordorigin="7425,996" coordsize="48,322" path="m7425,1318r47,l7472,996r-47,l7425,1318xe" fillcolor="#8ba4f2" stroked="f">
              <v:path arrowok="t"/>
            </v:shape>
          </v:group>
          <v:group id="_x0000_s2663" style="position:absolute;left:5578;top:996;width:1848;height:2" coordorigin="5578,996" coordsize="1848,2">
            <v:shape id="_x0000_s2664" style="position:absolute;left:5578;top:996;width:1848;height:2" coordorigin="5578,996" coordsize="1848,0" path="m5578,996r1848,e" filled="f" strokecolor="#8aa3f2" strokeweight=".1pt">
              <v:path arrowok="t"/>
            </v:shape>
          </v:group>
          <v:group id="_x0000_s2661" style="position:absolute;left:5578;top:1318;width:1848;height:2" coordorigin="5578,1318" coordsize="1848,2">
            <v:shape id="_x0000_s2662" style="position:absolute;left:5578;top:1318;width:1848;height:2" coordorigin="5578,1318" coordsize="1848,0" path="m5578,1318r1848,e" filled="f" strokecolor="#8aa3f2" strokeweight=".1pt">
              <v:path arrowok="t"/>
            </v:shape>
          </v:group>
          <v:group id="_x0000_s2659" style="position:absolute;left:5577;top:996;width:46;height:322" coordorigin="5577,996" coordsize="46,322">
            <v:shape id="_x0000_s2660" style="position:absolute;left:5577;top:996;width:46;height:322" coordorigin="5577,996" coordsize="46,322" path="m5577,1318r45,l5622,996r-45,l5577,1318xe" fillcolor="#8aa3f2" stroked="f">
              <v:path arrowok="t"/>
            </v:shape>
          </v:group>
          <v:group id="_x0000_s2657" style="position:absolute;left:7381;top:996;width:46;height:322" coordorigin="7381,996" coordsize="46,322">
            <v:shape id="_x0000_s2658" style="position:absolute;left:7381;top:996;width:46;height:322" coordorigin="7381,996" coordsize="46,322" path="m7381,1318r46,l7427,996r-46,l7381,1318xe" fillcolor="#8aa3f2" stroked="f">
              <v:path arrowok="t"/>
            </v:shape>
          </v:group>
          <v:group id="_x0000_s2655" style="position:absolute;left:5621;top:1006;width:1762;height:2" coordorigin="5621,1006" coordsize="1762,2">
            <v:shape id="_x0000_s2656" style="position:absolute;left:5621;top:1006;width:1762;height:2" coordorigin="5621,1006" coordsize="1762,0" path="m5621,1006r1761,e" filled="f" strokecolor="#88a2f2" strokeweight="1.06pt">
              <v:path arrowok="t"/>
            </v:shape>
          </v:group>
          <v:group id="_x0000_s2653" style="position:absolute;left:5621;top:1318;width:1762;height:2" coordorigin="5621,1318" coordsize="1762,2">
            <v:shape id="_x0000_s2654" style="position:absolute;left:5621;top:1318;width:1762;height:2" coordorigin="5621,1318" coordsize="1762,0" path="m5621,1318r1761,e" filled="f" strokecolor="#88a2f2" strokeweight=".1pt">
              <v:path arrowok="t"/>
            </v:shape>
          </v:group>
          <v:group id="_x0000_s2651" style="position:absolute;left:5632;top:1015;width:2;height:303" coordorigin="5632,1015" coordsize="2,303">
            <v:shape id="_x0000_s2652" style="position:absolute;left:5632;top:1015;width:2;height:303" coordorigin="5632,1015" coordsize="0,303" path="m5632,1015r,303e" filled="f" strokecolor="#88a2f2" strokeweight="1.18pt">
              <v:path arrowok="t"/>
            </v:shape>
          </v:group>
          <v:group id="_x0000_s2649" style="position:absolute;left:7372;top:1015;width:2;height:303" coordorigin="7372,1015" coordsize="2,303">
            <v:shape id="_x0000_s2650" style="position:absolute;left:7372;top:1015;width:2;height:303" coordorigin="7372,1015" coordsize="0,303" path="m7372,1015r,303e" filled="f" strokecolor="#88a2f2" strokeweight="1.18pt">
              <v:path arrowok="t"/>
            </v:shape>
          </v:group>
          <v:group id="_x0000_s2647" style="position:absolute;left:5642;top:1015;width:1719;height:2" coordorigin="5642,1015" coordsize="1719,2">
            <v:shape id="_x0000_s2648" style="position:absolute;left:5642;top:1015;width:1719;height:2" coordorigin="5642,1015" coordsize="1719,0" path="m5642,1015r1719,e" filled="f" strokecolor="#87a2f2" strokeweight=".1pt">
              <v:path arrowok="t"/>
            </v:shape>
          </v:group>
          <v:group id="_x0000_s2645" style="position:absolute;left:5642;top:1308;width:1719;height:2" coordorigin="5642,1308" coordsize="1719,2">
            <v:shape id="_x0000_s2646" style="position:absolute;left:5642;top:1308;width:1719;height:2" coordorigin="5642,1308" coordsize="1719,0" path="m5642,1308r1719,e" filled="f" strokecolor="#87a2f2" strokeweight="1.06pt">
              <v:path arrowok="t"/>
            </v:shape>
          </v:group>
          <v:group id="_x0000_s2643" style="position:absolute;left:5641;top:1015;width:46;height:284" coordorigin="5641,1015" coordsize="46,284">
            <v:shape id="_x0000_s2644" style="position:absolute;left:5641;top:1015;width:46;height:284" coordorigin="5641,1015" coordsize="46,284" path="m5641,1298r46,l5687,1015r-46,l5641,1298xe" fillcolor="#87a2f2" stroked="f">
              <v:path arrowok="t"/>
            </v:shape>
          </v:group>
          <v:group id="_x0000_s2641" style="position:absolute;left:7317;top:1015;width:46;height:284" coordorigin="7317,1015" coordsize="46,284">
            <v:shape id="_x0000_s2642" style="position:absolute;left:7317;top:1015;width:46;height:284" coordorigin="7317,1015" coordsize="46,284" path="m7317,1298r45,l7362,1015r-45,l7317,1298xe" fillcolor="#87a2f2" stroked="f">
              <v:path arrowok="t"/>
            </v:shape>
          </v:group>
          <v:group id="_x0000_s2639" style="position:absolute;left:5686;top:1015;width:1632;height:2" coordorigin="5686,1015" coordsize="1632,2">
            <v:shape id="_x0000_s2640" style="position:absolute;left:5686;top:1015;width:1632;height:2" coordorigin="5686,1015" coordsize="1632,0" path="m5686,1015r1632,e" filled="f" strokecolor="#86a1f2" strokeweight=".1pt">
              <v:path arrowok="t"/>
            </v:shape>
          </v:group>
          <v:group id="_x0000_s2637" style="position:absolute;left:5686;top:1298;width:1632;height:2" coordorigin="5686,1298" coordsize="1632,2">
            <v:shape id="_x0000_s2638" style="position:absolute;left:5686;top:1298;width:1632;height:2" coordorigin="5686,1298" coordsize="1632,0" path="m5686,1298r1632,e" filled="f" strokecolor="#86a1f2" strokeweight=".1pt">
              <v:path arrowok="t"/>
            </v:shape>
          </v:group>
          <v:group id="_x0000_s2635" style="position:absolute;left:5685;top:1015;width:24;height:284" coordorigin="5685,1015" coordsize="24,284">
            <v:shape id="_x0000_s2636" style="position:absolute;left:5685;top:1015;width:24;height:284" coordorigin="5685,1015" coordsize="24,284" path="m5685,1298r23,l5708,1015r-23,l5685,1298xe" fillcolor="#86a1f2" stroked="f">
              <v:path arrowok="t"/>
            </v:shape>
          </v:group>
          <v:group id="_x0000_s2633" style="position:absolute;left:7273;top:1015;width:46;height:284" coordorigin="7273,1015" coordsize="46,284">
            <v:shape id="_x0000_s2634" style="position:absolute;left:7273;top:1015;width:46;height:284" coordorigin="7273,1015" coordsize="46,284" path="m7273,1298r46,l7319,1015r-46,l7273,1298xe" fillcolor="#86a1f2" stroked="f">
              <v:path arrowok="t"/>
            </v:shape>
          </v:group>
          <v:group id="_x0000_s2631" style="position:absolute;left:5707;top:1025;width:1568;height:2" coordorigin="5707,1025" coordsize="1568,2">
            <v:shape id="_x0000_s2632" style="position:absolute;left:5707;top:1025;width:1568;height:2" coordorigin="5707,1025" coordsize="1568,0" path="m5707,1025r1567,e" filled="f" strokecolor="#85a0f1" strokeweight="1.06pt">
              <v:path arrowok="t"/>
            </v:shape>
          </v:group>
          <v:group id="_x0000_s2629" style="position:absolute;left:5707;top:1298;width:1568;height:2" coordorigin="5707,1298" coordsize="1568,2">
            <v:shape id="_x0000_s2630" style="position:absolute;left:5707;top:1298;width:1568;height:2" coordorigin="5707,1298" coordsize="1568,0" path="m5707,1298r1567,e" filled="f" strokecolor="#85a0f1" strokeweight=".1pt">
              <v:path arrowok="t"/>
            </v:shape>
          </v:group>
          <v:group id="_x0000_s2627" style="position:absolute;left:5729;top:1034;width:2;height:264" coordorigin="5729,1034" coordsize="2,264">
            <v:shape id="_x0000_s2628" style="position:absolute;left:5729;top:1034;width:2;height:264" coordorigin="5729,1034" coordsize="0,264" path="m5729,1034r,264e" filled="f" strokecolor="#85a0f1" strokeweight="2.26pt">
              <v:path arrowok="t"/>
            </v:shape>
          </v:group>
          <v:group id="_x0000_s2625" style="position:absolute;left:7264;top:1034;width:2;height:264" coordorigin="7264,1034" coordsize="2,264">
            <v:shape id="_x0000_s2626" style="position:absolute;left:7264;top:1034;width:2;height:264" coordorigin="7264,1034" coordsize="0,264" path="m7264,1034r,264e" filled="f" strokecolor="#85a0f1" strokeweight="1.18pt">
              <v:path arrowok="t"/>
            </v:shape>
          </v:group>
          <v:group id="_x0000_s2623" style="position:absolute;left:5750;top:1034;width:1503;height:2" coordorigin="5750,1034" coordsize="1503,2">
            <v:shape id="_x0000_s2624" style="position:absolute;left:5750;top:1034;width:1503;height:2" coordorigin="5750,1034" coordsize="1503,0" path="m5750,1034r1503,e" filled="f" strokecolor="#84a0f1" strokeweight=".1pt">
              <v:path arrowok="t"/>
            </v:shape>
          </v:group>
          <v:group id="_x0000_s2621" style="position:absolute;left:5750;top:1289;width:1503;height:2" coordorigin="5750,1289" coordsize="1503,2">
            <v:shape id="_x0000_s2622" style="position:absolute;left:5750;top:1289;width:1503;height:2" coordorigin="5750,1289" coordsize="1503,0" path="m5750,1289r1503,e" filled="f" strokecolor="#84a0f1" strokeweight="1.06pt">
              <v:path arrowok="t"/>
            </v:shape>
          </v:group>
          <v:group id="_x0000_s2619" style="position:absolute;left:5749;top:1034;width:46;height:245" coordorigin="5749,1034" coordsize="46,245">
            <v:shape id="_x0000_s2620" style="position:absolute;left:5749;top:1034;width:46;height:245" coordorigin="5749,1034" coordsize="46,245" path="m5749,1279r46,l5795,1034r-46,l5749,1279xe" fillcolor="#84a0f1" stroked="f">
              <v:path arrowok="t"/>
            </v:shape>
          </v:group>
          <v:group id="_x0000_s2617" style="position:absolute;left:7231;top:1034;width:2;height:245" coordorigin="7231,1034" coordsize="2,245">
            <v:shape id="_x0000_s2618" style="position:absolute;left:7231;top:1034;width:2;height:245" coordorigin="7231,1034" coordsize="0,245" path="m7231,1034r,245e" filled="f" strokecolor="#84a0f1" strokeweight="2.26pt">
              <v:path arrowok="t"/>
            </v:shape>
          </v:group>
          <v:group id="_x0000_s2615" style="position:absolute;left:5794;top:1034;width:1416;height:2" coordorigin="5794,1034" coordsize="1416,2">
            <v:shape id="_x0000_s2616" style="position:absolute;left:5794;top:1034;width:1416;height:2" coordorigin="5794,1034" coordsize="1416,0" path="m5794,1034r1416,e" filled="f" strokecolor="#849ff1" strokeweight=".1pt">
              <v:path arrowok="t"/>
            </v:shape>
          </v:group>
          <v:group id="_x0000_s2613" style="position:absolute;left:5794;top:1279;width:1416;height:2" coordorigin="5794,1279" coordsize="1416,2">
            <v:shape id="_x0000_s2614" style="position:absolute;left:5794;top:1279;width:1416;height:2" coordorigin="5794,1279" coordsize="1416,0" path="m5794,1279r1416,e" filled="f" strokecolor="#849ff1" strokeweight=".1pt">
              <v:path arrowok="t"/>
            </v:shape>
          </v:group>
          <v:group id="_x0000_s2611" style="position:absolute;left:5793;top:1034;width:24;height:245" coordorigin="5793,1034" coordsize="24,245">
            <v:shape id="_x0000_s2612" style="position:absolute;left:5793;top:1034;width:24;height:245" coordorigin="5793,1034" coordsize="24,245" path="m5793,1279r23,l5816,1034r-23,l5793,1279xe" fillcolor="#849ff1" stroked="f">
              <v:path arrowok="t"/>
            </v:shape>
          </v:group>
          <v:group id="_x0000_s2609" style="position:absolute;left:7199;top:1034;width:2;height:245" coordorigin="7199,1034" coordsize="2,245">
            <v:shape id="_x0000_s2610" style="position:absolute;left:7199;top:1034;width:2;height:245" coordorigin="7199,1034" coordsize="0,245" path="m7199,1034r,245e" filled="f" strokecolor="#849ff1" strokeweight="1.18pt">
              <v:path arrowok="t"/>
            </v:shape>
          </v:group>
          <v:group id="_x0000_s2607" style="position:absolute;left:5815;top:1044;width:1373;height:2" coordorigin="5815,1044" coordsize="1373,2">
            <v:shape id="_x0000_s2608" style="position:absolute;left:5815;top:1044;width:1373;height:2" coordorigin="5815,1044" coordsize="1373,0" path="m5815,1044r1373,e" filled="f" strokecolor="#839ff1" strokeweight="1.06pt">
              <v:path arrowok="t"/>
            </v:shape>
          </v:group>
          <v:group id="_x0000_s2605" style="position:absolute;left:5815;top:1279;width:1373;height:2" coordorigin="5815,1279" coordsize="1373,2">
            <v:shape id="_x0000_s2606" style="position:absolute;left:5815;top:1279;width:1373;height:2" coordorigin="5815,1279" coordsize="1373,0" path="m5815,1279r1373,e" filled="f" strokecolor="#839ff1" strokeweight=".1pt">
              <v:path arrowok="t"/>
            </v:shape>
          </v:group>
          <v:group id="_x0000_s2603" style="position:absolute;left:5837;top:1054;width:2;height:226" coordorigin="5837,1054" coordsize="2,226">
            <v:shape id="_x0000_s2604" style="position:absolute;left:5837;top:1054;width:2;height:226" coordorigin="5837,1054" coordsize="0,226" path="m5837,1054r,225e" filled="f" strokecolor="#839ff1" strokeweight="2.26pt">
              <v:path arrowok="t"/>
            </v:shape>
          </v:group>
          <v:group id="_x0000_s2601" style="position:absolute;left:7165;top:1054;width:2;height:226" coordorigin="7165,1054" coordsize="2,226">
            <v:shape id="_x0000_s2602" style="position:absolute;left:7165;top:1054;width:2;height:226" coordorigin="7165,1054" coordsize="0,226" path="m7165,1054r,225e" filled="f" strokecolor="#839ff1" strokeweight="2.38pt">
              <v:path arrowok="t"/>
            </v:shape>
          </v:group>
          <v:group id="_x0000_s2599" style="position:absolute;left:5858;top:1054;width:1284;height:2" coordorigin="5858,1054" coordsize="1284,2">
            <v:shape id="_x0000_s2600" style="position:absolute;left:5858;top:1054;width:1284;height:2" coordorigin="5858,1054" coordsize="1284,0" path="m5858,1054r1284,e" filled="f" strokecolor="#829ef1" strokeweight=".1pt">
              <v:path arrowok="t"/>
            </v:shape>
          </v:group>
          <v:group id="_x0000_s2597" style="position:absolute;left:5858;top:1270;width:1284;height:2" coordorigin="5858,1270" coordsize="1284,2">
            <v:shape id="_x0000_s2598" style="position:absolute;left:5858;top:1270;width:1284;height:2" coordorigin="5858,1270" coordsize="1284,0" path="m5858,1270r1284,e" filled="f" strokecolor="#829ef1" strokeweight="1.06pt">
              <v:path arrowok="t"/>
            </v:shape>
          </v:group>
          <v:group id="_x0000_s2595" style="position:absolute;left:5857;top:1054;width:48;height:207" coordorigin="5857,1054" coordsize="48,207">
            <v:shape id="_x0000_s2596" style="position:absolute;left:5857;top:1054;width:48;height:207" coordorigin="5857,1054" coordsize="48,207" path="m5857,1260r48,l5905,1054r-48,l5857,1260xe" fillcolor="#829ef1" stroked="f">
              <v:path arrowok="t"/>
            </v:shape>
          </v:group>
          <v:group id="_x0000_s2593" style="position:absolute;left:7121;top:1054;width:2;height:207" coordorigin="7121,1054" coordsize="2,207">
            <v:shape id="_x0000_s2594" style="position:absolute;left:7121;top:1054;width:2;height:207" coordorigin="7121,1054" coordsize="0,207" path="m7121,1054r,206e" filled="f" strokecolor="#829ef1" strokeweight="2.26pt">
              <v:path arrowok="t"/>
            </v:shape>
          </v:group>
          <v:group id="_x0000_s2591" style="position:absolute;left:5904;top:1054;width:1196;height:2" coordorigin="5904,1054" coordsize="1196,2">
            <v:shape id="_x0000_s2592" style="position:absolute;left:5904;top:1054;width:1196;height:2" coordorigin="5904,1054" coordsize="1196,0" path="m5904,1054r1195,e" filled="f" strokecolor="#819df1" strokeweight=".1pt">
              <v:path arrowok="t"/>
            </v:shape>
          </v:group>
          <v:group id="_x0000_s2589" style="position:absolute;left:5904;top:1260;width:1196;height:2" coordorigin="5904,1260" coordsize="1196,2">
            <v:shape id="_x0000_s2590" style="position:absolute;left:5904;top:1260;width:1196;height:2" coordorigin="5904,1260" coordsize="1196,0" path="m5904,1260r1195,e" filled="f" strokecolor="#819df1" strokeweight=".1pt">
              <v:path arrowok="t"/>
            </v:shape>
          </v:group>
          <v:group id="_x0000_s2587" style="position:absolute;left:5903;top:1054;width:24;height:207" coordorigin="5903,1054" coordsize="24,207">
            <v:shape id="_x0000_s2588" style="position:absolute;left:5903;top:1054;width:24;height:207" coordorigin="5903,1054" coordsize="24,207" path="m5903,1260r24,l5927,1054r-24,l5903,1260xe" fillcolor="#819df1" stroked="f">
              <v:path arrowok="t"/>
            </v:shape>
          </v:group>
          <v:group id="_x0000_s2585" style="position:absolute;left:7088;top:1054;width:2;height:207" coordorigin="7088,1054" coordsize="2,207">
            <v:shape id="_x0000_s2586" style="position:absolute;left:7088;top:1054;width:2;height:207" coordorigin="7088,1054" coordsize="0,207" path="m7088,1054r,206e" filled="f" strokecolor="#819df1" strokeweight="1.18pt">
              <v:path arrowok="t"/>
            </v:shape>
          </v:group>
          <v:group id="_x0000_s2583" style="position:absolute;left:5926;top:1063;width:1152;height:2" coordorigin="5926,1063" coordsize="1152,2">
            <v:shape id="_x0000_s2584" style="position:absolute;left:5926;top:1063;width:1152;height:2" coordorigin="5926,1063" coordsize="1152,0" path="m5926,1063r1152,e" filled="f" strokecolor="#819df1" strokeweight="1.06pt">
              <v:path arrowok="t"/>
            </v:shape>
          </v:group>
          <v:group id="_x0000_s2581" style="position:absolute;left:5947;top:1073;width:2;height:188" coordorigin="5947,1073" coordsize="2,188">
            <v:shape id="_x0000_s2582" style="position:absolute;left:5947;top:1073;width:2;height:188" coordorigin="5947,1073" coordsize="0,188" path="m5947,1073r,187e" filled="f" strokecolor="#819df1" strokeweight="2.26pt">
              <v:path arrowok="t"/>
            </v:shape>
          </v:group>
          <v:group id="_x0000_s2579" style="position:absolute;left:7056;top:1073;width:2;height:188" coordorigin="7056,1073" coordsize="2,188">
            <v:shape id="_x0000_s2580" style="position:absolute;left:7056;top:1073;width:2;height:188" coordorigin="7056,1073" coordsize="0,188" path="m7056,1073r,187e" filled="f" strokecolor="#819df1" strokeweight="2.26pt">
              <v:path arrowok="t"/>
            </v:shape>
          </v:group>
          <v:group id="_x0000_s2577" style="position:absolute;left:5969;top:1073;width:1066;height:2" coordorigin="5969,1073" coordsize="1066,2">
            <v:shape id="_x0000_s2578" style="position:absolute;left:5969;top:1073;width:1066;height:2" coordorigin="5969,1073" coordsize="1066,0" path="m5969,1073r1065,e" filled="f" strokecolor="#7f9cf1" strokeweight=".1pt">
              <v:path arrowok="t"/>
            </v:shape>
          </v:group>
          <v:group id="_x0000_s2575" style="position:absolute;left:5969;top:1250;width:1066;height:2" coordorigin="5969,1250" coordsize="1066,2">
            <v:shape id="_x0000_s2576" style="position:absolute;left:5969;top:1250;width:1066;height:2" coordorigin="5969,1250" coordsize="1066,0" path="m5969,1250r1065,e" filled="f" strokecolor="#7f9cf1" strokeweight="1.06pt">
              <v:path arrowok="t"/>
            </v:shape>
          </v:group>
          <v:group id="_x0000_s2573" style="position:absolute;left:5968;top:1073;width:46;height:168" coordorigin="5968,1073" coordsize="46,168">
            <v:shape id="_x0000_s2574" style="position:absolute;left:5968;top:1073;width:46;height:168" coordorigin="5968,1073" coordsize="46,168" path="m5968,1241r45,l6013,1073r-45,l5968,1241xe" fillcolor="#7f9cf1" stroked="f">
              <v:path arrowok="t"/>
            </v:shape>
          </v:group>
          <v:group id="_x0000_s2571" style="position:absolute;left:7013;top:1073;width:2;height:168" coordorigin="7013,1073" coordsize="2,168">
            <v:shape id="_x0000_s2572" style="position:absolute;left:7013;top:1073;width:2;height:168" coordorigin="7013,1073" coordsize="0,168" path="m7013,1073r,168e" filled="f" strokecolor="#7f9cf1" strokeweight="2.26pt">
              <v:path arrowok="t"/>
            </v:shape>
          </v:group>
          <v:group id="_x0000_s2569" style="position:absolute;left:6012;top:1073;width:980;height:2" coordorigin="6012,1073" coordsize="980,2">
            <v:shape id="_x0000_s2570" style="position:absolute;left:6012;top:1073;width:980;height:2" coordorigin="6012,1073" coordsize="980,0" path="m6012,1073r979,e" filled="f" strokecolor="#7e9cf1" strokeweight=".1pt">
              <v:path arrowok="t"/>
            </v:shape>
          </v:group>
          <v:group id="_x0000_s2567" style="position:absolute;left:6012;top:1241;width:980;height:2" coordorigin="6012,1241" coordsize="980,2">
            <v:shape id="_x0000_s2568" style="position:absolute;left:6012;top:1241;width:980;height:2" coordorigin="6012,1241" coordsize="980,0" path="m6012,1241r979,e" filled="f" strokecolor="#7e9cf1" strokeweight=".1pt">
              <v:path arrowok="t"/>
            </v:shape>
          </v:group>
          <v:group id="_x0000_s2565" style="position:absolute;left:6011;top:1073;width:24;height:168" coordorigin="6011,1073" coordsize="24,168">
            <v:shape id="_x0000_s2566" style="position:absolute;left:6011;top:1073;width:24;height:168" coordorigin="6011,1073" coordsize="24,168" path="m6011,1241r24,l6035,1073r-24,l6011,1241xe" fillcolor="#7e9cf1" stroked="f">
              <v:path arrowok="t"/>
            </v:shape>
          </v:group>
          <v:group id="_x0000_s2563" style="position:absolute;left:6969;top:1073;width:24;height:168" coordorigin="6969,1073" coordsize="24,168">
            <v:shape id="_x0000_s2564" style="position:absolute;left:6969;top:1073;width:24;height:168" coordorigin="6969,1073" coordsize="24,168" path="m6969,1241r23,l6992,1073r-23,l6969,1241xe" fillcolor="#7e9cf1" stroked="f">
              <v:path arrowok="t"/>
            </v:shape>
          </v:group>
          <v:group id="_x0000_s2561" style="position:absolute;left:6034;top:1081;width:936;height:2" coordorigin="6034,1081" coordsize="936,2">
            <v:shape id="_x0000_s2562" style="position:absolute;left:6034;top:1081;width:936;height:2" coordorigin="6034,1081" coordsize="936,0" path="m6034,1081r936,e" filled="f" strokecolor="#7d9bf1" strokeweight=".94pt">
              <v:path arrowok="t"/>
            </v:shape>
          </v:group>
          <v:group id="_x0000_s2559" style="position:absolute;left:6034;top:1241;width:936;height:2" coordorigin="6034,1241" coordsize="936,2">
            <v:shape id="_x0000_s2560" style="position:absolute;left:6034;top:1241;width:936;height:2" coordorigin="6034,1241" coordsize="936,0" path="m6034,1241r936,e" filled="f" strokecolor="#7d9bf1" strokeweight=".1pt">
              <v:path arrowok="t"/>
            </v:shape>
          </v:group>
          <v:group id="_x0000_s2557" style="position:absolute;left:6055;top:1090;width:2;height:152" coordorigin="6055,1090" coordsize="2,152">
            <v:shape id="_x0000_s2558" style="position:absolute;left:6055;top:1090;width:2;height:152" coordorigin="6055,1090" coordsize="0,152" path="m6055,1090r,151e" filled="f" strokecolor="#7d9bf1" strokeweight="2.26pt">
              <v:path arrowok="t"/>
            </v:shape>
          </v:group>
          <v:group id="_x0000_s2555" style="position:absolute;left:6925;top:1090;width:46;height:152" coordorigin="6925,1090" coordsize="46,152">
            <v:shape id="_x0000_s2556" style="position:absolute;left:6925;top:1090;width:46;height:152" coordorigin="6925,1090" coordsize="46,152" path="m6925,1241r46,l6971,1090r-46,l6925,1241xe" fillcolor="#7d9bf1" stroked="f">
              <v:path arrowok="t"/>
            </v:shape>
          </v:group>
          <v:group id="_x0000_s2553" style="position:absolute;left:6077;top:1090;width:850;height:2" coordorigin="6077,1090" coordsize="850,2">
            <v:shape id="_x0000_s2554" style="position:absolute;left:6077;top:1090;width:850;height:2" coordorigin="6077,1090" coordsize="850,0" path="m6077,1090r849,e" filled="f" strokecolor="#7d9bf1" strokeweight=".1pt">
              <v:path arrowok="t"/>
            </v:shape>
          </v:group>
          <v:group id="_x0000_s2551" style="position:absolute;left:6077;top:1231;width:850;height:2" coordorigin="6077,1231" coordsize="850,2">
            <v:shape id="_x0000_s2552" style="position:absolute;left:6077;top:1231;width:850;height:2" coordorigin="6077,1231" coordsize="850,0" path="m6077,1231r849,e" filled="f" strokecolor="#7d9bf1" strokeweight="1.06pt">
              <v:path arrowok="t"/>
            </v:shape>
          </v:group>
          <v:group id="_x0000_s2549" style="position:absolute;left:6088;top:1090;width:2;height:132" coordorigin="6088,1090" coordsize="2,132">
            <v:shape id="_x0000_s2550" style="position:absolute;left:6088;top:1090;width:2;height:132" coordorigin="6088,1090" coordsize="0,132" path="m6088,1090r,132e" filled="f" strokecolor="#7d9bf1" strokeweight="1.18pt">
              <v:path arrowok="t"/>
            </v:shape>
          </v:group>
          <v:group id="_x0000_s2547" style="position:absolute;left:6905;top:1090;width:2;height:132" coordorigin="6905,1090" coordsize="2,132">
            <v:shape id="_x0000_s2548" style="position:absolute;left:6905;top:1090;width:2;height:132" coordorigin="6905,1090" coordsize="0,132" path="m6905,1090r,132e" filled="f" strokecolor="#7d9bf1" strokeweight="2.26pt">
              <v:path arrowok="t"/>
            </v:shape>
          </v:group>
          <v:group id="_x0000_s2545" style="position:absolute;left:6098;top:1090;width:785;height:2" coordorigin="6098,1090" coordsize="785,2">
            <v:shape id="_x0000_s2546" style="position:absolute;left:6098;top:1090;width:785;height:2" coordorigin="6098,1090" coordsize="785,0" path="m6098,1090r785,e" filled="f" strokecolor="#7c9bf1" strokeweight=".1pt">
              <v:path arrowok="t"/>
            </v:shape>
          </v:group>
          <v:group id="_x0000_s2543" style="position:absolute;left:6098;top:1222;width:785;height:2" coordorigin="6098,1222" coordsize="785,2">
            <v:shape id="_x0000_s2544" style="position:absolute;left:6098;top:1222;width:785;height:2" coordorigin="6098,1222" coordsize="785,0" path="m6098,1222r785,e" filled="f" strokecolor="#7c9bf1" strokeweight=".1pt">
              <v:path arrowok="t"/>
            </v:shape>
          </v:group>
          <v:group id="_x0000_s2541" style="position:absolute;left:6120;top:1090;width:2;height:132" coordorigin="6120,1090" coordsize="2,132">
            <v:shape id="_x0000_s2542" style="position:absolute;left:6120;top:1090;width:2;height:132" coordorigin="6120,1090" coordsize="0,132" path="m6120,1090r,132e" filled="f" strokecolor="#7c9bf1" strokeweight="2.26pt">
              <v:path arrowok="t"/>
            </v:shape>
          </v:group>
          <v:group id="_x0000_s2539" style="position:absolute;left:6872;top:1090;width:2;height:132" coordorigin="6872,1090" coordsize="2,132">
            <v:shape id="_x0000_s2540" style="position:absolute;left:6872;top:1090;width:2;height:132" coordorigin="6872,1090" coordsize="0,132" path="m6872,1090r,132e" filled="f" strokecolor="#7c9bf1" strokeweight="1.18pt">
              <v:path arrowok="t"/>
            </v:shape>
          </v:group>
          <v:group id="_x0000_s2537" style="position:absolute;left:6142;top:1099;width:720;height:2" coordorigin="6142,1099" coordsize="720,2">
            <v:shape id="_x0000_s2538" style="position:absolute;left:6142;top:1099;width:720;height:2" coordorigin="6142,1099" coordsize="720,0" path="m6142,1099r720,e" filled="f" strokecolor="#7c9af1" strokeweight="1.06pt">
              <v:path arrowok="t"/>
            </v:shape>
          </v:group>
          <v:group id="_x0000_s2535" style="position:absolute;left:6142;top:1222;width:720;height:2" coordorigin="6142,1222" coordsize="720,2">
            <v:shape id="_x0000_s2536" style="position:absolute;left:6142;top:1222;width:720;height:2" coordorigin="6142,1222" coordsize="720,0" path="m6142,1222r720,e" filled="f" strokecolor="#7c9af1" strokeweight=".1pt">
              <v:path arrowok="t"/>
            </v:shape>
          </v:group>
          <v:group id="_x0000_s2533" style="position:absolute;left:6141;top:1109;width:48;height:113" coordorigin="6141,1109" coordsize="48,113">
            <v:shape id="_x0000_s2534" style="position:absolute;left:6141;top:1109;width:48;height:113" coordorigin="6141,1109" coordsize="48,113" path="m6141,1222r47,l6188,1109r-47,l6141,1222xe" fillcolor="#7c9af1" stroked="f">
              <v:path arrowok="t"/>
            </v:shape>
          </v:group>
          <v:group id="_x0000_s2531" style="position:absolute;left:6839;top:1109;width:2;height:113" coordorigin="6839,1109" coordsize="2,113">
            <v:shape id="_x0000_s2532" style="position:absolute;left:6839;top:1109;width:2;height:113" coordorigin="6839,1109" coordsize="0,113" path="m6839,1109r,113e" filled="f" strokecolor="#7c9af1" strokeweight="2.38pt">
              <v:path arrowok="t"/>
            </v:shape>
          </v:group>
          <v:group id="_x0000_s2529" style="position:absolute;left:6187;top:1109;width:629;height:2" coordorigin="6187,1109" coordsize="629,2">
            <v:shape id="_x0000_s2530" style="position:absolute;left:6187;top:1109;width:629;height:2" coordorigin="6187,1109" coordsize="629,0" path="m6187,1109r629,e" filled="f" strokecolor="#7b9af1" strokeweight=".1pt">
              <v:path arrowok="t"/>
            </v:shape>
          </v:group>
          <v:group id="_x0000_s2527" style="position:absolute;left:6187;top:1213;width:629;height:2" coordorigin="6187,1213" coordsize="629,2">
            <v:shape id="_x0000_s2528" style="position:absolute;left:6187;top:1213;width:629;height:2" coordorigin="6187,1213" coordsize="629,0" path="m6187,1213r629,e" filled="f" strokecolor="#7b9af1" strokeweight=".94pt">
              <v:path arrowok="t"/>
            </v:shape>
          </v:group>
          <v:group id="_x0000_s2525" style="position:absolute;left:6186;top:1109;width:24;height:96" coordorigin="6186,1109" coordsize="24,96">
            <v:shape id="_x0000_s2526" style="position:absolute;left:6186;top:1109;width:24;height:96" coordorigin="6186,1109" coordsize="24,96" path="m6186,1205r24,l6210,1109r-24,l6186,1205xe" fillcolor="#7b9af1" stroked="f">
              <v:path arrowok="t"/>
            </v:shape>
          </v:group>
          <v:group id="_x0000_s2523" style="position:absolute;left:6793;top:1109;width:24;height:96" coordorigin="6793,1109" coordsize="24,96">
            <v:shape id="_x0000_s2524" style="position:absolute;left:6793;top:1109;width:24;height:96" coordorigin="6793,1109" coordsize="24,96" path="m6793,1205r24,l6817,1109r-24,l6793,1205xe" fillcolor="#7b9af1" stroked="f">
              <v:path arrowok="t"/>
            </v:shape>
          </v:group>
          <v:group id="_x0000_s2521" style="position:absolute;left:6209;top:1205;width:586;height:2" coordorigin="6209,1205" coordsize="586,2">
            <v:shape id="_x0000_s2522" style="position:absolute;left:6209;top:1205;width:586;height:2" coordorigin="6209,1205" coordsize="586,0" path="m6209,1205r585,e" filled="f" strokecolor="#7b9af1" strokeweight=".1pt">
              <v:path arrowok="t"/>
            </v:shape>
          </v:group>
          <v:group id="_x0000_s2519" style="position:absolute;left:6230;top:1109;width:2;height:96" coordorigin="6230,1109" coordsize="2,96">
            <v:shape id="_x0000_s2520" style="position:absolute;left:6230;top:1109;width:2;height:96" coordorigin="6230,1109" coordsize="0,96" path="m6230,1109r,96e" filled="f" strokecolor="#7b9af1" strokeweight="2.26pt">
              <v:path arrowok="t"/>
            </v:shape>
          </v:group>
          <v:group id="_x0000_s2517" style="position:absolute;left:6750;top:1109;width:46;height:96" coordorigin="6750,1109" coordsize="46,96">
            <v:shape id="_x0000_s2518" style="position:absolute;left:6750;top:1109;width:46;height:96" coordorigin="6750,1109" coordsize="46,96" path="m6750,1205r45,l6795,1109r-45,l6750,1205xe" fillcolor="#7b9af1" stroked="f">
              <v:path arrowok="t"/>
            </v:shape>
          </v:group>
          <v:group id="_x0000_s2515" style="position:absolute;left:6252;top:1118;width:500;height:2" coordorigin="6252,1118" coordsize="500,2">
            <v:shape id="_x0000_s2516" style="position:absolute;left:6252;top:1118;width:500;height:2" coordorigin="6252,1118" coordsize="500,0" path="m6252,1118r499,e" filled="f" strokecolor="#7a99f1" strokeweight="1.06pt">
              <v:path arrowok="t"/>
            </v:shape>
          </v:group>
          <v:group id="_x0000_s2513" style="position:absolute;left:6252;top:1205;width:500;height:2" coordorigin="6252,1205" coordsize="500,2">
            <v:shape id="_x0000_s2514" style="position:absolute;left:6252;top:1205;width:500;height:2" coordorigin="6252,1205" coordsize="500,0" path="m6252,1205r499,e" filled="f" strokecolor="#7a99f1" strokeweight=".1pt">
              <v:path arrowok="t"/>
            </v:shape>
          </v:group>
          <v:group id="_x0000_s2511" style="position:absolute;left:6252;top:1128;width:44;height:77" coordorigin="6252,1128" coordsize="44,77">
            <v:shape id="_x0000_s2512" style="position:absolute;left:6252;top:1128;width:44;height:77" coordorigin="6252,1128" coordsize="44,77" path="m6252,1166r43,e" filled="f" strokecolor="#7a99f1" strokeweight="3.94pt">
              <v:path arrowok="t"/>
            </v:shape>
          </v:group>
          <v:group id="_x0000_s2509" style="position:absolute;left:6708;top:1128;width:44;height:77" coordorigin="6708,1128" coordsize="44,77">
            <v:shape id="_x0000_s2510" style="position:absolute;left:6708;top:1128;width:44;height:77" coordorigin="6708,1128" coordsize="44,77" path="m6708,1166r43,e" filled="f" strokecolor="#7a99f1" strokeweight="3.94pt">
              <v:path arrowok="t"/>
            </v:shape>
          </v:group>
          <v:group id="_x0000_s2507" style="position:absolute;left:6295;top:1128;width:413;height:2" coordorigin="6295,1128" coordsize="413,2">
            <v:shape id="_x0000_s2508" style="position:absolute;left:6295;top:1128;width:413;height:2" coordorigin="6295,1128" coordsize="413,0" path="m6295,1128r413,e" filled="f" strokecolor="#7a99f1" strokeweight=".1pt">
              <v:path arrowok="t"/>
            </v:shape>
          </v:group>
          <v:group id="_x0000_s2505" style="position:absolute;left:6295;top:1195;width:413;height:2" coordorigin="6295,1195" coordsize="413,2">
            <v:shape id="_x0000_s2506" style="position:absolute;left:6295;top:1195;width:413;height:2" coordorigin="6295,1195" coordsize="413,0" path="m6295,1195r413,e" filled="f" strokecolor="#7a99f1" strokeweight="1.06pt">
              <v:path arrowok="t"/>
            </v:shape>
          </v:group>
          <v:group id="_x0000_s2503" style="position:absolute;left:6295;top:1128;width:22;height:58" coordorigin="6295,1128" coordsize="22,58">
            <v:shape id="_x0000_s2504" style="position:absolute;left:6295;top:1128;width:22;height:58" coordorigin="6295,1128" coordsize="22,58" path="m6295,1157r22,e" filled="f" strokecolor="#7a99f1" strokeweight="2.98pt">
              <v:path arrowok="t"/>
            </v:shape>
          </v:group>
          <v:group id="_x0000_s2501" style="position:absolute;left:6686;top:1128;width:22;height:58" coordorigin="6686,1128" coordsize="22,58">
            <v:shape id="_x0000_s2502" style="position:absolute;left:6686;top:1128;width:22;height:58" coordorigin="6686,1128" coordsize="22,58" path="m6686,1157r22,e" filled="f" strokecolor="#7a99f1" strokeweight="2.98pt">
              <v:path arrowok="t"/>
            </v:shape>
          </v:group>
          <v:group id="_x0000_s2499" style="position:absolute;left:6317;top:1128;width:370;height:2" coordorigin="6317,1128" coordsize="370,2">
            <v:shape id="_x0000_s2500" style="position:absolute;left:6317;top:1128;width:370;height:2" coordorigin="6317,1128" coordsize="370,0" path="m6317,1128r369,e" filled="f" strokecolor="#7999f1" strokeweight=".1pt">
              <v:path arrowok="t"/>
            </v:shape>
          </v:group>
          <v:group id="_x0000_s2497" style="position:absolute;left:6317;top:1186;width:370;height:2" coordorigin="6317,1186" coordsize="370,2">
            <v:shape id="_x0000_s2498" style="position:absolute;left:6317;top:1186;width:370;height:2" coordorigin="6317,1186" coordsize="370,0" path="m6317,1186r369,e" filled="f" strokecolor="#7999f1" strokeweight=".1pt">
              <v:path arrowok="t"/>
            </v:shape>
          </v:group>
          <v:group id="_x0000_s2495" style="position:absolute;left:6317;top:1128;width:44;height:58" coordorigin="6317,1128" coordsize="44,58">
            <v:shape id="_x0000_s2496" style="position:absolute;left:6317;top:1128;width:44;height:58" coordorigin="6317,1128" coordsize="44,58" path="m6317,1157r43,e" filled="f" strokecolor="#7999f1" strokeweight="2.98pt">
              <v:path arrowok="t"/>
            </v:shape>
          </v:group>
          <v:group id="_x0000_s2493" style="position:absolute;left:6643;top:1128;width:44;height:58" coordorigin="6643,1128" coordsize="44,58">
            <v:shape id="_x0000_s2494" style="position:absolute;left:6643;top:1128;width:44;height:58" coordorigin="6643,1128" coordsize="44,58" path="m6643,1157r43,e" filled="f" strokecolor="#7999f1" strokeweight="2.98pt">
              <v:path arrowok="t"/>
            </v:shape>
          </v:group>
          <v:group id="_x0000_s2491" style="position:absolute;left:6360;top:1138;width:284;height:2" coordorigin="6360,1138" coordsize="284,2">
            <v:shape id="_x0000_s2492" style="position:absolute;left:6360;top:1138;width:284;height:2" coordorigin="6360,1138" coordsize="284,0" path="m6360,1138r283,e" filled="f" strokecolor="#7998f1" strokeweight="1.06pt">
              <v:path arrowok="t"/>
            </v:shape>
          </v:group>
          <v:group id="_x0000_s2489" style="position:absolute;left:6360;top:1186;width:284;height:2" coordorigin="6360,1186" coordsize="284,2">
            <v:shape id="_x0000_s2490" style="position:absolute;left:6360;top:1186;width:284;height:2" coordorigin="6360,1186" coordsize="284,0" path="m6360,1186r283,e" filled="f" strokecolor="#7998f1" strokeweight=".1pt">
              <v:path arrowok="t"/>
            </v:shape>
          </v:group>
          <v:group id="_x0000_s2487" style="position:absolute;left:6360;top:1147;width:44;height:39" coordorigin="6360,1147" coordsize="44,39">
            <v:shape id="_x0000_s2488" style="position:absolute;left:6360;top:1147;width:44;height:39" coordorigin="6360,1147" coordsize="44,39" path="m6360,1166r43,e" filled="f" strokecolor="#7998f1" strokeweight="2.02pt">
              <v:path arrowok="t"/>
            </v:shape>
          </v:group>
          <v:group id="_x0000_s2485" style="position:absolute;left:6600;top:1147;width:44;height:39" coordorigin="6600,1147" coordsize="44,39">
            <v:shape id="_x0000_s2486" style="position:absolute;left:6600;top:1147;width:44;height:39" coordorigin="6600,1147" coordsize="44,39" path="m6600,1166r43,e" filled="f" strokecolor="#7998f1" strokeweight="2.02pt">
              <v:path arrowok="t"/>
            </v:shape>
          </v:group>
          <v:group id="_x0000_s2483" style="position:absolute;left:6403;top:1147;width:197;height:2" coordorigin="6403,1147" coordsize="197,2">
            <v:shape id="_x0000_s2484" style="position:absolute;left:6403;top:1147;width:197;height:2" coordorigin="6403,1147" coordsize="197,0" path="m6403,1147r197,e" filled="f" strokecolor="#7898f1" strokeweight=".1pt">
              <v:path arrowok="t"/>
            </v:shape>
          </v:group>
          <v:group id="_x0000_s2481" style="position:absolute;left:6403;top:1176;width:197;height:2" coordorigin="6403,1176" coordsize="197,2">
            <v:shape id="_x0000_s2482" style="position:absolute;left:6403;top:1176;width:197;height:2" coordorigin="6403,1176" coordsize="197,0" path="m6403,1176r197,e" filled="f" strokecolor="#7898f1" strokeweight="1.06pt">
              <v:path arrowok="t"/>
            </v:shape>
          </v:group>
          <v:group id="_x0000_s2479" style="position:absolute;left:6403;top:1157;width:197;height:2" coordorigin="6403,1157" coordsize="197,2">
            <v:shape id="_x0000_s2480" style="position:absolute;left:6403;top:1157;width:197;height:2" coordorigin="6403,1157" coordsize="197,0" path="m6403,1157r197,e" filled="f" strokecolor="#7898f1" strokeweight="1.06pt">
              <v:path arrowok="t"/>
            </v:shape>
          </v:group>
          <v:group id="_x0000_s2477" style="position:absolute;left:6425;top:1166;width:154;height:2" coordorigin="6425,1166" coordsize="154,2">
            <v:shape id="_x0000_s2478" style="position:absolute;left:6425;top:1166;width:154;height:2" coordorigin="6425,1166" coordsize="154,0" path="m6425,1166r153,e" filled="f" strokecolor="#7898f1" strokeweight=".1pt">
              <v:path arrowok="t"/>
            </v:shape>
          </v:group>
          <v:group id="_x0000_s2475" style="position:absolute;left:3607;top:658;width:2;height:1320" coordorigin="3607,658" coordsize="2,1320">
            <v:shape id="_x0000_s2476" style="position:absolute;left:3607;top:658;width:2;height:1320" coordorigin="3607,658" coordsize="0,1320" path="m3607,658r,1320e" filled="f" strokecolor="#65a3c2" strokeweight="3.46pt">
              <v:path arrowok="t"/>
            </v:shape>
          </v:group>
          <v:group id="_x0000_s2473" style="position:absolute;left:3652;top:658;width:2;height:1340" coordorigin="3652,658" coordsize="2,1340">
            <v:shape id="_x0000_s2474" style="position:absolute;left:3652;top:658;width:2;height:1340" coordorigin="3652,658" coordsize="0,1340" path="m3652,658r,1339e" filled="f" strokecolor="#003c5b" strokeweight="3.34pt">
              <v:path arrowok="t"/>
            </v:shape>
          </v:group>
          <v:group id="_x0000_s2471" style="position:absolute;left:3595;top:1978;width:68;height:2" coordorigin="3595,1978" coordsize="68,2">
            <v:shape id="_x0000_s2472" style="position:absolute;left:3595;top:1978;width:68;height:2" coordorigin="3595,1978" coordsize="68,0" path="m3595,1978r67,e" filled="f" strokecolor="#fefeff" strokeweight=".1pt">
              <v:path arrowok="t"/>
            </v:shape>
          </v:group>
          <v:group id="_x0000_s2469" style="position:absolute;left:3595;top:1938;width:68;height:41" coordorigin="3595,1938" coordsize="68,41">
            <v:shape id="_x0000_s2470" style="position:absolute;left:3595;top:1938;width:68;height:41" coordorigin="3595,1938" coordsize="68,41" path="m3595,1979r67,l3662,1938r-67,l3595,1979xe" fillcolor="#fefeff" stroked="f">
              <v:path arrowok="t"/>
            </v:shape>
          </v:group>
          <v:group id="_x0000_s2467" style="position:absolute;left:3595;top:1902;width:68;height:38" coordorigin="3595,1902" coordsize="68,38">
            <v:shape id="_x0000_s2468" style="position:absolute;left:3595;top:1902;width:68;height:38" coordorigin="3595,1902" coordsize="68,38" path="m3595,1940r67,l3662,1902r-67,l3595,1940xe" fillcolor="#fefeff" stroked="f">
              <v:path arrowok="t"/>
            </v:shape>
          </v:group>
          <v:group id="_x0000_s2465" style="position:absolute;left:3595;top:1864;width:68;height:41" coordorigin="3595,1864" coordsize="68,41">
            <v:shape id="_x0000_s2466" style="position:absolute;left:3595;top:1864;width:68;height:41" coordorigin="3595,1864" coordsize="68,41" path="m3595,1904r67,l3662,1864r-67,l3595,1904xe" fillcolor="#fdfeff" stroked="f">
              <v:path arrowok="t"/>
            </v:shape>
          </v:group>
          <v:group id="_x0000_s2463" style="position:absolute;left:3595;top:1883;width:68;height:2" coordorigin="3595,1883" coordsize="68,2">
            <v:shape id="_x0000_s2464" style="position:absolute;left:3595;top:1883;width:68;height:2" coordorigin="3595,1883" coordsize="68,2" path="m3595,1885r67,l3662,1883r-67,l3595,1885xe" fillcolor="#fdfeff" stroked="f">
              <v:path arrowok="t"/>
            </v:shape>
          </v:group>
          <v:group id="_x0000_s2461" style="position:absolute;left:3595;top:1825;width:68;height:41" coordorigin="3595,1825" coordsize="68,41">
            <v:shape id="_x0000_s2462" style="position:absolute;left:3595;top:1825;width:68;height:41" coordorigin="3595,1825" coordsize="68,41" path="m3595,1866r67,l3662,1825r-67,l3595,1866xe" fillcolor="#fcfdff" stroked="f">
              <v:path arrowok="t"/>
            </v:shape>
          </v:group>
          <v:group id="_x0000_s2459" style="position:absolute;left:3595;top:1798;width:68;height:2" coordorigin="3595,1798" coordsize="68,2">
            <v:shape id="_x0000_s2460" style="position:absolute;left:3595;top:1798;width:68;height:2" coordorigin="3595,1798" coordsize="68,0" path="m3595,1798r67,e" filled="f" strokecolor="#fbfdff" strokeweight="1.06pt">
              <v:path arrowok="t"/>
            </v:shape>
          </v:group>
          <v:group id="_x0000_s2457" style="position:absolute;left:3595;top:1770;width:68;height:19" coordorigin="3595,1770" coordsize="68,19">
            <v:shape id="_x0000_s2458" style="position:absolute;left:3595;top:1770;width:68;height:19" coordorigin="3595,1770" coordsize="68,19" path="m3595,1789r67,l3662,1770r-67,l3595,1789xe" fillcolor="#fbfcff" stroked="f">
              <v:path arrowok="t"/>
            </v:shape>
          </v:group>
          <v:group id="_x0000_s2455" style="position:absolute;left:3595;top:1771;width:68;height:2" coordorigin="3595,1771" coordsize="68,2">
            <v:shape id="_x0000_s2456" style="position:absolute;left:3595;top:1771;width:68;height:2" coordorigin="3595,1771" coordsize="68,0" path="m3595,1771r67,e" filled="f" strokecolor="#fbfcff" strokeweight=".1pt">
              <v:path arrowok="t"/>
            </v:shape>
          </v:group>
          <v:group id="_x0000_s2453" style="position:absolute;left:3595;top:1732;width:68;height:41" coordorigin="3595,1732" coordsize="68,41">
            <v:shape id="_x0000_s2454" style="position:absolute;left:3595;top:1732;width:68;height:41" coordorigin="3595,1732" coordsize="68,41" path="m3595,1772r67,l3662,1732r-67,l3595,1772xe" fillcolor="#fafcff" stroked="f">
              <v:path arrowok="t"/>
            </v:shape>
          </v:group>
          <v:group id="_x0000_s2451" style="position:absolute;left:3595;top:1723;width:68;height:2" coordorigin="3595,1723" coordsize="68,2">
            <v:shape id="_x0000_s2452" style="position:absolute;left:3595;top:1723;width:68;height:2" coordorigin="3595,1723" coordsize="68,0" path="m3595,1723r67,e" filled="f" strokecolor="#f9fbff" strokeweight="1.06pt">
              <v:path arrowok="t"/>
            </v:shape>
          </v:group>
          <v:group id="_x0000_s2449" style="position:absolute;left:3595;top:1674;width:68;height:41" coordorigin="3595,1674" coordsize="68,41">
            <v:shape id="_x0000_s2450" style="position:absolute;left:3595;top:1674;width:68;height:41" coordorigin="3595,1674" coordsize="68,41" path="m3595,1715r67,l3662,1674r-67,l3595,1715xe" fillcolor="#f8fbff" stroked="f">
              <v:path arrowok="t"/>
            </v:shape>
          </v:group>
          <v:group id="_x0000_s2447" style="position:absolute;left:3595;top:1675;width:68;height:2" coordorigin="3595,1675" coordsize="68,2">
            <v:shape id="_x0000_s2448" style="position:absolute;left:3595;top:1675;width:68;height:2" coordorigin="3595,1675" coordsize="68,0" path="m3595,1675r67,e" filled="f" strokecolor="#f7faff" strokeweight=".1pt">
              <v:path arrowok="t"/>
            </v:shape>
          </v:group>
          <v:group id="_x0000_s2445" style="position:absolute;left:3595;top:1666;width:68;height:2" coordorigin="3595,1666" coordsize="68,2">
            <v:shape id="_x0000_s2446" style="position:absolute;left:3595;top:1666;width:68;height:2" coordorigin="3595,1666" coordsize="68,0" path="m3595,1666r67,e" filled="f" strokecolor="#f7faff" strokeweight="1.06pt">
              <v:path arrowok="t"/>
            </v:shape>
          </v:group>
          <v:group id="_x0000_s2443" style="position:absolute;left:3595;top:1648;width:68;height:2" coordorigin="3595,1648" coordsize="68,2">
            <v:shape id="_x0000_s2444" style="position:absolute;left:3595;top:1648;width:68;height:2" coordorigin="3595,1648" coordsize="68,0" path="m3595,1648r67,e" filled="f" strokecolor="#f6faff" strokeweight=".94pt">
              <v:path arrowok="t"/>
            </v:shape>
          </v:group>
          <v:group id="_x0000_s2441" style="position:absolute;left:3595;top:1630;width:68;height:2" coordorigin="3595,1630" coordsize="68,2">
            <v:shape id="_x0000_s2442" style="position:absolute;left:3595;top:1630;width:68;height:2" coordorigin="3595,1630" coordsize="68,0" path="m3595,1630r67,e" filled="f" strokecolor="#f5f9ff" strokeweight="1.06pt">
              <v:path arrowok="t"/>
            </v:shape>
          </v:group>
          <v:group id="_x0000_s2439" style="position:absolute;left:3652;top:658;width:2;height:963" coordorigin="3652,658" coordsize="2,963">
            <v:shape id="_x0000_s2440" style="position:absolute;left:3652;top:658;width:2;height:963" coordorigin="3652,658" coordsize="0,963" path="m3652,658r,962e" filled="f" strokecolor="#f5f9ff" strokeweight="1.18pt">
              <v:path arrowok="t"/>
            </v:shape>
          </v:group>
          <v:group id="_x0000_s2437" style="position:absolute;left:3595;top:1581;width:46;height:41" coordorigin="3595,1581" coordsize="46,41">
            <v:shape id="_x0000_s2438" style="position:absolute;left:3595;top:1581;width:46;height:41" coordorigin="3595,1581" coordsize="46,41" path="m3595,1621r46,l3641,1581r-46,l3595,1621xe" fillcolor="#f4f9ff" stroked="f">
              <v:path arrowok="t"/>
            </v:shape>
          </v:group>
          <v:group id="_x0000_s2435" style="position:absolute;left:3595;top:1572;width:46;height:2" coordorigin="3595,1572" coordsize="46,2">
            <v:shape id="_x0000_s2436" style="position:absolute;left:3595;top:1572;width:46;height:2" coordorigin="3595,1572" coordsize="46,0" path="m3595,1572r46,e" filled="f" strokecolor="#f3f8ff" strokeweight="1.06pt">
              <v:path arrowok="t"/>
            </v:shape>
          </v:group>
          <v:group id="_x0000_s2433" style="position:absolute;left:3595;top:1562;width:46;height:2" coordorigin="3595,1562" coordsize="46,2">
            <v:shape id="_x0000_s2434" style="position:absolute;left:3595;top:1562;width:46;height:2" coordorigin="3595,1562" coordsize="46,0" path="m3595,1562r46,e" filled="f" strokecolor="#f2f8ff" strokeweight=".1pt">
              <v:path arrowok="t"/>
            </v:shape>
          </v:group>
          <v:group id="_x0000_s2431" style="position:absolute;left:3595;top:1553;width:46;height:2" coordorigin="3595,1553" coordsize="46,2">
            <v:shape id="_x0000_s2432" style="position:absolute;left:3595;top:1553;width:46;height:2" coordorigin="3595,1553" coordsize="46,0" path="m3595,1553r46,e" filled="f" strokecolor="#f1f7ff" strokeweight="1.06pt">
              <v:path arrowok="t"/>
            </v:shape>
          </v:group>
          <v:group id="_x0000_s2429" style="position:absolute;left:3595;top:1534;width:46;height:2" coordorigin="3595,1534" coordsize="46,2">
            <v:shape id="_x0000_s2430" style="position:absolute;left:3595;top:1534;width:46;height:2" coordorigin="3595,1534" coordsize="46,0" path="m3595,1534r46,e" filled="f" strokecolor="#f0f7ff" strokeweight="1.06pt">
              <v:path arrowok="t"/>
            </v:shape>
          </v:group>
          <v:group id="_x0000_s2427" style="position:absolute;left:3595;top:1514;width:46;height:2" coordorigin="3595,1514" coordsize="46,2">
            <v:shape id="_x0000_s2428" style="position:absolute;left:3595;top:1514;width:46;height:2" coordorigin="3595,1514" coordsize="46,0" path="m3595,1514r46,e" filled="f" strokecolor="#eff6ff" strokeweight="1.06pt">
              <v:path arrowok="t"/>
            </v:shape>
          </v:group>
          <v:group id="_x0000_s2425" style="position:absolute;left:3595;top:1496;width:46;height:2" coordorigin="3595,1496" coordsize="46,2">
            <v:shape id="_x0000_s2426" style="position:absolute;left:3595;top:1496;width:46;height:2" coordorigin="3595,1496" coordsize="46,0" path="m3595,1496r46,e" filled="f" strokecolor="#eef6ff" strokeweight=".94pt">
              <v:path arrowok="t"/>
            </v:shape>
          </v:group>
          <v:group id="_x0000_s2423" style="position:absolute;left:3595;top:1478;width:46;height:2" coordorigin="3595,1478" coordsize="46,2">
            <v:shape id="_x0000_s2424" style="position:absolute;left:3595;top:1478;width:46;height:2" coordorigin="3595,1478" coordsize="46,0" path="m3595,1478r46,e" filled="f" strokecolor="#edf5ff" strokeweight="1.06pt">
              <v:path arrowok="t"/>
            </v:shape>
          </v:group>
          <v:group id="_x0000_s2421" style="position:absolute;left:3595;top:1459;width:46;height:2" coordorigin="3595,1459" coordsize="46,2">
            <v:shape id="_x0000_s2422" style="position:absolute;left:3595;top:1459;width:46;height:2" coordorigin="3595,1459" coordsize="46,0" path="m3595,1459r46,e" filled="f" strokecolor="#ecf4ff" strokeweight="1.06pt">
              <v:path arrowok="t"/>
            </v:shape>
          </v:group>
          <v:group id="_x0000_s2419" style="position:absolute;left:3595;top:1450;width:46;height:2" coordorigin="3595,1450" coordsize="46,2">
            <v:shape id="_x0000_s2420" style="position:absolute;left:3595;top:1450;width:46;height:2" coordorigin="3595,1450" coordsize="46,0" path="m3595,1450r46,e" filled="f" strokecolor="#ebf4ff" strokeweight=".1pt">
              <v:path arrowok="t"/>
            </v:shape>
          </v:group>
          <v:group id="_x0000_s2417" style="position:absolute;left:3595;top:1440;width:46;height:2" coordorigin="3595,1440" coordsize="46,2">
            <v:shape id="_x0000_s2418" style="position:absolute;left:3595;top:1440;width:46;height:2" coordorigin="3595,1440" coordsize="46,0" path="m3595,1440r46,e" filled="f" strokecolor="#eaf3ff" strokeweight="1.06pt">
              <v:path arrowok="t"/>
            </v:shape>
          </v:group>
          <v:group id="_x0000_s2415" style="position:absolute;left:3595;top:1421;width:46;height:2" coordorigin="3595,1421" coordsize="46,2">
            <v:shape id="_x0000_s2416" style="position:absolute;left:3595;top:1421;width:46;height:2" coordorigin="3595,1421" coordsize="46,0" path="m3595,1421r46,e" filled="f" strokecolor="#e9f2ff" strokeweight="1.06pt">
              <v:path arrowok="t"/>
            </v:shape>
          </v:group>
          <v:group id="_x0000_s2413" style="position:absolute;left:3595;top:1402;width:46;height:2" coordorigin="3595,1402" coordsize="46,2">
            <v:shape id="_x0000_s2414" style="position:absolute;left:3595;top:1402;width:46;height:2" coordorigin="3595,1402" coordsize="46,0" path="m3595,1402r46,e" filled="f" strokecolor="#e8f2ff" strokeweight="1.06pt">
              <v:path arrowok="t"/>
            </v:shape>
          </v:group>
          <v:group id="_x0000_s2411" style="position:absolute;left:3595;top:1382;width:46;height:2" coordorigin="3595,1382" coordsize="46,2">
            <v:shape id="_x0000_s2412" style="position:absolute;left:3595;top:1382;width:46;height:2" coordorigin="3595,1382" coordsize="46,0" path="m3595,1382r46,e" filled="f" strokecolor="#e6f1ff" strokeweight="1.06pt">
              <v:path arrowok="t"/>
            </v:shape>
          </v:group>
          <v:group id="_x0000_s2409" style="position:absolute;left:3595;top:1364;width:46;height:2" coordorigin="3595,1364" coordsize="46,2">
            <v:shape id="_x0000_s2410" style="position:absolute;left:3595;top:1364;width:46;height:2" coordorigin="3595,1364" coordsize="46,0" path="m3595,1364r46,e" filled="f" strokecolor="#e5f1ff" strokeweight=".94pt">
              <v:path arrowok="t"/>
            </v:shape>
          </v:group>
          <v:group id="_x0000_s2407" style="position:absolute;left:3595;top:1356;width:46;height:2" coordorigin="3595,1356" coordsize="46,2">
            <v:shape id="_x0000_s2408" style="position:absolute;left:3595;top:1356;width:46;height:2" coordorigin="3595,1356" coordsize="46,0" path="m3595,1356r46,e" filled="f" strokecolor="#e4f0ff" strokeweight=".1pt">
              <v:path arrowok="t"/>
            </v:shape>
          </v:group>
          <v:group id="_x0000_s2405" style="position:absolute;left:3595;top:1346;width:46;height:2" coordorigin="3595,1346" coordsize="46,2">
            <v:shape id="_x0000_s2406" style="position:absolute;left:3595;top:1346;width:46;height:2" coordorigin="3595,1346" coordsize="46,0" path="m3595,1346r46,e" filled="f" strokecolor="#e2efff" strokeweight="1.06pt">
              <v:path arrowok="t"/>
            </v:shape>
          </v:group>
          <v:group id="_x0000_s2403" style="position:absolute;left:3595;top:1327;width:46;height:2" coordorigin="3595,1327" coordsize="46,2">
            <v:shape id="_x0000_s2404" style="position:absolute;left:3595;top:1327;width:46;height:2" coordorigin="3595,1327" coordsize="46,0" path="m3595,1327r46,e" filled="f" strokecolor="#e1eeff" strokeweight="1.06pt">
              <v:path arrowok="t"/>
            </v:shape>
          </v:group>
          <v:group id="_x0000_s2401" style="position:absolute;left:3595;top:1308;width:46;height:2" coordorigin="3595,1308" coordsize="46,2">
            <v:shape id="_x0000_s2402" style="position:absolute;left:3595;top:1308;width:46;height:2" coordorigin="3595,1308" coordsize="46,0" path="m3595,1308r46,e" filled="f" strokecolor="#e0eeff" strokeweight="1.06pt">
              <v:path arrowok="t"/>
            </v:shape>
          </v:group>
          <v:group id="_x0000_s2399" style="position:absolute;left:3595;top:1289;width:46;height:2" coordorigin="3595,1289" coordsize="46,2">
            <v:shape id="_x0000_s2400" style="position:absolute;left:3595;top:1289;width:46;height:2" coordorigin="3595,1289" coordsize="46,0" path="m3595,1289r46,e" filled="f" strokecolor="#deedff" strokeweight="1.06pt">
              <v:path arrowok="t"/>
            </v:shape>
          </v:group>
          <v:group id="_x0000_s2397" style="position:absolute;left:3595;top:1270;width:46;height:2" coordorigin="3595,1270" coordsize="46,2">
            <v:shape id="_x0000_s2398" style="position:absolute;left:3595;top:1270;width:46;height:2" coordorigin="3595,1270" coordsize="46,0" path="m3595,1270r46,e" filled="f" strokecolor="#ddecff" strokeweight="1.06pt">
              <v:path arrowok="t"/>
            </v:shape>
          </v:group>
          <v:group id="_x0000_s2395" style="position:absolute;left:3595;top:1260;width:46;height:2" coordorigin="3595,1260" coordsize="46,2">
            <v:shape id="_x0000_s2396" style="position:absolute;left:3595;top:1260;width:46;height:2" coordorigin="3595,1260" coordsize="46,0" path="m3595,1260r46,e" filled="f" strokecolor="#dbebff" strokeweight=".1pt">
              <v:path arrowok="t"/>
            </v:shape>
          </v:group>
          <v:group id="_x0000_s2393" style="position:absolute;left:3595;top:1250;width:46;height:2" coordorigin="3595,1250" coordsize="46,2">
            <v:shape id="_x0000_s2394" style="position:absolute;left:3595;top:1250;width:46;height:2" coordorigin="3595,1250" coordsize="46,0" path="m3595,1250r46,e" filled="f" strokecolor="#daebff" strokeweight="1.06pt">
              <v:path arrowok="t"/>
            </v:shape>
          </v:group>
          <v:group id="_x0000_s2391" style="position:absolute;left:3595;top:1231;width:46;height:2" coordorigin="3595,1231" coordsize="46,2">
            <v:shape id="_x0000_s2392" style="position:absolute;left:3595;top:1231;width:46;height:2" coordorigin="3595,1231" coordsize="46,0" path="m3595,1231r46,e" filled="f" strokecolor="#d8eaff" strokeweight="1.06pt">
              <v:path arrowok="t"/>
            </v:shape>
          </v:group>
          <v:group id="_x0000_s2389" style="position:absolute;left:3595;top:1213;width:46;height:2" coordorigin="3595,1213" coordsize="46,2">
            <v:shape id="_x0000_s2390" style="position:absolute;left:3595;top:1213;width:46;height:2" coordorigin="3595,1213" coordsize="46,0" path="m3595,1213r46,e" filled="f" strokecolor="#d7e9ff" strokeweight=".94pt">
              <v:path arrowok="t"/>
            </v:shape>
          </v:group>
          <v:group id="_x0000_s2387" style="position:absolute;left:3595;top:1195;width:46;height:2" coordorigin="3595,1195" coordsize="46,2">
            <v:shape id="_x0000_s2388" style="position:absolute;left:3595;top:1195;width:46;height:2" coordorigin="3595,1195" coordsize="46,0" path="m3595,1195r46,e" filled="f" strokecolor="#d5e8ff" strokeweight="1.06pt">
              <v:path arrowok="t"/>
            </v:shape>
          </v:group>
          <v:group id="_x0000_s2385" style="position:absolute;left:3595;top:1176;width:46;height:2" coordorigin="3595,1176" coordsize="46,2">
            <v:shape id="_x0000_s2386" style="position:absolute;left:3595;top:1176;width:46;height:2" coordorigin="3595,1176" coordsize="46,0" path="m3595,1176r46,e" filled="f" strokecolor="#d3e7ff" strokeweight="1.06pt">
              <v:path arrowok="t"/>
            </v:shape>
          </v:group>
          <v:group id="_x0000_s2383" style="position:absolute;left:3595;top:1157;width:46;height:2" coordorigin="3595,1157" coordsize="46,2">
            <v:shape id="_x0000_s2384" style="position:absolute;left:3595;top:1157;width:46;height:2" coordorigin="3595,1157" coordsize="46,0" path="m3595,1157r46,e" filled="f" strokecolor="#d1e6ff" strokeweight="1.06pt">
              <v:path arrowok="t"/>
            </v:shape>
          </v:group>
          <v:group id="_x0000_s2381" style="position:absolute;left:3595;top:1147;width:46;height:2" coordorigin="3595,1147" coordsize="46,2">
            <v:shape id="_x0000_s2382" style="position:absolute;left:3595;top:1147;width:46;height:2" coordorigin="3595,1147" coordsize="46,0" path="m3595,1147r46,e" filled="f" strokecolor="#d0e6ff" strokeweight=".1pt">
              <v:path arrowok="t"/>
            </v:shape>
          </v:group>
          <v:group id="_x0000_s2379" style="position:absolute;left:3595;top:1138;width:46;height:2" coordorigin="3595,1138" coordsize="46,2">
            <v:shape id="_x0000_s2380" style="position:absolute;left:3595;top:1138;width:46;height:2" coordorigin="3595,1138" coordsize="46,0" path="m3595,1138r46,e" filled="f" strokecolor="#cfe5ff" strokeweight="1.06pt">
              <v:path arrowok="t"/>
            </v:shape>
          </v:group>
          <v:group id="_x0000_s2377" style="position:absolute;left:3630;top:658;width:2;height:471" coordorigin="3630,658" coordsize="2,471">
            <v:shape id="_x0000_s2378" style="position:absolute;left:3630;top:658;width:2;height:471" coordorigin="3630,658" coordsize="0,471" path="m3630,658r,470e" filled="f" strokecolor="#cfe5ff" strokeweight="1.18pt">
              <v:path arrowok="t"/>
            </v:shape>
          </v:group>
          <v:group id="_x0000_s2375" style="position:absolute;left:3595;top:1118;width:24;height:2" coordorigin="3595,1118" coordsize="24,2">
            <v:shape id="_x0000_s2376" style="position:absolute;left:3595;top:1118;width:24;height:2" coordorigin="3595,1118" coordsize="24,0" path="m3595,1118r24,e" filled="f" strokecolor="#cde4ff" strokeweight="1.06pt">
              <v:path arrowok="t"/>
            </v:shape>
          </v:group>
          <v:group id="_x0000_s2373" style="position:absolute;left:3595;top:1099;width:24;height:2" coordorigin="3595,1099" coordsize="24,2">
            <v:shape id="_x0000_s2374" style="position:absolute;left:3595;top:1099;width:24;height:2" coordorigin="3595,1099" coordsize="24,0" path="m3595,1099r24,e" filled="f" strokecolor="#cce3ff" strokeweight="1.06pt">
              <v:path arrowok="t"/>
            </v:shape>
          </v:group>
          <v:group id="_x0000_s2371" style="position:absolute;left:3595;top:1081;width:24;height:2" coordorigin="3595,1081" coordsize="24,2">
            <v:shape id="_x0000_s2372" style="position:absolute;left:3595;top:1081;width:24;height:2" coordorigin="3595,1081" coordsize="24,0" path="m3595,1081r24,e" filled="f" strokecolor="#cae2ff" strokeweight=".94pt">
              <v:path arrowok="t"/>
            </v:shape>
          </v:group>
          <v:group id="_x0000_s2369" style="position:absolute;left:3595;top:1063;width:24;height:2" coordorigin="3595,1063" coordsize="24,2">
            <v:shape id="_x0000_s2370" style="position:absolute;left:3595;top:1063;width:24;height:2" coordorigin="3595,1063" coordsize="24,0" path="m3595,1063r24,e" filled="f" strokecolor="#c8e2ff" strokeweight="1.06pt">
              <v:path arrowok="t"/>
            </v:shape>
          </v:group>
          <v:group id="_x0000_s2367" style="position:absolute;left:3595;top:1054;width:24;height:2" coordorigin="3595,1054" coordsize="24,2">
            <v:shape id="_x0000_s2368" style="position:absolute;left:3595;top:1054;width:24;height:2" coordorigin="3595,1054" coordsize="24,0" path="m3595,1054r24,e" filled="f" strokecolor="#c6e1ff" strokeweight=".1pt">
              <v:path arrowok="t"/>
            </v:shape>
          </v:group>
          <v:group id="_x0000_s2365" style="position:absolute;left:3595;top:1044;width:24;height:2" coordorigin="3595,1044" coordsize="24,2">
            <v:shape id="_x0000_s2366" style="position:absolute;left:3595;top:1044;width:24;height:2" coordorigin="3595,1044" coordsize="24,0" path="m3595,1044r24,e" filled="f" strokecolor="#c5e0ff" strokeweight="1.06pt">
              <v:path arrowok="t"/>
            </v:shape>
          </v:group>
          <v:group id="_x0000_s2363" style="position:absolute;left:3595;top:1025;width:24;height:2" coordorigin="3595,1025" coordsize="24,2">
            <v:shape id="_x0000_s2364" style="position:absolute;left:3595;top:1025;width:24;height:2" coordorigin="3595,1025" coordsize="24,0" path="m3595,1025r24,e" filled="f" strokecolor="#c3dfff" strokeweight="1.06pt">
              <v:path arrowok="t"/>
            </v:shape>
          </v:group>
          <v:group id="_x0000_s2361" style="position:absolute;left:3595;top:1006;width:24;height:2" coordorigin="3595,1006" coordsize="24,2">
            <v:shape id="_x0000_s2362" style="position:absolute;left:3595;top:1006;width:24;height:2" coordorigin="3595,1006" coordsize="24,0" path="m3595,1006r24,e" filled="f" strokecolor="#c2deff" strokeweight="1.06pt">
              <v:path arrowok="t"/>
            </v:shape>
          </v:group>
          <v:group id="_x0000_s2359" style="position:absolute;left:3595;top:986;width:24;height:2" coordorigin="3595,986" coordsize="24,2">
            <v:shape id="_x0000_s2360" style="position:absolute;left:3595;top:986;width:24;height:2" coordorigin="3595,986" coordsize="24,0" path="m3595,986r24,e" filled="f" strokecolor="#c0ddff" strokeweight="1.06pt">
              <v:path arrowok="t"/>
            </v:shape>
          </v:group>
          <v:group id="_x0000_s2357" style="position:absolute;left:3595;top:967;width:24;height:2" coordorigin="3595,967" coordsize="24,2">
            <v:shape id="_x0000_s2358" style="position:absolute;left:3595;top:967;width:24;height:2" coordorigin="3595,967" coordsize="24,0" path="m3595,967r24,e" filled="f" strokecolor="#beddff" strokeweight="1.06pt">
              <v:path arrowok="t"/>
            </v:shape>
          </v:group>
          <v:group id="_x0000_s2355" style="position:absolute;left:3595;top:949;width:24;height:2" coordorigin="3595,949" coordsize="24,2">
            <v:shape id="_x0000_s2356" style="position:absolute;left:3595;top:949;width:24;height:2" coordorigin="3595,949" coordsize="24,0" path="m3595,949r24,e" filled="f" strokecolor="#bcdcff" strokeweight=".94pt">
              <v:path arrowok="t"/>
            </v:shape>
          </v:group>
          <v:group id="_x0000_s2353" style="position:absolute;left:3595;top:941;width:24;height:2" coordorigin="3595,941" coordsize="24,2">
            <v:shape id="_x0000_s2354" style="position:absolute;left:3595;top:941;width:24;height:2" coordorigin="3595,941" coordsize="24,0" path="m3595,941r24,e" filled="f" strokecolor="#bbdbff" strokeweight=".1pt">
              <v:path arrowok="t"/>
            </v:shape>
          </v:group>
          <v:group id="_x0000_s2351" style="position:absolute;left:3595;top:931;width:24;height:2" coordorigin="3595,931" coordsize="24,2">
            <v:shape id="_x0000_s2352" style="position:absolute;left:3595;top:931;width:24;height:2" coordorigin="3595,931" coordsize="24,0" path="m3595,931r24,e" filled="f" strokecolor="#b9daff" strokeweight="1.06pt">
              <v:path arrowok="t"/>
            </v:shape>
          </v:group>
          <v:group id="_x0000_s2349" style="position:absolute;left:3595;top:912;width:24;height:2" coordorigin="3595,912" coordsize="24,2">
            <v:shape id="_x0000_s2350" style="position:absolute;left:3595;top:912;width:24;height:2" coordorigin="3595,912" coordsize="24,0" path="m3595,912r24,e" filled="f" strokecolor="#b8daff" strokeweight="1.06pt">
              <v:path arrowok="t"/>
            </v:shape>
          </v:group>
          <v:group id="_x0000_s2347" style="position:absolute;left:3595;top:893;width:24;height:2" coordorigin="3595,893" coordsize="24,2">
            <v:shape id="_x0000_s2348" style="position:absolute;left:3595;top:893;width:24;height:2" coordorigin="3595,893" coordsize="24,0" path="m3595,893r24,e" filled="f" strokecolor="#b6d9ff" strokeweight="1.06pt">
              <v:path arrowok="t"/>
            </v:shape>
          </v:group>
          <v:group id="_x0000_s2345" style="position:absolute;left:3595;top:874;width:24;height:2" coordorigin="3595,874" coordsize="24,2">
            <v:shape id="_x0000_s2346" style="position:absolute;left:3595;top:874;width:24;height:2" coordorigin="3595,874" coordsize="24,0" path="m3595,874r24,e" filled="f" strokecolor="#b5d8ff" strokeweight="1.06pt">
              <v:path arrowok="t"/>
            </v:shape>
          </v:group>
          <v:group id="_x0000_s2343" style="position:absolute;left:3595;top:854;width:24;height:2" coordorigin="3595,854" coordsize="24,2">
            <v:shape id="_x0000_s2344" style="position:absolute;left:3595;top:854;width:24;height:2" coordorigin="3595,854" coordsize="24,0" path="m3595,854r24,e" filled="f" strokecolor="#b3d7ff" strokeweight="1.06pt">
              <v:path arrowok="t"/>
            </v:shape>
          </v:group>
          <v:group id="_x0000_s2341" style="position:absolute;left:3595;top:845;width:24;height:2" coordorigin="3595,845" coordsize="24,2">
            <v:shape id="_x0000_s2342" style="position:absolute;left:3595;top:845;width:24;height:2" coordorigin="3595,845" coordsize="24,0" path="m3595,845r24,e" filled="f" strokecolor="#b2d7ff" strokeweight=".1pt">
              <v:path arrowok="t"/>
            </v:shape>
          </v:group>
          <v:group id="_x0000_s2339" style="position:absolute;left:3595;top:835;width:24;height:2" coordorigin="3595,835" coordsize="24,2">
            <v:shape id="_x0000_s2340" style="position:absolute;left:3595;top:835;width:24;height:2" coordorigin="3595,835" coordsize="24,0" path="m3595,835r24,e" filled="f" strokecolor="#b1d6ff" strokeweight="1.06pt">
              <v:path arrowok="t"/>
            </v:shape>
          </v:group>
          <v:group id="_x0000_s2337" style="position:absolute;left:3595;top:816;width:24;height:2" coordorigin="3595,816" coordsize="24,2">
            <v:shape id="_x0000_s2338" style="position:absolute;left:3595;top:816;width:24;height:2" coordorigin="3595,816" coordsize="24,0" path="m3595,816r24,e" filled="f" strokecolor="#b0d6ff" strokeweight="1.06pt">
              <v:path arrowok="t"/>
            </v:shape>
          </v:group>
          <v:group id="_x0000_s2335" style="position:absolute;left:3595;top:798;width:24;height:2" coordorigin="3595,798" coordsize="24,2">
            <v:shape id="_x0000_s2336" style="position:absolute;left:3595;top:798;width:24;height:2" coordorigin="3595,798" coordsize="24,0" path="m3595,798r24,e" filled="f" strokecolor="#aed5ff" strokeweight=".94pt">
              <v:path arrowok="t"/>
            </v:shape>
          </v:group>
          <v:group id="_x0000_s2333" style="position:absolute;left:3595;top:780;width:24;height:2" coordorigin="3595,780" coordsize="24,2">
            <v:shape id="_x0000_s2334" style="position:absolute;left:3595;top:780;width:24;height:2" coordorigin="3595,780" coordsize="24,0" path="m3595,780r24,e" filled="f" strokecolor="#add4ff" strokeweight="1.06pt">
              <v:path arrowok="t"/>
            </v:shape>
          </v:group>
          <v:group id="_x0000_s2331" style="position:absolute;left:3595;top:761;width:24;height:2" coordorigin="3595,761" coordsize="24,2">
            <v:shape id="_x0000_s2332" style="position:absolute;left:3595;top:761;width:24;height:2" coordorigin="3595,761" coordsize="24,0" path="m3595,761r24,e" filled="f" strokecolor="#abd4ff" strokeweight="1.06pt">
              <v:path arrowok="t"/>
            </v:shape>
          </v:group>
          <v:group id="_x0000_s2329" style="position:absolute;left:3595;top:742;width:24;height:2" coordorigin="3595,742" coordsize="24,2">
            <v:shape id="_x0000_s2330" style="position:absolute;left:3595;top:742;width:24;height:2" coordorigin="3595,742" coordsize="24,0" path="m3595,742r24,e" filled="f" strokecolor="#aad3ff" strokeweight="1.06pt">
              <v:path arrowok="t"/>
            </v:shape>
          </v:group>
          <v:group id="_x0000_s2327" style="position:absolute;left:3595;top:732;width:24;height:2" coordorigin="3595,732" coordsize="24,2">
            <v:shape id="_x0000_s2328" style="position:absolute;left:3595;top:732;width:24;height:2" coordorigin="3595,732" coordsize="24,0" path="m3595,732r24,e" filled="f" strokecolor="#a9d3ff" strokeweight=".1pt">
              <v:path arrowok="t"/>
            </v:shape>
          </v:group>
          <v:group id="_x0000_s2325" style="position:absolute;left:3595;top:722;width:24;height:2" coordorigin="3595,722" coordsize="24,2">
            <v:shape id="_x0000_s2326" style="position:absolute;left:3595;top:722;width:24;height:2" coordorigin="3595,722" coordsize="24,0" path="m3595,722r24,e" filled="f" strokecolor="#a8d2ff" strokeweight="1.06pt">
              <v:path arrowok="t"/>
            </v:shape>
          </v:group>
          <v:group id="_x0000_s2323" style="position:absolute;left:3595;top:703;width:24;height:2" coordorigin="3595,703" coordsize="24,2">
            <v:shape id="_x0000_s2324" style="position:absolute;left:3595;top:703;width:24;height:2" coordorigin="3595,703" coordsize="24,0" path="m3595,703r24,e" filled="f" strokecolor="#a7d2ff" strokeweight="1.06pt">
              <v:path arrowok="t"/>
            </v:shape>
          </v:group>
          <v:group id="_x0000_s2321" style="position:absolute;left:3595;top:684;width:24;height:2" coordorigin="3595,684" coordsize="24,2">
            <v:shape id="_x0000_s2322" style="position:absolute;left:3595;top:684;width:24;height:2" coordorigin="3595,684" coordsize="24,0" path="m3595,684r24,e" filled="f" strokecolor="#a6d1ff" strokeweight="1.06pt">
              <v:path arrowok="t"/>
            </v:shape>
          </v:group>
          <v:group id="_x0000_s2319" style="position:absolute;left:3595;top:666;width:24;height:2" coordorigin="3595,666" coordsize="24,2">
            <v:shape id="_x0000_s2320" style="position:absolute;left:3595;top:666;width:24;height:2" coordorigin="3595,666" coordsize="24,0" path="m3595,666r24,e" filled="f" strokecolor="#a5d1ff" strokeweight=".94pt">
              <v:path arrowok="t"/>
            </v:shape>
          </v:group>
          <v:group id="_x0000_s2317" style="position:absolute;left:3594;top:658;width:70;height:1320" coordorigin="3594,658" coordsize="70,1320">
            <v:shape id="_x0000_s2318" style="position:absolute;left:3594;top:658;width:70;height:1320" coordorigin="3594,658" coordsize="70,1320" path="m3594,1978r69,l3663,658r-69,l3594,1978xe" fillcolor="#9cf" stroked="f">
              <v:path arrowok="t"/>
            </v:shape>
          </v:group>
          <v:group id="_x0000_s2315" style="position:absolute;left:3595;top:658;width:68;height:1320" coordorigin="3595,658" coordsize="68,1320">
            <v:shape id="_x0000_s2316" style="position:absolute;left:3595;top:658;width:68;height:1320" coordorigin="3595,658" coordsize="68,1320" path="m3595,1978r67,l3662,658e" filled="f" strokecolor="white" strokeweight=".12pt">
              <v:path arrowok="t"/>
            </v:shape>
          </v:group>
          <v:group id="_x0000_s2313" style="position:absolute;left:3594;top:658;width:70;height:1320" coordorigin="3594,658" coordsize="70,1320">
            <v:shape id="_x0000_s2314" style="position:absolute;left:3594;top:658;width:70;height:1320" coordorigin="3594,658" coordsize="70,1320" path="m3594,1978r69,l3663,658r-69,l3594,1978xe" fillcolor="black" stroked="f">
              <v:path arrowok="t"/>
            </v:shape>
          </v:group>
          <v:group id="_x0000_s2311" style="position:absolute;left:3595;top:1938;width:68;height:41" coordorigin="3595,1938" coordsize="68,41">
            <v:shape id="_x0000_s2312" style="position:absolute;left:3595;top:1938;width:68;height:41" coordorigin="3595,1938" coordsize="68,41" path="m3595,1979r67,l3662,1938r-67,l3595,1979xe" fillcolor="#fefeff" stroked="f">
              <v:path arrowok="t"/>
            </v:shape>
          </v:group>
          <v:group id="_x0000_s2309" style="position:absolute;left:3595;top:1902;width:68;height:38" coordorigin="3595,1902" coordsize="68,38">
            <v:shape id="_x0000_s2310" style="position:absolute;left:3595;top:1902;width:68;height:38" coordorigin="3595,1902" coordsize="68,38" path="m3595,1940r67,l3662,1902r-67,l3595,1940xe" fillcolor="#fefeff" stroked="f">
              <v:path arrowok="t"/>
            </v:shape>
          </v:group>
          <v:group id="_x0000_s2307" style="position:absolute;left:3595;top:1864;width:68;height:41" coordorigin="3595,1864" coordsize="68,41">
            <v:shape id="_x0000_s2308" style="position:absolute;left:3595;top:1864;width:68;height:41" coordorigin="3595,1864" coordsize="68,41" path="m3595,1904r67,l3662,1864r-67,l3595,1904xe" fillcolor="#fdfeff" stroked="f">
              <v:path arrowok="t"/>
            </v:shape>
          </v:group>
          <v:group id="_x0000_s2305" style="position:absolute;left:3595;top:1826;width:68;height:40" coordorigin="3595,1826" coordsize="68,40">
            <v:shape id="_x0000_s2306" style="position:absolute;left:3595;top:1826;width:68;height:40" coordorigin="3595,1826" coordsize="68,40" path="m3595,1866r67,l3662,1826r-67,l3595,1866xe" fillcolor="#fcfdff" stroked="f">
              <v:path arrowok="t"/>
            </v:shape>
          </v:group>
          <v:group id="_x0000_s2303" style="position:absolute;left:3595;top:1806;width:68;height:22" coordorigin="3595,1806" coordsize="68,22">
            <v:shape id="_x0000_s2304" style="position:absolute;left:3595;top:1806;width:68;height:22" coordorigin="3595,1806" coordsize="68,22" path="m3595,1827r67,l3662,1806r-67,l3595,1827xe" fillcolor="#fcfdff" stroked="f">
              <v:path arrowok="t"/>
            </v:shape>
          </v:group>
          <v:group id="_x0000_s2301" style="position:absolute;left:3595;top:1732;width:68;height:41" coordorigin="3595,1732" coordsize="68,41">
            <v:shape id="_x0000_s2302" style="position:absolute;left:3595;top:1732;width:68;height:41" coordorigin="3595,1732" coordsize="68,41" path="m3595,1772r67,l3662,1732r-67,l3595,1772xe" fillcolor="#fafcff" stroked="f">
              <v:path arrowok="t"/>
            </v:shape>
          </v:group>
          <v:group id="_x0000_s2299" style="position:absolute;left:3595;top:1674;width:68;height:41" coordorigin="3595,1674" coordsize="68,41">
            <v:shape id="_x0000_s2300" style="position:absolute;left:3595;top:1674;width:68;height:41" coordorigin="3595,1674" coordsize="68,41" path="m3595,1715r67,l3662,1674r-67,l3595,1715xe" fillcolor="#f8fbff" stroked="f">
              <v:path arrowok="t"/>
            </v:shape>
          </v:group>
          <v:group id="_x0000_s2297" style="position:absolute;left:3595;top:1581;width:46;height:41" coordorigin="3595,1581" coordsize="46,41">
            <v:shape id="_x0000_s2298" style="position:absolute;left:3595;top:1581;width:46;height:41" coordorigin="3595,1581" coordsize="46,41" path="m3595,1621r46,l3641,1581r-46,l3595,1621xe" fillcolor="#f4f9ff" stroked="f">
              <v:path arrowok="t"/>
            </v:shape>
          </v:group>
          <v:group id="_x0000_s2295" style="position:absolute;left:3595;top:658;width:68;height:1320" coordorigin="3595,658" coordsize="68,1320">
            <v:shape id="_x0000_s2296" style="position:absolute;left:3595;top:658;width:68;height:1320" coordorigin="3595,658" coordsize="68,1320" path="m3595,1978r67,l3662,658e" filled="f" strokecolor="#006599" strokeweight=".12pt">
              <v:path arrowok="t"/>
            </v:shape>
          </v:group>
          <v:group id="_x0000_s2290" style="position:absolute;left:1942;top:864;width:370;height:435" coordorigin="1942,864" coordsize="370,435">
            <v:shape id="_x0000_s2294" style="position:absolute;left:1942;top:864;width:370;height:435" coordorigin="1942,864" coordsize="370,435" path="m2268,941r-173,l2117,958r21,l2138,977r22,19l2160,1073r-22,17l2138,1109r-64,57l2052,1205r-22,17l1985,1260r-43,19l1942,1298r326,l2293,1222r-219,l2095,1186r43,-20l2225,1090r21,-17l2246,1054r22,-20l2268,941xe" fillcolor="silver" stroked="f">
              <v:path arrowok="t"/>
            </v:shape>
            <v:shape id="_x0000_s2293" style="position:absolute;left:1942;top:864;width:370;height:435" coordorigin="1942,864" coordsize="370,435" path="m2311,1166r-21,l2268,1186r,19l2225,1205r-22,17l2293,1222r18,-56xe" fillcolor="silver" stroked="f">
              <v:path arrowok="t"/>
            </v:shape>
            <v:shape id="_x0000_s2292" style="position:absolute;left:1942;top:864;width:370;height:435" coordorigin="1942,864" coordsize="370,435" path="m2203,883r-151,l2030,902r-24,20l1985,941r-22,17l1963,996r22,l1985,977r21,-19l2052,941r216,l2268,922r-43,-20l2203,883xe" fillcolor="silver" stroked="f">
              <v:path arrowok="t"/>
            </v:shape>
            <v:shape id="_x0000_s2291" style="position:absolute;left:1942;top:864;width:370;height:435" coordorigin="1942,864" coordsize="370,435" path="m2138,864r-43,19l2160,883r-22,-19xe" fillcolor="silver" stroked="f">
              <v:path arrowok="t"/>
            </v:shape>
          </v:group>
          <v:group id="_x0000_s2286" style="position:absolute;left:2378;top:864;width:348;height:435" coordorigin="2378,864" coordsize="348,435">
            <v:shape id="_x0000_s2289" style="position:absolute;left:2378;top:864;width:348;height:435" coordorigin="2378,864" coordsize="348,435" path="m2616,883r-130,l2443,922r-21,l2400,941r,36l2378,996r,151l2400,1186r,36l2443,1260r43,19l2508,1298r108,l2638,1279r-130,l2508,1222r-22,-17l2486,941r22,l2508,902r130,l2616,883xe" fillcolor="silver" stroked="f">
              <v:path arrowok="t"/>
            </v:shape>
            <v:shape id="_x0000_s2288" style="position:absolute;left:2378;top:864;width:348;height:435" coordorigin="2378,864" coordsize="348,435" path="m2662,902r-89,l2594,922r,338l2573,1260r,19l2638,1279r24,-19l2683,1241r22,-36l2705,1166r21,-19l2726,1015r-21,-19l2705,958r-22,-17l2662,922r,-20xe" fillcolor="silver" stroked="f">
              <v:path arrowok="t"/>
            </v:shape>
            <v:shape id="_x0000_s2287" style="position:absolute;left:2378;top:864;width:348;height:435" coordorigin="2378,864" coordsize="348,435" path="m2551,864r-21,19l2573,883r-22,-19xe" fillcolor="silver" stroked="f">
              <v:path arrowok="t"/>
            </v:shape>
          </v:group>
          <v:group id="_x0000_s2282" style="position:absolute;left:2813;top:864;width:284;height:435" coordorigin="2813,864" coordsize="284,435">
            <v:shape id="_x0000_s2285" style="position:absolute;left:2813;top:864;width:284;height:435" coordorigin="2813,864" coordsize="284,435" path="m3096,1279r-283,l2813,1298r283,l3096,1279xe" fillcolor="silver" stroked="f">
              <v:path arrowok="t"/>
            </v:shape>
            <v:shape id="_x0000_s2284" style="position:absolute;left:2813;top:864;width:284;height:435" coordorigin="2813,864" coordsize="284,435" path="m3010,941r-132,l2899,958r,302l2878,1279r175,l3031,1260r,-19l3010,1222r,-281xe" fillcolor="silver" stroked="f">
              <v:path arrowok="t"/>
            </v:shape>
            <v:shape id="_x0000_s2283" style="position:absolute;left:2813;top:864;width:284;height:435" coordorigin="2813,864" coordsize="284,435" path="m3010,864r-197,77l2813,958r21,-17l3010,941r,-77xe" fillcolor="silver" stroked="f">
              <v:path arrowok="t"/>
            </v:shape>
          </v:group>
          <v:group id="_x0000_s2279" style="position:absolute;left:3182;top:883;width:370;height:416" coordorigin="3182,883" coordsize="370,416">
            <v:shape id="_x0000_s2281" style="position:absolute;left:3182;top:883;width:370;height:416" coordorigin="3182,883" coordsize="370,416" path="m3521,958r-77,l3314,1298r65,l3466,1090r55,-132xe" fillcolor="silver" stroked="f">
              <v:path arrowok="t"/>
            </v:shape>
            <v:shape id="_x0000_s2280" style="position:absolute;left:3182;top:883;width:370;height:416" coordorigin="3182,883" coordsize="370,416" path="m3552,883r-326,l3182,1015r22,l3247,977r22,l3290,958r231,l3552,883xe" fillcolor="silver" stroked="f">
              <v:path arrowok="t"/>
            </v:shape>
          </v:group>
          <v:group id="_x0000_s2274" style="position:absolute;left:1877;top:826;width:370;height:435" coordorigin="1877,826" coordsize="370,435">
            <v:shape id="_x0000_s2278" style="position:absolute;left:1877;top:826;width:370;height:435" coordorigin="1877,826" coordsize="370,435" path="m2203,902r-173,l2052,922r22,l2074,941r21,17l2095,1034r-21,20l2074,1073r-22,17l2030,1109r-24,19l1985,1166r-22,20l1920,1222r-43,19l1877,1260r326,l2228,1186r-222,l2030,1147r44,-19l2117,1090r21,-17l2182,1034r,-19l2203,996r,-94xe" fillcolor="#326599" stroked="f">
              <v:path arrowok="t"/>
            </v:shape>
            <v:shape id="_x0000_s2277" style="position:absolute;left:1877;top:826;width:370;height:435" coordorigin="1877,826" coordsize="370,435" path="m2246,1128r-21,l2203,1147r,19l2160,1166r-22,20l2228,1186r18,-58xe" fillcolor="#326599" stroked="f">
              <v:path arrowok="t"/>
            </v:shape>
            <v:shape id="_x0000_s2276" style="position:absolute;left:1877;top:826;width:370;height:435" coordorigin="1877,826" coordsize="370,435" path="m2138,845r-153,l1898,922r,36l1920,958r,-17l1942,922r43,-20l2203,902r,-19l2160,864r-22,-19xe" fillcolor="#326599" stroked="f">
              <v:path arrowok="t"/>
            </v:shape>
            <v:shape id="_x0000_s2275" style="position:absolute;left:1877;top:826;width:370;height:435" coordorigin="1877,826" coordsize="370,435" path="m2074,826r-44,19l2095,845r-21,-19xe" fillcolor="#326599" stroked="f">
              <v:path arrowok="t"/>
            </v:shape>
          </v:group>
          <v:group id="_x0000_s2270" style="position:absolute;left:2311;top:826;width:351;height:435" coordorigin="2311,826" coordsize="351,435">
            <v:shape id="_x0000_s2273" style="position:absolute;left:2311;top:826;width:351;height:435" coordorigin="2311,826" coordsize="351,435" path="m2551,845r-129,l2378,883r-21,l2333,902r,39l2311,958r,151l2333,1147r,39l2357,1205r21,17l2422,1241r21,19l2551,1260r22,-19l2443,1241r,-55l2422,1166r,-244l2443,902r,-38l2573,864r-22,-19xe" fillcolor="#326599" stroked="f">
              <v:path arrowok="t"/>
            </v:shape>
            <v:shape id="_x0000_s2272" style="position:absolute;left:2311;top:826;width:351;height:435" coordorigin="2311,826" coordsize="351,435" path="m2594,864r-86,l2530,883r,339l2508,1222r,19l2573,1241r21,-19l2616,1205r22,-39l2638,1128r24,-19l2662,977r-24,-19l2638,922r-44,-39l2594,864xe" fillcolor="#326599" stroked="f">
              <v:path arrowok="t"/>
            </v:shape>
            <v:shape id="_x0000_s2271" style="position:absolute;left:2311;top:826;width:351;height:435" coordorigin="2311,826" coordsize="351,435" path="m2486,826r-21,19l2508,845r-22,-19xe" fillcolor="#326599" stroked="f">
              <v:path arrowok="t"/>
            </v:shape>
          </v:group>
          <v:group id="_x0000_s2266" style="position:absolute;left:2748;top:826;width:284;height:435" coordorigin="2748,826" coordsize="284,435">
            <v:shape id="_x0000_s2269" style="position:absolute;left:2748;top:826;width:284;height:435" coordorigin="2748,826" coordsize="284,435" path="m3031,1241r-283,l2748,1260r283,l3031,1241xe" fillcolor="#326599" stroked="f">
              <v:path arrowok="t"/>
            </v:shape>
            <v:shape id="_x0000_s2268" style="position:absolute;left:2748;top:826;width:284;height:435" coordorigin="2748,826" coordsize="284,435" path="m2942,902r-129,l2834,922r,300l2813,1241r175,l2964,1222r,-17l2942,1186r,-284xe" fillcolor="#326599" stroked="f">
              <v:path arrowok="t"/>
            </v:shape>
            <v:shape id="_x0000_s2267" style="position:absolute;left:2748;top:826;width:284;height:435" coordorigin="2748,826" coordsize="284,435" path="m2942,826r-194,76l2748,922r22,-20l2942,902r,-76xe" fillcolor="#326599" stroked="f">
              <v:path arrowok="t"/>
            </v:shape>
          </v:group>
          <v:group id="_x0000_s2263" style="position:absolute;left:3118;top:845;width:370;height:416" coordorigin="3118,845" coordsize="370,416">
            <v:shape id="_x0000_s2265" style="position:absolute;left:3118;top:845;width:370;height:416" coordorigin="3118,845" coordsize="370,416" path="m3455,922r-54,l3314,1090r-67,170l3314,1260r87,-206l3455,922xe" fillcolor="#326599" stroked="f">
              <v:path arrowok="t"/>
            </v:shape>
            <v:shape id="_x0000_s2264" style="position:absolute;left:3118;top:845;width:370;height:416" coordorigin="3118,845" coordsize="370,416" path="m3487,845r-326,l3118,977r21,l3161,958r21,-17l3204,941r22,-19l3455,922r32,-77xe" fillcolor="#326599" stroked="f">
              <v:path arrowok="t"/>
            </v:shape>
          </v:group>
          <v:group id="_x0000_s2261" style="position:absolute;left:1704;top:1601;width:9531;height:2" coordorigin="1704,1601" coordsize="9531,2">
            <v:shape id="_x0000_s2262" style="position:absolute;left:1704;top:1601;width:9531;height:2" coordorigin="1704,1601" coordsize="9531,0" path="m1704,1601r9530,e" filled="f" strokecolor="#65a3c2" strokeweight="2.02pt">
              <v:path arrowok="t"/>
            </v:shape>
          </v:group>
          <v:group id="_x0000_s2259" style="position:absolute;left:1747;top:1620;width:9531;height:2" coordorigin="1747,1620" coordsize="9531,2">
            <v:shape id="_x0000_s2260" style="position:absolute;left:1747;top:1620;width:9531;height:2" coordorigin="1747,1620" coordsize="9531,0" path="m1747,1620r9531,e" filled="f" strokecolor="#003c5b" strokeweight="2.02pt">
              <v:path arrowok="t"/>
            </v:shape>
          </v:group>
          <v:group id="_x0000_s2257" style="position:absolute;left:10997;top:1610;width:260;height:2" coordorigin="10997,1610" coordsize="260,2">
            <v:shape id="_x0000_s2258" style="position:absolute;left:10997;top:1610;width:260;height:2" coordorigin="10997,1610" coordsize="260,0" path="m10997,1610r259,e" filled="f" strokecolor="#9cf" strokeweight="2.98pt">
              <v:path arrowok="t"/>
            </v:shape>
          </v:group>
          <v:group id="_x0000_s2255" style="position:absolute;left:10714;top:1610;width:284;height:2" coordorigin="10714,1610" coordsize="284,2">
            <v:shape id="_x0000_s2256" style="position:absolute;left:10714;top:1610;width:284;height:2" coordorigin="10714,1610" coordsize="284,0" path="m10714,1610r283,e" filled="f" strokecolor="#9accff" strokeweight="2.98pt">
              <v:path arrowok="t"/>
            </v:shape>
          </v:group>
          <v:group id="_x0000_s2253" style="position:absolute;left:10517;top:1610;width:197;height:2" coordorigin="10517,1610" coordsize="197,2">
            <v:shape id="_x0000_s2254" style="position:absolute;left:10517;top:1610;width:197;height:2" coordorigin="10517,1610" coordsize="197,0" path="m10517,1610r197,e" filled="f" strokecolor="#9bcdff" strokeweight="2.98pt">
              <v:path arrowok="t"/>
            </v:shape>
          </v:group>
          <v:group id="_x0000_s2251" style="position:absolute;left:1726;top:1639;width:8900;height:2" coordorigin="1726,1639" coordsize="8900,2">
            <v:shape id="_x0000_s2252" style="position:absolute;left:1726;top:1639;width:8900;height:2" coordorigin="1726,1639" coordsize="8900,0" path="m1726,1639r8899,e" filled="f" strokecolor="#9bcdff" strokeweight=".1pt">
              <v:path arrowok="t"/>
            </v:shape>
          </v:group>
          <v:group id="_x0000_s2249" style="position:absolute;left:10342;top:1610;width:176;height:2" coordorigin="10342,1610" coordsize="176,2">
            <v:shape id="_x0000_s2250" style="position:absolute;left:10342;top:1610;width:176;height:2" coordorigin="10342,1610" coordsize="176,0" path="m10342,1610r175,e" filled="f" strokecolor="#9ccdff" strokeweight="2.98pt">
              <v:path arrowok="t"/>
            </v:shape>
          </v:group>
          <v:group id="_x0000_s2247" style="position:absolute;left:10255;top:1610;width:87;height:2" coordorigin="10255,1610" coordsize="87,2">
            <v:shape id="_x0000_s2248" style="position:absolute;left:10255;top:1610;width:87;height:2" coordorigin="10255,1610" coordsize="87,0" path="m10255,1610r87,e" filled="f" strokecolor="#9dcdff" strokeweight="2.98pt">
              <v:path arrowok="t"/>
            </v:shape>
          </v:group>
          <v:group id="_x0000_s2245" style="position:absolute;left:10061;top:1610;width:195;height:2" coordorigin="10061,1610" coordsize="195,2">
            <v:shape id="_x0000_s2246" style="position:absolute;left:10061;top:1610;width:195;height:2" coordorigin="10061,1610" coordsize="195,0" path="m10061,1610r194,e" filled="f" strokecolor="#9eceff" strokeweight="2.98pt">
              <v:path arrowok="t"/>
            </v:shape>
          </v:group>
          <v:group id="_x0000_s2243" style="position:absolute;left:9972;top:1610;width:89;height:2" coordorigin="9972,1610" coordsize="89,2">
            <v:shape id="_x0000_s2244" style="position:absolute;left:9972;top:1610;width:89;height:2" coordorigin="9972,1610" coordsize="89,0" path="m9972,1610r89,e" filled="f" strokecolor="#9fceff" strokeweight="2.98pt">
              <v:path arrowok="t"/>
            </v:shape>
          </v:group>
          <v:group id="_x0000_s2241" style="position:absolute;left:1726;top:1630;width:8247;height:2" coordorigin="1726,1630" coordsize="8247,2">
            <v:shape id="_x0000_s2242" style="position:absolute;left:1726;top:1630;width:8247;height:2" coordorigin="1726,1630" coordsize="8247,0" path="m1726,1630r8246,e" filled="f" strokecolor="#a0cfff" strokeweight="1.06pt">
              <v:path arrowok="t"/>
            </v:shape>
          </v:group>
          <v:group id="_x0000_s2239" style="position:absolute;left:9778;top:1601;width:195;height:2" coordorigin="9778,1601" coordsize="195,2">
            <v:shape id="_x0000_s2240" style="position:absolute;left:9778;top:1601;width:195;height:2" coordorigin="9778,1601" coordsize="195,0" path="m9778,1601r194,e" filled="f" strokecolor="#a0cfff" strokeweight="2.02pt">
              <v:path arrowok="t"/>
            </v:shape>
          </v:group>
          <v:group id="_x0000_s2237" style="position:absolute;left:9689;top:1601;width:89;height:2" coordorigin="9689,1601" coordsize="89,2">
            <v:shape id="_x0000_s2238" style="position:absolute;left:9689;top:1601;width:89;height:2" coordorigin="9689,1601" coordsize="89,0" path="m9689,1601r89,e" filled="f" strokecolor="#a1cfff" strokeweight="2.02pt">
              <v:path arrowok="t"/>
            </v:shape>
          </v:group>
          <v:group id="_x0000_s2235" style="position:absolute;left:9602;top:1601;width:87;height:2" coordorigin="9602,1601" coordsize="87,2">
            <v:shape id="_x0000_s2236" style="position:absolute;left:9602;top:1601;width:87;height:2" coordorigin="9602,1601" coordsize="87,0" path="m9602,1601r87,e" filled="f" strokecolor="#a2d0ff" strokeweight="2.02pt">
              <v:path arrowok="t"/>
            </v:shape>
          </v:group>
          <v:group id="_x0000_s2233" style="position:absolute;left:9516;top:1601;width:87;height:2" coordorigin="9516,1601" coordsize="87,2">
            <v:shape id="_x0000_s2234" style="position:absolute;left:9516;top:1601;width:87;height:2" coordorigin="9516,1601" coordsize="87,0" path="m9516,1601r86,e" filled="f" strokecolor="#a3d0ff" strokeweight="2.02pt">
              <v:path arrowok="t"/>
            </v:shape>
          </v:group>
          <v:group id="_x0000_s2231" style="position:absolute;left:9408;top:1601;width:108;height:2" coordorigin="9408,1601" coordsize="108,2">
            <v:shape id="_x0000_s2232" style="position:absolute;left:9408;top:1601;width:108;height:2" coordorigin="9408,1601" coordsize="108,0" path="m9408,1601r108,e" filled="f" strokecolor="#a4d0ff" strokeweight="2.02pt">
              <v:path arrowok="t"/>
            </v:shape>
          </v:group>
          <v:group id="_x0000_s2229" style="position:absolute;left:9319;top:1601;width:89;height:2" coordorigin="9319,1601" coordsize="89,2">
            <v:shape id="_x0000_s2230" style="position:absolute;left:9319;top:1601;width:89;height:2" coordorigin="9319,1601" coordsize="89,0" path="m9319,1601r89,e" filled="f" strokecolor="#a5d1ff" strokeweight="2.02pt">
              <v:path arrowok="t"/>
            </v:shape>
          </v:group>
          <v:group id="_x0000_s2227" style="position:absolute;left:9233;top:1601;width:87;height:2" coordorigin="9233,1601" coordsize="87,2">
            <v:shape id="_x0000_s2228" style="position:absolute;left:9233;top:1601;width:87;height:2" coordorigin="9233,1601" coordsize="87,0" path="m9233,1601r86,e" filled="f" strokecolor="#a6d1ff" strokeweight="2.02pt">
              <v:path arrowok="t"/>
            </v:shape>
          </v:group>
          <v:group id="_x0000_s2225" style="position:absolute;left:1726;top:1620;width:7508;height:2" coordorigin="1726,1620" coordsize="7508,2">
            <v:shape id="_x0000_s2226" style="position:absolute;left:1726;top:1620;width:7508;height:2" coordorigin="1726,1620" coordsize="7508,0" path="m1726,1620r7507,e" filled="f" strokecolor="#a7d2ff" strokeweight=".1pt">
              <v:path arrowok="t"/>
            </v:shape>
          </v:group>
          <v:group id="_x0000_s2223" style="position:absolute;left:9146;top:1601;width:87;height:2" coordorigin="9146,1601" coordsize="87,2">
            <v:shape id="_x0000_s2224" style="position:absolute;left:9146;top:1601;width:87;height:2" coordorigin="9146,1601" coordsize="87,0" path="m9146,1601r87,e" filled="f" strokecolor="#a7d2ff" strokeweight="2.02pt">
              <v:path arrowok="t"/>
            </v:shape>
          </v:group>
          <v:group id="_x0000_s2221" style="position:absolute;left:9036;top:1601;width:111;height:2" coordorigin="9036,1601" coordsize="111,2">
            <v:shape id="_x0000_s2222" style="position:absolute;left:9036;top:1601;width:111;height:2" coordorigin="9036,1601" coordsize="111,0" path="m9036,1601r110,e" filled="f" strokecolor="#a8d2ff" strokeweight="2.02pt">
              <v:path arrowok="t"/>
            </v:shape>
          </v:group>
          <v:group id="_x0000_s2219" style="position:absolute;left:8950;top:1601;width:87;height:2" coordorigin="8950,1601" coordsize="87,2">
            <v:shape id="_x0000_s2220" style="position:absolute;left:8950;top:1601;width:87;height:2" coordorigin="8950,1601" coordsize="87,0" path="m8950,1601r86,e" filled="f" strokecolor="#a9d3ff" strokeweight="2.02pt">
              <v:path arrowok="t"/>
            </v:shape>
          </v:group>
          <v:group id="_x0000_s2217" style="position:absolute;left:8863;top:1601;width:87;height:2" coordorigin="8863,1601" coordsize="87,2">
            <v:shape id="_x0000_s2218" style="position:absolute;left:8863;top:1601;width:87;height:2" coordorigin="8863,1601" coordsize="87,0" path="m8863,1601r87,e" filled="f" strokecolor="#aad3ff" strokeweight="2.02pt">
              <v:path arrowok="t"/>
            </v:shape>
          </v:group>
          <v:group id="_x0000_s2215" style="position:absolute;left:8777;top:1601;width:87;height:2" coordorigin="8777,1601" coordsize="87,2">
            <v:shape id="_x0000_s2216" style="position:absolute;left:8777;top:1601;width:87;height:2" coordorigin="8777,1601" coordsize="87,0" path="m8777,1601r86,e" filled="f" strokecolor="#abd4ff" strokeweight="2.02pt">
              <v:path arrowok="t"/>
            </v:shape>
          </v:group>
          <v:group id="_x0000_s2213" style="position:absolute;left:8666;top:1601;width:111;height:2" coordorigin="8666,1601" coordsize="111,2">
            <v:shape id="_x0000_s2214" style="position:absolute;left:8666;top:1601;width:111;height:2" coordorigin="8666,1601" coordsize="111,0" path="m8666,1601r111,e" filled="f" strokecolor="#add4ff" strokeweight="2.02pt">
              <v:path arrowok="t"/>
            </v:shape>
          </v:group>
          <v:group id="_x0000_s2211" style="position:absolute;left:8580;top:1601;width:87;height:2" coordorigin="8580,1601" coordsize="87,2">
            <v:shape id="_x0000_s2212" style="position:absolute;left:8580;top:1601;width:87;height:2" coordorigin="8580,1601" coordsize="87,0" path="m8580,1601r86,e" filled="f" strokecolor="#aed5ff" strokeweight="2.02pt">
              <v:path arrowok="t"/>
            </v:shape>
          </v:group>
          <v:group id="_x0000_s2209" style="position:absolute;left:1726;top:1620;width:6855;height:2" coordorigin="1726,1620" coordsize="6855,2">
            <v:shape id="_x0000_s2210" style="position:absolute;left:1726;top:1620;width:6855;height:2" coordorigin="1726,1620" coordsize="6855,0" path="m1726,1620r6854,e" filled="f" strokecolor="#afd6ff" strokeweight=".1pt">
              <v:path arrowok="t"/>
            </v:shape>
          </v:group>
          <v:group id="_x0000_s2207" style="position:absolute;left:8494;top:1601;width:87;height:2" coordorigin="8494,1601" coordsize="87,2">
            <v:shape id="_x0000_s2208" style="position:absolute;left:8494;top:1601;width:87;height:2" coordorigin="8494,1601" coordsize="87,0" path="m8494,1601r86,e" filled="f" strokecolor="#afd6ff" strokeweight="2.02pt">
              <v:path arrowok="t"/>
            </v:shape>
          </v:group>
          <v:group id="_x0000_s2205" style="position:absolute;left:8383;top:1601;width:111;height:2" coordorigin="8383,1601" coordsize="111,2">
            <v:shape id="_x0000_s2206" style="position:absolute;left:8383;top:1601;width:111;height:2" coordorigin="8383,1601" coordsize="111,0" path="m8383,1601r111,e" filled="f" strokecolor="#b1d6ff" strokeweight="2.02pt">
              <v:path arrowok="t"/>
            </v:shape>
          </v:group>
          <v:group id="_x0000_s2203" style="position:absolute;left:8297;top:1601;width:87;height:2" coordorigin="8297,1601" coordsize="87,2">
            <v:shape id="_x0000_s2204" style="position:absolute;left:8297;top:1601;width:87;height:2" coordorigin="8297,1601" coordsize="87,0" path="m8297,1601r86,e" filled="f" strokecolor="#b2d7ff" strokeweight="2.02pt">
              <v:path arrowok="t"/>
            </v:shape>
          </v:group>
          <v:group id="_x0000_s2201" style="position:absolute;left:8210;top:1601;width:87;height:2" coordorigin="8210,1601" coordsize="87,2">
            <v:shape id="_x0000_s2202" style="position:absolute;left:8210;top:1601;width:87;height:2" coordorigin="8210,1601" coordsize="87,0" path="m8210,1601r87,e" filled="f" strokecolor="#b3d7ff" strokeweight="2.02pt">
              <v:path arrowok="t"/>
            </v:shape>
          </v:group>
          <v:group id="_x0000_s2199" style="position:absolute;left:8124;top:1601;width:87;height:2" coordorigin="8124,1601" coordsize="87,2">
            <v:shape id="_x0000_s2200" style="position:absolute;left:8124;top:1601;width:87;height:2" coordorigin="8124,1601" coordsize="87,0" path="m8124,1601r86,e" filled="f" strokecolor="#b5d8ff" strokeweight="2.02pt">
              <v:path arrowok="t"/>
            </v:shape>
          </v:group>
          <v:group id="_x0000_s2197" style="position:absolute;left:8035;top:1601;width:89;height:2" coordorigin="8035,1601" coordsize="89,2">
            <v:shape id="_x0000_s2198" style="position:absolute;left:8035;top:1601;width:89;height:2" coordorigin="8035,1601" coordsize="89,0" path="m8035,1601r89,e" filled="f" strokecolor="#b6d9ff" strokeweight="2.02pt">
              <v:path arrowok="t"/>
            </v:shape>
          </v:group>
          <v:group id="_x0000_s2195" style="position:absolute;left:7927;top:1601;width:108;height:2" coordorigin="7927,1601" coordsize="108,2">
            <v:shape id="_x0000_s2196" style="position:absolute;left:7927;top:1601;width:108;height:2" coordorigin="7927,1601" coordsize="108,0" path="m7927,1601r108,e" filled="f" strokecolor="#b8daff" strokeweight="2.02pt">
              <v:path arrowok="t"/>
            </v:shape>
          </v:group>
          <v:group id="_x0000_s2193" style="position:absolute;left:1726;top:1620;width:6202;height:2" coordorigin="1726,1620" coordsize="6202,2">
            <v:shape id="_x0000_s2194" style="position:absolute;left:1726;top:1620;width:6202;height:2" coordorigin="1726,1620" coordsize="6202,0" path="m1726,1620r6201,e" filled="f" strokecolor="#b9daff" strokeweight=".1pt">
              <v:path arrowok="t"/>
            </v:shape>
          </v:group>
          <v:group id="_x0000_s2191" style="position:absolute;left:7841;top:1601;width:87;height:2" coordorigin="7841,1601" coordsize="87,2">
            <v:shape id="_x0000_s2192" style="position:absolute;left:7841;top:1601;width:87;height:2" coordorigin="7841,1601" coordsize="87,0" path="m7841,1601r86,e" filled="f" strokecolor="#b9daff" strokeweight="2.02pt">
              <v:path arrowok="t"/>
            </v:shape>
          </v:group>
          <v:group id="_x0000_s2189" style="position:absolute;left:7752;top:1601;width:89;height:2" coordorigin="7752,1601" coordsize="89,2">
            <v:shape id="_x0000_s2190" style="position:absolute;left:7752;top:1601;width:89;height:2" coordorigin="7752,1601" coordsize="89,0" path="m7752,1601r89,e" filled="f" strokecolor="#bbdbff" strokeweight="2.02pt">
              <v:path arrowok="t"/>
            </v:shape>
          </v:group>
          <v:group id="_x0000_s2187" style="position:absolute;left:7644;top:1601;width:108;height:2" coordorigin="7644,1601" coordsize="108,2">
            <v:shape id="_x0000_s2188" style="position:absolute;left:7644;top:1601;width:108;height:2" coordorigin="7644,1601" coordsize="108,0" path="m7644,1601r108,e" filled="f" strokecolor="#bcdcff" strokeweight="2.02pt">
              <v:path arrowok="t"/>
            </v:shape>
          </v:group>
          <v:group id="_x0000_s2185" style="position:absolute;left:7558;top:1601;width:87;height:2" coordorigin="7558,1601" coordsize="87,2">
            <v:shape id="_x0000_s2186" style="position:absolute;left:7558;top:1601;width:87;height:2" coordorigin="7558,1601" coordsize="87,0" path="m7558,1601r86,e" filled="f" strokecolor="#beddff" strokeweight="2.02pt">
              <v:path arrowok="t"/>
            </v:shape>
          </v:group>
          <v:group id="_x0000_s2183" style="position:absolute;left:7471;top:1601;width:87;height:2" coordorigin="7471,1601" coordsize="87,2">
            <v:shape id="_x0000_s2184" style="position:absolute;left:7471;top:1601;width:87;height:2" coordorigin="7471,1601" coordsize="87,0" path="m7471,1601r87,e" filled="f" strokecolor="#c0ddff" strokeweight="2.02pt">
              <v:path arrowok="t"/>
            </v:shape>
          </v:group>
          <v:group id="_x0000_s2181" style="position:absolute;left:7382;top:1601;width:89;height:2" coordorigin="7382,1601" coordsize="89,2">
            <v:shape id="_x0000_s2182" style="position:absolute;left:7382;top:1601;width:89;height:2" coordorigin="7382,1601" coordsize="89,0" path="m7382,1601r89,e" filled="f" strokecolor="#c2deff" strokeweight="2.02pt">
              <v:path arrowok="t"/>
            </v:shape>
          </v:group>
          <v:group id="_x0000_s2179" style="position:absolute;left:7274;top:1601;width:108;height:2" coordorigin="7274,1601" coordsize="108,2">
            <v:shape id="_x0000_s2180" style="position:absolute;left:7274;top:1601;width:108;height:2" coordorigin="7274,1601" coordsize="108,0" path="m7274,1601r108,e" filled="f" strokecolor="#c3dfff" strokeweight="2.02pt">
              <v:path arrowok="t"/>
            </v:shape>
          </v:group>
          <v:group id="_x0000_s2177" style="position:absolute;left:7188;top:1601;width:87;height:2" coordorigin="7188,1601" coordsize="87,2">
            <v:shape id="_x0000_s2178" style="position:absolute;left:7188;top:1601;width:87;height:2" coordorigin="7188,1601" coordsize="87,0" path="m7188,1601r86,e" filled="f" strokecolor="#c5e0ff" strokeweight="2.02pt">
              <v:path arrowok="t"/>
            </v:shape>
          </v:group>
          <v:group id="_x0000_s2175" style="position:absolute;left:1726;top:1620;width:5463;height:2" coordorigin="1726,1620" coordsize="5463,2">
            <v:shape id="_x0000_s2176" style="position:absolute;left:1726;top:1620;width:5463;height:2" coordorigin="1726,1620" coordsize="5463,0" path="m1726,1620r5462,e" filled="f" strokecolor="#c6e1ff" strokeweight=".1pt">
              <v:path arrowok="t"/>
            </v:shape>
          </v:group>
          <v:group id="_x0000_s2173" style="position:absolute;left:7099;top:1601;width:89;height:2" coordorigin="7099,1601" coordsize="89,2">
            <v:shape id="_x0000_s2174" style="position:absolute;left:7099;top:1601;width:89;height:2" coordorigin="7099,1601" coordsize="89,0" path="m7099,1601r89,e" filled="f" strokecolor="#c6e1ff" strokeweight="2.02pt">
              <v:path arrowok="t"/>
            </v:shape>
          </v:group>
          <v:group id="_x0000_s2171" style="position:absolute;left:7013;top:1601;width:87;height:2" coordorigin="7013,1601" coordsize="87,2">
            <v:shape id="_x0000_s2172" style="position:absolute;left:7013;top:1601;width:87;height:2" coordorigin="7013,1601" coordsize="87,0" path="m7013,1601r86,e" filled="f" strokecolor="#c8e2ff" strokeweight="2.02pt">
              <v:path arrowok="t"/>
            </v:shape>
          </v:group>
          <v:group id="_x0000_s2169" style="position:absolute;left:6905;top:1601;width:108;height:2" coordorigin="6905,1601" coordsize="108,2">
            <v:shape id="_x0000_s2170" style="position:absolute;left:6905;top:1601;width:108;height:2" coordorigin="6905,1601" coordsize="108,0" path="m6905,1601r108,e" filled="f" strokecolor="#cae2ff" strokeweight="2.02pt">
              <v:path arrowok="t"/>
            </v:shape>
          </v:group>
          <v:group id="_x0000_s2167" style="position:absolute;left:6816;top:1601;width:89;height:2" coordorigin="6816,1601" coordsize="89,2">
            <v:shape id="_x0000_s2168" style="position:absolute;left:6816;top:1601;width:89;height:2" coordorigin="6816,1601" coordsize="89,0" path="m6816,1601r89,e" filled="f" strokecolor="#cce3ff" strokeweight="2.02pt">
              <v:path arrowok="t"/>
            </v:shape>
          </v:group>
          <v:group id="_x0000_s2165" style="position:absolute;left:6730;top:1601;width:87;height:2" coordorigin="6730,1601" coordsize="87,2">
            <v:shape id="_x0000_s2166" style="position:absolute;left:6730;top:1601;width:87;height:2" coordorigin="6730,1601" coordsize="87,0" path="m6730,1601r86,e" filled="f" strokecolor="#cde4ff" strokeweight="2.02pt">
              <v:path arrowok="t"/>
            </v:shape>
          </v:group>
          <v:group id="_x0000_s2163" style="position:absolute;left:6643;top:1601;width:87;height:2" coordorigin="6643,1601" coordsize="87,2">
            <v:shape id="_x0000_s2164" style="position:absolute;left:6643;top:1601;width:87;height:2" coordorigin="6643,1601" coordsize="87,0" path="m6643,1601r87,e" filled="f" strokecolor="#cfe5ff" strokeweight="2.02pt">
              <v:path arrowok="t"/>
            </v:shape>
          </v:group>
          <v:group id="_x0000_s2161" style="position:absolute;left:6535;top:1601;width:108;height:2" coordorigin="6535,1601" coordsize="108,2">
            <v:shape id="_x0000_s2162" style="position:absolute;left:6535;top:1601;width:108;height:2" coordorigin="6535,1601" coordsize="108,0" path="m6535,1601r108,e" filled="f" strokecolor="#d0e6ff" strokeweight="2.02pt">
              <v:path arrowok="t"/>
            </v:shape>
          </v:group>
          <v:group id="_x0000_s2159" style="position:absolute;left:1726;top:1620;width:4810;height:2" coordorigin="1726,1620" coordsize="4810,2">
            <v:shape id="_x0000_s2160" style="position:absolute;left:1726;top:1620;width:4810;height:2" coordorigin="1726,1620" coordsize="4810,0" path="m1726,1620r4809,e" filled="f" strokecolor="#d2e7ff" strokeweight=".1pt">
              <v:path arrowok="t"/>
            </v:shape>
          </v:group>
          <v:group id="_x0000_s2157" style="position:absolute;left:6446;top:1601;width:89;height:2" coordorigin="6446,1601" coordsize="89,2">
            <v:shape id="_x0000_s2158" style="position:absolute;left:6446;top:1601;width:89;height:2" coordorigin="6446,1601" coordsize="89,0" path="m6446,1601r89,e" filled="f" strokecolor="#d2e7ff" strokeweight="2.02pt">
              <v:path arrowok="t"/>
            </v:shape>
          </v:group>
          <v:group id="_x0000_s2155" style="position:absolute;left:6360;top:1601;width:87;height:2" coordorigin="6360,1601" coordsize="87,2">
            <v:shape id="_x0000_s2156" style="position:absolute;left:6360;top:1601;width:87;height:2" coordorigin="6360,1601" coordsize="87,0" path="m6360,1601r86,e" filled="f" strokecolor="#d3e7ff" strokeweight="2.02pt">
              <v:path arrowok="t"/>
            </v:shape>
          </v:group>
          <v:group id="_x0000_s2153" style="position:absolute;left:6274;top:1601;width:87;height:2" coordorigin="6274,1601" coordsize="87,2">
            <v:shape id="_x0000_s2154" style="position:absolute;left:6274;top:1601;width:87;height:2" coordorigin="6274,1601" coordsize="87,0" path="m6274,1601r86,e" filled="f" strokecolor="#d5e8ff" strokeweight="2.02pt">
              <v:path arrowok="t"/>
            </v:shape>
          </v:group>
          <v:group id="_x0000_s2151" style="position:absolute;left:6163;top:1601;width:111;height:2" coordorigin="6163,1601" coordsize="111,2">
            <v:shape id="_x0000_s2152" style="position:absolute;left:6163;top:1601;width:111;height:2" coordorigin="6163,1601" coordsize="111,0" path="m6163,1601r111,e" filled="f" strokecolor="#d7e9ff" strokeweight="2.02pt">
              <v:path arrowok="t"/>
            </v:shape>
          </v:group>
          <v:group id="_x0000_s2149" style="position:absolute;left:6077;top:1601;width:87;height:2" coordorigin="6077,1601" coordsize="87,2">
            <v:shape id="_x0000_s2150" style="position:absolute;left:6077;top:1601;width:87;height:2" coordorigin="6077,1601" coordsize="87,0" path="m6077,1601r86,e" filled="f" strokecolor="#d8eaff" strokeweight="2.02pt">
              <v:path arrowok="t"/>
            </v:shape>
          </v:group>
          <v:group id="_x0000_s2147" style="position:absolute;left:5990;top:1601;width:87;height:2" coordorigin="5990,1601" coordsize="87,2">
            <v:shape id="_x0000_s2148" style="position:absolute;left:5990;top:1601;width:87;height:2" coordorigin="5990,1601" coordsize="87,0" path="m5990,1601r87,e" filled="f" strokecolor="#daebff" strokeweight="2.02pt">
              <v:path arrowok="t"/>
            </v:shape>
          </v:group>
          <v:group id="_x0000_s2145" style="position:absolute;left:5904;top:1601;width:87;height:2" coordorigin="5904,1601" coordsize="87,2">
            <v:shape id="_x0000_s2146" style="position:absolute;left:5904;top:1601;width:87;height:2" coordorigin="5904,1601" coordsize="87,0" path="m5904,1601r86,e" filled="f" strokecolor="#dbebff" strokeweight="2.02pt">
              <v:path arrowok="t"/>
            </v:shape>
          </v:group>
          <v:group id="_x0000_s2143" style="position:absolute;left:1726;top:1610;width:4179;height:2" coordorigin="1726,1610" coordsize="4179,2">
            <v:shape id="_x0000_s2144" style="position:absolute;left:1726;top:1610;width:4179;height:2" coordorigin="1726,1610" coordsize="4179,0" path="m1726,1610r4178,e" filled="f" strokecolor="#ddecff" strokeweight="1.06pt">
              <v:path arrowok="t"/>
            </v:shape>
          </v:group>
          <v:group id="_x0000_s2141" style="position:absolute;left:5794;top:1591;width:111;height:2" coordorigin="5794,1591" coordsize="111,2">
            <v:shape id="_x0000_s2142" style="position:absolute;left:5794;top:1591;width:111;height:2" coordorigin="5794,1591" coordsize="111,0" path="m5794,1591r110,e" filled="f" strokecolor="#ddecff" strokeweight="1.06pt">
              <v:path arrowok="t"/>
            </v:shape>
          </v:group>
          <v:group id="_x0000_s2139" style="position:absolute;left:5707;top:1591;width:87;height:2" coordorigin="5707,1591" coordsize="87,2">
            <v:shape id="_x0000_s2140" style="position:absolute;left:5707;top:1591;width:87;height:2" coordorigin="5707,1591" coordsize="87,0" path="m5707,1591r87,e" filled="f" strokecolor="#deedff" strokeweight="1.06pt">
              <v:path arrowok="t"/>
            </v:shape>
          </v:group>
          <v:group id="_x0000_s2137" style="position:absolute;left:5621;top:1591;width:87;height:2" coordorigin="5621,1591" coordsize="87,2">
            <v:shape id="_x0000_s2138" style="position:absolute;left:5621;top:1591;width:87;height:2" coordorigin="5621,1591" coordsize="87,0" path="m5621,1591r86,e" filled="f" strokecolor="#e0eeff" strokeweight="1.06pt">
              <v:path arrowok="t"/>
            </v:shape>
          </v:group>
          <v:group id="_x0000_s2135" style="position:absolute;left:5532;top:1591;width:89;height:2" coordorigin="5532,1591" coordsize="89,2">
            <v:shape id="_x0000_s2136" style="position:absolute;left:5532;top:1591;width:89;height:2" coordorigin="5532,1591" coordsize="89,0" path="m5532,1591r89,e" filled="f" strokecolor="#e1eeff" strokeweight="1.06pt">
              <v:path arrowok="t"/>
            </v:shape>
          </v:group>
          <v:group id="_x0000_s2133" style="position:absolute;left:5424;top:1591;width:108;height:2" coordorigin="5424,1591" coordsize="108,2">
            <v:shape id="_x0000_s2134" style="position:absolute;left:5424;top:1591;width:108;height:2" coordorigin="5424,1591" coordsize="108,0" path="m5424,1591r108,e" filled="f" strokecolor="#e2efff" strokeweight="1.06pt">
              <v:path arrowok="t"/>
            </v:shape>
          </v:group>
          <v:group id="_x0000_s2131" style="position:absolute;left:5338;top:1591;width:87;height:2" coordorigin="5338,1591" coordsize="87,2">
            <v:shape id="_x0000_s2132" style="position:absolute;left:5338;top:1591;width:87;height:2" coordorigin="5338,1591" coordsize="87,0" path="m5338,1591r86,e" filled="f" strokecolor="#e4f0ff" strokeweight="1.06pt">
              <v:path arrowok="t"/>
            </v:shape>
          </v:group>
          <v:group id="_x0000_s2129" style="position:absolute;left:5251;top:1591;width:87;height:2" coordorigin="5251,1591" coordsize="87,2">
            <v:shape id="_x0000_s2130" style="position:absolute;left:5251;top:1591;width:87;height:2" coordorigin="5251,1591" coordsize="87,0" path="m5251,1591r87,e" filled="f" strokecolor="#e5f1ff" strokeweight="1.06pt">
              <v:path arrowok="t"/>
            </v:shape>
          </v:group>
          <v:group id="_x0000_s2127" style="position:absolute;left:5162;top:1591;width:89;height:2" coordorigin="5162,1591" coordsize="89,2">
            <v:shape id="_x0000_s2128" style="position:absolute;left:5162;top:1591;width:89;height:2" coordorigin="5162,1591" coordsize="89,0" path="m5162,1591r89,e" filled="f" strokecolor="#e6f1ff" strokeweight="1.06pt">
              <v:path arrowok="t"/>
            </v:shape>
          </v:group>
          <v:group id="_x0000_s2125" style="position:absolute;left:1726;top:1601;width:3437;height:2" coordorigin="1726,1601" coordsize="3437,2">
            <v:shape id="_x0000_s2126" style="position:absolute;left:1726;top:1601;width:3437;height:2" coordorigin="1726,1601" coordsize="3437,0" path="m1726,1601r3436,e" filled="f" strokecolor="#e8f2ff" strokeweight=".1pt">
              <v:path arrowok="t"/>
            </v:shape>
          </v:group>
          <v:group id="_x0000_s2123" style="position:absolute;left:5054;top:1591;width:108;height:2" coordorigin="5054,1591" coordsize="108,2">
            <v:shape id="_x0000_s2124" style="position:absolute;left:5054;top:1591;width:108;height:2" coordorigin="5054,1591" coordsize="108,0" path="m5054,1591r108,e" filled="f" strokecolor="#e8f2ff" strokeweight="1.06pt">
              <v:path arrowok="t"/>
            </v:shape>
          </v:group>
          <v:group id="_x0000_s2121" style="position:absolute;left:4968;top:1591;width:87;height:2" coordorigin="4968,1591" coordsize="87,2">
            <v:shape id="_x0000_s2122" style="position:absolute;left:4968;top:1591;width:87;height:2" coordorigin="4968,1591" coordsize="87,0" path="m4968,1591r86,e" filled="f" strokecolor="#e9f2ff" strokeweight="1.06pt">
              <v:path arrowok="t"/>
            </v:shape>
          </v:group>
          <v:group id="_x0000_s2119" style="position:absolute;left:4879;top:1591;width:89;height:2" coordorigin="4879,1591" coordsize="89,2">
            <v:shape id="_x0000_s2120" style="position:absolute;left:4879;top:1591;width:89;height:2" coordorigin="4879,1591" coordsize="89,0" path="m4879,1591r89,e" filled="f" strokecolor="#eaf3ff" strokeweight="1.06pt">
              <v:path arrowok="t"/>
            </v:shape>
          </v:group>
          <v:group id="_x0000_s2117" style="position:absolute;left:4793;top:1591;width:87;height:2" coordorigin="4793,1591" coordsize="87,2">
            <v:shape id="_x0000_s2118" style="position:absolute;left:4793;top:1591;width:87;height:2" coordorigin="4793,1591" coordsize="87,0" path="m4793,1591r86,e" filled="f" strokecolor="#ebf4ff" strokeweight="1.06pt">
              <v:path arrowok="t"/>
            </v:shape>
          </v:group>
          <v:group id="_x0000_s2115" style="position:absolute;left:4685;top:1591;width:108;height:2" coordorigin="4685,1591" coordsize="108,2">
            <v:shape id="_x0000_s2116" style="position:absolute;left:4685;top:1591;width:108;height:2" coordorigin="4685,1591" coordsize="108,0" path="m4685,1591r108,e" filled="f" strokecolor="#ecf4ff" strokeweight="1.06pt">
              <v:path arrowok="t"/>
            </v:shape>
          </v:group>
          <v:group id="_x0000_s2113" style="position:absolute;left:4598;top:1591;width:87;height:2" coordorigin="4598,1591" coordsize="87,2">
            <v:shape id="_x0000_s2114" style="position:absolute;left:4598;top:1591;width:87;height:2" coordorigin="4598,1591" coordsize="87,0" path="m4598,1591r87,e" filled="f" strokecolor="#edf5ff" strokeweight="1.06pt">
              <v:path arrowok="t"/>
            </v:shape>
          </v:group>
          <v:group id="_x0000_s2111" style="position:absolute;left:4510;top:1591;width:89;height:2" coordorigin="4510,1591" coordsize="89,2">
            <v:shape id="_x0000_s2112" style="position:absolute;left:4510;top:1591;width:89;height:2" coordorigin="4510,1591" coordsize="89,0" path="m4510,1591r88,e" filled="f" strokecolor="#eef6ff" strokeweight="1.06pt">
              <v:path arrowok="t"/>
            </v:shape>
          </v:group>
          <v:group id="_x0000_s2109" style="position:absolute;left:1726;top:1601;width:2784;height:2" coordorigin="1726,1601" coordsize="2784,2">
            <v:shape id="_x0000_s2110" style="position:absolute;left:1726;top:1601;width:2784;height:2" coordorigin="1726,1601" coordsize="2784,0" path="m1726,1601r2784,e" filled="f" strokecolor="#eff6ff" strokeweight=".1pt">
              <v:path arrowok="t"/>
            </v:shape>
          </v:group>
          <v:group id="_x0000_s2107" style="position:absolute;left:4402;top:1591;width:108;height:2" coordorigin="4402,1591" coordsize="108,2">
            <v:shape id="_x0000_s2108" style="position:absolute;left:4402;top:1591;width:108;height:2" coordorigin="4402,1591" coordsize="108,0" path="m4402,1591r108,e" filled="f" strokecolor="#eff6ff" strokeweight="1.06pt">
              <v:path arrowok="t"/>
            </v:shape>
          </v:group>
          <v:group id="_x0000_s2105" style="position:absolute;left:4315;top:1591;width:87;height:2" coordorigin="4315,1591" coordsize="87,2">
            <v:shape id="_x0000_s2106" style="position:absolute;left:4315;top:1591;width:87;height:2" coordorigin="4315,1591" coordsize="87,0" path="m4315,1591r87,e" filled="f" strokecolor="#f0f7ff" strokeweight="1.06pt">
              <v:path arrowok="t"/>
            </v:shape>
          </v:group>
          <v:group id="_x0000_s2103" style="position:absolute;left:4226;top:1591;width:89;height:2" coordorigin="4226,1591" coordsize="89,2">
            <v:shape id="_x0000_s2104" style="position:absolute;left:4226;top:1591;width:89;height:2" coordorigin="4226,1591" coordsize="89,0" path="m4226,1591r89,e" filled="f" strokecolor="#f1f7ff" strokeweight="1.06pt">
              <v:path arrowok="t"/>
            </v:shape>
          </v:group>
          <v:group id="_x0000_s2101" style="position:absolute;left:4140;top:1591;width:87;height:2" coordorigin="4140,1591" coordsize="87,2">
            <v:shape id="_x0000_s2102" style="position:absolute;left:4140;top:1591;width:87;height:2" coordorigin="4140,1591" coordsize="87,0" path="m4140,1591r86,e" filled="f" strokecolor="#f2f8ff" strokeweight="1.06pt">
              <v:path arrowok="t"/>
            </v:shape>
          </v:group>
          <v:group id="_x0000_s2099" style="position:absolute;left:4032;top:1591;width:108;height:2" coordorigin="4032,1591" coordsize="108,2">
            <v:shape id="_x0000_s2100" style="position:absolute;left:4032;top:1591;width:108;height:2" coordorigin="4032,1591" coordsize="108,0" path="m4032,1591r108,e" filled="f" strokecolor="#f3f8ff" strokeweight="1.06pt">
              <v:path arrowok="t"/>
            </v:shape>
          </v:group>
          <v:group id="_x0000_s2097" style="position:absolute;left:3857;top:1591;width:176;height:2" coordorigin="3857,1591" coordsize="176,2">
            <v:shape id="_x0000_s2098" style="position:absolute;left:3857;top:1591;width:176;height:2" coordorigin="3857,1591" coordsize="176,0" path="m3857,1591r175,e" filled="f" strokecolor="#f4f9ff" strokeweight="1.06pt">
              <v:path arrowok="t"/>
            </v:shape>
          </v:group>
          <v:group id="_x0000_s2095" style="position:absolute;left:1726;top:1601;width:2132;height:2" coordorigin="1726,1601" coordsize="2132,2">
            <v:shape id="_x0000_s2096" style="position:absolute;left:1726;top:1601;width:2132;height:2" coordorigin="1726,1601" coordsize="2132,0" path="m1726,1601r2131,e" filled="f" strokecolor="#f5f9ff" strokeweight=".1pt">
              <v:path arrowok="t"/>
            </v:shape>
          </v:group>
          <v:group id="_x0000_s2093" style="position:absolute;left:3770;top:1591;width:87;height:2" coordorigin="3770,1591" coordsize="87,2">
            <v:shape id="_x0000_s2094" style="position:absolute;left:3770;top:1591;width:87;height:2" coordorigin="3770,1591" coordsize="87,0" path="m3770,1591r87,e" filled="f" strokecolor="#f5f9ff" strokeweight="1.06pt">
              <v:path arrowok="t"/>
            </v:shape>
          </v:group>
          <v:group id="_x0000_s2091" style="position:absolute;left:3684;top:1591;width:87;height:2" coordorigin="3684,1591" coordsize="87,2">
            <v:shape id="_x0000_s2092" style="position:absolute;left:3684;top:1591;width:87;height:2" coordorigin="3684,1591" coordsize="87,0" path="m3684,1591r86,e" filled="f" strokecolor="#f6faff" strokeweight="1.06pt">
              <v:path arrowok="t"/>
            </v:shape>
          </v:group>
          <v:group id="_x0000_s2089" style="position:absolute;left:3487;top:1591;width:197;height:2" coordorigin="3487,1591" coordsize="197,2">
            <v:shape id="_x0000_s2090" style="position:absolute;left:3487;top:1591;width:197;height:2" coordorigin="3487,1591" coordsize="197,0" path="m3487,1591r197,e" filled="f" strokecolor="#f7faff" strokeweight="1.06pt">
              <v:path arrowok="t"/>
            </v:shape>
          </v:group>
          <v:group id="_x0000_s2087" style="position:absolute;left:3290;top:1591;width:197;height:2" coordorigin="3290,1591" coordsize="197,2">
            <v:shape id="_x0000_s2088" style="position:absolute;left:3290;top:1591;width:197;height:2" coordorigin="3290,1591" coordsize="197,0" path="m3290,1591r197,e" filled="f" strokecolor="#f8fbff" strokeweight="1.06pt">
              <v:path arrowok="t"/>
            </v:shape>
          </v:group>
          <v:group id="_x0000_s2085" style="position:absolute;left:3204;top:1591;width:87;height:2" coordorigin="3204,1591" coordsize="87,2">
            <v:shape id="_x0000_s2086" style="position:absolute;left:3204;top:1591;width:87;height:2" coordorigin="3204,1591" coordsize="87,0" path="m3204,1591r86,e" filled="f" strokecolor="#f9fbff" strokeweight="1.06pt">
              <v:path arrowok="t"/>
            </v:shape>
          </v:group>
          <v:group id="_x0000_s2083" style="position:absolute;left:3031;top:1591;width:173;height:2" coordorigin="3031,1591" coordsize="173,2">
            <v:shape id="_x0000_s2084" style="position:absolute;left:3031;top:1591;width:173;height:2" coordorigin="3031,1591" coordsize="173,0" path="m3031,1591r173,e" filled="f" strokecolor="#fafcff" strokeweight="1.06pt">
              <v:path arrowok="t"/>
            </v:shape>
          </v:group>
          <v:group id="_x0000_s2081" style="position:absolute;left:1726;top:1601;width:1392;height:2" coordorigin="1726,1601" coordsize="1392,2">
            <v:shape id="_x0000_s2082" style="position:absolute;left:1726;top:1601;width:1392;height:2" coordorigin="1726,1601" coordsize="1392,0" path="m1726,1601r1392,e" filled="f" strokecolor="#fafcff" strokeweight=".1pt">
              <v:path arrowok="t"/>
            </v:shape>
          </v:group>
          <v:group id="_x0000_s2079" style="position:absolute;left:2834;top:1591;width:197;height:2" coordorigin="2834,1591" coordsize="197,2">
            <v:shape id="_x0000_s2080" style="position:absolute;left:2834;top:1591;width:197;height:2" coordorigin="2834,1591" coordsize="197,0" path="m2834,1591r197,e" filled="f" strokecolor="#fbfcff" strokeweight="1.06pt">
              <v:path arrowok="t"/>
            </v:shape>
          </v:group>
          <v:group id="_x0000_s2077" style="position:absolute;left:2748;top:1591;width:87;height:2" coordorigin="2748,1591" coordsize="87,2">
            <v:shape id="_x0000_s2078" style="position:absolute;left:2748;top:1591;width:87;height:2" coordorigin="2748,1591" coordsize="87,0" path="m2748,1591r86,e" filled="f" strokecolor="#fbfdff" strokeweight="1.06pt">
              <v:path arrowok="t"/>
            </v:shape>
          </v:group>
          <v:group id="_x0000_s2075" style="position:absolute;left:2465;top:1591;width:284;height:2" coordorigin="2465,1591" coordsize="284,2">
            <v:shape id="_x0000_s2076" style="position:absolute;left:2465;top:1591;width:284;height:2" coordorigin="2465,1591" coordsize="284,0" path="m2465,1591r283,e" filled="f" strokecolor="#fcfdff" strokeweight="1.06pt">
              <v:path arrowok="t"/>
            </v:shape>
          </v:group>
          <v:group id="_x0000_s2073" style="position:absolute;left:1726;top:1601;width:740;height:2" coordorigin="1726,1601" coordsize="740,2">
            <v:shape id="_x0000_s2074" style="position:absolute;left:1726;top:1601;width:740;height:2" coordorigin="1726,1601" coordsize="740,0" path="m1726,1601r739,e" filled="f" strokecolor="#fdfeff" strokeweight=".1pt">
              <v:path arrowok="t"/>
            </v:shape>
          </v:group>
          <v:group id="_x0000_s2071" style="position:absolute;left:2182;top:1591;width:284;height:2" coordorigin="2182,1591" coordsize="284,2">
            <v:shape id="_x0000_s2072" style="position:absolute;left:2182;top:1591;width:284;height:2" coordorigin="2182,1591" coordsize="284,0" path="m2182,1591r283,e" filled="f" strokecolor="#fdfeff" strokeweight="1.06pt">
              <v:path arrowok="t"/>
            </v:shape>
          </v:group>
          <v:group id="_x0000_s2069" style="position:absolute;left:1812;top:1591;width:370;height:2" coordorigin="1812,1591" coordsize="370,2">
            <v:shape id="_x0000_s2070" style="position:absolute;left:1812;top:1591;width:370;height:2" coordorigin="1812,1591" coordsize="370,0" path="m1812,1591r370,e" filled="f" strokecolor="#fefeff" strokeweight="1.06pt">
              <v:path arrowok="t"/>
            </v:shape>
          </v:group>
          <v:group id="_x0000_s2067" style="position:absolute;left:1726;top:1591;width:87;height:2" coordorigin="1726,1591" coordsize="87,2">
            <v:shape id="_x0000_s2068" style="position:absolute;left:1726;top:1591;width:87;height:2" coordorigin="1726,1591" coordsize="87,0" path="m1726,1591r86,e" filled="f" strokecolor="white" strokeweight="1.06pt">
              <v:path arrowok="t"/>
            </v:shape>
          </v:group>
          <v:group id="_x0000_s2064" style="position:absolute;left:1726;top:1582;width:9531;height:58" coordorigin="1726,1582" coordsize="9531,58">
            <v:shape id="_x0000_s2066" style="position:absolute;left:1726;top:1582;width:9531;height:58" coordorigin="1726,1582" coordsize="9531,58" path="m1726,1639r9530,l11256,1582r-9530,l1726,1639xe" filled="f" strokecolor="#006599" strokeweight=".1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style="position:absolute;left:3846;top:810;width:7356;height:390">
              <v:imagedata r:id="rId1" o:title=""/>
            </v:shape>
          </v:group>
          <w10:wrap anchorx="page" anchory="page"/>
        </v:group>
      </w:pict>
    </w:r>
    <w:r w:rsidRPr="00E97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6.35pt;margin-top:34.3pt;width:6.8pt;height:12.4pt;z-index:-289816;mso-position-horizontal-relative:page;mso-position-vertical-relative:page" filled="f" stroked="f">
          <v:textbox inset="0,0,0,0">
            <w:txbxContent>
              <w:p w:rsidR="00A664F5" w:rsidRDefault="00D2365D">
                <w:pPr>
                  <w:spacing w:line="229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w w:val="105"/>
                    <w:sz w:val="20"/>
                  </w:rPr>
                  <w:t>|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001"/>
    <w:multiLevelType w:val="multilevel"/>
    <w:tmpl w:val="60203184"/>
    <w:lvl w:ilvl="0">
      <w:start w:val="1"/>
      <w:numFmt w:val="decimal"/>
      <w:lvlText w:val="%1"/>
      <w:lvlJc w:val="left"/>
      <w:pPr>
        <w:ind w:left="688" w:hanging="5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64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lowerLetter"/>
      <w:lvlText w:val="%4)"/>
      <w:lvlJc w:val="left"/>
      <w:pPr>
        <w:ind w:left="800" w:hanging="339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4">
      <w:start w:val="1"/>
      <w:numFmt w:val="decimal"/>
      <w:lvlText w:val="%4.%5)"/>
      <w:lvlJc w:val="left"/>
      <w:pPr>
        <w:ind w:left="462" w:hanging="452"/>
        <w:jc w:val="left"/>
      </w:pPr>
      <w:rPr>
        <w:rFonts w:ascii="Times New Roman" w:eastAsia="Times New Roman" w:hAnsi="Times New Roman" w:hint="default"/>
        <w:b/>
        <w:bCs/>
        <w:spacing w:val="-3"/>
        <w:w w:val="102"/>
        <w:sz w:val="22"/>
        <w:szCs w:val="22"/>
      </w:rPr>
    </w:lvl>
    <w:lvl w:ilvl="5">
      <w:start w:val="1"/>
      <w:numFmt w:val="bullet"/>
      <w:lvlText w:val="•"/>
      <w:lvlJc w:val="left"/>
      <w:pPr>
        <w:ind w:left="4182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5" w:hanging="452"/>
      </w:pPr>
      <w:rPr>
        <w:rFonts w:hint="default"/>
      </w:rPr>
    </w:lvl>
  </w:abstractNum>
  <w:abstractNum w:abstractNumId="1">
    <w:nsid w:val="0DB16ACE"/>
    <w:multiLevelType w:val="hybridMultilevel"/>
    <w:tmpl w:val="7A5A5DA4"/>
    <w:lvl w:ilvl="0" w:tplc="D242BD5C">
      <w:start w:val="1"/>
      <w:numFmt w:val="bullet"/>
      <w:lvlText w:val="•"/>
      <w:lvlJc w:val="left"/>
      <w:pPr>
        <w:ind w:left="800" w:hanging="149"/>
      </w:pPr>
      <w:rPr>
        <w:rFonts w:ascii="Times New Roman" w:eastAsia="Times New Roman" w:hAnsi="Times New Roman" w:hint="default"/>
        <w:color w:val="0000FF"/>
        <w:w w:val="102"/>
        <w:sz w:val="22"/>
        <w:szCs w:val="22"/>
      </w:rPr>
    </w:lvl>
    <w:lvl w:ilvl="1" w:tplc="FB5487AA">
      <w:start w:val="1"/>
      <w:numFmt w:val="bullet"/>
      <w:lvlText w:val="•"/>
      <w:lvlJc w:val="left"/>
      <w:pPr>
        <w:ind w:left="1702" w:hanging="149"/>
      </w:pPr>
      <w:rPr>
        <w:rFonts w:hint="default"/>
      </w:rPr>
    </w:lvl>
    <w:lvl w:ilvl="2" w:tplc="0894591E">
      <w:start w:val="1"/>
      <w:numFmt w:val="bullet"/>
      <w:lvlText w:val="•"/>
      <w:lvlJc w:val="left"/>
      <w:pPr>
        <w:ind w:left="2604" w:hanging="149"/>
      </w:pPr>
      <w:rPr>
        <w:rFonts w:hint="default"/>
      </w:rPr>
    </w:lvl>
    <w:lvl w:ilvl="3" w:tplc="5F689DC8">
      <w:start w:val="1"/>
      <w:numFmt w:val="bullet"/>
      <w:lvlText w:val="•"/>
      <w:lvlJc w:val="left"/>
      <w:pPr>
        <w:ind w:left="3506" w:hanging="149"/>
      </w:pPr>
      <w:rPr>
        <w:rFonts w:hint="default"/>
      </w:rPr>
    </w:lvl>
    <w:lvl w:ilvl="4" w:tplc="85048DBA">
      <w:start w:val="1"/>
      <w:numFmt w:val="bullet"/>
      <w:lvlText w:val="•"/>
      <w:lvlJc w:val="left"/>
      <w:pPr>
        <w:ind w:left="4408" w:hanging="149"/>
      </w:pPr>
      <w:rPr>
        <w:rFonts w:hint="default"/>
      </w:rPr>
    </w:lvl>
    <w:lvl w:ilvl="5" w:tplc="B192D3B8">
      <w:start w:val="1"/>
      <w:numFmt w:val="bullet"/>
      <w:lvlText w:val="•"/>
      <w:lvlJc w:val="left"/>
      <w:pPr>
        <w:ind w:left="5310" w:hanging="149"/>
      </w:pPr>
      <w:rPr>
        <w:rFonts w:hint="default"/>
      </w:rPr>
    </w:lvl>
    <w:lvl w:ilvl="6" w:tplc="BAFA95FA">
      <w:start w:val="1"/>
      <w:numFmt w:val="bullet"/>
      <w:lvlText w:val="•"/>
      <w:lvlJc w:val="left"/>
      <w:pPr>
        <w:ind w:left="6212" w:hanging="149"/>
      </w:pPr>
      <w:rPr>
        <w:rFonts w:hint="default"/>
      </w:rPr>
    </w:lvl>
    <w:lvl w:ilvl="7" w:tplc="29A28152">
      <w:start w:val="1"/>
      <w:numFmt w:val="bullet"/>
      <w:lvlText w:val="•"/>
      <w:lvlJc w:val="left"/>
      <w:pPr>
        <w:ind w:left="7114" w:hanging="149"/>
      </w:pPr>
      <w:rPr>
        <w:rFonts w:hint="default"/>
      </w:rPr>
    </w:lvl>
    <w:lvl w:ilvl="8" w:tplc="B8CE3D68">
      <w:start w:val="1"/>
      <w:numFmt w:val="bullet"/>
      <w:lvlText w:val="•"/>
      <w:lvlJc w:val="left"/>
      <w:pPr>
        <w:ind w:left="8016" w:hanging="149"/>
      </w:pPr>
      <w:rPr>
        <w:rFonts w:hint="default"/>
      </w:rPr>
    </w:lvl>
  </w:abstractNum>
  <w:abstractNum w:abstractNumId="2">
    <w:nsid w:val="19A458A6"/>
    <w:multiLevelType w:val="multilevel"/>
    <w:tmpl w:val="EB4C7900"/>
    <w:lvl w:ilvl="0">
      <w:start w:val="299"/>
      <w:numFmt w:val="decimal"/>
      <w:lvlText w:val="%1"/>
      <w:lvlJc w:val="left"/>
      <w:pPr>
        <w:ind w:left="124" w:hanging="622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24" w:hanging="622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>
      <w:start w:val="1"/>
      <w:numFmt w:val="decimal"/>
      <w:lvlText w:val="%3."/>
      <w:lvlJc w:val="left"/>
      <w:pPr>
        <w:ind w:left="800" w:hanging="339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2805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7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3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5" w:hanging="339"/>
      </w:pPr>
      <w:rPr>
        <w:rFonts w:hint="default"/>
      </w:rPr>
    </w:lvl>
  </w:abstractNum>
  <w:abstractNum w:abstractNumId="3">
    <w:nsid w:val="1CBF0CEF"/>
    <w:multiLevelType w:val="hybridMultilevel"/>
    <w:tmpl w:val="DE70EA82"/>
    <w:lvl w:ilvl="0" w:tplc="0EFAD792">
      <w:start w:val="1"/>
      <w:numFmt w:val="decimal"/>
      <w:lvlText w:val="%1."/>
      <w:lvlJc w:val="left"/>
      <w:pPr>
        <w:ind w:left="800" w:hanging="33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A50644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4E629ABA">
      <w:start w:val="1"/>
      <w:numFmt w:val="bullet"/>
      <w:lvlText w:val="•"/>
      <w:lvlJc w:val="left"/>
      <w:pPr>
        <w:ind w:left="2604" w:hanging="339"/>
      </w:pPr>
      <w:rPr>
        <w:rFonts w:hint="default"/>
      </w:rPr>
    </w:lvl>
    <w:lvl w:ilvl="3" w:tplc="3710E4D4">
      <w:start w:val="1"/>
      <w:numFmt w:val="bullet"/>
      <w:lvlText w:val="•"/>
      <w:lvlJc w:val="left"/>
      <w:pPr>
        <w:ind w:left="3506" w:hanging="339"/>
      </w:pPr>
      <w:rPr>
        <w:rFonts w:hint="default"/>
      </w:rPr>
    </w:lvl>
    <w:lvl w:ilvl="4" w:tplc="367ED752">
      <w:start w:val="1"/>
      <w:numFmt w:val="bullet"/>
      <w:lvlText w:val="•"/>
      <w:lvlJc w:val="left"/>
      <w:pPr>
        <w:ind w:left="4408" w:hanging="339"/>
      </w:pPr>
      <w:rPr>
        <w:rFonts w:hint="default"/>
      </w:rPr>
    </w:lvl>
    <w:lvl w:ilvl="5" w:tplc="16DC6C52">
      <w:start w:val="1"/>
      <w:numFmt w:val="bullet"/>
      <w:lvlText w:val="•"/>
      <w:lvlJc w:val="left"/>
      <w:pPr>
        <w:ind w:left="5310" w:hanging="339"/>
      </w:pPr>
      <w:rPr>
        <w:rFonts w:hint="default"/>
      </w:rPr>
    </w:lvl>
    <w:lvl w:ilvl="6" w:tplc="F176BC18">
      <w:start w:val="1"/>
      <w:numFmt w:val="bullet"/>
      <w:lvlText w:val="•"/>
      <w:lvlJc w:val="left"/>
      <w:pPr>
        <w:ind w:left="6212" w:hanging="339"/>
      </w:pPr>
      <w:rPr>
        <w:rFonts w:hint="default"/>
      </w:rPr>
    </w:lvl>
    <w:lvl w:ilvl="7" w:tplc="616E3E2A">
      <w:start w:val="1"/>
      <w:numFmt w:val="bullet"/>
      <w:lvlText w:val="•"/>
      <w:lvlJc w:val="left"/>
      <w:pPr>
        <w:ind w:left="7114" w:hanging="339"/>
      </w:pPr>
      <w:rPr>
        <w:rFonts w:hint="default"/>
      </w:rPr>
    </w:lvl>
    <w:lvl w:ilvl="8" w:tplc="56F8C41E">
      <w:start w:val="1"/>
      <w:numFmt w:val="bullet"/>
      <w:lvlText w:val="•"/>
      <w:lvlJc w:val="left"/>
      <w:pPr>
        <w:ind w:left="8016" w:hanging="339"/>
      </w:pPr>
      <w:rPr>
        <w:rFonts w:hint="default"/>
      </w:rPr>
    </w:lvl>
  </w:abstractNum>
  <w:abstractNum w:abstractNumId="4">
    <w:nsid w:val="1F907E7B"/>
    <w:multiLevelType w:val="hybridMultilevel"/>
    <w:tmpl w:val="FA4E245E"/>
    <w:lvl w:ilvl="0" w:tplc="AFDAA9C6">
      <w:start w:val="1"/>
      <w:numFmt w:val="bullet"/>
      <w:lvlText w:val=""/>
      <w:lvlJc w:val="left"/>
      <w:pPr>
        <w:ind w:left="719" w:hanging="665"/>
      </w:pPr>
      <w:rPr>
        <w:rFonts w:ascii="Symbol" w:eastAsia="Symbol" w:hAnsi="Symbol" w:hint="default"/>
        <w:w w:val="103"/>
        <w:sz w:val="18"/>
        <w:szCs w:val="18"/>
      </w:rPr>
    </w:lvl>
    <w:lvl w:ilvl="1" w:tplc="A66E3238">
      <w:start w:val="1"/>
      <w:numFmt w:val="bullet"/>
      <w:lvlText w:val="•"/>
      <w:lvlJc w:val="left"/>
      <w:pPr>
        <w:ind w:left="1051" w:hanging="665"/>
      </w:pPr>
      <w:rPr>
        <w:rFonts w:hint="default"/>
      </w:rPr>
    </w:lvl>
    <w:lvl w:ilvl="2" w:tplc="1946D714">
      <w:start w:val="1"/>
      <w:numFmt w:val="bullet"/>
      <w:lvlText w:val="•"/>
      <w:lvlJc w:val="left"/>
      <w:pPr>
        <w:ind w:left="1383" w:hanging="665"/>
      </w:pPr>
      <w:rPr>
        <w:rFonts w:hint="default"/>
      </w:rPr>
    </w:lvl>
    <w:lvl w:ilvl="3" w:tplc="9796F1CE">
      <w:start w:val="1"/>
      <w:numFmt w:val="bullet"/>
      <w:lvlText w:val="•"/>
      <w:lvlJc w:val="left"/>
      <w:pPr>
        <w:ind w:left="1715" w:hanging="665"/>
      </w:pPr>
      <w:rPr>
        <w:rFonts w:hint="default"/>
      </w:rPr>
    </w:lvl>
    <w:lvl w:ilvl="4" w:tplc="0C9C2D92">
      <w:start w:val="1"/>
      <w:numFmt w:val="bullet"/>
      <w:lvlText w:val="•"/>
      <w:lvlJc w:val="left"/>
      <w:pPr>
        <w:ind w:left="2048" w:hanging="665"/>
      </w:pPr>
      <w:rPr>
        <w:rFonts w:hint="default"/>
      </w:rPr>
    </w:lvl>
    <w:lvl w:ilvl="5" w:tplc="B71A171A">
      <w:start w:val="1"/>
      <w:numFmt w:val="bullet"/>
      <w:lvlText w:val="•"/>
      <w:lvlJc w:val="left"/>
      <w:pPr>
        <w:ind w:left="2380" w:hanging="665"/>
      </w:pPr>
      <w:rPr>
        <w:rFonts w:hint="default"/>
      </w:rPr>
    </w:lvl>
    <w:lvl w:ilvl="6" w:tplc="A6E8BD24">
      <w:start w:val="1"/>
      <w:numFmt w:val="bullet"/>
      <w:lvlText w:val="•"/>
      <w:lvlJc w:val="left"/>
      <w:pPr>
        <w:ind w:left="2712" w:hanging="665"/>
      </w:pPr>
      <w:rPr>
        <w:rFonts w:hint="default"/>
      </w:rPr>
    </w:lvl>
    <w:lvl w:ilvl="7" w:tplc="8D14B900">
      <w:start w:val="1"/>
      <w:numFmt w:val="bullet"/>
      <w:lvlText w:val="•"/>
      <w:lvlJc w:val="left"/>
      <w:pPr>
        <w:ind w:left="3045" w:hanging="665"/>
      </w:pPr>
      <w:rPr>
        <w:rFonts w:hint="default"/>
      </w:rPr>
    </w:lvl>
    <w:lvl w:ilvl="8" w:tplc="CE90223A">
      <w:start w:val="1"/>
      <w:numFmt w:val="bullet"/>
      <w:lvlText w:val="•"/>
      <w:lvlJc w:val="left"/>
      <w:pPr>
        <w:ind w:left="3377" w:hanging="665"/>
      </w:pPr>
      <w:rPr>
        <w:rFonts w:hint="default"/>
      </w:rPr>
    </w:lvl>
  </w:abstractNum>
  <w:abstractNum w:abstractNumId="5">
    <w:nsid w:val="21EB6895"/>
    <w:multiLevelType w:val="multilevel"/>
    <w:tmpl w:val="7B3418D8"/>
    <w:lvl w:ilvl="0">
      <w:start w:val="12"/>
      <w:numFmt w:val="decimal"/>
      <w:lvlText w:val="%1"/>
      <w:lvlJc w:val="left"/>
      <w:pPr>
        <w:ind w:left="1265" w:hanging="1076"/>
        <w:jc w:val="left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265" w:hanging="1076"/>
        <w:jc w:val="left"/>
      </w:pPr>
      <w:rPr>
        <w:rFonts w:ascii="Times New Roman" w:eastAsia="Times New Roman" w:hAnsi="Times New Roman" w:hint="default"/>
        <w:spacing w:val="1"/>
        <w:w w:val="99"/>
        <w:position w:val="10"/>
        <w:sz w:val="17"/>
        <w:szCs w:val="17"/>
      </w:rPr>
    </w:lvl>
    <w:lvl w:ilvl="2">
      <w:start w:val="1"/>
      <w:numFmt w:val="decimal"/>
      <w:lvlText w:val="%3."/>
      <w:lvlJc w:val="left"/>
      <w:pPr>
        <w:ind w:left="88" w:hanging="171"/>
        <w:jc w:val="left"/>
      </w:pPr>
      <w:rPr>
        <w:rFonts w:ascii="Times New Roman" w:eastAsia="Times New Roman" w:hAnsi="Times New Roman" w:hint="default"/>
        <w:spacing w:val="-1"/>
        <w:w w:val="99"/>
        <w:sz w:val="17"/>
        <w:szCs w:val="17"/>
      </w:rPr>
    </w:lvl>
    <w:lvl w:ilvl="3">
      <w:start w:val="1"/>
      <w:numFmt w:val="bullet"/>
      <w:lvlText w:val="•"/>
      <w:lvlJc w:val="left"/>
      <w:pPr>
        <w:ind w:left="190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348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886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423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961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498" w:hanging="171"/>
      </w:pPr>
      <w:rPr>
        <w:rFonts w:hint="default"/>
      </w:rPr>
    </w:lvl>
  </w:abstractNum>
  <w:abstractNum w:abstractNumId="6">
    <w:nsid w:val="23AC36E1"/>
    <w:multiLevelType w:val="hybridMultilevel"/>
    <w:tmpl w:val="446EB16E"/>
    <w:lvl w:ilvl="0" w:tplc="572EF562">
      <w:start w:val="1"/>
      <w:numFmt w:val="bullet"/>
      <w:lvlText w:val="•"/>
      <w:lvlJc w:val="left"/>
      <w:pPr>
        <w:ind w:left="144" w:hanging="171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67B4E074">
      <w:start w:val="1"/>
      <w:numFmt w:val="bullet"/>
      <w:lvlText w:val="•"/>
      <w:lvlJc w:val="left"/>
      <w:pPr>
        <w:ind w:left="1113" w:hanging="171"/>
      </w:pPr>
      <w:rPr>
        <w:rFonts w:hint="default"/>
      </w:rPr>
    </w:lvl>
    <w:lvl w:ilvl="2" w:tplc="50D2EB0C">
      <w:start w:val="1"/>
      <w:numFmt w:val="bullet"/>
      <w:lvlText w:val="•"/>
      <w:lvlJc w:val="left"/>
      <w:pPr>
        <w:ind w:left="2083" w:hanging="171"/>
      </w:pPr>
      <w:rPr>
        <w:rFonts w:hint="default"/>
      </w:rPr>
    </w:lvl>
    <w:lvl w:ilvl="3" w:tplc="B98EF344">
      <w:start w:val="1"/>
      <w:numFmt w:val="bullet"/>
      <w:lvlText w:val="•"/>
      <w:lvlJc w:val="left"/>
      <w:pPr>
        <w:ind w:left="3052" w:hanging="171"/>
      </w:pPr>
      <w:rPr>
        <w:rFonts w:hint="default"/>
      </w:rPr>
    </w:lvl>
    <w:lvl w:ilvl="4" w:tplc="1E00435A">
      <w:start w:val="1"/>
      <w:numFmt w:val="bullet"/>
      <w:lvlText w:val="•"/>
      <w:lvlJc w:val="left"/>
      <w:pPr>
        <w:ind w:left="4022" w:hanging="171"/>
      </w:pPr>
      <w:rPr>
        <w:rFonts w:hint="default"/>
      </w:rPr>
    </w:lvl>
    <w:lvl w:ilvl="5" w:tplc="49FCB998">
      <w:start w:val="1"/>
      <w:numFmt w:val="bullet"/>
      <w:lvlText w:val="•"/>
      <w:lvlJc w:val="left"/>
      <w:pPr>
        <w:ind w:left="4992" w:hanging="171"/>
      </w:pPr>
      <w:rPr>
        <w:rFonts w:hint="default"/>
      </w:rPr>
    </w:lvl>
    <w:lvl w:ilvl="6" w:tplc="89561978">
      <w:start w:val="1"/>
      <w:numFmt w:val="bullet"/>
      <w:lvlText w:val="•"/>
      <w:lvlJc w:val="left"/>
      <w:pPr>
        <w:ind w:left="5961" w:hanging="171"/>
      </w:pPr>
      <w:rPr>
        <w:rFonts w:hint="default"/>
      </w:rPr>
    </w:lvl>
    <w:lvl w:ilvl="7" w:tplc="6EBC9BDE">
      <w:start w:val="1"/>
      <w:numFmt w:val="bullet"/>
      <w:lvlText w:val="•"/>
      <w:lvlJc w:val="left"/>
      <w:pPr>
        <w:ind w:left="6931" w:hanging="171"/>
      </w:pPr>
      <w:rPr>
        <w:rFonts w:hint="default"/>
      </w:rPr>
    </w:lvl>
    <w:lvl w:ilvl="8" w:tplc="3C5E456E">
      <w:start w:val="1"/>
      <w:numFmt w:val="bullet"/>
      <w:lvlText w:val="•"/>
      <w:lvlJc w:val="left"/>
      <w:pPr>
        <w:ind w:left="7900" w:hanging="171"/>
      </w:pPr>
      <w:rPr>
        <w:rFonts w:hint="default"/>
      </w:rPr>
    </w:lvl>
  </w:abstractNum>
  <w:abstractNum w:abstractNumId="7">
    <w:nsid w:val="28F442E7"/>
    <w:multiLevelType w:val="hybridMultilevel"/>
    <w:tmpl w:val="DA06DC3E"/>
    <w:lvl w:ilvl="0" w:tplc="FAEAB0BE">
      <w:start w:val="1"/>
      <w:numFmt w:val="decimal"/>
      <w:lvlText w:val="%1."/>
      <w:lvlJc w:val="left"/>
      <w:pPr>
        <w:ind w:left="349" w:hanging="226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 w:tplc="F74A910C">
      <w:start w:val="1"/>
      <w:numFmt w:val="decimal"/>
      <w:lvlText w:val="%2."/>
      <w:lvlJc w:val="left"/>
      <w:pPr>
        <w:ind w:left="800" w:hanging="339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2" w:tplc="096605A0">
      <w:start w:val="1"/>
      <w:numFmt w:val="bullet"/>
      <w:lvlText w:val="•"/>
      <w:lvlJc w:val="left"/>
      <w:pPr>
        <w:ind w:left="1802" w:hanging="339"/>
      </w:pPr>
      <w:rPr>
        <w:rFonts w:hint="default"/>
      </w:rPr>
    </w:lvl>
    <w:lvl w:ilvl="3" w:tplc="2634FA5A">
      <w:start w:val="1"/>
      <w:numFmt w:val="bullet"/>
      <w:lvlText w:val="•"/>
      <w:lvlJc w:val="left"/>
      <w:pPr>
        <w:ind w:left="2805" w:hanging="339"/>
      </w:pPr>
      <w:rPr>
        <w:rFonts w:hint="default"/>
      </w:rPr>
    </w:lvl>
    <w:lvl w:ilvl="4" w:tplc="E4CE670C">
      <w:start w:val="1"/>
      <w:numFmt w:val="bullet"/>
      <w:lvlText w:val="•"/>
      <w:lvlJc w:val="left"/>
      <w:pPr>
        <w:ind w:left="3807" w:hanging="339"/>
      </w:pPr>
      <w:rPr>
        <w:rFonts w:hint="default"/>
      </w:rPr>
    </w:lvl>
    <w:lvl w:ilvl="5" w:tplc="C54CA70C">
      <w:start w:val="1"/>
      <w:numFmt w:val="bullet"/>
      <w:lvlText w:val="•"/>
      <w:lvlJc w:val="left"/>
      <w:pPr>
        <w:ind w:left="4809" w:hanging="339"/>
      </w:pPr>
      <w:rPr>
        <w:rFonts w:hint="default"/>
      </w:rPr>
    </w:lvl>
    <w:lvl w:ilvl="6" w:tplc="F65E3AA6">
      <w:start w:val="1"/>
      <w:numFmt w:val="bullet"/>
      <w:lvlText w:val="•"/>
      <w:lvlJc w:val="left"/>
      <w:pPr>
        <w:ind w:left="5811" w:hanging="339"/>
      </w:pPr>
      <w:rPr>
        <w:rFonts w:hint="default"/>
      </w:rPr>
    </w:lvl>
    <w:lvl w:ilvl="7" w:tplc="587283A0">
      <w:start w:val="1"/>
      <w:numFmt w:val="bullet"/>
      <w:lvlText w:val="•"/>
      <w:lvlJc w:val="left"/>
      <w:pPr>
        <w:ind w:left="6813" w:hanging="339"/>
      </w:pPr>
      <w:rPr>
        <w:rFonts w:hint="default"/>
      </w:rPr>
    </w:lvl>
    <w:lvl w:ilvl="8" w:tplc="15E44ADC">
      <w:start w:val="1"/>
      <w:numFmt w:val="bullet"/>
      <w:lvlText w:val="•"/>
      <w:lvlJc w:val="left"/>
      <w:pPr>
        <w:ind w:left="7815" w:hanging="339"/>
      </w:pPr>
      <w:rPr>
        <w:rFonts w:hint="default"/>
      </w:rPr>
    </w:lvl>
  </w:abstractNum>
  <w:abstractNum w:abstractNumId="8">
    <w:nsid w:val="2A0A6E18"/>
    <w:multiLevelType w:val="multilevel"/>
    <w:tmpl w:val="8FA08E56"/>
    <w:lvl w:ilvl="0">
      <w:start w:val="2"/>
      <w:numFmt w:val="decimal"/>
      <w:lvlText w:val="%1"/>
      <w:lvlJc w:val="left"/>
      <w:pPr>
        <w:ind w:left="520" w:hanging="3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396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12" w:hanging="789"/>
        <w:jc w:val="left"/>
      </w:pPr>
      <w:rPr>
        <w:rFonts w:hint="default"/>
        <w:u w:val="thick" w:color="000000"/>
      </w:rPr>
    </w:lvl>
    <w:lvl w:ilvl="4">
      <w:start w:val="1"/>
      <w:numFmt w:val="bullet"/>
      <w:lvlText w:val=""/>
      <w:lvlJc w:val="left"/>
      <w:pPr>
        <w:ind w:left="800" w:hanging="339"/>
      </w:pPr>
      <w:rPr>
        <w:rFonts w:ascii="Symbol" w:eastAsia="Symbol" w:hAnsi="Symbol" w:hint="default"/>
        <w:w w:val="102"/>
        <w:sz w:val="22"/>
        <w:szCs w:val="22"/>
      </w:rPr>
    </w:lvl>
    <w:lvl w:ilvl="5">
      <w:start w:val="1"/>
      <w:numFmt w:val="bullet"/>
      <w:lvlText w:val="•"/>
      <w:lvlJc w:val="left"/>
      <w:pPr>
        <w:ind w:left="3457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9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2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4" w:hanging="339"/>
      </w:pPr>
      <w:rPr>
        <w:rFonts w:hint="default"/>
      </w:rPr>
    </w:lvl>
  </w:abstractNum>
  <w:abstractNum w:abstractNumId="9">
    <w:nsid w:val="30BE33EF"/>
    <w:multiLevelType w:val="multilevel"/>
    <w:tmpl w:val="FAF2A392"/>
    <w:lvl w:ilvl="0">
      <w:start w:val="2"/>
      <w:numFmt w:val="decimal"/>
      <w:lvlText w:val="%1"/>
      <w:lvlJc w:val="left"/>
      <w:pPr>
        <w:ind w:left="462" w:hanging="33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" w:hanging="339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2">
      <w:start w:val="1"/>
      <w:numFmt w:val="lowerLetter"/>
      <w:lvlText w:val="%3)"/>
      <w:lvlJc w:val="left"/>
      <w:pPr>
        <w:ind w:left="923" w:hanging="252"/>
        <w:jc w:val="left"/>
      </w:pPr>
      <w:rPr>
        <w:rFonts w:ascii="Times New Roman" w:eastAsia="Times New Roman" w:hAnsi="Times New Roman" w:hint="default"/>
        <w:i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2035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7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9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1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5" w:hanging="252"/>
      </w:pPr>
      <w:rPr>
        <w:rFonts w:hint="default"/>
      </w:rPr>
    </w:lvl>
  </w:abstractNum>
  <w:abstractNum w:abstractNumId="10">
    <w:nsid w:val="33E16DE8"/>
    <w:multiLevelType w:val="multilevel"/>
    <w:tmpl w:val="95FC7244"/>
    <w:lvl w:ilvl="0">
      <w:start w:val="1"/>
      <w:numFmt w:val="decimal"/>
      <w:lvlText w:val="%1"/>
      <w:lvlJc w:val="left"/>
      <w:pPr>
        <w:ind w:left="688" w:hanging="56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564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4" w:hanging="848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4">
      <w:start w:val="1"/>
      <w:numFmt w:val="bullet"/>
      <w:lvlText w:val="•"/>
      <w:lvlJc w:val="left"/>
      <w:pPr>
        <w:ind w:left="3732" w:hanging="8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6" w:hanging="8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1" w:hanging="8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8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0" w:hanging="848"/>
      </w:pPr>
      <w:rPr>
        <w:rFonts w:hint="default"/>
      </w:rPr>
    </w:lvl>
  </w:abstractNum>
  <w:abstractNum w:abstractNumId="11">
    <w:nsid w:val="34781FDF"/>
    <w:multiLevelType w:val="multilevel"/>
    <w:tmpl w:val="1500E3DA"/>
    <w:lvl w:ilvl="0">
      <w:start w:val="1"/>
      <w:numFmt w:val="decimal"/>
      <w:lvlText w:val="%1."/>
      <w:lvlJc w:val="left"/>
      <w:pPr>
        <w:ind w:left="124" w:hanging="284"/>
        <w:jc w:val="left"/>
      </w:pPr>
      <w:rPr>
        <w:rFonts w:hint="default"/>
        <w:shadow/>
      </w:rPr>
    </w:lvl>
    <w:lvl w:ilvl="1">
      <w:start w:val="1"/>
      <w:numFmt w:val="decimal"/>
      <w:lvlText w:val="%1.%2"/>
      <w:lvlJc w:val="left"/>
      <w:pPr>
        <w:ind w:left="124" w:hanging="339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120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8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6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3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0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5" w:hanging="339"/>
      </w:pPr>
      <w:rPr>
        <w:rFonts w:hint="default"/>
      </w:rPr>
    </w:lvl>
  </w:abstractNum>
  <w:abstractNum w:abstractNumId="12">
    <w:nsid w:val="358C7B9D"/>
    <w:multiLevelType w:val="multilevel"/>
    <w:tmpl w:val="C0D8B930"/>
    <w:lvl w:ilvl="0">
      <w:start w:val="1"/>
      <w:numFmt w:val="decimal"/>
      <w:lvlText w:val="%1"/>
      <w:lvlJc w:val="left"/>
      <w:pPr>
        <w:ind w:left="971" w:hanging="84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1" w:hanging="848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71" w:hanging="848"/>
        <w:jc w:val="left"/>
      </w:pPr>
      <w:rPr>
        <w:rFonts w:hint="default"/>
      </w:rPr>
    </w:lvl>
    <w:lvl w:ilvl="3">
      <w:start w:val="99"/>
      <w:numFmt w:val="decimal"/>
      <w:lvlText w:val="%1.%2.%3.%4."/>
      <w:lvlJc w:val="left"/>
      <w:pPr>
        <w:ind w:left="971" w:hanging="848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195" w:hanging="1072"/>
        <w:jc w:val="left"/>
      </w:pPr>
      <w:rPr>
        <w:rFonts w:hint="default"/>
        <w:u w:val="thick" w:color="000000"/>
      </w:rPr>
    </w:lvl>
    <w:lvl w:ilvl="5">
      <w:start w:val="1"/>
      <w:numFmt w:val="bullet"/>
      <w:lvlText w:val="•"/>
      <w:lvlJc w:val="left"/>
      <w:pPr>
        <w:ind w:left="5028" w:hanging="10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6" w:hanging="10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5" w:hanging="10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3" w:hanging="1072"/>
      </w:pPr>
      <w:rPr>
        <w:rFonts w:hint="default"/>
      </w:rPr>
    </w:lvl>
  </w:abstractNum>
  <w:abstractNum w:abstractNumId="13">
    <w:nsid w:val="3CEE2E1D"/>
    <w:multiLevelType w:val="hybridMultilevel"/>
    <w:tmpl w:val="A71A4236"/>
    <w:lvl w:ilvl="0" w:tplc="A4CA64F8">
      <w:start w:val="1"/>
      <w:numFmt w:val="bullet"/>
      <w:lvlText w:val=""/>
      <w:lvlJc w:val="left"/>
      <w:pPr>
        <w:ind w:left="800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D376E78A">
      <w:start w:val="1"/>
      <w:numFmt w:val="bullet"/>
      <w:lvlText w:val=""/>
      <w:lvlJc w:val="left"/>
      <w:pPr>
        <w:ind w:left="1477" w:hanging="315"/>
      </w:pPr>
      <w:rPr>
        <w:rFonts w:ascii="Symbol" w:eastAsia="Symbol" w:hAnsi="Symbol" w:hint="default"/>
        <w:w w:val="102"/>
        <w:sz w:val="22"/>
        <w:szCs w:val="22"/>
      </w:rPr>
    </w:lvl>
    <w:lvl w:ilvl="2" w:tplc="384E76AC">
      <w:start w:val="1"/>
      <w:numFmt w:val="bullet"/>
      <w:lvlText w:val="•"/>
      <w:lvlJc w:val="left"/>
      <w:pPr>
        <w:ind w:left="2404" w:hanging="315"/>
      </w:pPr>
      <w:rPr>
        <w:rFonts w:hint="default"/>
      </w:rPr>
    </w:lvl>
    <w:lvl w:ilvl="3" w:tplc="48D46996">
      <w:start w:val="1"/>
      <w:numFmt w:val="bullet"/>
      <w:lvlText w:val="•"/>
      <w:lvlJc w:val="left"/>
      <w:pPr>
        <w:ind w:left="3331" w:hanging="315"/>
      </w:pPr>
      <w:rPr>
        <w:rFonts w:hint="default"/>
      </w:rPr>
    </w:lvl>
    <w:lvl w:ilvl="4" w:tplc="062292F0">
      <w:start w:val="1"/>
      <w:numFmt w:val="bullet"/>
      <w:lvlText w:val="•"/>
      <w:lvlJc w:val="left"/>
      <w:pPr>
        <w:ind w:left="4258" w:hanging="315"/>
      </w:pPr>
      <w:rPr>
        <w:rFonts w:hint="default"/>
      </w:rPr>
    </w:lvl>
    <w:lvl w:ilvl="5" w:tplc="A0A08FCC">
      <w:start w:val="1"/>
      <w:numFmt w:val="bullet"/>
      <w:lvlText w:val="•"/>
      <w:lvlJc w:val="left"/>
      <w:pPr>
        <w:ind w:left="5185" w:hanging="315"/>
      </w:pPr>
      <w:rPr>
        <w:rFonts w:hint="default"/>
      </w:rPr>
    </w:lvl>
    <w:lvl w:ilvl="6" w:tplc="1F288FD8">
      <w:start w:val="1"/>
      <w:numFmt w:val="bullet"/>
      <w:lvlText w:val="•"/>
      <w:lvlJc w:val="left"/>
      <w:pPr>
        <w:ind w:left="6112" w:hanging="315"/>
      </w:pPr>
      <w:rPr>
        <w:rFonts w:hint="default"/>
      </w:rPr>
    </w:lvl>
    <w:lvl w:ilvl="7" w:tplc="CD62C308">
      <w:start w:val="1"/>
      <w:numFmt w:val="bullet"/>
      <w:lvlText w:val="•"/>
      <w:lvlJc w:val="left"/>
      <w:pPr>
        <w:ind w:left="7039" w:hanging="315"/>
      </w:pPr>
      <w:rPr>
        <w:rFonts w:hint="default"/>
      </w:rPr>
    </w:lvl>
    <w:lvl w:ilvl="8" w:tplc="954AD496">
      <w:start w:val="1"/>
      <w:numFmt w:val="bullet"/>
      <w:lvlText w:val="•"/>
      <w:lvlJc w:val="left"/>
      <w:pPr>
        <w:ind w:left="7966" w:hanging="315"/>
      </w:pPr>
      <w:rPr>
        <w:rFonts w:hint="default"/>
      </w:rPr>
    </w:lvl>
  </w:abstractNum>
  <w:abstractNum w:abstractNumId="14">
    <w:nsid w:val="42DF19D3"/>
    <w:multiLevelType w:val="hybridMultilevel"/>
    <w:tmpl w:val="D00CE1D2"/>
    <w:lvl w:ilvl="0" w:tplc="BC023960">
      <w:start w:val="1"/>
      <w:numFmt w:val="bullet"/>
      <w:lvlText w:val=""/>
      <w:lvlJc w:val="left"/>
      <w:pPr>
        <w:ind w:left="124" w:hanging="665"/>
      </w:pPr>
      <w:rPr>
        <w:rFonts w:ascii="Symbol" w:eastAsia="Symbol" w:hAnsi="Symbol" w:hint="default"/>
        <w:w w:val="102"/>
        <w:sz w:val="22"/>
        <w:szCs w:val="22"/>
      </w:rPr>
    </w:lvl>
    <w:lvl w:ilvl="1" w:tplc="77D0C6AA">
      <w:start w:val="1"/>
      <w:numFmt w:val="bullet"/>
      <w:lvlText w:val=""/>
      <w:lvlJc w:val="left"/>
      <w:pPr>
        <w:ind w:left="800" w:hanging="339"/>
      </w:pPr>
      <w:rPr>
        <w:rFonts w:ascii="Symbol" w:eastAsia="Symbol" w:hAnsi="Symbol" w:hint="default"/>
        <w:w w:val="102"/>
        <w:sz w:val="22"/>
        <w:szCs w:val="22"/>
      </w:rPr>
    </w:lvl>
    <w:lvl w:ilvl="2" w:tplc="17B0248C">
      <w:start w:val="1"/>
      <w:numFmt w:val="bullet"/>
      <w:lvlText w:val="•"/>
      <w:lvlJc w:val="left"/>
      <w:pPr>
        <w:ind w:left="1139" w:hanging="339"/>
      </w:pPr>
      <w:rPr>
        <w:rFonts w:hint="default"/>
      </w:rPr>
    </w:lvl>
    <w:lvl w:ilvl="3" w:tplc="7774F8D0">
      <w:start w:val="1"/>
      <w:numFmt w:val="bullet"/>
      <w:lvlText w:val="•"/>
      <w:lvlJc w:val="left"/>
      <w:pPr>
        <w:ind w:left="2224" w:hanging="339"/>
      </w:pPr>
      <w:rPr>
        <w:rFonts w:hint="default"/>
      </w:rPr>
    </w:lvl>
    <w:lvl w:ilvl="4" w:tplc="0298DB74">
      <w:start w:val="1"/>
      <w:numFmt w:val="bullet"/>
      <w:lvlText w:val="•"/>
      <w:lvlJc w:val="left"/>
      <w:pPr>
        <w:ind w:left="3309" w:hanging="339"/>
      </w:pPr>
      <w:rPr>
        <w:rFonts w:hint="default"/>
      </w:rPr>
    </w:lvl>
    <w:lvl w:ilvl="5" w:tplc="7FDA48AA">
      <w:start w:val="1"/>
      <w:numFmt w:val="bullet"/>
      <w:lvlText w:val="•"/>
      <w:lvlJc w:val="left"/>
      <w:pPr>
        <w:ind w:left="4394" w:hanging="339"/>
      </w:pPr>
      <w:rPr>
        <w:rFonts w:hint="default"/>
      </w:rPr>
    </w:lvl>
    <w:lvl w:ilvl="6" w:tplc="FEAEE034">
      <w:start w:val="1"/>
      <w:numFmt w:val="bullet"/>
      <w:lvlText w:val="•"/>
      <w:lvlJc w:val="left"/>
      <w:pPr>
        <w:ind w:left="5479" w:hanging="339"/>
      </w:pPr>
      <w:rPr>
        <w:rFonts w:hint="default"/>
      </w:rPr>
    </w:lvl>
    <w:lvl w:ilvl="7" w:tplc="D0061870">
      <w:start w:val="1"/>
      <w:numFmt w:val="bullet"/>
      <w:lvlText w:val="•"/>
      <w:lvlJc w:val="left"/>
      <w:pPr>
        <w:ind w:left="6564" w:hanging="339"/>
      </w:pPr>
      <w:rPr>
        <w:rFonts w:hint="default"/>
      </w:rPr>
    </w:lvl>
    <w:lvl w:ilvl="8" w:tplc="0A00F004">
      <w:start w:val="1"/>
      <w:numFmt w:val="bullet"/>
      <w:lvlText w:val="•"/>
      <w:lvlJc w:val="left"/>
      <w:pPr>
        <w:ind w:left="7649" w:hanging="339"/>
      </w:pPr>
      <w:rPr>
        <w:rFonts w:hint="default"/>
      </w:rPr>
    </w:lvl>
  </w:abstractNum>
  <w:abstractNum w:abstractNumId="15">
    <w:nsid w:val="431119DE"/>
    <w:multiLevelType w:val="multilevel"/>
    <w:tmpl w:val="EF6A4434"/>
    <w:lvl w:ilvl="0">
      <w:start w:val="1"/>
      <w:numFmt w:val="decimal"/>
      <w:lvlText w:val="%1"/>
      <w:lvlJc w:val="left"/>
      <w:pPr>
        <w:ind w:left="123" w:hanging="84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" w:hanging="848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3" w:hanging="848"/>
        <w:jc w:val="left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3" w:hanging="848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4">
      <w:start w:val="1"/>
      <w:numFmt w:val="bullet"/>
      <w:lvlText w:val="•"/>
      <w:lvlJc w:val="left"/>
      <w:pPr>
        <w:ind w:left="4002" w:hanging="8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8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1" w:hanging="8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1" w:hanging="8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848"/>
      </w:pPr>
      <w:rPr>
        <w:rFonts w:hint="default"/>
      </w:rPr>
    </w:lvl>
  </w:abstractNum>
  <w:abstractNum w:abstractNumId="16">
    <w:nsid w:val="4728190E"/>
    <w:multiLevelType w:val="multilevel"/>
    <w:tmpl w:val="D2A47FCA"/>
    <w:lvl w:ilvl="0">
      <w:start w:val="4"/>
      <w:numFmt w:val="decimal"/>
      <w:lvlText w:val="%1"/>
      <w:lvlJc w:val="left"/>
      <w:pPr>
        <w:ind w:left="688" w:hanging="56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88" w:hanging="56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lowerLetter"/>
      <w:lvlText w:val="%4)"/>
      <w:lvlJc w:val="left"/>
      <w:pPr>
        <w:ind w:left="800" w:hanging="339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4">
      <w:start w:val="1"/>
      <w:numFmt w:val="bullet"/>
      <w:lvlText w:val="•"/>
      <w:lvlJc w:val="left"/>
      <w:pPr>
        <w:ind w:left="3807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3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5" w:hanging="339"/>
      </w:pPr>
      <w:rPr>
        <w:rFonts w:hint="default"/>
      </w:rPr>
    </w:lvl>
  </w:abstractNum>
  <w:abstractNum w:abstractNumId="17">
    <w:nsid w:val="49A8745E"/>
    <w:multiLevelType w:val="hybridMultilevel"/>
    <w:tmpl w:val="3ABE19CC"/>
    <w:lvl w:ilvl="0" w:tplc="FA46050C">
      <w:start w:val="4"/>
      <w:numFmt w:val="decimal"/>
      <w:lvlText w:val="%1"/>
      <w:lvlJc w:val="left"/>
      <w:pPr>
        <w:ind w:left="124" w:hanging="111"/>
        <w:jc w:val="left"/>
      </w:pPr>
      <w:rPr>
        <w:rFonts w:ascii="Times New Roman" w:eastAsia="Times New Roman" w:hAnsi="Times New Roman" w:hint="default"/>
        <w:w w:val="101"/>
        <w:position w:val="7"/>
        <w:sz w:val="12"/>
        <w:szCs w:val="12"/>
      </w:rPr>
    </w:lvl>
    <w:lvl w:ilvl="1" w:tplc="F36C2EA4">
      <w:start w:val="1"/>
      <w:numFmt w:val="bullet"/>
      <w:lvlText w:val="•"/>
      <w:lvlJc w:val="left"/>
      <w:pPr>
        <w:ind w:left="1093" w:hanging="111"/>
      </w:pPr>
      <w:rPr>
        <w:rFonts w:hint="default"/>
      </w:rPr>
    </w:lvl>
    <w:lvl w:ilvl="2" w:tplc="B05EA456">
      <w:start w:val="1"/>
      <w:numFmt w:val="bullet"/>
      <w:lvlText w:val="•"/>
      <w:lvlJc w:val="left"/>
      <w:pPr>
        <w:ind w:left="2063" w:hanging="111"/>
      </w:pPr>
      <w:rPr>
        <w:rFonts w:hint="default"/>
      </w:rPr>
    </w:lvl>
    <w:lvl w:ilvl="3" w:tplc="032854FA">
      <w:start w:val="1"/>
      <w:numFmt w:val="bullet"/>
      <w:lvlText w:val="•"/>
      <w:lvlJc w:val="left"/>
      <w:pPr>
        <w:ind w:left="3032" w:hanging="111"/>
      </w:pPr>
      <w:rPr>
        <w:rFonts w:hint="default"/>
      </w:rPr>
    </w:lvl>
    <w:lvl w:ilvl="4" w:tplc="83026E48">
      <w:start w:val="1"/>
      <w:numFmt w:val="bullet"/>
      <w:lvlText w:val="•"/>
      <w:lvlJc w:val="left"/>
      <w:pPr>
        <w:ind w:left="4002" w:hanging="111"/>
      </w:pPr>
      <w:rPr>
        <w:rFonts w:hint="default"/>
      </w:rPr>
    </w:lvl>
    <w:lvl w:ilvl="5" w:tplc="1AB61256">
      <w:start w:val="1"/>
      <w:numFmt w:val="bullet"/>
      <w:lvlText w:val="•"/>
      <w:lvlJc w:val="left"/>
      <w:pPr>
        <w:ind w:left="4972" w:hanging="111"/>
      </w:pPr>
      <w:rPr>
        <w:rFonts w:hint="default"/>
      </w:rPr>
    </w:lvl>
    <w:lvl w:ilvl="6" w:tplc="C46CD9F4">
      <w:start w:val="1"/>
      <w:numFmt w:val="bullet"/>
      <w:lvlText w:val="•"/>
      <w:lvlJc w:val="left"/>
      <w:pPr>
        <w:ind w:left="5941" w:hanging="111"/>
      </w:pPr>
      <w:rPr>
        <w:rFonts w:hint="default"/>
      </w:rPr>
    </w:lvl>
    <w:lvl w:ilvl="7" w:tplc="F57EA99A">
      <w:start w:val="1"/>
      <w:numFmt w:val="bullet"/>
      <w:lvlText w:val="•"/>
      <w:lvlJc w:val="left"/>
      <w:pPr>
        <w:ind w:left="6911" w:hanging="111"/>
      </w:pPr>
      <w:rPr>
        <w:rFonts w:hint="default"/>
      </w:rPr>
    </w:lvl>
    <w:lvl w:ilvl="8" w:tplc="E876B3DA">
      <w:start w:val="1"/>
      <w:numFmt w:val="bullet"/>
      <w:lvlText w:val="•"/>
      <w:lvlJc w:val="left"/>
      <w:pPr>
        <w:ind w:left="7880" w:hanging="111"/>
      </w:pPr>
      <w:rPr>
        <w:rFonts w:hint="default"/>
      </w:rPr>
    </w:lvl>
  </w:abstractNum>
  <w:abstractNum w:abstractNumId="18">
    <w:nsid w:val="4FA371AC"/>
    <w:multiLevelType w:val="multilevel"/>
    <w:tmpl w:val="DA36E50E"/>
    <w:lvl w:ilvl="0">
      <w:start w:val="1"/>
      <w:numFmt w:val="decimal"/>
      <w:lvlText w:val="%1"/>
      <w:lvlJc w:val="left"/>
      <w:pPr>
        <w:ind w:left="517" w:hanging="3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39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2026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0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3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6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3" w:hanging="564"/>
      </w:pPr>
      <w:rPr>
        <w:rFonts w:hint="default"/>
      </w:rPr>
    </w:lvl>
  </w:abstractNum>
  <w:abstractNum w:abstractNumId="19">
    <w:nsid w:val="563F074F"/>
    <w:multiLevelType w:val="multilevel"/>
    <w:tmpl w:val="FADA072A"/>
    <w:lvl w:ilvl="0">
      <w:start w:val="3"/>
      <w:numFmt w:val="decimal"/>
      <w:lvlText w:val="%1"/>
      <w:lvlJc w:val="left"/>
      <w:pPr>
        <w:ind w:left="688" w:hanging="5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64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12" w:hanging="789"/>
        <w:jc w:val="left"/>
      </w:pPr>
      <w:rPr>
        <w:rFonts w:hint="default"/>
        <w:u w:val="thick" w:color="000000"/>
      </w:rPr>
    </w:lvl>
    <w:lvl w:ilvl="4">
      <w:start w:val="1"/>
      <w:numFmt w:val="bullet"/>
      <w:lvlText w:val="•"/>
      <w:lvlJc w:val="left"/>
      <w:pPr>
        <w:ind w:left="3881" w:hanging="7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1" w:hanging="7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1" w:hanging="7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7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0" w:hanging="789"/>
      </w:pPr>
      <w:rPr>
        <w:rFonts w:hint="default"/>
      </w:rPr>
    </w:lvl>
  </w:abstractNum>
  <w:abstractNum w:abstractNumId="20">
    <w:nsid w:val="59B83D94"/>
    <w:multiLevelType w:val="multilevel"/>
    <w:tmpl w:val="15E095AE"/>
    <w:lvl w:ilvl="0">
      <w:start w:val="5"/>
      <w:numFmt w:val="decimal"/>
      <w:lvlText w:val="%1"/>
      <w:lvlJc w:val="left"/>
      <w:pPr>
        <w:ind w:left="688" w:hanging="5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6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3427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0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4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564"/>
      </w:pPr>
      <w:rPr>
        <w:rFonts w:hint="default"/>
      </w:rPr>
    </w:lvl>
  </w:abstractNum>
  <w:abstractNum w:abstractNumId="21">
    <w:nsid w:val="5C4C263B"/>
    <w:multiLevelType w:val="hybridMultilevel"/>
    <w:tmpl w:val="AE94F2B6"/>
    <w:lvl w:ilvl="0" w:tplc="F6547F2C">
      <w:start w:val="1"/>
      <w:numFmt w:val="lowerLetter"/>
      <w:lvlText w:val="%1)"/>
      <w:lvlJc w:val="left"/>
      <w:pPr>
        <w:ind w:left="1127" w:hanging="497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5AA62B74">
      <w:start w:val="1"/>
      <w:numFmt w:val="bullet"/>
      <w:lvlText w:val="•"/>
      <w:lvlJc w:val="left"/>
      <w:pPr>
        <w:ind w:left="1996" w:hanging="497"/>
      </w:pPr>
      <w:rPr>
        <w:rFonts w:hint="default"/>
      </w:rPr>
    </w:lvl>
    <w:lvl w:ilvl="2" w:tplc="6FB4BFCA">
      <w:start w:val="1"/>
      <w:numFmt w:val="bullet"/>
      <w:lvlText w:val="•"/>
      <w:lvlJc w:val="left"/>
      <w:pPr>
        <w:ind w:left="2865" w:hanging="497"/>
      </w:pPr>
      <w:rPr>
        <w:rFonts w:hint="default"/>
      </w:rPr>
    </w:lvl>
    <w:lvl w:ilvl="3" w:tplc="3BC0A2E4">
      <w:start w:val="1"/>
      <w:numFmt w:val="bullet"/>
      <w:lvlText w:val="•"/>
      <w:lvlJc w:val="left"/>
      <w:pPr>
        <w:ind w:left="3735" w:hanging="497"/>
      </w:pPr>
      <w:rPr>
        <w:rFonts w:hint="default"/>
      </w:rPr>
    </w:lvl>
    <w:lvl w:ilvl="4" w:tplc="818407FA">
      <w:start w:val="1"/>
      <w:numFmt w:val="bullet"/>
      <w:lvlText w:val="•"/>
      <w:lvlJc w:val="left"/>
      <w:pPr>
        <w:ind w:left="4604" w:hanging="497"/>
      </w:pPr>
      <w:rPr>
        <w:rFonts w:hint="default"/>
      </w:rPr>
    </w:lvl>
    <w:lvl w:ilvl="5" w:tplc="5D18F23A">
      <w:start w:val="1"/>
      <w:numFmt w:val="bullet"/>
      <w:lvlText w:val="•"/>
      <w:lvlJc w:val="left"/>
      <w:pPr>
        <w:ind w:left="5473" w:hanging="497"/>
      </w:pPr>
      <w:rPr>
        <w:rFonts w:hint="default"/>
      </w:rPr>
    </w:lvl>
    <w:lvl w:ilvl="6" w:tplc="346452E2">
      <w:start w:val="1"/>
      <w:numFmt w:val="bullet"/>
      <w:lvlText w:val="•"/>
      <w:lvlJc w:val="left"/>
      <w:pPr>
        <w:ind w:left="6342" w:hanging="497"/>
      </w:pPr>
      <w:rPr>
        <w:rFonts w:hint="default"/>
      </w:rPr>
    </w:lvl>
    <w:lvl w:ilvl="7" w:tplc="2062B570">
      <w:start w:val="1"/>
      <w:numFmt w:val="bullet"/>
      <w:lvlText w:val="•"/>
      <w:lvlJc w:val="left"/>
      <w:pPr>
        <w:ind w:left="7212" w:hanging="497"/>
      </w:pPr>
      <w:rPr>
        <w:rFonts w:hint="default"/>
      </w:rPr>
    </w:lvl>
    <w:lvl w:ilvl="8" w:tplc="33722D04">
      <w:start w:val="1"/>
      <w:numFmt w:val="bullet"/>
      <w:lvlText w:val="•"/>
      <w:lvlJc w:val="left"/>
      <w:pPr>
        <w:ind w:left="8081" w:hanging="497"/>
      </w:pPr>
      <w:rPr>
        <w:rFonts w:hint="default"/>
      </w:rPr>
    </w:lvl>
  </w:abstractNum>
  <w:abstractNum w:abstractNumId="22">
    <w:nsid w:val="60637785"/>
    <w:multiLevelType w:val="hybridMultilevel"/>
    <w:tmpl w:val="DE54F33A"/>
    <w:lvl w:ilvl="0" w:tplc="78389AF6">
      <w:start w:val="1"/>
      <w:numFmt w:val="bullet"/>
      <w:lvlText w:val=""/>
      <w:lvlJc w:val="left"/>
      <w:pPr>
        <w:ind w:left="124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7AB6368E">
      <w:start w:val="1"/>
      <w:numFmt w:val="bullet"/>
      <w:lvlText w:val=""/>
      <w:lvlJc w:val="left"/>
      <w:pPr>
        <w:ind w:left="800" w:hanging="339"/>
      </w:pPr>
      <w:rPr>
        <w:rFonts w:ascii="Symbol" w:eastAsia="Symbol" w:hAnsi="Symbol" w:hint="default"/>
        <w:w w:val="102"/>
        <w:sz w:val="22"/>
        <w:szCs w:val="22"/>
      </w:rPr>
    </w:lvl>
    <w:lvl w:ilvl="2" w:tplc="4BF2D49C">
      <w:start w:val="1"/>
      <w:numFmt w:val="bullet"/>
      <w:lvlText w:val="•"/>
      <w:lvlJc w:val="left"/>
      <w:pPr>
        <w:ind w:left="1802" w:hanging="339"/>
      </w:pPr>
      <w:rPr>
        <w:rFonts w:hint="default"/>
      </w:rPr>
    </w:lvl>
    <w:lvl w:ilvl="3" w:tplc="18E45718">
      <w:start w:val="1"/>
      <w:numFmt w:val="bullet"/>
      <w:lvlText w:val="•"/>
      <w:lvlJc w:val="left"/>
      <w:pPr>
        <w:ind w:left="2805" w:hanging="339"/>
      </w:pPr>
      <w:rPr>
        <w:rFonts w:hint="default"/>
      </w:rPr>
    </w:lvl>
    <w:lvl w:ilvl="4" w:tplc="8470542A">
      <w:start w:val="1"/>
      <w:numFmt w:val="bullet"/>
      <w:lvlText w:val="•"/>
      <w:lvlJc w:val="left"/>
      <w:pPr>
        <w:ind w:left="3807" w:hanging="339"/>
      </w:pPr>
      <w:rPr>
        <w:rFonts w:hint="default"/>
      </w:rPr>
    </w:lvl>
    <w:lvl w:ilvl="5" w:tplc="31F4BE3E">
      <w:start w:val="1"/>
      <w:numFmt w:val="bullet"/>
      <w:lvlText w:val="•"/>
      <w:lvlJc w:val="left"/>
      <w:pPr>
        <w:ind w:left="4809" w:hanging="339"/>
      </w:pPr>
      <w:rPr>
        <w:rFonts w:hint="default"/>
      </w:rPr>
    </w:lvl>
    <w:lvl w:ilvl="6" w:tplc="D736ACA4">
      <w:start w:val="1"/>
      <w:numFmt w:val="bullet"/>
      <w:lvlText w:val="•"/>
      <w:lvlJc w:val="left"/>
      <w:pPr>
        <w:ind w:left="5811" w:hanging="339"/>
      </w:pPr>
      <w:rPr>
        <w:rFonts w:hint="default"/>
      </w:rPr>
    </w:lvl>
    <w:lvl w:ilvl="7" w:tplc="BDFABDC4">
      <w:start w:val="1"/>
      <w:numFmt w:val="bullet"/>
      <w:lvlText w:val="•"/>
      <w:lvlJc w:val="left"/>
      <w:pPr>
        <w:ind w:left="6813" w:hanging="339"/>
      </w:pPr>
      <w:rPr>
        <w:rFonts w:hint="default"/>
      </w:rPr>
    </w:lvl>
    <w:lvl w:ilvl="8" w:tplc="9698CD8C">
      <w:start w:val="1"/>
      <w:numFmt w:val="bullet"/>
      <w:lvlText w:val="•"/>
      <w:lvlJc w:val="left"/>
      <w:pPr>
        <w:ind w:left="7815" w:hanging="339"/>
      </w:pPr>
      <w:rPr>
        <w:rFonts w:hint="default"/>
      </w:rPr>
    </w:lvl>
  </w:abstractNum>
  <w:abstractNum w:abstractNumId="23">
    <w:nsid w:val="62B92219"/>
    <w:multiLevelType w:val="hybridMultilevel"/>
    <w:tmpl w:val="A2E6032A"/>
    <w:lvl w:ilvl="0" w:tplc="DAAEF6E4">
      <w:start w:val="1"/>
      <w:numFmt w:val="bullet"/>
      <w:lvlText w:val="-"/>
      <w:lvlJc w:val="left"/>
      <w:pPr>
        <w:ind w:left="124" w:hanging="339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1D92B230">
      <w:start w:val="1"/>
      <w:numFmt w:val="bullet"/>
      <w:lvlText w:val="•"/>
      <w:lvlJc w:val="left"/>
      <w:pPr>
        <w:ind w:left="1093" w:hanging="339"/>
      </w:pPr>
      <w:rPr>
        <w:rFonts w:hint="default"/>
      </w:rPr>
    </w:lvl>
    <w:lvl w:ilvl="2" w:tplc="716CA4B6">
      <w:start w:val="1"/>
      <w:numFmt w:val="bullet"/>
      <w:lvlText w:val="•"/>
      <w:lvlJc w:val="left"/>
      <w:pPr>
        <w:ind w:left="2063" w:hanging="339"/>
      </w:pPr>
      <w:rPr>
        <w:rFonts w:hint="default"/>
      </w:rPr>
    </w:lvl>
    <w:lvl w:ilvl="3" w:tplc="6D5AAF84">
      <w:start w:val="1"/>
      <w:numFmt w:val="bullet"/>
      <w:lvlText w:val="•"/>
      <w:lvlJc w:val="left"/>
      <w:pPr>
        <w:ind w:left="3032" w:hanging="339"/>
      </w:pPr>
      <w:rPr>
        <w:rFonts w:hint="default"/>
      </w:rPr>
    </w:lvl>
    <w:lvl w:ilvl="4" w:tplc="FCCA6DE6">
      <w:start w:val="1"/>
      <w:numFmt w:val="bullet"/>
      <w:lvlText w:val="•"/>
      <w:lvlJc w:val="left"/>
      <w:pPr>
        <w:ind w:left="4002" w:hanging="339"/>
      </w:pPr>
      <w:rPr>
        <w:rFonts w:hint="default"/>
      </w:rPr>
    </w:lvl>
    <w:lvl w:ilvl="5" w:tplc="A35ECC80">
      <w:start w:val="1"/>
      <w:numFmt w:val="bullet"/>
      <w:lvlText w:val="•"/>
      <w:lvlJc w:val="left"/>
      <w:pPr>
        <w:ind w:left="4972" w:hanging="339"/>
      </w:pPr>
      <w:rPr>
        <w:rFonts w:hint="default"/>
      </w:rPr>
    </w:lvl>
    <w:lvl w:ilvl="6" w:tplc="F9B2D118">
      <w:start w:val="1"/>
      <w:numFmt w:val="bullet"/>
      <w:lvlText w:val="•"/>
      <w:lvlJc w:val="left"/>
      <w:pPr>
        <w:ind w:left="5941" w:hanging="339"/>
      </w:pPr>
      <w:rPr>
        <w:rFonts w:hint="default"/>
      </w:rPr>
    </w:lvl>
    <w:lvl w:ilvl="7" w:tplc="3EB4CF4A">
      <w:start w:val="1"/>
      <w:numFmt w:val="bullet"/>
      <w:lvlText w:val="•"/>
      <w:lvlJc w:val="left"/>
      <w:pPr>
        <w:ind w:left="6911" w:hanging="339"/>
      </w:pPr>
      <w:rPr>
        <w:rFonts w:hint="default"/>
      </w:rPr>
    </w:lvl>
    <w:lvl w:ilvl="8" w:tplc="C78E0D10">
      <w:start w:val="1"/>
      <w:numFmt w:val="bullet"/>
      <w:lvlText w:val="•"/>
      <w:lvlJc w:val="left"/>
      <w:pPr>
        <w:ind w:left="7880" w:hanging="339"/>
      </w:pPr>
      <w:rPr>
        <w:rFonts w:hint="default"/>
      </w:rPr>
    </w:lvl>
  </w:abstractNum>
  <w:abstractNum w:abstractNumId="24">
    <w:nsid w:val="66A8197A"/>
    <w:multiLevelType w:val="multilevel"/>
    <w:tmpl w:val="E3CC9720"/>
    <w:lvl w:ilvl="0">
      <w:start w:val="3"/>
      <w:numFmt w:val="decimal"/>
      <w:lvlText w:val="%1"/>
      <w:lvlJc w:val="left"/>
      <w:pPr>
        <w:ind w:left="688" w:hanging="5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64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12" w:hanging="789"/>
        <w:jc w:val="left"/>
      </w:pPr>
      <w:rPr>
        <w:rFonts w:hint="default"/>
        <w:u w:val="thick" w:color="000000"/>
      </w:rPr>
    </w:lvl>
    <w:lvl w:ilvl="4">
      <w:start w:val="1"/>
      <w:numFmt w:val="bullet"/>
      <w:lvlText w:val="•"/>
      <w:lvlJc w:val="left"/>
      <w:pPr>
        <w:ind w:left="3881" w:hanging="7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1" w:hanging="7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1" w:hanging="7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7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0" w:hanging="789"/>
      </w:pPr>
      <w:rPr>
        <w:rFonts w:hint="default"/>
      </w:rPr>
    </w:lvl>
  </w:abstractNum>
  <w:abstractNum w:abstractNumId="25">
    <w:nsid w:val="6F9E5D54"/>
    <w:multiLevelType w:val="multilevel"/>
    <w:tmpl w:val="48BCE522"/>
    <w:lvl w:ilvl="0">
      <w:start w:val="5"/>
      <w:numFmt w:val="decimal"/>
      <w:lvlText w:val="%1"/>
      <w:lvlJc w:val="left"/>
      <w:pPr>
        <w:ind w:left="124" w:hanging="396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" w:hanging="396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2717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2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6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1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0" w:hanging="564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25"/>
  </w:num>
  <w:num w:numId="7">
    <w:abstractNumId w:val="20"/>
  </w:num>
  <w:num w:numId="8">
    <w:abstractNumId w:val="16"/>
  </w:num>
  <w:num w:numId="9">
    <w:abstractNumId w:val="19"/>
  </w:num>
  <w:num w:numId="10">
    <w:abstractNumId w:val="24"/>
  </w:num>
  <w:num w:numId="11">
    <w:abstractNumId w:val="21"/>
  </w:num>
  <w:num w:numId="12">
    <w:abstractNumId w:val="8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  <w:num w:numId="17">
    <w:abstractNumId w:val="18"/>
  </w:num>
  <w:num w:numId="18">
    <w:abstractNumId w:val="23"/>
  </w:num>
  <w:num w:numId="19">
    <w:abstractNumId w:val="13"/>
  </w:num>
  <w:num w:numId="20">
    <w:abstractNumId w:val="1"/>
  </w:num>
  <w:num w:numId="21">
    <w:abstractNumId w:val="4"/>
  </w:num>
  <w:num w:numId="22">
    <w:abstractNumId w:val="9"/>
  </w:num>
  <w:num w:numId="23">
    <w:abstractNumId w:val="14"/>
  </w:num>
  <w:num w:numId="24">
    <w:abstractNumId w:val="11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664F5"/>
    <w:rsid w:val="00593068"/>
    <w:rsid w:val="00A664F5"/>
    <w:rsid w:val="00CD5C30"/>
    <w:rsid w:val="00D2365D"/>
    <w:rsid w:val="00E9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7E83"/>
  </w:style>
  <w:style w:type="paragraph" w:styleId="Ttulo1">
    <w:name w:val="heading 1"/>
    <w:basedOn w:val="Normal"/>
    <w:uiPriority w:val="1"/>
    <w:qFormat/>
    <w:rsid w:val="00E97E83"/>
    <w:pPr>
      <w:spacing w:before="69"/>
      <w:ind w:left="124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E97E83"/>
    <w:pPr>
      <w:ind w:left="12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rsid w:val="00E97E83"/>
    <w:pPr>
      <w:ind w:left="124"/>
      <w:outlineLvl w:val="2"/>
    </w:pPr>
    <w:rPr>
      <w:rFonts w:ascii="Times New Roman" w:eastAsia="Times New Roman" w:hAnsi="Times New Roman"/>
      <w:b/>
      <w:bCs/>
    </w:rPr>
  </w:style>
  <w:style w:type="paragraph" w:styleId="Ttulo4">
    <w:name w:val="heading 4"/>
    <w:basedOn w:val="Normal"/>
    <w:uiPriority w:val="1"/>
    <w:qFormat/>
    <w:rsid w:val="00E97E83"/>
    <w:pPr>
      <w:ind w:left="123"/>
      <w:outlineLvl w:val="3"/>
    </w:pPr>
    <w:rPr>
      <w:rFonts w:ascii="Times New Roman" w:eastAsia="Times New Roman" w:hAnsi="Times New Roman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7E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97E83"/>
    <w:pPr>
      <w:ind w:left="124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  <w:rsid w:val="00E97E83"/>
  </w:style>
  <w:style w:type="paragraph" w:customStyle="1" w:styleId="TableParagraph">
    <w:name w:val="Table Paragraph"/>
    <w:basedOn w:val="Normal"/>
    <w:uiPriority w:val="1"/>
    <w:qFormat/>
    <w:rsid w:val="00E97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yperlink" Target="mailto:jove_cr@yahoo.com" TargetMode="External"/><Relationship Id="rId28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oter" Target="footer1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38353</Words>
  <Characters>210946</Characters>
  <Application>Microsoft Office Word</Application>
  <DocSecurity>0</DocSecurity>
  <Lines>1757</Lines>
  <Paragraphs>497</Paragraphs>
  <ScaleCrop>false</ScaleCrop>
  <Company/>
  <LinksUpToDate>false</LinksUpToDate>
  <CharactersWithSpaces>248802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mzuñigaal</cp:lastModifiedBy>
  <cp:revision>3</cp:revision>
  <dcterms:created xsi:type="dcterms:W3CDTF">2019-05-23T22:00:00Z</dcterms:created>
  <dcterms:modified xsi:type="dcterms:W3CDTF">2019-05-23T22:00:00Z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2019-05-23T00:00:00Z</vt:filetime>
  </property>
</Properties>
</file>